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CCA632" w14:textId="10CC664D" w:rsidR="00DB6DE7" w:rsidRDefault="00DB6DE7" w:rsidP="00DB6DE7">
      <w:pPr>
        <w:spacing w:after="0" w:line="360" w:lineRule="auto"/>
        <w:jc w:val="center"/>
        <w:rPr>
          <w:rFonts w:ascii="Times New Roman" w:hAnsi="Times New Roman" w:cs="Times New Roman"/>
          <w:b/>
          <w:bCs/>
          <w:sz w:val="28"/>
          <w:szCs w:val="28"/>
        </w:rPr>
      </w:pPr>
      <w:r w:rsidRPr="002E1138">
        <w:rPr>
          <w:rFonts w:ascii="Times New Roman" w:hAnsi="Times New Roman" w:cs="Times New Roman"/>
          <w:b/>
          <w:bCs/>
          <w:sz w:val="28"/>
          <w:szCs w:val="28"/>
        </w:rPr>
        <w:t xml:space="preserve">ANALISIS PENGARUH </w:t>
      </w:r>
      <w:r w:rsidRPr="00F96B1E">
        <w:rPr>
          <w:rFonts w:ascii="Times New Roman" w:hAnsi="Times New Roman" w:cs="Times New Roman"/>
          <w:b/>
          <w:bCs/>
          <w:i/>
          <w:iCs/>
          <w:sz w:val="28"/>
          <w:szCs w:val="28"/>
        </w:rPr>
        <w:t>INDIRECT COMPETITORS MARKET RATE (ICMR)</w:t>
      </w:r>
      <w:r w:rsidR="00425808">
        <w:rPr>
          <w:rFonts w:ascii="Times New Roman" w:hAnsi="Times New Roman" w:cs="Times New Roman"/>
          <w:b/>
          <w:bCs/>
          <w:sz w:val="28"/>
          <w:szCs w:val="28"/>
        </w:rPr>
        <w:t xml:space="preserve"> DAN</w:t>
      </w:r>
      <w:r w:rsidRPr="002E1138">
        <w:rPr>
          <w:rFonts w:ascii="Times New Roman" w:hAnsi="Times New Roman" w:cs="Times New Roman"/>
          <w:b/>
          <w:bCs/>
          <w:sz w:val="28"/>
          <w:szCs w:val="28"/>
        </w:rPr>
        <w:t xml:space="preserve"> </w:t>
      </w:r>
      <w:r w:rsidRPr="008C0839">
        <w:rPr>
          <w:rFonts w:ascii="Times New Roman" w:hAnsi="Times New Roman" w:cs="Times New Roman"/>
          <w:b/>
          <w:bCs/>
          <w:i/>
          <w:iCs/>
          <w:sz w:val="28"/>
          <w:szCs w:val="28"/>
        </w:rPr>
        <w:t>DIRECT COMPETITOR</w:t>
      </w:r>
      <w:r w:rsidR="003B6F8F" w:rsidRPr="008C0839">
        <w:rPr>
          <w:rFonts w:ascii="Times New Roman" w:hAnsi="Times New Roman" w:cs="Times New Roman"/>
          <w:b/>
          <w:bCs/>
          <w:i/>
          <w:iCs/>
          <w:sz w:val="28"/>
          <w:szCs w:val="28"/>
        </w:rPr>
        <w:t>S</w:t>
      </w:r>
      <w:r w:rsidRPr="008C0839">
        <w:rPr>
          <w:rFonts w:ascii="Times New Roman" w:hAnsi="Times New Roman" w:cs="Times New Roman"/>
          <w:b/>
          <w:bCs/>
          <w:i/>
          <w:iCs/>
          <w:sz w:val="28"/>
          <w:szCs w:val="28"/>
        </w:rPr>
        <w:t xml:space="preserve"> MARKET RATE (DCMR)</w:t>
      </w:r>
      <w:r w:rsidR="00425808">
        <w:rPr>
          <w:rFonts w:ascii="Times New Roman" w:hAnsi="Times New Roman" w:cs="Times New Roman"/>
          <w:b/>
          <w:bCs/>
          <w:sz w:val="28"/>
          <w:szCs w:val="28"/>
        </w:rPr>
        <w:t xml:space="preserve"> </w:t>
      </w:r>
      <w:r w:rsidRPr="002E1138">
        <w:rPr>
          <w:rFonts w:ascii="Times New Roman" w:hAnsi="Times New Roman" w:cs="Times New Roman"/>
          <w:b/>
          <w:bCs/>
          <w:sz w:val="28"/>
          <w:szCs w:val="28"/>
        </w:rPr>
        <w:t>TERHADAP PENDAPATAN MARGIN MURABAHAH PADA BANK UMUM SYARIAH</w:t>
      </w:r>
      <w:r w:rsidR="0041568F">
        <w:rPr>
          <w:rFonts w:ascii="Times New Roman" w:hAnsi="Times New Roman" w:cs="Times New Roman"/>
          <w:b/>
          <w:bCs/>
          <w:sz w:val="28"/>
          <w:szCs w:val="28"/>
        </w:rPr>
        <w:t xml:space="preserve"> PERIODE</w:t>
      </w:r>
      <w:r w:rsidRPr="002E1138">
        <w:rPr>
          <w:rFonts w:ascii="Times New Roman" w:hAnsi="Times New Roman" w:cs="Times New Roman"/>
          <w:b/>
          <w:bCs/>
          <w:sz w:val="28"/>
          <w:szCs w:val="28"/>
        </w:rPr>
        <w:t xml:space="preserve"> </w:t>
      </w:r>
      <w:r w:rsidR="0041568F">
        <w:rPr>
          <w:rFonts w:ascii="Times New Roman" w:hAnsi="Times New Roman" w:cs="Times New Roman"/>
          <w:b/>
          <w:bCs/>
          <w:sz w:val="28"/>
          <w:szCs w:val="28"/>
        </w:rPr>
        <w:t xml:space="preserve">TAHUN 2014-2023 </w:t>
      </w:r>
    </w:p>
    <w:p w14:paraId="3C10C2C7" w14:textId="77777777" w:rsidR="00DB6DE7" w:rsidRPr="002E1138" w:rsidRDefault="00DB6DE7" w:rsidP="00DB6DE7">
      <w:pPr>
        <w:spacing w:after="0" w:line="360" w:lineRule="auto"/>
        <w:jc w:val="center"/>
        <w:rPr>
          <w:rFonts w:ascii="Times New Roman" w:hAnsi="Times New Roman" w:cs="Times New Roman"/>
          <w:b/>
          <w:bCs/>
          <w:sz w:val="28"/>
          <w:szCs w:val="28"/>
        </w:rPr>
      </w:pPr>
    </w:p>
    <w:p w14:paraId="6A0D1472" w14:textId="231D687C" w:rsidR="00DB6DE7" w:rsidRPr="00605777" w:rsidRDefault="00DB6DE7" w:rsidP="00DB6DE7">
      <w:pPr>
        <w:spacing w:after="0" w:line="360" w:lineRule="auto"/>
        <w:jc w:val="center"/>
        <w:rPr>
          <w:rFonts w:ascii="Times New Roman" w:hAnsi="Times New Roman" w:cs="Times New Roman"/>
          <w:sz w:val="28"/>
          <w:szCs w:val="28"/>
        </w:rPr>
      </w:pPr>
      <w:r w:rsidRPr="00605777">
        <w:rPr>
          <w:rFonts w:ascii="Times New Roman" w:hAnsi="Times New Roman" w:cs="Times New Roman"/>
          <w:sz w:val="28"/>
          <w:szCs w:val="28"/>
        </w:rPr>
        <w:t>SKRIPSI</w:t>
      </w:r>
    </w:p>
    <w:p w14:paraId="29E59A6A" w14:textId="420A04AF" w:rsidR="00DB6DE7" w:rsidRDefault="00DB6DE7" w:rsidP="0070666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Di</w:t>
      </w:r>
      <w:r w:rsidR="008C0839">
        <w:rPr>
          <w:rFonts w:ascii="Times New Roman" w:hAnsi="Times New Roman" w:cs="Times New Roman"/>
          <w:sz w:val="28"/>
          <w:szCs w:val="28"/>
        </w:rPr>
        <w:t>susu</w:t>
      </w:r>
      <w:r>
        <w:rPr>
          <w:rFonts w:ascii="Times New Roman" w:hAnsi="Times New Roman" w:cs="Times New Roman"/>
          <w:sz w:val="28"/>
          <w:szCs w:val="28"/>
        </w:rPr>
        <w:t xml:space="preserve">n </w:t>
      </w:r>
      <w:r w:rsidR="0032481E">
        <w:rPr>
          <w:rFonts w:ascii="Times New Roman" w:hAnsi="Times New Roman" w:cs="Times New Roman"/>
          <w:sz w:val="28"/>
          <w:szCs w:val="28"/>
        </w:rPr>
        <w:t xml:space="preserve">Untuk Memenuhi </w:t>
      </w:r>
      <w:r w:rsidR="0070666E">
        <w:rPr>
          <w:rFonts w:ascii="Times New Roman" w:hAnsi="Times New Roman" w:cs="Times New Roman"/>
          <w:sz w:val="28"/>
          <w:szCs w:val="28"/>
        </w:rPr>
        <w:t xml:space="preserve">Tugas dan Melengkapi </w:t>
      </w:r>
      <w:r w:rsidR="0032481E">
        <w:rPr>
          <w:rFonts w:ascii="Times New Roman" w:hAnsi="Times New Roman" w:cs="Times New Roman"/>
          <w:sz w:val="28"/>
          <w:szCs w:val="28"/>
        </w:rPr>
        <w:t xml:space="preserve">Syarat Guna Memperoleh Gelar Sarjana </w:t>
      </w:r>
      <w:r w:rsidR="004326C9">
        <w:rPr>
          <w:rFonts w:ascii="Times New Roman" w:hAnsi="Times New Roman" w:cs="Times New Roman"/>
          <w:sz w:val="28"/>
          <w:szCs w:val="28"/>
        </w:rPr>
        <w:t>Strata S</w:t>
      </w:r>
      <w:r w:rsidR="0070666E">
        <w:rPr>
          <w:rFonts w:ascii="Times New Roman" w:hAnsi="Times New Roman" w:cs="Times New Roman"/>
          <w:sz w:val="28"/>
          <w:szCs w:val="28"/>
        </w:rPr>
        <w:t>.</w:t>
      </w:r>
      <w:r w:rsidR="006D34B4">
        <w:rPr>
          <w:rFonts w:ascii="Times New Roman" w:hAnsi="Times New Roman" w:cs="Times New Roman"/>
          <w:sz w:val="28"/>
          <w:szCs w:val="28"/>
        </w:rPr>
        <w:t>1 Perbankan Syariah</w:t>
      </w:r>
    </w:p>
    <w:p w14:paraId="6861935F" w14:textId="77777777" w:rsidR="00DB6DE7" w:rsidRDefault="00DB6DE7" w:rsidP="00DB6DE7">
      <w:pPr>
        <w:spacing w:after="0" w:line="360" w:lineRule="auto"/>
        <w:rPr>
          <w:rFonts w:ascii="Times New Roman" w:hAnsi="Times New Roman" w:cs="Times New Roman"/>
          <w:b/>
          <w:bCs/>
          <w:sz w:val="28"/>
          <w:szCs w:val="28"/>
        </w:rPr>
      </w:pPr>
    </w:p>
    <w:p w14:paraId="314CD7DB" w14:textId="77777777" w:rsidR="006D34B4" w:rsidRPr="002E1138" w:rsidRDefault="006D34B4" w:rsidP="00DB6DE7">
      <w:pPr>
        <w:spacing w:after="0" w:line="360" w:lineRule="auto"/>
        <w:rPr>
          <w:rFonts w:ascii="Times New Roman" w:hAnsi="Times New Roman" w:cs="Times New Roman"/>
          <w:b/>
          <w:bCs/>
          <w:sz w:val="28"/>
          <w:szCs w:val="28"/>
        </w:rPr>
      </w:pPr>
    </w:p>
    <w:p w14:paraId="025F8C91" w14:textId="77777777" w:rsidR="00DB6DE7" w:rsidRPr="00417DCE" w:rsidRDefault="00DB6DE7" w:rsidP="00DB6DE7">
      <w:pPr>
        <w:spacing w:after="0" w:line="360" w:lineRule="auto"/>
        <w:jc w:val="center"/>
        <w:rPr>
          <w:rFonts w:ascii="Times New Roman" w:hAnsi="Times New Roman" w:cs="Times New Roman"/>
        </w:rPr>
      </w:pPr>
    </w:p>
    <w:p w14:paraId="26A03D1E" w14:textId="77777777" w:rsidR="00DB6DE7" w:rsidRPr="00417DCE" w:rsidRDefault="00DB6DE7" w:rsidP="00DB6DE7">
      <w:pPr>
        <w:spacing w:after="0" w:line="360" w:lineRule="auto"/>
        <w:jc w:val="center"/>
        <w:rPr>
          <w:rFonts w:ascii="Times New Roman" w:hAnsi="Times New Roman" w:cs="Times New Roman"/>
        </w:rPr>
      </w:pPr>
      <w:r w:rsidRPr="00417DCE">
        <w:rPr>
          <w:rFonts w:ascii="Times New Roman" w:hAnsi="Times New Roman" w:cs="Times New Roman"/>
          <w:noProof/>
        </w:rPr>
        <w:drawing>
          <wp:inline distT="0" distB="0" distL="0" distR="0" wp14:anchorId="765FF58A" wp14:editId="23780AD1">
            <wp:extent cx="1332000" cy="1800000"/>
            <wp:effectExtent l="0" t="0" r="1905"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1332000" cy="1800000"/>
                    </a:xfrm>
                    <a:prstGeom prst="rect">
                      <a:avLst/>
                    </a:prstGeom>
                  </pic:spPr>
                </pic:pic>
              </a:graphicData>
            </a:graphic>
          </wp:inline>
        </w:drawing>
      </w:r>
    </w:p>
    <w:p w14:paraId="6C556258" w14:textId="77777777" w:rsidR="00DB6DE7" w:rsidRDefault="00DB6DE7" w:rsidP="00DB6DE7">
      <w:pPr>
        <w:spacing w:after="0" w:line="360" w:lineRule="auto"/>
        <w:jc w:val="center"/>
        <w:rPr>
          <w:rFonts w:ascii="Times New Roman" w:hAnsi="Times New Roman" w:cs="Times New Roman"/>
        </w:rPr>
      </w:pPr>
    </w:p>
    <w:p w14:paraId="22AAAE86" w14:textId="77777777" w:rsidR="00DB6DE7" w:rsidRDefault="00DB6DE7" w:rsidP="00DB6DE7">
      <w:pPr>
        <w:spacing w:after="0" w:line="360" w:lineRule="auto"/>
        <w:rPr>
          <w:rFonts w:ascii="Times New Roman" w:hAnsi="Times New Roman" w:cs="Times New Roman"/>
          <w:sz w:val="28"/>
          <w:szCs w:val="28"/>
        </w:rPr>
      </w:pPr>
    </w:p>
    <w:p w14:paraId="6EF81CA0" w14:textId="77777777" w:rsidR="00DB6DE7" w:rsidRPr="002E1138" w:rsidRDefault="00DB6DE7" w:rsidP="00DB6DE7">
      <w:pPr>
        <w:spacing w:after="0" w:line="360" w:lineRule="auto"/>
        <w:rPr>
          <w:rFonts w:ascii="Times New Roman" w:hAnsi="Times New Roman" w:cs="Times New Roman"/>
          <w:sz w:val="28"/>
          <w:szCs w:val="28"/>
        </w:rPr>
      </w:pPr>
    </w:p>
    <w:p w14:paraId="260EED59" w14:textId="04972806" w:rsidR="00CA5E7C" w:rsidRDefault="00CA5E7C" w:rsidP="00BC5E2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D</w:t>
      </w:r>
      <w:r w:rsidR="009324D1">
        <w:rPr>
          <w:rFonts w:ascii="Times New Roman" w:hAnsi="Times New Roman" w:cs="Times New Roman"/>
          <w:sz w:val="28"/>
          <w:szCs w:val="28"/>
        </w:rPr>
        <w:t>isusun Oleh</w:t>
      </w:r>
      <w:r w:rsidR="008C69CD">
        <w:rPr>
          <w:rFonts w:ascii="Times New Roman" w:hAnsi="Times New Roman" w:cs="Times New Roman"/>
          <w:sz w:val="28"/>
          <w:szCs w:val="28"/>
        </w:rPr>
        <w:t>:</w:t>
      </w:r>
    </w:p>
    <w:p w14:paraId="67999824" w14:textId="77777777" w:rsidR="007B37E2" w:rsidRDefault="008262AE" w:rsidP="007B37E2">
      <w:pPr>
        <w:spacing w:after="0" w:line="360" w:lineRule="auto"/>
        <w:jc w:val="center"/>
        <w:rPr>
          <w:rFonts w:ascii="Times New Roman" w:hAnsi="Times New Roman" w:cs="Times New Roman"/>
          <w:sz w:val="28"/>
          <w:szCs w:val="28"/>
        </w:rPr>
      </w:pPr>
      <w:r w:rsidRPr="00B87B8A">
        <w:rPr>
          <w:rFonts w:ascii="Times New Roman" w:hAnsi="Times New Roman" w:cs="Times New Roman"/>
          <w:sz w:val="28"/>
          <w:szCs w:val="28"/>
        </w:rPr>
        <w:t>Tiara Novia Lailil Muna</w:t>
      </w:r>
    </w:p>
    <w:p w14:paraId="3F46C76C" w14:textId="4C647511" w:rsidR="00DB6DE7" w:rsidRPr="002E1138" w:rsidRDefault="00DB6DE7" w:rsidP="007B37E2">
      <w:pPr>
        <w:spacing w:after="0" w:line="360" w:lineRule="auto"/>
        <w:jc w:val="center"/>
        <w:rPr>
          <w:rFonts w:ascii="Times New Roman" w:hAnsi="Times New Roman" w:cs="Times New Roman"/>
          <w:sz w:val="28"/>
          <w:szCs w:val="28"/>
        </w:rPr>
      </w:pPr>
      <w:r w:rsidRPr="002E1138">
        <w:rPr>
          <w:rFonts w:ascii="Times New Roman" w:hAnsi="Times New Roman" w:cs="Times New Roman"/>
          <w:sz w:val="28"/>
          <w:szCs w:val="28"/>
        </w:rPr>
        <w:t>2005036047</w:t>
      </w:r>
    </w:p>
    <w:p w14:paraId="29B4AE01" w14:textId="77777777" w:rsidR="00DB6DE7" w:rsidRDefault="00DB6DE7" w:rsidP="00E64DB7">
      <w:pPr>
        <w:spacing w:after="0" w:line="360" w:lineRule="auto"/>
        <w:rPr>
          <w:rFonts w:ascii="Times New Roman" w:hAnsi="Times New Roman" w:cs="Times New Roman"/>
          <w:sz w:val="28"/>
          <w:szCs w:val="28"/>
        </w:rPr>
      </w:pPr>
    </w:p>
    <w:p w14:paraId="1384135D" w14:textId="77777777" w:rsidR="00DB6DE7" w:rsidRPr="002E1138" w:rsidRDefault="00DB6DE7" w:rsidP="00DB6DE7">
      <w:pPr>
        <w:spacing w:after="0" w:line="360" w:lineRule="auto"/>
        <w:jc w:val="center"/>
        <w:rPr>
          <w:rFonts w:ascii="Times New Roman" w:hAnsi="Times New Roman" w:cs="Times New Roman"/>
          <w:sz w:val="28"/>
          <w:szCs w:val="28"/>
        </w:rPr>
      </w:pPr>
    </w:p>
    <w:p w14:paraId="4CE796B3" w14:textId="7A1C6B2D" w:rsidR="00DB6DE7" w:rsidRPr="002E1138" w:rsidRDefault="007B37E2" w:rsidP="00DB6DE7">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PROGRAM STUDI </w:t>
      </w:r>
      <w:r w:rsidR="00DB6DE7" w:rsidRPr="002E1138">
        <w:rPr>
          <w:rFonts w:ascii="Times New Roman" w:hAnsi="Times New Roman" w:cs="Times New Roman"/>
          <w:b/>
          <w:bCs/>
          <w:sz w:val="28"/>
          <w:szCs w:val="28"/>
        </w:rPr>
        <w:t xml:space="preserve">S1 PERBANKAN SYARIAH </w:t>
      </w:r>
    </w:p>
    <w:p w14:paraId="6B8D288B" w14:textId="77777777" w:rsidR="00DB6DE7" w:rsidRPr="002E1138" w:rsidRDefault="00DB6DE7" w:rsidP="00DB6DE7">
      <w:pPr>
        <w:spacing w:after="0" w:line="360" w:lineRule="auto"/>
        <w:jc w:val="center"/>
        <w:rPr>
          <w:rFonts w:ascii="Times New Roman" w:hAnsi="Times New Roman" w:cs="Times New Roman"/>
          <w:b/>
          <w:bCs/>
          <w:sz w:val="28"/>
          <w:szCs w:val="28"/>
        </w:rPr>
      </w:pPr>
      <w:r w:rsidRPr="002E1138">
        <w:rPr>
          <w:rFonts w:ascii="Times New Roman" w:hAnsi="Times New Roman" w:cs="Times New Roman"/>
          <w:b/>
          <w:bCs/>
          <w:sz w:val="28"/>
          <w:szCs w:val="28"/>
        </w:rPr>
        <w:t xml:space="preserve">FAKULTAS EKONOMI DAN BISNIS ISLAM </w:t>
      </w:r>
    </w:p>
    <w:p w14:paraId="776C48A4" w14:textId="634DA278" w:rsidR="00DB6DE7" w:rsidRPr="002E1138" w:rsidRDefault="00DB6DE7" w:rsidP="005B607A">
      <w:pPr>
        <w:spacing w:after="0" w:line="360" w:lineRule="auto"/>
        <w:jc w:val="center"/>
        <w:rPr>
          <w:rFonts w:ascii="Times New Roman" w:hAnsi="Times New Roman" w:cs="Times New Roman"/>
          <w:b/>
          <w:bCs/>
          <w:sz w:val="28"/>
          <w:szCs w:val="28"/>
        </w:rPr>
      </w:pPr>
      <w:r w:rsidRPr="002E1138">
        <w:rPr>
          <w:rFonts w:ascii="Times New Roman" w:hAnsi="Times New Roman" w:cs="Times New Roman"/>
          <w:b/>
          <w:bCs/>
          <w:sz w:val="28"/>
          <w:szCs w:val="28"/>
        </w:rPr>
        <w:t xml:space="preserve">UNIVERSITAS ISLAM NEGERI WALISONGO SEMARANG </w:t>
      </w:r>
    </w:p>
    <w:p w14:paraId="0847FB95" w14:textId="49150A83" w:rsidR="00A523FB" w:rsidRPr="00513569" w:rsidRDefault="00DB6DE7" w:rsidP="00513569">
      <w:pPr>
        <w:spacing w:after="0" w:line="360" w:lineRule="auto"/>
        <w:jc w:val="center"/>
        <w:rPr>
          <w:rFonts w:ascii="Times New Roman" w:hAnsi="Times New Roman" w:cs="Times New Roman"/>
          <w:b/>
          <w:bCs/>
          <w:sz w:val="28"/>
          <w:szCs w:val="28"/>
        </w:rPr>
      </w:pPr>
      <w:r w:rsidRPr="002E1138">
        <w:rPr>
          <w:rFonts w:ascii="Times New Roman" w:hAnsi="Times New Roman" w:cs="Times New Roman"/>
          <w:b/>
          <w:bCs/>
          <w:sz w:val="28"/>
          <w:szCs w:val="28"/>
        </w:rPr>
        <w:t>202</w:t>
      </w:r>
      <w:r w:rsidR="0098563D">
        <w:rPr>
          <w:rFonts w:ascii="Times New Roman" w:hAnsi="Times New Roman" w:cs="Times New Roman"/>
          <w:b/>
          <w:bCs/>
          <w:sz w:val="28"/>
          <w:szCs w:val="28"/>
        </w:rPr>
        <w:t>4</w:t>
      </w:r>
    </w:p>
    <w:p w14:paraId="165E2B97" w14:textId="77777777" w:rsidR="00A523FB" w:rsidRDefault="00A523FB">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7D6F1B02" w14:textId="38EB8770" w:rsidR="00805DB0" w:rsidRDefault="00805DB0" w:rsidP="00A365F3">
      <w:pPr>
        <w:pStyle w:val="Heading1"/>
        <w:spacing w:before="0" w:line="360" w:lineRule="auto"/>
        <w:jc w:val="center"/>
        <w:rPr>
          <w:rFonts w:ascii="Times New Roman" w:hAnsi="Times New Roman" w:cs="Times New Roman"/>
          <w:b/>
          <w:bCs/>
          <w:color w:val="auto"/>
          <w:sz w:val="28"/>
          <w:szCs w:val="28"/>
        </w:rPr>
      </w:pPr>
      <w:bookmarkStart w:id="0" w:name="_Toc186788735"/>
      <w:r>
        <w:rPr>
          <w:rFonts w:ascii="Times New Roman" w:hAnsi="Times New Roman" w:cs="Times New Roman"/>
          <w:b/>
          <w:bCs/>
          <w:color w:val="auto"/>
          <w:sz w:val="28"/>
          <w:szCs w:val="28"/>
        </w:rPr>
        <w:lastRenderedPageBreak/>
        <w:t>PERSETUJUAN PEMBIMBING</w:t>
      </w:r>
      <w:bookmarkEnd w:id="0"/>
      <w:r>
        <w:rPr>
          <w:rFonts w:ascii="Times New Roman" w:hAnsi="Times New Roman" w:cs="Times New Roman"/>
          <w:b/>
          <w:bCs/>
          <w:color w:val="auto"/>
          <w:sz w:val="28"/>
          <w:szCs w:val="28"/>
        </w:rPr>
        <w:t xml:space="preserve"> </w:t>
      </w:r>
    </w:p>
    <w:p w14:paraId="0EAC5FE7" w14:textId="6C1A32C0" w:rsidR="00805DB0" w:rsidRPr="00805DB0" w:rsidRDefault="00004D36" w:rsidP="00004D36">
      <w:pPr>
        <w:jc w:val="center"/>
      </w:pPr>
      <w:r>
        <w:rPr>
          <w:noProof/>
          <w14:ligatures w14:val="standardContextual"/>
        </w:rPr>
        <w:drawing>
          <wp:inline distT="0" distB="0" distL="0" distR="0" wp14:anchorId="4419E5FD" wp14:editId="55128FA1">
            <wp:extent cx="6181725" cy="8316977"/>
            <wp:effectExtent l="0" t="0" r="0" b="8255"/>
            <wp:docPr id="12786807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80747" name="Picture 1278680747"/>
                    <pic:cNvPicPr/>
                  </pic:nvPicPr>
                  <pic:blipFill rotWithShape="1">
                    <a:blip r:embed="rId9">
                      <a:extLst>
                        <a:ext uri="{28A0092B-C50C-407E-A947-70E740481C1C}">
                          <a14:useLocalDpi xmlns:a14="http://schemas.microsoft.com/office/drawing/2010/main" val="0"/>
                        </a:ext>
                      </a:extLst>
                    </a:blip>
                    <a:srcRect b="4940"/>
                    <a:stretch/>
                  </pic:blipFill>
                  <pic:spPr bwMode="auto">
                    <a:xfrm>
                      <a:off x="0" y="0"/>
                      <a:ext cx="6187985" cy="8325399"/>
                    </a:xfrm>
                    <a:prstGeom prst="rect">
                      <a:avLst/>
                    </a:prstGeom>
                    <a:ln>
                      <a:noFill/>
                    </a:ln>
                    <a:extLst>
                      <a:ext uri="{53640926-AAD7-44D8-BBD7-CCE9431645EC}">
                        <a14:shadowObscured xmlns:a14="http://schemas.microsoft.com/office/drawing/2010/main"/>
                      </a:ext>
                    </a:extLst>
                  </pic:spPr>
                </pic:pic>
              </a:graphicData>
            </a:graphic>
          </wp:inline>
        </w:drawing>
      </w:r>
    </w:p>
    <w:p w14:paraId="2B6E3084" w14:textId="6A2215EF" w:rsidR="008A1F44" w:rsidRDefault="008A1F44" w:rsidP="00A365F3">
      <w:pPr>
        <w:pStyle w:val="Heading1"/>
        <w:spacing w:before="0" w:line="360" w:lineRule="auto"/>
        <w:jc w:val="center"/>
        <w:rPr>
          <w:rFonts w:ascii="Times New Roman" w:hAnsi="Times New Roman" w:cs="Times New Roman"/>
          <w:b/>
          <w:bCs/>
          <w:color w:val="auto"/>
          <w:sz w:val="28"/>
          <w:szCs w:val="28"/>
        </w:rPr>
      </w:pPr>
      <w:bookmarkStart w:id="1" w:name="_Toc186788736"/>
      <w:r>
        <w:rPr>
          <w:rFonts w:ascii="Times New Roman" w:hAnsi="Times New Roman" w:cs="Times New Roman"/>
          <w:b/>
          <w:bCs/>
          <w:color w:val="auto"/>
          <w:sz w:val="28"/>
          <w:szCs w:val="28"/>
        </w:rPr>
        <w:lastRenderedPageBreak/>
        <w:t xml:space="preserve">LEMBAR </w:t>
      </w:r>
      <w:r w:rsidR="00190DED">
        <w:rPr>
          <w:rFonts w:ascii="Times New Roman" w:hAnsi="Times New Roman" w:cs="Times New Roman"/>
          <w:b/>
          <w:bCs/>
          <w:color w:val="auto"/>
          <w:sz w:val="28"/>
          <w:szCs w:val="28"/>
        </w:rPr>
        <w:t>PENGESAHAN</w:t>
      </w:r>
      <w:bookmarkEnd w:id="1"/>
      <w:r w:rsidR="00190DED">
        <w:rPr>
          <w:rFonts w:ascii="Times New Roman" w:hAnsi="Times New Roman" w:cs="Times New Roman"/>
          <w:b/>
          <w:bCs/>
          <w:color w:val="auto"/>
          <w:sz w:val="28"/>
          <w:szCs w:val="28"/>
        </w:rPr>
        <w:t xml:space="preserve"> </w:t>
      </w:r>
    </w:p>
    <w:p w14:paraId="38B0527C" w14:textId="396C8779" w:rsidR="008A1F44" w:rsidRDefault="00460C14">
      <w:pPr>
        <w:rPr>
          <w:rFonts w:ascii="Times New Roman" w:eastAsiaTheme="majorEastAsia" w:hAnsi="Times New Roman" w:cs="Times New Roman"/>
          <w:b/>
          <w:bCs/>
          <w:sz w:val="28"/>
          <w:szCs w:val="28"/>
        </w:rPr>
      </w:pPr>
      <w:r>
        <w:rPr>
          <w:noProof/>
        </w:rPr>
        <w:drawing>
          <wp:inline distT="0" distB="0" distL="0" distR="0" wp14:anchorId="15429363" wp14:editId="2E82DF14">
            <wp:extent cx="5939790" cy="8372475"/>
            <wp:effectExtent l="0" t="0" r="3810" b="9525"/>
            <wp:docPr id="2949621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326"/>
                    <a:stretch/>
                  </pic:blipFill>
                  <pic:spPr bwMode="auto">
                    <a:xfrm>
                      <a:off x="0" y="0"/>
                      <a:ext cx="5939790" cy="8372475"/>
                    </a:xfrm>
                    <a:prstGeom prst="rect">
                      <a:avLst/>
                    </a:prstGeom>
                    <a:noFill/>
                    <a:ln>
                      <a:noFill/>
                    </a:ln>
                    <a:extLst>
                      <a:ext uri="{53640926-AAD7-44D8-BBD7-CCE9431645EC}">
                        <a14:shadowObscured xmlns:a14="http://schemas.microsoft.com/office/drawing/2010/main"/>
                      </a:ext>
                    </a:extLst>
                  </pic:spPr>
                </pic:pic>
              </a:graphicData>
            </a:graphic>
          </wp:inline>
        </w:drawing>
      </w:r>
      <w:r w:rsidR="008A1F44">
        <w:rPr>
          <w:rFonts w:ascii="Times New Roman" w:hAnsi="Times New Roman" w:cs="Times New Roman"/>
          <w:b/>
          <w:bCs/>
          <w:sz w:val="28"/>
          <w:szCs w:val="28"/>
        </w:rPr>
        <w:br w:type="page"/>
      </w:r>
    </w:p>
    <w:p w14:paraId="160F75AC" w14:textId="76F049AE" w:rsidR="00190DED" w:rsidRDefault="008A1F44" w:rsidP="00A365F3">
      <w:pPr>
        <w:pStyle w:val="Heading1"/>
        <w:spacing w:before="0" w:line="360" w:lineRule="auto"/>
        <w:jc w:val="center"/>
        <w:rPr>
          <w:rFonts w:ascii="Times New Roman" w:hAnsi="Times New Roman" w:cs="Times New Roman"/>
          <w:b/>
          <w:bCs/>
          <w:color w:val="auto"/>
          <w:sz w:val="28"/>
          <w:szCs w:val="28"/>
        </w:rPr>
      </w:pPr>
      <w:bookmarkStart w:id="2" w:name="_Toc186788737"/>
      <w:r>
        <w:rPr>
          <w:rFonts w:ascii="Times New Roman" w:hAnsi="Times New Roman" w:cs="Times New Roman"/>
          <w:b/>
          <w:bCs/>
          <w:color w:val="auto"/>
          <w:sz w:val="28"/>
          <w:szCs w:val="28"/>
        </w:rPr>
        <w:lastRenderedPageBreak/>
        <w:t>NOTA PEMBIMBING</w:t>
      </w:r>
      <w:bookmarkEnd w:id="2"/>
      <w:r>
        <w:rPr>
          <w:rFonts w:ascii="Times New Roman" w:hAnsi="Times New Roman" w:cs="Times New Roman"/>
          <w:b/>
          <w:bCs/>
          <w:color w:val="auto"/>
          <w:sz w:val="28"/>
          <w:szCs w:val="28"/>
        </w:rPr>
        <w:t xml:space="preserve"> </w:t>
      </w:r>
    </w:p>
    <w:p w14:paraId="0EB78340" w14:textId="4D2B2EC9" w:rsidR="00190DED" w:rsidRPr="008A1F44" w:rsidRDefault="008A1F44" w:rsidP="008A1F44">
      <w:pPr>
        <w:jc w:val="center"/>
      </w:pPr>
      <w:r>
        <w:rPr>
          <w:noProof/>
          <w14:ligatures w14:val="standardContextual"/>
        </w:rPr>
        <w:drawing>
          <wp:inline distT="0" distB="0" distL="0" distR="0" wp14:anchorId="4AE0449C" wp14:editId="25E00626">
            <wp:extent cx="5267325" cy="8440758"/>
            <wp:effectExtent l="0" t="0" r="0" b="6350"/>
            <wp:docPr id="17998558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55853" name="Picture 1799855853"/>
                    <pic:cNvPicPr/>
                  </pic:nvPicPr>
                  <pic:blipFill rotWithShape="1">
                    <a:blip r:embed="rId11">
                      <a:extLst>
                        <a:ext uri="{28A0092B-C50C-407E-A947-70E740481C1C}">
                          <a14:useLocalDpi xmlns:a14="http://schemas.microsoft.com/office/drawing/2010/main" val="0"/>
                        </a:ext>
                      </a:extLst>
                    </a:blip>
                    <a:srcRect l="15876" t="3399" r="13406" b="16532"/>
                    <a:stretch/>
                  </pic:blipFill>
                  <pic:spPr bwMode="auto">
                    <a:xfrm>
                      <a:off x="0" y="0"/>
                      <a:ext cx="5267325" cy="8440758"/>
                    </a:xfrm>
                    <a:prstGeom prst="rect">
                      <a:avLst/>
                    </a:prstGeom>
                    <a:ln>
                      <a:noFill/>
                    </a:ln>
                    <a:extLst>
                      <a:ext uri="{53640926-AAD7-44D8-BBD7-CCE9431645EC}">
                        <a14:shadowObscured xmlns:a14="http://schemas.microsoft.com/office/drawing/2010/main"/>
                      </a:ext>
                    </a:extLst>
                  </pic:spPr>
                </pic:pic>
              </a:graphicData>
            </a:graphic>
          </wp:inline>
        </w:drawing>
      </w:r>
    </w:p>
    <w:p w14:paraId="5389A0D2" w14:textId="3D480368" w:rsidR="00BF1EB6" w:rsidRPr="00BF1EB6" w:rsidRDefault="00BF1EB6" w:rsidP="00A365F3">
      <w:pPr>
        <w:pStyle w:val="Heading1"/>
        <w:spacing w:before="0" w:line="360" w:lineRule="auto"/>
        <w:jc w:val="center"/>
        <w:rPr>
          <w:rFonts w:ascii="Times New Roman" w:hAnsi="Times New Roman" w:cs="Times New Roman"/>
          <w:b/>
          <w:bCs/>
          <w:kern w:val="2"/>
          <w:sz w:val="28"/>
          <w:szCs w:val="28"/>
          <w14:ligatures w14:val="standardContextual"/>
        </w:rPr>
      </w:pPr>
      <w:bookmarkStart w:id="3" w:name="_Toc186788738"/>
      <w:r w:rsidRPr="00BF1EB6">
        <w:rPr>
          <w:rFonts w:ascii="Times New Roman" w:hAnsi="Times New Roman" w:cs="Times New Roman"/>
          <w:b/>
          <w:bCs/>
          <w:color w:val="auto"/>
          <w:sz w:val="28"/>
          <w:szCs w:val="28"/>
        </w:rPr>
        <w:lastRenderedPageBreak/>
        <w:t>MOTTO</w:t>
      </w:r>
      <w:bookmarkEnd w:id="3"/>
      <w:r w:rsidRPr="00BF1EB6">
        <w:rPr>
          <w:rFonts w:ascii="Times New Roman" w:hAnsi="Times New Roman" w:cs="Times New Roman"/>
          <w:b/>
          <w:bCs/>
          <w:kern w:val="2"/>
          <w:sz w:val="28"/>
          <w:szCs w:val="28"/>
          <w14:ligatures w14:val="standardContextual"/>
        </w:rPr>
        <w:t xml:space="preserve"> </w:t>
      </w:r>
    </w:p>
    <w:p w14:paraId="61EB7520" w14:textId="77777777" w:rsidR="00BF1EB6" w:rsidRPr="00BF1EB6" w:rsidRDefault="00BF1EB6" w:rsidP="00BF1EB6">
      <w:pPr>
        <w:jc w:val="center"/>
        <w:rPr>
          <w:kern w:val="2"/>
          <w14:ligatures w14:val="standardContextual"/>
        </w:rPr>
      </w:pPr>
    </w:p>
    <w:p w14:paraId="20F93F7E" w14:textId="77777777" w:rsidR="00BF1EB6" w:rsidRPr="00BF1EB6" w:rsidRDefault="00BF1EB6" w:rsidP="00BF1EB6">
      <w:pPr>
        <w:spacing w:line="360" w:lineRule="auto"/>
        <w:jc w:val="center"/>
        <w:rPr>
          <w:rFonts w:ascii="Times New Roman" w:hAnsi="Times New Roman" w:cs="Times New Roman"/>
          <w:kern w:val="2"/>
          <w:sz w:val="28"/>
          <w:szCs w:val="28"/>
          <w14:ligatures w14:val="standardContextual"/>
        </w:rPr>
      </w:pPr>
      <w:r w:rsidRPr="00BF1EB6">
        <w:rPr>
          <w:rFonts w:ascii="Times New Roman" w:hAnsi="Times New Roman" w:cs="Times New Roman"/>
          <w:kern w:val="2"/>
          <w:sz w:val="28"/>
          <w:szCs w:val="28"/>
          <w14:ligatures w14:val="standardContextual"/>
        </w:rPr>
        <w:t>يَرْفَعِ اللّٰهُ الَّذِيْنَ اٰمَنُوْا مِنْكُمْ ۙ وَا لَّذِيْنَ اُوْتُوا الْعِلْمَ دَرَجٰتٍ ۗ وَا للّٰهُ بِمَا تَعْمَلُوْنَ خَبِيْرٌ</w:t>
      </w:r>
    </w:p>
    <w:p w14:paraId="150589B6" w14:textId="77777777" w:rsidR="00BF1EB6" w:rsidRPr="00BF1EB6" w:rsidRDefault="00BF1EB6" w:rsidP="00BF1EB6">
      <w:pPr>
        <w:spacing w:before="240" w:line="360" w:lineRule="auto"/>
        <w:jc w:val="center"/>
        <w:rPr>
          <w:rFonts w:ascii="Times New Roman" w:hAnsi="Times New Roman" w:cs="Times New Roman"/>
          <w:kern w:val="2"/>
          <w:sz w:val="24"/>
          <w:szCs w:val="24"/>
          <w14:ligatures w14:val="standardContextual"/>
        </w:rPr>
      </w:pPr>
      <w:r w:rsidRPr="00BF1EB6">
        <w:rPr>
          <w:rFonts w:ascii="Times New Roman" w:hAnsi="Times New Roman" w:cs="Times New Roman"/>
          <w:kern w:val="2"/>
          <w:sz w:val="24"/>
          <w:szCs w:val="24"/>
          <w14:ligatures w14:val="standardContextual"/>
        </w:rPr>
        <w:t>“Allah akan mengangkat (derajat) orang-orang yang beriman di antaramu dan orang-orang yang diberi ilmu beberapa derajat. Dan Allah Maha Mengetahui terhadap apa yang kamu kerjakan."</w:t>
      </w:r>
    </w:p>
    <w:p w14:paraId="48B321F3" w14:textId="0C9E6215" w:rsidR="00BF1EB6" w:rsidRPr="00BF1EB6" w:rsidRDefault="00BF1EB6" w:rsidP="00BF1EB6">
      <w:pPr>
        <w:spacing w:line="360" w:lineRule="auto"/>
        <w:jc w:val="center"/>
        <w:rPr>
          <w:rFonts w:ascii="Times New Roman" w:hAnsi="Times New Roman" w:cs="Times New Roman"/>
          <w:kern w:val="2"/>
          <w:sz w:val="24"/>
          <w:szCs w:val="24"/>
          <w14:ligatures w14:val="standardContextual"/>
        </w:rPr>
      </w:pPr>
      <w:r w:rsidRPr="00BF1EB6">
        <w:rPr>
          <w:rFonts w:ascii="Times New Roman" w:hAnsi="Times New Roman" w:cs="Times New Roman"/>
          <w:kern w:val="2"/>
          <w:sz w:val="24"/>
          <w:szCs w:val="24"/>
          <w14:ligatures w14:val="standardContextual"/>
        </w:rPr>
        <w:t xml:space="preserve">(QS. Al-Mujadalah 58: Ayat 11) </w:t>
      </w:r>
    </w:p>
    <w:p w14:paraId="5A88C600" w14:textId="77777777" w:rsidR="00BF1EB6" w:rsidRDefault="00BF1EB6">
      <w:pPr>
        <w:rPr>
          <w:rFonts w:ascii="Times New Roman" w:eastAsiaTheme="majorEastAsia" w:hAnsi="Times New Roman" w:cs="Times New Roman"/>
          <w:b/>
          <w:bCs/>
          <w:sz w:val="28"/>
          <w:szCs w:val="28"/>
        </w:rPr>
      </w:pPr>
      <w:r>
        <w:rPr>
          <w:rFonts w:ascii="Times New Roman" w:hAnsi="Times New Roman" w:cs="Times New Roman"/>
          <w:b/>
          <w:bCs/>
          <w:sz w:val="28"/>
          <w:szCs w:val="28"/>
        </w:rPr>
        <w:br w:type="page"/>
      </w:r>
    </w:p>
    <w:p w14:paraId="51FA555A" w14:textId="77777777" w:rsidR="00925454" w:rsidRPr="00925454" w:rsidRDefault="00925454" w:rsidP="00A365F3">
      <w:pPr>
        <w:pStyle w:val="Heading1"/>
        <w:spacing w:before="0" w:line="360" w:lineRule="auto"/>
        <w:jc w:val="center"/>
        <w:rPr>
          <w:rFonts w:ascii="Times New Roman" w:hAnsi="Times New Roman" w:cs="Times New Roman"/>
          <w:b/>
          <w:bCs/>
          <w:color w:val="auto"/>
          <w:sz w:val="28"/>
          <w:szCs w:val="28"/>
        </w:rPr>
      </w:pPr>
      <w:bookmarkStart w:id="4" w:name="_Toc186788739"/>
      <w:r w:rsidRPr="00925454">
        <w:rPr>
          <w:rFonts w:ascii="Times New Roman" w:hAnsi="Times New Roman" w:cs="Times New Roman"/>
          <w:b/>
          <w:bCs/>
          <w:color w:val="auto"/>
          <w:sz w:val="28"/>
          <w:szCs w:val="28"/>
        </w:rPr>
        <w:lastRenderedPageBreak/>
        <w:t>PERSEMBAHAN</w:t>
      </w:r>
      <w:bookmarkEnd w:id="4"/>
      <w:r w:rsidRPr="00925454">
        <w:rPr>
          <w:rFonts w:ascii="Times New Roman" w:hAnsi="Times New Roman" w:cs="Times New Roman"/>
          <w:b/>
          <w:bCs/>
          <w:color w:val="auto"/>
          <w:sz w:val="28"/>
          <w:szCs w:val="28"/>
        </w:rPr>
        <w:t xml:space="preserve"> </w:t>
      </w:r>
    </w:p>
    <w:p w14:paraId="0BA93571" w14:textId="77777777" w:rsidR="00925454" w:rsidRPr="00925454" w:rsidRDefault="00925454" w:rsidP="00925454">
      <w:pPr>
        <w:spacing w:after="0" w:line="360" w:lineRule="auto"/>
        <w:ind w:firstLine="720"/>
        <w:jc w:val="both"/>
        <w:rPr>
          <w:rFonts w:ascii="Times New Roman" w:hAnsi="Times New Roman" w:cs="Times New Roman"/>
          <w:kern w:val="2"/>
          <w:sz w:val="24"/>
          <w:szCs w:val="24"/>
          <w14:ligatures w14:val="standardContextual"/>
        </w:rPr>
      </w:pPr>
      <w:r w:rsidRPr="00925454">
        <w:rPr>
          <w:rFonts w:ascii="Times New Roman" w:hAnsi="Times New Roman" w:cs="Times New Roman"/>
          <w:kern w:val="2"/>
          <w:sz w:val="24"/>
          <w:szCs w:val="24"/>
          <w14:ligatures w14:val="standardContextual"/>
        </w:rPr>
        <w:t>Alhamdulillahi robbil‘alamin, segala puji syukur atas rahmat Allah SWT yang telah melimpahkan rahmat dan karunia-Nya. Sholawat serta salam semoga selalu tercurahkan kepada Nabi Muhammad SAW yang penulis nantikan syafaat-Nya di hari Akhir nanti. Dengan semua usaha, niat, doa, dan dukungan yang tak hentinya mengalir dari banyak pihak akhirnya skripsi ini mampu saya selesaikan dengan baik. Maka dengan tulus dari hati saya persembahkan karya ini teruntuk:</w:t>
      </w:r>
    </w:p>
    <w:p w14:paraId="7573D80F" w14:textId="77777777" w:rsidR="00925454" w:rsidRPr="00925454" w:rsidRDefault="00925454" w:rsidP="00004D36">
      <w:pPr>
        <w:numPr>
          <w:ilvl w:val="0"/>
          <w:numId w:val="23"/>
        </w:numPr>
        <w:spacing w:after="0" w:line="360" w:lineRule="auto"/>
        <w:contextualSpacing/>
        <w:jc w:val="both"/>
        <w:rPr>
          <w:rFonts w:ascii="Times New Roman" w:hAnsi="Times New Roman" w:cs="Times New Roman"/>
          <w:kern w:val="2"/>
          <w:sz w:val="24"/>
          <w:szCs w:val="24"/>
          <w14:ligatures w14:val="standardContextual"/>
        </w:rPr>
      </w:pPr>
      <w:r w:rsidRPr="00925454">
        <w:rPr>
          <w:rFonts w:ascii="Times New Roman" w:hAnsi="Times New Roman" w:cs="Times New Roman"/>
          <w:kern w:val="2"/>
          <w:sz w:val="24"/>
          <w:szCs w:val="24"/>
          <w14:ligatures w14:val="standardContextual"/>
        </w:rPr>
        <w:t>Kedua orangtua yang saya cintai, Bapak Subhan dan Ibu Malihatin yang senantiasa mendoakan kesuksesan anaknya, memberikan dukungan baik moril maupun materil, dan membimbing saya selama ini sehingga penulis dapat menyelesaikan skripsi ini dengan lancar dan baik. Saya mengucapkan terimakasih karena telah memberikan kepercayaan penuh atas segala hal yang saya lakukan dan semoga Allah SWT senantiasa memberikan kesehatan dan panjang umur agar dapat membersamai saya sampai akhir nanti, aamiin.</w:t>
      </w:r>
    </w:p>
    <w:p w14:paraId="7834B780" w14:textId="77777777" w:rsidR="00925454" w:rsidRPr="00925454" w:rsidRDefault="00925454" w:rsidP="00004D36">
      <w:pPr>
        <w:numPr>
          <w:ilvl w:val="0"/>
          <w:numId w:val="23"/>
        </w:numPr>
        <w:spacing w:after="0" w:line="360" w:lineRule="auto"/>
        <w:contextualSpacing/>
        <w:jc w:val="both"/>
        <w:rPr>
          <w:rFonts w:ascii="Times New Roman" w:hAnsi="Times New Roman" w:cs="Times New Roman"/>
          <w:kern w:val="2"/>
          <w:sz w:val="24"/>
          <w:szCs w:val="24"/>
          <w14:ligatures w14:val="standardContextual"/>
        </w:rPr>
      </w:pPr>
      <w:r w:rsidRPr="00925454">
        <w:rPr>
          <w:rFonts w:ascii="Times New Roman" w:hAnsi="Times New Roman" w:cs="Times New Roman"/>
          <w:kern w:val="2"/>
          <w:sz w:val="24"/>
          <w:szCs w:val="24"/>
          <w14:ligatures w14:val="standardContextual"/>
        </w:rPr>
        <w:t xml:space="preserve">Adik – adik saya Febrina Dwi Aryani dan Bryan Ahmad Thahir yang selalu mendoakan dan memberikan dukungan untuk saya, terimakasih telah menjadi penyemangat dalam setiap langkah menuju gelar sarjana. Semoga kalian selalu diberikan kesehatan, panjang umur, serta diberikan kelancaran untuk segala cita-cita dan impianmu, aamiin.  </w:t>
      </w:r>
    </w:p>
    <w:p w14:paraId="197093AD" w14:textId="77777777" w:rsidR="00925454" w:rsidRPr="00925454" w:rsidRDefault="00925454" w:rsidP="00004D36">
      <w:pPr>
        <w:numPr>
          <w:ilvl w:val="0"/>
          <w:numId w:val="23"/>
        </w:numPr>
        <w:spacing w:after="0" w:line="360" w:lineRule="auto"/>
        <w:contextualSpacing/>
        <w:jc w:val="both"/>
        <w:rPr>
          <w:rFonts w:ascii="Times New Roman" w:hAnsi="Times New Roman" w:cs="Times New Roman"/>
          <w:kern w:val="2"/>
          <w:sz w:val="24"/>
          <w:szCs w:val="24"/>
          <w14:ligatures w14:val="standardContextual"/>
        </w:rPr>
      </w:pPr>
      <w:r w:rsidRPr="00925454">
        <w:rPr>
          <w:rFonts w:ascii="Times New Roman" w:hAnsi="Times New Roman" w:cs="Times New Roman"/>
          <w:kern w:val="2"/>
          <w:sz w:val="24"/>
          <w:szCs w:val="24"/>
          <w14:ligatures w14:val="standardContextual"/>
        </w:rPr>
        <w:t xml:space="preserve">Dosen pembimbing yang saya hormati Ibu Heny Yuningrum, S.E., M.Si., dan Ibu Kartika Marella Vanni, S.S.T., M.E. Terimakasih telah meluangkan waktunya untuk membimbing, mengarahkan, dan membantu saya dalam penyusunan skripsi ini. Semoga ilmu yang telah diberikan dan bantuannya mendapat keberkahan dari Allah SWT. </w:t>
      </w:r>
    </w:p>
    <w:p w14:paraId="0EDE162A" w14:textId="77777777" w:rsidR="00925454" w:rsidRPr="00925454" w:rsidRDefault="00925454" w:rsidP="00004D36">
      <w:pPr>
        <w:numPr>
          <w:ilvl w:val="0"/>
          <w:numId w:val="23"/>
        </w:numPr>
        <w:spacing w:after="0" w:line="360" w:lineRule="auto"/>
        <w:contextualSpacing/>
        <w:jc w:val="both"/>
        <w:rPr>
          <w:rFonts w:ascii="Times New Roman" w:hAnsi="Times New Roman" w:cs="Times New Roman"/>
          <w:kern w:val="2"/>
          <w:sz w:val="24"/>
          <w:szCs w:val="24"/>
          <w14:ligatures w14:val="standardContextual"/>
        </w:rPr>
      </w:pPr>
      <w:r w:rsidRPr="00925454">
        <w:rPr>
          <w:rFonts w:ascii="Times New Roman" w:hAnsi="Times New Roman" w:cs="Times New Roman"/>
          <w:kern w:val="2"/>
          <w:sz w:val="24"/>
          <w:szCs w:val="24"/>
          <w14:ligatures w14:val="standardContextual"/>
        </w:rPr>
        <w:t xml:space="preserve">Keluarga besar yang telah memberikan dukungan dan doa kepada saya, terutama Tante Ocy sekeluarga. </w:t>
      </w:r>
    </w:p>
    <w:p w14:paraId="7904F337" w14:textId="77777777" w:rsidR="00925454" w:rsidRPr="00925454" w:rsidRDefault="00925454" w:rsidP="00004D36">
      <w:pPr>
        <w:numPr>
          <w:ilvl w:val="0"/>
          <w:numId w:val="23"/>
        </w:numPr>
        <w:spacing w:after="0" w:line="360" w:lineRule="auto"/>
        <w:contextualSpacing/>
        <w:jc w:val="both"/>
        <w:rPr>
          <w:rFonts w:ascii="Times New Roman" w:hAnsi="Times New Roman" w:cs="Times New Roman"/>
          <w:kern w:val="2"/>
          <w:sz w:val="24"/>
          <w:szCs w:val="24"/>
          <w14:ligatures w14:val="standardContextual"/>
        </w:rPr>
      </w:pPr>
      <w:r w:rsidRPr="00925454">
        <w:rPr>
          <w:rFonts w:ascii="Times New Roman" w:hAnsi="Times New Roman" w:cs="Times New Roman"/>
          <w:kern w:val="2"/>
          <w:sz w:val="24"/>
          <w:szCs w:val="24"/>
          <w14:ligatures w14:val="standardContextual"/>
        </w:rPr>
        <w:t>Sahabat saya Lufti Ayu Deasanti, terimakasih telah mendoakan, mendukung, memberikan motivasi, pelukan, dan senantiasa mendengar keluh kesah saya dalam keadaan apapun. Semoga sukses untuk kedepannya dan bisa terus membersamai.</w:t>
      </w:r>
    </w:p>
    <w:p w14:paraId="4DF37A65" w14:textId="77777777" w:rsidR="00925454" w:rsidRPr="00925454" w:rsidRDefault="00925454" w:rsidP="00004D36">
      <w:pPr>
        <w:numPr>
          <w:ilvl w:val="0"/>
          <w:numId w:val="23"/>
        </w:numPr>
        <w:spacing w:after="0" w:line="360" w:lineRule="auto"/>
        <w:contextualSpacing/>
        <w:jc w:val="both"/>
        <w:rPr>
          <w:rFonts w:ascii="Times New Roman" w:hAnsi="Times New Roman" w:cs="Times New Roman"/>
          <w:kern w:val="2"/>
          <w:sz w:val="24"/>
          <w:szCs w:val="24"/>
          <w14:ligatures w14:val="standardContextual"/>
        </w:rPr>
      </w:pPr>
      <w:r w:rsidRPr="00925454">
        <w:rPr>
          <w:rFonts w:ascii="Times New Roman" w:hAnsi="Times New Roman" w:cs="Times New Roman"/>
          <w:kern w:val="2"/>
          <w:sz w:val="24"/>
          <w:szCs w:val="24"/>
          <w14:ligatures w14:val="standardContextual"/>
        </w:rPr>
        <w:t xml:space="preserve">Teman – teman perkuliahan saya Vania, Ida, Ninis, Lela, dan Putri. Terimakasih sudah menjadi teman yang sangat baik dan selalu memberikan dukungan satu sama lain di masa perkuliahan. Semoga apapun impian kalian dapat tercapai dan kita bisa bertemu kembali suatu saat nanti. </w:t>
      </w:r>
    </w:p>
    <w:p w14:paraId="10AB4072" w14:textId="77777777" w:rsidR="00925454" w:rsidRPr="00925454" w:rsidRDefault="00925454" w:rsidP="00004D36">
      <w:pPr>
        <w:numPr>
          <w:ilvl w:val="0"/>
          <w:numId w:val="23"/>
        </w:numPr>
        <w:spacing w:after="0" w:line="360" w:lineRule="auto"/>
        <w:contextualSpacing/>
        <w:jc w:val="both"/>
        <w:rPr>
          <w:rFonts w:ascii="Times New Roman" w:hAnsi="Times New Roman" w:cs="Times New Roman"/>
          <w:kern w:val="2"/>
          <w:sz w:val="24"/>
          <w:szCs w:val="24"/>
          <w14:ligatures w14:val="standardContextual"/>
        </w:rPr>
      </w:pPr>
      <w:r w:rsidRPr="00925454">
        <w:rPr>
          <w:rFonts w:ascii="Times New Roman" w:hAnsi="Times New Roman" w:cs="Times New Roman"/>
          <w:kern w:val="2"/>
          <w:sz w:val="24"/>
          <w:szCs w:val="24"/>
          <w14:ligatures w14:val="standardContextual"/>
        </w:rPr>
        <w:t xml:space="preserve">Keluarga besar PBAS B angkatan 2020. Terimakasih atas kebersamaan selama masa perkuliahan. Semoga kita bisa meraih kesuksesan dan silaturahmi tetap terjalin dengan baik. </w:t>
      </w:r>
    </w:p>
    <w:p w14:paraId="14D42165" w14:textId="77777777" w:rsidR="00925454" w:rsidRPr="00925454" w:rsidRDefault="00925454" w:rsidP="00004D36">
      <w:pPr>
        <w:numPr>
          <w:ilvl w:val="0"/>
          <w:numId w:val="23"/>
        </w:numPr>
        <w:spacing w:after="0" w:line="360" w:lineRule="auto"/>
        <w:contextualSpacing/>
        <w:jc w:val="both"/>
        <w:rPr>
          <w:rFonts w:ascii="Times New Roman" w:hAnsi="Times New Roman" w:cs="Times New Roman"/>
          <w:kern w:val="2"/>
          <w:sz w:val="24"/>
          <w:szCs w:val="24"/>
          <w14:ligatures w14:val="standardContextual"/>
        </w:rPr>
      </w:pPr>
      <w:r w:rsidRPr="00925454">
        <w:rPr>
          <w:rFonts w:ascii="Times New Roman" w:hAnsi="Times New Roman" w:cs="Times New Roman"/>
          <w:kern w:val="2"/>
          <w:sz w:val="24"/>
          <w:szCs w:val="24"/>
          <w14:ligatures w14:val="standardContextual"/>
        </w:rPr>
        <w:lastRenderedPageBreak/>
        <w:t xml:space="preserve">Untuk segenap keluarga besar KSPM Walisongo, terutama Angkatan 20 terimakasih atas ilmu dan pengalamannya, serta dukungan dan semangat yang diberikan. </w:t>
      </w:r>
    </w:p>
    <w:p w14:paraId="2911DA36" w14:textId="77777777" w:rsidR="00925454" w:rsidRPr="00925454" w:rsidRDefault="00925454" w:rsidP="00004D36">
      <w:pPr>
        <w:numPr>
          <w:ilvl w:val="0"/>
          <w:numId w:val="23"/>
        </w:numPr>
        <w:spacing w:after="0" w:line="360" w:lineRule="auto"/>
        <w:contextualSpacing/>
        <w:jc w:val="both"/>
        <w:rPr>
          <w:rFonts w:ascii="Times New Roman" w:hAnsi="Times New Roman" w:cs="Times New Roman"/>
          <w:kern w:val="2"/>
          <w:sz w:val="24"/>
          <w:szCs w:val="24"/>
          <w14:ligatures w14:val="standardContextual"/>
        </w:rPr>
      </w:pPr>
      <w:r w:rsidRPr="00925454">
        <w:rPr>
          <w:rFonts w:ascii="Times New Roman" w:hAnsi="Times New Roman" w:cs="Times New Roman"/>
          <w:kern w:val="2"/>
          <w:sz w:val="24"/>
          <w:szCs w:val="24"/>
          <w14:ligatures w14:val="standardContextual"/>
        </w:rPr>
        <w:t xml:space="preserve">Terimakasih kepada semua pihak yang tidak dapat saya sebutkan satu persatu yang telah memberikan doa, dukungan, dan kepercayaan kepada saya untuk dapat menyelesaikan tugas akhir ini. </w:t>
      </w:r>
    </w:p>
    <w:p w14:paraId="2CED1E23" w14:textId="55F3550F" w:rsidR="00925454" w:rsidRDefault="00925454" w:rsidP="00004D36">
      <w:pPr>
        <w:numPr>
          <w:ilvl w:val="0"/>
          <w:numId w:val="23"/>
        </w:numPr>
        <w:spacing w:after="0" w:line="360" w:lineRule="auto"/>
        <w:contextualSpacing/>
        <w:jc w:val="both"/>
        <w:rPr>
          <w:rFonts w:ascii="Times New Roman" w:hAnsi="Times New Roman" w:cs="Times New Roman"/>
          <w:kern w:val="2"/>
          <w:sz w:val="24"/>
          <w:szCs w:val="24"/>
          <w14:ligatures w14:val="standardContextual"/>
        </w:rPr>
      </w:pPr>
      <w:r w:rsidRPr="00925454">
        <w:rPr>
          <w:rFonts w:ascii="Times New Roman" w:hAnsi="Times New Roman" w:cs="Times New Roman"/>
          <w:kern w:val="2"/>
          <w:sz w:val="24"/>
          <w:szCs w:val="24"/>
          <w14:ligatures w14:val="standardContextual"/>
        </w:rPr>
        <w:t>Terimakasih untuk diri sendiri Tiara Novia Lailil Muna karena sudah mampu menyelesaikan skripsi ini. Terimakasih sudah bertahan sampai dititik ini, meskipun setiap hari ingin menyerah, banyak hal yang membuat down, kecewa namun tetap memilih untuk terus melanjutkan, menyelesaikan, dan memberikan kepercayaan penuh kepada diri sendiri. Terimakasih telah kuat, mari bertahan sekali lagi dan merasakan bahagia yang lebih besar di masa depan.</w:t>
      </w:r>
      <w:r>
        <w:rPr>
          <w:rFonts w:ascii="Times New Roman" w:hAnsi="Times New Roman" w:cs="Times New Roman"/>
          <w:kern w:val="2"/>
          <w:sz w:val="24"/>
          <w:szCs w:val="24"/>
          <w14:ligatures w14:val="standardContextual"/>
        </w:rPr>
        <w:t xml:space="preserve"> </w:t>
      </w:r>
    </w:p>
    <w:p w14:paraId="3A7D5607" w14:textId="2F23879B" w:rsidR="00925454" w:rsidRDefault="00925454" w:rsidP="00925454">
      <w:pPr>
        <w:spacing w:after="0" w:line="360" w:lineRule="auto"/>
        <w:contextualSpacing/>
        <w:jc w:val="both"/>
        <w:rPr>
          <w:rFonts w:ascii="Times New Roman" w:hAnsi="Times New Roman" w:cs="Times New Roman"/>
          <w:kern w:val="2"/>
          <w:sz w:val="24"/>
          <w:szCs w:val="24"/>
          <w14:ligatures w14:val="standardContextual"/>
        </w:rPr>
      </w:pPr>
    </w:p>
    <w:p w14:paraId="01160EE4" w14:textId="77777777" w:rsidR="00925454" w:rsidRDefault="00925454">
      <w:pPr>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br w:type="page"/>
      </w:r>
    </w:p>
    <w:p w14:paraId="1145399A" w14:textId="77777777" w:rsidR="00925454" w:rsidRDefault="00925454" w:rsidP="00A365F3">
      <w:pPr>
        <w:pStyle w:val="Heading1"/>
        <w:spacing w:line="360" w:lineRule="auto"/>
        <w:jc w:val="center"/>
        <w:rPr>
          <w:rFonts w:ascii="Times New Roman" w:hAnsi="Times New Roman" w:cs="Times New Roman"/>
          <w:b/>
          <w:bCs/>
          <w:color w:val="auto"/>
          <w:sz w:val="28"/>
          <w:szCs w:val="28"/>
        </w:rPr>
      </w:pPr>
      <w:bookmarkStart w:id="5" w:name="_Toc186788740"/>
      <w:r w:rsidRPr="00925454">
        <w:rPr>
          <w:rFonts w:ascii="Times New Roman" w:hAnsi="Times New Roman" w:cs="Times New Roman"/>
          <w:b/>
          <w:bCs/>
          <w:color w:val="auto"/>
          <w:sz w:val="28"/>
          <w:szCs w:val="28"/>
        </w:rPr>
        <w:lastRenderedPageBreak/>
        <w:t>DEKLARASI</w:t>
      </w:r>
      <w:bookmarkEnd w:id="5"/>
      <w:r w:rsidRPr="00925454">
        <w:rPr>
          <w:rFonts w:ascii="Times New Roman" w:hAnsi="Times New Roman" w:cs="Times New Roman"/>
          <w:b/>
          <w:bCs/>
          <w:color w:val="auto"/>
          <w:sz w:val="28"/>
          <w:szCs w:val="28"/>
        </w:rPr>
        <w:t xml:space="preserve"> </w:t>
      </w:r>
    </w:p>
    <w:p w14:paraId="6493850F" w14:textId="26C36A6E" w:rsidR="00805DB0" w:rsidRPr="00925454" w:rsidRDefault="00004D36" w:rsidP="00805DB0">
      <w:r>
        <w:rPr>
          <w:noProof/>
          <w14:ligatures w14:val="standardContextual"/>
        </w:rPr>
        <w:drawing>
          <wp:inline distT="0" distB="0" distL="0" distR="0" wp14:anchorId="31D6B496" wp14:editId="3806D9D0">
            <wp:extent cx="5934016" cy="7002145"/>
            <wp:effectExtent l="0" t="0" r="0" b="8255"/>
            <wp:docPr id="17875192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19297" name="Picture 1787519297"/>
                    <pic:cNvPicPr/>
                  </pic:nvPicPr>
                  <pic:blipFill rotWithShape="1">
                    <a:blip r:embed="rId12">
                      <a:extLst>
                        <a:ext uri="{28A0092B-C50C-407E-A947-70E740481C1C}">
                          <a14:useLocalDpi xmlns:a14="http://schemas.microsoft.com/office/drawing/2010/main" val="0"/>
                        </a:ext>
                      </a:extLst>
                    </a:blip>
                    <a:srcRect l="9140" t="2442" r="11161" b="31113"/>
                    <a:stretch/>
                  </pic:blipFill>
                  <pic:spPr bwMode="auto">
                    <a:xfrm>
                      <a:off x="0" y="0"/>
                      <a:ext cx="5939135" cy="7008185"/>
                    </a:xfrm>
                    <a:prstGeom prst="rect">
                      <a:avLst/>
                    </a:prstGeom>
                    <a:ln>
                      <a:noFill/>
                    </a:ln>
                    <a:extLst>
                      <a:ext uri="{53640926-AAD7-44D8-BBD7-CCE9431645EC}">
                        <a14:shadowObscured xmlns:a14="http://schemas.microsoft.com/office/drawing/2010/main"/>
                      </a:ext>
                    </a:extLst>
                  </pic:spPr>
                </pic:pic>
              </a:graphicData>
            </a:graphic>
          </wp:inline>
        </w:drawing>
      </w:r>
    </w:p>
    <w:p w14:paraId="4C875BE3" w14:textId="77777777" w:rsidR="00925454" w:rsidRPr="00925454" w:rsidRDefault="00925454" w:rsidP="00925454">
      <w:pPr>
        <w:spacing w:line="360" w:lineRule="auto"/>
        <w:jc w:val="right"/>
        <w:rPr>
          <w:rFonts w:ascii="Times New Roman" w:hAnsi="Times New Roman" w:cs="Times New Roman"/>
          <w:kern w:val="2"/>
          <w:sz w:val="24"/>
          <w:szCs w:val="24"/>
          <w14:ligatures w14:val="standardContextual"/>
        </w:rPr>
      </w:pPr>
    </w:p>
    <w:p w14:paraId="55182E01" w14:textId="1DD28BEA" w:rsidR="00805DB0" w:rsidRPr="00A9645A" w:rsidRDefault="00925454" w:rsidP="00A9645A">
      <w:pPr>
        <w:spacing w:line="240" w:lineRule="auto"/>
        <w:jc w:val="right"/>
        <w:rPr>
          <w:rFonts w:ascii="Times New Roman" w:hAnsi="Times New Roman" w:cs="Times New Roman"/>
          <w:kern w:val="2"/>
          <w:sz w:val="24"/>
          <w:szCs w:val="24"/>
          <w14:ligatures w14:val="standardContextual"/>
        </w:rPr>
      </w:pPr>
      <w:r w:rsidRPr="00925454">
        <w:rPr>
          <w:rFonts w:ascii="Times New Roman" w:hAnsi="Times New Roman" w:cs="Times New Roman"/>
          <w:kern w:val="2"/>
          <w:sz w:val="24"/>
          <w:szCs w:val="24"/>
          <w14:ligatures w14:val="standardContextual"/>
        </w:rPr>
        <w:tab/>
      </w:r>
    </w:p>
    <w:p w14:paraId="43EC64F7" w14:textId="77777777" w:rsidR="00805DB0" w:rsidRDefault="00805DB0">
      <w:pPr>
        <w:rPr>
          <w:rFonts w:ascii="Times New Roman" w:eastAsiaTheme="majorEastAsia" w:hAnsi="Times New Roman" w:cs="Times New Roman"/>
          <w:b/>
          <w:bCs/>
          <w:sz w:val="28"/>
          <w:szCs w:val="28"/>
        </w:rPr>
      </w:pPr>
      <w:r>
        <w:rPr>
          <w:rFonts w:ascii="Times New Roman" w:hAnsi="Times New Roman" w:cs="Times New Roman"/>
          <w:b/>
          <w:bCs/>
          <w:sz w:val="28"/>
          <w:szCs w:val="28"/>
        </w:rPr>
        <w:br w:type="page"/>
      </w:r>
    </w:p>
    <w:p w14:paraId="2A8CD834" w14:textId="65ADDC43" w:rsidR="00805DB0" w:rsidRPr="00190DED" w:rsidRDefault="00805DB0" w:rsidP="00190DED">
      <w:pPr>
        <w:pStyle w:val="Heading1"/>
        <w:spacing w:line="360" w:lineRule="auto"/>
        <w:jc w:val="center"/>
        <w:rPr>
          <w:rFonts w:ascii="Times New Roman" w:hAnsi="Times New Roman" w:cs="Times New Roman"/>
          <w:b/>
          <w:bCs/>
          <w:color w:val="auto"/>
          <w:sz w:val="28"/>
          <w:szCs w:val="28"/>
        </w:rPr>
      </w:pPr>
      <w:bookmarkStart w:id="6" w:name="_Toc186788741"/>
      <w:r w:rsidRPr="00190DED">
        <w:rPr>
          <w:rFonts w:ascii="Times New Roman" w:hAnsi="Times New Roman" w:cs="Times New Roman"/>
          <w:b/>
          <w:bCs/>
          <w:color w:val="auto"/>
          <w:sz w:val="28"/>
          <w:szCs w:val="28"/>
        </w:rPr>
        <w:lastRenderedPageBreak/>
        <w:t>PEDOMAN TRAN</w:t>
      </w:r>
      <w:r w:rsidR="003323E9">
        <w:rPr>
          <w:rFonts w:ascii="Times New Roman" w:hAnsi="Times New Roman" w:cs="Times New Roman"/>
          <w:b/>
          <w:bCs/>
          <w:color w:val="auto"/>
          <w:sz w:val="28"/>
          <w:szCs w:val="28"/>
        </w:rPr>
        <w:t>S</w:t>
      </w:r>
      <w:r w:rsidRPr="00190DED">
        <w:rPr>
          <w:rFonts w:ascii="Times New Roman" w:hAnsi="Times New Roman" w:cs="Times New Roman"/>
          <w:b/>
          <w:bCs/>
          <w:color w:val="auto"/>
          <w:sz w:val="28"/>
          <w:szCs w:val="28"/>
        </w:rPr>
        <w:t>LITERASI</w:t>
      </w:r>
      <w:bookmarkEnd w:id="6"/>
    </w:p>
    <w:p w14:paraId="784F03C7" w14:textId="77777777" w:rsidR="00805DB0" w:rsidRPr="00805DB0" w:rsidRDefault="00805DB0" w:rsidP="00805DB0">
      <w:pPr>
        <w:spacing w:after="0" w:line="360" w:lineRule="auto"/>
        <w:jc w:val="center"/>
        <w:rPr>
          <w:rFonts w:ascii="Times New Roman" w:eastAsia="Calibri" w:hAnsi="Times New Roman" w:cs="Times New Roman"/>
          <w:b/>
          <w:sz w:val="24"/>
          <w:szCs w:val="24"/>
          <w:lang w:val="en-US"/>
          <w14:ligatures w14:val="standardContextual"/>
        </w:rPr>
      </w:pPr>
    </w:p>
    <w:p w14:paraId="0A50CEAD" w14:textId="77777777" w:rsidR="00805DB0" w:rsidRPr="00805DB0" w:rsidRDefault="00805DB0" w:rsidP="00805DB0">
      <w:pPr>
        <w:spacing w:after="0" w:line="360" w:lineRule="auto"/>
        <w:ind w:firstLine="720"/>
        <w:jc w:val="both"/>
        <w:rPr>
          <w:rFonts w:ascii="Times New Roman" w:eastAsia="Calibri" w:hAnsi="Times New Roman" w:cs="Times New Roman"/>
          <w:bCs/>
          <w:sz w:val="24"/>
          <w:szCs w:val="24"/>
          <w:lang w:val="en-US"/>
          <w14:ligatures w14:val="standardContextual"/>
        </w:rPr>
      </w:pPr>
      <w:r w:rsidRPr="00805DB0">
        <w:rPr>
          <w:rFonts w:ascii="Times New Roman" w:eastAsia="Calibri" w:hAnsi="Times New Roman" w:cs="Times New Roman"/>
          <w:bCs/>
          <w:sz w:val="24"/>
          <w:szCs w:val="24"/>
          <w:lang w:val="en-US"/>
          <w14:ligatures w14:val="standardContextual"/>
        </w:rPr>
        <w:t>Transliterasi menjadi aspek penting dalam penulisan skripsi, terutama karena banyak istilah Arab, nama orang, judul buku, dan nama lembaga yang awalnya ditulis dengan huruf Arab harus diubah ke dalam huruf Latin. Pedoman transliterasi Arab-Latin ini didasarkan pada Keputusan Bersama Menteri Agama dan Menteri Pendidikan dan Kebudayaan Republik Indonesia Nomor 158 Tahun 1987 dan Nomor 0543b//U/1987.</w:t>
      </w:r>
    </w:p>
    <w:p w14:paraId="59156D2E" w14:textId="77777777" w:rsidR="00805DB0" w:rsidRPr="00805DB0" w:rsidRDefault="00805DB0" w:rsidP="00004D36">
      <w:pPr>
        <w:numPr>
          <w:ilvl w:val="0"/>
          <w:numId w:val="24"/>
        </w:numPr>
        <w:spacing w:after="0" w:line="360" w:lineRule="auto"/>
        <w:contextualSpacing/>
        <w:jc w:val="both"/>
        <w:rPr>
          <w:rFonts w:ascii="Times New Roman" w:eastAsia="Calibri" w:hAnsi="Times New Roman" w:cs="Times New Roman"/>
          <w:bCs/>
          <w:sz w:val="24"/>
          <w:szCs w:val="24"/>
          <w:lang w:val="en-US"/>
          <w14:ligatures w14:val="standardContextual"/>
        </w:rPr>
      </w:pPr>
      <w:r w:rsidRPr="00805DB0">
        <w:rPr>
          <w:rFonts w:ascii="Times New Roman" w:eastAsia="Calibri" w:hAnsi="Times New Roman" w:cs="Times New Roman"/>
          <w:bCs/>
          <w:sz w:val="24"/>
          <w:szCs w:val="24"/>
          <w:lang w:val="en-US"/>
          <w14:ligatures w14:val="standardContextual"/>
        </w:rPr>
        <w:t xml:space="preserve">Konsonan </w:t>
      </w:r>
    </w:p>
    <w:tbl>
      <w:tblPr>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470"/>
        <w:gridCol w:w="1467"/>
        <w:gridCol w:w="1471"/>
        <w:gridCol w:w="1467"/>
      </w:tblGrid>
      <w:tr w:rsidR="00805DB0" w:rsidRPr="00805DB0" w14:paraId="20D7474A" w14:textId="77777777" w:rsidTr="00FE69EC">
        <w:trPr>
          <w:trHeight w:val="412"/>
        </w:trPr>
        <w:tc>
          <w:tcPr>
            <w:tcW w:w="1469" w:type="dxa"/>
          </w:tcPr>
          <w:p w14:paraId="260A6F9B" w14:textId="77777777" w:rsidR="00805DB0" w:rsidRPr="00805DB0" w:rsidRDefault="00805DB0" w:rsidP="00805DB0">
            <w:pPr>
              <w:widowControl w:val="0"/>
              <w:autoSpaceDE w:val="0"/>
              <w:autoSpaceDN w:val="0"/>
              <w:spacing w:after="0" w:line="240" w:lineRule="auto"/>
              <w:ind w:left="17" w:right="3"/>
              <w:rPr>
                <w:rFonts w:ascii="Times New Roman" w:eastAsia="Times New Roman" w:hAnsi="Times New Roman" w:cs="Times New Roman"/>
                <w:sz w:val="24"/>
                <w:szCs w:val="24"/>
                <w:lang w:val="id"/>
              </w:rPr>
            </w:pPr>
            <w:r w:rsidRPr="00805DB0">
              <w:rPr>
                <w:rFonts w:ascii="Times New Roman" w:eastAsia="Times New Roman" w:hAnsi="Times New Roman" w:cs="Times New Roman"/>
                <w:sz w:val="24"/>
                <w:szCs w:val="24"/>
                <w:rtl/>
                <w:lang w:val="id"/>
              </w:rPr>
              <w:t>أ</w:t>
            </w:r>
            <w:r w:rsidRPr="00805DB0">
              <w:rPr>
                <w:rFonts w:ascii="Times New Roman" w:eastAsia="Times New Roman" w:hAnsi="Times New Roman" w:cs="Times New Roman"/>
                <w:spacing w:val="60"/>
                <w:sz w:val="24"/>
                <w:szCs w:val="24"/>
                <w:lang w:val="id"/>
              </w:rPr>
              <w:t xml:space="preserve"> </w:t>
            </w:r>
            <w:r w:rsidRPr="00805DB0">
              <w:rPr>
                <w:rFonts w:ascii="Times New Roman" w:eastAsia="Times New Roman" w:hAnsi="Times New Roman" w:cs="Times New Roman"/>
                <w:sz w:val="24"/>
                <w:szCs w:val="24"/>
                <w:lang w:val="id"/>
              </w:rPr>
              <w:t>=</w:t>
            </w:r>
            <w:r w:rsidRPr="00805DB0">
              <w:rPr>
                <w:rFonts w:ascii="Times New Roman" w:eastAsia="Times New Roman" w:hAnsi="Times New Roman" w:cs="Times New Roman"/>
                <w:spacing w:val="-9"/>
                <w:sz w:val="24"/>
                <w:szCs w:val="24"/>
                <w:lang w:val="id"/>
              </w:rPr>
              <w:t xml:space="preserve"> </w:t>
            </w:r>
            <w:r w:rsidRPr="00805DB0">
              <w:rPr>
                <w:rFonts w:ascii="Times New Roman" w:eastAsia="Times New Roman" w:hAnsi="Times New Roman" w:cs="Times New Roman"/>
                <w:spacing w:val="-4"/>
                <w:sz w:val="24"/>
                <w:szCs w:val="24"/>
                <w:lang w:val="id"/>
              </w:rPr>
              <w:t>Alif</w:t>
            </w:r>
          </w:p>
        </w:tc>
        <w:tc>
          <w:tcPr>
            <w:tcW w:w="1470" w:type="dxa"/>
          </w:tcPr>
          <w:p w14:paraId="79684461" w14:textId="77777777" w:rsidR="00805DB0" w:rsidRPr="00805DB0" w:rsidRDefault="00805DB0" w:rsidP="00805DB0">
            <w:pPr>
              <w:widowControl w:val="0"/>
              <w:autoSpaceDE w:val="0"/>
              <w:autoSpaceDN w:val="0"/>
              <w:spacing w:after="0" w:line="240" w:lineRule="auto"/>
              <w:ind w:left="20" w:right="7"/>
              <w:rPr>
                <w:rFonts w:ascii="Times New Roman" w:eastAsia="Times New Roman" w:hAnsi="Times New Roman" w:cs="Times New Roman"/>
                <w:sz w:val="24"/>
                <w:szCs w:val="24"/>
                <w:lang w:val="id"/>
              </w:rPr>
            </w:pPr>
            <w:r w:rsidRPr="00805DB0">
              <w:rPr>
                <w:rFonts w:ascii="Times New Roman" w:eastAsia="Times New Roman" w:hAnsi="Times New Roman" w:cs="Times New Roman"/>
                <w:sz w:val="24"/>
                <w:szCs w:val="24"/>
                <w:rtl/>
                <w:lang w:val="id"/>
              </w:rPr>
              <w:t>خ</w:t>
            </w:r>
            <w:r w:rsidRPr="00805DB0">
              <w:rPr>
                <w:rFonts w:ascii="Times New Roman" w:eastAsia="Times New Roman" w:hAnsi="Times New Roman" w:cs="Times New Roman"/>
                <w:spacing w:val="-4"/>
                <w:sz w:val="24"/>
                <w:szCs w:val="24"/>
                <w:lang w:val="id"/>
              </w:rPr>
              <w:t xml:space="preserve"> </w:t>
            </w:r>
            <w:r w:rsidRPr="00805DB0">
              <w:rPr>
                <w:rFonts w:ascii="Times New Roman" w:eastAsia="Times New Roman" w:hAnsi="Times New Roman" w:cs="Times New Roman"/>
                <w:sz w:val="24"/>
                <w:szCs w:val="24"/>
                <w:lang w:val="id"/>
              </w:rPr>
              <w:t>=</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pacing w:val="-5"/>
                <w:sz w:val="24"/>
                <w:szCs w:val="24"/>
                <w:lang w:val="id"/>
              </w:rPr>
              <w:t>Kha</w:t>
            </w:r>
          </w:p>
        </w:tc>
        <w:tc>
          <w:tcPr>
            <w:tcW w:w="1467" w:type="dxa"/>
          </w:tcPr>
          <w:p w14:paraId="30142A7C" w14:textId="77777777" w:rsidR="00805DB0" w:rsidRPr="00805DB0" w:rsidRDefault="00805DB0" w:rsidP="00805DB0">
            <w:pPr>
              <w:widowControl w:val="0"/>
              <w:autoSpaceDE w:val="0"/>
              <w:autoSpaceDN w:val="0"/>
              <w:spacing w:after="0" w:line="240" w:lineRule="auto"/>
              <w:ind w:left="80" w:right="65"/>
              <w:rPr>
                <w:rFonts w:ascii="Times New Roman" w:eastAsia="Times New Roman" w:hAnsi="Times New Roman" w:cs="Times New Roman"/>
                <w:sz w:val="24"/>
                <w:szCs w:val="24"/>
                <w:lang w:val="id"/>
              </w:rPr>
            </w:pPr>
            <w:r w:rsidRPr="00805DB0">
              <w:rPr>
                <w:rFonts w:ascii="Times New Roman" w:eastAsia="Times New Roman" w:hAnsi="Times New Roman" w:cs="Times New Roman"/>
                <w:sz w:val="24"/>
                <w:szCs w:val="24"/>
                <w:rtl/>
                <w:lang w:val="id"/>
              </w:rPr>
              <w:t>ش</w:t>
            </w:r>
            <w:r w:rsidRPr="00805DB0">
              <w:rPr>
                <w:rFonts w:ascii="Times New Roman" w:eastAsia="Times New Roman" w:hAnsi="Times New Roman" w:cs="Times New Roman"/>
                <w:spacing w:val="57"/>
                <w:sz w:val="24"/>
                <w:szCs w:val="24"/>
                <w:lang w:val="id"/>
              </w:rPr>
              <w:t xml:space="preserve"> </w:t>
            </w:r>
            <w:r w:rsidRPr="00805DB0">
              <w:rPr>
                <w:rFonts w:ascii="Times New Roman" w:eastAsia="Times New Roman" w:hAnsi="Times New Roman" w:cs="Times New Roman"/>
                <w:sz w:val="24"/>
                <w:szCs w:val="24"/>
                <w:lang w:val="id"/>
              </w:rPr>
              <w:t>=</w:t>
            </w:r>
            <w:r w:rsidRPr="00805DB0">
              <w:rPr>
                <w:rFonts w:ascii="Times New Roman" w:eastAsia="Times New Roman" w:hAnsi="Times New Roman" w:cs="Times New Roman"/>
                <w:spacing w:val="-4"/>
                <w:sz w:val="24"/>
                <w:szCs w:val="24"/>
                <w:lang w:val="id"/>
              </w:rPr>
              <w:t xml:space="preserve"> </w:t>
            </w:r>
            <w:r w:rsidRPr="00805DB0">
              <w:rPr>
                <w:rFonts w:ascii="Times New Roman" w:eastAsia="Times New Roman" w:hAnsi="Times New Roman" w:cs="Times New Roman"/>
                <w:spacing w:val="-5"/>
                <w:sz w:val="24"/>
                <w:szCs w:val="24"/>
                <w:lang w:val="id"/>
              </w:rPr>
              <w:t>Sya</w:t>
            </w:r>
          </w:p>
        </w:tc>
        <w:tc>
          <w:tcPr>
            <w:tcW w:w="1471" w:type="dxa"/>
          </w:tcPr>
          <w:p w14:paraId="10AEAA98" w14:textId="77777777" w:rsidR="00805DB0" w:rsidRPr="00805DB0" w:rsidRDefault="00805DB0" w:rsidP="00805DB0">
            <w:pPr>
              <w:widowControl w:val="0"/>
              <w:autoSpaceDE w:val="0"/>
              <w:autoSpaceDN w:val="0"/>
              <w:spacing w:after="0" w:line="240" w:lineRule="auto"/>
              <w:ind w:left="16"/>
              <w:rPr>
                <w:rFonts w:ascii="Times New Roman" w:eastAsia="Times New Roman" w:hAnsi="Times New Roman" w:cs="Times New Roman"/>
                <w:sz w:val="24"/>
                <w:szCs w:val="24"/>
                <w:lang w:val="id"/>
              </w:rPr>
            </w:pPr>
            <w:r w:rsidRPr="00805DB0">
              <w:rPr>
                <w:rFonts w:ascii="Times New Roman" w:eastAsia="Times New Roman" w:hAnsi="Times New Roman" w:cs="Times New Roman"/>
                <w:sz w:val="24"/>
                <w:szCs w:val="24"/>
                <w:rtl/>
                <w:lang w:val="id"/>
              </w:rPr>
              <w:t>غ</w:t>
            </w:r>
            <w:r w:rsidRPr="00805DB0">
              <w:rPr>
                <w:rFonts w:ascii="Times New Roman" w:eastAsia="Times New Roman" w:hAnsi="Times New Roman" w:cs="Times New Roman"/>
                <w:spacing w:val="56"/>
                <w:sz w:val="24"/>
                <w:szCs w:val="24"/>
                <w:lang w:val="id"/>
              </w:rPr>
              <w:t xml:space="preserve"> </w:t>
            </w:r>
            <w:r w:rsidRPr="00805DB0">
              <w:rPr>
                <w:rFonts w:ascii="Times New Roman" w:eastAsia="Times New Roman" w:hAnsi="Times New Roman" w:cs="Times New Roman"/>
                <w:sz w:val="24"/>
                <w:szCs w:val="24"/>
                <w:lang w:val="id"/>
              </w:rPr>
              <w:t>=</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pacing w:val="-5"/>
                <w:sz w:val="24"/>
                <w:szCs w:val="24"/>
                <w:lang w:val="id"/>
              </w:rPr>
              <w:t>Gha</w:t>
            </w:r>
          </w:p>
        </w:tc>
        <w:tc>
          <w:tcPr>
            <w:tcW w:w="1467" w:type="dxa"/>
          </w:tcPr>
          <w:p w14:paraId="17D35101" w14:textId="77777777" w:rsidR="00805DB0" w:rsidRPr="00805DB0" w:rsidRDefault="00805DB0" w:rsidP="00805DB0">
            <w:pPr>
              <w:widowControl w:val="0"/>
              <w:autoSpaceDE w:val="0"/>
              <w:autoSpaceDN w:val="0"/>
              <w:spacing w:after="0" w:line="240" w:lineRule="auto"/>
              <w:ind w:left="114"/>
              <w:rPr>
                <w:rFonts w:ascii="Times New Roman" w:eastAsia="Times New Roman" w:hAnsi="Times New Roman" w:cs="Times New Roman"/>
                <w:sz w:val="24"/>
                <w:szCs w:val="24"/>
                <w:lang w:val="id"/>
              </w:rPr>
            </w:pPr>
            <w:r w:rsidRPr="00805DB0">
              <w:rPr>
                <w:rFonts w:ascii="Times New Roman" w:eastAsia="Times New Roman" w:hAnsi="Times New Roman" w:cs="Times New Roman"/>
                <w:sz w:val="24"/>
                <w:szCs w:val="24"/>
                <w:rtl/>
                <w:lang w:val="id"/>
              </w:rPr>
              <w:t>ن</w:t>
            </w:r>
            <w:r w:rsidRPr="00805DB0">
              <w:rPr>
                <w:rFonts w:ascii="Times New Roman" w:eastAsia="Times New Roman" w:hAnsi="Times New Roman" w:cs="Times New Roman"/>
                <w:sz w:val="24"/>
                <w:szCs w:val="24"/>
                <w:lang w:val="id"/>
              </w:rPr>
              <w:t xml:space="preserve"> =</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pacing w:val="-5"/>
                <w:sz w:val="24"/>
                <w:szCs w:val="24"/>
                <w:lang w:val="id"/>
              </w:rPr>
              <w:t>Na</w:t>
            </w:r>
          </w:p>
        </w:tc>
      </w:tr>
      <w:tr w:rsidR="00805DB0" w:rsidRPr="00805DB0" w14:paraId="51E3745F" w14:textId="77777777" w:rsidTr="00FE69EC">
        <w:trPr>
          <w:trHeight w:val="412"/>
        </w:trPr>
        <w:tc>
          <w:tcPr>
            <w:tcW w:w="1469" w:type="dxa"/>
          </w:tcPr>
          <w:p w14:paraId="7DD6B6FF" w14:textId="77777777" w:rsidR="00805DB0" w:rsidRPr="00805DB0" w:rsidRDefault="00805DB0" w:rsidP="00805DB0">
            <w:pPr>
              <w:widowControl w:val="0"/>
              <w:autoSpaceDE w:val="0"/>
              <w:autoSpaceDN w:val="0"/>
              <w:spacing w:after="0" w:line="273" w:lineRule="exact"/>
              <w:ind w:left="17" w:right="6"/>
              <w:rPr>
                <w:rFonts w:ascii="Times New Roman" w:eastAsia="Times New Roman" w:hAnsi="Times New Roman" w:cs="Times New Roman"/>
                <w:sz w:val="24"/>
                <w:szCs w:val="24"/>
                <w:lang w:val="id"/>
              </w:rPr>
            </w:pPr>
            <w:r w:rsidRPr="00805DB0">
              <w:rPr>
                <w:rFonts w:ascii="Times New Roman" w:eastAsia="Times New Roman" w:hAnsi="Times New Roman" w:cs="Times New Roman"/>
                <w:sz w:val="24"/>
                <w:szCs w:val="24"/>
                <w:rtl/>
                <w:lang w:val="id"/>
              </w:rPr>
              <w:t>ب</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z w:val="24"/>
                <w:szCs w:val="24"/>
                <w:lang w:val="id"/>
              </w:rPr>
              <w:t>=</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pacing w:val="-5"/>
                <w:sz w:val="24"/>
                <w:szCs w:val="24"/>
                <w:lang w:val="id"/>
              </w:rPr>
              <w:t>Ba</w:t>
            </w:r>
          </w:p>
        </w:tc>
        <w:tc>
          <w:tcPr>
            <w:tcW w:w="1470" w:type="dxa"/>
          </w:tcPr>
          <w:p w14:paraId="31376207" w14:textId="77777777" w:rsidR="00805DB0" w:rsidRPr="00805DB0" w:rsidRDefault="00805DB0" w:rsidP="00805DB0">
            <w:pPr>
              <w:widowControl w:val="0"/>
              <w:autoSpaceDE w:val="0"/>
              <w:autoSpaceDN w:val="0"/>
              <w:spacing w:after="0" w:line="273" w:lineRule="exact"/>
              <w:ind w:left="20" w:right="6"/>
              <w:rPr>
                <w:rFonts w:ascii="Times New Roman" w:eastAsia="Times New Roman" w:hAnsi="Times New Roman" w:cs="Times New Roman"/>
                <w:sz w:val="24"/>
                <w:szCs w:val="24"/>
                <w:lang w:val="id"/>
              </w:rPr>
            </w:pPr>
            <w:r w:rsidRPr="00805DB0">
              <w:rPr>
                <w:rFonts w:ascii="Times New Roman" w:eastAsia="Times New Roman" w:hAnsi="Times New Roman" w:cs="Times New Roman"/>
                <w:sz w:val="24"/>
                <w:szCs w:val="24"/>
                <w:rtl/>
                <w:lang w:val="id"/>
              </w:rPr>
              <w:t>د</w:t>
            </w:r>
            <w:r w:rsidRPr="00805DB0">
              <w:rPr>
                <w:rFonts w:ascii="Times New Roman" w:eastAsia="Times New Roman" w:hAnsi="Times New Roman" w:cs="Times New Roman"/>
                <w:sz w:val="24"/>
                <w:szCs w:val="24"/>
                <w:lang w:val="id"/>
              </w:rPr>
              <w:t xml:space="preserve"> =</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pacing w:val="-5"/>
                <w:sz w:val="24"/>
                <w:szCs w:val="24"/>
                <w:lang w:val="id"/>
              </w:rPr>
              <w:t>Da</w:t>
            </w:r>
          </w:p>
        </w:tc>
        <w:tc>
          <w:tcPr>
            <w:tcW w:w="1467" w:type="dxa"/>
          </w:tcPr>
          <w:p w14:paraId="34B87718" w14:textId="77777777" w:rsidR="00805DB0" w:rsidRPr="00805DB0" w:rsidRDefault="00805DB0" w:rsidP="00805DB0">
            <w:pPr>
              <w:widowControl w:val="0"/>
              <w:autoSpaceDE w:val="0"/>
              <w:autoSpaceDN w:val="0"/>
              <w:spacing w:after="0" w:line="273" w:lineRule="exact"/>
              <w:ind w:left="80" w:right="51"/>
              <w:rPr>
                <w:rFonts w:ascii="Times New Roman" w:eastAsia="Times New Roman" w:hAnsi="Times New Roman" w:cs="Times New Roman"/>
                <w:sz w:val="24"/>
                <w:szCs w:val="24"/>
                <w:lang w:val="id"/>
              </w:rPr>
            </w:pPr>
            <w:r w:rsidRPr="00805DB0">
              <w:rPr>
                <w:rFonts w:ascii="Times New Roman" w:eastAsia="Times New Roman" w:hAnsi="Times New Roman" w:cs="Times New Roman"/>
                <w:sz w:val="24"/>
                <w:szCs w:val="24"/>
                <w:rtl/>
                <w:lang w:val="id"/>
              </w:rPr>
              <w:t>ص</w:t>
            </w:r>
            <w:r w:rsidRPr="00805DB0">
              <w:rPr>
                <w:rFonts w:ascii="Times New Roman" w:eastAsia="Times New Roman" w:hAnsi="Times New Roman" w:cs="Times New Roman"/>
                <w:sz w:val="24"/>
                <w:szCs w:val="24"/>
                <w:lang w:val="id"/>
              </w:rPr>
              <w:t xml:space="preserve"> =</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pacing w:val="-5"/>
                <w:sz w:val="24"/>
                <w:szCs w:val="24"/>
                <w:lang w:val="id"/>
              </w:rPr>
              <w:t>Sha</w:t>
            </w:r>
          </w:p>
        </w:tc>
        <w:tc>
          <w:tcPr>
            <w:tcW w:w="1471" w:type="dxa"/>
          </w:tcPr>
          <w:p w14:paraId="23BD9150" w14:textId="77777777" w:rsidR="00805DB0" w:rsidRPr="00805DB0" w:rsidRDefault="00805DB0" w:rsidP="00805DB0">
            <w:pPr>
              <w:widowControl w:val="0"/>
              <w:autoSpaceDE w:val="0"/>
              <w:autoSpaceDN w:val="0"/>
              <w:spacing w:after="0" w:line="273" w:lineRule="exact"/>
              <w:ind w:left="16" w:right="4"/>
              <w:rPr>
                <w:rFonts w:ascii="Times New Roman" w:eastAsia="Times New Roman" w:hAnsi="Times New Roman" w:cs="Times New Roman"/>
                <w:sz w:val="24"/>
                <w:szCs w:val="24"/>
                <w:lang w:val="id"/>
              </w:rPr>
            </w:pPr>
            <w:r w:rsidRPr="00805DB0">
              <w:rPr>
                <w:rFonts w:ascii="Times New Roman" w:eastAsia="Times New Roman" w:hAnsi="Times New Roman" w:cs="Times New Roman"/>
                <w:sz w:val="24"/>
                <w:szCs w:val="24"/>
                <w:rtl/>
                <w:lang w:val="id"/>
              </w:rPr>
              <w:t>ف</w:t>
            </w:r>
            <w:r w:rsidRPr="00805DB0">
              <w:rPr>
                <w:rFonts w:ascii="Times New Roman" w:eastAsia="Times New Roman" w:hAnsi="Times New Roman" w:cs="Times New Roman"/>
                <w:sz w:val="24"/>
                <w:szCs w:val="24"/>
                <w:lang w:val="id"/>
              </w:rPr>
              <w:t xml:space="preserve"> =</w:t>
            </w:r>
            <w:r w:rsidRPr="00805DB0">
              <w:rPr>
                <w:rFonts w:ascii="Times New Roman" w:eastAsia="Times New Roman" w:hAnsi="Times New Roman" w:cs="Times New Roman"/>
                <w:spacing w:val="-4"/>
                <w:sz w:val="24"/>
                <w:szCs w:val="24"/>
                <w:lang w:val="id"/>
              </w:rPr>
              <w:t xml:space="preserve"> </w:t>
            </w:r>
            <w:r w:rsidRPr="00805DB0">
              <w:rPr>
                <w:rFonts w:ascii="Times New Roman" w:eastAsia="Times New Roman" w:hAnsi="Times New Roman" w:cs="Times New Roman"/>
                <w:spacing w:val="-5"/>
                <w:sz w:val="24"/>
                <w:szCs w:val="24"/>
                <w:lang w:val="id"/>
              </w:rPr>
              <w:t>Fa</w:t>
            </w:r>
          </w:p>
        </w:tc>
        <w:tc>
          <w:tcPr>
            <w:tcW w:w="1467" w:type="dxa"/>
          </w:tcPr>
          <w:p w14:paraId="3A7C6961" w14:textId="77777777" w:rsidR="00805DB0" w:rsidRPr="00805DB0" w:rsidRDefault="00805DB0" w:rsidP="00805DB0">
            <w:pPr>
              <w:widowControl w:val="0"/>
              <w:autoSpaceDE w:val="0"/>
              <w:autoSpaceDN w:val="0"/>
              <w:spacing w:after="0" w:line="273" w:lineRule="exact"/>
              <w:ind w:left="114"/>
              <w:rPr>
                <w:rFonts w:ascii="Times New Roman" w:eastAsia="Times New Roman" w:hAnsi="Times New Roman" w:cs="Times New Roman"/>
                <w:sz w:val="24"/>
                <w:szCs w:val="24"/>
                <w:lang w:val="id"/>
              </w:rPr>
            </w:pPr>
            <w:r w:rsidRPr="00805DB0">
              <w:rPr>
                <w:rFonts w:ascii="Times New Roman" w:eastAsia="Times New Roman" w:hAnsi="Times New Roman" w:cs="Times New Roman"/>
                <w:sz w:val="24"/>
                <w:szCs w:val="24"/>
                <w:rtl/>
                <w:lang w:val="id"/>
              </w:rPr>
              <w:t>و</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z w:val="24"/>
                <w:szCs w:val="24"/>
                <w:lang w:val="id"/>
              </w:rPr>
              <w:t>=</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pacing w:val="-5"/>
                <w:sz w:val="24"/>
                <w:szCs w:val="24"/>
                <w:lang w:val="id"/>
              </w:rPr>
              <w:t>Wau</w:t>
            </w:r>
          </w:p>
        </w:tc>
      </w:tr>
      <w:tr w:rsidR="00805DB0" w:rsidRPr="00805DB0" w14:paraId="39AE2994" w14:textId="77777777" w:rsidTr="00FE69EC">
        <w:trPr>
          <w:trHeight w:val="415"/>
        </w:trPr>
        <w:tc>
          <w:tcPr>
            <w:tcW w:w="1469" w:type="dxa"/>
          </w:tcPr>
          <w:p w14:paraId="1DF43AF4" w14:textId="77777777" w:rsidR="00805DB0" w:rsidRPr="00805DB0" w:rsidRDefault="00805DB0" w:rsidP="00805DB0">
            <w:pPr>
              <w:widowControl w:val="0"/>
              <w:autoSpaceDE w:val="0"/>
              <w:autoSpaceDN w:val="0"/>
              <w:spacing w:after="0" w:line="240" w:lineRule="auto"/>
              <w:ind w:left="17" w:right="3"/>
              <w:rPr>
                <w:rFonts w:ascii="Times New Roman" w:eastAsia="Times New Roman" w:hAnsi="Times New Roman" w:cs="Times New Roman"/>
                <w:sz w:val="24"/>
                <w:szCs w:val="24"/>
                <w:lang w:val="id"/>
              </w:rPr>
            </w:pPr>
            <w:r w:rsidRPr="00805DB0">
              <w:rPr>
                <w:rFonts w:ascii="Times New Roman" w:eastAsia="Times New Roman" w:hAnsi="Times New Roman" w:cs="Times New Roman"/>
                <w:sz w:val="24"/>
                <w:szCs w:val="24"/>
                <w:rtl/>
                <w:lang w:val="id"/>
              </w:rPr>
              <w:t>ت</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z w:val="24"/>
                <w:szCs w:val="24"/>
                <w:lang w:val="id"/>
              </w:rPr>
              <w:t>=</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pacing w:val="-5"/>
                <w:sz w:val="24"/>
                <w:szCs w:val="24"/>
                <w:lang w:val="id"/>
              </w:rPr>
              <w:t>Ta</w:t>
            </w:r>
          </w:p>
        </w:tc>
        <w:tc>
          <w:tcPr>
            <w:tcW w:w="1470" w:type="dxa"/>
          </w:tcPr>
          <w:p w14:paraId="3D865F55" w14:textId="77777777" w:rsidR="00805DB0" w:rsidRPr="00805DB0" w:rsidRDefault="00805DB0" w:rsidP="00805DB0">
            <w:pPr>
              <w:widowControl w:val="0"/>
              <w:autoSpaceDE w:val="0"/>
              <w:autoSpaceDN w:val="0"/>
              <w:spacing w:after="0" w:line="240" w:lineRule="auto"/>
              <w:ind w:left="20" w:right="3"/>
              <w:rPr>
                <w:rFonts w:ascii="Times New Roman" w:eastAsia="Times New Roman" w:hAnsi="Times New Roman" w:cs="Times New Roman"/>
                <w:sz w:val="24"/>
                <w:szCs w:val="24"/>
                <w:lang w:val="id"/>
              </w:rPr>
            </w:pPr>
            <w:r w:rsidRPr="00805DB0">
              <w:rPr>
                <w:rFonts w:ascii="Times New Roman" w:eastAsia="Times New Roman" w:hAnsi="Times New Roman" w:cs="Times New Roman"/>
                <w:sz w:val="24"/>
                <w:szCs w:val="24"/>
                <w:rtl/>
                <w:lang w:val="id"/>
              </w:rPr>
              <w:t>ذ</w:t>
            </w:r>
            <w:r w:rsidRPr="00805DB0">
              <w:rPr>
                <w:rFonts w:ascii="Times New Roman" w:eastAsia="Times New Roman" w:hAnsi="Times New Roman" w:cs="Times New Roman"/>
                <w:sz w:val="24"/>
                <w:szCs w:val="24"/>
                <w:lang w:val="id"/>
              </w:rPr>
              <w:t xml:space="preserve"> =</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pacing w:val="-5"/>
                <w:sz w:val="24"/>
                <w:szCs w:val="24"/>
                <w:lang w:val="id"/>
              </w:rPr>
              <w:t>Dza</w:t>
            </w:r>
          </w:p>
        </w:tc>
        <w:tc>
          <w:tcPr>
            <w:tcW w:w="1467" w:type="dxa"/>
          </w:tcPr>
          <w:p w14:paraId="67041EA9" w14:textId="77777777" w:rsidR="00805DB0" w:rsidRPr="00805DB0" w:rsidRDefault="00805DB0" w:rsidP="00805DB0">
            <w:pPr>
              <w:widowControl w:val="0"/>
              <w:autoSpaceDE w:val="0"/>
              <w:autoSpaceDN w:val="0"/>
              <w:spacing w:after="0" w:line="240" w:lineRule="auto"/>
              <w:ind w:left="80" w:right="64"/>
              <w:rPr>
                <w:rFonts w:ascii="Times New Roman" w:eastAsia="Times New Roman" w:hAnsi="Times New Roman" w:cs="Times New Roman"/>
                <w:sz w:val="24"/>
                <w:szCs w:val="24"/>
                <w:lang w:val="id"/>
              </w:rPr>
            </w:pPr>
            <w:r w:rsidRPr="00805DB0">
              <w:rPr>
                <w:rFonts w:ascii="Times New Roman" w:eastAsia="Times New Roman" w:hAnsi="Times New Roman" w:cs="Times New Roman"/>
                <w:sz w:val="24"/>
                <w:szCs w:val="24"/>
                <w:rtl/>
                <w:lang w:val="id"/>
              </w:rPr>
              <w:t>ض</w:t>
            </w:r>
            <w:r w:rsidRPr="00805DB0">
              <w:rPr>
                <w:rFonts w:ascii="Times New Roman" w:eastAsia="Times New Roman" w:hAnsi="Times New Roman" w:cs="Times New Roman"/>
                <w:sz w:val="24"/>
                <w:szCs w:val="24"/>
                <w:lang w:val="id"/>
              </w:rPr>
              <w:t xml:space="preserve"> =</w:t>
            </w:r>
            <w:r w:rsidRPr="00805DB0">
              <w:rPr>
                <w:rFonts w:ascii="Times New Roman" w:eastAsia="Times New Roman" w:hAnsi="Times New Roman" w:cs="Times New Roman"/>
                <w:spacing w:val="-4"/>
                <w:sz w:val="24"/>
                <w:szCs w:val="24"/>
                <w:lang w:val="id"/>
              </w:rPr>
              <w:t xml:space="preserve"> </w:t>
            </w:r>
            <w:r w:rsidRPr="00805DB0">
              <w:rPr>
                <w:rFonts w:ascii="Times New Roman" w:eastAsia="Times New Roman" w:hAnsi="Times New Roman" w:cs="Times New Roman"/>
                <w:spacing w:val="-5"/>
                <w:sz w:val="24"/>
                <w:szCs w:val="24"/>
                <w:lang w:val="id"/>
              </w:rPr>
              <w:t>Dal</w:t>
            </w:r>
          </w:p>
        </w:tc>
        <w:tc>
          <w:tcPr>
            <w:tcW w:w="1471" w:type="dxa"/>
          </w:tcPr>
          <w:p w14:paraId="241930FB" w14:textId="77777777" w:rsidR="00805DB0" w:rsidRPr="00805DB0" w:rsidRDefault="00805DB0" w:rsidP="00805DB0">
            <w:pPr>
              <w:widowControl w:val="0"/>
              <w:autoSpaceDE w:val="0"/>
              <w:autoSpaceDN w:val="0"/>
              <w:spacing w:after="0" w:line="240" w:lineRule="auto"/>
              <w:ind w:left="16" w:right="1"/>
              <w:rPr>
                <w:rFonts w:ascii="Times New Roman" w:eastAsia="Times New Roman" w:hAnsi="Times New Roman" w:cs="Times New Roman"/>
                <w:sz w:val="24"/>
                <w:szCs w:val="24"/>
                <w:lang w:val="id"/>
              </w:rPr>
            </w:pPr>
            <w:r w:rsidRPr="00805DB0">
              <w:rPr>
                <w:rFonts w:ascii="Times New Roman" w:eastAsia="Times New Roman" w:hAnsi="Times New Roman" w:cs="Times New Roman"/>
                <w:sz w:val="24"/>
                <w:szCs w:val="24"/>
                <w:rtl/>
                <w:lang w:val="id"/>
              </w:rPr>
              <w:t>ق</w:t>
            </w:r>
            <w:r w:rsidRPr="00805DB0">
              <w:rPr>
                <w:rFonts w:ascii="Times New Roman" w:eastAsia="Times New Roman" w:hAnsi="Times New Roman" w:cs="Times New Roman"/>
                <w:spacing w:val="57"/>
                <w:sz w:val="24"/>
                <w:szCs w:val="24"/>
                <w:lang w:val="id"/>
              </w:rPr>
              <w:t xml:space="preserve"> </w:t>
            </w:r>
            <w:r w:rsidRPr="00805DB0">
              <w:rPr>
                <w:rFonts w:ascii="Times New Roman" w:eastAsia="Times New Roman" w:hAnsi="Times New Roman" w:cs="Times New Roman"/>
                <w:sz w:val="24"/>
                <w:szCs w:val="24"/>
                <w:lang w:val="id"/>
              </w:rPr>
              <w:t>=</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pacing w:val="-5"/>
                <w:sz w:val="24"/>
                <w:szCs w:val="24"/>
                <w:lang w:val="id"/>
              </w:rPr>
              <w:t>Qa</w:t>
            </w:r>
          </w:p>
        </w:tc>
        <w:tc>
          <w:tcPr>
            <w:tcW w:w="1467" w:type="dxa"/>
          </w:tcPr>
          <w:p w14:paraId="7578E320" w14:textId="77777777" w:rsidR="00805DB0" w:rsidRPr="00805DB0" w:rsidRDefault="00805DB0" w:rsidP="00805DB0">
            <w:pPr>
              <w:widowControl w:val="0"/>
              <w:autoSpaceDE w:val="0"/>
              <w:autoSpaceDN w:val="0"/>
              <w:spacing w:after="0" w:line="240" w:lineRule="auto"/>
              <w:ind w:left="114"/>
              <w:rPr>
                <w:rFonts w:ascii="Times New Roman" w:eastAsia="Times New Roman" w:hAnsi="Times New Roman" w:cs="Times New Roman"/>
                <w:sz w:val="24"/>
                <w:szCs w:val="24"/>
                <w:lang w:val="id"/>
              </w:rPr>
            </w:pPr>
            <w:r w:rsidRPr="00805DB0">
              <w:rPr>
                <w:rFonts w:ascii="Times New Roman" w:eastAsia="Times New Roman" w:hAnsi="Times New Roman" w:cs="Times New Roman"/>
                <w:sz w:val="24"/>
                <w:szCs w:val="24"/>
                <w:rtl/>
                <w:lang w:val="id"/>
              </w:rPr>
              <w:t>ﮬ</w:t>
            </w:r>
            <w:r w:rsidRPr="00805DB0">
              <w:rPr>
                <w:rFonts w:ascii="Times New Roman" w:eastAsia="Times New Roman" w:hAnsi="Times New Roman" w:cs="Times New Roman"/>
                <w:spacing w:val="-3"/>
                <w:sz w:val="24"/>
                <w:szCs w:val="24"/>
                <w:lang w:val="id"/>
              </w:rPr>
              <w:t xml:space="preserve"> </w:t>
            </w:r>
            <w:r w:rsidRPr="00805DB0">
              <w:rPr>
                <w:rFonts w:ascii="Times New Roman" w:eastAsia="Times New Roman" w:hAnsi="Times New Roman" w:cs="Times New Roman"/>
                <w:sz w:val="24"/>
                <w:szCs w:val="24"/>
                <w:lang w:val="id"/>
              </w:rPr>
              <w:t>=</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pacing w:val="-5"/>
                <w:sz w:val="24"/>
                <w:szCs w:val="24"/>
                <w:lang w:val="id"/>
              </w:rPr>
              <w:t>Ha</w:t>
            </w:r>
          </w:p>
        </w:tc>
      </w:tr>
      <w:tr w:rsidR="00805DB0" w:rsidRPr="00805DB0" w14:paraId="16C360B6" w14:textId="77777777" w:rsidTr="00FE69EC">
        <w:trPr>
          <w:trHeight w:val="414"/>
        </w:trPr>
        <w:tc>
          <w:tcPr>
            <w:tcW w:w="1469" w:type="dxa"/>
          </w:tcPr>
          <w:p w14:paraId="697DDC6B" w14:textId="77777777" w:rsidR="00805DB0" w:rsidRPr="00805DB0" w:rsidRDefault="00805DB0" w:rsidP="00805DB0">
            <w:pPr>
              <w:widowControl w:val="0"/>
              <w:autoSpaceDE w:val="0"/>
              <w:autoSpaceDN w:val="0"/>
              <w:spacing w:after="0" w:line="240" w:lineRule="auto"/>
              <w:ind w:left="17" w:right="1"/>
              <w:rPr>
                <w:rFonts w:ascii="Times New Roman" w:eastAsia="Times New Roman" w:hAnsi="Times New Roman" w:cs="Times New Roman"/>
                <w:sz w:val="24"/>
                <w:szCs w:val="24"/>
                <w:lang w:val="id"/>
              </w:rPr>
            </w:pPr>
            <w:r w:rsidRPr="00805DB0">
              <w:rPr>
                <w:rFonts w:ascii="Times New Roman" w:eastAsia="Times New Roman" w:hAnsi="Times New Roman" w:cs="Times New Roman"/>
                <w:sz w:val="24"/>
                <w:szCs w:val="24"/>
                <w:rtl/>
                <w:lang w:val="id"/>
              </w:rPr>
              <w:t>ث</w:t>
            </w:r>
            <w:r w:rsidRPr="00805DB0">
              <w:rPr>
                <w:rFonts w:ascii="Times New Roman" w:eastAsia="Times New Roman" w:hAnsi="Times New Roman" w:cs="Times New Roman"/>
                <w:spacing w:val="-4"/>
                <w:sz w:val="24"/>
                <w:szCs w:val="24"/>
                <w:lang w:val="id"/>
              </w:rPr>
              <w:t xml:space="preserve"> </w:t>
            </w:r>
            <w:r w:rsidRPr="00805DB0">
              <w:rPr>
                <w:rFonts w:ascii="Times New Roman" w:eastAsia="Times New Roman" w:hAnsi="Times New Roman" w:cs="Times New Roman"/>
                <w:sz w:val="24"/>
                <w:szCs w:val="24"/>
                <w:lang w:val="id"/>
              </w:rPr>
              <w:t>=</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pacing w:val="-5"/>
                <w:sz w:val="24"/>
                <w:szCs w:val="24"/>
                <w:lang w:val="id"/>
              </w:rPr>
              <w:t>Sa</w:t>
            </w:r>
          </w:p>
        </w:tc>
        <w:tc>
          <w:tcPr>
            <w:tcW w:w="1470" w:type="dxa"/>
          </w:tcPr>
          <w:p w14:paraId="1C7DE3EB" w14:textId="77777777" w:rsidR="00805DB0" w:rsidRPr="00805DB0" w:rsidRDefault="00805DB0" w:rsidP="00805DB0">
            <w:pPr>
              <w:widowControl w:val="0"/>
              <w:autoSpaceDE w:val="0"/>
              <w:autoSpaceDN w:val="0"/>
              <w:spacing w:after="0" w:line="240" w:lineRule="auto"/>
              <w:ind w:left="20"/>
              <w:rPr>
                <w:rFonts w:ascii="Times New Roman" w:eastAsia="Times New Roman" w:hAnsi="Times New Roman" w:cs="Times New Roman"/>
                <w:sz w:val="24"/>
                <w:szCs w:val="24"/>
                <w:lang w:val="id"/>
              </w:rPr>
            </w:pPr>
            <w:r w:rsidRPr="00805DB0">
              <w:rPr>
                <w:rFonts w:ascii="Times New Roman" w:eastAsia="Times New Roman" w:hAnsi="Times New Roman" w:cs="Times New Roman"/>
                <w:sz w:val="24"/>
                <w:szCs w:val="24"/>
                <w:rtl/>
                <w:lang w:val="id"/>
              </w:rPr>
              <w:t>ر</w:t>
            </w:r>
            <w:r w:rsidRPr="00805DB0">
              <w:rPr>
                <w:rFonts w:ascii="Times New Roman" w:eastAsia="Times New Roman" w:hAnsi="Times New Roman" w:cs="Times New Roman"/>
                <w:sz w:val="24"/>
                <w:szCs w:val="24"/>
                <w:lang w:val="id"/>
              </w:rPr>
              <w:t xml:space="preserve"> =</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pacing w:val="-5"/>
                <w:sz w:val="24"/>
                <w:szCs w:val="24"/>
                <w:lang w:val="id"/>
              </w:rPr>
              <w:t>Ra</w:t>
            </w:r>
          </w:p>
        </w:tc>
        <w:tc>
          <w:tcPr>
            <w:tcW w:w="1467" w:type="dxa"/>
          </w:tcPr>
          <w:p w14:paraId="249D6931" w14:textId="77777777" w:rsidR="00805DB0" w:rsidRPr="00805DB0" w:rsidRDefault="00805DB0" w:rsidP="00805DB0">
            <w:pPr>
              <w:widowControl w:val="0"/>
              <w:autoSpaceDE w:val="0"/>
              <w:autoSpaceDN w:val="0"/>
              <w:spacing w:after="0" w:line="240" w:lineRule="auto"/>
              <w:ind w:left="80" w:right="2"/>
              <w:rPr>
                <w:rFonts w:ascii="Times New Roman" w:eastAsia="Times New Roman" w:hAnsi="Times New Roman" w:cs="Times New Roman"/>
                <w:sz w:val="24"/>
                <w:szCs w:val="24"/>
                <w:lang w:val="id"/>
              </w:rPr>
            </w:pPr>
            <w:r w:rsidRPr="00805DB0">
              <w:rPr>
                <w:rFonts w:ascii="Times New Roman" w:eastAsia="Times New Roman" w:hAnsi="Times New Roman" w:cs="Times New Roman"/>
                <w:sz w:val="24"/>
                <w:szCs w:val="24"/>
                <w:rtl/>
                <w:lang w:val="id"/>
              </w:rPr>
              <w:t>ط</w:t>
            </w:r>
            <w:r w:rsidRPr="00805DB0">
              <w:rPr>
                <w:rFonts w:ascii="Times New Roman" w:eastAsia="Times New Roman" w:hAnsi="Times New Roman" w:cs="Times New Roman"/>
                <w:spacing w:val="59"/>
                <w:sz w:val="24"/>
                <w:szCs w:val="24"/>
                <w:lang w:val="id"/>
              </w:rPr>
              <w:t xml:space="preserve"> </w:t>
            </w:r>
            <w:r w:rsidRPr="00805DB0">
              <w:rPr>
                <w:rFonts w:ascii="Times New Roman" w:eastAsia="Times New Roman" w:hAnsi="Times New Roman" w:cs="Times New Roman"/>
                <w:sz w:val="24"/>
                <w:szCs w:val="24"/>
                <w:lang w:val="id"/>
              </w:rPr>
              <w:t>=</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pacing w:val="-5"/>
                <w:sz w:val="24"/>
                <w:szCs w:val="24"/>
                <w:lang w:val="id"/>
              </w:rPr>
              <w:t>Tha</w:t>
            </w:r>
          </w:p>
        </w:tc>
        <w:tc>
          <w:tcPr>
            <w:tcW w:w="1471" w:type="dxa"/>
          </w:tcPr>
          <w:p w14:paraId="45D946D4" w14:textId="77777777" w:rsidR="00805DB0" w:rsidRPr="00805DB0" w:rsidRDefault="00805DB0" w:rsidP="00805DB0">
            <w:pPr>
              <w:widowControl w:val="0"/>
              <w:autoSpaceDE w:val="0"/>
              <w:autoSpaceDN w:val="0"/>
              <w:spacing w:after="0" w:line="240" w:lineRule="auto"/>
              <w:ind w:left="16" w:right="1"/>
              <w:rPr>
                <w:rFonts w:ascii="Times New Roman" w:eastAsia="Times New Roman" w:hAnsi="Times New Roman" w:cs="Times New Roman"/>
                <w:sz w:val="24"/>
                <w:szCs w:val="24"/>
                <w:lang w:val="id"/>
              </w:rPr>
            </w:pPr>
            <w:r w:rsidRPr="00805DB0">
              <w:rPr>
                <w:rFonts w:ascii="Times New Roman" w:eastAsia="Times New Roman" w:hAnsi="Times New Roman" w:cs="Times New Roman"/>
                <w:sz w:val="24"/>
                <w:szCs w:val="24"/>
                <w:rtl/>
                <w:lang w:val="id"/>
              </w:rPr>
              <w:t>ك</w:t>
            </w:r>
            <w:r w:rsidRPr="00805DB0">
              <w:rPr>
                <w:rFonts w:ascii="Times New Roman" w:eastAsia="Times New Roman" w:hAnsi="Times New Roman" w:cs="Times New Roman"/>
                <w:spacing w:val="57"/>
                <w:sz w:val="24"/>
                <w:szCs w:val="24"/>
                <w:lang w:val="id"/>
              </w:rPr>
              <w:t xml:space="preserve"> </w:t>
            </w:r>
            <w:r w:rsidRPr="00805DB0">
              <w:rPr>
                <w:rFonts w:ascii="Times New Roman" w:eastAsia="Times New Roman" w:hAnsi="Times New Roman" w:cs="Times New Roman"/>
                <w:sz w:val="24"/>
                <w:szCs w:val="24"/>
                <w:lang w:val="id"/>
              </w:rPr>
              <w:t>=</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pacing w:val="-5"/>
                <w:sz w:val="24"/>
                <w:szCs w:val="24"/>
                <w:lang w:val="id"/>
              </w:rPr>
              <w:t>Ka</w:t>
            </w:r>
          </w:p>
        </w:tc>
        <w:tc>
          <w:tcPr>
            <w:tcW w:w="1467" w:type="dxa"/>
          </w:tcPr>
          <w:p w14:paraId="3B7F1E8A" w14:textId="77777777" w:rsidR="00805DB0" w:rsidRPr="00805DB0" w:rsidRDefault="00805DB0" w:rsidP="00805DB0">
            <w:pPr>
              <w:widowControl w:val="0"/>
              <w:autoSpaceDE w:val="0"/>
              <w:autoSpaceDN w:val="0"/>
              <w:spacing w:after="0" w:line="240" w:lineRule="auto"/>
              <w:ind w:left="114"/>
              <w:rPr>
                <w:rFonts w:ascii="Times New Roman" w:eastAsia="Times New Roman" w:hAnsi="Times New Roman" w:cs="Times New Roman"/>
                <w:sz w:val="24"/>
                <w:szCs w:val="24"/>
                <w:lang w:val="id"/>
              </w:rPr>
            </w:pPr>
            <w:r w:rsidRPr="00805DB0">
              <w:rPr>
                <w:rFonts w:ascii="Times New Roman" w:eastAsia="Times New Roman" w:hAnsi="Times New Roman" w:cs="Times New Roman"/>
                <w:sz w:val="24"/>
                <w:szCs w:val="24"/>
                <w:rtl/>
                <w:lang w:val="id"/>
              </w:rPr>
              <w:t>ء</w:t>
            </w:r>
            <w:r w:rsidRPr="00805DB0">
              <w:rPr>
                <w:rFonts w:ascii="Times New Roman" w:eastAsia="Times New Roman" w:hAnsi="Times New Roman" w:cs="Times New Roman"/>
                <w:spacing w:val="-6"/>
                <w:sz w:val="24"/>
                <w:szCs w:val="24"/>
                <w:lang w:val="id"/>
              </w:rPr>
              <w:t xml:space="preserve"> </w:t>
            </w:r>
            <w:r w:rsidRPr="00805DB0">
              <w:rPr>
                <w:rFonts w:ascii="Times New Roman" w:eastAsia="Times New Roman" w:hAnsi="Times New Roman" w:cs="Times New Roman"/>
                <w:sz w:val="24"/>
                <w:szCs w:val="24"/>
                <w:lang w:val="id"/>
              </w:rPr>
              <w:t>=</w:t>
            </w:r>
            <w:r w:rsidRPr="00805DB0">
              <w:rPr>
                <w:rFonts w:ascii="Times New Roman" w:eastAsia="Times New Roman" w:hAnsi="Times New Roman" w:cs="Times New Roman"/>
                <w:spacing w:val="-4"/>
                <w:sz w:val="24"/>
                <w:szCs w:val="24"/>
                <w:lang w:val="id"/>
              </w:rPr>
              <w:t xml:space="preserve"> </w:t>
            </w:r>
            <w:r w:rsidRPr="00805DB0">
              <w:rPr>
                <w:rFonts w:ascii="Times New Roman" w:eastAsia="Times New Roman" w:hAnsi="Times New Roman" w:cs="Times New Roman"/>
                <w:spacing w:val="-2"/>
                <w:sz w:val="24"/>
                <w:szCs w:val="24"/>
                <w:lang w:val="id"/>
              </w:rPr>
              <w:t>Hamzah</w:t>
            </w:r>
          </w:p>
        </w:tc>
      </w:tr>
      <w:tr w:rsidR="00805DB0" w:rsidRPr="00805DB0" w14:paraId="234CF9F7" w14:textId="77777777" w:rsidTr="00FE69EC">
        <w:trPr>
          <w:trHeight w:val="410"/>
        </w:trPr>
        <w:tc>
          <w:tcPr>
            <w:tcW w:w="1469" w:type="dxa"/>
          </w:tcPr>
          <w:p w14:paraId="6061F205" w14:textId="77777777" w:rsidR="00805DB0" w:rsidRPr="00805DB0" w:rsidRDefault="00805DB0" w:rsidP="00805DB0">
            <w:pPr>
              <w:widowControl w:val="0"/>
              <w:autoSpaceDE w:val="0"/>
              <w:autoSpaceDN w:val="0"/>
              <w:spacing w:after="0" w:line="240" w:lineRule="auto"/>
              <w:ind w:left="17"/>
              <w:rPr>
                <w:rFonts w:ascii="Times New Roman" w:eastAsia="Times New Roman" w:hAnsi="Times New Roman" w:cs="Times New Roman"/>
                <w:sz w:val="24"/>
                <w:szCs w:val="24"/>
                <w:lang w:val="id"/>
              </w:rPr>
            </w:pPr>
            <w:r w:rsidRPr="00805DB0">
              <w:rPr>
                <w:rFonts w:ascii="Times New Roman" w:eastAsia="Times New Roman" w:hAnsi="Times New Roman" w:cs="Times New Roman"/>
                <w:sz w:val="24"/>
                <w:szCs w:val="24"/>
                <w:rtl/>
                <w:lang w:val="id"/>
              </w:rPr>
              <w:t>ج</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z w:val="24"/>
                <w:szCs w:val="24"/>
                <w:lang w:val="id"/>
              </w:rPr>
              <w:t>=</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pacing w:val="-5"/>
                <w:sz w:val="24"/>
                <w:szCs w:val="24"/>
                <w:lang w:val="id"/>
              </w:rPr>
              <w:t>Jim</w:t>
            </w:r>
          </w:p>
        </w:tc>
        <w:tc>
          <w:tcPr>
            <w:tcW w:w="1470" w:type="dxa"/>
          </w:tcPr>
          <w:p w14:paraId="288E83BB" w14:textId="77777777" w:rsidR="00805DB0" w:rsidRPr="00805DB0" w:rsidRDefault="00805DB0" w:rsidP="00805DB0">
            <w:pPr>
              <w:widowControl w:val="0"/>
              <w:autoSpaceDE w:val="0"/>
              <w:autoSpaceDN w:val="0"/>
              <w:spacing w:after="0" w:line="240" w:lineRule="auto"/>
              <w:ind w:left="20" w:right="11"/>
              <w:rPr>
                <w:rFonts w:ascii="Times New Roman" w:eastAsia="Times New Roman" w:hAnsi="Times New Roman" w:cs="Times New Roman"/>
                <w:sz w:val="24"/>
                <w:szCs w:val="24"/>
                <w:lang w:val="id"/>
              </w:rPr>
            </w:pPr>
            <w:r w:rsidRPr="00805DB0">
              <w:rPr>
                <w:rFonts w:ascii="Times New Roman" w:eastAsia="Times New Roman" w:hAnsi="Times New Roman" w:cs="Times New Roman"/>
                <w:sz w:val="24"/>
                <w:szCs w:val="24"/>
                <w:rtl/>
                <w:lang w:val="id"/>
              </w:rPr>
              <w:t>ز</w:t>
            </w:r>
            <w:r w:rsidRPr="00805DB0">
              <w:rPr>
                <w:rFonts w:ascii="Times New Roman" w:eastAsia="Times New Roman" w:hAnsi="Times New Roman" w:cs="Times New Roman"/>
                <w:sz w:val="24"/>
                <w:szCs w:val="24"/>
                <w:lang w:val="id"/>
              </w:rPr>
              <w:t xml:space="preserve"> =</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pacing w:val="-5"/>
                <w:sz w:val="24"/>
                <w:szCs w:val="24"/>
                <w:lang w:val="id"/>
              </w:rPr>
              <w:t>Za</w:t>
            </w:r>
          </w:p>
        </w:tc>
        <w:tc>
          <w:tcPr>
            <w:tcW w:w="1467" w:type="dxa"/>
          </w:tcPr>
          <w:p w14:paraId="7E607592" w14:textId="77777777" w:rsidR="00805DB0" w:rsidRPr="00805DB0" w:rsidRDefault="00805DB0" w:rsidP="00805DB0">
            <w:pPr>
              <w:widowControl w:val="0"/>
              <w:autoSpaceDE w:val="0"/>
              <w:autoSpaceDN w:val="0"/>
              <w:spacing w:after="0" w:line="240" w:lineRule="auto"/>
              <w:ind w:left="80"/>
              <w:rPr>
                <w:rFonts w:ascii="Times New Roman" w:eastAsia="Times New Roman" w:hAnsi="Times New Roman" w:cs="Times New Roman"/>
                <w:sz w:val="24"/>
                <w:szCs w:val="24"/>
                <w:lang w:val="id"/>
              </w:rPr>
            </w:pPr>
            <w:r w:rsidRPr="00805DB0">
              <w:rPr>
                <w:rFonts w:ascii="Times New Roman" w:eastAsia="Times New Roman" w:hAnsi="Times New Roman" w:cs="Times New Roman"/>
                <w:sz w:val="24"/>
                <w:szCs w:val="24"/>
                <w:rtl/>
                <w:lang w:val="id"/>
              </w:rPr>
              <w:t>ظ</w:t>
            </w:r>
            <w:r w:rsidRPr="00805DB0">
              <w:rPr>
                <w:rFonts w:ascii="Times New Roman" w:eastAsia="Times New Roman" w:hAnsi="Times New Roman" w:cs="Times New Roman"/>
                <w:spacing w:val="57"/>
                <w:sz w:val="24"/>
                <w:szCs w:val="24"/>
                <w:lang w:val="id"/>
              </w:rPr>
              <w:t xml:space="preserve"> </w:t>
            </w:r>
            <w:r w:rsidRPr="00805DB0">
              <w:rPr>
                <w:rFonts w:ascii="Times New Roman" w:eastAsia="Times New Roman" w:hAnsi="Times New Roman" w:cs="Times New Roman"/>
                <w:sz w:val="24"/>
                <w:szCs w:val="24"/>
                <w:lang w:val="id"/>
              </w:rPr>
              <w:t>=</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pacing w:val="-5"/>
                <w:sz w:val="24"/>
                <w:szCs w:val="24"/>
                <w:lang w:val="id"/>
              </w:rPr>
              <w:t>Za</w:t>
            </w:r>
          </w:p>
        </w:tc>
        <w:tc>
          <w:tcPr>
            <w:tcW w:w="1471" w:type="dxa"/>
          </w:tcPr>
          <w:p w14:paraId="558B5DAB" w14:textId="77777777" w:rsidR="00805DB0" w:rsidRPr="00805DB0" w:rsidRDefault="00805DB0" w:rsidP="00805DB0">
            <w:pPr>
              <w:widowControl w:val="0"/>
              <w:autoSpaceDE w:val="0"/>
              <w:autoSpaceDN w:val="0"/>
              <w:spacing w:after="0" w:line="240" w:lineRule="auto"/>
              <w:ind w:left="16" w:right="1"/>
              <w:rPr>
                <w:rFonts w:ascii="Times New Roman" w:eastAsia="Times New Roman" w:hAnsi="Times New Roman" w:cs="Times New Roman"/>
                <w:sz w:val="24"/>
                <w:szCs w:val="24"/>
                <w:lang w:val="id"/>
              </w:rPr>
            </w:pPr>
            <w:r w:rsidRPr="00805DB0">
              <w:rPr>
                <w:rFonts w:ascii="Times New Roman" w:eastAsia="Times New Roman" w:hAnsi="Times New Roman" w:cs="Times New Roman"/>
                <w:sz w:val="24"/>
                <w:szCs w:val="24"/>
                <w:rtl/>
                <w:lang w:val="id"/>
              </w:rPr>
              <w:t>ل</w:t>
            </w:r>
            <w:r w:rsidRPr="00805DB0">
              <w:rPr>
                <w:rFonts w:ascii="Times New Roman" w:eastAsia="Times New Roman" w:hAnsi="Times New Roman" w:cs="Times New Roman"/>
                <w:spacing w:val="58"/>
                <w:sz w:val="24"/>
                <w:szCs w:val="24"/>
                <w:lang w:val="id"/>
              </w:rPr>
              <w:t xml:space="preserve"> </w:t>
            </w:r>
            <w:r w:rsidRPr="00805DB0">
              <w:rPr>
                <w:rFonts w:ascii="Times New Roman" w:eastAsia="Times New Roman" w:hAnsi="Times New Roman" w:cs="Times New Roman"/>
                <w:sz w:val="24"/>
                <w:szCs w:val="24"/>
                <w:lang w:val="id"/>
              </w:rPr>
              <w:t>=</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pacing w:val="-5"/>
                <w:sz w:val="24"/>
                <w:szCs w:val="24"/>
                <w:lang w:val="id"/>
              </w:rPr>
              <w:t>La</w:t>
            </w:r>
          </w:p>
        </w:tc>
        <w:tc>
          <w:tcPr>
            <w:tcW w:w="1467" w:type="dxa"/>
          </w:tcPr>
          <w:p w14:paraId="5E955E3C" w14:textId="77777777" w:rsidR="00805DB0" w:rsidRPr="00805DB0" w:rsidRDefault="00805DB0" w:rsidP="00805DB0">
            <w:pPr>
              <w:widowControl w:val="0"/>
              <w:autoSpaceDE w:val="0"/>
              <w:autoSpaceDN w:val="0"/>
              <w:spacing w:after="0" w:line="240" w:lineRule="auto"/>
              <w:ind w:left="114"/>
              <w:rPr>
                <w:rFonts w:ascii="Times New Roman" w:eastAsia="Times New Roman" w:hAnsi="Times New Roman" w:cs="Times New Roman"/>
                <w:sz w:val="24"/>
                <w:szCs w:val="24"/>
                <w:lang w:val="id"/>
              </w:rPr>
            </w:pPr>
            <w:r w:rsidRPr="00805DB0">
              <w:rPr>
                <w:rFonts w:ascii="Times New Roman" w:eastAsia="Times New Roman" w:hAnsi="Times New Roman" w:cs="Times New Roman"/>
                <w:sz w:val="24"/>
                <w:szCs w:val="24"/>
                <w:rtl/>
                <w:lang w:val="id"/>
              </w:rPr>
              <w:t>ي</w:t>
            </w:r>
            <w:r w:rsidRPr="00805DB0">
              <w:rPr>
                <w:rFonts w:ascii="Times New Roman" w:eastAsia="Times New Roman" w:hAnsi="Times New Roman" w:cs="Times New Roman"/>
                <w:sz w:val="24"/>
                <w:szCs w:val="24"/>
                <w:lang w:val="id"/>
              </w:rPr>
              <w:t xml:space="preserve"> =</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pacing w:val="-5"/>
                <w:sz w:val="24"/>
                <w:szCs w:val="24"/>
                <w:lang w:val="id"/>
              </w:rPr>
              <w:t>Ya</w:t>
            </w:r>
          </w:p>
        </w:tc>
      </w:tr>
      <w:tr w:rsidR="00805DB0" w:rsidRPr="00805DB0" w14:paraId="472275AC" w14:textId="77777777" w:rsidTr="00FE69EC">
        <w:trPr>
          <w:trHeight w:val="414"/>
        </w:trPr>
        <w:tc>
          <w:tcPr>
            <w:tcW w:w="1469" w:type="dxa"/>
          </w:tcPr>
          <w:p w14:paraId="5B1E4E39" w14:textId="77777777" w:rsidR="00805DB0" w:rsidRPr="00805DB0" w:rsidRDefault="00805DB0" w:rsidP="00805DB0">
            <w:pPr>
              <w:widowControl w:val="0"/>
              <w:autoSpaceDE w:val="0"/>
              <w:autoSpaceDN w:val="0"/>
              <w:spacing w:after="0" w:line="273" w:lineRule="exact"/>
              <w:ind w:left="17" w:right="5"/>
              <w:rPr>
                <w:rFonts w:ascii="Times New Roman" w:eastAsia="Times New Roman" w:hAnsi="Times New Roman" w:cs="Times New Roman"/>
                <w:sz w:val="24"/>
                <w:szCs w:val="24"/>
                <w:lang w:val="id"/>
              </w:rPr>
            </w:pPr>
            <w:r w:rsidRPr="00805DB0">
              <w:rPr>
                <w:rFonts w:ascii="Times New Roman" w:eastAsia="Times New Roman" w:hAnsi="Times New Roman" w:cs="Times New Roman"/>
                <w:sz w:val="24"/>
                <w:szCs w:val="24"/>
                <w:rtl/>
                <w:lang w:val="id"/>
              </w:rPr>
              <w:t>ح</w:t>
            </w:r>
            <w:r w:rsidRPr="00805DB0">
              <w:rPr>
                <w:rFonts w:ascii="Times New Roman" w:eastAsia="Times New Roman" w:hAnsi="Times New Roman" w:cs="Times New Roman"/>
                <w:spacing w:val="-4"/>
                <w:sz w:val="24"/>
                <w:szCs w:val="24"/>
                <w:lang w:val="id"/>
              </w:rPr>
              <w:t xml:space="preserve"> </w:t>
            </w:r>
            <w:r w:rsidRPr="00805DB0">
              <w:rPr>
                <w:rFonts w:ascii="Times New Roman" w:eastAsia="Times New Roman" w:hAnsi="Times New Roman" w:cs="Times New Roman"/>
                <w:sz w:val="24"/>
                <w:szCs w:val="24"/>
                <w:lang w:val="id"/>
              </w:rPr>
              <w:t>=</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pacing w:val="-5"/>
                <w:sz w:val="24"/>
                <w:szCs w:val="24"/>
                <w:lang w:val="id"/>
              </w:rPr>
              <w:t>Ha</w:t>
            </w:r>
          </w:p>
        </w:tc>
        <w:tc>
          <w:tcPr>
            <w:tcW w:w="1470" w:type="dxa"/>
          </w:tcPr>
          <w:p w14:paraId="34ABC436" w14:textId="77777777" w:rsidR="00805DB0" w:rsidRPr="00805DB0" w:rsidRDefault="00805DB0" w:rsidP="00805DB0">
            <w:pPr>
              <w:widowControl w:val="0"/>
              <w:autoSpaceDE w:val="0"/>
              <w:autoSpaceDN w:val="0"/>
              <w:spacing w:after="0" w:line="273" w:lineRule="exact"/>
              <w:ind w:left="20" w:right="7"/>
              <w:rPr>
                <w:rFonts w:ascii="Times New Roman" w:eastAsia="Times New Roman" w:hAnsi="Times New Roman" w:cs="Times New Roman"/>
                <w:sz w:val="24"/>
                <w:szCs w:val="24"/>
                <w:lang w:val="id"/>
              </w:rPr>
            </w:pPr>
            <w:r w:rsidRPr="00805DB0">
              <w:rPr>
                <w:rFonts w:ascii="Times New Roman" w:eastAsia="Times New Roman" w:hAnsi="Times New Roman" w:cs="Times New Roman"/>
                <w:sz w:val="24"/>
                <w:szCs w:val="24"/>
                <w:rtl/>
                <w:lang w:val="id"/>
              </w:rPr>
              <w:t>س</w:t>
            </w:r>
            <w:r w:rsidRPr="00805DB0">
              <w:rPr>
                <w:rFonts w:ascii="Times New Roman" w:eastAsia="Times New Roman" w:hAnsi="Times New Roman" w:cs="Times New Roman"/>
                <w:spacing w:val="-3"/>
                <w:sz w:val="24"/>
                <w:szCs w:val="24"/>
                <w:lang w:val="id"/>
              </w:rPr>
              <w:t xml:space="preserve"> </w:t>
            </w:r>
            <w:r w:rsidRPr="00805DB0">
              <w:rPr>
                <w:rFonts w:ascii="Times New Roman" w:eastAsia="Times New Roman" w:hAnsi="Times New Roman" w:cs="Times New Roman"/>
                <w:sz w:val="24"/>
                <w:szCs w:val="24"/>
                <w:lang w:val="id"/>
              </w:rPr>
              <w:t>=</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pacing w:val="-5"/>
                <w:sz w:val="24"/>
                <w:szCs w:val="24"/>
                <w:lang w:val="id"/>
              </w:rPr>
              <w:t>Sa</w:t>
            </w:r>
          </w:p>
        </w:tc>
        <w:tc>
          <w:tcPr>
            <w:tcW w:w="1467" w:type="dxa"/>
          </w:tcPr>
          <w:p w14:paraId="3C932DD9" w14:textId="77777777" w:rsidR="00805DB0" w:rsidRPr="00805DB0" w:rsidRDefault="00805DB0" w:rsidP="00805DB0">
            <w:pPr>
              <w:widowControl w:val="0"/>
              <w:autoSpaceDE w:val="0"/>
              <w:autoSpaceDN w:val="0"/>
              <w:spacing w:after="0" w:line="273" w:lineRule="exact"/>
              <w:ind w:left="80" w:right="6"/>
              <w:rPr>
                <w:rFonts w:ascii="Times New Roman" w:eastAsia="Times New Roman" w:hAnsi="Times New Roman" w:cs="Times New Roman"/>
                <w:sz w:val="24"/>
                <w:szCs w:val="24"/>
                <w:lang w:val="id"/>
              </w:rPr>
            </w:pPr>
            <w:r w:rsidRPr="00805DB0">
              <w:rPr>
                <w:rFonts w:ascii="Times New Roman" w:eastAsia="Times New Roman" w:hAnsi="Times New Roman" w:cs="Times New Roman"/>
                <w:sz w:val="24"/>
                <w:szCs w:val="24"/>
                <w:rtl/>
                <w:lang w:val="id"/>
              </w:rPr>
              <w:t>ع</w:t>
            </w:r>
            <w:r w:rsidRPr="00805DB0">
              <w:rPr>
                <w:rFonts w:ascii="Times New Roman" w:eastAsia="Times New Roman" w:hAnsi="Times New Roman" w:cs="Times New Roman"/>
                <w:spacing w:val="59"/>
                <w:sz w:val="24"/>
                <w:szCs w:val="24"/>
                <w:lang w:val="id"/>
              </w:rPr>
              <w:t xml:space="preserve"> </w:t>
            </w:r>
            <w:r w:rsidRPr="00805DB0">
              <w:rPr>
                <w:rFonts w:ascii="Times New Roman" w:eastAsia="Times New Roman" w:hAnsi="Times New Roman" w:cs="Times New Roman"/>
                <w:sz w:val="24"/>
                <w:szCs w:val="24"/>
                <w:lang w:val="id"/>
              </w:rPr>
              <w:t>=</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pacing w:val="-5"/>
                <w:sz w:val="24"/>
                <w:szCs w:val="24"/>
                <w:lang w:val="id"/>
              </w:rPr>
              <w:t>Ain</w:t>
            </w:r>
          </w:p>
        </w:tc>
        <w:tc>
          <w:tcPr>
            <w:tcW w:w="1471" w:type="dxa"/>
          </w:tcPr>
          <w:p w14:paraId="7552BCB0" w14:textId="77777777" w:rsidR="00805DB0" w:rsidRPr="00805DB0" w:rsidRDefault="00805DB0" w:rsidP="00805DB0">
            <w:pPr>
              <w:widowControl w:val="0"/>
              <w:autoSpaceDE w:val="0"/>
              <w:autoSpaceDN w:val="0"/>
              <w:spacing w:after="0" w:line="273" w:lineRule="exact"/>
              <w:ind w:left="16"/>
              <w:rPr>
                <w:rFonts w:ascii="Times New Roman" w:eastAsia="Times New Roman" w:hAnsi="Times New Roman" w:cs="Times New Roman"/>
                <w:sz w:val="24"/>
                <w:szCs w:val="24"/>
                <w:lang w:val="id"/>
              </w:rPr>
            </w:pPr>
            <w:r w:rsidRPr="00805DB0">
              <w:rPr>
                <w:rFonts w:ascii="Times New Roman" w:eastAsia="Times New Roman" w:hAnsi="Times New Roman" w:cs="Times New Roman"/>
                <w:sz w:val="24"/>
                <w:szCs w:val="24"/>
                <w:rtl/>
                <w:lang w:val="id"/>
              </w:rPr>
              <w:t>م</w:t>
            </w:r>
            <w:r w:rsidRPr="00805DB0">
              <w:rPr>
                <w:rFonts w:ascii="Times New Roman" w:eastAsia="Times New Roman" w:hAnsi="Times New Roman" w:cs="Times New Roman"/>
                <w:spacing w:val="60"/>
                <w:sz w:val="24"/>
                <w:szCs w:val="24"/>
                <w:lang w:val="id"/>
              </w:rPr>
              <w:t xml:space="preserve"> </w:t>
            </w:r>
            <w:r w:rsidRPr="00805DB0">
              <w:rPr>
                <w:rFonts w:ascii="Times New Roman" w:eastAsia="Times New Roman" w:hAnsi="Times New Roman" w:cs="Times New Roman"/>
                <w:sz w:val="24"/>
                <w:szCs w:val="24"/>
                <w:lang w:val="id"/>
              </w:rPr>
              <w:t>=</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pacing w:val="-5"/>
                <w:sz w:val="24"/>
                <w:szCs w:val="24"/>
                <w:lang w:val="id"/>
              </w:rPr>
              <w:t>Ma</w:t>
            </w:r>
          </w:p>
        </w:tc>
        <w:tc>
          <w:tcPr>
            <w:tcW w:w="1467" w:type="dxa"/>
          </w:tcPr>
          <w:p w14:paraId="021DAA7F" w14:textId="77777777" w:rsidR="00805DB0" w:rsidRPr="00805DB0" w:rsidRDefault="00805DB0" w:rsidP="00805DB0">
            <w:pPr>
              <w:widowControl w:val="0"/>
              <w:autoSpaceDE w:val="0"/>
              <w:autoSpaceDN w:val="0"/>
              <w:spacing w:after="0" w:line="240" w:lineRule="auto"/>
              <w:rPr>
                <w:rFonts w:ascii="Times New Roman" w:eastAsia="Times New Roman" w:hAnsi="Times New Roman" w:cs="Times New Roman"/>
                <w:sz w:val="24"/>
                <w:lang w:val="id"/>
              </w:rPr>
            </w:pPr>
          </w:p>
        </w:tc>
      </w:tr>
    </w:tbl>
    <w:p w14:paraId="10090F6C" w14:textId="77777777" w:rsidR="00805DB0" w:rsidRPr="00805DB0" w:rsidRDefault="00805DB0" w:rsidP="00805DB0">
      <w:pPr>
        <w:spacing w:after="0" w:line="360" w:lineRule="auto"/>
        <w:ind w:left="360"/>
        <w:contextualSpacing/>
        <w:jc w:val="both"/>
        <w:rPr>
          <w:rFonts w:ascii="Times New Roman" w:eastAsia="Calibri" w:hAnsi="Times New Roman" w:cs="Times New Roman"/>
          <w:bCs/>
          <w:sz w:val="24"/>
          <w:szCs w:val="24"/>
          <w:lang w:val="id"/>
          <w14:ligatures w14:val="standardContextual"/>
        </w:rPr>
      </w:pPr>
    </w:p>
    <w:p w14:paraId="363C9A79" w14:textId="2B33EA0A" w:rsidR="00805DB0" w:rsidRPr="00805DB0" w:rsidRDefault="00805DB0" w:rsidP="00805DB0">
      <w:pPr>
        <w:spacing w:after="0" w:line="360" w:lineRule="auto"/>
        <w:ind w:left="360" w:firstLine="360"/>
        <w:contextualSpacing/>
        <w:jc w:val="both"/>
        <w:rPr>
          <w:rFonts w:ascii="Times New Roman" w:eastAsia="Calibri" w:hAnsi="Times New Roman" w:cs="Times New Roman"/>
          <w:bCs/>
          <w:sz w:val="24"/>
          <w:szCs w:val="24"/>
          <w:lang w:val="id"/>
          <w14:ligatures w14:val="standardContextual"/>
        </w:rPr>
      </w:pPr>
      <w:r w:rsidRPr="00805DB0">
        <w:rPr>
          <w:rFonts w:ascii="Times New Roman" w:eastAsia="Calibri" w:hAnsi="Times New Roman" w:cs="Times New Roman"/>
          <w:bCs/>
          <w:sz w:val="24"/>
          <w:szCs w:val="24"/>
          <w:lang w:val="id"/>
          <w14:ligatures w14:val="standardContextual"/>
        </w:rPr>
        <w:t xml:space="preserve">Apabila Hamzah ( </w:t>
      </w:r>
      <w:r w:rsidRPr="00805DB0">
        <w:rPr>
          <w:rFonts w:ascii="Times New Roman" w:eastAsia="Calibri" w:hAnsi="Times New Roman" w:cs="Times New Roman"/>
          <w:bCs/>
          <w:sz w:val="24"/>
          <w:szCs w:val="24"/>
          <w:rtl/>
          <w:lang w:val="en-US"/>
          <w14:ligatures w14:val="standardContextual"/>
        </w:rPr>
        <w:t>ء</w:t>
      </w:r>
      <w:r w:rsidRPr="00805DB0">
        <w:rPr>
          <w:rFonts w:ascii="Times New Roman" w:eastAsia="Calibri" w:hAnsi="Times New Roman" w:cs="Times New Roman"/>
          <w:bCs/>
          <w:sz w:val="24"/>
          <w:szCs w:val="24"/>
          <w:lang w:val="id"/>
          <w14:ligatures w14:val="standardContextual"/>
        </w:rPr>
        <w:t xml:space="preserve"> ) terletak pada awal kata yang diikuti dengan vokalnya tidak ada tanda apapun. Namun apabila berada di tengah maupun di akhir, maka ditullis menggunakan tanda (‘)</w:t>
      </w:r>
    </w:p>
    <w:p w14:paraId="4DFED631" w14:textId="77777777" w:rsidR="00805DB0" w:rsidRPr="00805DB0" w:rsidRDefault="00805DB0" w:rsidP="00004D36">
      <w:pPr>
        <w:numPr>
          <w:ilvl w:val="0"/>
          <w:numId w:val="24"/>
        </w:numPr>
        <w:spacing w:after="0" w:line="360" w:lineRule="auto"/>
        <w:contextualSpacing/>
        <w:jc w:val="both"/>
        <w:rPr>
          <w:rFonts w:ascii="Times New Roman" w:eastAsia="Calibri" w:hAnsi="Times New Roman" w:cs="Times New Roman"/>
          <w:bCs/>
          <w:sz w:val="24"/>
          <w:szCs w:val="24"/>
          <w:lang w:val="en-US"/>
          <w14:ligatures w14:val="standardContextual"/>
        </w:rPr>
      </w:pPr>
      <w:r w:rsidRPr="00805DB0">
        <w:rPr>
          <w:rFonts w:ascii="Times New Roman" w:eastAsia="Calibri" w:hAnsi="Times New Roman" w:cs="Times New Roman"/>
          <w:bCs/>
          <w:sz w:val="24"/>
          <w:szCs w:val="24"/>
          <w:lang w:val="en-US"/>
          <w14:ligatures w14:val="standardContextual"/>
        </w:rPr>
        <w:t xml:space="preserve">Vokal </w:t>
      </w:r>
    </w:p>
    <w:p w14:paraId="446C0585" w14:textId="77777777" w:rsidR="00805DB0" w:rsidRPr="00805DB0" w:rsidRDefault="00805DB0" w:rsidP="00805DB0">
      <w:pPr>
        <w:widowControl w:val="0"/>
        <w:autoSpaceDE w:val="0"/>
        <w:autoSpaceDN w:val="0"/>
        <w:spacing w:before="137" w:after="0" w:line="360" w:lineRule="auto"/>
        <w:ind w:left="360" w:right="620" w:firstLine="360"/>
        <w:jc w:val="both"/>
        <w:rPr>
          <w:rFonts w:ascii="Times New Roman" w:eastAsia="Times New Roman" w:hAnsi="Times New Roman" w:cs="Times New Roman"/>
          <w:sz w:val="24"/>
          <w:szCs w:val="24"/>
          <w:lang w:val="id"/>
        </w:rPr>
      </w:pPr>
      <w:r w:rsidRPr="00805DB0">
        <w:rPr>
          <w:rFonts w:ascii="Times New Roman" w:eastAsia="Times New Roman" w:hAnsi="Times New Roman" w:cs="Times New Roman"/>
          <w:sz w:val="24"/>
          <w:szCs w:val="24"/>
          <w:lang w:val="id"/>
        </w:rPr>
        <w:t>Vokal</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z w:val="24"/>
          <w:szCs w:val="24"/>
          <w:lang w:val="id"/>
        </w:rPr>
        <w:t>monofrog</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z w:val="24"/>
          <w:szCs w:val="24"/>
          <w:lang w:val="id"/>
        </w:rPr>
        <w:t>dalam</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z w:val="24"/>
          <w:szCs w:val="24"/>
          <w:lang w:val="id"/>
        </w:rPr>
        <w:t>bahasa</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z w:val="24"/>
          <w:szCs w:val="24"/>
          <w:lang w:val="id"/>
        </w:rPr>
        <w:t>arab</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z w:val="24"/>
          <w:szCs w:val="24"/>
          <w:lang w:val="id"/>
        </w:rPr>
        <w:t>dapat</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z w:val="24"/>
          <w:szCs w:val="24"/>
          <w:lang w:val="id"/>
        </w:rPr>
        <w:t>berbentuk</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z w:val="24"/>
          <w:szCs w:val="24"/>
          <w:lang w:val="id"/>
        </w:rPr>
        <w:t>tanda maupun</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z w:val="24"/>
          <w:szCs w:val="24"/>
          <w:lang w:val="id"/>
        </w:rPr>
        <w:t>harakat,</w:t>
      </w:r>
      <w:r w:rsidRPr="00805DB0">
        <w:rPr>
          <w:rFonts w:ascii="Times New Roman" w:eastAsia="Times New Roman" w:hAnsi="Times New Roman" w:cs="Times New Roman"/>
          <w:spacing w:val="-57"/>
          <w:sz w:val="24"/>
          <w:szCs w:val="24"/>
          <w:lang w:val="id"/>
        </w:rPr>
        <w:t xml:space="preserve"> </w:t>
      </w:r>
      <w:r w:rsidRPr="00805DB0">
        <w:rPr>
          <w:rFonts w:ascii="Times New Roman" w:eastAsia="Times New Roman" w:hAnsi="Times New Roman" w:cs="Times New Roman"/>
          <w:sz w:val="24"/>
          <w:szCs w:val="24"/>
          <w:lang w:val="id"/>
        </w:rPr>
        <w:t>berikut ini:</w:t>
      </w:r>
    </w:p>
    <w:tbl>
      <w:tblPr>
        <w:tblW w:w="0" w:type="auto"/>
        <w:tblInd w:w="2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1563"/>
        <w:gridCol w:w="2269"/>
      </w:tblGrid>
      <w:tr w:rsidR="00805DB0" w:rsidRPr="00805DB0" w14:paraId="1FD67735" w14:textId="77777777" w:rsidTr="00FE69EC">
        <w:trPr>
          <w:trHeight w:val="453"/>
        </w:trPr>
        <w:tc>
          <w:tcPr>
            <w:tcW w:w="1556" w:type="dxa"/>
          </w:tcPr>
          <w:p w14:paraId="7F1C927C" w14:textId="77777777" w:rsidR="00805DB0" w:rsidRPr="00805DB0" w:rsidRDefault="00805DB0" w:rsidP="00805DB0">
            <w:pPr>
              <w:widowControl w:val="0"/>
              <w:autoSpaceDE w:val="0"/>
              <w:autoSpaceDN w:val="0"/>
              <w:spacing w:after="0" w:line="270" w:lineRule="exact"/>
              <w:ind w:left="89" w:right="70"/>
              <w:jc w:val="center"/>
              <w:rPr>
                <w:rFonts w:ascii="Times New Roman" w:eastAsia="Times New Roman" w:hAnsi="Times New Roman" w:cs="Times New Roman"/>
                <w:b/>
                <w:sz w:val="24"/>
                <w:lang w:val="ms"/>
              </w:rPr>
            </w:pPr>
            <w:r w:rsidRPr="00805DB0">
              <w:rPr>
                <w:rFonts w:ascii="Times New Roman" w:eastAsia="Times New Roman" w:hAnsi="Times New Roman" w:cs="Times New Roman"/>
                <w:b/>
                <w:sz w:val="24"/>
                <w:lang w:val="ms"/>
              </w:rPr>
              <w:t>Huruf</w:t>
            </w:r>
            <w:r w:rsidRPr="00805DB0">
              <w:rPr>
                <w:rFonts w:ascii="Times New Roman" w:eastAsia="Times New Roman" w:hAnsi="Times New Roman" w:cs="Times New Roman"/>
                <w:b/>
                <w:spacing w:val="-1"/>
                <w:sz w:val="24"/>
                <w:lang w:val="ms"/>
              </w:rPr>
              <w:t xml:space="preserve"> </w:t>
            </w:r>
            <w:r w:rsidRPr="00805DB0">
              <w:rPr>
                <w:rFonts w:ascii="Times New Roman" w:eastAsia="Times New Roman" w:hAnsi="Times New Roman" w:cs="Times New Roman"/>
                <w:b/>
                <w:spacing w:val="-4"/>
                <w:sz w:val="24"/>
                <w:lang w:val="ms"/>
              </w:rPr>
              <w:t>Arab</w:t>
            </w:r>
          </w:p>
        </w:tc>
        <w:tc>
          <w:tcPr>
            <w:tcW w:w="1563" w:type="dxa"/>
          </w:tcPr>
          <w:p w14:paraId="062C90B8" w14:textId="77777777" w:rsidR="00805DB0" w:rsidRPr="00805DB0" w:rsidRDefault="00805DB0" w:rsidP="00805DB0">
            <w:pPr>
              <w:widowControl w:val="0"/>
              <w:autoSpaceDE w:val="0"/>
              <w:autoSpaceDN w:val="0"/>
              <w:spacing w:after="0" w:line="270" w:lineRule="exact"/>
              <w:ind w:left="9" w:right="1"/>
              <w:jc w:val="center"/>
              <w:rPr>
                <w:rFonts w:ascii="Times New Roman" w:eastAsia="Times New Roman" w:hAnsi="Times New Roman" w:cs="Times New Roman"/>
                <w:b/>
                <w:sz w:val="24"/>
                <w:lang w:val="ms"/>
              </w:rPr>
            </w:pPr>
            <w:r w:rsidRPr="00805DB0">
              <w:rPr>
                <w:rFonts w:ascii="Times New Roman" w:eastAsia="Times New Roman" w:hAnsi="Times New Roman" w:cs="Times New Roman"/>
                <w:b/>
                <w:spacing w:val="-4"/>
                <w:sz w:val="24"/>
                <w:lang w:val="ms"/>
              </w:rPr>
              <w:t>Nama</w:t>
            </w:r>
          </w:p>
        </w:tc>
        <w:tc>
          <w:tcPr>
            <w:tcW w:w="2269" w:type="dxa"/>
          </w:tcPr>
          <w:p w14:paraId="76B88515" w14:textId="77777777" w:rsidR="00805DB0" w:rsidRPr="00805DB0" w:rsidRDefault="00805DB0" w:rsidP="00805DB0">
            <w:pPr>
              <w:widowControl w:val="0"/>
              <w:autoSpaceDE w:val="0"/>
              <w:autoSpaceDN w:val="0"/>
              <w:spacing w:after="0" w:line="270" w:lineRule="exact"/>
              <w:ind w:left="16"/>
              <w:jc w:val="center"/>
              <w:rPr>
                <w:rFonts w:ascii="Times New Roman" w:eastAsia="Times New Roman" w:hAnsi="Times New Roman" w:cs="Times New Roman"/>
                <w:b/>
                <w:sz w:val="24"/>
                <w:lang w:val="ms"/>
              </w:rPr>
            </w:pPr>
            <w:r w:rsidRPr="00805DB0">
              <w:rPr>
                <w:rFonts w:ascii="Times New Roman" w:eastAsia="Times New Roman" w:hAnsi="Times New Roman" w:cs="Times New Roman"/>
                <w:b/>
                <w:sz w:val="24"/>
                <w:lang w:val="ms"/>
              </w:rPr>
              <w:t>Huruf</w:t>
            </w:r>
            <w:r w:rsidRPr="00805DB0">
              <w:rPr>
                <w:rFonts w:ascii="Times New Roman" w:eastAsia="Times New Roman" w:hAnsi="Times New Roman" w:cs="Times New Roman"/>
                <w:b/>
                <w:spacing w:val="-1"/>
                <w:sz w:val="24"/>
                <w:lang w:val="ms"/>
              </w:rPr>
              <w:t xml:space="preserve"> </w:t>
            </w:r>
            <w:r w:rsidRPr="00805DB0">
              <w:rPr>
                <w:rFonts w:ascii="Times New Roman" w:eastAsia="Times New Roman" w:hAnsi="Times New Roman" w:cs="Times New Roman"/>
                <w:b/>
                <w:spacing w:val="-2"/>
                <w:sz w:val="24"/>
                <w:lang w:val="ms"/>
              </w:rPr>
              <w:t>Latin</w:t>
            </w:r>
          </w:p>
        </w:tc>
      </w:tr>
      <w:tr w:rsidR="00805DB0" w:rsidRPr="00805DB0" w14:paraId="467F45F0" w14:textId="77777777" w:rsidTr="00FE69EC">
        <w:trPr>
          <w:trHeight w:val="669"/>
        </w:trPr>
        <w:tc>
          <w:tcPr>
            <w:tcW w:w="1556" w:type="dxa"/>
          </w:tcPr>
          <w:p w14:paraId="01A7FA69" w14:textId="77777777" w:rsidR="00805DB0" w:rsidRPr="00805DB0" w:rsidRDefault="00805DB0" w:rsidP="00805DB0">
            <w:pPr>
              <w:widowControl w:val="0"/>
              <w:autoSpaceDE w:val="0"/>
              <w:autoSpaceDN w:val="0"/>
              <w:spacing w:before="17" w:after="0" w:line="240" w:lineRule="auto"/>
              <w:ind w:left="87" w:right="70"/>
              <w:jc w:val="center"/>
              <w:rPr>
                <w:rFonts w:ascii="Times New Roman" w:eastAsia="Times New Roman" w:hAnsi="Times New Roman" w:cs="Times New Roman"/>
                <w:lang w:val="ms"/>
              </w:rPr>
            </w:pPr>
            <w:r w:rsidRPr="00805DB0">
              <w:rPr>
                <w:rFonts w:ascii="Times New Roman" w:eastAsia="Times New Roman" w:hAnsi="Times New Roman" w:cs="Times New Roman"/>
                <w:rtl/>
                <w:lang w:val="ms"/>
              </w:rPr>
              <w:t>ﹷ</w:t>
            </w:r>
          </w:p>
        </w:tc>
        <w:tc>
          <w:tcPr>
            <w:tcW w:w="1563" w:type="dxa"/>
          </w:tcPr>
          <w:p w14:paraId="243E2C91" w14:textId="77777777" w:rsidR="00805DB0" w:rsidRPr="00805DB0" w:rsidRDefault="00805DB0" w:rsidP="00805DB0">
            <w:pPr>
              <w:widowControl w:val="0"/>
              <w:autoSpaceDE w:val="0"/>
              <w:autoSpaceDN w:val="0"/>
              <w:spacing w:after="0" w:line="270" w:lineRule="exact"/>
              <w:ind w:left="9"/>
              <w:jc w:val="center"/>
              <w:rPr>
                <w:rFonts w:ascii="Times New Roman" w:eastAsia="Times New Roman" w:hAnsi="Times New Roman" w:cs="Times New Roman"/>
                <w:sz w:val="24"/>
                <w:lang w:val="ms"/>
              </w:rPr>
            </w:pPr>
            <w:r w:rsidRPr="00805DB0">
              <w:rPr>
                <w:rFonts w:ascii="Times New Roman" w:eastAsia="Times New Roman" w:hAnsi="Times New Roman" w:cs="Times New Roman"/>
                <w:spacing w:val="-2"/>
                <w:sz w:val="24"/>
                <w:lang w:val="ms"/>
              </w:rPr>
              <w:t>Fathah</w:t>
            </w:r>
          </w:p>
        </w:tc>
        <w:tc>
          <w:tcPr>
            <w:tcW w:w="2269" w:type="dxa"/>
          </w:tcPr>
          <w:p w14:paraId="004086C8" w14:textId="77777777" w:rsidR="00805DB0" w:rsidRPr="00805DB0" w:rsidRDefault="00805DB0" w:rsidP="00805DB0">
            <w:pPr>
              <w:widowControl w:val="0"/>
              <w:autoSpaceDE w:val="0"/>
              <w:autoSpaceDN w:val="0"/>
              <w:spacing w:after="0" w:line="270" w:lineRule="exact"/>
              <w:ind w:left="16" w:right="5"/>
              <w:jc w:val="center"/>
              <w:rPr>
                <w:rFonts w:ascii="Times New Roman" w:eastAsia="Times New Roman" w:hAnsi="Times New Roman" w:cs="Times New Roman"/>
                <w:sz w:val="24"/>
                <w:lang w:val="ms"/>
              </w:rPr>
            </w:pPr>
            <w:r w:rsidRPr="00805DB0">
              <w:rPr>
                <w:rFonts w:ascii="Times New Roman" w:eastAsia="Times New Roman" w:hAnsi="Times New Roman" w:cs="Times New Roman"/>
                <w:spacing w:val="-10"/>
                <w:sz w:val="24"/>
                <w:lang w:val="ms"/>
              </w:rPr>
              <w:t>A</w:t>
            </w:r>
          </w:p>
        </w:tc>
      </w:tr>
      <w:tr w:rsidR="00805DB0" w:rsidRPr="00805DB0" w14:paraId="742A0E92" w14:textId="77777777" w:rsidTr="00FE69EC">
        <w:trPr>
          <w:trHeight w:val="669"/>
        </w:trPr>
        <w:tc>
          <w:tcPr>
            <w:tcW w:w="1556" w:type="dxa"/>
          </w:tcPr>
          <w:p w14:paraId="1BAAEEE1" w14:textId="77777777" w:rsidR="00805DB0" w:rsidRPr="00805DB0" w:rsidRDefault="00805DB0" w:rsidP="00805DB0">
            <w:pPr>
              <w:widowControl w:val="0"/>
              <w:autoSpaceDE w:val="0"/>
              <w:autoSpaceDN w:val="0"/>
              <w:spacing w:before="18" w:after="0" w:line="240" w:lineRule="auto"/>
              <w:ind w:left="87" w:right="70"/>
              <w:jc w:val="center"/>
              <w:rPr>
                <w:rFonts w:ascii="Times New Roman" w:eastAsia="Times New Roman" w:hAnsi="Times New Roman" w:cs="Times New Roman"/>
                <w:lang w:val="ms"/>
              </w:rPr>
            </w:pPr>
            <w:r w:rsidRPr="00805DB0">
              <w:rPr>
                <w:rFonts w:ascii="Times New Roman" w:eastAsia="Times New Roman" w:hAnsi="Times New Roman" w:cs="Times New Roman"/>
                <w:rtl/>
                <w:lang w:val="ms"/>
              </w:rPr>
              <w:t>ﹻ</w:t>
            </w:r>
          </w:p>
        </w:tc>
        <w:tc>
          <w:tcPr>
            <w:tcW w:w="1563" w:type="dxa"/>
          </w:tcPr>
          <w:p w14:paraId="079B0063" w14:textId="77777777" w:rsidR="00805DB0" w:rsidRPr="00805DB0" w:rsidRDefault="00805DB0" w:rsidP="00805DB0">
            <w:pPr>
              <w:widowControl w:val="0"/>
              <w:autoSpaceDE w:val="0"/>
              <w:autoSpaceDN w:val="0"/>
              <w:spacing w:after="0" w:line="271" w:lineRule="exact"/>
              <w:ind w:left="9" w:right="3"/>
              <w:jc w:val="center"/>
              <w:rPr>
                <w:rFonts w:ascii="Times New Roman" w:eastAsia="Times New Roman" w:hAnsi="Times New Roman" w:cs="Times New Roman"/>
                <w:sz w:val="24"/>
                <w:lang w:val="ms"/>
              </w:rPr>
            </w:pPr>
            <w:r w:rsidRPr="00805DB0">
              <w:rPr>
                <w:rFonts w:ascii="Times New Roman" w:eastAsia="Times New Roman" w:hAnsi="Times New Roman" w:cs="Times New Roman"/>
                <w:spacing w:val="-2"/>
                <w:sz w:val="24"/>
                <w:lang w:val="ms"/>
              </w:rPr>
              <w:t>Kasrah</w:t>
            </w:r>
          </w:p>
        </w:tc>
        <w:tc>
          <w:tcPr>
            <w:tcW w:w="2269" w:type="dxa"/>
          </w:tcPr>
          <w:p w14:paraId="606A96DA" w14:textId="77777777" w:rsidR="00805DB0" w:rsidRPr="00805DB0" w:rsidRDefault="00805DB0" w:rsidP="00805DB0">
            <w:pPr>
              <w:widowControl w:val="0"/>
              <w:autoSpaceDE w:val="0"/>
              <w:autoSpaceDN w:val="0"/>
              <w:spacing w:after="0" w:line="271" w:lineRule="exact"/>
              <w:ind w:left="16" w:right="5"/>
              <w:jc w:val="center"/>
              <w:rPr>
                <w:rFonts w:ascii="Times New Roman" w:eastAsia="Times New Roman" w:hAnsi="Times New Roman" w:cs="Times New Roman"/>
                <w:sz w:val="24"/>
                <w:lang w:val="ms"/>
              </w:rPr>
            </w:pPr>
            <w:r w:rsidRPr="00805DB0">
              <w:rPr>
                <w:rFonts w:ascii="Times New Roman" w:eastAsia="Times New Roman" w:hAnsi="Times New Roman" w:cs="Times New Roman"/>
                <w:spacing w:val="-10"/>
                <w:sz w:val="24"/>
                <w:lang w:val="ms"/>
              </w:rPr>
              <w:t>I</w:t>
            </w:r>
          </w:p>
        </w:tc>
      </w:tr>
      <w:tr w:rsidR="00805DB0" w:rsidRPr="00805DB0" w14:paraId="183AF6E0" w14:textId="77777777" w:rsidTr="00FE69EC">
        <w:trPr>
          <w:trHeight w:val="671"/>
        </w:trPr>
        <w:tc>
          <w:tcPr>
            <w:tcW w:w="1556" w:type="dxa"/>
          </w:tcPr>
          <w:p w14:paraId="0C7DEE07" w14:textId="77777777" w:rsidR="00805DB0" w:rsidRPr="00805DB0" w:rsidRDefault="00805DB0" w:rsidP="00805DB0">
            <w:pPr>
              <w:widowControl w:val="0"/>
              <w:autoSpaceDE w:val="0"/>
              <w:autoSpaceDN w:val="0"/>
              <w:spacing w:before="17" w:after="0" w:line="240" w:lineRule="auto"/>
              <w:ind w:left="87" w:right="70"/>
              <w:jc w:val="center"/>
              <w:rPr>
                <w:rFonts w:ascii="Times New Roman" w:eastAsia="Times New Roman" w:hAnsi="Times New Roman" w:cs="Times New Roman"/>
                <w:lang w:val="ms"/>
              </w:rPr>
            </w:pPr>
            <w:r w:rsidRPr="00805DB0">
              <w:rPr>
                <w:rFonts w:ascii="Times New Roman" w:eastAsia="Times New Roman" w:hAnsi="Times New Roman" w:cs="Times New Roman"/>
                <w:rtl/>
                <w:lang w:val="ms"/>
              </w:rPr>
              <w:t>ﹹ</w:t>
            </w:r>
          </w:p>
        </w:tc>
        <w:tc>
          <w:tcPr>
            <w:tcW w:w="1563" w:type="dxa"/>
          </w:tcPr>
          <w:p w14:paraId="5621471A" w14:textId="77777777" w:rsidR="00805DB0" w:rsidRPr="00805DB0" w:rsidRDefault="00805DB0" w:rsidP="00805DB0">
            <w:pPr>
              <w:widowControl w:val="0"/>
              <w:autoSpaceDE w:val="0"/>
              <w:autoSpaceDN w:val="0"/>
              <w:spacing w:after="0" w:line="270" w:lineRule="exact"/>
              <w:ind w:left="9" w:right="4"/>
              <w:jc w:val="center"/>
              <w:rPr>
                <w:rFonts w:ascii="Times New Roman" w:eastAsia="Times New Roman" w:hAnsi="Times New Roman" w:cs="Times New Roman"/>
                <w:sz w:val="24"/>
                <w:lang w:val="ms"/>
              </w:rPr>
            </w:pPr>
            <w:r w:rsidRPr="00805DB0">
              <w:rPr>
                <w:rFonts w:ascii="Times New Roman" w:eastAsia="Times New Roman" w:hAnsi="Times New Roman" w:cs="Times New Roman"/>
                <w:spacing w:val="-2"/>
                <w:sz w:val="24"/>
                <w:lang w:val="ms"/>
              </w:rPr>
              <w:t>Dammah</w:t>
            </w:r>
          </w:p>
        </w:tc>
        <w:tc>
          <w:tcPr>
            <w:tcW w:w="2269" w:type="dxa"/>
          </w:tcPr>
          <w:p w14:paraId="55B19200" w14:textId="77777777" w:rsidR="00805DB0" w:rsidRPr="00805DB0" w:rsidRDefault="00805DB0" w:rsidP="00805DB0">
            <w:pPr>
              <w:widowControl w:val="0"/>
              <w:autoSpaceDE w:val="0"/>
              <w:autoSpaceDN w:val="0"/>
              <w:spacing w:after="0" w:line="270" w:lineRule="exact"/>
              <w:ind w:left="16" w:right="5"/>
              <w:jc w:val="center"/>
              <w:rPr>
                <w:rFonts w:ascii="Times New Roman" w:eastAsia="Times New Roman" w:hAnsi="Times New Roman" w:cs="Times New Roman"/>
                <w:sz w:val="24"/>
                <w:lang w:val="ms"/>
              </w:rPr>
            </w:pPr>
            <w:r w:rsidRPr="00805DB0">
              <w:rPr>
                <w:rFonts w:ascii="Times New Roman" w:eastAsia="Times New Roman" w:hAnsi="Times New Roman" w:cs="Times New Roman"/>
                <w:spacing w:val="-10"/>
                <w:sz w:val="24"/>
                <w:lang w:val="ms"/>
              </w:rPr>
              <w:t>U</w:t>
            </w:r>
          </w:p>
        </w:tc>
      </w:tr>
    </w:tbl>
    <w:p w14:paraId="708D3BE9" w14:textId="77777777" w:rsidR="00805DB0" w:rsidRPr="00805DB0" w:rsidRDefault="00805DB0" w:rsidP="00805DB0">
      <w:pPr>
        <w:widowControl w:val="0"/>
        <w:autoSpaceDE w:val="0"/>
        <w:autoSpaceDN w:val="0"/>
        <w:spacing w:before="137" w:after="0" w:line="360" w:lineRule="auto"/>
        <w:ind w:right="620"/>
        <w:jc w:val="both"/>
        <w:rPr>
          <w:rFonts w:ascii="Times New Roman" w:eastAsia="Times New Roman" w:hAnsi="Times New Roman" w:cs="Times New Roman"/>
          <w:sz w:val="24"/>
          <w:szCs w:val="24"/>
          <w:lang w:val="id"/>
        </w:rPr>
      </w:pPr>
    </w:p>
    <w:p w14:paraId="75403A4D" w14:textId="77777777" w:rsidR="00805DB0" w:rsidRPr="00805DB0" w:rsidRDefault="00805DB0" w:rsidP="00004D36">
      <w:pPr>
        <w:widowControl w:val="0"/>
        <w:numPr>
          <w:ilvl w:val="0"/>
          <w:numId w:val="24"/>
        </w:numPr>
        <w:autoSpaceDE w:val="0"/>
        <w:autoSpaceDN w:val="0"/>
        <w:spacing w:before="137" w:after="0" w:line="360" w:lineRule="auto"/>
        <w:ind w:right="620"/>
        <w:jc w:val="both"/>
        <w:rPr>
          <w:rFonts w:ascii="Times New Roman" w:eastAsia="Times New Roman" w:hAnsi="Times New Roman" w:cs="Times New Roman"/>
          <w:sz w:val="24"/>
          <w:szCs w:val="24"/>
          <w:lang w:val="id"/>
        </w:rPr>
      </w:pPr>
      <w:r w:rsidRPr="00805DB0">
        <w:rPr>
          <w:rFonts w:ascii="Times New Roman" w:eastAsia="Times New Roman" w:hAnsi="Times New Roman" w:cs="Times New Roman"/>
          <w:sz w:val="24"/>
          <w:szCs w:val="24"/>
          <w:lang w:val="id"/>
        </w:rPr>
        <w:t>Diftong</w:t>
      </w:r>
    </w:p>
    <w:p w14:paraId="3C09821A" w14:textId="77777777" w:rsidR="00805DB0" w:rsidRPr="00805DB0" w:rsidRDefault="00805DB0" w:rsidP="00805DB0">
      <w:pPr>
        <w:widowControl w:val="0"/>
        <w:autoSpaceDE w:val="0"/>
        <w:autoSpaceDN w:val="0"/>
        <w:spacing w:before="137" w:after="0" w:line="360" w:lineRule="auto"/>
        <w:ind w:left="360" w:right="620" w:firstLine="360"/>
        <w:jc w:val="both"/>
        <w:rPr>
          <w:rFonts w:ascii="Times New Roman" w:eastAsia="Times New Roman" w:hAnsi="Times New Roman" w:cs="Times New Roman"/>
          <w:sz w:val="24"/>
          <w:szCs w:val="24"/>
          <w:lang w:val="id"/>
        </w:rPr>
      </w:pPr>
      <w:r w:rsidRPr="00805DB0">
        <w:rPr>
          <w:rFonts w:ascii="Times New Roman" w:eastAsia="Times New Roman" w:hAnsi="Times New Roman" w:cs="Times New Roman"/>
          <w:sz w:val="24"/>
          <w:szCs w:val="24"/>
          <w:lang w:val="id"/>
        </w:rPr>
        <w:t>Vokal difton dalam bahasa Arab dalam bentuk gabungan antara harakat dan</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z w:val="24"/>
          <w:szCs w:val="24"/>
          <w:lang w:val="id"/>
        </w:rPr>
        <w:t>tanda</w:t>
      </w:r>
      <w:r w:rsidRPr="00805DB0">
        <w:rPr>
          <w:rFonts w:ascii="Times New Roman" w:eastAsia="Times New Roman" w:hAnsi="Times New Roman" w:cs="Times New Roman"/>
          <w:spacing w:val="-3"/>
          <w:sz w:val="24"/>
          <w:szCs w:val="24"/>
          <w:lang w:val="id"/>
        </w:rPr>
        <w:t xml:space="preserve"> </w:t>
      </w:r>
      <w:r w:rsidRPr="00805DB0">
        <w:rPr>
          <w:rFonts w:ascii="Times New Roman" w:eastAsia="Times New Roman" w:hAnsi="Times New Roman" w:cs="Times New Roman"/>
          <w:sz w:val="24"/>
          <w:szCs w:val="24"/>
          <w:lang w:val="id"/>
        </w:rPr>
        <w:t>huruf,</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z w:val="24"/>
          <w:szCs w:val="24"/>
          <w:lang w:val="id"/>
        </w:rPr>
        <w:t>antara</w:t>
      </w:r>
      <w:r w:rsidRPr="00805DB0">
        <w:rPr>
          <w:rFonts w:ascii="Times New Roman" w:eastAsia="Times New Roman" w:hAnsi="Times New Roman" w:cs="Times New Roman"/>
          <w:spacing w:val="-1"/>
          <w:sz w:val="24"/>
          <w:szCs w:val="24"/>
          <w:lang w:val="id"/>
        </w:rPr>
        <w:t xml:space="preserve"> </w:t>
      </w:r>
      <w:r w:rsidRPr="00805DB0">
        <w:rPr>
          <w:rFonts w:ascii="Times New Roman" w:eastAsia="Times New Roman" w:hAnsi="Times New Roman" w:cs="Times New Roman"/>
          <w:sz w:val="24"/>
          <w:szCs w:val="24"/>
          <w:lang w:val="id"/>
        </w:rPr>
        <w:t>lain: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1486"/>
        <w:gridCol w:w="1474"/>
        <w:gridCol w:w="2619"/>
      </w:tblGrid>
      <w:tr w:rsidR="00805DB0" w:rsidRPr="00805DB0" w14:paraId="4F39E5CB" w14:textId="77777777" w:rsidTr="00FE69EC">
        <w:trPr>
          <w:trHeight w:val="909"/>
          <w:jc w:val="center"/>
        </w:trPr>
        <w:tc>
          <w:tcPr>
            <w:tcW w:w="2175" w:type="dxa"/>
          </w:tcPr>
          <w:p w14:paraId="53D0E919" w14:textId="77777777" w:rsidR="00805DB0" w:rsidRPr="00805DB0" w:rsidRDefault="00805DB0" w:rsidP="00805DB0">
            <w:pPr>
              <w:widowControl w:val="0"/>
              <w:autoSpaceDE w:val="0"/>
              <w:autoSpaceDN w:val="0"/>
              <w:spacing w:before="80" w:after="0" w:line="240" w:lineRule="auto"/>
              <w:ind w:left="736" w:right="721"/>
              <w:jc w:val="center"/>
              <w:rPr>
                <w:rFonts w:ascii="Times New Roman" w:eastAsia="Times New Roman" w:hAnsi="Times New Roman" w:cs="Times New Roman"/>
                <w:b/>
                <w:sz w:val="24"/>
                <w:lang w:val="id"/>
              </w:rPr>
            </w:pPr>
            <w:r w:rsidRPr="00805DB0">
              <w:rPr>
                <w:rFonts w:ascii="Times New Roman" w:eastAsia="Times New Roman" w:hAnsi="Times New Roman" w:cs="Times New Roman"/>
                <w:b/>
                <w:sz w:val="24"/>
                <w:lang w:val="id"/>
              </w:rPr>
              <w:lastRenderedPageBreak/>
              <w:t>Tanda</w:t>
            </w:r>
          </w:p>
        </w:tc>
        <w:tc>
          <w:tcPr>
            <w:tcW w:w="1486" w:type="dxa"/>
          </w:tcPr>
          <w:p w14:paraId="108B5321" w14:textId="77777777" w:rsidR="00805DB0" w:rsidRPr="00805DB0" w:rsidRDefault="00805DB0" w:rsidP="00805DB0">
            <w:pPr>
              <w:widowControl w:val="0"/>
              <w:autoSpaceDE w:val="0"/>
              <w:autoSpaceDN w:val="0"/>
              <w:spacing w:before="80" w:after="0" w:line="240" w:lineRule="auto"/>
              <w:ind w:left="439"/>
              <w:rPr>
                <w:rFonts w:ascii="Times New Roman" w:eastAsia="Times New Roman" w:hAnsi="Times New Roman" w:cs="Times New Roman"/>
                <w:b/>
                <w:sz w:val="24"/>
                <w:lang w:val="id"/>
              </w:rPr>
            </w:pPr>
            <w:r w:rsidRPr="00805DB0">
              <w:rPr>
                <w:rFonts w:ascii="Times New Roman" w:eastAsia="Times New Roman" w:hAnsi="Times New Roman" w:cs="Times New Roman"/>
                <w:b/>
                <w:sz w:val="24"/>
                <w:lang w:val="id"/>
              </w:rPr>
              <w:t>Nama</w:t>
            </w:r>
          </w:p>
        </w:tc>
        <w:tc>
          <w:tcPr>
            <w:tcW w:w="1474" w:type="dxa"/>
          </w:tcPr>
          <w:p w14:paraId="4C00D3CE" w14:textId="77777777" w:rsidR="00805DB0" w:rsidRPr="00805DB0" w:rsidRDefault="00805DB0" w:rsidP="00805DB0">
            <w:pPr>
              <w:widowControl w:val="0"/>
              <w:autoSpaceDE w:val="0"/>
              <w:autoSpaceDN w:val="0"/>
              <w:spacing w:before="80" w:after="0" w:line="240" w:lineRule="auto"/>
              <w:ind w:left="419"/>
              <w:rPr>
                <w:rFonts w:ascii="Times New Roman" w:eastAsia="Times New Roman" w:hAnsi="Times New Roman" w:cs="Times New Roman"/>
                <w:b/>
                <w:sz w:val="24"/>
                <w:lang w:val="id"/>
              </w:rPr>
            </w:pPr>
            <w:r w:rsidRPr="00805DB0">
              <w:rPr>
                <w:rFonts w:ascii="Times New Roman" w:eastAsia="Times New Roman" w:hAnsi="Times New Roman" w:cs="Times New Roman"/>
                <w:b/>
                <w:sz w:val="24"/>
                <w:lang w:val="id"/>
              </w:rPr>
              <w:t>Huruf</w:t>
            </w:r>
          </w:p>
          <w:p w14:paraId="56CA763A" w14:textId="77777777" w:rsidR="00805DB0" w:rsidRPr="00805DB0" w:rsidRDefault="00805DB0" w:rsidP="00805DB0">
            <w:pPr>
              <w:widowControl w:val="0"/>
              <w:autoSpaceDE w:val="0"/>
              <w:autoSpaceDN w:val="0"/>
              <w:spacing w:before="137" w:after="0" w:line="240" w:lineRule="auto"/>
              <w:ind w:left="460"/>
              <w:rPr>
                <w:rFonts w:ascii="Times New Roman" w:eastAsia="Times New Roman" w:hAnsi="Times New Roman" w:cs="Times New Roman"/>
                <w:b/>
                <w:sz w:val="24"/>
                <w:lang w:val="id"/>
              </w:rPr>
            </w:pPr>
            <w:r w:rsidRPr="00805DB0">
              <w:rPr>
                <w:rFonts w:ascii="Times New Roman" w:eastAsia="Times New Roman" w:hAnsi="Times New Roman" w:cs="Times New Roman"/>
                <w:b/>
                <w:sz w:val="24"/>
                <w:lang w:val="id"/>
              </w:rPr>
              <w:t>Latin</w:t>
            </w:r>
          </w:p>
        </w:tc>
        <w:tc>
          <w:tcPr>
            <w:tcW w:w="2619" w:type="dxa"/>
          </w:tcPr>
          <w:p w14:paraId="30267A98" w14:textId="77777777" w:rsidR="00805DB0" w:rsidRPr="00805DB0" w:rsidRDefault="00805DB0" w:rsidP="00805DB0">
            <w:pPr>
              <w:widowControl w:val="0"/>
              <w:autoSpaceDE w:val="0"/>
              <w:autoSpaceDN w:val="0"/>
              <w:spacing w:after="0" w:line="275" w:lineRule="exact"/>
              <w:ind w:left="878" w:right="873"/>
              <w:jc w:val="center"/>
              <w:rPr>
                <w:rFonts w:ascii="Times New Roman" w:eastAsia="Times New Roman" w:hAnsi="Times New Roman" w:cs="Times New Roman"/>
                <w:b/>
                <w:sz w:val="24"/>
                <w:lang w:val="id"/>
              </w:rPr>
            </w:pPr>
            <w:r w:rsidRPr="00805DB0">
              <w:rPr>
                <w:rFonts w:ascii="Times New Roman" w:eastAsia="Times New Roman" w:hAnsi="Times New Roman" w:cs="Times New Roman"/>
                <w:b/>
                <w:sz w:val="24"/>
                <w:lang w:val="id"/>
              </w:rPr>
              <w:t>Nama</w:t>
            </w:r>
          </w:p>
        </w:tc>
      </w:tr>
      <w:tr w:rsidR="00805DB0" w:rsidRPr="00805DB0" w14:paraId="1F6A1960" w14:textId="77777777" w:rsidTr="00FE69EC">
        <w:trPr>
          <w:trHeight w:val="901"/>
          <w:jc w:val="center"/>
        </w:trPr>
        <w:tc>
          <w:tcPr>
            <w:tcW w:w="2175" w:type="dxa"/>
          </w:tcPr>
          <w:p w14:paraId="7B318F02" w14:textId="77777777" w:rsidR="00805DB0" w:rsidRPr="00805DB0" w:rsidRDefault="00805DB0" w:rsidP="00805DB0">
            <w:pPr>
              <w:widowControl w:val="0"/>
              <w:autoSpaceDE w:val="0"/>
              <w:autoSpaceDN w:val="0"/>
              <w:bidi/>
              <w:spacing w:before="71" w:after="0" w:line="240" w:lineRule="auto"/>
              <w:ind w:left="721" w:right="622"/>
              <w:jc w:val="center"/>
              <w:rPr>
                <w:rFonts w:ascii="Times New Roman" w:eastAsia="Times New Roman" w:hAnsi="Times New Roman" w:cs="Times New Roman"/>
                <w:lang w:val="id"/>
              </w:rPr>
            </w:pPr>
            <w:r w:rsidRPr="00805DB0">
              <w:rPr>
                <w:rFonts w:ascii="Times New Roman" w:eastAsia="Times New Roman" w:hAnsi="Times New Roman" w:cs="Times New Roman"/>
                <w:position w:val="2"/>
                <w:rtl/>
                <w:lang w:val="id"/>
              </w:rPr>
              <w:t>ا</w:t>
            </w:r>
            <w:r w:rsidRPr="00805DB0">
              <w:rPr>
                <w:rFonts w:ascii="Times New Roman" w:eastAsia="Times New Roman" w:hAnsi="Times New Roman" w:cs="Times New Roman"/>
                <w:spacing w:val="50"/>
                <w:position w:val="3"/>
                <w:rtl/>
                <w:lang w:val="id"/>
              </w:rPr>
              <w:t xml:space="preserve"> </w:t>
            </w:r>
            <w:r w:rsidRPr="00805DB0">
              <w:rPr>
                <w:rFonts w:ascii="Times New Roman" w:eastAsia="Times New Roman" w:hAnsi="Times New Roman" w:cs="Times New Roman"/>
                <w:w w:val="80"/>
                <w:position w:val="3"/>
                <w:lang w:val="id"/>
              </w:rPr>
              <w:t>´</w:t>
            </w:r>
            <w:r w:rsidRPr="00805DB0">
              <w:rPr>
                <w:rFonts w:ascii="Times New Roman" w:eastAsia="Times New Roman" w:hAnsi="Times New Roman" w:cs="Times New Roman"/>
                <w:w w:val="80"/>
                <w:position w:val="4"/>
                <w:rtl/>
                <w:lang w:val="id"/>
              </w:rPr>
              <w:t>َ</w:t>
            </w:r>
            <w:r w:rsidRPr="00805DB0">
              <w:rPr>
                <w:rFonts w:ascii="Times New Roman" w:eastAsia="Times New Roman" w:hAnsi="Times New Roman" w:cs="Times New Roman"/>
                <w:spacing w:val="24"/>
                <w:rtl/>
                <w:lang w:val="id"/>
              </w:rPr>
              <w:t xml:space="preserve"> </w:t>
            </w:r>
            <w:r w:rsidRPr="00805DB0">
              <w:rPr>
                <w:rFonts w:ascii="Times New Roman" w:eastAsia="Times New Roman" w:hAnsi="Times New Roman" w:cs="Times New Roman"/>
                <w:rtl/>
                <w:lang w:val="id"/>
              </w:rPr>
              <w:t>ْ</w:t>
            </w:r>
            <w:r w:rsidRPr="00805DB0">
              <w:rPr>
                <w:rFonts w:ascii="Times New Roman" w:eastAsia="Times New Roman" w:hAnsi="Times New Roman" w:cs="Times New Roman"/>
                <w:position w:val="2"/>
                <w:rtl/>
                <w:lang w:val="id"/>
              </w:rPr>
              <w:t>ي</w:t>
            </w:r>
          </w:p>
        </w:tc>
        <w:tc>
          <w:tcPr>
            <w:tcW w:w="1486" w:type="dxa"/>
          </w:tcPr>
          <w:p w14:paraId="37484001" w14:textId="77777777" w:rsidR="00805DB0" w:rsidRPr="00805DB0" w:rsidRDefault="00805DB0" w:rsidP="00805DB0">
            <w:pPr>
              <w:widowControl w:val="0"/>
              <w:autoSpaceDE w:val="0"/>
              <w:autoSpaceDN w:val="0"/>
              <w:spacing w:before="75" w:after="0" w:line="240" w:lineRule="auto"/>
              <w:ind w:left="419"/>
              <w:rPr>
                <w:rFonts w:ascii="Times New Roman" w:eastAsia="Times New Roman" w:hAnsi="Times New Roman" w:cs="Times New Roman"/>
                <w:sz w:val="24"/>
                <w:lang w:val="id"/>
              </w:rPr>
            </w:pPr>
            <w:r w:rsidRPr="00805DB0">
              <w:rPr>
                <w:rFonts w:ascii="Times New Roman" w:eastAsia="Times New Roman" w:hAnsi="Times New Roman" w:cs="Times New Roman"/>
                <w:sz w:val="24"/>
                <w:lang w:val="id"/>
              </w:rPr>
              <w:t>Fathah</w:t>
            </w:r>
          </w:p>
          <w:p w14:paraId="69CC3F00" w14:textId="77777777" w:rsidR="00805DB0" w:rsidRPr="00805DB0" w:rsidRDefault="00805DB0" w:rsidP="00805DB0">
            <w:pPr>
              <w:widowControl w:val="0"/>
              <w:autoSpaceDE w:val="0"/>
              <w:autoSpaceDN w:val="0"/>
              <w:spacing w:before="135" w:after="0" w:line="240" w:lineRule="auto"/>
              <w:ind w:left="427"/>
              <w:rPr>
                <w:rFonts w:ascii="Times New Roman" w:eastAsia="Times New Roman" w:hAnsi="Times New Roman" w:cs="Times New Roman"/>
                <w:sz w:val="24"/>
                <w:lang w:val="id"/>
              </w:rPr>
            </w:pPr>
            <w:r w:rsidRPr="00805DB0">
              <w:rPr>
                <w:rFonts w:ascii="Times New Roman" w:eastAsia="Times New Roman" w:hAnsi="Times New Roman" w:cs="Times New Roman"/>
                <w:sz w:val="24"/>
                <w:lang w:val="id"/>
              </w:rPr>
              <w:t>dan</w:t>
            </w:r>
            <w:r w:rsidRPr="00805DB0">
              <w:rPr>
                <w:rFonts w:ascii="Times New Roman" w:eastAsia="Times New Roman" w:hAnsi="Times New Roman" w:cs="Times New Roman"/>
                <w:spacing w:val="1"/>
                <w:sz w:val="24"/>
                <w:lang w:val="id"/>
              </w:rPr>
              <w:t xml:space="preserve"> </w:t>
            </w:r>
            <w:r w:rsidRPr="00805DB0">
              <w:rPr>
                <w:rFonts w:ascii="Times New Roman" w:eastAsia="Times New Roman" w:hAnsi="Times New Roman" w:cs="Times New Roman"/>
                <w:sz w:val="24"/>
                <w:lang w:val="id"/>
              </w:rPr>
              <w:t>ya</w:t>
            </w:r>
          </w:p>
        </w:tc>
        <w:tc>
          <w:tcPr>
            <w:tcW w:w="1474" w:type="dxa"/>
          </w:tcPr>
          <w:p w14:paraId="5B99DEA1" w14:textId="77777777" w:rsidR="00805DB0" w:rsidRPr="00805DB0" w:rsidRDefault="00805DB0" w:rsidP="00805DB0">
            <w:pPr>
              <w:widowControl w:val="0"/>
              <w:autoSpaceDE w:val="0"/>
              <w:autoSpaceDN w:val="0"/>
              <w:spacing w:before="75" w:after="0" w:line="240" w:lineRule="auto"/>
              <w:ind w:left="621"/>
              <w:rPr>
                <w:rFonts w:ascii="Times New Roman" w:eastAsia="Times New Roman" w:hAnsi="Times New Roman" w:cs="Times New Roman"/>
                <w:sz w:val="24"/>
                <w:lang w:val="id"/>
              </w:rPr>
            </w:pPr>
            <w:r w:rsidRPr="00805DB0">
              <w:rPr>
                <w:rFonts w:ascii="Times New Roman" w:eastAsia="Times New Roman" w:hAnsi="Times New Roman" w:cs="Times New Roman"/>
                <w:sz w:val="24"/>
                <w:lang w:val="id"/>
              </w:rPr>
              <w:t>Ai</w:t>
            </w:r>
          </w:p>
        </w:tc>
        <w:tc>
          <w:tcPr>
            <w:tcW w:w="2619" w:type="dxa"/>
          </w:tcPr>
          <w:p w14:paraId="38FEBB74" w14:textId="77777777" w:rsidR="00805DB0" w:rsidRPr="00805DB0" w:rsidRDefault="00805DB0" w:rsidP="00805DB0">
            <w:pPr>
              <w:widowControl w:val="0"/>
              <w:autoSpaceDE w:val="0"/>
              <w:autoSpaceDN w:val="0"/>
              <w:spacing w:after="0" w:line="275" w:lineRule="exact"/>
              <w:ind w:left="884" w:right="873"/>
              <w:jc w:val="center"/>
              <w:rPr>
                <w:rFonts w:ascii="Times New Roman" w:eastAsia="Times New Roman" w:hAnsi="Times New Roman" w:cs="Times New Roman"/>
                <w:sz w:val="24"/>
                <w:lang w:val="id"/>
              </w:rPr>
            </w:pPr>
            <w:r w:rsidRPr="00805DB0">
              <w:rPr>
                <w:rFonts w:ascii="Times New Roman" w:eastAsia="Times New Roman" w:hAnsi="Times New Roman" w:cs="Times New Roman"/>
                <w:sz w:val="24"/>
                <w:lang w:val="id"/>
              </w:rPr>
              <w:t>A</w:t>
            </w:r>
            <w:r w:rsidRPr="00805DB0">
              <w:rPr>
                <w:rFonts w:ascii="Times New Roman" w:eastAsia="Times New Roman" w:hAnsi="Times New Roman" w:cs="Times New Roman"/>
                <w:spacing w:val="-2"/>
                <w:sz w:val="24"/>
                <w:lang w:val="id"/>
              </w:rPr>
              <w:t xml:space="preserve"> </w:t>
            </w:r>
            <w:r w:rsidRPr="00805DB0">
              <w:rPr>
                <w:rFonts w:ascii="Times New Roman" w:eastAsia="Times New Roman" w:hAnsi="Times New Roman" w:cs="Times New Roman"/>
                <w:sz w:val="24"/>
                <w:lang w:val="id"/>
              </w:rPr>
              <w:t>dan</w:t>
            </w:r>
            <w:r w:rsidRPr="00805DB0">
              <w:rPr>
                <w:rFonts w:ascii="Times New Roman" w:eastAsia="Times New Roman" w:hAnsi="Times New Roman" w:cs="Times New Roman"/>
                <w:spacing w:val="3"/>
                <w:sz w:val="24"/>
                <w:lang w:val="id"/>
              </w:rPr>
              <w:t xml:space="preserve"> </w:t>
            </w:r>
            <w:r w:rsidRPr="00805DB0">
              <w:rPr>
                <w:rFonts w:ascii="Times New Roman" w:eastAsia="Times New Roman" w:hAnsi="Times New Roman" w:cs="Times New Roman"/>
                <w:sz w:val="24"/>
                <w:lang w:val="id"/>
              </w:rPr>
              <w:t>I</w:t>
            </w:r>
          </w:p>
        </w:tc>
      </w:tr>
      <w:tr w:rsidR="00805DB0" w:rsidRPr="00805DB0" w14:paraId="5C77C675" w14:textId="77777777" w:rsidTr="00FE69EC">
        <w:trPr>
          <w:trHeight w:val="1314"/>
          <w:jc w:val="center"/>
        </w:trPr>
        <w:tc>
          <w:tcPr>
            <w:tcW w:w="2175" w:type="dxa"/>
          </w:tcPr>
          <w:p w14:paraId="445C2F3F" w14:textId="77777777" w:rsidR="00805DB0" w:rsidRPr="00805DB0" w:rsidRDefault="00805DB0" w:rsidP="00805DB0">
            <w:pPr>
              <w:widowControl w:val="0"/>
              <w:autoSpaceDE w:val="0"/>
              <w:autoSpaceDN w:val="0"/>
              <w:bidi/>
              <w:spacing w:before="79" w:after="0" w:line="240" w:lineRule="auto"/>
              <w:ind w:left="721" w:right="706"/>
              <w:jc w:val="center"/>
              <w:rPr>
                <w:rFonts w:ascii="Times New Roman" w:eastAsia="Times New Roman" w:hAnsi="Times New Roman" w:cs="Times New Roman"/>
                <w:lang w:val="id"/>
              </w:rPr>
            </w:pPr>
            <w:r w:rsidRPr="00805DB0">
              <w:rPr>
                <w:rFonts w:ascii="Times New Roman" w:eastAsia="Times New Roman" w:hAnsi="Times New Roman" w:cs="Times New Roman"/>
                <w:w w:val="90"/>
                <w:position w:val="2"/>
                <w:lang w:val="id"/>
              </w:rPr>
              <w:t>´</w:t>
            </w:r>
            <w:r w:rsidRPr="00805DB0">
              <w:rPr>
                <w:rFonts w:ascii="Times New Roman" w:eastAsia="Times New Roman" w:hAnsi="Times New Roman" w:cs="Times New Roman"/>
                <w:w w:val="90"/>
                <w:position w:val="1"/>
                <w:rtl/>
                <w:lang w:val="id"/>
              </w:rPr>
              <w:t>ا</w:t>
            </w:r>
            <w:r w:rsidRPr="00805DB0">
              <w:rPr>
                <w:rFonts w:ascii="Times New Roman" w:eastAsia="Times New Roman" w:hAnsi="Times New Roman" w:cs="Times New Roman"/>
                <w:spacing w:val="20"/>
                <w:w w:val="90"/>
                <w:position w:val="1"/>
                <w:rtl/>
                <w:lang w:val="id"/>
              </w:rPr>
              <w:t xml:space="preserve"> </w:t>
            </w:r>
            <w:r w:rsidRPr="00805DB0">
              <w:rPr>
                <w:rFonts w:ascii="Times New Roman" w:eastAsia="Times New Roman" w:hAnsi="Times New Roman" w:cs="Times New Roman"/>
                <w:w w:val="90"/>
                <w:position w:val="1"/>
                <w:rtl/>
                <w:lang w:val="id"/>
              </w:rPr>
              <w:t>ْ</w:t>
            </w:r>
            <w:r w:rsidRPr="00805DB0">
              <w:rPr>
                <w:rFonts w:ascii="Times New Roman" w:eastAsia="Times New Roman" w:hAnsi="Times New Roman" w:cs="Times New Roman"/>
                <w:w w:val="90"/>
                <w:rtl/>
                <w:lang w:val="id"/>
              </w:rPr>
              <w:t>َ</w:t>
            </w:r>
            <w:r w:rsidRPr="00805DB0">
              <w:rPr>
                <w:rFonts w:ascii="Times New Roman" w:eastAsia="Times New Roman" w:hAnsi="Times New Roman" w:cs="Times New Roman"/>
                <w:w w:val="90"/>
                <w:position w:val="1"/>
                <w:rtl/>
                <w:lang w:val="id"/>
              </w:rPr>
              <w:t>و</w:t>
            </w:r>
          </w:p>
        </w:tc>
        <w:tc>
          <w:tcPr>
            <w:tcW w:w="1486" w:type="dxa"/>
          </w:tcPr>
          <w:p w14:paraId="1F8D66A5" w14:textId="77777777" w:rsidR="00805DB0" w:rsidRPr="00805DB0" w:rsidRDefault="00805DB0" w:rsidP="00805DB0">
            <w:pPr>
              <w:widowControl w:val="0"/>
              <w:autoSpaceDE w:val="0"/>
              <w:autoSpaceDN w:val="0"/>
              <w:spacing w:before="73" w:after="0" w:line="360" w:lineRule="auto"/>
              <w:ind w:left="419" w:right="403"/>
              <w:jc w:val="center"/>
              <w:rPr>
                <w:rFonts w:ascii="Times New Roman" w:eastAsia="Times New Roman" w:hAnsi="Times New Roman" w:cs="Times New Roman"/>
                <w:sz w:val="24"/>
                <w:lang w:val="id"/>
              </w:rPr>
            </w:pPr>
            <w:r w:rsidRPr="00805DB0">
              <w:rPr>
                <w:rFonts w:ascii="Times New Roman" w:eastAsia="Times New Roman" w:hAnsi="Times New Roman" w:cs="Times New Roman"/>
                <w:spacing w:val="-1"/>
                <w:sz w:val="24"/>
                <w:lang w:val="id"/>
              </w:rPr>
              <w:t>Fathah</w:t>
            </w:r>
            <w:r w:rsidRPr="00805DB0">
              <w:rPr>
                <w:rFonts w:ascii="Times New Roman" w:eastAsia="Times New Roman" w:hAnsi="Times New Roman" w:cs="Times New Roman"/>
                <w:spacing w:val="-57"/>
                <w:sz w:val="24"/>
                <w:lang w:val="id"/>
              </w:rPr>
              <w:t xml:space="preserve"> </w:t>
            </w:r>
            <w:r w:rsidRPr="00805DB0">
              <w:rPr>
                <w:rFonts w:ascii="Times New Roman" w:eastAsia="Times New Roman" w:hAnsi="Times New Roman" w:cs="Times New Roman"/>
                <w:sz w:val="24"/>
                <w:lang w:val="id"/>
              </w:rPr>
              <w:t>dan</w:t>
            </w:r>
          </w:p>
          <w:p w14:paraId="0EA78ADB" w14:textId="77777777" w:rsidR="00805DB0" w:rsidRPr="00805DB0" w:rsidRDefault="00805DB0" w:rsidP="00805DB0">
            <w:pPr>
              <w:widowControl w:val="0"/>
              <w:autoSpaceDE w:val="0"/>
              <w:autoSpaceDN w:val="0"/>
              <w:spacing w:after="0" w:line="274" w:lineRule="exact"/>
              <w:ind w:left="414" w:right="403"/>
              <w:jc w:val="center"/>
              <w:rPr>
                <w:rFonts w:ascii="Times New Roman" w:eastAsia="Times New Roman" w:hAnsi="Times New Roman" w:cs="Times New Roman"/>
                <w:sz w:val="24"/>
                <w:lang w:val="id"/>
              </w:rPr>
            </w:pPr>
            <w:r w:rsidRPr="00805DB0">
              <w:rPr>
                <w:rFonts w:ascii="Times New Roman" w:eastAsia="Times New Roman" w:hAnsi="Times New Roman" w:cs="Times New Roman"/>
                <w:sz w:val="24"/>
                <w:lang w:val="id"/>
              </w:rPr>
              <w:t>wau</w:t>
            </w:r>
          </w:p>
        </w:tc>
        <w:tc>
          <w:tcPr>
            <w:tcW w:w="1474" w:type="dxa"/>
          </w:tcPr>
          <w:p w14:paraId="4C86AEE7" w14:textId="77777777" w:rsidR="00805DB0" w:rsidRPr="00805DB0" w:rsidRDefault="00805DB0" w:rsidP="00805DB0">
            <w:pPr>
              <w:widowControl w:val="0"/>
              <w:autoSpaceDE w:val="0"/>
              <w:autoSpaceDN w:val="0"/>
              <w:spacing w:before="73" w:after="0" w:line="240" w:lineRule="auto"/>
              <w:ind w:left="595"/>
              <w:rPr>
                <w:rFonts w:ascii="Times New Roman" w:eastAsia="Times New Roman" w:hAnsi="Times New Roman" w:cs="Times New Roman"/>
                <w:sz w:val="24"/>
                <w:lang w:val="id"/>
              </w:rPr>
            </w:pPr>
            <w:r w:rsidRPr="00805DB0">
              <w:rPr>
                <w:rFonts w:ascii="Times New Roman" w:eastAsia="Times New Roman" w:hAnsi="Times New Roman" w:cs="Times New Roman"/>
                <w:sz w:val="24"/>
                <w:lang w:val="id"/>
              </w:rPr>
              <w:t>Au</w:t>
            </w:r>
          </w:p>
        </w:tc>
        <w:tc>
          <w:tcPr>
            <w:tcW w:w="2619" w:type="dxa"/>
          </w:tcPr>
          <w:p w14:paraId="65F0A85C" w14:textId="77777777" w:rsidR="00805DB0" w:rsidRPr="00805DB0" w:rsidRDefault="00805DB0" w:rsidP="00805DB0">
            <w:pPr>
              <w:widowControl w:val="0"/>
              <w:autoSpaceDE w:val="0"/>
              <w:autoSpaceDN w:val="0"/>
              <w:spacing w:after="0" w:line="275" w:lineRule="exact"/>
              <w:ind w:left="884" w:right="873"/>
              <w:jc w:val="center"/>
              <w:rPr>
                <w:rFonts w:ascii="Times New Roman" w:eastAsia="Times New Roman" w:hAnsi="Times New Roman" w:cs="Times New Roman"/>
                <w:sz w:val="24"/>
                <w:lang w:val="id"/>
              </w:rPr>
            </w:pPr>
            <w:r w:rsidRPr="00805DB0">
              <w:rPr>
                <w:rFonts w:ascii="Times New Roman" w:eastAsia="Times New Roman" w:hAnsi="Times New Roman" w:cs="Times New Roman"/>
                <w:sz w:val="24"/>
                <w:lang w:val="id"/>
              </w:rPr>
              <w:t>A</w:t>
            </w:r>
            <w:r w:rsidRPr="00805DB0">
              <w:rPr>
                <w:rFonts w:ascii="Times New Roman" w:eastAsia="Times New Roman" w:hAnsi="Times New Roman" w:cs="Times New Roman"/>
                <w:spacing w:val="-2"/>
                <w:sz w:val="24"/>
                <w:lang w:val="id"/>
              </w:rPr>
              <w:t xml:space="preserve"> </w:t>
            </w:r>
            <w:r w:rsidRPr="00805DB0">
              <w:rPr>
                <w:rFonts w:ascii="Times New Roman" w:eastAsia="Times New Roman" w:hAnsi="Times New Roman" w:cs="Times New Roman"/>
                <w:sz w:val="24"/>
                <w:lang w:val="id"/>
              </w:rPr>
              <w:t>dan U</w:t>
            </w:r>
          </w:p>
        </w:tc>
      </w:tr>
    </w:tbl>
    <w:p w14:paraId="7A056C10" w14:textId="77777777" w:rsidR="00805DB0" w:rsidRPr="00805DB0" w:rsidRDefault="00805DB0" w:rsidP="00805DB0">
      <w:pPr>
        <w:tabs>
          <w:tab w:val="left" w:pos="2386"/>
        </w:tabs>
        <w:spacing w:after="0" w:line="360" w:lineRule="auto"/>
        <w:jc w:val="both"/>
        <w:rPr>
          <w:rFonts w:ascii="Times New Roman" w:eastAsia="Calibri" w:hAnsi="Times New Roman" w:cs="Times New Roman"/>
          <w:bCs/>
          <w:sz w:val="24"/>
          <w:szCs w:val="24"/>
          <w:lang w:val="en-US"/>
          <w14:ligatures w14:val="standardContextual"/>
        </w:rPr>
      </w:pPr>
    </w:p>
    <w:p w14:paraId="3D0FA1CA" w14:textId="77777777" w:rsidR="00805DB0" w:rsidRPr="00805DB0" w:rsidRDefault="00805DB0" w:rsidP="00004D36">
      <w:pPr>
        <w:numPr>
          <w:ilvl w:val="0"/>
          <w:numId w:val="24"/>
        </w:numPr>
        <w:spacing w:after="0" w:line="360" w:lineRule="auto"/>
        <w:contextualSpacing/>
        <w:jc w:val="both"/>
        <w:rPr>
          <w:rFonts w:ascii="Times New Roman" w:eastAsia="Calibri" w:hAnsi="Times New Roman" w:cs="Times New Roman"/>
          <w:bCs/>
          <w:sz w:val="24"/>
          <w:szCs w:val="24"/>
          <w:lang w:val="en-US"/>
          <w14:ligatures w14:val="standardContextual"/>
        </w:rPr>
      </w:pPr>
      <w:r w:rsidRPr="00805DB0">
        <w:rPr>
          <w:rFonts w:ascii="Times New Roman" w:eastAsia="Calibri" w:hAnsi="Times New Roman" w:cs="Times New Roman"/>
          <w:bCs/>
          <w:sz w:val="24"/>
          <w:szCs w:val="24"/>
          <w:lang w:val="en-US"/>
          <w14:ligatures w14:val="standardContextual"/>
        </w:rPr>
        <w:t>Syaddah (</w:t>
      </w:r>
      <w:r w:rsidRPr="00805DB0">
        <w:rPr>
          <w:rFonts w:ascii="Times New Roman" w:eastAsia="Calibri" w:hAnsi="Times New Roman" w:cs="Times New Roman"/>
          <w:bCs/>
          <w:i/>
          <w:iCs/>
          <w:sz w:val="24"/>
          <w:szCs w:val="24"/>
          <w:lang w:val="en-US"/>
          <w14:ligatures w14:val="standardContextual"/>
        </w:rPr>
        <w:t>Tasydid</w:t>
      </w:r>
      <w:r w:rsidRPr="00805DB0">
        <w:rPr>
          <w:rFonts w:ascii="Times New Roman" w:eastAsia="Calibri" w:hAnsi="Times New Roman" w:cs="Times New Roman"/>
          <w:bCs/>
          <w:sz w:val="24"/>
          <w:szCs w:val="24"/>
          <w:lang w:val="en-US"/>
          <w14:ligatures w14:val="standardContextual"/>
        </w:rPr>
        <w:t>)</w:t>
      </w:r>
    </w:p>
    <w:p w14:paraId="1BBEA584" w14:textId="77777777" w:rsidR="00805DB0" w:rsidRPr="00805DB0" w:rsidRDefault="00805DB0" w:rsidP="00805DB0">
      <w:pPr>
        <w:spacing w:after="0" w:line="360" w:lineRule="auto"/>
        <w:ind w:left="360" w:firstLine="360"/>
        <w:contextualSpacing/>
        <w:jc w:val="both"/>
        <w:rPr>
          <w:rFonts w:ascii="Times New Roman" w:eastAsia="Calibri" w:hAnsi="Times New Roman" w:cs="Times New Roman"/>
          <w:bCs/>
          <w:sz w:val="28"/>
          <w:szCs w:val="28"/>
          <w:lang w:val="en-US"/>
          <w14:ligatures w14:val="standardContextual"/>
        </w:rPr>
      </w:pPr>
      <w:r w:rsidRPr="00805DB0">
        <w:rPr>
          <w:rFonts w:ascii="Times New Roman" w:eastAsia="Calibri" w:hAnsi="Times New Roman" w:cs="Times New Roman"/>
          <w:sz w:val="24"/>
          <w:szCs w:val="24"/>
          <w:lang w:val="en-US"/>
          <w14:ligatures w14:val="standardContextual"/>
        </w:rPr>
        <w:t>Syaddah</w:t>
      </w:r>
      <w:r w:rsidRPr="00805DB0">
        <w:rPr>
          <w:rFonts w:ascii="Times New Roman" w:eastAsia="Calibri" w:hAnsi="Times New Roman" w:cs="Times New Roman"/>
          <w:spacing w:val="-6"/>
          <w:sz w:val="24"/>
          <w:szCs w:val="24"/>
          <w:lang w:val="en-US"/>
          <w14:ligatures w14:val="standardContextual"/>
        </w:rPr>
        <w:t xml:space="preserve"> </w:t>
      </w:r>
      <w:r w:rsidRPr="00805DB0">
        <w:rPr>
          <w:rFonts w:ascii="Times New Roman" w:eastAsia="Calibri" w:hAnsi="Times New Roman" w:cs="Times New Roman"/>
          <w:sz w:val="24"/>
          <w:szCs w:val="24"/>
          <w:lang w:val="en-US"/>
          <w14:ligatures w14:val="standardContextual"/>
        </w:rPr>
        <w:t>dilambangkan</w:t>
      </w:r>
      <w:r w:rsidRPr="00805DB0">
        <w:rPr>
          <w:rFonts w:ascii="Times New Roman" w:eastAsia="Calibri" w:hAnsi="Times New Roman" w:cs="Times New Roman"/>
          <w:spacing w:val="-6"/>
          <w:sz w:val="24"/>
          <w:szCs w:val="24"/>
          <w:lang w:val="en-US"/>
          <w14:ligatures w14:val="standardContextual"/>
        </w:rPr>
        <w:t xml:space="preserve"> </w:t>
      </w:r>
      <w:r w:rsidRPr="00805DB0">
        <w:rPr>
          <w:rFonts w:ascii="Times New Roman" w:eastAsia="Calibri" w:hAnsi="Times New Roman" w:cs="Times New Roman"/>
          <w:sz w:val="24"/>
          <w:szCs w:val="24"/>
          <w:lang w:val="en-US"/>
          <w14:ligatures w14:val="standardContextual"/>
        </w:rPr>
        <w:t>dengan</w:t>
      </w:r>
      <w:r w:rsidRPr="00805DB0">
        <w:rPr>
          <w:rFonts w:ascii="Times New Roman" w:eastAsia="Calibri" w:hAnsi="Times New Roman" w:cs="Times New Roman"/>
          <w:spacing w:val="-6"/>
          <w:sz w:val="24"/>
          <w:szCs w:val="24"/>
          <w:lang w:val="en-US"/>
          <w14:ligatures w14:val="standardContextual"/>
        </w:rPr>
        <w:t xml:space="preserve"> </w:t>
      </w:r>
      <w:r w:rsidRPr="00805DB0">
        <w:rPr>
          <w:rFonts w:ascii="Times New Roman" w:eastAsia="Calibri" w:hAnsi="Times New Roman" w:cs="Times New Roman"/>
          <w:sz w:val="24"/>
          <w:szCs w:val="24"/>
          <w:lang w:val="en-US"/>
          <w14:ligatures w14:val="standardContextual"/>
        </w:rPr>
        <w:t>konsonan</w:t>
      </w:r>
      <w:r w:rsidRPr="00805DB0">
        <w:rPr>
          <w:rFonts w:ascii="Times New Roman" w:eastAsia="Calibri" w:hAnsi="Times New Roman" w:cs="Times New Roman"/>
          <w:spacing w:val="-4"/>
          <w:sz w:val="24"/>
          <w:szCs w:val="24"/>
          <w:lang w:val="en-US"/>
          <w14:ligatures w14:val="standardContextual"/>
        </w:rPr>
        <w:t xml:space="preserve"> </w:t>
      </w:r>
      <w:r w:rsidRPr="00805DB0">
        <w:rPr>
          <w:rFonts w:ascii="Times New Roman" w:eastAsia="Calibri" w:hAnsi="Times New Roman" w:cs="Times New Roman"/>
          <w:sz w:val="24"/>
          <w:szCs w:val="24"/>
          <w:lang w:val="en-US"/>
          <w14:ligatures w14:val="standardContextual"/>
        </w:rPr>
        <w:t>ganda</w:t>
      </w:r>
      <w:r w:rsidRPr="00805DB0">
        <w:rPr>
          <w:rFonts w:ascii="Times New Roman" w:eastAsia="Calibri" w:hAnsi="Times New Roman" w:cs="Times New Roman"/>
          <w:spacing w:val="-5"/>
          <w:sz w:val="24"/>
          <w:szCs w:val="24"/>
          <w:lang w:val="en-US"/>
          <w14:ligatures w14:val="standardContextual"/>
        </w:rPr>
        <w:t xml:space="preserve"> </w:t>
      </w:r>
      <w:r w:rsidRPr="00805DB0">
        <w:rPr>
          <w:rFonts w:ascii="Times New Roman" w:eastAsia="Calibri" w:hAnsi="Times New Roman" w:cs="Times New Roman"/>
          <w:sz w:val="24"/>
          <w:szCs w:val="24"/>
          <w:lang w:val="en-US"/>
          <w14:ligatures w14:val="standardContextual"/>
        </w:rPr>
        <w:t>(</w:t>
      </w:r>
      <w:r w:rsidRPr="00805DB0">
        <w:rPr>
          <w:rFonts w:ascii="Times New Roman" w:eastAsia="Calibri" w:hAnsi="Times New Roman" w:cs="Times New Roman"/>
          <w:spacing w:val="-5"/>
          <w:sz w:val="24"/>
          <w:szCs w:val="24"/>
          <w:lang w:val="en-US"/>
          <w14:ligatures w14:val="standardContextual"/>
        </w:rPr>
        <w:t xml:space="preserve"> </w:t>
      </w:r>
      <w:r w:rsidRPr="00805DB0">
        <w:rPr>
          <w:rFonts w:ascii="Times New Roman" w:eastAsia="Calibri" w:hAnsi="Times New Roman" w:cs="Times New Roman"/>
          <w:sz w:val="24"/>
          <w:szCs w:val="24"/>
          <w:rtl/>
          <w:lang w:val="en-US"/>
          <w14:ligatures w14:val="standardContextual"/>
        </w:rPr>
        <w:t>ّ</w:t>
      </w:r>
      <w:r w:rsidRPr="00805DB0">
        <w:rPr>
          <w:rFonts w:ascii="Times New Roman" w:eastAsia="Calibri" w:hAnsi="Times New Roman" w:cs="Times New Roman"/>
          <w:position w:val="1"/>
          <w:sz w:val="24"/>
          <w:szCs w:val="24"/>
          <w:lang w:val="en-US"/>
          <w14:ligatures w14:val="standardContextual"/>
        </w:rPr>
        <w:t>'</w:t>
      </w:r>
      <w:r w:rsidRPr="00805DB0">
        <w:rPr>
          <w:rFonts w:ascii="Times New Roman" w:eastAsia="Calibri" w:hAnsi="Times New Roman" w:cs="Times New Roman"/>
          <w:spacing w:val="77"/>
          <w:position w:val="1"/>
          <w:sz w:val="24"/>
          <w:szCs w:val="24"/>
          <w:lang w:val="en-US"/>
          <w14:ligatures w14:val="standardContextual"/>
        </w:rPr>
        <w:t xml:space="preserve"> </w:t>
      </w:r>
      <w:r w:rsidRPr="00805DB0">
        <w:rPr>
          <w:rFonts w:ascii="Times New Roman" w:eastAsia="Calibri" w:hAnsi="Times New Roman" w:cs="Times New Roman"/>
          <w:spacing w:val="-5"/>
          <w:sz w:val="24"/>
          <w:szCs w:val="24"/>
          <w:lang w:val="en-US"/>
          <w14:ligatures w14:val="standardContextual"/>
        </w:rPr>
        <w:t xml:space="preserve">). </w:t>
      </w:r>
    </w:p>
    <w:p w14:paraId="7BE07857" w14:textId="77777777" w:rsidR="00805DB0" w:rsidRPr="00805DB0" w:rsidRDefault="00805DB0" w:rsidP="00004D36">
      <w:pPr>
        <w:numPr>
          <w:ilvl w:val="0"/>
          <w:numId w:val="24"/>
        </w:numPr>
        <w:spacing w:after="0" w:line="360" w:lineRule="auto"/>
        <w:contextualSpacing/>
        <w:jc w:val="both"/>
        <w:rPr>
          <w:rFonts w:ascii="Times New Roman" w:eastAsia="Calibri" w:hAnsi="Times New Roman" w:cs="Times New Roman"/>
          <w:bCs/>
          <w:sz w:val="24"/>
          <w:szCs w:val="24"/>
          <w:lang w:val="en-US"/>
          <w14:ligatures w14:val="standardContextual"/>
        </w:rPr>
      </w:pPr>
      <w:r w:rsidRPr="00805DB0">
        <w:rPr>
          <w:rFonts w:ascii="Times New Roman" w:eastAsia="Calibri" w:hAnsi="Times New Roman" w:cs="Times New Roman"/>
          <w:bCs/>
          <w:sz w:val="24"/>
          <w:szCs w:val="24"/>
          <w:lang w:val="en-US"/>
          <w14:ligatures w14:val="standardContextual"/>
        </w:rPr>
        <w:t>Kata Sandang</w:t>
      </w:r>
    </w:p>
    <w:p w14:paraId="6D759511" w14:textId="77777777" w:rsidR="00805DB0" w:rsidRPr="00805DB0" w:rsidRDefault="00805DB0" w:rsidP="00805DB0">
      <w:pPr>
        <w:spacing w:after="0" w:line="360" w:lineRule="auto"/>
        <w:ind w:left="360" w:firstLine="360"/>
        <w:contextualSpacing/>
        <w:jc w:val="both"/>
        <w:rPr>
          <w:rFonts w:ascii="Times New Roman" w:eastAsia="Calibri" w:hAnsi="Times New Roman" w:cs="Times New Roman"/>
          <w:bCs/>
          <w:sz w:val="24"/>
          <w:szCs w:val="24"/>
          <w:lang w:val="en-US"/>
          <w14:ligatures w14:val="standardContextual"/>
        </w:rPr>
      </w:pPr>
      <w:r w:rsidRPr="00805DB0">
        <w:rPr>
          <w:rFonts w:ascii="Times New Roman" w:eastAsia="Calibri" w:hAnsi="Times New Roman" w:cs="Times New Roman"/>
          <w:bCs/>
          <w:sz w:val="24"/>
          <w:szCs w:val="24"/>
          <w:lang w:val="en-US"/>
          <w14:ligatures w14:val="standardContextual"/>
        </w:rPr>
        <w:t>Kata sandang )... ال ( ditulis dengan al-…. misalnya الصناعة = al-shina ‘ah. Al- ditulis dengan huruf kecil kecuali jika terletak pada permulaan kalimat.</w:t>
      </w:r>
    </w:p>
    <w:p w14:paraId="52E4A9EE" w14:textId="77777777" w:rsidR="00805DB0" w:rsidRPr="00805DB0" w:rsidRDefault="00805DB0" w:rsidP="00004D36">
      <w:pPr>
        <w:numPr>
          <w:ilvl w:val="0"/>
          <w:numId w:val="24"/>
        </w:numPr>
        <w:spacing w:after="0" w:line="360" w:lineRule="auto"/>
        <w:contextualSpacing/>
        <w:jc w:val="both"/>
        <w:rPr>
          <w:rFonts w:ascii="Times New Roman" w:eastAsia="Calibri" w:hAnsi="Times New Roman" w:cs="Times New Roman"/>
          <w:bCs/>
          <w:sz w:val="24"/>
          <w:szCs w:val="24"/>
          <w:lang w:val="en-US"/>
          <w14:ligatures w14:val="standardContextual"/>
        </w:rPr>
      </w:pPr>
      <w:r w:rsidRPr="00805DB0">
        <w:rPr>
          <w:rFonts w:ascii="Times New Roman" w:eastAsia="Calibri" w:hAnsi="Times New Roman" w:cs="Times New Roman"/>
          <w:bCs/>
          <w:sz w:val="24"/>
          <w:szCs w:val="24"/>
          <w:lang w:val="en-US"/>
          <w14:ligatures w14:val="standardContextual"/>
        </w:rPr>
        <w:t>Ta’marbutah</w:t>
      </w:r>
    </w:p>
    <w:p w14:paraId="2957F9F0" w14:textId="77777777" w:rsidR="00805DB0" w:rsidRPr="00805DB0" w:rsidRDefault="00805DB0" w:rsidP="00805DB0">
      <w:pPr>
        <w:spacing w:after="0" w:line="360" w:lineRule="auto"/>
        <w:ind w:left="360" w:firstLine="360"/>
        <w:contextualSpacing/>
        <w:jc w:val="both"/>
        <w:rPr>
          <w:rFonts w:ascii="Times New Roman" w:eastAsia="Calibri" w:hAnsi="Times New Roman" w:cs="Times New Roman"/>
          <w:bCs/>
          <w:sz w:val="24"/>
          <w:szCs w:val="24"/>
          <w:lang w:val="en-US"/>
          <w14:ligatures w14:val="standardContextual"/>
        </w:rPr>
      </w:pPr>
      <w:r w:rsidRPr="00805DB0">
        <w:rPr>
          <w:rFonts w:ascii="Times New Roman" w:eastAsia="Calibri" w:hAnsi="Times New Roman" w:cs="Times New Roman"/>
          <w:bCs/>
          <w:sz w:val="24"/>
          <w:szCs w:val="24"/>
          <w:lang w:val="en-US"/>
          <w14:ligatures w14:val="standardContextual"/>
        </w:rPr>
        <w:t>Setiap ta’ marbuthah ditulis dengan “h” misalnya المعيشن الطبيعي = al-ma‘isyah al-thabi‘iyyah.</w:t>
      </w:r>
    </w:p>
    <w:p w14:paraId="2F1C23EF" w14:textId="77777777" w:rsidR="00805DB0" w:rsidRPr="00805DB0" w:rsidRDefault="00805DB0" w:rsidP="00805DB0">
      <w:pPr>
        <w:spacing w:after="0" w:line="360" w:lineRule="auto"/>
        <w:jc w:val="center"/>
        <w:rPr>
          <w:rFonts w:ascii="Times New Roman" w:eastAsia="Calibri" w:hAnsi="Times New Roman" w:cs="Times New Roman"/>
          <w:b/>
          <w:sz w:val="24"/>
          <w:szCs w:val="24"/>
          <w:lang w:val="en-US"/>
          <w14:ligatures w14:val="standardContextual"/>
        </w:rPr>
      </w:pPr>
    </w:p>
    <w:p w14:paraId="058815B1" w14:textId="45D07058" w:rsidR="007B66EF" w:rsidRDefault="007B66EF" w:rsidP="009F7836">
      <w:pPr>
        <w:pStyle w:val="Heading1"/>
        <w:spacing w:line="360" w:lineRule="auto"/>
        <w:jc w:val="center"/>
        <w:rPr>
          <w:rFonts w:ascii="Times New Roman" w:hAnsi="Times New Roman" w:cs="Times New Roman"/>
          <w:b/>
          <w:bCs/>
          <w:color w:val="auto"/>
          <w:sz w:val="28"/>
          <w:szCs w:val="28"/>
        </w:rPr>
      </w:pPr>
    </w:p>
    <w:p w14:paraId="6872B17D" w14:textId="77777777" w:rsidR="007B66EF" w:rsidRDefault="007B66EF">
      <w:pPr>
        <w:rPr>
          <w:rFonts w:ascii="Times New Roman" w:eastAsiaTheme="majorEastAsia" w:hAnsi="Times New Roman" w:cs="Times New Roman"/>
          <w:b/>
          <w:bCs/>
          <w:sz w:val="28"/>
          <w:szCs w:val="28"/>
        </w:rPr>
      </w:pPr>
      <w:r>
        <w:rPr>
          <w:rFonts w:ascii="Times New Roman" w:hAnsi="Times New Roman" w:cs="Times New Roman"/>
          <w:b/>
          <w:bCs/>
          <w:sz w:val="28"/>
          <w:szCs w:val="28"/>
        </w:rPr>
        <w:br w:type="page"/>
      </w:r>
    </w:p>
    <w:p w14:paraId="34D1E364" w14:textId="77777777" w:rsidR="007B66EF" w:rsidRPr="007B66EF" w:rsidRDefault="007B66EF" w:rsidP="007B66EF">
      <w:pPr>
        <w:keepNext/>
        <w:keepLines/>
        <w:spacing w:before="240" w:after="240" w:line="360" w:lineRule="auto"/>
        <w:jc w:val="center"/>
        <w:outlineLvl w:val="0"/>
        <w:rPr>
          <w:rFonts w:ascii="Times New Roman" w:eastAsiaTheme="majorEastAsia" w:hAnsi="Times New Roman" w:cs="Times New Roman"/>
          <w:b/>
          <w:bCs/>
          <w:kern w:val="2"/>
          <w:sz w:val="28"/>
          <w:szCs w:val="28"/>
          <w14:ligatures w14:val="standardContextual"/>
        </w:rPr>
      </w:pPr>
      <w:bookmarkStart w:id="7" w:name="_Toc186788742"/>
      <w:r w:rsidRPr="007B66EF">
        <w:rPr>
          <w:rFonts w:ascii="Times New Roman" w:eastAsiaTheme="majorEastAsia" w:hAnsi="Times New Roman" w:cs="Times New Roman"/>
          <w:b/>
          <w:bCs/>
          <w:kern w:val="2"/>
          <w:sz w:val="28"/>
          <w:szCs w:val="28"/>
          <w14:ligatures w14:val="standardContextual"/>
        </w:rPr>
        <w:lastRenderedPageBreak/>
        <w:t>ABSTRAK</w:t>
      </w:r>
      <w:bookmarkEnd w:id="7"/>
      <w:r w:rsidRPr="007B66EF">
        <w:rPr>
          <w:rFonts w:ascii="Times New Roman" w:eastAsiaTheme="majorEastAsia" w:hAnsi="Times New Roman" w:cs="Times New Roman"/>
          <w:b/>
          <w:bCs/>
          <w:kern w:val="2"/>
          <w:sz w:val="28"/>
          <w:szCs w:val="28"/>
          <w14:ligatures w14:val="standardContextual"/>
        </w:rPr>
        <w:t xml:space="preserve"> </w:t>
      </w:r>
    </w:p>
    <w:p w14:paraId="730D4812" w14:textId="77777777" w:rsidR="007B66EF" w:rsidRPr="007B66EF" w:rsidRDefault="007B66EF" w:rsidP="007B66EF">
      <w:pPr>
        <w:spacing w:after="0" w:line="240" w:lineRule="auto"/>
        <w:ind w:firstLine="720"/>
        <w:jc w:val="both"/>
        <w:rPr>
          <w:rFonts w:ascii="Times New Roman" w:hAnsi="Times New Roman" w:cs="Times New Roman"/>
          <w:kern w:val="2"/>
          <w:sz w:val="24"/>
          <w:szCs w:val="24"/>
          <w14:ligatures w14:val="standardContextual"/>
        </w:rPr>
      </w:pPr>
      <w:r w:rsidRPr="007B66EF">
        <w:rPr>
          <w:rFonts w:ascii="Times New Roman" w:hAnsi="Times New Roman" w:cs="Times New Roman"/>
          <w:kern w:val="2"/>
          <w:sz w:val="24"/>
          <w:szCs w:val="24"/>
          <w14:ligatures w14:val="standardContextual"/>
        </w:rPr>
        <w:t xml:space="preserve">Pembiayaan Murabahah memberikan peranan yang besar terhadap peningkatan profit pada bank syariah, sehingga perlu diketahui apa saja faktor-faktor yang dapat berpengaruh terhadap pendapatan margin murabahah. Penelitian ini bertujuan mengetahui pengaruh </w:t>
      </w:r>
      <w:bookmarkStart w:id="8" w:name="_Hlk185579388"/>
      <w:r w:rsidRPr="007B66EF">
        <w:rPr>
          <w:rFonts w:ascii="Times New Roman" w:hAnsi="Times New Roman" w:cs="Times New Roman"/>
          <w:i/>
          <w:iCs/>
          <w:kern w:val="2"/>
          <w:sz w:val="24"/>
          <w:szCs w:val="24"/>
          <w14:ligatures w14:val="standardContextual"/>
        </w:rPr>
        <w:t>Indirect Competitors Market Rate</w:t>
      </w:r>
      <w:r w:rsidRPr="007B66EF">
        <w:rPr>
          <w:rFonts w:ascii="Times New Roman" w:hAnsi="Times New Roman" w:cs="Times New Roman"/>
          <w:kern w:val="2"/>
          <w:sz w:val="24"/>
          <w:szCs w:val="24"/>
          <w14:ligatures w14:val="standardContextual"/>
        </w:rPr>
        <w:t xml:space="preserve"> </w:t>
      </w:r>
      <w:r w:rsidRPr="007B66EF">
        <w:rPr>
          <w:rFonts w:ascii="Times New Roman" w:hAnsi="Times New Roman" w:cs="Times New Roman"/>
          <w:i/>
          <w:iCs/>
          <w:kern w:val="2"/>
          <w:sz w:val="24"/>
          <w:szCs w:val="24"/>
          <w14:ligatures w14:val="standardContextual"/>
        </w:rPr>
        <w:t>(ICMR)</w:t>
      </w:r>
      <w:r w:rsidRPr="007B66EF">
        <w:rPr>
          <w:rFonts w:ascii="Times New Roman" w:hAnsi="Times New Roman" w:cs="Times New Roman"/>
          <w:kern w:val="2"/>
          <w:sz w:val="24"/>
          <w:szCs w:val="24"/>
          <w14:ligatures w14:val="standardContextual"/>
        </w:rPr>
        <w:t xml:space="preserve"> dan </w:t>
      </w:r>
      <w:r w:rsidRPr="007B66EF">
        <w:rPr>
          <w:rFonts w:ascii="Times New Roman" w:hAnsi="Times New Roman" w:cs="Times New Roman"/>
          <w:i/>
          <w:iCs/>
          <w:kern w:val="2"/>
          <w:sz w:val="24"/>
          <w:szCs w:val="24"/>
          <w14:ligatures w14:val="standardContextual"/>
        </w:rPr>
        <w:t>Direct Competitors Market Rate</w:t>
      </w:r>
      <w:r w:rsidRPr="007B66EF">
        <w:rPr>
          <w:rFonts w:ascii="Times New Roman" w:hAnsi="Times New Roman" w:cs="Times New Roman"/>
          <w:kern w:val="2"/>
          <w:sz w:val="24"/>
          <w:szCs w:val="24"/>
          <w14:ligatures w14:val="standardContextual"/>
        </w:rPr>
        <w:t xml:space="preserve"> </w:t>
      </w:r>
      <w:r w:rsidRPr="007B66EF">
        <w:rPr>
          <w:rFonts w:ascii="Times New Roman" w:hAnsi="Times New Roman" w:cs="Times New Roman"/>
          <w:i/>
          <w:iCs/>
          <w:kern w:val="2"/>
          <w:sz w:val="24"/>
          <w:szCs w:val="24"/>
          <w14:ligatures w14:val="standardContextual"/>
        </w:rPr>
        <w:t>(DCMR)</w:t>
      </w:r>
      <w:r w:rsidRPr="007B66EF">
        <w:rPr>
          <w:rFonts w:ascii="Times New Roman" w:hAnsi="Times New Roman" w:cs="Times New Roman"/>
          <w:kern w:val="2"/>
          <w:sz w:val="24"/>
          <w:szCs w:val="24"/>
          <w14:ligatures w14:val="standardContextual"/>
        </w:rPr>
        <w:t xml:space="preserve"> </w:t>
      </w:r>
      <w:bookmarkEnd w:id="8"/>
      <w:r w:rsidRPr="007B66EF">
        <w:rPr>
          <w:rFonts w:ascii="Times New Roman" w:hAnsi="Times New Roman" w:cs="Times New Roman"/>
          <w:kern w:val="2"/>
          <w:sz w:val="24"/>
          <w:szCs w:val="24"/>
          <w14:ligatures w14:val="standardContextual"/>
        </w:rPr>
        <w:t xml:space="preserve">terhadap </w:t>
      </w:r>
      <w:bookmarkStart w:id="9" w:name="_Hlk185579415"/>
      <w:r w:rsidRPr="007B66EF">
        <w:rPr>
          <w:rFonts w:ascii="Times New Roman" w:hAnsi="Times New Roman" w:cs="Times New Roman"/>
          <w:kern w:val="2"/>
          <w:sz w:val="24"/>
          <w:szCs w:val="24"/>
          <w14:ligatures w14:val="standardContextual"/>
        </w:rPr>
        <w:t xml:space="preserve">pendapatan margin murabahah </w:t>
      </w:r>
      <w:bookmarkEnd w:id="9"/>
      <w:r w:rsidRPr="007B66EF">
        <w:rPr>
          <w:rFonts w:ascii="Times New Roman" w:hAnsi="Times New Roman" w:cs="Times New Roman"/>
          <w:kern w:val="2"/>
          <w:sz w:val="24"/>
          <w:szCs w:val="24"/>
          <w14:ligatures w14:val="standardContextual"/>
        </w:rPr>
        <w:t>pada Bank Umum Syariah periode tahun 2014-2023.</w:t>
      </w:r>
    </w:p>
    <w:p w14:paraId="5F92D096" w14:textId="77777777" w:rsidR="007B66EF" w:rsidRPr="007B66EF" w:rsidRDefault="007B66EF" w:rsidP="007B66EF">
      <w:pPr>
        <w:spacing w:after="0" w:line="240" w:lineRule="auto"/>
        <w:ind w:firstLine="720"/>
        <w:jc w:val="both"/>
        <w:rPr>
          <w:rFonts w:ascii="Times New Roman" w:hAnsi="Times New Roman" w:cs="Times New Roman"/>
          <w:kern w:val="2"/>
          <w:sz w:val="24"/>
          <w:szCs w:val="24"/>
          <w14:ligatures w14:val="standardContextual"/>
        </w:rPr>
      </w:pPr>
      <w:r w:rsidRPr="007B66EF">
        <w:rPr>
          <w:rFonts w:ascii="Times New Roman" w:hAnsi="Times New Roman" w:cs="Times New Roman"/>
          <w:kern w:val="2"/>
          <w:sz w:val="24"/>
          <w:szCs w:val="24"/>
          <w14:ligatures w14:val="standardContextual"/>
        </w:rPr>
        <w:t xml:space="preserve">Penelitian ini menggunakan metode kuantitatif dengan teknik penentuan sampel adalah </w:t>
      </w:r>
      <w:r w:rsidRPr="007B66EF">
        <w:rPr>
          <w:rFonts w:ascii="Times New Roman" w:hAnsi="Times New Roman" w:cs="Times New Roman"/>
          <w:i/>
          <w:iCs/>
          <w:kern w:val="2"/>
          <w:sz w:val="24"/>
          <w:szCs w:val="24"/>
          <w14:ligatures w14:val="standardContextual"/>
        </w:rPr>
        <w:t>purposive sampling</w:t>
      </w:r>
      <w:r w:rsidRPr="007B66EF">
        <w:rPr>
          <w:rFonts w:ascii="Times New Roman" w:hAnsi="Times New Roman" w:cs="Times New Roman"/>
          <w:kern w:val="2"/>
          <w:sz w:val="24"/>
          <w:szCs w:val="24"/>
          <w14:ligatures w14:val="standardContextual"/>
        </w:rPr>
        <w:t>. Populasi dalam penelitian ini yaitu Lembaga Keuangan Syariah yang ada di Indonesia, dengan mengambil sampel yaitu Bank Umum Syariah. Penelitian ini menggunakan data Statistik Perbankan Syariah Otoritas Jasa Keuangan periode bulanan selama rentang tahun 2014-2023, dan data pada website Bank Indonesia selama tahun 2014-2023.</w:t>
      </w:r>
      <w:r w:rsidRPr="007B66EF">
        <w:rPr>
          <w:kern w:val="2"/>
          <w14:ligatures w14:val="standardContextual"/>
        </w:rPr>
        <w:t xml:space="preserve"> </w:t>
      </w:r>
      <w:r w:rsidRPr="007B66EF">
        <w:rPr>
          <w:rFonts w:ascii="Times New Roman" w:hAnsi="Times New Roman" w:cs="Times New Roman"/>
          <w:kern w:val="2"/>
          <w:sz w:val="24"/>
          <w:szCs w:val="24"/>
          <w14:ligatures w14:val="standardContextual"/>
        </w:rPr>
        <w:t>Data dianalisis menggunakan analisis statistik deskriptif, uji asumsi klasik, uji regresi linear berganda, dan uji hipotesis.</w:t>
      </w:r>
    </w:p>
    <w:p w14:paraId="1E58FE42" w14:textId="77777777" w:rsidR="007B66EF" w:rsidRPr="007B66EF" w:rsidRDefault="007B66EF" w:rsidP="007B66EF">
      <w:pPr>
        <w:spacing w:line="240" w:lineRule="auto"/>
        <w:ind w:firstLine="720"/>
        <w:jc w:val="both"/>
        <w:rPr>
          <w:rFonts w:ascii="Times New Roman" w:hAnsi="Times New Roman" w:cs="Times New Roman"/>
          <w:kern w:val="2"/>
          <w:sz w:val="24"/>
          <w:szCs w:val="24"/>
          <w14:ligatures w14:val="standardContextual"/>
        </w:rPr>
      </w:pPr>
      <w:r w:rsidRPr="007B66EF">
        <w:rPr>
          <w:rFonts w:ascii="Times New Roman" w:hAnsi="Times New Roman" w:cs="Times New Roman"/>
          <w:kern w:val="2"/>
          <w:sz w:val="24"/>
          <w:szCs w:val="24"/>
          <w14:ligatures w14:val="standardContextual"/>
        </w:rPr>
        <w:t xml:space="preserve">Hasil pada penelitian berdasarkan uji t menunjukkan bahwa </w:t>
      </w:r>
      <w:r w:rsidRPr="007B66EF">
        <w:rPr>
          <w:rFonts w:ascii="Times New Roman" w:hAnsi="Times New Roman" w:cs="Times New Roman"/>
          <w:i/>
          <w:iCs/>
          <w:kern w:val="2"/>
          <w:sz w:val="24"/>
          <w:szCs w:val="24"/>
          <w14:ligatures w14:val="standardContextual"/>
        </w:rPr>
        <w:t>Indirect Competitors Market Rate</w:t>
      </w:r>
      <w:r w:rsidRPr="007B66EF">
        <w:rPr>
          <w:rFonts w:ascii="Times New Roman" w:hAnsi="Times New Roman" w:cs="Times New Roman"/>
          <w:kern w:val="2"/>
          <w:sz w:val="24"/>
          <w:szCs w:val="24"/>
          <w14:ligatures w14:val="standardContextual"/>
        </w:rPr>
        <w:t xml:space="preserve"> secara parsial tidak berpengaruh signifikan terhadap pendapatan margin murabahah. </w:t>
      </w:r>
      <w:r w:rsidRPr="007B66EF">
        <w:rPr>
          <w:rFonts w:ascii="Times New Roman" w:hAnsi="Times New Roman" w:cs="Times New Roman"/>
          <w:i/>
          <w:iCs/>
          <w:kern w:val="2"/>
          <w:sz w:val="24"/>
          <w:szCs w:val="24"/>
          <w14:ligatures w14:val="standardContextual"/>
        </w:rPr>
        <w:t>Direct Competitors Market Rate</w:t>
      </w:r>
      <w:r w:rsidRPr="007B66EF">
        <w:rPr>
          <w:rFonts w:ascii="Times New Roman" w:hAnsi="Times New Roman" w:cs="Times New Roman"/>
          <w:kern w:val="2"/>
          <w:sz w:val="24"/>
          <w:szCs w:val="24"/>
          <w14:ligatures w14:val="standardContextual"/>
        </w:rPr>
        <w:t xml:space="preserve"> secara parsial berpengaruh negatif dan signifikan terhadap pendapatan margin murabahah. Berdasarkan uji F (simultan) menunjukkan bahwa variabel </w:t>
      </w:r>
      <w:bookmarkStart w:id="10" w:name="_Hlk185577567"/>
      <w:r w:rsidRPr="007B66EF">
        <w:rPr>
          <w:rFonts w:ascii="Times New Roman" w:hAnsi="Times New Roman" w:cs="Times New Roman"/>
          <w:i/>
          <w:iCs/>
          <w:kern w:val="2"/>
          <w:sz w:val="24"/>
          <w:szCs w:val="24"/>
          <w14:ligatures w14:val="standardContextual"/>
        </w:rPr>
        <w:t>Indirect Competitors Market Rate</w:t>
      </w:r>
      <w:r w:rsidRPr="007B66EF">
        <w:rPr>
          <w:rFonts w:ascii="Times New Roman" w:hAnsi="Times New Roman" w:cs="Times New Roman"/>
          <w:kern w:val="2"/>
          <w:sz w:val="24"/>
          <w:szCs w:val="24"/>
          <w14:ligatures w14:val="standardContextual"/>
        </w:rPr>
        <w:t xml:space="preserve"> </w:t>
      </w:r>
      <w:r w:rsidRPr="007B66EF">
        <w:rPr>
          <w:rFonts w:ascii="Times New Roman" w:hAnsi="Times New Roman" w:cs="Times New Roman"/>
          <w:i/>
          <w:iCs/>
          <w:kern w:val="2"/>
          <w:sz w:val="24"/>
          <w:szCs w:val="24"/>
          <w14:ligatures w14:val="standardContextual"/>
        </w:rPr>
        <w:t>(ICMR)</w:t>
      </w:r>
      <w:r w:rsidRPr="007B66EF">
        <w:rPr>
          <w:rFonts w:ascii="Times New Roman" w:hAnsi="Times New Roman" w:cs="Times New Roman"/>
          <w:kern w:val="2"/>
          <w:sz w:val="24"/>
          <w:szCs w:val="24"/>
          <w14:ligatures w14:val="standardContextual"/>
        </w:rPr>
        <w:t xml:space="preserve"> dan </w:t>
      </w:r>
      <w:r w:rsidRPr="007B66EF">
        <w:rPr>
          <w:rFonts w:ascii="Times New Roman" w:hAnsi="Times New Roman" w:cs="Times New Roman"/>
          <w:i/>
          <w:iCs/>
          <w:kern w:val="2"/>
          <w:sz w:val="24"/>
          <w:szCs w:val="24"/>
          <w14:ligatures w14:val="standardContextual"/>
        </w:rPr>
        <w:t>Direct Competitors Market Rate</w:t>
      </w:r>
      <w:r w:rsidRPr="007B66EF">
        <w:rPr>
          <w:rFonts w:ascii="Times New Roman" w:hAnsi="Times New Roman" w:cs="Times New Roman"/>
          <w:kern w:val="2"/>
          <w:sz w:val="24"/>
          <w:szCs w:val="24"/>
          <w14:ligatures w14:val="standardContextual"/>
        </w:rPr>
        <w:t xml:space="preserve"> </w:t>
      </w:r>
      <w:r w:rsidRPr="007B66EF">
        <w:rPr>
          <w:rFonts w:ascii="Times New Roman" w:hAnsi="Times New Roman" w:cs="Times New Roman"/>
          <w:i/>
          <w:iCs/>
          <w:kern w:val="2"/>
          <w:sz w:val="24"/>
          <w:szCs w:val="24"/>
          <w14:ligatures w14:val="standardContextual"/>
        </w:rPr>
        <w:t>(DCMR)</w:t>
      </w:r>
      <w:r w:rsidRPr="007B66EF">
        <w:rPr>
          <w:rFonts w:ascii="Times New Roman" w:hAnsi="Times New Roman" w:cs="Times New Roman"/>
          <w:kern w:val="2"/>
          <w:sz w:val="24"/>
          <w:szCs w:val="24"/>
          <w14:ligatures w14:val="standardContextual"/>
        </w:rPr>
        <w:t xml:space="preserve"> secara bersama-sama (simultan) berpengaruh positif dan signifikan terhadap pendapatan margin murabahah pada Bank Umum Syariah periode tahun 2014-2023.</w:t>
      </w:r>
      <w:bookmarkEnd w:id="10"/>
    </w:p>
    <w:p w14:paraId="571EF5CE" w14:textId="77777777" w:rsidR="007B66EF" w:rsidRPr="007B66EF" w:rsidRDefault="007B66EF" w:rsidP="007B66EF">
      <w:pPr>
        <w:spacing w:after="0" w:line="240" w:lineRule="auto"/>
        <w:jc w:val="both"/>
        <w:rPr>
          <w:rFonts w:ascii="Times New Roman" w:hAnsi="Times New Roman" w:cs="Times New Roman"/>
          <w:b/>
          <w:bCs/>
          <w:kern w:val="2"/>
          <w:sz w:val="24"/>
          <w:szCs w:val="24"/>
          <w14:ligatures w14:val="standardContextual"/>
        </w:rPr>
      </w:pPr>
      <w:r w:rsidRPr="007B66EF">
        <w:rPr>
          <w:rFonts w:ascii="Times New Roman" w:hAnsi="Times New Roman" w:cs="Times New Roman"/>
          <w:b/>
          <w:bCs/>
          <w:kern w:val="2"/>
          <w:sz w:val="24"/>
          <w:szCs w:val="24"/>
          <w14:ligatures w14:val="standardContextual"/>
        </w:rPr>
        <w:t xml:space="preserve">Kata Kunci : </w:t>
      </w:r>
      <w:r w:rsidRPr="007B66EF">
        <w:rPr>
          <w:rFonts w:ascii="Times New Roman" w:hAnsi="Times New Roman" w:cs="Times New Roman"/>
          <w:b/>
          <w:bCs/>
          <w:i/>
          <w:iCs/>
          <w:kern w:val="2"/>
          <w:sz w:val="24"/>
          <w:szCs w:val="24"/>
          <w14:ligatures w14:val="standardContextual"/>
        </w:rPr>
        <w:t>Indirect Competitors Market Rate</w:t>
      </w:r>
      <w:r w:rsidRPr="007B66EF">
        <w:rPr>
          <w:rFonts w:ascii="Times New Roman" w:hAnsi="Times New Roman" w:cs="Times New Roman"/>
          <w:b/>
          <w:bCs/>
          <w:kern w:val="2"/>
          <w:sz w:val="24"/>
          <w:szCs w:val="24"/>
          <w14:ligatures w14:val="standardContextual"/>
        </w:rPr>
        <w:t xml:space="preserve"> </w:t>
      </w:r>
      <w:r w:rsidRPr="007B66EF">
        <w:rPr>
          <w:rFonts w:ascii="Times New Roman" w:hAnsi="Times New Roman" w:cs="Times New Roman"/>
          <w:b/>
          <w:bCs/>
          <w:i/>
          <w:iCs/>
          <w:kern w:val="2"/>
          <w:sz w:val="24"/>
          <w:szCs w:val="24"/>
          <w14:ligatures w14:val="standardContextual"/>
        </w:rPr>
        <w:t>(ICMR)</w:t>
      </w:r>
      <w:r w:rsidRPr="007B66EF">
        <w:rPr>
          <w:rFonts w:ascii="Times New Roman" w:hAnsi="Times New Roman" w:cs="Times New Roman"/>
          <w:b/>
          <w:bCs/>
          <w:kern w:val="2"/>
          <w:sz w:val="24"/>
          <w:szCs w:val="24"/>
          <w14:ligatures w14:val="standardContextual"/>
        </w:rPr>
        <w:t xml:space="preserve">, </w:t>
      </w:r>
      <w:r w:rsidRPr="007B66EF">
        <w:rPr>
          <w:rFonts w:ascii="Times New Roman" w:hAnsi="Times New Roman" w:cs="Times New Roman"/>
          <w:b/>
          <w:bCs/>
          <w:i/>
          <w:iCs/>
          <w:kern w:val="2"/>
          <w:sz w:val="24"/>
          <w:szCs w:val="24"/>
          <w14:ligatures w14:val="standardContextual"/>
        </w:rPr>
        <w:t>Direct Competitors Market Rate</w:t>
      </w:r>
      <w:r w:rsidRPr="007B66EF">
        <w:rPr>
          <w:rFonts w:ascii="Times New Roman" w:hAnsi="Times New Roman" w:cs="Times New Roman"/>
          <w:b/>
          <w:bCs/>
          <w:kern w:val="2"/>
          <w:sz w:val="24"/>
          <w:szCs w:val="24"/>
          <w14:ligatures w14:val="standardContextual"/>
        </w:rPr>
        <w:t xml:space="preserve"> </w:t>
      </w:r>
      <w:r w:rsidRPr="007B66EF">
        <w:rPr>
          <w:rFonts w:ascii="Times New Roman" w:hAnsi="Times New Roman" w:cs="Times New Roman"/>
          <w:b/>
          <w:bCs/>
          <w:i/>
          <w:iCs/>
          <w:kern w:val="2"/>
          <w:sz w:val="24"/>
          <w:szCs w:val="24"/>
          <w14:ligatures w14:val="standardContextual"/>
        </w:rPr>
        <w:t xml:space="preserve">(DCMR), </w:t>
      </w:r>
      <w:r w:rsidRPr="007B66EF">
        <w:rPr>
          <w:rFonts w:ascii="Times New Roman" w:hAnsi="Times New Roman" w:cs="Times New Roman"/>
          <w:b/>
          <w:bCs/>
          <w:kern w:val="2"/>
          <w:sz w:val="24"/>
          <w:szCs w:val="24"/>
          <w14:ligatures w14:val="standardContextual"/>
        </w:rPr>
        <w:t>Pendapatan Margin Murabahah</w:t>
      </w:r>
    </w:p>
    <w:p w14:paraId="59C8B2C8" w14:textId="77777777" w:rsidR="007B66EF" w:rsidRPr="007B66EF" w:rsidRDefault="007B66EF" w:rsidP="007B66EF">
      <w:pPr>
        <w:spacing w:after="0" w:line="240" w:lineRule="auto"/>
        <w:jc w:val="both"/>
        <w:rPr>
          <w:rFonts w:ascii="Times New Roman" w:hAnsi="Times New Roman" w:cs="Times New Roman"/>
          <w:b/>
          <w:bCs/>
          <w:kern w:val="2"/>
          <w:sz w:val="24"/>
          <w:szCs w:val="24"/>
          <w14:ligatures w14:val="standardContextual"/>
        </w:rPr>
      </w:pPr>
    </w:p>
    <w:p w14:paraId="037F7F6C" w14:textId="77777777" w:rsidR="007B66EF" w:rsidRPr="007B66EF" w:rsidRDefault="007B66EF" w:rsidP="007B66EF">
      <w:pPr>
        <w:spacing w:after="0" w:line="240" w:lineRule="auto"/>
        <w:jc w:val="both"/>
        <w:rPr>
          <w:rFonts w:ascii="Times New Roman" w:hAnsi="Times New Roman" w:cs="Times New Roman"/>
          <w:kern w:val="2"/>
          <w:sz w:val="24"/>
          <w:szCs w:val="24"/>
          <w14:ligatures w14:val="standardContextual"/>
        </w:rPr>
      </w:pPr>
    </w:p>
    <w:p w14:paraId="4D4800C4" w14:textId="77777777" w:rsidR="007B66EF" w:rsidRPr="007B66EF" w:rsidRDefault="007B66EF" w:rsidP="007B66EF">
      <w:pPr>
        <w:rPr>
          <w:rFonts w:ascii="Times New Roman" w:hAnsi="Times New Roman" w:cs="Times New Roman"/>
          <w:kern w:val="2"/>
          <w:sz w:val="24"/>
          <w:szCs w:val="24"/>
          <w14:ligatures w14:val="standardContextual"/>
        </w:rPr>
      </w:pPr>
      <w:r w:rsidRPr="007B66EF">
        <w:rPr>
          <w:rFonts w:ascii="Times New Roman" w:hAnsi="Times New Roman" w:cs="Times New Roman"/>
          <w:kern w:val="2"/>
          <w:sz w:val="24"/>
          <w:szCs w:val="24"/>
          <w14:ligatures w14:val="standardContextual"/>
        </w:rPr>
        <w:br w:type="page"/>
      </w:r>
    </w:p>
    <w:p w14:paraId="5E523153" w14:textId="77777777" w:rsidR="007B66EF" w:rsidRPr="007B66EF" w:rsidRDefault="007B66EF" w:rsidP="007B66EF">
      <w:pPr>
        <w:keepNext/>
        <w:keepLines/>
        <w:spacing w:before="240" w:after="240" w:line="360" w:lineRule="auto"/>
        <w:jc w:val="center"/>
        <w:outlineLvl w:val="0"/>
        <w:rPr>
          <w:rFonts w:ascii="Times New Roman" w:eastAsiaTheme="majorEastAsia" w:hAnsi="Times New Roman" w:cs="Times New Roman"/>
          <w:b/>
          <w:bCs/>
          <w:kern w:val="2"/>
          <w:sz w:val="28"/>
          <w:szCs w:val="28"/>
          <w14:ligatures w14:val="standardContextual"/>
        </w:rPr>
      </w:pPr>
      <w:bookmarkStart w:id="11" w:name="_Toc186788743"/>
      <w:r w:rsidRPr="007B66EF">
        <w:rPr>
          <w:rFonts w:ascii="Times New Roman" w:eastAsiaTheme="majorEastAsia" w:hAnsi="Times New Roman" w:cs="Times New Roman"/>
          <w:b/>
          <w:bCs/>
          <w:kern w:val="2"/>
          <w:sz w:val="28"/>
          <w:szCs w:val="28"/>
          <w14:ligatures w14:val="standardContextual"/>
        </w:rPr>
        <w:lastRenderedPageBreak/>
        <w:t>ABSTRACT</w:t>
      </w:r>
      <w:bookmarkEnd w:id="11"/>
      <w:r w:rsidRPr="007B66EF">
        <w:rPr>
          <w:rFonts w:ascii="Times New Roman" w:eastAsiaTheme="majorEastAsia" w:hAnsi="Times New Roman" w:cs="Times New Roman"/>
          <w:b/>
          <w:bCs/>
          <w:kern w:val="2"/>
          <w:sz w:val="28"/>
          <w:szCs w:val="28"/>
          <w14:ligatures w14:val="standardContextual"/>
        </w:rPr>
        <w:t xml:space="preserve"> </w:t>
      </w:r>
    </w:p>
    <w:p w14:paraId="123B19FE" w14:textId="77777777" w:rsidR="007B66EF" w:rsidRPr="007B66EF" w:rsidRDefault="007B66EF" w:rsidP="007B66EF">
      <w:pPr>
        <w:spacing w:after="0" w:line="240" w:lineRule="auto"/>
        <w:ind w:firstLine="720"/>
        <w:jc w:val="both"/>
        <w:rPr>
          <w:rFonts w:ascii="Times New Roman" w:hAnsi="Times New Roman" w:cs="Times New Roman"/>
          <w:i/>
          <w:iCs/>
          <w:kern w:val="2"/>
          <w:sz w:val="24"/>
          <w:szCs w:val="24"/>
          <w14:ligatures w14:val="standardContextual"/>
        </w:rPr>
      </w:pPr>
      <w:r w:rsidRPr="007B66EF">
        <w:rPr>
          <w:rFonts w:ascii="Times New Roman" w:hAnsi="Times New Roman" w:cs="Times New Roman"/>
          <w:i/>
          <w:iCs/>
          <w:kern w:val="2"/>
          <w:sz w:val="24"/>
          <w:szCs w:val="24"/>
          <w14:ligatures w14:val="standardContextual"/>
        </w:rPr>
        <w:t>Murabahah financing plays a big role in increasing profits in Islamic banks, so it is necessary to know what factors can affect murabahah margin income. This study aims to determine the effect of Indirect Competitors Market Rate (ICMR) and Direct Competitors Market Rate (DCMR) on murabahah margin income at Islamic Commercial Banks for the period 2014-2023.</w:t>
      </w:r>
    </w:p>
    <w:p w14:paraId="0060DAC7" w14:textId="77777777" w:rsidR="007B66EF" w:rsidRPr="007B66EF" w:rsidRDefault="007B66EF" w:rsidP="007B66EF">
      <w:pPr>
        <w:spacing w:after="0" w:line="240" w:lineRule="auto"/>
        <w:ind w:firstLine="720"/>
        <w:jc w:val="both"/>
        <w:rPr>
          <w:rFonts w:ascii="Times New Roman" w:hAnsi="Times New Roman" w:cs="Times New Roman"/>
          <w:i/>
          <w:iCs/>
          <w:kern w:val="2"/>
          <w:sz w:val="24"/>
          <w:szCs w:val="24"/>
          <w14:ligatures w14:val="standardContextual"/>
        </w:rPr>
      </w:pPr>
      <w:r w:rsidRPr="007B66EF">
        <w:rPr>
          <w:rFonts w:ascii="Times New Roman" w:hAnsi="Times New Roman" w:cs="Times New Roman"/>
          <w:i/>
          <w:iCs/>
          <w:kern w:val="2"/>
          <w:sz w:val="24"/>
          <w:szCs w:val="24"/>
          <w14:ligatures w14:val="standardContextual"/>
        </w:rPr>
        <w:t>This research uses quantitative methods with the sampling technique is purposive sampling. The population in this study is Islamic Financial Institutions in Indonesia, by taking samples, namely Islamic Commercial Banks. This study uses data from the Financial Services Authority's Sharia Banking Statistics for the monthly period during the 2014-2023 range, and data on the Bank Indonesia website during 2014-2023. The data were analyzed using descriptive statistical analysis, classical assumption test, multiple linear regression test, and hypothesis testing.</w:t>
      </w:r>
    </w:p>
    <w:p w14:paraId="1EB5ABEF" w14:textId="77777777" w:rsidR="007B66EF" w:rsidRPr="007B66EF" w:rsidRDefault="007B66EF" w:rsidP="007B66EF">
      <w:pPr>
        <w:spacing w:after="0" w:line="240" w:lineRule="auto"/>
        <w:ind w:firstLine="720"/>
        <w:jc w:val="both"/>
        <w:rPr>
          <w:rFonts w:ascii="Times New Roman" w:hAnsi="Times New Roman" w:cs="Times New Roman"/>
          <w:i/>
          <w:iCs/>
          <w:kern w:val="2"/>
          <w:sz w:val="24"/>
          <w:szCs w:val="24"/>
          <w14:ligatures w14:val="standardContextual"/>
        </w:rPr>
      </w:pPr>
      <w:r w:rsidRPr="007B66EF">
        <w:rPr>
          <w:rFonts w:ascii="Times New Roman" w:hAnsi="Times New Roman" w:cs="Times New Roman"/>
          <w:i/>
          <w:iCs/>
          <w:kern w:val="2"/>
          <w:sz w:val="24"/>
          <w:szCs w:val="24"/>
          <w14:ligatures w14:val="standardContextual"/>
        </w:rPr>
        <w:t>The results of the study based on the t test show that the Indirect Competitors Market Rate partially has no significant effect on murabaha margin income. Direct Competitors Market Rate partially has a negative and significant effect on murabahah margin income. Based on the F test (simultaneous) shows that the variables Indirect Competitors Market Rate (ICMR) and Direct Competitors Market Rate (DCMR) together (simultaneously) have a positive and significant effect on murabahah margin income at Islamic Commercial Banks for the period 2014-2023.</w:t>
      </w:r>
    </w:p>
    <w:p w14:paraId="3A91A6AD" w14:textId="77777777" w:rsidR="007B66EF" w:rsidRPr="007B66EF" w:rsidRDefault="007B66EF" w:rsidP="00F5714D">
      <w:pPr>
        <w:spacing w:before="240" w:after="0" w:line="240" w:lineRule="auto"/>
        <w:jc w:val="both"/>
        <w:rPr>
          <w:rFonts w:ascii="Times New Roman" w:hAnsi="Times New Roman" w:cs="Times New Roman"/>
          <w:b/>
          <w:bCs/>
          <w:i/>
          <w:iCs/>
          <w:kern w:val="2"/>
          <w:sz w:val="24"/>
          <w:szCs w:val="24"/>
          <w14:ligatures w14:val="standardContextual"/>
        </w:rPr>
      </w:pPr>
      <w:r w:rsidRPr="007B66EF">
        <w:rPr>
          <w:rFonts w:ascii="Times New Roman" w:hAnsi="Times New Roman" w:cs="Times New Roman"/>
          <w:b/>
          <w:bCs/>
          <w:i/>
          <w:iCs/>
          <w:kern w:val="2"/>
          <w:sz w:val="24"/>
          <w:szCs w:val="24"/>
          <w14:ligatures w14:val="standardContextual"/>
        </w:rPr>
        <w:t>Keywords: Indirect Competitors Market Rate (ICMR), Direct Competitors Market Rate (DCMR), Murabahah Margin Income</w:t>
      </w:r>
    </w:p>
    <w:p w14:paraId="1A298498" w14:textId="28C0B088" w:rsidR="007B66EF" w:rsidRDefault="007B66EF" w:rsidP="009F7836">
      <w:pPr>
        <w:pStyle w:val="Heading1"/>
        <w:spacing w:line="360" w:lineRule="auto"/>
        <w:jc w:val="center"/>
        <w:rPr>
          <w:rFonts w:ascii="Times New Roman" w:hAnsi="Times New Roman" w:cs="Times New Roman"/>
          <w:b/>
          <w:bCs/>
          <w:color w:val="auto"/>
          <w:sz w:val="28"/>
          <w:szCs w:val="28"/>
        </w:rPr>
      </w:pPr>
    </w:p>
    <w:p w14:paraId="034110BA" w14:textId="77777777" w:rsidR="007B66EF" w:rsidRDefault="007B66EF">
      <w:pPr>
        <w:rPr>
          <w:rFonts w:ascii="Times New Roman" w:eastAsiaTheme="majorEastAsia" w:hAnsi="Times New Roman" w:cs="Times New Roman"/>
          <w:b/>
          <w:bCs/>
          <w:sz w:val="28"/>
          <w:szCs w:val="28"/>
        </w:rPr>
      </w:pPr>
      <w:r>
        <w:rPr>
          <w:rFonts w:ascii="Times New Roman" w:hAnsi="Times New Roman" w:cs="Times New Roman"/>
          <w:b/>
          <w:bCs/>
          <w:sz w:val="28"/>
          <w:szCs w:val="28"/>
        </w:rPr>
        <w:br w:type="page"/>
      </w:r>
    </w:p>
    <w:p w14:paraId="33B09B5B" w14:textId="77777777" w:rsidR="007B66EF" w:rsidRPr="007B66EF" w:rsidRDefault="007B66EF" w:rsidP="007B66EF">
      <w:pPr>
        <w:keepNext/>
        <w:keepLines/>
        <w:spacing w:before="240" w:after="240" w:line="360" w:lineRule="auto"/>
        <w:jc w:val="center"/>
        <w:outlineLvl w:val="0"/>
        <w:rPr>
          <w:rFonts w:ascii="Times New Roman" w:eastAsiaTheme="majorEastAsia" w:hAnsi="Times New Roman" w:cs="Times New Roman"/>
          <w:b/>
          <w:bCs/>
          <w:kern w:val="2"/>
          <w:sz w:val="28"/>
          <w:szCs w:val="28"/>
          <w14:ligatures w14:val="standardContextual"/>
        </w:rPr>
      </w:pPr>
      <w:bookmarkStart w:id="12" w:name="_Toc186788744"/>
      <w:r w:rsidRPr="007B66EF">
        <w:rPr>
          <w:rFonts w:ascii="Times New Roman" w:eastAsiaTheme="majorEastAsia" w:hAnsi="Times New Roman" w:cs="Times New Roman"/>
          <w:b/>
          <w:bCs/>
          <w:kern w:val="2"/>
          <w:sz w:val="28"/>
          <w:szCs w:val="28"/>
          <w14:ligatures w14:val="standardContextual"/>
        </w:rPr>
        <w:lastRenderedPageBreak/>
        <w:t>KATA PENGANTAR</w:t>
      </w:r>
      <w:bookmarkEnd w:id="12"/>
      <w:r w:rsidRPr="007B66EF">
        <w:rPr>
          <w:rFonts w:ascii="Times New Roman" w:eastAsiaTheme="majorEastAsia" w:hAnsi="Times New Roman" w:cs="Times New Roman"/>
          <w:b/>
          <w:bCs/>
          <w:kern w:val="2"/>
          <w:sz w:val="28"/>
          <w:szCs w:val="28"/>
          <w14:ligatures w14:val="standardContextual"/>
        </w:rPr>
        <w:t xml:space="preserve"> </w:t>
      </w:r>
    </w:p>
    <w:p w14:paraId="1944AFA7" w14:textId="77777777" w:rsidR="007B66EF" w:rsidRPr="007B66EF" w:rsidRDefault="007B66EF" w:rsidP="007B66EF">
      <w:pPr>
        <w:spacing w:after="0" w:line="360" w:lineRule="auto"/>
        <w:jc w:val="both"/>
        <w:rPr>
          <w:rFonts w:ascii="Times New Roman" w:hAnsi="Times New Roman" w:cs="Times New Roman"/>
          <w:i/>
          <w:iCs/>
          <w:kern w:val="2"/>
          <w:sz w:val="24"/>
          <w:szCs w:val="24"/>
          <w14:ligatures w14:val="standardContextual"/>
        </w:rPr>
      </w:pPr>
      <w:r w:rsidRPr="007B66EF">
        <w:rPr>
          <w:rFonts w:ascii="Times New Roman" w:hAnsi="Times New Roman" w:cs="Times New Roman"/>
          <w:i/>
          <w:iCs/>
          <w:kern w:val="2"/>
          <w:sz w:val="24"/>
          <w:szCs w:val="24"/>
          <w14:ligatures w14:val="standardContextual"/>
        </w:rPr>
        <w:t>Assalamu’alaikum Wr. Wb.</w:t>
      </w:r>
    </w:p>
    <w:p w14:paraId="7B1358FB" w14:textId="2D1CE092" w:rsidR="007B66EF" w:rsidRPr="007B66EF" w:rsidRDefault="007B66EF" w:rsidP="007B66EF">
      <w:pPr>
        <w:spacing w:after="0" w:line="360" w:lineRule="auto"/>
        <w:ind w:firstLine="720"/>
        <w:jc w:val="both"/>
        <w:rPr>
          <w:rFonts w:ascii="Times New Roman" w:hAnsi="Times New Roman" w:cs="Times New Roman"/>
          <w:kern w:val="2"/>
          <w:sz w:val="24"/>
          <w:szCs w:val="24"/>
          <w14:ligatures w14:val="standardContextual"/>
        </w:rPr>
      </w:pPr>
      <w:r w:rsidRPr="007B66EF">
        <w:rPr>
          <w:rFonts w:ascii="Times New Roman" w:hAnsi="Times New Roman" w:cs="Times New Roman"/>
          <w:kern w:val="2"/>
          <w:sz w:val="24"/>
          <w:szCs w:val="24"/>
          <w14:ligatures w14:val="standardContextual"/>
        </w:rPr>
        <w:t>Segala puji syukur tercurah kehadirat Allah SWT atas limpahan rahmat, hidayah, serta inayah-Nya sehingga penulis dapat menyusun serta menyelesaikan penulisan skripsi yang berjudul “</w:t>
      </w:r>
      <w:r w:rsidRPr="008F0415">
        <w:rPr>
          <w:rFonts w:ascii="Times New Roman" w:hAnsi="Times New Roman" w:cs="Times New Roman"/>
          <w:b/>
          <w:bCs/>
          <w:kern w:val="2"/>
          <w:sz w:val="24"/>
          <w:szCs w:val="24"/>
          <w14:ligatures w14:val="standardContextual"/>
        </w:rPr>
        <w:t>Analisis Pengaruh</w:t>
      </w:r>
      <w:r w:rsidRPr="007B66EF">
        <w:rPr>
          <w:rFonts w:ascii="Times New Roman" w:hAnsi="Times New Roman" w:cs="Times New Roman"/>
          <w:b/>
          <w:bCs/>
          <w:i/>
          <w:iCs/>
          <w:kern w:val="2"/>
          <w:sz w:val="24"/>
          <w:szCs w:val="24"/>
          <w14:ligatures w14:val="standardContextual"/>
        </w:rPr>
        <w:t xml:space="preserve"> Indirect Competitors Market Rate (ICMR) </w:t>
      </w:r>
      <w:r w:rsidRPr="008F0415">
        <w:rPr>
          <w:rFonts w:ascii="Times New Roman" w:hAnsi="Times New Roman" w:cs="Times New Roman"/>
          <w:b/>
          <w:bCs/>
          <w:kern w:val="2"/>
          <w:sz w:val="24"/>
          <w:szCs w:val="24"/>
          <w14:ligatures w14:val="standardContextual"/>
        </w:rPr>
        <w:t>dan</w:t>
      </w:r>
      <w:r w:rsidRPr="007B66EF">
        <w:rPr>
          <w:rFonts w:ascii="Times New Roman" w:hAnsi="Times New Roman" w:cs="Times New Roman"/>
          <w:b/>
          <w:bCs/>
          <w:i/>
          <w:iCs/>
          <w:kern w:val="2"/>
          <w:sz w:val="24"/>
          <w:szCs w:val="24"/>
          <w14:ligatures w14:val="standardContextual"/>
        </w:rPr>
        <w:t xml:space="preserve"> Direct Competitors Market Rate (DCMR) </w:t>
      </w:r>
      <w:r w:rsidRPr="008F0415">
        <w:rPr>
          <w:rFonts w:ascii="Times New Roman" w:hAnsi="Times New Roman" w:cs="Times New Roman"/>
          <w:b/>
          <w:bCs/>
          <w:kern w:val="2"/>
          <w:sz w:val="24"/>
          <w:szCs w:val="24"/>
          <w14:ligatures w14:val="standardContextual"/>
        </w:rPr>
        <w:t>Terhadap Pendapatan Margin Murabahah Pada Bank Umum Syariah</w:t>
      </w:r>
      <w:r w:rsidR="008F0415" w:rsidRPr="008F0415">
        <w:rPr>
          <w:rFonts w:ascii="Times New Roman" w:hAnsi="Times New Roman" w:cs="Times New Roman"/>
          <w:b/>
          <w:bCs/>
          <w:kern w:val="2"/>
          <w:sz w:val="24"/>
          <w:szCs w:val="24"/>
          <w14:ligatures w14:val="standardContextual"/>
        </w:rPr>
        <w:t xml:space="preserve"> Periode Tahun 2014-2023</w:t>
      </w:r>
      <w:r w:rsidRPr="007B66EF">
        <w:rPr>
          <w:rFonts w:ascii="Times New Roman" w:hAnsi="Times New Roman" w:cs="Times New Roman"/>
          <w:b/>
          <w:bCs/>
          <w:kern w:val="2"/>
          <w:sz w:val="24"/>
          <w:szCs w:val="24"/>
          <w14:ligatures w14:val="standardContextual"/>
        </w:rPr>
        <w:t>”</w:t>
      </w:r>
      <w:r w:rsidR="008F0415">
        <w:rPr>
          <w:rFonts w:ascii="Times New Roman" w:hAnsi="Times New Roman" w:cs="Times New Roman"/>
          <w:b/>
          <w:bCs/>
          <w:kern w:val="2"/>
          <w:sz w:val="24"/>
          <w:szCs w:val="24"/>
          <w14:ligatures w14:val="standardContextual"/>
        </w:rPr>
        <w:t>.</w:t>
      </w:r>
      <w:r w:rsidRPr="007B66EF">
        <w:rPr>
          <w:rFonts w:ascii="Times New Roman" w:hAnsi="Times New Roman" w:cs="Times New Roman"/>
          <w:b/>
          <w:bCs/>
          <w:kern w:val="2"/>
          <w:sz w:val="24"/>
          <w:szCs w:val="24"/>
          <w14:ligatures w14:val="standardContextual"/>
        </w:rPr>
        <w:t xml:space="preserve"> </w:t>
      </w:r>
      <w:r w:rsidRPr="007B66EF">
        <w:rPr>
          <w:rFonts w:ascii="Times New Roman" w:hAnsi="Times New Roman" w:cs="Times New Roman"/>
          <w:kern w:val="2"/>
          <w:sz w:val="24"/>
          <w:szCs w:val="24"/>
          <w14:ligatures w14:val="standardContextual"/>
        </w:rPr>
        <w:t xml:space="preserve">Shalawat serta salam selalu tercurahkan kepada baginda Rasulullah Nabi Muhammad SAW yang telah membimbing manusia menuju jalan yang diridhai Allah SWT. </w:t>
      </w:r>
    </w:p>
    <w:p w14:paraId="304981AE" w14:textId="77777777" w:rsidR="007B66EF" w:rsidRPr="007B66EF" w:rsidRDefault="007B66EF" w:rsidP="007B66EF">
      <w:pPr>
        <w:spacing w:line="360" w:lineRule="auto"/>
        <w:ind w:firstLine="720"/>
        <w:jc w:val="both"/>
        <w:rPr>
          <w:rFonts w:ascii="Times New Roman" w:hAnsi="Times New Roman" w:cs="Times New Roman"/>
          <w:kern w:val="2"/>
          <w:sz w:val="24"/>
          <w:szCs w:val="24"/>
          <w14:ligatures w14:val="standardContextual"/>
        </w:rPr>
      </w:pPr>
      <w:r w:rsidRPr="007B66EF">
        <w:rPr>
          <w:rFonts w:ascii="Times New Roman" w:hAnsi="Times New Roman" w:cs="Times New Roman"/>
          <w:kern w:val="2"/>
          <w:sz w:val="24"/>
          <w:szCs w:val="24"/>
          <w14:ligatures w14:val="standardContextual"/>
        </w:rPr>
        <w:t xml:space="preserve">Karya ilmiah dalam bentuk skripsi ini diajukan guna memenuhi tugas dan sebagai salah satu syarat untuk memperoleh gelar sarjana dalam Program Studi Perbankan Syariah Universitas Islam Negeri Walisongo Semarang. Penulis menyadari bahwa dalam proses penyelesaian skripsi selalu diiringi dukungan, bantuan, arahan, serta doa dari berbagai pihak yang menjadi bagian dalam penyusunan skripsi ini. Maka dalam kesempatan ini penulis dengan kerendahan hati dan rasa hormat yang besar mengucapkan rasa terima kasih kepada: </w:t>
      </w:r>
    </w:p>
    <w:p w14:paraId="0F00CAA7" w14:textId="77777777" w:rsidR="007B66EF" w:rsidRPr="007B66EF" w:rsidRDefault="007B66EF" w:rsidP="00004D36">
      <w:pPr>
        <w:numPr>
          <w:ilvl w:val="0"/>
          <w:numId w:val="25"/>
        </w:numPr>
        <w:spacing w:line="360" w:lineRule="auto"/>
        <w:contextualSpacing/>
        <w:jc w:val="both"/>
        <w:rPr>
          <w:rFonts w:ascii="Times New Roman" w:hAnsi="Times New Roman" w:cs="Times New Roman"/>
          <w:kern w:val="2"/>
          <w:sz w:val="24"/>
          <w:szCs w:val="24"/>
          <w14:ligatures w14:val="standardContextual"/>
        </w:rPr>
      </w:pPr>
      <w:r w:rsidRPr="007B66EF">
        <w:rPr>
          <w:rFonts w:ascii="Times New Roman" w:hAnsi="Times New Roman" w:cs="Times New Roman"/>
          <w:kern w:val="2"/>
          <w:sz w:val="24"/>
          <w:szCs w:val="24"/>
          <w14:ligatures w14:val="standardContextual"/>
        </w:rPr>
        <w:t xml:space="preserve">Prof. Dr. H. Nizar, M. Ag., selaku Rektor Universitas Islam Negeri Walisongo Semarang. </w:t>
      </w:r>
    </w:p>
    <w:p w14:paraId="2C6B255D" w14:textId="77777777" w:rsidR="007B66EF" w:rsidRPr="007B66EF" w:rsidRDefault="007B66EF" w:rsidP="00004D36">
      <w:pPr>
        <w:numPr>
          <w:ilvl w:val="0"/>
          <w:numId w:val="25"/>
        </w:numPr>
        <w:spacing w:line="360" w:lineRule="auto"/>
        <w:contextualSpacing/>
        <w:jc w:val="both"/>
        <w:rPr>
          <w:rFonts w:ascii="Times New Roman" w:hAnsi="Times New Roman" w:cs="Times New Roman"/>
          <w:kern w:val="2"/>
          <w:sz w:val="24"/>
          <w:szCs w:val="24"/>
          <w14:ligatures w14:val="standardContextual"/>
        </w:rPr>
      </w:pPr>
      <w:r w:rsidRPr="007B66EF">
        <w:rPr>
          <w:rFonts w:ascii="Times New Roman" w:hAnsi="Times New Roman" w:cs="Times New Roman"/>
          <w:kern w:val="2"/>
          <w:sz w:val="24"/>
          <w:szCs w:val="24"/>
          <w14:ligatures w14:val="standardContextual"/>
        </w:rPr>
        <w:t xml:space="preserve">Dr. H. Nur Fatoni, M. Ag., selaku Dekan Fakultas Ekonomi dan Bisnis Islam Universitas Islam Negeri Walisongo Semarang. </w:t>
      </w:r>
    </w:p>
    <w:p w14:paraId="25851935" w14:textId="77777777" w:rsidR="007B66EF" w:rsidRPr="007B66EF" w:rsidRDefault="007B66EF" w:rsidP="00004D36">
      <w:pPr>
        <w:numPr>
          <w:ilvl w:val="0"/>
          <w:numId w:val="25"/>
        </w:numPr>
        <w:spacing w:line="360" w:lineRule="auto"/>
        <w:contextualSpacing/>
        <w:jc w:val="both"/>
        <w:rPr>
          <w:rFonts w:ascii="Times New Roman" w:hAnsi="Times New Roman" w:cs="Times New Roman"/>
          <w:kern w:val="2"/>
          <w:sz w:val="24"/>
          <w:szCs w:val="24"/>
          <w14:ligatures w14:val="standardContextual"/>
        </w:rPr>
      </w:pPr>
      <w:r w:rsidRPr="007B66EF">
        <w:rPr>
          <w:rFonts w:ascii="Times New Roman" w:hAnsi="Times New Roman" w:cs="Times New Roman"/>
          <w:kern w:val="2"/>
          <w:sz w:val="24"/>
          <w:szCs w:val="24"/>
          <w14:ligatures w14:val="standardContextual"/>
        </w:rPr>
        <w:t>Arif Afendi, S. E., M. Sc., selaku Ketua Program Studi S1 Perbankan Syariah dan Mardhiyaturrositaningsih, S. E., Sy, M.E., selaku Sekretaris Program Studi S1 Perbankan Syariah.</w:t>
      </w:r>
    </w:p>
    <w:p w14:paraId="7E24D779" w14:textId="77777777" w:rsidR="007B66EF" w:rsidRPr="007B66EF" w:rsidRDefault="007B66EF" w:rsidP="00004D36">
      <w:pPr>
        <w:numPr>
          <w:ilvl w:val="0"/>
          <w:numId w:val="25"/>
        </w:numPr>
        <w:spacing w:line="360" w:lineRule="auto"/>
        <w:contextualSpacing/>
        <w:jc w:val="both"/>
        <w:rPr>
          <w:rFonts w:ascii="Times New Roman" w:hAnsi="Times New Roman" w:cs="Times New Roman"/>
          <w:kern w:val="2"/>
          <w:sz w:val="24"/>
          <w:szCs w:val="24"/>
          <w14:ligatures w14:val="standardContextual"/>
        </w:rPr>
      </w:pPr>
      <w:r w:rsidRPr="007B66EF">
        <w:rPr>
          <w:rFonts w:ascii="Times New Roman" w:hAnsi="Times New Roman" w:cs="Times New Roman"/>
          <w:kern w:val="2"/>
          <w:sz w:val="24"/>
          <w:szCs w:val="24"/>
          <w14:ligatures w14:val="standardContextual"/>
        </w:rPr>
        <w:t>Heny Yuningrum, S.E., M.Si., selaku Dosen Pembimbing I, dan Kartika Marella Vanni, S.S.T., M.E., selaku Dosen Pembimbing II yang selalu sabar bersedia meluangkan waktu, tenaga, dan pikiran untuk memberikan pengarahan dan bimbingan dalam penyusunan skripsi ini.</w:t>
      </w:r>
    </w:p>
    <w:p w14:paraId="666B3943" w14:textId="77777777" w:rsidR="007B66EF" w:rsidRPr="007B66EF" w:rsidRDefault="007B66EF" w:rsidP="00004D36">
      <w:pPr>
        <w:numPr>
          <w:ilvl w:val="0"/>
          <w:numId w:val="25"/>
        </w:numPr>
        <w:spacing w:line="360" w:lineRule="auto"/>
        <w:contextualSpacing/>
        <w:jc w:val="both"/>
        <w:rPr>
          <w:rFonts w:ascii="Times New Roman" w:hAnsi="Times New Roman" w:cs="Times New Roman"/>
          <w:kern w:val="2"/>
          <w:sz w:val="24"/>
          <w:szCs w:val="24"/>
          <w14:ligatures w14:val="standardContextual"/>
        </w:rPr>
      </w:pPr>
      <w:r w:rsidRPr="007B66EF">
        <w:rPr>
          <w:rFonts w:ascii="Times New Roman" w:hAnsi="Times New Roman" w:cs="Times New Roman"/>
          <w:kern w:val="2"/>
          <w:sz w:val="24"/>
          <w:szCs w:val="24"/>
          <w14:ligatures w14:val="standardContextual"/>
        </w:rPr>
        <w:t xml:space="preserve">Seluruh dosen, Staff Karyawan, dan Civitas Akademika Fakultas Ekonomi dan Bisnis Islam Universitas Islam Negeri Walisongo Semarang yang telah memberikan ilmu, pengetahuan, dan motivasi sehingga penulis mampu menyelesaikan penulisan skripsi ini. </w:t>
      </w:r>
    </w:p>
    <w:p w14:paraId="3A80A65E" w14:textId="77777777" w:rsidR="007B66EF" w:rsidRPr="007B66EF" w:rsidRDefault="007B66EF" w:rsidP="00004D36">
      <w:pPr>
        <w:numPr>
          <w:ilvl w:val="0"/>
          <w:numId w:val="25"/>
        </w:numPr>
        <w:spacing w:line="360" w:lineRule="auto"/>
        <w:contextualSpacing/>
        <w:jc w:val="both"/>
        <w:rPr>
          <w:rFonts w:ascii="Times New Roman" w:hAnsi="Times New Roman" w:cs="Times New Roman"/>
          <w:kern w:val="2"/>
          <w:sz w:val="24"/>
          <w:szCs w:val="24"/>
          <w14:ligatures w14:val="standardContextual"/>
        </w:rPr>
      </w:pPr>
      <w:r w:rsidRPr="007B66EF">
        <w:rPr>
          <w:rFonts w:ascii="Times New Roman" w:hAnsi="Times New Roman" w:cs="Times New Roman"/>
          <w:kern w:val="2"/>
          <w:sz w:val="24"/>
          <w:szCs w:val="24"/>
          <w14:ligatures w14:val="standardContextual"/>
        </w:rPr>
        <w:t xml:space="preserve">Semua pihak yang tidak dapat penulis sebutkan satu persatu yang telah membantu dalam penyusunan skripsi ini. </w:t>
      </w:r>
    </w:p>
    <w:p w14:paraId="747B349E" w14:textId="77777777" w:rsidR="007B66EF" w:rsidRPr="007B66EF" w:rsidRDefault="007B66EF" w:rsidP="007B66EF">
      <w:pPr>
        <w:spacing w:after="0" w:line="360" w:lineRule="auto"/>
        <w:ind w:firstLine="720"/>
        <w:jc w:val="both"/>
        <w:rPr>
          <w:rFonts w:ascii="Times New Roman" w:hAnsi="Times New Roman" w:cs="Times New Roman"/>
          <w:kern w:val="2"/>
          <w:sz w:val="24"/>
          <w:szCs w:val="24"/>
          <w14:ligatures w14:val="standardContextual"/>
        </w:rPr>
      </w:pPr>
      <w:r w:rsidRPr="007B66EF">
        <w:rPr>
          <w:rFonts w:ascii="Times New Roman" w:hAnsi="Times New Roman" w:cs="Times New Roman"/>
          <w:kern w:val="2"/>
          <w:sz w:val="24"/>
          <w:szCs w:val="24"/>
          <w14:ligatures w14:val="standardContextual"/>
        </w:rPr>
        <w:t xml:space="preserve">Semoga segala kebaikan yang telah diberikan mendapatkan kebaikan dan keberkahan dari Allah SWT, penulis tidak dapat membalas satu persatu dan hanya mampu mengucapkan banyak terimakasih. </w:t>
      </w:r>
    </w:p>
    <w:p w14:paraId="359E94C0" w14:textId="77777777" w:rsidR="007B66EF" w:rsidRPr="007B66EF" w:rsidRDefault="007B66EF" w:rsidP="007B66EF">
      <w:pPr>
        <w:spacing w:line="360" w:lineRule="auto"/>
        <w:ind w:firstLine="720"/>
        <w:jc w:val="both"/>
        <w:rPr>
          <w:rFonts w:ascii="Times New Roman" w:hAnsi="Times New Roman" w:cs="Times New Roman"/>
          <w:kern w:val="2"/>
          <w:sz w:val="24"/>
          <w:szCs w:val="24"/>
          <w14:ligatures w14:val="standardContextual"/>
        </w:rPr>
      </w:pPr>
      <w:r w:rsidRPr="007B66EF">
        <w:rPr>
          <w:rFonts w:ascii="Times New Roman" w:hAnsi="Times New Roman" w:cs="Times New Roman"/>
          <w:kern w:val="2"/>
          <w:sz w:val="24"/>
          <w:szCs w:val="24"/>
          <w14:ligatures w14:val="standardContextual"/>
        </w:rPr>
        <w:lastRenderedPageBreak/>
        <w:t>Penulis menyadari bahwa penulisan skripsi ini masih jauh dari kata sempurna, oleh karena itu sangat dibutuhkan adanya kritik dan saran yang membangun guna tercapainya skripsi yang lebih baik. Penulis berharap semoga skripsi ini dapat memberikan manfaat, menambah referensi, dan kontribusi positif bagi semua pihak.</w:t>
      </w:r>
    </w:p>
    <w:p w14:paraId="1FBD4D43" w14:textId="77777777" w:rsidR="007B66EF" w:rsidRPr="007B66EF" w:rsidRDefault="007B66EF" w:rsidP="007B66EF">
      <w:pPr>
        <w:spacing w:line="360" w:lineRule="auto"/>
        <w:jc w:val="both"/>
        <w:rPr>
          <w:rFonts w:ascii="Times New Roman" w:hAnsi="Times New Roman" w:cs="Times New Roman"/>
          <w:i/>
          <w:iCs/>
          <w:kern w:val="2"/>
          <w:sz w:val="24"/>
          <w:szCs w:val="24"/>
          <w14:ligatures w14:val="standardContextual"/>
        </w:rPr>
      </w:pPr>
      <w:r w:rsidRPr="007B66EF">
        <w:rPr>
          <w:rFonts w:ascii="Times New Roman" w:hAnsi="Times New Roman" w:cs="Times New Roman"/>
          <w:i/>
          <w:iCs/>
          <w:kern w:val="2"/>
          <w:sz w:val="24"/>
          <w:szCs w:val="24"/>
          <w14:ligatures w14:val="standardContextual"/>
        </w:rPr>
        <w:t xml:space="preserve">Wassalamu’alaikum Wr. Wb. </w:t>
      </w:r>
    </w:p>
    <w:p w14:paraId="3C49D011" w14:textId="77777777" w:rsidR="007B66EF" w:rsidRPr="007B66EF" w:rsidRDefault="007B66EF" w:rsidP="007B66EF">
      <w:pPr>
        <w:spacing w:line="360" w:lineRule="auto"/>
        <w:jc w:val="both"/>
        <w:rPr>
          <w:rFonts w:ascii="Times New Roman" w:hAnsi="Times New Roman" w:cs="Times New Roman"/>
          <w:kern w:val="2"/>
          <w:sz w:val="24"/>
          <w:szCs w:val="24"/>
          <w14:ligatures w14:val="standardContextual"/>
        </w:rPr>
      </w:pPr>
    </w:p>
    <w:p w14:paraId="76BFF603" w14:textId="77777777" w:rsidR="007B66EF" w:rsidRPr="007B66EF" w:rsidRDefault="007B66EF" w:rsidP="007B66EF">
      <w:pPr>
        <w:spacing w:line="360" w:lineRule="auto"/>
        <w:jc w:val="right"/>
        <w:rPr>
          <w:rFonts w:ascii="Times New Roman" w:hAnsi="Times New Roman" w:cs="Times New Roman"/>
          <w:kern w:val="2"/>
          <w:sz w:val="24"/>
          <w:szCs w:val="24"/>
          <w14:ligatures w14:val="standardContextual"/>
        </w:rPr>
      </w:pPr>
      <w:r w:rsidRPr="007B66EF">
        <w:rPr>
          <w:rFonts w:ascii="Times New Roman" w:hAnsi="Times New Roman" w:cs="Times New Roman"/>
          <w:kern w:val="2"/>
          <w:sz w:val="24"/>
          <w:szCs w:val="24"/>
          <w14:ligatures w14:val="standardContextual"/>
        </w:rPr>
        <w:t>Semarang, 20 Desember 2024</w:t>
      </w:r>
    </w:p>
    <w:p w14:paraId="3D4DC920" w14:textId="77777777" w:rsidR="007B66EF" w:rsidRPr="007B66EF" w:rsidRDefault="007B66EF" w:rsidP="007B66EF">
      <w:pPr>
        <w:spacing w:line="360" w:lineRule="auto"/>
        <w:jc w:val="right"/>
        <w:rPr>
          <w:rFonts w:ascii="Times New Roman" w:hAnsi="Times New Roman" w:cs="Times New Roman"/>
          <w:kern w:val="2"/>
          <w:sz w:val="24"/>
          <w:szCs w:val="24"/>
          <w14:ligatures w14:val="standardContextual"/>
        </w:rPr>
      </w:pPr>
    </w:p>
    <w:p w14:paraId="6C29AA29" w14:textId="77777777" w:rsidR="007B66EF" w:rsidRPr="007B66EF" w:rsidRDefault="007B66EF" w:rsidP="007B66EF">
      <w:pPr>
        <w:spacing w:line="360" w:lineRule="auto"/>
        <w:jc w:val="right"/>
        <w:rPr>
          <w:rFonts w:ascii="Times New Roman" w:hAnsi="Times New Roman" w:cs="Times New Roman"/>
          <w:kern w:val="2"/>
          <w:sz w:val="24"/>
          <w:szCs w:val="24"/>
          <w14:ligatures w14:val="standardContextual"/>
        </w:rPr>
      </w:pPr>
    </w:p>
    <w:p w14:paraId="1571E96C" w14:textId="77777777" w:rsidR="007B66EF" w:rsidRPr="007B66EF" w:rsidRDefault="007B66EF" w:rsidP="007B66EF">
      <w:pPr>
        <w:spacing w:line="360" w:lineRule="auto"/>
        <w:jc w:val="right"/>
        <w:rPr>
          <w:rFonts w:ascii="Times New Roman" w:hAnsi="Times New Roman" w:cs="Times New Roman"/>
          <w:kern w:val="2"/>
          <w:sz w:val="24"/>
          <w:szCs w:val="24"/>
          <w14:ligatures w14:val="standardContextual"/>
        </w:rPr>
      </w:pPr>
      <w:r w:rsidRPr="007B66EF">
        <w:rPr>
          <w:rFonts w:ascii="Times New Roman" w:hAnsi="Times New Roman" w:cs="Times New Roman"/>
          <w:kern w:val="2"/>
          <w:sz w:val="24"/>
          <w:szCs w:val="24"/>
          <w14:ligatures w14:val="standardContextual"/>
        </w:rPr>
        <w:t xml:space="preserve">    Penulis </w:t>
      </w:r>
      <w:r w:rsidRPr="007B66EF">
        <w:rPr>
          <w:rFonts w:ascii="Times New Roman" w:hAnsi="Times New Roman" w:cs="Times New Roman"/>
          <w:kern w:val="2"/>
          <w:sz w:val="24"/>
          <w:szCs w:val="24"/>
          <w14:ligatures w14:val="standardContextual"/>
        </w:rPr>
        <w:tab/>
      </w:r>
      <w:r w:rsidRPr="007B66EF">
        <w:rPr>
          <w:rFonts w:ascii="Times New Roman" w:hAnsi="Times New Roman" w:cs="Times New Roman"/>
          <w:kern w:val="2"/>
          <w:sz w:val="24"/>
          <w:szCs w:val="24"/>
          <w14:ligatures w14:val="standardContextual"/>
        </w:rPr>
        <w:tab/>
      </w:r>
    </w:p>
    <w:p w14:paraId="4AE0AFAF" w14:textId="4E1497E5" w:rsidR="00BF1EB6" w:rsidRPr="00FC69FD" w:rsidRDefault="007B66EF" w:rsidP="00FC69FD">
      <w:pPr>
        <w:jc w:val="right"/>
        <w:rPr>
          <w:rFonts w:ascii="Times New Roman" w:hAnsi="Times New Roman" w:cs="Times New Roman"/>
          <w:b/>
          <w:bCs/>
          <w:sz w:val="24"/>
          <w:szCs w:val="24"/>
        </w:rPr>
      </w:pPr>
      <w:r w:rsidRPr="007B66EF">
        <w:t xml:space="preserve">    </w:t>
      </w:r>
      <w:r w:rsidRPr="00FC69FD">
        <w:rPr>
          <w:rFonts w:ascii="Times New Roman" w:hAnsi="Times New Roman" w:cs="Times New Roman"/>
          <w:sz w:val="24"/>
          <w:szCs w:val="24"/>
        </w:rPr>
        <w:t>Tiara Novia Lailil Muna</w:t>
      </w:r>
      <w:r w:rsidRPr="00FC69FD">
        <w:rPr>
          <w:rFonts w:ascii="Times New Roman" w:hAnsi="Times New Roman" w:cs="Times New Roman"/>
          <w:sz w:val="24"/>
          <w:szCs w:val="24"/>
        </w:rPr>
        <w:tab/>
      </w:r>
    </w:p>
    <w:p w14:paraId="400DE231" w14:textId="77777777" w:rsidR="00BF1EB6" w:rsidRDefault="00BF1EB6">
      <w:pPr>
        <w:rPr>
          <w:rFonts w:ascii="Times New Roman" w:eastAsiaTheme="majorEastAsia" w:hAnsi="Times New Roman" w:cs="Times New Roman"/>
          <w:b/>
          <w:bCs/>
          <w:sz w:val="28"/>
          <w:szCs w:val="28"/>
        </w:rPr>
      </w:pPr>
      <w:r>
        <w:rPr>
          <w:rFonts w:ascii="Times New Roman" w:hAnsi="Times New Roman" w:cs="Times New Roman"/>
          <w:b/>
          <w:bCs/>
          <w:sz w:val="28"/>
          <w:szCs w:val="28"/>
        </w:rPr>
        <w:br w:type="page"/>
      </w:r>
    </w:p>
    <w:p w14:paraId="61C74A76" w14:textId="1B2A47B6" w:rsidR="00A90D32" w:rsidRPr="00885DB9" w:rsidRDefault="006A4F74" w:rsidP="009F7836">
      <w:pPr>
        <w:pStyle w:val="Heading1"/>
        <w:spacing w:line="360" w:lineRule="auto"/>
        <w:jc w:val="center"/>
        <w:rPr>
          <w:rFonts w:ascii="Times New Roman" w:hAnsi="Times New Roman" w:cs="Times New Roman"/>
          <w:b/>
          <w:bCs/>
          <w:color w:val="auto"/>
          <w:sz w:val="28"/>
          <w:szCs w:val="28"/>
        </w:rPr>
      </w:pPr>
      <w:bookmarkStart w:id="13" w:name="_Toc186788745"/>
      <w:r w:rsidRPr="00885DB9">
        <w:rPr>
          <w:rFonts w:ascii="Times New Roman" w:hAnsi="Times New Roman" w:cs="Times New Roman"/>
          <w:b/>
          <w:bCs/>
          <w:color w:val="auto"/>
          <w:sz w:val="28"/>
          <w:szCs w:val="28"/>
        </w:rPr>
        <w:lastRenderedPageBreak/>
        <w:t>DAFTAR ISI</w:t>
      </w:r>
      <w:bookmarkEnd w:id="13"/>
    </w:p>
    <w:sdt>
      <w:sdtPr>
        <w:rPr>
          <w:rFonts w:ascii="Times New Roman" w:eastAsiaTheme="minorHAnsi" w:hAnsi="Times New Roman" w:cs="Times New Roman"/>
          <w:color w:val="auto"/>
          <w:sz w:val="24"/>
          <w:szCs w:val="24"/>
          <w:lang w:val="en-ID"/>
        </w:rPr>
        <w:id w:val="320314480"/>
        <w:docPartObj>
          <w:docPartGallery w:val="Table of Contents"/>
          <w:docPartUnique/>
        </w:docPartObj>
      </w:sdtPr>
      <w:sdtEndPr>
        <w:rPr>
          <w:noProof/>
        </w:rPr>
      </w:sdtEndPr>
      <w:sdtContent>
        <w:p w14:paraId="197BB9DC" w14:textId="5B30FC57" w:rsidR="00692E3D" w:rsidRPr="00A41BDC" w:rsidRDefault="00692E3D" w:rsidP="007D3A37">
          <w:pPr>
            <w:pStyle w:val="TOCHeading"/>
            <w:spacing w:before="0" w:line="276" w:lineRule="auto"/>
            <w:rPr>
              <w:rFonts w:ascii="Times New Roman" w:hAnsi="Times New Roman" w:cs="Times New Roman"/>
              <w:sz w:val="24"/>
              <w:szCs w:val="24"/>
            </w:rPr>
          </w:pPr>
        </w:p>
        <w:p w14:paraId="54A8AA58" w14:textId="120F4944" w:rsidR="00F521D6" w:rsidRPr="00F521D6" w:rsidRDefault="00692E3D">
          <w:pPr>
            <w:pStyle w:val="TOC1"/>
            <w:rPr>
              <w:rFonts w:ascii="Times New Roman" w:eastAsiaTheme="minorEastAsia" w:hAnsi="Times New Roman" w:cs="Times New Roman"/>
              <w:noProof/>
              <w:kern w:val="2"/>
              <w:sz w:val="24"/>
              <w:szCs w:val="24"/>
              <w:lang w:eastAsia="en-ID"/>
              <w14:ligatures w14:val="standardContextual"/>
            </w:rPr>
          </w:pPr>
          <w:r w:rsidRPr="00A41BDC">
            <w:rPr>
              <w:rFonts w:ascii="Times New Roman" w:hAnsi="Times New Roman" w:cs="Times New Roman"/>
              <w:sz w:val="24"/>
              <w:szCs w:val="24"/>
            </w:rPr>
            <w:fldChar w:fldCharType="begin"/>
          </w:r>
          <w:r w:rsidRPr="00A41BDC">
            <w:rPr>
              <w:rFonts w:ascii="Times New Roman" w:hAnsi="Times New Roman" w:cs="Times New Roman"/>
              <w:sz w:val="24"/>
              <w:szCs w:val="24"/>
            </w:rPr>
            <w:instrText xml:space="preserve"> TOC \o "1-4" \h \z \u </w:instrText>
          </w:r>
          <w:r w:rsidRPr="00A41BDC">
            <w:rPr>
              <w:rFonts w:ascii="Times New Roman" w:hAnsi="Times New Roman" w:cs="Times New Roman"/>
              <w:sz w:val="24"/>
              <w:szCs w:val="24"/>
            </w:rPr>
            <w:fldChar w:fldCharType="separate"/>
          </w:r>
          <w:hyperlink w:anchor="_Toc186788735" w:history="1">
            <w:r w:rsidR="00F521D6" w:rsidRPr="00F521D6">
              <w:rPr>
                <w:rStyle w:val="Hyperlink"/>
                <w:rFonts w:ascii="Times New Roman" w:hAnsi="Times New Roman" w:cs="Times New Roman"/>
                <w:noProof/>
                <w:sz w:val="24"/>
                <w:szCs w:val="24"/>
              </w:rPr>
              <w:t>PERSETUJUAN PEMBIMBING</w:t>
            </w:r>
            <w:r w:rsidR="00F521D6" w:rsidRPr="00F521D6">
              <w:rPr>
                <w:rFonts w:ascii="Times New Roman" w:hAnsi="Times New Roman" w:cs="Times New Roman"/>
                <w:noProof/>
                <w:webHidden/>
                <w:sz w:val="24"/>
                <w:szCs w:val="24"/>
              </w:rPr>
              <w:tab/>
            </w:r>
            <w:r w:rsidR="00F521D6" w:rsidRPr="00F521D6">
              <w:rPr>
                <w:rFonts w:ascii="Times New Roman" w:hAnsi="Times New Roman" w:cs="Times New Roman"/>
                <w:noProof/>
                <w:webHidden/>
                <w:sz w:val="24"/>
                <w:szCs w:val="24"/>
              </w:rPr>
              <w:fldChar w:fldCharType="begin"/>
            </w:r>
            <w:r w:rsidR="00F521D6" w:rsidRPr="00F521D6">
              <w:rPr>
                <w:rFonts w:ascii="Times New Roman" w:hAnsi="Times New Roman" w:cs="Times New Roman"/>
                <w:noProof/>
                <w:webHidden/>
                <w:sz w:val="24"/>
                <w:szCs w:val="24"/>
              </w:rPr>
              <w:instrText xml:space="preserve"> PAGEREF _Toc186788735 \h </w:instrText>
            </w:r>
            <w:r w:rsidR="00F521D6" w:rsidRPr="00F521D6">
              <w:rPr>
                <w:rFonts w:ascii="Times New Roman" w:hAnsi="Times New Roman" w:cs="Times New Roman"/>
                <w:noProof/>
                <w:webHidden/>
                <w:sz w:val="24"/>
                <w:szCs w:val="24"/>
              </w:rPr>
            </w:r>
            <w:r w:rsidR="00F521D6"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ii</w:t>
            </w:r>
            <w:r w:rsidR="00F521D6" w:rsidRPr="00F521D6">
              <w:rPr>
                <w:rFonts w:ascii="Times New Roman" w:hAnsi="Times New Roman" w:cs="Times New Roman"/>
                <w:noProof/>
                <w:webHidden/>
                <w:sz w:val="24"/>
                <w:szCs w:val="24"/>
              </w:rPr>
              <w:fldChar w:fldCharType="end"/>
            </w:r>
          </w:hyperlink>
        </w:p>
        <w:p w14:paraId="659BCB95" w14:textId="0871295A" w:rsidR="00F521D6" w:rsidRPr="00F521D6" w:rsidRDefault="00F521D6">
          <w:pPr>
            <w:pStyle w:val="TOC1"/>
            <w:rPr>
              <w:rFonts w:ascii="Times New Roman" w:eastAsiaTheme="minorEastAsia" w:hAnsi="Times New Roman" w:cs="Times New Roman"/>
              <w:noProof/>
              <w:kern w:val="2"/>
              <w:sz w:val="24"/>
              <w:szCs w:val="24"/>
              <w:lang w:eastAsia="en-ID"/>
              <w14:ligatures w14:val="standardContextual"/>
            </w:rPr>
          </w:pPr>
          <w:hyperlink w:anchor="_Toc186788736" w:history="1">
            <w:r w:rsidRPr="00F521D6">
              <w:rPr>
                <w:rStyle w:val="Hyperlink"/>
                <w:rFonts w:ascii="Times New Roman" w:hAnsi="Times New Roman" w:cs="Times New Roman"/>
                <w:noProof/>
                <w:sz w:val="24"/>
                <w:szCs w:val="24"/>
              </w:rPr>
              <w:t>LEMBAR PENGESAHAN</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_Toc186788736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iii</w:t>
            </w:r>
            <w:r w:rsidRPr="00F521D6">
              <w:rPr>
                <w:rFonts w:ascii="Times New Roman" w:hAnsi="Times New Roman" w:cs="Times New Roman"/>
                <w:noProof/>
                <w:webHidden/>
                <w:sz w:val="24"/>
                <w:szCs w:val="24"/>
              </w:rPr>
              <w:fldChar w:fldCharType="end"/>
            </w:r>
          </w:hyperlink>
        </w:p>
        <w:p w14:paraId="24DDF643" w14:textId="1B283B66" w:rsidR="00F521D6" w:rsidRPr="00F521D6" w:rsidRDefault="00F521D6">
          <w:pPr>
            <w:pStyle w:val="TOC1"/>
            <w:rPr>
              <w:rFonts w:ascii="Times New Roman" w:eastAsiaTheme="minorEastAsia" w:hAnsi="Times New Roman" w:cs="Times New Roman"/>
              <w:noProof/>
              <w:kern w:val="2"/>
              <w:sz w:val="24"/>
              <w:szCs w:val="24"/>
              <w:lang w:eastAsia="en-ID"/>
              <w14:ligatures w14:val="standardContextual"/>
            </w:rPr>
          </w:pPr>
          <w:hyperlink w:anchor="_Toc186788737" w:history="1">
            <w:r w:rsidRPr="00F521D6">
              <w:rPr>
                <w:rStyle w:val="Hyperlink"/>
                <w:rFonts w:ascii="Times New Roman" w:hAnsi="Times New Roman" w:cs="Times New Roman"/>
                <w:noProof/>
                <w:sz w:val="24"/>
                <w:szCs w:val="24"/>
              </w:rPr>
              <w:t>NOTA PEMBIMBING</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_Toc186788737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iv</w:t>
            </w:r>
            <w:r w:rsidRPr="00F521D6">
              <w:rPr>
                <w:rFonts w:ascii="Times New Roman" w:hAnsi="Times New Roman" w:cs="Times New Roman"/>
                <w:noProof/>
                <w:webHidden/>
                <w:sz w:val="24"/>
                <w:szCs w:val="24"/>
              </w:rPr>
              <w:fldChar w:fldCharType="end"/>
            </w:r>
          </w:hyperlink>
        </w:p>
        <w:p w14:paraId="723D27BA" w14:textId="28A4FD63" w:rsidR="00F521D6" w:rsidRPr="00F521D6" w:rsidRDefault="00F521D6">
          <w:pPr>
            <w:pStyle w:val="TOC1"/>
            <w:rPr>
              <w:rFonts w:ascii="Times New Roman" w:eastAsiaTheme="minorEastAsia" w:hAnsi="Times New Roman" w:cs="Times New Roman"/>
              <w:noProof/>
              <w:kern w:val="2"/>
              <w:sz w:val="24"/>
              <w:szCs w:val="24"/>
              <w:lang w:eastAsia="en-ID"/>
              <w14:ligatures w14:val="standardContextual"/>
            </w:rPr>
          </w:pPr>
          <w:hyperlink w:anchor="_Toc186788738" w:history="1">
            <w:r w:rsidRPr="00F521D6">
              <w:rPr>
                <w:rStyle w:val="Hyperlink"/>
                <w:rFonts w:ascii="Times New Roman" w:hAnsi="Times New Roman" w:cs="Times New Roman"/>
                <w:noProof/>
                <w:sz w:val="24"/>
                <w:szCs w:val="24"/>
              </w:rPr>
              <w:t>MOTTO</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_Toc186788738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v</w:t>
            </w:r>
            <w:r w:rsidRPr="00F521D6">
              <w:rPr>
                <w:rFonts w:ascii="Times New Roman" w:hAnsi="Times New Roman" w:cs="Times New Roman"/>
                <w:noProof/>
                <w:webHidden/>
                <w:sz w:val="24"/>
                <w:szCs w:val="24"/>
              </w:rPr>
              <w:fldChar w:fldCharType="end"/>
            </w:r>
          </w:hyperlink>
        </w:p>
        <w:p w14:paraId="2F29FE09" w14:textId="0A687572" w:rsidR="00F521D6" w:rsidRPr="00F521D6" w:rsidRDefault="00F521D6">
          <w:pPr>
            <w:pStyle w:val="TOC1"/>
            <w:rPr>
              <w:rFonts w:ascii="Times New Roman" w:eastAsiaTheme="minorEastAsia" w:hAnsi="Times New Roman" w:cs="Times New Roman"/>
              <w:noProof/>
              <w:kern w:val="2"/>
              <w:sz w:val="24"/>
              <w:szCs w:val="24"/>
              <w:lang w:eastAsia="en-ID"/>
              <w14:ligatures w14:val="standardContextual"/>
            </w:rPr>
          </w:pPr>
          <w:hyperlink w:anchor="_Toc186788739" w:history="1">
            <w:r w:rsidRPr="00F521D6">
              <w:rPr>
                <w:rStyle w:val="Hyperlink"/>
                <w:rFonts w:ascii="Times New Roman" w:hAnsi="Times New Roman" w:cs="Times New Roman"/>
                <w:noProof/>
                <w:sz w:val="24"/>
                <w:szCs w:val="24"/>
              </w:rPr>
              <w:t>PERSEMBAHAN</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_Toc186788739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vi</w:t>
            </w:r>
            <w:r w:rsidRPr="00F521D6">
              <w:rPr>
                <w:rFonts w:ascii="Times New Roman" w:hAnsi="Times New Roman" w:cs="Times New Roman"/>
                <w:noProof/>
                <w:webHidden/>
                <w:sz w:val="24"/>
                <w:szCs w:val="24"/>
              </w:rPr>
              <w:fldChar w:fldCharType="end"/>
            </w:r>
          </w:hyperlink>
        </w:p>
        <w:p w14:paraId="790375A9" w14:textId="7488D358" w:rsidR="00F521D6" w:rsidRPr="00F521D6" w:rsidRDefault="00F521D6">
          <w:pPr>
            <w:pStyle w:val="TOC1"/>
            <w:rPr>
              <w:rFonts w:ascii="Times New Roman" w:eastAsiaTheme="minorEastAsia" w:hAnsi="Times New Roman" w:cs="Times New Roman"/>
              <w:noProof/>
              <w:kern w:val="2"/>
              <w:sz w:val="24"/>
              <w:szCs w:val="24"/>
              <w:lang w:eastAsia="en-ID"/>
              <w14:ligatures w14:val="standardContextual"/>
            </w:rPr>
          </w:pPr>
          <w:hyperlink w:anchor="_Toc186788740" w:history="1">
            <w:r w:rsidRPr="00F521D6">
              <w:rPr>
                <w:rStyle w:val="Hyperlink"/>
                <w:rFonts w:ascii="Times New Roman" w:hAnsi="Times New Roman" w:cs="Times New Roman"/>
                <w:noProof/>
                <w:sz w:val="24"/>
                <w:szCs w:val="24"/>
              </w:rPr>
              <w:t>DEKLARASI</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_Toc186788740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viii</w:t>
            </w:r>
            <w:r w:rsidRPr="00F521D6">
              <w:rPr>
                <w:rFonts w:ascii="Times New Roman" w:hAnsi="Times New Roman" w:cs="Times New Roman"/>
                <w:noProof/>
                <w:webHidden/>
                <w:sz w:val="24"/>
                <w:szCs w:val="24"/>
              </w:rPr>
              <w:fldChar w:fldCharType="end"/>
            </w:r>
          </w:hyperlink>
        </w:p>
        <w:p w14:paraId="14C5BECC" w14:textId="45D79125" w:rsidR="00F521D6" w:rsidRPr="00F521D6" w:rsidRDefault="00F521D6">
          <w:pPr>
            <w:pStyle w:val="TOC1"/>
            <w:rPr>
              <w:rFonts w:ascii="Times New Roman" w:eastAsiaTheme="minorEastAsia" w:hAnsi="Times New Roman" w:cs="Times New Roman"/>
              <w:noProof/>
              <w:kern w:val="2"/>
              <w:sz w:val="24"/>
              <w:szCs w:val="24"/>
              <w:lang w:eastAsia="en-ID"/>
              <w14:ligatures w14:val="standardContextual"/>
            </w:rPr>
          </w:pPr>
          <w:hyperlink w:anchor="_Toc186788741" w:history="1">
            <w:r w:rsidRPr="00F521D6">
              <w:rPr>
                <w:rStyle w:val="Hyperlink"/>
                <w:rFonts w:ascii="Times New Roman" w:hAnsi="Times New Roman" w:cs="Times New Roman"/>
                <w:noProof/>
                <w:sz w:val="24"/>
                <w:szCs w:val="24"/>
              </w:rPr>
              <w:t>PEDOMAN TRANSLITERASI</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_Toc186788741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ix</w:t>
            </w:r>
            <w:r w:rsidRPr="00F521D6">
              <w:rPr>
                <w:rFonts w:ascii="Times New Roman" w:hAnsi="Times New Roman" w:cs="Times New Roman"/>
                <w:noProof/>
                <w:webHidden/>
                <w:sz w:val="24"/>
                <w:szCs w:val="24"/>
              </w:rPr>
              <w:fldChar w:fldCharType="end"/>
            </w:r>
          </w:hyperlink>
        </w:p>
        <w:p w14:paraId="013548E4" w14:textId="59D825E2" w:rsidR="00F521D6" w:rsidRPr="00F521D6" w:rsidRDefault="00F521D6">
          <w:pPr>
            <w:pStyle w:val="TOC1"/>
            <w:rPr>
              <w:rFonts w:ascii="Times New Roman" w:eastAsiaTheme="minorEastAsia" w:hAnsi="Times New Roman" w:cs="Times New Roman"/>
              <w:noProof/>
              <w:kern w:val="2"/>
              <w:sz w:val="24"/>
              <w:szCs w:val="24"/>
              <w:lang w:eastAsia="en-ID"/>
              <w14:ligatures w14:val="standardContextual"/>
            </w:rPr>
          </w:pPr>
          <w:hyperlink w:anchor="_Toc186788742" w:history="1">
            <w:r w:rsidRPr="00F521D6">
              <w:rPr>
                <w:rStyle w:val="Hyperlink"/>
                <w:rFonts w:ascii="Times New Roman" w:eastAsiaTheme="majorEastAsia" w:hAnsi="Times New Roman" w:cs="Times New Roman"/>
                <w:noProof/>
                <w:sz w:val="24"/>
                <w:szCs w:val="24"/>
              </w:rPr>
              <w:t>ABSTRAK</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_Toc186788742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xi</w:t>
            </w:r>
            <w:r w:rsidRPr="00F521D6">
              <w:rPr>
                <w:rFonts w:ascii="Times New Roman" w:hAnsi="Times New Roman" w:cs="Times New Roman"/>
                <w:noProof/>
                <w:webHidden/>
                <w:sz w:val="24"/>
                <w:szCs w:val="24"/>
              </w:rPr>
              <w:fldChar w:fldCharType="end"/>
            </w:r>
          </w:hyperlink>
        </w:p>
        <w:p w14:paraId="743A0FD1" w14:textId="25FA18F6" w:rsidR="00F521D6" w:rsidRPr="00F521D6" w:rsidRDefault="00F521D6">
          <w:pPr>
            <w:pStyle w:val="TOC1"/>
            <w:rPr>
              <w:rFonts w:ascii="Times New Roman" w:eastAsiaTheme="minorEastAsia" w:hAnsi="Times New Roman" w:cs="Times New Roman"/>
              <w:noProof/>
              <w:kern w:val="2"/>
              <w:sz w:val="24"/>
              <w:szCs w:val="24"/>
              <w:lang w:eastAsia="en-ID"/>
              <w14:ligatures w14:val="standardContextual"/>
            </w:rPr>
          </w:pPr>
          <w:hyperlink w:anchor="_Toc186788743" w:history="1">
            <w:r w:rsidRPr="00F521D6">
              <w:rPr>
                <w:rStyle w:val="Hyperlink"/>
                <w:rFonts w:ascii="Times New Roman" w:eastAsiaTheme="majorEastAsia" w:hAnsi="Times New Roman" w:cs="Times New Roman"/>
                <w:noProof/>
                <w:sz w:val="24"/>
                <w:szCs w:val="24"/>
              </w:rPr>
              <w:t>ABSTRACT</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_Toc186788743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xii</w:t>
            </w:r>
            <w:r w:rsidRPr="00F521D6">
              <w:rPr>
                <w:rFonts w:ascii="Times New Roman" w:hAnsi="Times New Roman" w:cs="Times New Roman"/>
                <w:noProof/>
                <w:webHidden/>
                <w:sz w:val="24"/>
                <w:szCs w:val="24"/>
              </w:rPr>
              <w:fldChar w:fldCharType="end"/>
            </w:r>
          </w:hyperlink>
        </w:p>
        <w:p w14:paraId="727DBF95" w14:textId="39889FC1" w:rsidR="00F521D6" w:rsidRPr="00F521D6" w:rsidRDefault="00F521D6">
          <w:pPr>
            <w:pStyle w:val="TOC1"/>
            <w:rPr>
              <w:rFonts w:ascii="Times New Roman" w:eastAsiaTheme="minorEastAsia" w:hAnsi="Times New Roman" w:cs="Times New Roman"/>
              <w:noProof/>
              <w:kern w:val="2"/>
              <w:sz w:val="24"/>
              <w:szCs w:val="24"/>
              <w:lang w:eastAsia="en-ID"/>
              <w14:ligatures w14:val="standardContextual"/>
            </w:rPr>
          </w:pPr>
          <w:hyperlink w:anchor="_Toc186788744" w:history="1">
            <w:r w:rsidRPr="00F521D6">
              <w:rPr>
                <w:rStyle w:val="Hyperlink"/>
                <w:rFonts w:ascii="Times New Roman" w:eastAsiaTheme="majorEastAsia" w:hAnsi="Times New Roman" w:cs="Times New Roman"/>
                <w:noProof/>
                <w:sz w:val="24"/>
                <w:szCs w:val="24"/>
              </w:rPr>
              <w:t>KATA PENGANTAR</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_Toc186788744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xiii</w:t>
            </w:r>
            <w:r w:rsidRPr="00F521D6">
              <w:rPr>
                <w:rFonts w:ascii="Times New Roman" w:hAnsi="Times New Roman" w:cs="Times New Roman"/>
                <w:noProof/>
                <w:webHidden/>
                <w:sz w:val="24"/>
                <w:szCs w:val="24"/>
              </w:rPr>
              <w:fldChar w:fldCharType="end"/>
            </w:r>
          </w:hyperlink>
        </w:p>
        <w:p w14:paraId="5D2BA9D8" w14:textId="58240039" w:rsidR="00F521D6" w:rsidRPr="00F521D6" w:rsidRDefault="00F521D6">
          <w:pPr>
            <w:pStyle w:val="TOC1"/>
            <w:rPr>
              <w:rFonts w:ascii="Times New Roman" w:eastAsiaTheme="minorEastAsia" w:hAnsi="Times New Roman" w:cs="Times New Roman"/>
              <w:noProof/>
              <w:kern w:val="2"/>
              <w:sz w:val="24"/>
              <w:szCs w:val="24"/>
              <w:lang w:eastAsia="en-ID"/>
              <w14:ligatures w14:val="standardContextual"/>
            </w:rPr>
          </w:pPr>
          <w:hyperlink w:anchor="_Toc186788745" w:history="1">
            <w:r w:rsidRPr="00F521D6">
              <w:rPr>
                <w:rStyle w:val="Hyperlink"/>
                <w:rFonts w:ascii="Times New Roman" w:hAnsi="Times New Roman" w:cs="Times New Roman"/>
                <w:noProof/>
                <w:sz w:val="24"/>
                <w:szCs w:val="24"/>
              </w:rPr>
              <w:t>DAFTAR ISI</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_Toc186788745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xv</w:t>
            </w:r>
            <w:r w:rsidRPr="00F521D6">
              <w:rPr>
                <w:rFonts w:ascii="Times New Roman" w:hAnsi="Times New Roman" w:cs="Times New Roman"/>
                <w:noProof/>
                <w:webHidden/>
                <w:sz w:val="24"/>
                <w:szCs w:val="24"/>
              </w:rPr>
              <w:fldChar w:fldCharType="end"/>
            </w:r>
          </w:hyperlink>
        </w:p>
        <w:p w14:paraId="6F1FA0E7" w14:textId="6A83F82E" w:rsidR="00F521D6" w:rsidRPr="00F521D6" w:rsidRDefault="00F521D6">
          <w:pPr>
            <w:pStyle w:val="TOC1"/>
            <w:rPr>
              <w:rFonts w:ascii="Times New Roman" w:eastAsiaTheme="minorEastAsia" w:hAnsi="Times New Roman" w:cs="Times New Roman"/>
              <w:noProof/>
              <w:kern w:val="2"/>
              <w:sz w:val="24"/>
              <w:szCs w:val="24"/>
              <w:lang w:eastAsia="en-ID"/>
              <w14:ligatures w14:val="standardContextual"/>
            </w:rPr>
          </w:pPr>
          <w:hyperlink w:anchor="_Toc186788746" w:history="1">
            <w:r w:rsidRPr="00F521D6">
              <w:rPr>
                <w:rStyle w:val="Hyperlink"/>
                <w:rFonts w:ascii="Times New Roman" w:hAnsi="Times New Roman" w:cs="Times New Roman"/>
                <w:noProof/>
                <w:sz w:val="24"/>
                <w:szCs w:val="24"/>
              </w:rPr>
              <w:t>DAFTAR TABEL</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_Toc186788746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xviii</w:t>
            </w:r>
            <w:r w:rsidRPr="00F521D6">
              <w:rPr>
                <w:rFonts w:ascii="Times New Roman" w:hAnsi="Times New Roman" w:cs="Times New Roman"/>
                <w:noProof/>
                <w:webHidden/>
                <w:sz w:val="24"/>
                <w:szCs w:val="24"/>
              </w:rPr>
              <w:fldChar w:fldCharType="end"/>
            </w:r>
          </w:hyperlink>
        </w:p>
        <w:p w14:paraId="2B6CAB2A" w14:textId="79F51156" w:rsidR="00F521D6" w:rsidRPr="00F521D6" w:rsidRDefault="00F521D6">
          <w:pPr>
            <w:pStyle w:val="TOC1"/>
            <w:rPr>
              <w:rFonts w:ascii="Times New Roman" w:eastAsiaTheme="minorEastAsia" w:hAnsi="Times New Roman" w:cs="Times New Roman"/>
              <w:noProof/>
              <w:kern w:val="2"/>
              <w:sz w:val="24"/>
              <w:szCs w:val="24"/>
              <w:lang w:eastAsia="en-ID"/>
              <w14:ligatures w14:val="standardContextual"/>
            </w:rPr>
          </w:pPr>
          <w:hyperlink w:anchor="_Toc186788747" w:history="1">
            <w:r w:rsidRPr="00F521D6">
              <w:rPr>
                <w:rStyle w:val="Hyperlink"/>
                <w:rFonts w:ascii="Times New Roman" w:hAnsi="Times New Roman" w:cs="Times New Roman"/>
                <w:noProof/>
                <w:sz w:val="24"/>
                <w:szCs w:val="24"/>
              </w:rPr>
              <w:t>DAFTAR GAMBAR</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_Toc186788747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xix</w:t>
            </w:r>
            <w:r w:rsidRPr="00F521D6">
              <w:rPr>
                <w:rFonts w:ascii="Times New Roman" w:hAnsi="Times New Roman" w:cs="Times New Roman"/>
                <w:noProof/>
                <w:webHidden/>
                <w:sz w:val="24"/>
                <w:szCs w:val="24"/>
              </w:rPr>
              <w:fldChar w:fldCharType="end"/>
            </w:r>
          </w:hyperlink>
        </w:p>
        <w:p w14:paraId="02EF3DCF" w14:textId="27E705E8" w:rsidR="00F521D6" w:rsidRPr="00F521D6" w:rsidRDefault="00F521D6">
          <w:pPr>
            <w:pStyle w:val="TOC1"/>
            <w:rPr>
              <w:rFonts w:ascii="Times New Roman" w:eastAsiaTheme="minorEastAsia" w:hAnsi="Times New Roman" w:cs="Times New Roman"/>
              <w:noProof/>
              <w:kern w:val="2"/>
              <w:sz w:val="24"/>
              <w:szCs w:val="24"/>
              <w:lang w:eastAsia="en-ID"/>
              <w14:ligatures w14:val="standardContextual"/>
            </w:rPr>
          </w:pPr>
          <w:hyperlink w:anchor="_Toc186788748" w:history="1">
            <w:r w:rsidRPr="00F521D6">
              <w:rPr>
                <w:rStyle w:val="Hyperlink"/>
                <w:rFonts w:ascii="Times New Roman" w:hAnsi="Times New Roman" w:cs="Times New Roman"/>
                <w:noProof/>
                <w:sz w:val="24"/>
                <w:szCs w:val="24"/>
              </w:rPr>
              <w:t>BAB I</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_Toc186788748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1</w:t>
            </w:r>
            <w:r w:rsidRPr="00F521D6">
              <w:rPr>
                <w:rFonts w:ascii="Times New Roman" w:hAnsi="Times New Roman" w:cs="Times New Roman"/>
                <w:noProof/>
                <w:webHidden/>
                <w:sz w:val="24"/>
                <w:szCs w:val="24"/>
              </w:rPr>
              <w:fldChar w:fldCharType="end"/>
            </w:r>
          </w:hyperlink>
        </w:p>
        <w:p w14:paraId="2F22CF9E" w14:textId="278A509B" w:rsidR="00F521D6" w:rsidRPr="00F521D6" w:rsidRDefault="00F521D6">
          <w:pPr>
            <w:pStyle w:val="TOC1"/>
            <w:rPr>
              <w:rFonts w:ascii="Times New Roman" w:eastAsiaTheme="minorEastAsia" w:hAnsi="Times New Roman" w:cs="Times New Roman"/>
              <w:noProof/>
              <w:kern w:val="2"/>
              <w:sz w:val="24"/>
              <w:szCs w:val="24"/>
              <w:lang w:eastAsia="en-ID"/>
              <w14:ligatures w14:val="standardContextual"/>
            </w:rPr>
          </w:pPr>
          <w:hyperlink w:anchor="_Toc186788749" w:history="1">
            <w:r w:rsidRPr="00F521D6">
              <w:rPr>
                <w:rStyle w:val="Hyperlink"/>
                <w:rFonts w:ascii="Times New Roman" w:hAnsi="Times New Roman" w:cs="Times New Roman"/>
                <w:noProof/>
                <w:sz w:val="24"/>
                <w:szCs w:val="24"/>
              </w:rPr>
              <w:t>PENDAHULUAN</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_Toc186788749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1</w:t>
            </w:r>
            <w:r w:rsidRPr="00F521D6">
              <w:rPr>
                <w:rFonts w:ascii="Times New Roman" w:hAnsi="Times New Roman" w:cs="Times New Roman"/>
                <w:noProof/>
                <w:webHidden/>
                <w:sz w:val="24"/>
                <w:szCs w:val="24"/>
              </w:rPr>
              <w:fldChar w:fldCharType="end"/>
            </w:r>
          </w:hyperlink>
        </w:p>
        <w:p w14:paraId="6583BAB0" w14:textId="25ACF295" w:rsidR="00F521D6" w:rsidRPr="00F521D6" w:rsidRDefault="00F521D6">
          <w:pPr>
            <w:pStyle w:val="TOC2"/>
            <w:tabs>
              <w:tab w:val="left" w:pos="88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50" w:history="1">
            <w:r w:rsidRPr="00F521D6">
              <w:rPr>
                <w:rStyle w:val="Hyperlink"/>
                <w:rFonts w:ascii="Times New Roman" w:hAnsi="Times New Roman" w:cs="Times New Roman"/>
                <w:noProof/>
                <w:sz w:val="24"/>
                <w:szCs w:val="24"/>
              </w:rPr>
              <w:t>1.1.</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Latar Belakang</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_Toc186788750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1</w:t>
            </w:r>
            <w:r w:rsidRPr="00F521D6">
              <w:rPr>
                <w:rFonts w:ascii="Times New Roman" w:hAnsi="Times New Roman" w:cs="Times New Roman"/>
                <w:noProof/>
                <w:webHidden/>
                <w:sz w:val="24"/>
                <w:szCs w:val="24"/>
              </w:rPr>
              <w:fldChar w:fldCharType="end"/>
            </w:r>
          </w:hyperlink>
        </w:p>
        <w:p w14:paraId="099DDE10" w14:textId="7BD18210" w:rsidR="00F521D6" w:rsidRPr="00F521D6" w:rsidRDefault="00F521D6">
          <w:pPr>
            <w:pStyle w:val="TOC2"/>
            <w:tabs>
              <w:tab w:val="left" w:pos="88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51" w:history="1">
            <w:r w:rsidRPr="00F521D6">
              <w:rPr>
                <w:rStyle w:val="Hyperlink"/>
                <w:rFonts w:ascii="Times New Roman" w:hAnsi="Times New Roman" w:cs="Times New Roman"/>
                <w:noProof/>
                <w:sz w:val="24"/>
                <w:szCs w:val="24"/>
              </w:rPr>
              <w:t>1.2.</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Rumusan Masalah</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_Toc186788751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7</w:t>
            </w:r>
            <w:r w:rsidRPr="00F521D6">
              <w:rPr>
                <w:rFonts w:ascii="Times New Roman" w:hAnsi="Times New Roman" w:cs="Times New Roman"/>
                <w:noProof/>
                <w:webHidden/>
                <w:sz w:val="24"/>
                <w:szCs w:val="24"/>
              </w:rPr>
              <w:fldChar w:fldCharType="end"/>
            </w:r>
          </w:hyperlink>
        </w:p>
        <w:p w14:paraId="085CC36A" w14:textId="18292EE6" w:rsidR="00F521D6" w:rsidRPr="00F521D6" w:rsidRDefault="00F521D6">
          <w:pPr>
            <w:pStyle w:val="TOC2"/>
            <w:tabs>
              <w:tab w:val="left" w:pos="88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52" w:history="1">
            <w:r w:rsidRPr="00F521D6">
              <w:rPr>
                <w:rStyle w:val="Hyperlink"/>
                <w:rFonts w:ascii="Times New Roman" w:hAnsi="Times New Roman" w:cs="Times New Roman"/>
                <w:noProof/>
                <w:sz w:val="24"/>
                <w:szCs w:val="24"/>
              </w:rPr>
              <w:t xml:space="preserve">1.3. </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Tujuan Penelitian</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_Toc186788752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7</w:t>
            </w:r>
            <w:r w:rsidRPr="00F521D6">
              <w:rPr>
                <w:rFonts w:ascii="Times New Roman" w:hAnsi="Times New Roman" w:cs="Times New Roman"/>
                <w:noProof/>
                <w:webHidden/>
                <w:sz w:val="24"/>
                <w:szCs w:val="24"/>
              </w:rPr>
              <w:fldChar w:fldCharType="end"/>
            </w:r>
          </w:hyperlink>
        </w:p>
        <w:p w14:paraId="69C16471" w14:textId="2BD26D9B" w:rsidR="00F521D6" w:rsidRPr="00F521D6" w:rsidRDefault="00F521D6">
          <w:pPr>
            <w:pStyle w:val="TOC2"/>
            <w:tabs>
              <w:tab w:val="left" w:pos="88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53" w:history="1">
            <w:r w:rsidRPr="00F521D6">
              <w:rPr>
                <w:rStyle w:val="Hyperlink"/>
                <w:rFonts w:ascii="Times New Roman" w:hAnsi="Times New Roman" w:cs="Times New Roman"/>
                <w:noProof/>
                <w:sz w:val="24"/>
                <w:szCs w:val="24"/>
              </w:rPr>
              <w:t>1.4.</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Manfaat Penelitian</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_Toc186788753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7</w:t>
            </w:r>
            <w:r w:rsidRPr="00F521D6">
              <w:rPr>
                <w:rFonts w:ascii="Times New Roman" w:hAnsi="Times New Roman" w:cs="Times New Roman"/>
                <w:noProof/>
                <w:webHidden/>
                <w:sz w:val="24"/>
                <w:szCs w:val="24"/>
              </w:rPr>
              <w:fldChar w:fldCharType="end"/>
            </w:r>
          </w:hyperlink>
        </w:p>
        <w:p w14:paraId="3B371FF6" w14:textId="67B99DC5" w:rsidR="00F521D6" w:rsidRPr="00F521D6" w:rsidRDefault="00F521D6">
          <w:pPr>
            <w:pStyle w:val="TOC2"/>
            <w:tabs>
              <w:tab w:val="left" w:pos="88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54" w:history="1">
            <w:r w:rsidRPr="00F521D6">
              <w:rPr>
                <w:rStyle w:val="Hyperlink"/>
                <w:rFonts w:ascii="Times New Roman" w:hAnsi="Times New Roman" w:cs="Times New Roman"/>
                <w:noProof/>
                <w:sz w:val="24"/>
                <w:szCs w:val="24"/>
              </w:rPr>
              <w:t xml:space="preserve">1.5. </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Sistematika Penulisan</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_Toc186788754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7</w:t>
            </w:r>
            <w:r w:rsidRPr="00F521D6">
              <w:rPr>
                <w:rFonts w:ascii="Times New Roman" w:hAnsi="Times New Roman" w:cs="Times New Roman"/>
                <w:noProof/>
                <w:webHidden/>
                <w:sz w:val="24"/>
                <w:szCs w:val="24"/>
              </w:rPr>
              <w:fldChar w:fldCharType="end"/>
            </w:r>
          </w:hyperlink>
        </w:p>
        <w:p w14:paraId="4CD20332" w14:textId="609C2B50" w:rsidR="00F521D6" w:rsidRPr="00F521D6" w:rsidRDefault="00F521D6">
          <w:pPr>
            <w:pStyle w:val="TOC1"/>
            <w:rPr>
              <w:rFonts w:ascii="Times New Roman" w:eastAsiaTheme="minorEastAsia" w:hAnsi="Times New Roman" w:cs="Times New Roman"/>
              <w:noProof/>
              <w:kern w:val="2"/>
              <w:sz w:val="24"/>
              <w:szCs w:val="24"/>
              <w:lang w:eastAsia="en-ID"/>
              <w14:ligatures w14:val="standardContextual"/>
            </w:rPr>
          </w:pPr>
          <w:hyperlink w:anchor="_Toc186788755" w:history="1">
            <w:r w:rsidRPr="00F521D6">
              <w:rPr>
                <w:rStyle w:val="Hyperlink"/>
                <w:rFonts w:ascii="Times New Roman" w:hAnsi="Times New Roman" w:cs="Times New Roman"/>
                <w:noProof/>
                <w:sz w:val="24"/>
                <w:szCs w:val="24"/>
              </w:rPr>
              <w:t>BAB II</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_Toc186788755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9</w:t>
            </w:r>
            <w:r w:rsidRPr="00F521D6">
              <w:rPr>
                <w:rFonts w:ascii="Times New Roman" w:hAnsi="Times New Roman" w:cs="Times New Roman"/>
                <w:noProof/>
                <w:webHidden/>
                <w:sz w:val="24"/>
                <w:szCs w:val="24"/>
              </w:rPr>
              <w:fldChar w:fldCharType="end"/>
            </w:r>
          </w:hyperlink>
        </w:p>
        <w:p w14:paraId="2FD18568" w14:textId="61808C1E" w:rsidR="00F521D6" w:rsidRPr="00F521D6" w:rsidRDefault="00F521D6">
          <w:pPr>
            <w:pStyle w:val="TOC1"/>
            <w:rPr>
              <w:rFonts w:ascii="Times New Roman" w:eastAsiaTheme="minorEastAsia" w:hAnsi="Times New Roman" w:cs="Times New Roman"/>
              <w:noProof/>
              <w:kern w:val="2"/>
              <w:sz w:val="24"/>
              <w:szCs w:val="24"/>
              <w:lang w:eastAsia="en-ID"/>
              <w14:ligatures w14:val="standardContextual"/>
            </w:rPr>
          </w:pPr>
          <w:hyperlink w:anchor="_Toc186788756" w:history="1">
            <w:r w:rsidRPr="00F521D6">
              <w:rPr>
                <w:rStyle w:val="Hyperlink"/>
                <w:rFonts w:ascii="Times New Roman" w:hAnsi="Times New Roman" w:cs="Times New Roman"/>
                <w:noProof/>
                <w:sz w:val="24"/>
                <w:szCs w:val="24"/>
              </w:rPr>
              <w:t>TINJAUAN PUSTAKA</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_Toc186788756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9</w:t>
            </w:r>
            <w:r w:rsidRPr="00F521D6">
              <w:rPr>
                <w:rFonts w:ascii="Times New Roman" w:hAnsi="Times New Roman" w:cs="Times New Roman"/>
                <w:noProof/>
                <w:webHidden/>
                <w:sz w:val="24"/>
                <w:szCs w:val="24"/>
              </w:rPr>
              <w:fldChar w:fldCharType="end"/>
            </w:r>
          </w:hyperlink>
        </w:p>
        <w:p w14:paraId="13F7C45F" w14:textId="70CF5A4A" w:rsidR="00F521D6" w:rsidRPr="00F521D6" w:rsidRDefault="00F521D6">
          <w:pPr>
            <w:pStyle w:val="TOC2"/>
            <w:tabs>
              <w:tab w:val="left" w:pos="88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57" w:history="1">
            <w:r w:rsidRPr="00F521D6">
              <w:rPr>
                <w:rStyle w:val="Hyperlink"/>
                <w:rFonts w:ascii="Times New Roman" w:hAnsi="Times New Roman" w:cs="Times New Roman"/>
                <w:noProof/>
                <w:sz w:val="24"/>
                <w:szCs w:val="24"/>
              </w:rPr>
              <w:t>2.1.</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Landasan Teori</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_Toc186788757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9</w:t>
            </w:r>
            <w:r w:rsidRPr="00F521D6">
              <w:rPr>
                <w:rFonts w:ascii="Times New Roman" w:hAnsi="Times New Roman" w:cs="Times New Roman"/>
                <w:noProof/>
                <w:webHidden/>
                <w:sz w:val="24"/>
                <w:szCs w:val="24"/>
              </w:rPr>
              <w:fldChar w:fldCharType="end"/>
            </w:r>
          </w:hyperlink>
        </w:p>
        <w:p w14:paraId="23351EF8" w14:textId="5304738D" w:rsidR="00F521D6" w:rsidRPr="00F521D6" w:rsidRDefault="00F521D6">
          <w:pPr>
            <w:pStyle w:val="TOC3"/>
            <w:tabs>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58" w:history="1">
            <w:r w:rsidRPr="00F521D6">
              <w:rPr>
                <w:rStyle w:val="Hyperlink"/>
                <w:rFonts w:ascii="Times New Roman" w:hAnsi="Times New Roman" w:cs="Times New Roman"/>
                <w:noProof/>
                <w:sz w:val="24"/>
                <w:szCs w:val="24"/>
              </w:rPr>
              <w:t>2.1.1. Teori Suku Bunga</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_Toc186788758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9</w:t>
            </w:r>
            <w:r w:rsidRPr="00F521D6">
              <w:rPr>
                <w:rFonts w:ascii="Times New Roman" w:hAnsi="Times New Roman" w:cs="Times New Roman"/>
                <w:noProof/>
                <w:webHidden/>
                <w:sz w:val="24"/>
                <w:szCs w:val="24"/>
              </w:rPr>
              <w:fldChar w:fldCharType="end"/>
            </w:r>
          </w:hyperlink>
        </w:p>
        <w:p w14:paraId="47F1DB3F" w14:textId="46D50890" w:rsidR="00F521D6" w:rsidRPr="00F521D6" w:rsidRDefault="00F521D6">
          <w:pPr>
            <w:pStyle w:val="TOC3"/>
            <w:tabs>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59" w:history="1">
            <w:r w:rsidRPr="00F521D6">
              <w:rPr>
                <w:rStyle w:val="Hyperlink"/>
                <w:rFonts w:ascii="Times New Roman" w:hAnsi="Times New Roman" w:cs="Times New Roman"/>
                <w:noProof/>
                <w:sz w:val="24"/>
                <w:szCs w:val="24"/>
              </w:rPr>
              <w:t xml:space="preserve">2.1.2. </w:t>
            </w:r>
            <w:r w:rsidRPr="00F521D6">
              <w:rPr>
                <w:rStyle w:val="Hyperlink"/>
                <w:rFonts w:ascii="Times New Roman" w:hAnsi="Times New Roman" w:cs="Times New Roman"/>
                <w:i/>
                <w:iCs/>
                <w:noProof/>
                <w:sz w:val="24"/>
                <w:szCs w:val="24"/>
              </w:rPr>
              <w:t>Consumer Behavior Theory</w:t>
            </w:r>
            <w:r w:rsidRPr="00F521D6">
              <w:rPr>
                <w:rStyle w:val="Hyperlink"/>
                <w:rFonts w:ascii="Times New Roman" w:hAnsi="Times New Roman" w:cs="Times New Roman"/>
                <w:noProof/>
                <w:sz w:val="24"/>
                <w:szCs w:val="24"/>
              </w:rPr>
              <w:t xml:space="preserve"> (Teori Perilaku Konsumen)</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_Toc186788759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10</w:t>
            </w:r>
            <w:r w:rsidRPr="00F521D6">
              <w:rPr>
                <w:rFonts w:ascii="Times New Roman" w:hAnsi="Times New Roman" w:cs="Times New Roman"/>
                <w:noProof/>
                <w:webHidden/>
                <w:sz w:val="24"/>
                <w:szCs w:val="24"/>
              </w:rPr>
              <w:fldChar w:fldCharType="end"/>
            </w:r>
          </w:hyperlink>
        </w:p>
        <w:p w14:paraId="2474E0D9" w14:textId="6CA703C6" w:rsidR="00F521D6" w:rsidRPr="00F521D6" w:rsidRDefault="00F521D6">
          <w:pPr>
            <w:pStyle w:val="TOC2"/>
            <w:tabs>
              <w:tab w:val="left" w:pos="88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60" w:history="1">
            <w:r w:rsidRPr="00F521D6">
              <w:rPr>
                <w:rStyle w:val="Hyperlink"/>
                <w:rFonts w:ascii="Times New Roman" w:hAnsi="Times New Roman" w:cs="Times New Roman"/>
                <w:noProof/>
                <w:sz w:val="24"/>
                <w:szCs w:val="24"/>
              </w:rPr>
              <w:t>2.2.</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Bank Syariah</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_Toc186788760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12</w:t>
            </w:r>
            <w:r w:rsidRPr="00F521D6">
              <w:rPr>
                <w:rFonts w:ascii="Times New Roman" w:hAnsi="Times New Roman" w:cs="Times New Roman"/>
                <w:noProof/>
                <w:webHidden/>
                <w:sz w:val="24"/>
                <w:szCs w:val="24"/>
              </w:rPr>
              <w:fldChar w:fldCharType="end"/>
            </w:r>
          </w:hyperlink>
        </w:p>
        <w:p w14:paraId="32E299F5" w14:textId="23D27662" w:rsidR="00F521D6" w:rsidRPr="00F521D6" w:rsidRDefault="00F521D6">
          <w:pPr>
            <w:pStyle w:val="TOC2"/>
            <w:tabs>
              <w:tab w:val="left" w:pos="88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61" w:history="1">
            <w:r w:rsidRPr="00F521D6">
              <w:rPr>
                <w:rStyle w:val="Hyperlink"/>
                <w:rFonts w:ascii="Times New Roman" w:hAnsi="Times New Roman" w:cs="Times New Roman"/>
                <w:noProof/>
                <w:sz w:val="24"/>
                <w:szCs w:val="24"/>
              </w:rPr>
              <w:t>2.3.</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Konsep Operasional Bank Syariah</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_Toc186788761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13</w:t>
            </w:r>
            <w:r w:rsidRPr="00F521D6">
              <w:rPr>
                <w:rFonts w:ascii="Times New Roman" w:hAnsi="Times New Roman" w:cs="Times New Roman"/>
                <w:noProof/>
                <w:webHidden/>
                <w:sz w:val="24"/>
                <w:szCs w:val="24"/>
              </w:rPr>
              <w:fldChar w:fldCharType="end"/>
            </w:r>
          </w:hyperlink>
        </w:p>
        <w:p w14:paraId="3A391D87" w14:textId="1286F19E" w:rsidR="00F521D6" w:rsidRPr="00F521D6" w:rsidRDefault="00F521D6">
          <w:pPr>
            <w:pStyle w:val="TOC2"/>
            <w:tabs>
              <w:tab w:val="left" w:pos="88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62" w:history="1">
            <w:r w:rsidRPr="00F521D6">
              <w:rPr>
                <w:rStyle w:val="Hyperlink"/>
                <w:rFonts w:ascii="Times New Roman" w:hAnsi="Times New Roman" w:cs="Times New Roman"/>
                <w:noProof/>
                <w:sz w:val="24"/>
                <w:szCs w:val="24"/>
              </w:rPr>
              <w:t>2.4.</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Pembiayaan di Bank Syariah</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_Toc186788762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13</w:t>
            </w:r>
            <w:r w:rsidRPr="00F521D6">
              <w:rPr>
                <w:rFonts w:ascii="Times New Roman" w:hAnsi="Times New Roman" w:cs="Times New Roman"/>
                <w:noProof/>
                <w:webHidden/>
                <w:sz w:val="24"/>
                <w:szCs w:val="24"/>
              </w:rPr>
              <w:fldChar w:fldCharType="end"/>
            </w:r>
          </w:hyperlink>
        </w:p>
        <w:p w14:paraId="3C2E8F7F" w14:textId="5B2EBD65" w:rsidR="00F521D6" w:rsidRPr="00F521D6" w:rsidRDefault="00F521D6">
          <w:pPr>
            <w:pStyle w:val="TOC2"/>
            <w:tabs>
              <w:tab w:val="left" w:pos="88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63" w:history="1">
            <w:r w:rsidRPr="00F521D6">
              <w:rPr>
                <w:rStyle w:val="Hyperlink"/>
                <w:rFonts w:ascii="Times New Roman" w:hAnsi="Times New Roman" w:cs="Times New Roman"/>
                <w:noProof/>
                <w:sz w:val="24"/>
                <w:szCs w:val="24"/>
              </w:rPr>
              <w:t>2.5.</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Pembiayaan Murabahah</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_Toc186788763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15</w:t>
            </w:r>
            <w:r w:rsidRPr="00F521D6">
              <w:rPr>
                <w:rFonts w:ascii="Times New Roman" w:hAnsi="Times New Roman" w:cs="Times New Roman"/>
                <w:noProof/>
                <w:webHidden/>
                <w:sz w:val="24"/>
                <w:szCs w:val="24"/>
              </w:rPr>
              <w:fldChar w:fldCharType="end"/>
            </w:r>
          </w:hyperlink>
        </w:p>
        <w:p w14:paraId="6143D19A" w14:textId="3AFA2108" w:rsidR="00F521D6" w:rsidRPr="00F521D6" w:rsidRDefault="00F521D6">
          <w:pPr>
            <w:pStyle w:val="TOC3"/>
            <w:tabs>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64" w:history="1">
            <w:r w:rsidRPr="00F521D6">
              <w:rPr>
                <w:rStyle w:val="Hyperlink"/>
                <w:rFonts w:ascii="Times New Roman" w:hAnsi="Times New Roman" w:cs="Times New Roman"/>
                <w:noProof/>
                <w:sz w:val="24"/>
                <w:szCs w:val="24"/>
              </w:rPr>
              <w:t>2.5.1 Pengertian Pembiayaan Murabahah</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_Toc186788764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15</w:t>
            </w:r>
            <w:r w:rsidRPr="00F521D6">
              <w:rPr>
                <w:rFonts w:ascii="Times New Roman" w:hAnsi="Times New Roman" w:cs="Times New Roman"/>
                <w:noProof/>
                <w:webHidden/>
                <w:sz w:val="24"/>
                <w:szCs w:val="24"/>
              </w:rPr>
              <w:fldChar w:fldCharType="end"/>
            </w:r>
          </w:hyperlink>
        </w:p>
        <w:p w14:paraId="01CCF251" w14:textId="1C179E35" w:rsidR="00F521D6" w:rsidRPr="00F521D6" w:rsidRDefault="00F521D6">
          <w:pPr>
            <w:pStyle w:val="TOC3"/>
            <w:tabs>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65" w:history="1">
            <w:r w:rsidRPr="00F521D6">
              <w:rPr>
                <w:rStyle w:val="Hyperlink"/>
                <w:rFonts w:ascii="Times New Roman" w:hAnsi="Times New Roman" w:cs="Times New Roman"/>
                <w:noProof/>
                <w:sz w:val="24"/>
                <w:szCs w:val="24"/>
              </w:rPr>
              <w:t>2.5.2. Karakteristik Pembiayaan Murabahah</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_Toc186788765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18</w:t>
            </w:r>
            <w:r w:rsidRPr="00F521D6">
              <w:rPr>
                <w:rFonts w:ascii="Times New Roman" w:hAnsi="Times New Roman" w:cs="Times New Roman"/>
                <w:noProof/>
                <w:webHidden/>
                <w:sz w:val="24"/>
                <w:szCs w:val="24"/>
              </w:rPr>
              <w:fldChar w:fldCharType="end"/>
            </w:r>
          </w:hyperlink>
        </w:p>
        <w:p w14:paraId="2E78BA16" w14:textId="6689E78E" w:rsidR="00F521D6" w:rsidRPr="00F521D6" w:rsidRDefault="00F521D6">
          <w:pPr>
            <w:pStyle w:val="TOC3"/>
            <w:tabs>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66" w:history="1">
            <w:r w:rsidRPr="00F521D6">
              <w:rPr>
                <w:rStyle w:val="Hyperlink"/>
                <w:rFonts w:ascii="Times New Roman" w:hAnsi="Times New Roman" w:cs="Times New Roman"/>
                <w:noProof/>
                <w:sz w:val="24"/>
                <w:szCs w:val="24"/>
              </w:rPr>
              <w:t>2.5.3. Kelebihan Pembiayaan Murabahah</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_Toc186788766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18</w:t>
            </w:r>
            <w:r w:rsidRPr="00F521D6">
              <w:rPr>
                <w:rFonts w:ascii="Times New Roman" w:hAnsi="Times New Roman" w:cs="Times New Roman"/>
                <w:noProof/>
                <w:webHidden/>
                <w:sz w:val="24"/>
                <w:szCs w:val="24"/>
              </w:rPr>
              <w:fldChar w:fldCharType="end"/>
            </w:r>
          </w:hyperlink>
        </w:p>
        <w:p w14:paraId="68879B5C" w14:textId="349EC7B9" w:rsidR="00F521D6" w:rsidRPr="00F521D6" w:rsidRDefault="00F521D6">
          <w:pPr>
            <w:pStyle w:val="TOC3"/>
            <w:tabs>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67" w:history="1">
            <w:r w:rsidRPr="00F521D6">
              <w:rPr>
                <w:rStyle w:val="Hyperlink"/>
                <w:rFonts w:ascii="Times New Roman" w:hAnsi="Times New Roman" w:cs="Times New Roman"/>
                <w:noProof/>
                <w:sz w:val="24"/>
                <w:szCs w:val="24"/>
              </w:rPr>
              <w:t>2.5.4 Pengertian Pendapatan Margin Murabahah</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_Toc186788767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19</w:t>
            </w:r>
            <w:r w:rsidRPr="00F521D6">
              <w:rPr>
                <w:rFonts w:ascii="Times New Roman" w:hAnsi="Times New Roman" w:cs="Times New Roman"/>
                <w:noProof/>
                <w:webHidden/>
                <w:sz w:val="24"/>
                <w:szCs w:val="24"/>
              </w:rPr>
              <w:fldChar w:fldCharType="end"/>
            </w:r>
          </w:hyperlink>
        </w:p>
        <w:p w14:paraId="35600033" w14:textId="01D15CEC" w:rsidR="00F521D6" w:rsidRPr="00F521D6" w:rsidRDefault="00F521D6">
          <w:pPr>
            <w:pStyle w:val="TOC2"/>
            <w:tabs>
              <w:tab w:val="left" w:pos="88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68" w:history="1">
            <w:r w:rsidRPr="00F521D6">
              <w:rPr>
                <w:rStyle w:val="Hyperlink"/>
                <w:rFonts w:ascii="Times New Roman" w:hAnsi="Times New Roman" w:cs="Times New Roman"/>
                <w:i/>
                <w:iCs/>
                <w:noProof/>
                <w:sz w:val="24"/>
                <w:szCs w:val="24"/>
              </w:rPr>
              <w:t>2.6.</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i/>
                <w:iCs/>
                <w:noProof/>
                <w:sz w:val="24"/>
                <w:szCs w:val="24"/>
              </w:rPr>
              <w:t>Indirect Competitors Market Rate (ICMR)</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_Toc186788768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21</w:t>
            </w:r>
            <w:r w:rsidRPr="00F521D6">
              <w:rPr>
                <w:rFonts w:ascii="Times New Roman" w:hAnsi="Times New Roman" w:cs="Times New Roman"/>
                <w:noProof/>
                <w:webHidden/>
                <w:sz w:val="24"/>
                <w:szCs w:val="24"/>
              </w:rPr>
              <w:fldChar w:fldCharType="end"/>
            </w:r>
          </w:hyperlink>
        </w:p>
        <w:p w14:paraId="3EF46DF5" w14:textId="40D42CFD" w:rsidR="00F521D6" w:rsidRPr="00F521D6" w:rsidRDefault="00F521D6">
          <w:pPr>
            <w:pStyle w:val="TOC2"/>
            <w:tabs>
              <w:tab w:val="left" w:pos="88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69" w:history="1">
            <w:r w:rsidRPr="00F521D6">
              <w:rPr>
                <w:rStyle w:val="Hyperlink"/>
                <w:rFonts w:ascii="Times New Roman" w:hAnsi="Times New Roman" w:cs="Times New Roman"/>
                <w:i/>
                <w:iCs/>
                <w:noProof/>
                <w:sz w:val="24"/>
                <w:szCs w:val="24"/>
              </w:rPr>
              <w:t>2.7.</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i/>
                <w:iCs/>
                <w:noProof/>
                <w:sz w:val="24"/>
                <w:szCs w:val="24"/>
              </w:rPr>
              <w:t>Direct Competitors Market Rate (DCMR)</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_Toc186788769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23</w:t>
            </w:r>
            <w:r w:rsidRPr="00F521D6">
              <w:rPr>
                <w:rFonts w:ascii="Times New Roman" w:hAnsi="Times New Roman" w:cs="Times New Roman"/>
                <w:noProof/>
                <w:webHidden/>
                <w:sz w:val="24"/>
                <w:szCs w:val="24"/>
              </w:rPr>
              <w:fldChar w:fldCharType="end"/>
            </w:r>
          </w:hyperlink>
        </w:p>
        <w:p w14:paraId="422B2A25" w14:textId="65AD2E43" w:rsidR="00F521D6" w:rsidRPr="00F521D6" w:rsidRDefault="00F521D6">
          <w:pPr>
            <w:pStyle w:val="TOC2"/>
            <w:tabs>
              <w:tab w:val="left" w:pos="88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70" w:history="1">
            <w:r w:rsidRPr="00F521D6">
              <w:rPr>
                <w:rStyle w:val="Hyperlink"/>
                <w:rFonts w:ascii="Times New Roman" w:hAnsi="Times New Roman" w:cs="Times New Roman"/>
                <w:noProof/>
                <w:sz w:val="24"/>
                <w:szCs w:val="24"/>
              </w:rPr>
              <w:t>2.8.</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Penelitian Terdahulu</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_Toc186788770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24</w:t>
            </w:r>
            <w:r w:rsidRPr="00F521D6">
              <w:rPr>
                <w:rFonts w:ascii="Times New Roman" w:hAnsi="Times New Roman" w:cs="Times New Roman"/>
                <w:noProof/>
                <w:webHidden/>
                <w:sz w:val="24"/>
                <w:szCs w:val="24"/>
              </w:rPr>
              <w:fldChar w:fldCharType="end"/>
            </w:r>
          </w:hyperlink>
        </w:p>
        <w:p w14:paraId="0CFC94A0" w14:textId="5F4A6D69" w:rsidR="00F521D6" w:rsidRPr="00F521D6" w:rsidRDefault="00F521D6">
          <w:pPr>
            <w:pStyle w:val="TOC2"/>
            <w:tabs>
              <w:tab w:val="left" w:pos="88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71" w:history="1">
            <w:r w:rsidRPr="00F521D6">
              <w:rPr>
                <w:rStyle w:val="Hyperlink"/>
                <w:rFonts w:ascii="Times New Roman" w:hAnsi="Times New Roman" w:cs="Times New Roman"/>
                <w:noProof/>
                <w:sz w:val="24"/>
                <w:szCs w:val="24"/>
              </w:rPr>
              <w:t>2.9.</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Kerangka Pemikiran</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_Toc186788771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34</w:t>
            </w:r>
            <w:r w:rsidRPr="00F521D6">
              <w:rPr>
                <w:rFonts w:ascii="Times New Roman" w:hAnsi="Times New Roman" w:cs="Times New Roman"/>
                <w:noProof/>
                <w:webHidden/>
                <w:sz w:val="24"/>
                <w:szCs w:val="24"/>
              </w:rPr>
              <w:fldChar w:fldCharType="end"/>
            </w:r>
          </w:hyperlink>
        </w:p>
        <w:p w14:paraId="50DE8708" w14:textId="49A10AF6" w:rsidR="00F521D6" w:rsidRPr="00F521D6" w:rsidRDefault="00F521D6">
          <w:pPr>
            <w:pStyle w:val="TOC2"/>
            <w:tabs>
              <w:tab w:val="left" w:pos="110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72" w:history="1">
            <w:r w:rsidRPr="00F521D6">
              <w:rPr>
                <w:rStyle w:val="Hyperlink"/>
                <w:rFonts w:ascii="Times New Roman" w:hAnsi="Times New Roman" w:cs="Times New Roman"/>
                <w:noProof/>
                <w:sz w:val="24"/>
                <w:szCs w:val="24"/>
              </w:rPr>
              <w:t>2.10.</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Hipotesis Penelitian</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_Toc186788772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34</w:t>
            </w:r>
            <w:r w:rsidRPr="00F521D6">
              <w:rPr>
                <w:rFonts w:ascii="Times New Roman" w:hAnsi="Times New Roman" w:cs="Times New Roman"/>
                <w:noProof/>
                <w:webHidden/>
                <w:sz w:val="24"/>
                <w:szCs w:val="24"/>
              </w:rPr>
              <w:fldChar w:fldCharType="end"/>
            </w:r>
          </w:hyperlink>
        </w:p>
        <w:p w14:paraId="03EF0DA2" w14:textId="05D3A6EE" w:rsidR="00F521D6" w:rsidRPr="00F521D6" w:rsidRDefault="00F521D6">
          <w:pPr>
            <w:pStyle w:val="TOC3"/>
            <w:tabs>
              <w:tab w:val="left" w:pos="132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73" w:history="1">
            <w:r w:rsidRPr="00F521D6">
              <w:rPr>
                <w:rStyle w:val="Hyperlink"/>
                <w:rFonts w:ascii="Times New Roman" w:hAnsi="Times New Roman" w:cs="Times New Roman"/>
                <w:noProof/>
                <w:sz w:val="24"/>
                <w:szCs w:val="24"/>
              </w:rPr>
              <w:t>2.10.1.</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 xml:space="preserve">Pengaruh </w:t>
            </w:r>
            <w:r w:rsidRPr="00F521D6">
              <w:rPr>
                <w:rStyle w:val="Hyperlink"/>
                <w:rFonts w:ascii="Times New Roman" w:hAnsi="Times New Roman" w:cs="Times New Roman"/>
                <w:i/>
                <w:iCs/>
                <w:noProof/>
                <w:sz w:val="24"/>
                <w:szCs w:val="24"/>
              </w:rPr>
              <w:t>Indirect Competitors Market Rate (ICMR)</w:t>
            </w:r>
            <w:r w:rsidRPr="00F521D6">
              <w:rPr>
                <w:rStyle w:val="Hyperlink"/>
                <w:rFonts w:ascii="Times New Roman" w:hAnsi="Times New Roman" w:cs="Times New Roman"/>
                <w:noProof/>
                <w:sz w:val="24"/>
                <w:szCs w:val="24"/>
              </w:rPr>
              <w:t xml:space="preserve"> terhadap Pendapatan Margin Murabahah</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_Toc186788773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34</w:t>
            </w:r>
            <w:r w:rsidRPr="00F521D6">
              <w:rPr>
                <w:rFonts w:ascii="Times New Roman" w:hAnsi="Times New Roman" w:cs="Times New Roman"/>
                <w:noProof/>
                <w:webHidden/>
                <w:sz w:val="24"/>
                <w:szCs w:val="24"/>
              </w:rPr>
              <w:fldChar w:fldCharType="end"/>
            </w:r>
          </w:hyperlink>
        </w:p>
        <w:p w14:paraId="04EABD85" w14:textId="5AE10A1D" w:rsidR="00F521D6" w:rsidRPr="00F521D6" w:rsidRDefault="00F521D6">
          <w:pPr>
            <w:pStyle w:val="TOC3"/>
            <w:tabs>
              <w:tab w:val="left" w:pos="132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74" w:history="1">
            <w:r w:rsidRPr="00F521D6">
              <w:rPr>
                <w:rStyle w:val="Hyperlink"/>
                <w:rFonts w:ascii="Times New Roman" w:hAnsi="Times New Roman" w:cs="Times New Roman"/>
                <w:noProof/>
                <w:sz w:val="24"/>
                <w:szCs w:val="24"/>
              </w:rPr>
              <w:t>2.10.2.</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 xml:space="preserve">Pengaruh </w:t>
            </w:r>
            <w:r w:rsidRPr="00F521D6">
              <w:rPr>
                <w:rStyle w:val="Hyperlink"/>
                <w:rFonts w:ascii="Times New Roman" w:hAnsi="Times New Roman" w:cs="Times New Roman"/>
                <w:i/>
                <w:iCs/>
                <w:noProof/>
                <w:sz w:val="24"/>
                <w:szCs w:val="24"/>
              </w:rPr>
              <w:t>Direct Competitors Market Rate (DCMR)</w:t>
            </w:r>
            <w:r w:rsidRPr="00F521D6">
              <w:rPr>
                <w:rStyle w:val="Hyperlink"/>
                <w:rFonts w:ascii="Times New Roman" w:hAnsi="Times New Roman" w:cs="Times New Roman"/>
                <w:noProof/>
                <w:sz w:val="24"/>
                <w:szCs w:val="24"/>
              </w:rPr>
              <w:t xml:space="preserve"> terhadap Pendapatan Margin Murabahah</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_Toc186788774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35</w:t>
            </w:r>
            <w:r w:rsidRPr="00F521D6">
              <w:rPr>
                <w:rFonts w:ascii="Times New Roman" w:hAnsi="Times New Roman" w:cs="Times New Roman"/>
                <w:noProof/>
                <w:webHidden/>
                <w:sz w:val="24"/>
                <w:szCs w:val="24"/>
              </w:rPr>
              <w:fldChar w:fldCharType="end"/>
            </w:r>
          </w:hyperlink>
        </w:p>
        <w:p w14:paraId="3C755D9A" w14:textId="747725EC" w:rsidR="00F521D6" w:rsidRPr="00F521D6" w:rsidRDefault="00F521D6">
          <w:pPr>
            <w:pStyle w:val="TOC1"/>
            <w:rPr>
              <w:rFonts w:ascii="Times New Roman" w:eastAsiaTheme="minorEastAsia" w:hAnsi="Times New Roman" w:cs="Times New Roman"/>
              <w:noProof/>
              <w:kern w:val="2"/>
              <w:sz w:val="24"/>
              <w:szCs w:val="24"/>
              <w:lang w:eastAsia="en-ID"/>
              <w14:ligatures w14:val="standardContextual"/>
            </w:rPr>
          </w:pPr>
          <w:hyperlink w:anchor="_Toc186788775" w:history="1">
            <w:r w:rsidRPr="00F521D6">
              <w:rPr>
                <w:rStyle w:val="Hyperlink"/>
                <w:rFonts w:ascii="Times New Roman" w:hAnsi="Times New Roman" w:cs="Times New Roman"/>
                <w:noProof/>
                <w:sz w:val="24"/>
                <w:szCs w:val="24"/>
              </w:rPr>
              <w:t>BAB III</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_Toc186788775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37</w:t>
            </w:r>
            <w:r w:rsidRPr="00F521D6">
              <w:rPr>
                <w:rFonts w:ascii="Times New Roman" w:hAnsi="Times New Roman" w:cs="Times New Roman"/>
                <w:noProof/>
                <w:webHidden/>
                <w:sz w:val="24"/>
                <w:szCs w:val="24"/>
              </w:rPr>
              <w:fldChar w:fldCharType="end"/>
            </w:r>
          </w:hyperlink>
        </w:p>
        <w:p w14:paraId="7D949EF4" w14:textId="29AA7EC0" w:rsidR="00F521D6" w:rsidRPr="00F521D6" w:rsidRDefault="00F521D6">
          <w:pPr>
            <w:pStyle w:val="TOC1"/>
            <w:rPr>
              <w:rFonts w:ascii="Times New Roman" w:eastAsiaTheme="minorEastAsia" w:hAnsi="Times New Roman" w:cs="Times New Roman"/>
              <w:noProof/>
              <w:kern w:val="2"/>
              <w:sz w:val="24"/>
              <w:szCs w:val="24"/>
              <w:lang w:eastAsia="en-ID"/>
              <w14:ligatures w14:val="standardContextual"/>
            </w:rPr>
          </w:pPr>
          <w:hyperlink w:anchor="_Toc186788776" w:history="1">
            <w:r w:rsidRPr="00F521D6">
              <w:rPr>
                <w:rStyle w:val="Hyperlink"/>
                <w:rFonts w:ascii="Times New Roman" w:hAnsi="Times New Roman" w:cs="Times New Roman"/>
                <w:noProof/>
                <w:sz w:val="24"/>
                <w:szCs w:val="24"/>
              </w:rPr>
              <w:t>METODOLOGI PENELITIAN</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_Toc186788776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37</w:t>
            </w:r>
            <w:r w:rsidRPr="00F521D6">
              <w:rPr>
                <w:rFonts w:ascii="Times New Roman" w:hAnsi="Times New Roman" w:cs="Times New Roman"/>
                <w:noProof/>
                <w:webHidden/>
                <w:sz w:val="24"/>
                <w:szCs w:val="24"/>
              </w:rPr>
              <w:fldChar w:fldCharType="end"/>
            </w:r>
          </w:hyperlink>
        </w:p>
        <w:p w14:paraId="49A2F7D1" w14:textId="3C6C1E4C" w:rsidR="00F521D6" w:rsidRPr="00F521D6" w:rsidRDefault="00F521D6">
          <w:pPr>
            <w:pStyle w:val="TOC2"/>
            <w:tabs>
              <w:tab w:val="left" w:pos="88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77" w:history="1">
            <w:r w:rsidRPr="00F521D6">
              <w:rPr>
                <w:rStyle w:val="Hyperlink"/>
                <w:rFonts w:ascii="Times New Roman" w:hAnsi="Times New Roman" w:cs="Times New Roman"/>
                <w:noProof/>
                <w:sz w:val="24"/>
                <w:szCs w:val="24"/>
              </w:rPr>
              <w:t>3.1.</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Jenis Penelitian</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_Toc186788777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37</w:t>
            </w:r>
            <w:r w:rsidRPr="00F521D6">
              <w:rPr>
                <w:rFonts w:ascii="Times New Roman" w:hAnsi="Times New Roman" w:cs="Times New Roman"/>
                <w:noProof/>
                <w:webHidden/>
                <w:sz w:val="24"/>
                <w:szCs w:val="24"/>
              </w:rPr>
              <w:fldChar w:fldCharType="end"/>
            </w:r>
          </w:hyperlink>
        </w:p>
        <w:p w14:paraId="0C09EC76" w14:textId="324E5594" w:rsidR="00F521D6" w:rsidRPr="00F521D6" w:rsidRDefault="00F521D6">
          <w:pPr>
            <w:pStyle w:val="TOC2"/>
            <w:tabs>
              <w:tab w:val="left" w:pos="88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78" w:history="1">
            <w:r w:rsidRPr="00F521D6">
              <w:rPr>
                <w:rStyle w:val="Hyperlink"/>
                <w:rFonts w:ascii="Times New Roman" w:hAnsi="Times New Roman" w:cs="Times New Roman"/>
                <w:noProof/>
                <w:sz w:val="24"/>
                <w:szCs w:val="24"/>
              </w:rPr>
              <w:t>3.2.</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Populasi dan Sampel</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_Toc186788778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37</w:t>
            </w:r>
            <w:r w:rsidRPr="00F521D6">
              <w:rPr>
                <w:rFonts w:ascii="Times New Roman" w:hAnsi="Times New Roman" w:cs="Times New Roman"/>
                <w:noProof/>
                <w:webHidden/>
                <w:sz w:val="24"/>
                <w:szCs w:val="24"/>
              </w:rPr>
              <w:fldChar w:fldCharType="end"/>
            </w:r>
          </w:hyperlink>
        </w:p>
        <w:p w14:paraId="73C1350B" w14:textId="670FCC2A" w:rsidR="00F521D6" w:rsidRPr="00F521D6" w:rsidRDefault="00F521D6">
          <w:pPr>
            <w:pStyle w:val="TOC2"/>
            <w:tabs>
              <w:tab w:val="left" w:pos="88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79" w:history="1">
            <w:r w:rsidRPr="00F521D6">
              <w:rPr>
                <w:rStyle w:val="Hyperlink"/>
                <w:rFonts w:ascii="Times New Roman" w:hAnsi="Times New Roman" w:cs="Times New Roman"/>
                <w:noProof/>
                <w:sz w:val="24"/>
                <w:szCs w:val="24"/>
              </w:rPr>
              <w:t>3.3.</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Metode pengumpulan Data</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_Toc186788779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38</w:t>
            </w:r>
            <w:r w:rsidRPr="00F521D6">
              <w:rPr>
                <w:rFonts w:ascii="Times New Roman" w:hAnsi="Times New Roman" w:cs="Times New Roman"/>
                <w:noProof/>
                <w:webHidden/>
                <w:sz w:val="24"/>
                <w:szCs w:val="24"/>
              </w:rPr>
              <w:fldChar w:fldCharType="end"/>
            </w:r>
          </w:hyperlink>
        </w:p>
        <w:p w14:paraId="561CE074" w14:textId="11F65FB7" w:rsidR="00F521D6" w:rsidRPr="00F521D6" w:rsidRDefault="00F521D6">
          <w:pPr>
            <w:pStyle w:val="TOC2"/>
            <w:tabs>
              <w:tab w:val="left" w:pos="88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80" w:history="1">
            <w:r w:rsidRPr="00F521D6">
              <w:rPr>
                <w:rStyle w:val="Hyperlink"/>
                <w:rFonts w:ascii="Times New Roman" w:hAnsi="Times New Roman" w:cs="Times New Roman"/>
                <w:noProof/>
                <w:sz w:val="24"/>
                <w:szCs w:val="24"/>
              </w:rPr>
              <w:t>3.4.</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Variabel Penelitian</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_Toc186788780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38</w:t>
            </w:r>
            <w:r w:rsidRPr="00F521D6">
              <w:rPr>
                <w:rFonts w:ascii="Times New Roman" w:hAnsi="Times New Roman" w:cs="Times New Roman"/>
                <w:noProof/>
                <w:webHidden/>
                <w:sz w:val="24"/>
                <w:szCs w:val="24"/>
              </w:rPr>
              <w:fldChar w:fldCharType="end"/>
            </w:r>
          </w:hyperlink>
        </w:p>
        <w:p w14:paraId="2CDBACEA" w14:textId="502E3D6E" w:rsidR="00F521D6" w:rsidRPr="00F521D6" w:rsidRDefault="00F521D6">
          <w:pPr>
            <w:pStyle w:val="TOC3"/>
            <w:tabs>
              <w:tab w:val="left" w:pos="132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81" w:history="1">
            <w:r w:rsidRPr="00F521D6">
              <w:rPr>
                <w:rStyle w:val="Hyperlink"/>
                <w:rFonts w:ascii="Times New Roman" w:hAnsi="Times New Roman" w:cs="Times New Roman"/>
                <w:noProof/>
                <w:sz w:val="24"/>
                <w:szCs w:val="24"/>
              </w:rPr>
              <w:t>3.4.1.</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Variabel Dependen atau Variabel Terikat</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_Toc186788781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38</w:t>
            </w:r>
            <w:r w:rsidRPr="00F521D6">
              <w:rPr>
                <w:rFonts w:ascii="Times New Roman" w:hAnsi="Times New Roman" w:cs="Times New Roman"/>
                <w:noProof/>
                <w:webHidden/>
                <w:sz w:val="24"/>
                <w:szCs w:val="24"/>
              </w:rPr>
              <w:fldChar w:fldCharType="end"/>
            </w:r>
          </w:hyperlink>
        </w:p>
        <w:p w14:paraId="028560A2" w14:textId="6A130CC8" w:rsidR="00F521D6" w:rsidRPr="00F521D6" w:rsidRDefault="00F521D6">
          <w:pPr>
            <w:pStyle w:val="TOC3"/>
            <w:tabs>
              <w:tab w:val="left" w:pos="132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82" w:history="1">
            <w:r w:rsidRPr="00F521D6">
              <w:rPr>
                <w:rStyle w:val="Hyperlink"/>
                <w:rFonts w:ascii="Times New Roman" w:hAnsi="Times New Roman" w:cs="Times New Roman"/>
                <w:noProof/>
                <w:sz w:val="24"/>
                <w:szCs w:val="24"/>
              </w:rPr>
              <w:t>3.4.2.</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Variabel Independen atau Variabel Bebas</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_Toc186788782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38</w:t>
            </w:r>
            <w:r w:rsidRPr="00F521D6">
              <w:rPr>
                <w:rFonts w:ascii="Times New Roman" w:hAnsi="Times New Roman" w:cs="Times New Roman"/>
                <w:noProof/>
                <w:webHidden/>
                <w:sz w:val="24"/>
                <w:szCs w:val="24"/>
              </w:rPr>
              <w:fldChar w:fldCharType="end"/>
            </w:r>
          </w:hyperlink>
        </w:p>
        <w:p w14:paraId="51D8CF3D" w14:textId="22CA02E1" w:rsidR="00F521D6" w:rsidRPr="00F521D6" w:rsidRDefault="00F521D6">
          <w:pPr>
            <w:pStyle w:val="TOC2"/>
            <w:tabs>
              <w:tab w:val="left" w:pos="88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83" w:history="1">
            <w:r w:rsidRPr="00F521D6">
              <w:rPr>
                <w:rStyle w:val="Hyperlink"/>
                <w:rFonts w:ascii="Times New Roman" w:hAnsi="Times New Roman" w:cs="Times New Roman"/>
                <w:noProof/>
                <w:sz w:val="24"/>
                <w:szCs w:val="24"/>
              </w:rPr>
              <w:t>3.5.</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Definisi Operasional Variabel</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_Toc186788783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39</w:t>
            </w:r>
            <w:r w:rsidRPr="00F521D6">
              <w:rPr>
                <w:rFonts w:ascii="Times New Roman" w:hAnsi="Times New Roman" w:cs="Times New Roman"/>
                <w:noProof/>
                <w:webHidden/>
                <w:sz w:val="24"/>
                <w:szCs w:val="24"/>
              </w:rPr>
              <w:fldChar w:fldCharType="end"/>
            </w:r>
          </w:hyperlink>
        </w:p>
        <w:p w14:paraId="05932D55" w14:textId="52597019" w:rsidR="00F521D6" w:rsidRPr="00F521D6" w:rsidRDefault="00F521D6">
          <w:pPr>
            <w:pStyle w:val="TOC2"/>
            <w:tabs>
              <w:tab w:val="left" w:pos="88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84" w:history="1">
            <w:r w:rsidRPr="00F521D6">
              <w:rPr>
                <w:rStyle w:val="Hyperlink"/>
                <w:rFonts w:ascii="Times New Roman" w:hAnsi="Times New Roman" w:cs="Times New Roman"/>
                <w:noProof/>
                <w:sz w:val="24"/>
                <w:szCs w:val="24"/>
              </w:rPr>
              <w:t>3.6.</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Teknik Analisis Data</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_Toc186788784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40</w:t>
            </w:r>
            <w:r w:rsidRPr="00F521D6">
              <w:rPr>
                <w:rFonts w:ascii="Times New Roman" w:hAnsi="Times New Roman" w:cs="Times New Roman"/>
                <w:noProof/>
                <w:webHidden/>
                <w:sz w:val="24"/>
                <w:szCs w:val="24"/>
              </w:rPr>
              <w:fldChar w:fldCharType="end"/>
            </w:r>
          </w:hyperlink>
        </w:p>
        <w:p w14:paraId="7A3EDC02" w14:textId="280F07A1" w:rsidR="00F521D6" w:rsidRPr="00F521D6" w:rsidRDefault="00F521D6">
          <w:pPr>
            <w:pStyle w:val="TOC3"/>
            <w:tabs>
              <w:tab w:val="left" w:pos="132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85" w:history="1">
            <w:r w:rsidRPr="00F521D6">
              <w:rPr>
                <w:rStyle w:val="Hyperlink"/>
                <w:rFonts w:ascii="Times New Roman" w:hAnsi="Times New Roman" w:cs="Times New Roman"/>
                <w:noProof/>
                <w:sz w:val="24"/>
                <w:szCs w:val="24"/>
              </w:rPr>
              <w:t>3.6.1.</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Uji Statistik Deskriptif</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_Toc186788785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40</w:t>
            </w:r>
            <w:r w:rsidRPr="00F521D6">
              <w:rPr>
                <w:rFonts w:ascii="Times New Roman" w:hAnsi="Times New Roman" w:cs="Times New Roman"/>
                <w:noProof/>
                <w:webHidden/>
                <w:sz w:val="24"/>
                <w:szCs w:val="24"/>
              </w:rPr>
              <w:fldChar w:fldCharType="end"/>
            </w:r>
          </w:hyperlink>
        </w:p>
        <w:p w14:paraId="588B3987" w14:textId="38EF40F3" w:rsidR="00F521D6" w:rsidRPr="00F521D6" w:rsidRDefault="00F521D6">
          <w:pPr>
            <w:pStyle w:val="TOC3"/>
            <w:tabs>
              <w:tab w:val="left" w:pos="132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86" w:history="1">
            <w:r w:rsidRPr="00F521D6">
              <w:rPr>
                <w:rStyle w:val="Hyperlink"/>
                <w:rFonts w:ascii="Times New Roman" w:hAnsi="Times New Roman" w:cs="Times New Roman"/>
                <w:noProof/>
                <w:sz w:val="24"/>
                <w:szCs w:val="24"/>
              </w:rPr>
              <w:t>3.6.2.</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Uji Asumsi Klasik</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_Toc186788786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40</w:t>
            </w:r>
            <w:r w:rsidRPr="00F521D6">
              <w:rPr>
                <w:rFonts w:ascii="Times New Roman" w:hAnsi="Times New Roman" w:cs="Times New Roman"/>
                <w:noProof/>
                <w:webHidden/>
                <w:sz w:val="24"/>
                <w:szCs w:val="24"/>
              </w:rPr>
              <w:fldChar w:fldCharType="end"/>
            </w:r>
          </w:hyperlink>
        </w:p>
        <w:p w14:paraId="702AD32C" w14:textId="5EE6AA13" w:rsidR="00F521D6" w:rsidRPr="00F521D6" w:rsidRDefault="00F521D6">
          <w:pPr>
            <w:pStyle w:val="TOC4"/>
            <w:tabs>
              <w:tab w:val="left" w:pos="176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87" w:history="1">
            <w:r w:rsidRPr="00F521D6">
              <w:rPr>
                <w:rStyle w:val="Hyperlink"/>
                <w:rFonts w:ascii="Times New Roman" w:hAnsi="Times New Roman" w:cs="Times New Roman"/>
                <w:noProof/>
                <w:sz w:val="24"/>
                <w:szCs w:val="24"/>
              </w:rPr>
              <w:t>3.6.2.1.</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Uji Normalitas</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_Toc186788787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40</w:t>
            </w:r>
            <w:r w:rsidRPr="00F521D6">
              <w:rPr>
                <w:rFonts w:ascii="Times New Roman" w:hAnsi="Times New Roman" w:cs="Times New Roman"/>
                <w:noProof/>
                <w:webHidden/>
                <w:sz w:val="24"/>
                <w:szCs w:val="24"/>
              </w:rPr>
              <w:fldChar w:fldCharType="end"/>
            </w:r>
          </w:hyperlink>
        </w:p>
        <w:p w14:paraId="35F424BD" w14:textId="69B56562" w:rsidR="00F521D6" w:rsidRPr="00F521D6" w:rsidRDefault="00F521D6">
          <w:pPr>
            <w:pStyle w:val="TOC4"/>
            <w:tabs>
              <w:tab w:val="left" w:pos="176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88" w:history="1">
            <w:r w:rsidRPr="00F521D6">
              <w:rPr>
                <w:rStyle w:val="Hyperlink"/>
                <w:rFonts w:ascii="Times New Roman" w:hAnsi="Times New Roman" w:cs="Times New Roman"/>
                <w:noProof/>
                <w:sz w:val="24"/>
                <w:szCs w:val="24"/>
              </w:rPr>
              <w:t>3.6.2.2.</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Uji Multikolinearitas</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_Toc186788788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41</w:t>
            </w:r>
            <w:r w:rsidRPr="00F521D6">
              <w:rPr>
                <w:rFonts w:ascii="Times New Roman" w:hAnsi="Times New Roman" w:cs="Times New Roman"/>
                <w:noProof/>
                <w:webHidden/>
                <w:sz w:val="24"/>
                <w:szCs w:val="24"/>
              </w:rPr>
              <w:fldChar w:fldCharType="end"/>
            </w:r>
          </w:hyperlink>
        </w:p>
        <w:p w14:paraId="723233E9" w14:textId="51E781E9" w:rsidR="00F521D6" w:rsidRPr="00F521D6" w:rsidRDefault="00F521D6">
          <w:pPr>
            <w:pStyle w:val="TOC4"/>
            <w:tabs>
              <w:tab w:val="left" w:pos="176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89" w:history="1">
            <w:r w:rsidRPr="00F521D6">
              <w:rPr>
                <w:rStyle w:val="Hyperlink"/>
                <w:rFonts w:ascii="Times New Roman" w:hAnsi="Times New Roman" w:cs="Times New Roman"/>
                <w:noProof/>
                <w:sz w:val="24"/>
                <w:szCs w:val="24"/>
              </w:rPr>
              <w:t>3.6.2.3.</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Uji Autokorelasi</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_Toc186788789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41</w:t>
            </w:r>
            <w:r w:rsidRPr="00F521D6">
              <w:rPr>
                <w:rFonts w:ascii="Times New Roman" w:hAnsi="Times New Roman" w:cs="Times New Roman"/>
                <w:noProof/>
                <w:webHidden/>
                <w:sz w:val="24"/>
                <w:szCs w:val="24"/>
              </w:rPr>
              <w:fldChar w:fldCharType="end"/>
            </w:r>
          </w:hyperlink>
        </w:p>
        <w:p w14:paraId="0AFE55E7" w14:textId="0AB5622C" w:rsidR="00F521D6" w:rsidRPr="00F521D6" w:rsidRDefault="00F521D6">
          <w:pPr>
            <w:pStyle w:val="TOC3"/>
            <w:tabs>
              <w:tab w:val="left" w:pos="132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90" w:history="1">
            <w:r w:rsidRPr="00F521D6">
              <w:rPr>
                <w:rStyle w:val="Hyperlink"/>
                <w:rFonts w:ascii="Times New Roman" w:hAnsi="Times New Roman" w:cs="Times New Roman"/>
                <w:noProof/>
                <w:sz w:val="24"/>
                <w:szCs w:val="24"/>
              </w:rPr>
              <w:t>3.6.3.</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Analisis Regresi Linear Berganda</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_Toc186788790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42</w:t>
            </w:r>
            <w:r w:rsidRPr="00F521D6">
              <w:rPr>
                <w:rFonts w:ascii="Times New Roman" w:hAnsi="Times New Roman" w:cs="Times New Roman"/>
                <w:noProof/>
                <w:webHidden/>
                <w:sz w:val="24"/>
                <w:szCs w:val="24"/>
              </w:rPr>
              <w:fldChar w:fldCharType="end"/>
            </w:r>
          </w:hyperlink>
        </w:p>
        <w:p w14:paraId="5A3233E4" w14:textId="3C4C0575" w:rsidR="00F521D6" w:rsidRPr="00F521D6" w:rsidRDefault="00F521D6">
          <w:pPr>
            <w:pStyle w:val="TOC3"/>
            <w:tabs>
              <w:tab w:val="left" w:pos="132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91" w:history="1">
            <w:r w:rsidRPr="00F521D6">
              <w:rPr>
                <w:rStyle w:val="Hyperlink"/>
                <w:rFonts w:ascii="Times New Roman" w:hAnsi="Times New Roman" w:cs="Times New Roman"/>
                <w:noProof/>
                <w:sz w:val="24"/>
                <w:szCs w:val="24"/>
              </w:rPr>
              <w:t>3.6.4.</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Uji Hipotesis</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_Toc186788791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42</w:t>
            </w:r>
            <w:r w:rsidRPr="00F521D6">
              <w:rPr>
                <w:rFonts w:ascii="Times New Roman" w:hAnsi="Times New Roman" w:cs="Times New Roman"/>
                <w:noProof/>
                <w:webHidden/>
                <w:sz w:val="24"/>
                <w:szCs w:val="24"/>
              </w:rPr>
              <w:fldChar w:fldCharType="end"/>
            </w:r>
          </w:hyperlink>
        </w:p>
        <w:p w14:paraId="52FD9BC7" w14:textId="275EA7AE" w:rsidR="00F521D6" w:rsidRPr="00F521D6" w:rsidRDefault="00F521D6">
          <w:pPr>
            <w:pStyle w:val="TOC4"/>
            <w:tabs>
              <w:tab w:val="left" w:pos="176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92" w:history="1">
            <w:r w:rsidRPr="00F521D6">
              <w:rPr>
                <w:rStyle w:val="Hyperlink"/>
                <w:rFonts w:ascii="Times New Roman" w:hAnsi="Times New Roman" w:cs="Times New Roman"/>
                <w:noProof/>
                <w:sz w:val="24"/>
                <w:szCs w:val="24"/>
              </w:rPr>
              <w:t>3.6.4.1.</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Uji Koefisien Determinasi (</w:t>
            </w:r>
            <m:oMath>
              <m:r>
                <w:rPr>
                  <w:rStyle w:val="Hyperlink"/>
                  <w:rFonts w:ascii="Cambria Math" w:hAnsi="Cambria Math" w:cs="Times New Roman"/>
                  <w:noProof/>
                  <w:sz w:val="24"/>
                  <w:szCs w:val="24"/>
                </w:rPr>
                <m:t>R</m:t>
              </m:r>
              <m:r>
                <m:rPr>
                  <m:sty m:val="p"/>
                </m:rPr>
                <w:rPr>
                  <w:rStyle w:val="Hyperlink"/>
                  <w:rFonts w:ascii="Cambria Math" w:hAnsi="Cambria Math" w:cs="Times New Roman"/>
                  <w:noProof/>
                  <w:sz w:val="24"/>
                  <w:szCs w:val="24"/>
                </w:rPr>
                <m:t>2</m:t>
              </m:r>
            </m:oMath>
            <w:r w:rsidRPr="00F521D6">
              <w:rPr>
                <w:rStyle w:val="Hyperlink"/>
                <w:rFonts w:ascii="Times New Roman" w:hAnsi="Times New Roman" w:cs="Times New Roman"/>
                <w:noProof/>
                <w:sz w:val="24"/>
                <w:szCs w:val="24"/>
              </w:rPr>
              <w:t>)</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_Toc186788792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42</w:t>
            </w:r>
            <w:r w:rsidRPr="00F521D6">
              <w:rPr>
                <w:rFonts w:ascii="Times New Roman" w:hAnsi="Times New Roman" w:cs="Times New Roman"/>
                <w:noProof/>
                <w:webHidden/>
                <w:sz w:val="24"/>
                <w:szCs w:val="24"/>
              </w:rPr>
              <w:fldChar w:fldCharType="end"/>
            </w:r>
          </w:hyperlink>
        </w:p>
        <w:p w14:paraId="664DF4FC" w14:textId="21A9CBA8" w:rsidR="00F521D6" w:rsidRPr="00F521D6" w:rsidRDefault="00F521D6">
          <w:pPr>
            <w:pStyle w:val="TOC4"/>
            <w:tabs>
              <w:tab w:val="left" w:pos="176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93" w:history="1">
            <w:r w:rsidRPr="00F521D6">
              <w:rPr>
                <w:rStyle w:val="Hyperlink"/>
                <w:rFonts w:ascii="Times New Roman" w:hAnsi="Times New Roman" w:cs="Times New Roman"/>
                <w:noProof/>
                <w:sz w:val="24"/>
                <w:szCs w:val="24"/>
              </w:rPr>
              <w:t>3.6.4.2.</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Uji F (Analisis Simultan)</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_Toc186788793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42</w:t>
            </w:r>
            <w:r w:rsidRPr="00F521D6">
              <w:rPr>
                <w:rFonts w:ascii="Times New Roman" w:hAnsi="Times New Roman" w:cs="Times New Roman"/>
                <w:noProof/>
                <w:webHidden/>
                <w:sz w:val="24"/>
                <w:szCs w:val="24"/>
              </w:rPr>
              <w:fldChar w:fldCharType="end"/>
            </w:r>
          </w:hyperlink>
        </w:p>
        <w:p w14:paraId="57BC63A1" w14:textId="592363ED" w:rsidR="00F521D6" w:rsidRPr="00F521D6" w:rsidRDefault="00F521D6">
          <w:pPr>
            <w:pStyle w:val="TOC4"/>
            <w:tabs>
              <w:tab w:val="left" w:pos="176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94" w:history="1">
            <w:r w:rsidRPr="00F521D6">
              <w:rPr>
                <w:rStyle w:val="Hyperlink"/>
                <w:rFonts w:ascii="Times New Roman" w:hAnsi="Times New Roman" w:cs="Times New Roman"/>
                <w:noProof/>
                <w:sz w:val="24"/>
                <w:szCs w:val="24"/>
              </w:rPr>
              <w:t>3.6.4.3.</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Uji T (Analisis Parsial)</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_Toc186788794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43</w:t>
            </w:r>
            <w:r w:rsidRPr="00F521D6">
              <w:rPr>
                <w:rFonts w:ascii="Times New Roman" w:hAnsi="Times New Roman" w:cs="Times New Roman"/>
                <w:noProof/>
                <w:webHidden/>
                <w:sz w:val="24"/>
                <w:szCs w:val="24"/>
              </w:rPr>
              <w:fldChar w:fldCharType="end"/>
            </w:r>
          </w:hyperlink>
        </w:p>
        <w:p w14:paraId="7146E988" w14:textId="261C6E15" w:rsidR="00F521D6" w:rsidRPr="00F521D6" w:rsidRDefault="00F521D6">
          <w:pPr>
            <w:pStyle w:val="TOC1"/>
            <w:rPr>
              <w:rFonts w:ascii="Times New Roman" w:eastAsiaTheme="minorEastAsia" w:hAnsi="Times New Roman" w:cs="Times New Roman"/>
              <w:noProof/>
              <w:kern w:val="2"/>
              <w:sz w:val="24"/>
              <w:szCs w:val="24"/>
              <w:lang w:eastAsia="en-ID"/>
              <w14:ligatures w14:val="standardContextual"/>
            </w:rPr>
          </w:pPr>
          <w:hyperlink w:anchor="_Toc186788795" w:history="1">
            <w:r w:rsidRPr="00F521D6">
              <w:rPr>
                <w:rStyle w:val="Hyperlink"/>
                <w:rFonts w:ascii="Times New Roman" w:hAnsi="Times New Roman" w:cs="Times New Roman"/>
                <w:noProof/>
                <w:sz w:val="24"/>
                <w:szCs w:val="24"/>
              </w:rPr>
              <w:t>BAB IV</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_Toc186788795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44</w:t>
            </w:r>
            <w:r w:rsidRPr="00F521D6">
              <w:rPr>
                <w:rFonts w:ascii="Times New Roman" w:hAnsi="Times New Roman" w:cs="Times New Roman"/>
                <w:noProof/>
                <w:webHidden/>
                <w:sz w:val="24"/>
                <w:szCs w:val="24"/>
              </w:rPr>
              <w:fldChar w:fldCharType="end"/>
            </w:r>
          </w:hyperlink>
        </w:p>
        <w:p w14:paraId="487A02A3" w14:textId="47FDF48C" w:rsidR="00F521D6" w:rsidRPr="00F521D6" w:rsidRDefault="00F521D6">
          <w:pPr>
            <w:pStyle w:val="TOC1"/>
            <w:rPr>
              <w:rFonts w:ascii="Times New Roman" w:eastAsiaTheme="minorEastAsia" w:hAnsi="Times New Roman" w:cs="Times New Roman"/>
              <w:noProof/>
              <w:kern w:val="2"/>
              <w:sz w:val="24"/>
              <w:szCs w:val="24"/>
              <w:lang w:eastAsia="en-ID"/>
              <w14:ligatures w14:val="standardContextual"/>
            </w:rPr>
          </w:pPr>
          <w:hyperlink w:anchor="_Toc186788796" w:history="1">
            <w:r w:rsidRPr="00F521D6">
              <w:rPr>
                <w:rStyle w:val="Hyperlink"/>
                <w:rFonts w:ascii="Times New Roman" w:hAnsi="Times New Roman" w:cs="Times New Roman"/>
                <w:noProof/>
                <w:sz w:val="24"/>
                <w:szCs w:val="24"/>
              </w:rPr>
              <w:t>HASIL DAN PEMBAHASAN</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_Toc186788796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44</w:t>
            </w:r>
            <w:r w:rsidRPr="00F521D6">
              <w:rPr>
                <w:rFonts w:ascii="Times New Roman" w:hAnsi="Times New Roman" w:cs="Times New Roman"/>
                <w:noProof/>
                <w:webHidden/>
                <w:sz w:val="24"/>
                <w:szCs w:val="24"/>
              </w:rPr>
              <w:fldChar w:fldCharType="end"/>
            </w:r>
          </w:hyperlink>
        </w:p>
        <w:p w14:paraId="0BC4075A" w14:textId="0A360AEE" w:rsidR="00F521D6" w:rsidRPr="00F521D6" w:rsidRDefault="00F521D6">
          <w:pPr>
            <w:pStyle w:val="TOC2"/>
            <w:tabs>
              <w:tab w:val="left" w:pos="88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98" w:history="1">
            <w:r w:rsidRPr="00F521D6">
              <w:rPr>
                <w:rStyle w:val="Hyperlink"/>
                <w:rFonts w:ascii="Times New Roman" w:hAnsi="Times New Roman" w:cs="Times New Roman"/>
                <w:noProof/>
                <w:sz w:val="24"/>
                <w:szCs w:val="24"/>
              </w:rPr>
              <w:t>4.1.</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Objek Penelitian</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_Toc186788798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44</w:t>
            </w:r>
            <w:r w:rsidRPr="00F521D6">
              <w:rPr>
                <w:rFonts w:ascii="Times New Roman" w:hAnsi="Times New Roman" w:cs="Times New Roman"/>
                <w:noProof/>
                <w:webHidden/>
                <w:sz w:val="24"/>
                <w:szCs w:val="24"/>
              </w:rPr>
              <w:fldChar w:fldCharType="end"/>
            </w:r>
          </w:hyperlink>
        </w:p>
        <w:p w14:paraId="7A5ABCE4" w14:textId="0840F8CC" w:rsidR="00F521D6" w:rsidRPr="00F521D6" w:rsidRDefault="00F521D6">
          <w:pPr>
            <w:pStyle w:val="TOC3"/>
            <w:tabs>
              <w:tab w:val="left" w:pos="132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799" w:history="1">
            <w:r w:rsidRPr="00F521D6">
              <w:rPr>
                <w:rStyle w:val="Hyperlink"/>
                <w:rFonts w:ascii="Times New Roman" w:hAnsi="Times New Roman" w:cs="Times New Roman"/>
                <w:i/>
                <w:iCs/>
                <w:noProof/>
                <w:sz w:val="24"/>
                <w:szCs w:val="24"/>
              </w:rPr>
              <w:t>4.1.1.</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i/>
                <w:iCs/>
                <w:noProof/>
                <w:sz w:val="24"/>
                <w:szCs w:val="24"/>
              </w:rPr>
              <w:t>Indirect Competitors Market Rate (ICMR)</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_Toc186788799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44</w:t>
            </w:r>
            <w:r w:rsidRPr="00F521D6">
              <w:rPr>
                <w:rFonts w:ascii="Times New Roman" w:hAnsi="Times New Roman" w:cs="Times New Roman"/>
                <w:noProof/>
                <w:webHidden/>
                <w:sz w:val="24"/>
                <w:szCs w:val="24"/>
              </w:rPr>
              <w:fldChar w:fldCharType="end"/>
            </w:r>
          </w:hyperlink>
        </w:p>
        <w:p w14:paraId="060D75B0" w14:textId="5EA76702" w:rsidR="00F521D6" w:rsidRPr="00F521D6" w:rsidRDefault="00F521D6">
          <w:pPr>
            <w:pStyle w:val="TOC3"/>
            <w:tabs>
              <w:tab w:val="left" w:pos="132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800" w:history="1">
            <w:r w:rsidRPr="00F521D6">
              <w:rPr>
                <w:rStyle w:val="Hyperlink"/>
                <w:rFonts w:ascii="Times New Roman" w:hAnsi="Times New Roman" w:cs="Times New Roman"/>
                <w:i/>
                <w:iCs/>
                <w:noProof/>
                <w:sz w:val="24"/>
                <w:szCs w:val="24"/>
              </w:rPr>
              <w:t>4.1.2.</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i/>
                <w:iCs/>
                <w:noProof/>
                <w:sz w:val="24"/>
                <w:szCs w:val="24"/>
              </w:rPr>
              <w:t>Direct Competitors Market Rate (DCMR)</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_Toc186788800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45</w:t>
            </w:r>
            <w:r w:rsidRPr="00F521D6">
              <w:rPr>
                <w:rFonts w:ascii="Times New Roman" w:hAnsi="Times New Roman" w:cs="Times New Roman"/>
                <w:noProof/>
                <w:webHidden/>
                <w:sz w:val="24"/>
                <w:szCs w:val="24"/>
              </w:rPr>
              <w:fldChar w:fldCharType="end"/>
            </w:r>
          </w:hyperlink>
        </w:p>
        <w:p w14:paraId="4D6881FB" w14:textId="28B4038D" w:rsidR="00F521D6" w:rsidRPr="00F521D6" w:rsidRDefault="00F521D6">
          <w:pPr>
            <w:pStyle w:val="TOC3"/>
            <w:tabs>
              <w:tab w:val="left" w:pos="132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801" w:history="1">
            <w:r w:rsidRPr="00F521D6">
              <w:rPr>
                <w:rStyle w:val="Hyperlink"/>
                <w:rFonts w:ascii="Times New Roman" w:hAnsi="Times New Roman" w:cs="Times New Roman"/>
                <w:noProof/>
                <w:sz w:val="24"/>
                <w:szCs w:val="24"/>
              </w:rPr>
              <w:t>4.1.3.</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Pendapatan Margin Murabahah</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_Toc186788801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45</w:t>
            </w:r>
            <w:r w:rsidRPr="00F521D6">
              <w:rPr>
                <w:rFonts w:ascii="Times New Roman" w:hAnsi="Times New Roman" w:cs="Times New Roman"/>
                <w:noProof/>
                <w:webHidden/>
                <w:sz w:val="24"/>
                <w:szCs w:val="24"/>
              </w:rPr>
              <w:fldChar w:fldCharType="end"/>
            </w:r>
          </w:hyperlink>
        </w:p>
        <w:p w14:paraId="3D4F57FF" w14:textId="1631AFC9" w:rsidR="00F521D6" w:rsidRPr="00F521D6" w:rsidRDefault="00F521D6">
          <w:pPr>
            <w:pStyle w:val="TOC2"/>
            <w:tabs>
              <w:tab w:val="left" w:pos="88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802" w:history="1">
            <w:r w:rsidRPr="00F521D6">
              <w:rPr>
                <w:rStyle w:val="Hyperlink"/>
                <w:rFonts w:ascii="Times New Roman" w:hAnsi="Times New Roman" w:cs="Times New Roman"/>
                <w:noProof/>
                <w:sz w:val="24"/>
                <w:szCs w:val="24"/>
              </w:rPr>
              <w:t>4.2.</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Analisis Data</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_Toc186788802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46</w:t>
            </w:r>
            <w:r w:rsidRPr="00F521D6">
              <w:rPr>
                <w:rFonts w:ascii="Times New Roman" w:hAnsi="Times New Roman" w:cs="Times New Roman"/>
                <w:noProof/>
                <w:webHidden/>
                <w:sz w:val="24"/>
                <w:szCs w:val="24"/>
              </w:rPr>
              <w:fldChar w:fldCharType="end"/>
            </w:r>
          </w:hyperlink>
        </w:p>
        <w:p w14:paraId="27EF9500" w14:textId="039EED54" w:rsidR="00F521D6" w:rsidRPr="00F521D6" w:rsidRDefault="00F521D6">
          <w:pPr>
            <w:pStyle w:val="TOC3"/>
            <w:tabs>
              <w:tab w:val="left" w:pos="132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803" w:history="1">
            <w:r w:rsidRPr="00F521D6">
              <w:rPr>
                <w:rStyle w:val="Hyperlink"/>
                <w:rFonts w:ascii="Times New Roman" w:hAnsi="Times New Roman" w:cs="Times New Roman"/>
                <w:noProof/>
                <w:sz w:val="24"/>
                <w:szCs w:val="24"/>
              </w:rPr>
              <w:t>4.2.1.</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Analisis Statistik Deskriptif</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_Toc186788803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46</w:t>
            </w:r>
            <w:r w:rsidRPr="00F521D6">
              <w:rPr>
                <w:rFonts w:ascii="Times New Roman" w:hAnsi="Times New Roman" w:cs="Times New Roman"/>
                <w:noProof/>
                <w:webHidden/>
                <w:sz w:val="24"/>
                <w:szCs w:val="24"/>
              </w:rPr>
              <w:fldChar w:fldCharType="end"/>
            </w:r>
          </w:hyperlink>
        </w:p>
        <w:p w14:paraId="2D33DFCB" w14:textId="3113DD50" w:rsidR="00F521D6" w:rsidRPr="00F521D6" w:rsidRDefault="00F521D6">
          <w:pPr>
            <w:pStyle w:val="TOC3"/>
            <w:tabs>
              <w:tab w:val="left" w:pos="132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804" w:history="1">
            <w:r w:rsidRPr="00F521D6">
              <w:rPr>
                <w:rStyle w:val="Hyperlink"/>
                <w:rFonts w:ascii="Times New Roman" w:hAnsi="Times New Roman" w:cs="Times New Roman"/>
                <w:noProof/>
                <w:sz w:val="24"/>
                <w:szCs w:val="24"/>
              </w:rPr>
              <w:t>4.2.2.</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Uji Asumsi Klasik</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_Toc186788804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47</w:t>
            </w:r>
            <w:r w:rsidRPr="00F521D6">
              <w:rPr>
                <w:rFonts w:ascii="Times New Roman" w:hAnsi="Times New Roman" w:cs="Times New Roman"/>
                <w:noProof/>
                <w:webHidden/>
                <w:sz w:val="24"/>
                <w:szCs w:val="24"/>
              </w:rPr>
              <w:fldChar w:fldCharType="end"/>
            </w:r>
          </w:hyperlink>
        </w:p>
        <w:p w14:paraId="3A1D2A77" w14:textId="3705DD40" w:rsidR="00F521D6" w:rsidRPr="00F521D6" w:rsidRDefault="00F521D6">
          <w:pPr>
            <w:pStyle w:val="TOC4"/>
            <w:tabs>
              <w:tab w:val="left" w:pos="176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805" w:history="1">
            <w:r w:rsidRPr="00F521D6">
              <w:rPr>
                <w:rStyle w:val="Hyperlink"/>
                <w:rFonts w:ascii="Times New Roman" w:hAnsi="Times New Roman" w:cs="Times New Roman"/>
                <w:noProof/>
                <w:sz w:val="24"/>
                <w:szCs w:val="24"/>
              </w:rPr>
              <w:t>4.2.2.1.</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Uji Normalitas</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_Toc186788805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47</w:t>
            </w:r>
            <w:r w:rsidRPr="00F521D6">
              <w:rPr>
                <w:rFonts w:ascii="Times New Roman" w:hAnsi="Times New Roman" w:cs="Times New Roman"/>
                <w:noProof/>
                <w:webHidden/>
                <w:sz w:val="24"/>
                <w:szCs w:val="24"/>
              </w:rPr>
              <w:fldChar w:fldCharType="end"/>
            </w:r>
          </w:hyperlink>
        </w:p>
        <w:p w14:paraId="0BF2E828" w14:textId="3236B0BA" w:rsidR="00F521D6" w:rsidRPr="00F521D6" w:rsidRDefault="00F521D6">
          <w:pPr>
            <w:pStyle w:val="TOC4"/>
            <w:tabs>
              <w:tab w:val="left" w:pos="176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806" w:history="1">
            <w:r w:rsidRPr="00F521D6">
              <w:rPr>
                <w:rStyle w:val="Hyperlink"/>
                <w:rFonts w:ascii="Times New Roman" w:hAnsi="Times New Roman" w:cs="Times New Roman"/>
                <w:noProof/>
                <w:sz w:val="24"/>
                <w:szCs w:val="24"/>
              </w:rPr>
              <w:t>4.2.2.2.</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Uji Multikolinearitas</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_Toc186788806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49</w:t>
            </w:r>
            <w:r w:rsidRPr="00F521D6">
              <w:rPr>
                <w:rFonts w:ascii="Times New Roman" w:hAnsi="Times New Roman" w:cs="Times New Roman"/>
                <w:noProof/>
                <w:webHidden/>
                <w:sz w:val="24"/>
                <w:szCs w:val="24"/>
              </w:rPr>
              <w:fldChar w:fldCharType="end"/>
            </w:r>
          </w:hyperlink>
        </w:p>
        <w:p w14:paraId="00C1009B" w14:textId="1EDC8E3C" w:rsidR="00F521D6" w:rsidRPr="00F521D6" w:rsidRDefault="00F521D6">
          <w:pPr>
            <w:pStyle w:val="TOC4"/>
            <w:tabs>
              <w:tab w:val="left" w:pos="176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807" w:history="1">
            <w:r w:rsidRPr="00F521D6">
              <w:rPr>
                <w:rStyle w:val="Hyperlink"/>
                <w:rFonts w:ascii="Times New Roman" w:hAnsi="Times New Roman" w:cs="Times New Roman"/>
                <w:noProof/>
                <w:sz w:val="24"/>
                <w:szCs w:val="24"/>
              </w:rPr>
              <w:t>4.2.2.3.</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Uji Autokorelasi</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_Toc186788807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50</w:t>
            </w:r>
            <w:r w:rsidRPr="00F521D6">
              <w:rPr>
                <w:rFonts w:ascii="Times New Roman" w:hAnsi="Times New Roman" w:cs="Times New Roman"/>
                <w:noProof/>
                <w:webHidden/>
                <w:sz w:val="24"/>
                <w:szCs w:val="24"/>
              </w:rPr>
              <w:fldChar w:fldCharType="end"/>
            </w:r>
          </w:hyperlink>
        </w:p>
        <w:p w14:paraId="0740E506" w14:textId="30A6E768" w:rsidR="00F521D6" w:rsidRPr="00F521D6" w:rsidRDefault="00F521D6">
          <w:pPr>
            <w:pStyle w:val="TOC3"/>
            <w:tabs>
              <w:tab w:val="left" w:pos="132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808" w:history="1">
            <w:r w:rsidRPr="00F521D6">
              <w:rPr>
                <w:rStyle w:val="Hyperlink"/>
                <w:rFonts w:ascii="Times New Roman" w:hAnsi="Times New Roman" w:cs="Times New Roman"/>
                <w:noProof/>
                <w:sz w:val="24"/>
                <w:szCs w:val="24"/>
              </w:rPr>
              <w:t>4.2.3.</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Analisis Regresi Linear Berganda</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_Toc186788808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51</w:t>
            </w:r>
            <w:r w:rsidRPr="00F521D6">
              <w:rPr>
                <w:rFonts w:ascii="Times New Roman" w:hAnsi="Times New Roman" w:cs="Times New Roman"/>
                <w:noProof/>
                <w:webHidden/>
                <w:sz w:val="24"/>
                <w:szCs w:val="24"/>
              </w:rPr>
              <w:fldChar w:fldCharType="end"/>
            </w:r>
          </w:hyperlink>
        </w:p>
        <w:p w14:paraId="5F9EB8D2" w14:textId="70D71F73" w:rsidR="00F521D6" w:rsidRPr="00F521D6" w:rsidRDefault="00F521D6">
          <w:pPr>
            <w:pStyle w:val="TOC3"/>
            <w:tabs>
              <w:tab w:val="left" w:pos="132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809" w:history="1">
            <w:r w:rsidRPr="00F521D6">
              <w:rPr>
                <w:rStyle w:val="Hyperlink"/>
                <w:rFonts w:ascii="Times New Roman" w:hAnsi="Times New Roman" w:cs="Times New Roman"/>
                <w:noProof/>
                <w:sz w:val="24"/>
                <w:szCs w:val="24"/>
              </w:rPr>
              <w:t>4.2.4.</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Uji Hipotesis</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_Toc186788809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52</w:t>
            </w:r>
            <w:r w:rsidRPr="00F521D6">
              <w:rPr>
                <w:rFonts w:ascii="Times New Roman" w:hAnsi="Times New Roman" w:cs="Times New Roman"/>
                <w:noProof/>
                <w:webHidden/>
                <w:sz w:val="24"/>
                <w:szCs w:val="24"/>
              </w:rPr>
              <w:fldChar w:fldCharType="end"/>
            </w:r>
          </w:hyperlink>
        </w:p>
        <w:p w14:paraId="67254AFB" w14:textId="7BB4CC35" w:rsidR="00F521D6" w:rsidRPr="00F521D6" w:rsidRDefault="00F521D6">
          <w:pPr>
            <w:pStyle w:val="TOC4"/>
            <w:tabs>
              <w:tab w:val="left" w:pos="176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810" w:history="1">
            <w:r w:rsidRPr="00F521D6">
              <w:rPr>
                <w:rStyle w:val="Hyperlink"/>
                <w:rFonts w:ascii="Times New Roman" w:hAnsi="Times New Roman" w:cs="Times New Roman"/>
                <w:noProof/>
                <w:sz w:val="24"/>
                <w:szCs w:val="24"/>
              </w:rPr>
              <w:t>4.2.4.1.</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Uji Koefisien Determinasi (R²)</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_Toc186788810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52</w:t>
            </w:r>
            <w:r w:rsidRPr="00F521D6">
              <w:rPr>
                <w:rFonts w:ascii="Times New Roman" w:hAnsi="Times New Roman" w:cs="Times New Roman"/>
                <w:noProof/>
                <w:webHidden/>
                <w:sz w:val="24"/>
                <w:szCs w:val="24"/>
              </w:rPr>
              <w:fldChar w:fldCharType="end"/>
            </w:r>
          </w:hyperlink>
        </w:p>
        <w:p w14:paraId="1CBA7CEA" w14:textId="5A38D40B" w:rsidR="00F521D6" w:rsidRPr="00F521D6" w:rsidRDefault="00F521D6">
          <w:pPr>
            <w:pStyle w:val="TOC4"/>
            <w:tabs>
              <w:tab w:val="left" w:pos="176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811" w:history="1">
            <w:r w:rsidRPr="00F521D6">
              <w:rPr>
                <w:rStyle w:val="Hyperlink"/>
                <w:rFonts w:ascii="Times New Roman" w:hAnsi="Times New Roman" w:cs="Times New Roman"/>
                <w:noProof/>
                <w:sz w:val="24"/>
                <w:szCs w:val="24"/>
              </w:rPr>
              <w:t>4.2.4.2.</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Uji F (Analisis Simultan)</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_Toc186788811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52</w:t>
            </w:r>
            <w:r w:rsidRPr="00F521D6">
              <w:rPr>
                <w:rFonts w:ascii="Times New Roman" w:hAnsi="Times New Roman" w:cs="Times New Roman"/>
                <w:noProof/>
                <w:webHidden/>
                <w:sz w:val="24"/>
                <w:szCs w:val="24"/>
              </w:rPr>
              <w:fldChar w:fldCharType="end"/>
            </w:r>
          </w:hyperlink>
        </w:p>
        <w:p w14:paraId="3956EEE8" w14:textId="1078775F" w:rsidR="00F521D6" w:rsidRPr="00F521D6" w:rsidRDefault="00F521D6">
          <w:pPr>
            <w:pStyle w:val="TOC4"/>
            <w:tabs>
              <w:tab w:val="left" w:pos="176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812" w:history="1">
            <w:r w:rsidRPr="00F521D6">
              <w:rPr>
                <w:rStyle w:val="Hyperlink"/>
                <w:rFonts w:ascii="Times New Roman" w:hAnsi="Times New Roman" w:cs="Times New Roman"/>
                <w:noProof/>
                <w:sz w:val="24"/>
                <w:szCs w:val="24"/>
              </w:rPr>
              <w:t>4.2.4.3.</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Uji T (Analisis Parsial)</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_Toc186788812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54</w:t>
            </w:r>
            <w:r w:rsidRPr="00F521D6">
              <w:rPr>
                <w:rFonts w:ascii="Times New Roman" w:hAnsi="Times New Roman" w:cs="Times New Roman"/>
                <w:noProof/>
                <w:webHidden/>
                <w:sz w:val="24"/>
                <w:szCs w:val="24"/>
              </w:rPr>
              <w:fldChar w:fldCharType="end"/>
            </w:r>
          </w:hyperlink>
        </w:p>
        <w:p w14:paraId="57180236" w14:textId="1A30E5BB" w:rsidR="00F521D6" w:rsidRPr="00F521D6" w:rsidRDefault="00F521D6">
          <w:pPr>
            <w:pStyle w:val="TOC2"/>
            <w:tabs>
              <w:tab w:val="left" w:pos="88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813" w:history="1">
            <w:r w:rsidRPr="00F521D6">
              <w:rPr>
                <w:rStyle w:val="Hyperlink"/>
                <w:rFonts w:ascii="Times New Roman" w:hAnsi="Times New Roman" w:cs="Times New Roman"/>
                <w:noProof/>
                <w:sz w:val="24"/>
                <w:szCs w:val="24"/>
              </w:rPr>
              <w:t>4.3.</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Analisis dan Pembahasan Hasil Penelitian</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_Toc186788813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55</w:t>
            </w:r>
            <w:r w:rsidRPr="00F521D6">
              <w:rPr>
                <w:rFonts w:ascii="Times New Roman" w:hAnsi="Times New Roman" w:cs="Times New Roman"/>
                <w:noProof/>
                <w:webHidden/>
                <w:sz w:val="24"/>
                <w:szCs w:val="24"/>
              </w:rPr>
              <w:fldChar w:fldCharType="end"/>
            </w:r>
          </w:hyperlink>
        </w:p>
        <w:p w14:paraId="4F19B9D8" w14:textId="0D2DDDA4" w:rsidR="00F521D6" w:rsidRPr="00F521D6" w:rsidRDefault="00F521D6">
          <w:pPr>
            <w:pStyle w:val="TOC3"/>
            <w:tabs>
              <w:tab w:val="left" w:pos="132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814" w:history="1">
            <w:r w:rsidRPr="00F521D6">
              <w:rPr>
                <w:rStyle w:val="Hyperlink"/>
                <w:rFonts w:ascii="Times New Roman" w:hAnsi="Times New Roman" w:cs="Times New Roman"/>
                <w:noProof/>
                <w:sz w:val="24"/>
                <w:szCs w:val="24"/>
              </w:rPr>
              <w:t>4.3.1.</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Pengaruh Indirect Competitors Market Rate atau ICMR (X₁) terhadap Pendapatan Margin Murabahah (Y)</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_Toc186788814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55</w:t>
            </w:r>
            <w:r w:rsidRPr="00F521D6">
              <w:rPr>
                <w:rFonts w:ascii="Times New Roman" w:hAnsi="Times New Roman" w:cs="Times New Roman"/>
                <w:noProof/>
                <w:webHidden/>
                <w:sz w:val="24"/>
                <w:szCs w:val="24"/>
              </w:rPr>
              <w:fldChar w:fldCharType="end"/>
            </w:r>
          </w:hyperlink>
        </w:p>
        <w:p w14:paraId="28FB6059" w14:textId="1A156654" w:rsidR="00F521D6" w:rsidRPr="00F521D6" w:rsidRDefault="00F521D6">
          <w:pPr>
            <w:pStyle w:val="TOC3"/>
            <w:tabs>
              <w:tab w:val="left" w:pos="132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815" w:history="1">
            <w:r w:rsidRPr="00F521D6">
              <w:rPr>
                <w:rStyle w:val="Hyperlink"/>
                <w:rFonts w:ascii="Times New Roman" w:hAnsi="Times New Roman" w:cs="Times New Roman"/>
                <w:noProof/>
                <w:sz w:val="24"/>
                <w:szCs w:val="24"/>
              </w:rPr>
              <w:t>4.3.2.</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Pengaruh Direct Competitors Market Rate atau DCMR (X₂) terhadap Pendapatan Margin Murabahah (Y)</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_Toc186788815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56</w:t>
            </w:r>
            <w:r w:rsidRPr="00F521D6">
              <w:rPr>
                <w:rFonts w:ascii="Times New Roman" w:hAnsi="Times New Roman" w:cs="Times New Roman"/>
                <w:noProof/>
                <w:webHidden/>
                <w:sz w:val="24"/>
                <w:szCs w:val="24"/>
              </w:rPr>
              <w:fldChar w:fldCharType="end"/>
            </w:r>
          </w:hyperlink>
        </w:p>
        <w:p w14:paraId="4EABF7BE" w14:textId="156A7BEA" w:rsidR="00F521D6" w:rsidRPr="00F521D6" w:rsidRDefault="00F521D6">
          <w:pPr>
            <w:pStyle w:val="TOC1"/>
            <w:rPr>
              <w:rFonts w:ascii="Times New Roman" w:eastAsiaTheme="minorEastAsia" w:hAnsi="Times New Roman" w:cs="Times New Roman"/>
              <w:noProof/>
              <w:kern w:val="2"/>
              <w:sz w:val="24"/>
              <w:szCs w:val="24"/>
              <w:lang w:eastAsia="en-ID"/>
              <w14:ligatures w14:val="standardContextual"/>
            </w:rPr>
          </w:pPr>
          <w:hyperlink w:anchor="_Toc186788816" w:history="1">
            <w:r w:rsidRPr="00F521D6">
              <w:rPr>
                <w:rStyle w:val="Hyperlink"/>
                <w:rFonts w:ascii="Times New Roman" w:hAnsi="Times New Roman" w:cs="Times New Roman"/>
                <w:noProof/>
                <w:sz w:val="24"/>
                <w:szCs w:val="24"/>
              </w:rPr>
              <w:t>BAB V</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_Toc186788816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59</w:t>
            </w:r>
            <w:r w:rsidRPr="00F521D6">
              <w:rPr>
                <w:rFonts w:ascii="Times New Roman" w:hAnsi="Times New Roman" w:cs="Times New Roman"/>
                <w:noProof/>
                <w:webHidden/>
                <w:sz w:val="24"/>
                <w:szCs w:val="24"/>
              </w:rPr>
              <w:fldChar w:fldCharType="end"/>
            </w:r>
          </w:hyperlink>
        </w:p>
        <w:p w14:paraId="364C23D1" w14:textId="45B8E52F" w:rsidR="00F521D6" w:rsidRPr="00F521D6" w:rsidRDefault="00F521D6">
          <w:pPr>
            <w:pStyle w:val="TOC1"/>
            <w:rPr>
              <w:rFonts w:ascii="Times New Roman" w:eastAsiaTheme="minorEastAsia" w:hAnsi="Times New Roman" w:cs="Times New Roman"/>
              <w:noProof/>
              <w:kern w:val="2"/>
              <w:sz w:val="24"/>
              <w:szCs w:val="24"/>
              <w:lang w:eastAsia="en-ID"/>
              <w14:ligatures w14:val="standardContextual"/>
            </w:rPr>
          </w:pPr>
          <w:hyperlink w:anchor="_Toc186788817" w:history="1">
            <w:r w:rsidRPr="00F521D6">
              <w:rPr>
                <w:rStyle w:val="Hyperlink"/>
                <w:rFonts w:ascii="Times New Roman" w:hAnsi="Times New Roman" w:cs="Times New Roman"/>
                <w:noProof/>
                <w:sz w:val="24"/>
                <w:szCs w:val="24"/>
              </w:rPr>
              <w:t>PENUTUP</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_Toc186788817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59</w:t>
            </w:r>
            <w:r w:rsidRPr="00F521D6">
              <w:rPr>
                <w:rFonts w:ascii="Times New Roman" w:hAnsi="Times New Roman" w:cs="Times New Roman"/>
                <w:noProof/>
                <w:webHidden/>
                <w:sz w:val="24"/>
                <w:szCs w:val="24"/>
              </w:rPr>
              <w:fldChar w:fldCharType="end"/>
            </w:r>
          </w:hyperlink>
        </w:p>
        <w:p w14:paraId="2206E311" w14:textId="7EE90A67" w:rsidR="00F521D6" w:rsidRPr="00F521D6" w:rsidRDefault="00F521D6">
          <w:pPr>
            <w:pStyle w:val="TOC2"/>
            <w:tabs>
              <w:tab w:val="left" w:pos="88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819" w:history="1">
            <w:r w:rsidRPr="00F521D6">
              <w:rPr>
                <w:rStyle w:val="Hyperlink"/>
                <w:rFonts w:ascii="Times New Roman" w:hAnsi="Times New Roman" w:cs="Times New Roman"/>
                <w:noProof/>
                <w:sz w:val="24"/>
                <w:szCs w:val="24"/>
              </w:rPr>
              <w:t>5.1.</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Kesimpulan</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_Toc186788819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59</w:t>
            </w:r>
            <w:r w:rsidRPr="00F521D6">
              <w:rPr>
                <w:rFonts w:ascii="Times New Roman" w:hAnsi="Times New Roman" w:cs="Times New Roman"/>
                <w:noProof/>
                <w:webHidden/>
                <w:sz w:val="24"/>
                <w:szCs w:val="24"/>
              </w:rPr>
              <w:fldChar w:fldCharType="end"/>
            </w:r>
          </w:hyperlink>
        </w:p>
        <w:p w14:paraId="7D41CA5B" w14:textId="51DB2EB3" w:rsidR="00F521D6" w:rsidRPr="00F521D6" w:rsidRDefault="00F521D6">
          <w:pPr>
            <w:pStyle w:val="TOC2"/>
            <w:tabs>
              <w:tab w:val="left" w:pos="880"/>
              <w:tab w:val="right" w:leader="dot" w:pos="9344"/>
            </w:tabs>
            <w:rPr>
              <w:rFonts w:ascii="Times New Roman" w:eastAsiaTheme="minorEastAsia" w:hAnsi="Times New Roman" w:cs="Times New Roman"/>
              <w:noProof/>
              <w:kern w:val="2"/>
              <w:sz w:val="24"/>
              <w:szCs w:val="24"/>
              <w:lang w:eastAsia="en-ID"/>
              <w14:ligatures w14:val="standardContextual"/>
            </w:rPr>
          </w:pPr>
          <w:hyperlink w:anchor="_Toc186788820" w:history="1">
            <w:r w:rsidRPr="00F521D6">
              <w:rPr>
                <w:rStyle w:val="Hyperlink"/>
                <w:rFonts w:ascii="Times New Roman" w:hAnsi="Times New Roman" w:cs="Times New Roman"/>
                <w:noProof/>
                <w:sz w:val="24"/>
                <w:szCs w:val="24"/>
              </w:rPr>
              <w:t>5.2.</w:t>
            </w:r>
            <w:r w:rsidRPr="00F521D6">
              <w:rPr>
                <w:rFonts w:ascii="Times New Roman" w:eastAsiaTheme="minorEastAsia" w:hAnsi="Times New Roman" w:cs="Times New Roman"/>
                <w:noProof/>
                <w:kern w:val="2"/>
                <w:sz w:val="24"/>
                <w:szCs w:val="24"/>
                <w:lang w:eastAsia="en-ID"/>
                <w14:ligatures w14:val="standardContextual"/>
              </w:rPr>
              <w:tab/>
            </w:r>
            <w:r w:rsidRPr="00F521D6">
              <w:rPr>
                <w:rStyle w:val="Hyperlink"/>
                <w:rFonts w:ascii="Times New Roman" w:hAnsi="Times New Roman" w:cs="Times New Roman"/>
                <w:noProof/>
                <w:sz w:val="24"/>
                <w:szCs w:val="24"/>
              </w:rPr>
              <w:t>Saran</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_Toc186788820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60</w:t>
            </w:r>
            <w:r w:rsidRPr="00F521D6">
              <w:rPr>
                <w:rFonts w:ascii="Times New Roman" w:hAnsi="Times New Roman" w:cs="Times New Roman"/>
                <w:noProof/>
                <w:webHidden/>
                <w:sz w:val="24"/>
                <w:szCs w:val="24"/>
              </w:rPr>
              <w:fldChar w:fldCharType="end"/>
            </w:r>
          </w:hyperlink>
        </w:p>
        <w:p w14:paraId="5FFCF453" w14:textId="478DE965" w:rsidR="00F521D6" w:rsidRPr="00F521D6" w:rsidRDefault="00F521D6">
          <w:pPr>
            <w:pStyle w:val="TOC1"/>
            <w:rPr>
              <w:rFonts w:ascii="Times New Roman" w:eastAsiaTheme="minorEastAsia" w:hAnsi="Times New Roman" w:cs="Times New Roman"/>
              <w:noProof/>
              <w:kern w:val="2"/>
              <w:sz w:val="24"/>
              <w:szCs w:val="24"/>
              <w:lang w:eastAsia="en-ID"/>
              <w14:ligatures w14:val="standardContextual"/>
            </w:rPr>
          </w:pPr>
          <w:hyperlink w:anchor="_Toc186788821" w:history="1">
            <w:r w:rsidRPr="00F521D6">
              <w:rPr>
                <w:rStyle w:val="Hyperlink"/>
                <w:rFonts w:ascii="Times New Roman" w:hAnsi="Times New Roman" w:cs="Times New Roman"/>
                <w:noProof/>
                <w:sz w:val="24"/>
                <w:szCs w:val="24"/>
              </w:rPr>
              <w:t>DAFTAR PUSTAKA</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_Toc186788821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61</w:t>
            </w:r>
            <w:r w:rsidRPr="00F521D6">
              <w:rPr>
                <w:rFonts w:ascii="Times New Roman" w:hAnsi="Times New Roman" w:cs="Times New Roman"/>
                <w:noProof/>
                <w:webHidden/>
                <w:sz w:val="24"/>
                <w:szCs w:val="24"/>
              </w:rPr>
              <w:fldChar w:fldCharType="end"/>
            </w:r>
          </w:hyperlink>
        </w:p>
        <w:p w14:paraId="06360A51" w14:textId="6427E6F8" w:rsidR="00F521D6" w:rsidRPr="00F521D6" w:rsidRDefault="00F521D6">
          <w:pPr>
            <w:pStyle w:val="TOC1"/>
            <w:rPr>
              <w:rFonts w:ascii="Times New Roman" w:eastAsiaTheme="minorEastAsia" w:hAnsi="Times New Roman" w:cs="Times New Roman"/>
              <w:noProof/>
              <w:kern w:val="2"/>
              <w:sz w:val="24"/>
              <w:szCs w:val="24"/>
              <w:lang w:eastAsia="en-ID"/>
              <w14:ligatures w14:val="standardContextual"/>
            </w:rPr>
          </w:pPr>
          <w:hyperlink w:anchor="_Toc186788822" w:history="1">
            <w:r w:rsidRPr="00F521D6">
              <w:rPr>
                <w:rStyle w:val="Hyperlink"/>
                <w:rFonts w:ascii="Times New Roman" w:hAnsi="Times New Roman" w:cs="Times New Roman"/>
                <w:noProof/>
                <w:sz w:val="24"/>
                <w:szCs w:val="24"/>
              </w:rPr>
              <w:t>LAMPIRAN</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_Toc186788822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65</w:t>
            </w:r>
            <w:r w:rsidRPr="00F521D6">
              <w:rPr>
                <w:rFonts w:ascii="Times New Roman" w:hAnsi="Times New Roman" w:cs="Times New Roman"/>
                <w:noProof/>
                <w:webHidden/>
                <w:sz w:val="24"/>
                <w:szCs w:val="24"/>
              </w:rPr>
              <w:fldChar w:fldCharType="end"/>
            </w:r>
          </w:hyperlink>
        </w:p>
        <w:p w14:paraId="62368A0F" w14:textId="1AF22F5F" w:rsidR="00F521D6" w:rsidRDefault="00F521D6">
          <w:pPr>
            <w:pStyle w:val="TOC1"/>
            <w:rPr>
              <w:rFonts w:eastAsiaTheme="minorEastAsia"/>
              <w:noProof/>
              <w:kern w:val="2"/>
              <w:lang w:eastAsia="en-ID"/>
              <w14:ligatures w14:val="standardContextual"/>
            </w:rPr>
          </w:pPr>
          <w:hyperlink w:anchor="_Toc186788823" w:history="1">
            <w:r w:rsidRPr="00F521D6">
              <w:rPr>
                <w:rStyle w:val="Hyperlink"/>
                <w:rFonts w:ascii="Times New Roman" w:hAnsi="Times New Roman" w:cs="Times New Roman"/>
                <w:noProof/>
                <w:sz w:val="24"/>
                <w:szCs w:val="24"/>
              </w:rPr>
              <w:t>DAFTAR RIWAYAT HIDUP</w:t>
            </w:r>
            <w:r w:rsidRPr="00F521D6">
              <w:rPr>
                <w:rFonts w:ascii="Times New Roman" w:hAnsi="Times New Roman" w:cs="Times New Roman"/>
                <w:noProof/>
                <w:webHidden/>
                <w:sz w:val="24"/>
                <w:szCs w:val="24"/>
              </w:rPr>
              <w:tab/>
            </w:r>
            <w:r w:rsidRPr="00F521D6">
              <w:rPr>
                <w:rFonts w:ascii="Times New Roman" w:hAnsi="Times New Roman" w:cs="Times New Roman"/>
                <w:noProof/>
                <w:webHidden/>
                <w:sz w:val="24"/>
                <w:szCs w:val="24"/>
              </w:rPr>
              <w:fldChar w:fldCharType="begin"/>
            </w:r>
            <w:r w:rsidRPr="00F521D6">
              <w:rPr>
                <w:rFonts w:ascii="Times New Roman" w:hAnsi="Times New Roman" w:cs="Times New Roman"/>
                <w:noProof/>
                <w:webHidden/>
                <w:sz w:val="24"/>
                <w:szCs w:val="24"/>
              </w:rPr>
              <w:instrText xml:space="preserve"> PAGEREF _Toc186788823 \h </w:instrText>
            </w:r>
            <w:r w:rsidRPr="00F521D6">
              <w:rPr>
                <w:rFonts w:ascii="Times New Roman" w:hAnsi="Times New Roman" w:cs="Times New Roman"/>
                <w:noProof/>
                <w:webHidden/>
                <w:sz w:val="24"/>
                <w:szCs w:val="24"/>
              </w:rPr>
            </w:r>
            <w:r w:rsidRPr="00F521D6">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71</w:t>
            </w:r>
            <w:r w:rsidRPr="00F521D6">
              <w:rPr>
                <w:rFonts w:ascii="Times New Roman" w:hAnsi="Times New Roman" w:cs="Times New Roman"/>
                <w:noProof/>
                <w:webHidden/>
                <w:sz w:val="24"/>
                <w:szCs w:val="24"/>
              </w:rPr>
              <w:fldChar w:fldCharType="end"/>
            </w:r>
          </w:hyperlink>
        </w:p>
        <w:p w14:paraId="09AB643D" w14:textId="615B49F9" w:rsidR="00692E3D" w:rsidRPr="00A41BDC" w:rsidRDefault="00692E3D" w:rsidP="007D3A37">
          <w:pPr>
            <w:spacing w:after="0" w:line="276" w:lineRule="auto"/>
            <w:rPr>
              <w:rFonts w:ascii="Times New Roman" w:hAnsi="Times New Roman" w:cs="Times New Roman"/>
              <w:noProof/>
              <w:sz w:val="24"/>
              <w:szCs w:val="24"/>
            </w:rPr>
          </w:pPr>
          <w:r w:rsidRPr="00A41BDC">
            <w:rPr>
              <w:rFonts w:ascii="Times New Roman" w:hAnsi="Times New Roman" w:cs="Times New Roman"/>
              <w:sz w:val="24"/>
              <w:szCs w:val="24"/>
            </w:rPr>
            <w:fldChar w:fldCharType="end"/>
          </w:r>
        </w:p>
      </w:sdtContent>
    </w:sdt>
    <w:p w14:paraId="69D02B9D" w14:textId="5BF9652D" w:rsidR="00E80012" w:rsidRPr="00692E3D" w:rsidRDefault="00E80012">
      <w:r>
        <w:rPr>
          <w:rFonts w:ascii="Times New Roman" w:hAnsi="Times New Roman" w:cs="Times New Roman"/>
          <w:b/>
          <w:bCs/>
          <w:sz w:val="24"/>
          <w:szCs w:val="24"/>
        </w:rPr>
        <w:br w:type="page"/>
      </w:r>
    </w:p>
    <w:p w14:paraId="65033138" w14:textId="6EFFE3B9" w:rsidR="006163A8" w:rsidRPr="00885DB9" w:rsidRDefault="007C4CD5" w:rsidP="00A65BD2">
      <w:pPr>
        <w:pStyle w:val="Heading1"/>
        <w:spacing w:before="0" w:after="240" w:line="360" w:lineRule="auto"/>
        <w:jc w:val="center"/>
        <w:rPr>
          <w:rFonts w:ascii="Times New Roman" w:hAnsi="Times New Roman" w:cs="Times New Roman"/>
          <w:b/>
          <w:bCs/>
          <w:color w:val="auto"/>
          <w:sz w:val="28"/>
          <w:szCs w:val="28"/>
        </w:rPr>
      </w:pPr>
      <w:bookmarkStart w:id="14" w:name="_Toc186788746"/>
      <w:r w:rsidRPr="00885DB9">
        <w:rPr>
          <w:rFonts w:ascii="Times New Roman" w:hAnsi="Times New Roman" w:cs="Times New Roman"/>
          <w:b/>
          <w:bCs/>
          <w:color w:val="auto"/>
          <w:sz w:val="28"/>
          <w:szCs w:val="28"/>
        </w:rPr>
        <w:lastRenderedPageBreak/>
        <w:t>DAFTAR TABEL</w:t>
      </w:r>
      <w:bookmarkEnd w:id="14"/>
    </w:p>
    <w:p w14:paraId="64A4FAA3" w14:textId="786738BD" w:rsidR="00A41BDC" w:rsidRPr="00A41BDC" w:rsidRDefault="00A41BDC" w:rsidP="00A41BDC">
      <w:pPr>
        <w:pStyle w:val="TableofFigures"/>
        <w:tabs>
          <w:tab w:val="right" w:leader="dot" w:pos="9344"/>
        </w:tabs>
        <w:spacing w:line="360" w:lineRule="auto"/>
        <w:rPr>
          <w:rFonts w:ascii="Times New Roman" w:eastAsiaTheme="minorEastAsia" w:hAnsi="Times New Roman" w:cs="Times New Roman"/>
          <w:noProof/>
          <w:kern w:val="2"/>
          <w:sz w:val="24"/>
          <w:szCs w:val="24"/>
          <w:lang w:eastAsia="en-ID"/>
          <w14:ligatures w14:val="standardContextual"/>
        </w:rPr>
      </w:pPr>
      <w:r w:rsidRPr="00A41BDC">
        <w:rPr>
          <w:rFonts w:ascii="Times New Roman" w:hAnsi="Times New Roman" w:cs="Times New Roman"/>
          <w:sz w:val="24"/>
          <w:szCs w:val="24"/>
        </w:rPr>
        <w:fldChar w:fldCharType="begin"/>
      </w:r>
      <w:r w:rsidRPr="00A41BDC">
        <w:rPr>
          <w:rFonts w:ascii="Times New Roman" w:hAnsi="Times New Roman" w:cs="Times New Roman"/>
          <w:sz w:val="24"/>
          <w:szCs w:val="24"/>
        </w:rPr>
        <w:instrText xml:space="preserve"> TOC \h \z \c "Tabel 1." </w:instrText>
      </w:r>
      <w:r w:rsidRPr="00A41BDC">
        <w:rPr>
          <w:rFonts w:ascii="Times New Roman" w:hAnsi="Times New Roman" w:cs="Times New Roman"/>
          <w:sz w:val="24"/>
          <w:szCs w:val="24"/>
        </w:rPr>
        <w:fldChar w:fldCharType="separate"/>
      </w:r>
      <w:hyperlink w:anchor="_Toc186784745" w:history="1">
        <w:r w:rsidRPr="00A41BDC">
          <w:rPr>
            <w:rStyle w:val="Hyperlink"/>
            <w:rFonts w:ascii="Times New Roman" w:hAnsi="Times New Roman" w:cs="Times New Roman"/>
            <w:bCs/>
            <w:noProof/>
            <w:sz w:val="24"/>
            <w:szCs w:val="24"/>
          </w:rPr>
          <w:t>Tabel 1. 1 Persentase ICMR Periode 2018-2022</w:t>
        </w:r>
        <w:r w:rsidRPr="00A41BDC">
          <w:rPr>
            <w:rFonts w:ascii="Times New Roman" w:hAnsi="Times New Roman" w:cs="Times New Roman"/>
            <w:noProof/>
            <w:webHidden/>
            <w:sz w:val="24"/>
            <w:szCs w:val="24"/>
          </w:rPr>
          <w:tab/>
        </w:r>
        <w:r w:rsidRPr="00A41BDC">
          <w:rPr>
            <w:rFonts w:ascii="Times New Roman" w:hAnsi="Times New Roman" w:cs="Times New Roman"/>
            <w:noProof/>
            <w:webHidden/>
            <w:sz w:val="24"/>
            <w:szCs w:val="24"/>
          </w:rPr>
          <w:fldChar w:fldCharType="begin"/>
        </w:r>
        <w:r w:rsidRPr="00A41BDC">
          <w:rPr>
            <w:rFonts w:ascii="Times New Roman" w:hAnsi="Times New Roman" w:cs="Times New Roman"/>
            <w:noProof/>
            <w:webHidden/>
            <w:sz w:val="24"/>
            <w:szCs w:val="24"/>
          </w:rPr>
          <w:instrText xml:space="preserve"> PAGEREF _Toc186784745 \h </w:instrText>
        </w:r>
        <w:r w:rsidRPr="00A41BDC">
          <w:rPr>
            <w:rFonts w:ascii="Times New Roman" w:hAnsi="Times New Roman" w:cs="Times New Roman"/>
            <w:noProof/>
            <w:webHidden/>
            <w:sz w:val="24"/>
            <w:szCs w:val="24"/>
          </w:rPr>
        </w:r>
        <w:r w:rsidRPr="00A41BDC">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4</w:t>
        </w:r>
        <w:r w:rsidRPr="00A41BDC">
          <w:rPr>
            <w:rFonts w:ascii="Times New Roman" w:hAnsi="Times New Roman" w:cs="Times New Roman"/>
            <w:noProof/>
            <w:webHidden/>
            <w:sz w:val="24"/>
            <w:szCs w:val="24"/>
          </w:rPr>
          <w:fldChar w:fldCharType="end"/>
        </w:r>
      </w:hyperlink>
    </w:p>
    <w:p w14:paraId="28302BA3" w14:textId="1D50199C" w:rsidR="00A41BDC" w:rsidRPr="00A41BDC" w:rsidRDefault="00A41BDC" w:rsidP="00A41BDC">
      <w:pPr>
        <w:pStyle w:val="TableofFigures"/>
        <w:tabs>
          <w:tab w:val="right" w:leader="dot" w:pos="9344"/>
        </w:tabs>
        <w:spacing w:line="360" w:lineRule="auto"/>
        <w:rPr>
          <w:rFonts w:ascii="Times New Roman" w:eastAsiaTheme="minorEastAsia" w:hAnsi="Times New Roman" w:cs="Times New Roman"/>
          <w:noProof/>
          <w:kern w:val="2"/>
          <w:sz w:val="24"/>
          <w:szCs w:val="24"/>
          <w:lang w:eastAsia="en-ID"/>
          <w14:ligatures w14:val="standardContextual"/>
        </w:rPr>
      </w:pPr>
      <w:hyperlink w:anchor="_Toc186784746" w:history="1">
        <w:r w:rsidRPr="00A41BDC">
          <w:rPr>
            <w:rStyle w:val="Hyperlink"/>
            <w:rFonts w:ascii="Times New Roman" w:hAnsi="Times New Roman" w:cs="Times New Roman"/>
            <w:bCs/>
            <w:noProof/>
            <w:sz w:val="24"/>
            <w:szCs w:val="24"/>
          </w:rPr>
          <w:t>Tabel 1. 2 Persentase DCMR Periode 2018-2022</w:t>
        </w:r>
        <w:r w:rsidRPr="00A41BDC">
          <w:rPr>
            <w:rFonts w:ascii="Times New Roman" w:hAnsi="Times New Roman" w:cs="Times New Roman"/>
            <w:noProof/>
            <w:webHidden/>
            <w:sz w:val="24"/>
            <w:szCs w:val="24"/>
          </w:rPr>
          <w:tab/>
        </w:r>
        <w:r w:rsidRPr="00A41BDC">
          <w:rPr>
            <w:rFonts w:ascii="Times New Roman" w:hAnsi="Times New Roman" w:cs="Times New Roman"/>
            <w:noProof/>
            <w:webHidden/>
            <w:sz w:val="24"/>
            <w:szCs w:val="24"/>
          </w:rPr>
          <w:fldChar w:fldCharType="begin"/>
        </w:r>
        <w:r w:rsidRPr="00A41BDC">
          <w:rPr>
            <w:rFonts w:ascii="Times New Roman" w:hAnsi="Times New Roman" w:cs="Times New Roman"/>
            <w:noProof/>
            <w:webHidden/>
            <w:sz w:val="24"/>
            <w:szCs w:val="24"/>
          </w:rPr>
          <w:instrText xml:space="preserve"> PAGEREF _Toc186784746 \h </w:instrText>
        </w:r>
        <w:r w:rsidRPr="00A41BDC">
          <w:rPr>
            <w:rFonts w:ascii="Times New Roman" w:hAnsi="Times New Roman" w:cs="Times New Roman"/>
            <w:noProof/>
            <w:webHidden/>
            <w:sz w:val="24"/>
            <w:szCs w:val="24"/>
          </w:rPr>
        </w:r>
        <w:r w:rsidRPr="00A41BDC">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4</w:t>
        </w:r>
        <w:r w:rsidRPr="00A41BDC">
          <w:rPr>
            <w:rFonts w:ascii="Times New Roman" w:hAnsi="Times New Roman" w:cs="Times New Roman"/>
            <w:noProof/>
            <w:webHidden/>
            <w:sz w:val="24"/>
            <w:szCs w:val="24"/>
          </w:rPr>
          <w:fldChar w:fldCharType="end"/>
        </w:r>
      </w:hyperlink>
    </w:p>
    <w:p w14:paraId="077E1F37" w14:textId="1FBAC5C3" w:rsidR="00A41BDC" w:rsidRPr="00A41BDC" w:rsidRDefault="00A41BDC" w:rsidP="00A41BDC">
      <w:pPr>
        <w:pStyle w:val="TableofFigures"/>
        <w:tabs>
          <w:tab w:val="right" w:leader="dot" w:pos="9344"/>
        </w:tabs>
        <w:spacing w:line="360" w:lineRule="auto"/>
        <w:rPr>
          <w:rFonts w:ascii="Times New Roman" w:hAnsi="Times New Roman" w:cs="Times New Roman"/>
          <w:noProof/>
          <w:sz w:val="24"/>
          <w:szCs w:val="24"/>
        </w:rPr>
      </w:pPr>
      <w:hyperlink w:anchor="_Toc186784747" w:history="1">
        <w:r w:rsidRPr="00A41BDC">
          <w:rPr>
            <w:rStyle w:val="Hyperlink"/>
            <w:rFonts w:ascii="Times New Roman" w:hAnsi="Times New Roman" w:cs="Times New Roman"/>
            <w:bCs/>
            <w:noProof/>
            <w:sz w:val="24"/>
            <w:szCs w:val="24"/>
          </w:rPr>
          <w:t>Tabel 1. 3 Pendapatan Margin Murabahah</w:t>
        </w:r>
        <w:r w:rsidRPr="00A41BDC">
          <w:rPr>
            <w:rFonts w:ascii="Times New Roman" w:hAnsi="Times New Roman" w:cs="Times New Roman"/>
            <w:noProof/>
            <w:webHidden/>
            <w:sz w:val="24"/>
            <w:szCs w:val="24"/>
          </w:rPr>
          <w:tab/>
        </w:r>
        <w:r w:rsidRPr="00A41BDC">
          <w:rPr>
            <w:rFonts w:ascii="Times New Roman" w:hAnsi="Times New Roman" w:cs="Times New Roman"/>
            <w:noProof/>
            <w:webHidden/>
            <w:sz w:val="24"/>
            <w:szCs w:val="24"/>
          </w:rPr>
          <w:fldChar w:fldCharType="begin"/>
        </w:r>
        <w:r w:rsidRPr="00A41BDC">
          <w:rPr>
            <w:rFonts w:ascii="Times New Roman" w:hAnsi="Times New Roman" w:cs="Times New Roman"/>
            <w:noProof/>
            <w:webHidden/>
            <w:sz w:val="24"/>
            <w:szCs w:val="24"/>
          </w:rPr>
          <w:instrText xml:space="preserve"> PAGEREF _Toc186784747 \h </w:instrText>
        </w:r>
        <w:r w:rsidRPr="00A41BDC">
          <w:rPr>
            <w:rFonts w:ascii="Times New Roman" w:hAnsi="Times New Roman" w:cs="Times New Roman"/>
            <w:noProof/>
            <w:webHidden/>
            <w:sz w:val="24"/>
            <w:szCs w:val="24"/>
          </w:rPr>
        </w:r>
        <w:r w:rsidRPr="00A41BDC">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5</w:t>
        </w:r>
        <w:r w:rsidRPr="00A41BDC">
          <w:rPr>
            <w:rFonts w:ascii="Times New Roman" w:hAnsi="Times New Roman" w:cs="Times New Roman"/>
            <w:noProof/>
            <w:webHidden/>
            <w:sz w:val="24"/>
            <w:szCs w:val="24"/>
          </w:rPr>
          <w:fldChar w:fldCharType="end"/>
        </w:r>
      </w:hyperlink>
      <w:r w:rsidRPr="00A41BDC">
        <w:rPr>
          <w:rFonts w:ascii="Times New Roman" w:hAnsi="Times New Roman" w:cs="Times New Roman"/>
          <w:sz w:val="24"/>
          <w:szCs w:val="24"/>
        </w:rPr>
        <w:fldChar w:fldCharType="end"/>
      </w:r>
      <w:r w:rsidRPr="00A41BDC">
        <w:rPr>
          <w:rFonts w:ascii="Times New Roman" w:hAnsi="Times New Roman" w:cs="Times New Roman"/>
          <w:sz w:val="24"/>
          <w:szCs w:val="24"/>
        </w:rPr>
        <w:fldChar w:fldCharType="begin"/>
      </w:r>
      <w:r w:rsidRPr="00A41BDC">
        <w:rPr>
          <w:rFonts w:ascii="Times New Roman" w:hAnsi="Times New Roman" w:cs="Times New Roman"/>
          <w:sz w:val="24"/>
          <w:szCs w:val="24"/>
        </w:rPr>
        <w:instrText xml:space="preserve"> TOC \h \z \c "Tabel 2." </w:instrText>
      </w:r>
      <w:r w:rsidRPr="00A41BDC">
        <w:rPr>
          <w:rFonts w:ascii="Times New Roman" w:hAnsi="Times New Roman" w:cs="Times New Roman"/>
          <w:sz w:val="24"/>
          <w:szCs w:val="24"/>
        </w:rPr>
        <w:fldChar w:fldCharType="separate"/>
      </w:r>
    </w:p>
    <w:p w14:paraId="41A9637B" w14:textId="7EA74D99" w:rsidR="00A41BDC" w:rsidRPr="00A41BDC" w:rsidRDefault="00A41BDC" w:rsidP="00A41BDC">
      <w:pPr>
        <w:pStyle w:val="TableofFigures"/>
        <w:tabs>
          <w:tab w:val="right" w:leader="dot" w:pos="9344"/>
        </w:tabs>
        <w:spacing w:line="360" w:lineRule="auto"/>
        <w:rPr>
          <w:rFonts w:ascii="Times New Roman" w:hAnsi="Times New Roman" w:cs="Times New Roman"/>
          <w:noProof/>
          <w:sz w:val="24"/>
          <w:szCs w:val="24"/>
        </w:rPr>
      </w:pPr>
      <w:hyperlink w:anchor="_Toc186784753" w:history="1">
        <w:r w:rsidRPr="00A41BDC">
          <w:rPr>
            <w:rStyle w:val="Hyperlink"/>
            <w:rFonts w:ascii="Times New Roman" w:hAnsi="Times New Roman" w:cs="Times New Roman"/>
            <w:bCs/>
            <w:noProof/>
            <w:sz w:val="24"/>
            <w:szCs w:val="24"/>
          </w:rPr>
          <w:t>Tabel 2. 1 Penelitian Terdahulu</w:t>
        </w:r>
        <w:r w:rsidRPr="00A41BDC">
          <w:rPr>
            <w:rFonts w:ascii="Times New Roman" w:hAnsi="Times New Roman" w:cs="Times New Roman"/>
            <w:noProof/>
            <w:webHidden/>
            <w:sz w:val="24"/>
            <w:szCs w:val="24"/>
          </w:rPr>
          <w:tab/>
        </w:r>
        <w:r w:rsidRPr="00A41BDC">
          <w:rPr>
            <w:rFonts w:ascii="Times New Roman" w:hAnsi="Times New Roman" w:cs="Times New Roman"/>
            <w:noProof/>
            <w:webHidden/>
            <w:sz w:val="24"/>
            <w:szCs w:val="24"/>
          </w:rPr>
          <w:fldChar w:fldCharType="begin"/>
        </w:r>
        <w:r w:rsidRPr="00A41BDC">
          <w:rPr>
            <w:rFonts w:ascii="Times New Roman" w:hAnsi="Times New Roman" w:cs="Times New Roman"/>
            <w:noProof/>
            <w:webHidden/>
            <w:sz w:val="24"/>
            <w:szCs w:val="24"/>
          </w:rPr>
          <w:instrText xml:space="preserve"> PAGEREF _Toc186784753 \h </w:instrText>
        </w:r>
        <w:r w:rsidRPr="00A41BDC">
          <w:rPr>
            <w:rFonts w:ascii="Times New Roman" w:hAnsi="Times New Roman" w:cs="Times New Roman"/>
            <w:noProof/>
            <w:webHidden/>
            <w:sz w:val="24"/>
            <w:szCs w:val="24"/>
          </w:rPr>
        </w:r>
        <w:r w:rsidRPr="00A41BDC">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24</w:t>
        </w:r>
        <w:r w:rsidRPr="00A41BDC">
          <w:rPr>
            <w:rFonts w:ascii="Times New Roman" w:hAnsi="Times New Roman" w:cs="Times New Roman"/>
            <w:noProof/>
            <w:webHidden/>
            <w:sz w:val="24"/>
            <w:szCs w:val="24"/>
          </w:rPr>
          <w:fldChar w:fldCharType="end"/>
        </w:r>
      </w:hyperlink>
      <w:r w:rsidRPr="00A41BDC">
        <w:rPr>
          <w:rFonts w:ascii="Times New Roman" w:hAnsi="Times New Roman" w:cs="Times New Roman"/>
          <w:sz w:val="24"/>
          <w:szCs w:val="24"/>
        </w:rPr>
        <w:fldChar w:fldCharType="end"/>
      </w:r>
      <w:r w:rsidRPr="00A41BDC">
        <w:rPr>
          <w:rFonts w:ascii="Times New Roman" w:hAnsi="Times New Roman" w:cs="Times New Roman"/>
          <w:sz w:val="24"/>
          <w:szCs w:val="24"/>
        </w:rPr>
        <w:fldChar w:fldCharType="begin"/>
      </w:r>
      <w:r w:rsidRPr="00A41BDC">
        <w:rPr>
          <w:rFonts w:ascii="Times New Roman" w:hAnsi="Times New Roman" w:cs="Times New Roman"/>
          <w:sz w:val="24"/>
          <w:szCs w:val="24"/>
        </w:rPr>
        <w:instrText xml:space="preserve"> TOC \h \z \c "Tabel 3." </w:instrText>
      </w:r>
      <w:r w:rsidRPr="00A41BDC">
        <w:rPr>
          <w:rFonts w:ascii="Times New Roman" w:hAnsi="Times New Roman" w:cs="Times New Roman"/>
          <w:sz w:val="24"/>
          <w:szCs w:val="24"/>
        </w:rPr>
        <w:fldChar w:fldCharType="separate"/>
      </w:r>
    </w:p>
    <w:p w14:paraId="2EB9B55A" w14:textId="32E87239" w:rsidR="00A41BDC" w:rsidRPr="00A41BDC" w:rsidRDefault="00A41BDC" w:rsidP="00A41BDC">
      <w:pPr>
        <w:pStyle w:val="TableofFigures"/>
        <w:tabs>
          <w:tab w:val="right" w:leader="dot" w:pos="9344"/>
        </w:tabs>
        <w:spacing w:line="360" w:lineRule="auto"/>
        <w:rPr>
          <w:rFonts w:ascii="Times New Roman" w:hAnsi="Times New Roman" w:cs="Times New Roman"/>
          <w:noProof/>
          <w:sz w:val="24"/>
          <w:szCs w:val="24"/>
        </w:rPr>
      </w:pPr>
      <w:hyperlink w:anchor="_Toc186784763" w:history="1">
        <w:r w:rsidRPr="00A41BDC">
          <w:rPr>
            <w:rStyle w:val="Hyperlink"/>
            <w:rFonts w:ascii="Times New Roman" w:hAnsi="Times New Roman" w:cs="Times New Roman"/>
            <w:bCs/>
            <w:noProof/>
            <w:sz w:val="24"/>
            <w:szCs w:val="24"/>
          </w:rPr>
          <w:t>Tabel 3. 1 Definisi Operasional</w:t>
        </w:r>
        <w:r w:rsidRPr="00A41BDC">
          <w:rPr>
            <w:rFonts w:ascii="Times New Roman" w:hAnsi="Times New Roman" w:cs="Times New Roman"/>
            <w:noProof/>
            <w:webHidden/>
            <w:sz w:val="24"/>
            <w:szCs w:val="24"/>
          </w:rPr>
          <w:tab/>
        </w:r>
        <w:r w:rsidRPr="00A41BDC">
          <w:rPr>
            <w:rFonts w:ascii="Times New Roman" w:hAnsi="Times New Roman" w:cs="Times New Roman"/>
            <w:noProof/>
            <w:webHidden/>
            <w:sz w:val="24"/>
            <w:szCs w:val="24"/>
          </w:rPr>
          <w:fldChar w:fldCharType="begin"/>
        </w:r>
        <w:r w:rsidRPr="00A41BDC">
          <w:rPr>
            <w:rFonts w:ascii="Times New Roman" w:hAnsi="Times New Roman" w:cs="Times New Roman"/>
            <w:noProof/>
            <w:webHidden/>
            <w:sz w:val="24"/>
            <w:szCs w:val="24"/>
          </w:rPr>
          <w:instrText xml:space="preserve"> PAGEREF _Toc186784763 \h </w:instrText>
        </w:r>
        <w:r w:rsidRPr="00A41BDC">
          <w:rPr>
            <w:rFonts w:ascii="Times New Roman" w:hAnsi="Times New Roman" w:cs="Times New Roman"/>
            <w:noProof/>
            <w:webHidden/>
            <w:sz w:val="24"/>
            <w:szCs w:val="24"/>
          </w:rPr>
        </w:r>
        <w:r w:rsidRPr="00A41BDC">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39</w:t>
        </w:r>
        <w:r w:rsidRPr="00A41BDC">
          <w:rPr>
            <w:rFonts w:ascii="Times New Roman" w:hAnsi="Times New Roman" w:cs="Times New Roman"/>
            <w:noProof/>
            <w:webHidden/>
            <w:sz w:val="24"/>
            <w:szCs w:val="24"/>
          </w:rPr>
          <w:fldChar w:fldCharType="end"/>
        </w:r>
      </w:hyperlink>
      <w:r w:rsidRPr="00A41BDC">
        <w:rPr>
          <w:rFonts w:ascii="Times New Roman" w:hAnsi="Times New Roman" w:cs="Times New Roman"/>
          <w:sz w:val="24"/>
          <w:szCs w:val="24"/>
        </w:rPr>
        <w:fldChar w:fldCharType="end"/>
      </w:r>
      <w:r w:rsidRPr="00A41BDC">
        <w:rPr>
          <w:rFonts w:ascii="Times New Roman" w:hAnsi="Times New Roman" w:cs="Times New Roman"/>
          <w:sz w:val="24"/>
          <w:szCs w:val="24"/>
        </w:rPr>
        <w:fldChar w:fldCharType="begin"/>
      </w:r>
      <w:r w:rsidRPr="00A41BDC">
        <w:rPr>
          <w:rFonts w:ascii="Times New Roman" w:hAnsi="Times New Roman" w:cs="Times New Roman"/>
          <w:sz w:val="24"/>
          <w:szCs w:val="24"/>
        </w:rPr>
        <w:instrText xml:space="preserve"> TOC \h \z \c "Tabel 4." </w:instrText>
      </w:r>
      <w:r w:rsidRPr="00A41BDC">
        <w:rPr>
          <w:rFonts w:ascii="Times New Roman" w:hAnsi="Times New Roman" w:cs="Times New Roman"/>
          <w:sz w:val="24"/>
          <w:szCs w:val="24"/>
        </w:rPr>
        <w:fldChar w:fldCharType="separate"/>
      </w:r>
    </w:p>
    <w:p w14:paraId="256F0CAD" w14:textId="3CE156C8" w:rsidR="00A41BDC" w:rsidRPr="00A41BDC" w:rsidRDefault="00A41BDC" w:rsidP="00A41BDC">
      <w:pPr>
        <w:pStyle w:val="TableofFigures"/>
        <w:tabs>
          <w:tab w:val="right" w:leader="dot" w:pos="9344"/>
        </w:tabs>
        <w:spacing w:line="360" w:lineRule="auto"/>
        <w:rPr>
          <w:rFonts w:ascii="Times New Roman" w:eastAsiaTheme="minorEastAsia" w:hAnsi="Times New Roman" w:cs="Times New Roman"/>
          <w:noProof/>
          <w:kern w:val="2"/>
          <w:sz w:val="24"/>
          <w:szCs w:val="24"/>
          <w:lang w:eastAsia="en-ID"/>
          <w14:ligatures w14:val="standardContextual"/>
        </w:rPr>
      </w:pPr>
      <w:hyperlink w:anchor="_Toc186784772" w:history="1">
        <w:r w:rsidRPr="00A41BDC">
          <w:rPr>
            <w:rStyle w:val="Hyperlink"/>
            <w:rFonts w:ascii="Times New Roman" w:hAnsi="Times New Roman" w:cs="Times New Roman"/>
            <w:noProof/>
            <w:sz w:val="24"/>
            <w:szCs w:val="24"/>
          </w:rPr>
          <w:t>Tabel 4. 1 ICMR Periode 2014 - 2023</w:t>
        </w:r>
        <w:r w:rsidRPr="00A41BDC">
          <w:rPr>
            <w:rFonts w:ascii="Times New Roman" w:hAnsi="Times New Roman" w:cs="Times New Roman"/>
            <w:noProof/>
            <w:webHidden/>
            <w:sz w:val="24"/>
            <w:szCs w:val="24"/>
          </w:rPr>
          <w:tab/>
        </w:r>
        <w:r w:rsidRPr="00A41BDC">
          <w:rPr>
            <w:rFonts w:ascii="Times New Roman" w:hAnsi="Times New Roman" w:cs="Times New Roman"/>
            <w:noProof/>
            <w:webHidden/>
            <w:sz w:val="24"/>
            <w:szCs w:val="24"/>
          </w:rPr>
          <w:fldChar w:fldCharType="begin"/>
        </w:r>
        <w:r w:rsidRPr="00A41BDC">
          <w:rPr>
            <w:rFonts w:ascii="Times New Roman" w:hAnsi="Times New Roman" w:cs="Times New Roman"/>
            <w:noProof/>
            <w:webHidden/>
            <w:sz w:val="24"/>
            <w:szCs w:val="24"/>
          </w:rPr>
          <w:instrText xml:space="preserve"> PAGEREF _Toc186784772 \h </w:instrText>
        </w:r>
        <w:r w:rsidRPr="00A41BDC">
          <w:rPr>
            <w:rFonts w:ascii="Times New Roman" w:hAnsi="Times New Roman" w:cs="Times New Roman"/>
            <w:noProof/>
            <w:webHidden/>
            <w:sz w:val="24"/>
            <w:szCs w:val="24"/>
          </w:rPr>
        </w:r>
        <w:r w:rsidRPr="00A41BDC">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44</w:t>
        </w:r>
        <w:r w:rsidRPr="00A41BDC">
          <w:rPr>
            <w:rFonts w:ascii="Times New Roman" w:hAnsi="Times New Roman" w:cs="Times New Roman"/>
            <w:noProof/>
            <w:webHidden/>
            <w:sz w:val="24"/>
            <w:szCs w:val="24"/>
          </w:rPr>
          <w:fldChar w:fldCharType="end"/>
        </w:r>
      </w:hyperlink>
    </w:p>
    <w:p w14:paraId="3045FE33" w14:textId="24BE126B" w:rsidR="00A41BDC" w:rsidRPr="00A41BDC" w:rsidRDefault="00A41BDC" w:rsidP="00A41BDC">
      <w:pPr>
        <w:pStyle w:val="TableofFigures"/>
        <w:tabs>
          <w:tab w:val="right" w:leader="dot" w:pos="9344"/>
        </w:tabs>
        <w:spacing w:line="360" w:lineRule="auto"/>
        <w:rPr>
          <w:rFonts w:ascii="Times New Roman" w:eastAsiaTheme="minorEastAsia" w:hAnsi="Times New Roman" w:cs="Times New Roman"/>
          <w:noProof/>
          <w:kern w:val="2"/>
          <w:sz w:val="24"/>
          <w:szCs w:val="24"/>
          <w:lang w:eastAsia="en-ID"/>
          <w14:ligatures w14:val="standardContextual"/>
        </w:rPr>
      </w:pPr>
      <w:hyperlink w:anchor="_Toc186784773" w:history="1">
        <w:r w:rsidRPr="00A41BDC">
          <w:rPr>
            <w:rStyle w:val="Hyperlink"/>
            <w:rFonts w:ascii="Times New Roman" w:hAnsi="Times New Roman" w:cs="Times New Roman"/>
            <w:noProof/>
            <w:sz w:val="24"/>
            <w:szCs w:val="24"/>
          </w:rPr>
          <w:t>Tabel 4. 2 DCMR Periode 2014 - 2023</w:t>
        </w:r>
        <w:r w:rsidRPr="00A41BDC">
          <w:rPr>
            <w:rFonts w:ascii="Times New Roman" w:hAnsi="Times New Roman" w:cs="Times New Roman"/>
            <w:noProof/>
            <w:webHidden/>
            <w:sz w:val="24"/>
            <w:szCs w:val="24"/>
          </w:rPr>
          <w:tab/>
        </w:r>
        <w:r w:rsidRPr="00A41BDC">
          <w:rPr>
            <w:rFonts w:ascii="Times New Roman" w:hAnsi="Times New Roman" w:cs="Times New Roman"/>
            <w:noProof/>
            <w:webHidden/>
            <w:sz w:val="24"/>
            <w:szCs w:val="24"/>
          </w:rPr>
          <w:fldChar w:fldCharType="begin"/>
        </w:r>
        <w:r w:rsidRPr="00A41BDC">
          <w:rPr>
            <w:rFonts w:ascii="Times New Roman" w:hAnsi="Times New Roman" w:cs="Times New Roman"/>
            <w:noProof/>
            <w:webHidden/>
            <w:sz w:val="24"/>
            <w:szCs w:val="24"/>
          </w:rPr>
          <w:instrText xml:space="preserve"> PAGEREF _Toc186784773 \h </w:instrText>
        </w:r>
        <w:r w:rsidRPr="00A41BDC">
          <w:rPr>
            <w:rFonts w:ascii="Times New Roman" w:hAnsi="Times New Roman" w:cs="Times New Roman"/>
            <w:noProof/>
            <w:webHidden/>
            <w:sz w:val="24"/>
            <w:szCs w:val="24"/>
          </w:rPr>
        </w:r>
        <w:r w:rsidRPr="00A41BDC">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45</w:t>
        </w:r>
        <w:r w:rsidRPr="00A41BDC">
          <w:rPr>
            <w:rFonts w:ascii="Times New Roman" w:hAnsi="Times New Roman" w:cs="Times New Roman"/>
            <w:noProof/>
            <w:webHidden/>
            <w:sz w:val="24"/>
            <w:szCs w:val="24"/>
          </w:rPr>
          <w:fldChar w:fldCharType="end"/>
        </w:r>
      </w:hyperlink>
    </w:p>
    <w:p w14:paraId="0835AA98" w14:textId="571A6669" w:rsidR="00A41BDC" w:rsidRPr="00A41BDC" w:rsidRDefault="00A41BDC" w:rsidP="00A41BDC">
      <w:pPr>
        <w:pStyle w:val="TableofFigures"/>
        <w:tabs>
          <w:tab w:val="right" w:leader="dot" w:pos="9344"/>
        </w:tabs>
        <w:spacing w:line="360" w:lineRule="auto"/>
        <w:rPr>
          <w:rFonts w:ascii="Times New Roman" w:eastAsiaTheme="minorEastAsia" w:hAnsi="Times New Roman" w:cs="Times New Roman"/>
          <w:noProof/>
          <w:kern w:val="2"/>
          <w:sz w:val="24"/>
          <w:szCs w:val="24"/>
          <w:lang w:eastAsia="en-ID"/>
          <w14:ligatures w14:val="standardContextual"/>
        </w:rPr>
      </w:pPr>
      <w:hyperlink w:anchor="_Toc186784774" w:history="1">
        <w:r w:rsidRPr="00A41BDC">
          <w:rPr>
            <w:rStyle w:val="Hyperlink"/>
            <w:rFonts w:ascii="Times New Roman" w:hAnsi="Times New Roman" w:cs="Times New Roman"/>
            <w:noProof/>
            <w:sz w:val="24"/>
            <w:szCs w:val="24"/>
          </w:rPr>
          <w:t>Tabel 4. 3 Pendapatan Margin Murabahah Periode 2014-2023</w:t>
        </w:r>
        <w:r w:rsidRPr="00A41BDC">
          <w:rPr>
            <w:rFonts w:ascii="Times New Roman" w:hAnsi="Times New Roman" w:cs="Times New Roman"/>
            <w:noProof/>
            <w:webHidden/>
            <w:sz w:val="24"/>
            <w:szCs w:val="24"/>
          </w:rPr>
          <w:tab/>
        </w:r>
        <w:r w:rsidRPr="00A41BDC">
          <w:rPr>
            <w:rFonts w:ascii="Times New Roman" w:hAnsi="Times New Roman" w:cs="Times New Roman"/>
            <w:noProof/>
            <w:webHidden/>
            <w:sz w:val="24"/>
            <w:szCs w:val="24"/>
          </w:rPr>
          <w:fldChar w:fldCharType="begin"/>
        </w:r>
        <w:r w:rsidRPr="00A41BDC">
          <w:rPr>
            <w:rFonts w:ascii="Times New Roman" w:hAnsi="Times New Roman" w:cs="Times New Roman"/>
            <w:noProof/>
            <w:webHidden/>
            <w:sz w:val="24"/>
            <w:szCs w:val="24"/>
          </w:rPr>
          <w:instrText xml:space="preserve"> PAGEREF _Toc186784774 \h </w:instrText>
        </w:r>
        <w:r w:rsidRPr="00A41BDC">
          <w:rPr>
            <w:rFonts w:ascii="Times New Roman" w:hAnsi="Times New Roman" w:cs="Times New Roman"/>
            <w:noProof/>
            <w:webHidden/>
            <w:sz w:val="24"/>
            <w:szCs w:val="24"/>
          </w:rPr>
        </w:r>
        <w:r w:rsidRPr="00A41BDC">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46</w:t>
        </w:r>
        <w:r w:rsidRPr="00A41BDC">
          <w:rPr>
            <w:rFonts w:ascii="Times New Roman" w:hAnsi="Times New Roman" w:cs="Times New Roman"/>
            <w:noProof/>
            <w:webHidden/>
            <w:sz w:val="24"/>
            <w:szCs w:val="24"/>
          </w:rPr>
          <w:fldChar w:fldCharType="end"/>
        </w:r>
      </w:hyperlink>
    </w:p>
    <w:p w14:paraId="0DDE4850" w14:textId="305B6DF5" w:rsidR="00A41BDC" w:rsidRPr="00A41BDC" w:rsidRDefault="00A41BDC" w:rsidP="00A41BDC">
      <w:pPr>
        <w:pStyle w:val="TableofFigures"/>
        <w:tabs>
          <w:tab w:val="right" w:leader="dot" w:pos="9344"/>
        </w:tabs>
        <w:spacing w:line="360" w:lineRule="auto"/>
        <w:rPr>
          <w:rFonts w:ascii="Times New Roman" w:eastAsiaTheme="minorEastAsia" w:hAnsi="Times New Roman" w:cs="Times New Roman"/>
          <w:noProof/>
          <w:kern w:val="2"/>
          <w:sz w:val="24"/>
          <w:szCs w:val="24"/>
          <w:lang w:eastAsia="en-ID"/>
          <w14:ligatures w14:val="standardContextual"/>
        </w:rPr>
      </w:pPr>
      <w:hyperlink w:anchor="_Toc186784775" w:history="1">
        <w:r w:rsidRPr="00A41BDC">
          <w:rPr>
            <w:rStyle w:val="Hyperlink"/>
            <w:rFonts w:ascii="Times New Roman" w:hAnsi="Times New Roman" w:cs="Times New Roman"/>
            <w:noProof/>
            <w:sz w:val="24"/>
            <w:szCs w:val="24"/>
          </w:rPr>
          <w:t>Tabel 4. 4 Analisis Statistik Deskriptif</w:t>
        </w:r>
        <w:r w:rsidRPr="00A41BDC">
          <w:rPr>
            <w:rFonts w:ascii="Times New Roman" w:hAnsi="Times New Roman" w:cs="Times New Roman"/>
            <w:noProof/>
            <w:webHidden/>
            <w:sz w:val="24"/>
            <w:szCs w:val="24"/>
          </w:rPr>
          <w:tab/>
        </w:r>
        <w:r w:rsidRPr="00A41BDC">
          <w:rPr>
            <w:rFonts w:ascii="Times New Roman" w:hAnsi="Times New Roman" w:cs="Times New Roman"/>
            <w:noProof/>
            <w:webHidden/>
            <w:sz w:val="24"/>
            <w:szCs w:val="24"/>
          </w:rPr>
          <w:fldChar w:fldCharType="begin"/>
        </w:r>
        <w:r w:rsidRPr="00A41BDC">
          <w:rPr>
            <w:rFonts w:ascii="Times New Roman" w:hAnsi="Times New Roman" w:cs="Times New Roman"/>
            <w:noProof/>
            <w:webHidden/>
            <w:sz w:val="24"/>
            <w:szCs w:val="24"/>
          </w:rPr>
          <w:instrText xml:space="preserve"> PAGEREF _Toc186784775 \h </w:instrText>
        </w:r>
        <w:r w:rsidRPr="00A41BDC">
          <w:rPr>
            <w:rFonts w:ascii="Times New Roman" w:hAnsi="Times New Roman" w:cs="Times New Roman"/>
            <w:noProof/>
            <w:webHidden/>
            <w:sz w:val="24"/>
            <w:szCs w:val="24"/>
          </w:rPr>
        </w:r>
        <w:r w:rsidRPr="00A41BDC">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46</w:t>
        </w:r>
        <w:r w:rsidRPr="00A41BDC">
          <w:rPr>
            <w:rFonts w:ascii="Times New Roman" w:hAnsi="Times New Roman" w:cs="Times New Roman"/>
            <w:noProof/>
            <w:webHidden/>
            <w:sz w:val="24"/>
            <w:szCs w:val="24"/>
          </w:rPr>
          <w:fldChar w:fldCharType="end"/>
        </w:r>
      </w:hyperlink>
    </w:p>
    <w:p w14:paraId="2388D64B" w14:textId="20F59EF9" w:rsidR="00A41BDC" w:rsidRPr="00A41BDC" w:rsidRDefault="00A41BDC" w:rsidP="00A41BDC">
      <w:pPr>
        <w:pStyle w:val="TableofFigures"/>
        <w:tabs>
          <w:tab w:val="right" w:leader="dot" w:pos="9344"/>
        </w:tabs>
        <w:spacing w:line="360" w:lineRule="auto"/>
        <w:rPr>
          <w:rFonts w:ascii="Times New Roman" w:eastAsiaTheme="minorEastAsia" w:hAnsi="Times New Roman" w:cs="Times New Roman"/>
          <w:noProof/>
          <w:kern w:val="2"/>
          <w:sz w:val="24"/>
          <w:szCs w:val="24"/>
          <w:lang w:eastAsia="en-ID"/>
          <w14:ligatures w14:val="standardContextual"/>
        </w:rPr>
      </w:pPr>
      <w:hyperlink w:anchor="_Toc186784776" w:history="1">
        <w:r w:rsidRPr="00A41BDC">
          <w:rPr>
            <w:rStyle w:val="Hyperlink"/>
            <w:rFonts w:ascii="Times New Roman" w:hAnsi="Times New Roman" w:cs="Times New Roman"/>
            <w:noProof/>
            <w:sz w:val="24"/>
            <w:szCs w:val="24"/>
          </w:rPr>
          <w:t>Tabel 4. 5 Uji Kolmogorov-Smirnov</w:t>
        </w:r>
        <w:r w:rsidRPr="00A41BDC">
          <w:rPr>
            <w:rFonts w:ascii="Times New Roman" w:hAnsi="Times New Roman" w:cs="Times New Roman"/>
            <w:noProof/>
            <w:webHidden/>
            <w:sz w:val="24"/>
            <w:szCs w:val="24"/>
          </w:rPr>
          <w:tab/>
        </w:r>
        <w:r w:rsidRPr="00A41BDC">
          <w:rPr>
            <w:rFonts w:ascii="Times New Roman" w:hAnsi="Times New Roman" w:cs="Times New Roman"/>
            <w:noProof/>
            <w:webHidden/>
            <w:sz w:val="24"/>
            <w:szCs w:val="24"/>
          </w:rPr>
          <w:fldChar w:fldCharType="begin"/>
        </w:r>
        <w:r w:rsidRPr="00A41BDC">
          <w:rPr>
            <w:rFonts w:ascii="Times New Roman" w:hAnsi="Times New Roman" w:cs="Times New Roman"/>
            <w:noProof/>
            <w:webHidden/>
            <w:sz w:val="24"/>
            <w:szCs w:val="24"/>
          </w:rPr>
          <w:instrText xml:space="preserve"> PAGEREF _Toc186784776 \h </w:instrText>
        </w:r>
        <w:r w:rsidRPr="00A41BDC">
          <w:rPr>
            <w:rFonts w:ascii="Times New Roman" w:hAnsi="Times New Roman" w:cs="Times New Roman"/>
            <w:noProof/>
            <w:webHidden/>
            <w:sz w:val="24"/>
            <w:szCs w:val="24"/>
          </w:rPr>
        </w:r>
        <w:r w:rsidRPr="00A41BDC">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49</w:t>
        </w:r>
        <w:r w:rsidRPr="00A41BDC">
          <w:rPr>
            <w:rFonts w:ascii="Times New Roman" w:hAnsi="Times New Roman" w:cs="Times New Roman"/>
            <w:noProof/>
            <w:webHidden/>
            <w:sz w:val="24"/>
            <w:szCs w:val="24"/>
          </w:rPr>
          <w:fldChar w:fldCharType="end"/>
        </w:r>
      </w:hyperlink>
    </w:p>
    <w:p w14:paraId="5391BBAF" w14:textId="022CFD6A" w:rsidR="00A41BDC" w:rsidRPr="00A41BDC" w:rsidRDefault="00A41BDC" w:rsidP="00A41BDC">
      <w:pPr>
        <w:pStyle w:val="TableofFigures"/>
        <w:tabs>
          <w:tab w:val="right" w:leader="dot" w:pos="9344"/>
        </w:tabs>
        <w:spacing w:line="360" w:lineRule="auto"/>
        <w:rPr>
          <w:rFonts w:ascii="Times New Roman" w:eastAsiaTheme="minorEastAsia" w:hAnsi="Times New Roman" w:cs="Times New Roman"/>
          <w:noProof/>
          <w:kern w:val="2"/>
          <w:sz w:val="24"/>
          <w:szCs w:val="24"/>
          <w:lang w:eastAsia="en-ID"/>
          <w14:ligatures w14:val="standardContextual"/>
        </w:rPr>
      </w:pPr>
      <w:hyperlink w:anchor="_Toc186784777" w:history="1">
        <w:r w:rsidRPr="00A41BDC">
          <w:rPr>
            <w:rStyle w:val="Hyperlink"/>
            <w:rFonts w:ascii="Times New Roman" w:hAnsi="Times New Roman" w:cs="Times New Roman"/>
            <w:noProof/>
            <w:sz w:val="24"/>
            <w:szCs w:val="24"/>
          </w:rPr>
          <w:t>Tabel 4. 6 Uji Multikolinearitas</w:t>
        </w:r>
        <w:r w:rsidRPr="00A41BDC">
          <w:rPr>
            <w:rFonts w:ascii="Times New Roman" w:hAnsi="Times New Roman" w:cs="Times New Roman"/>
            <w:noProof/>
            <w:webHidden/>
            <w:sz w:val="24"/>
            <w:szCs w:val="24"/>
          </w:rPr>
          <w:tab/>
        </w:r>
        <w:r w:rsidRPr="00A41BDC">
          <w:rPr>
            <w:rFonts w:ascii="Times New Roman" w:hAnsi="Times New Roman" w:cs="Times New Roman"/>
            <w:noProof/>
            <w:webHidden/>
            <w:sz w:val="24"/>
            <w:szCs w:val="24"/>
          </w:rPr>
          <w:fldChar w:fldCharType="begin"/>
        </w:r>
        <w:r w:rsidRPr="00A41BDC">
          <w:rPr>
            <w:rFonts w:ascii="Times New Roman" w:hAnsi="Times New Roman" w:cs="Times New Roman"/>
            <w:noProof/>
            <w:webHidden/>
            <w:sz w:val="24"/>
            <w:szCs w:val="24"/>
          </w:rPr>
          <w:instrText xml:space="preserve"> PAGEREF _Toc186784777 \h </w:instrText>
        </w:r>
        <w:r w:rsidRPr="00A41BDC">
          <w:rPr>
            <w:rFonts w:ascii="Times New Roman" w:hAnsi="Times New Roman" w:cs="Times New Roman"/>
            <w:noProof/>
            <w:webHidden/>
            <w:sz w:val="24"/>
            <w:szCs w:val="24"/>
          </w:rPr>
        </w:r>
        <w:r w:rsidRPr="00A41BDC">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50</w:t>
        </w:r>
        <w:r w:rsidRPr="00A41BDC">
          <w:rPr>
            <w:rFonts w:ascii="Times New Roman" w:hAnsi="Times New Roman" w:cs="Times New Roman"/>
            <w:noProof/>
            <w:webHidden/>
            <w:sz w:val="24"/>
            <w:szCs w:val="24"/>
          </w:rPr>
          <w:fldChar w:fldCharType="end"/>
        </w:r>
      </w:hyperlink>
    </w:p>
    <w:p w14:paraId="18DA0A82" w14:textId="5F8F7516" w:rsidR="00A41BDC" w:rsidRPr="00A41BDC" w:rsidRDefault="00A41BDC" w:rsidP="00A41BDC">
      <w:pPr>
        <w:pStyle w:val="TableofFigures"/>
        <w:tabs>
          <w:tab w:val="right" w:leader="dot" w:pos="9344"/>
        </w:tabs>
        <w:spacing w:line="360" w:lineRule="auto"/>
        <w:rPr>
          <w:rFonts w:ascii="Times New Roman" w:eastAsiaTheme="minorEastAsia" w:hAnsi="Times New Roman" w:cs="Times New Roman"/>
          <w:noProof/>
          <w:kern w:val="2"/>
          <w:sz w:val="24"/>
          <w:szCs w:val="24"/>
          <w:lang w:eastAsia="en-ID"/>
          <w14:ligatures w14:val="standardContextual"/>
        </w:rPr>
      </w:pPr>
      <w:hyperlink w:anchor="_Toc186784778" w:history="1">
        <w:r w:rsidRPr="00A41BDC">
          <w:rPr>
            <w:rStyle w:val="Hyperlink"/>
            <w:rFonts w:ascii="Times New Roman" w:hAnsi="Times New Roman" w:cs="Times New Roman"/>
            <w:noProof/>
            <w:sz w:val="24"/>
            <w:szCs w:val="24"/>
          </w:rPr>
          <w:t>Tabel 4. 7 Uji Autokorelasi</w:t>
        </w:r>
        <w:r w:rsidRPr="00A41BDC">
          <w:rPr>
            <w:rFonts w:ascii="Times New Roman" w:hAnsi="Times New Roman" w:cs="Times New Roman"/>
            <w:noProof/>
            <w:webHidden/>
            <w:sz w:val="24"/>
            <w:szCs w:val="24"/>
          </w:rPr>
          <w:tab/>
        </w:r>
        <w:r w:rsidRPr="00A41BDC">
          <w:rPr>
            <w:rFonts w:ascii="Times New Roman" w:hAnsi="Times New Roman" w:cs="Times New Roman"/>
            <w:noProof/>
            <w:webHidden/>
            <w:sz w:val="24"/>
            <w:szCs w:val="24"/>
          </w:rPr>
          <w:fldChar w:fldCharType="begin"/>
        </w:r>
        <w:r w:rsidRPr="00A41BDC">
          <w:rPr>
            <w:rFonts w:ascii="Times New Roman" w:hAnsi="Times New Roman" w:cs="Times New Roman"/>
            <w:noProof/>
            <w:webHidden/>
            <w:sz w:val="24"/>
            <w:szCs w:val="24"/>
          </w:rPr>
          <w:instrText xml:space="preserve"> PAGEREF _Toc186784778 \h </w:instrText>
        </w:r>
        <w:r w:rsidRPr="00A41BDC">
          <w:rPr>
            <w:rFonts w:ascii="Times New Roman" w:hAnsi="Times New Roman" w:cs="Times New Roman"/>
            <w:noProof/>
            <w:webHidden/>
            <w:sz w:val="24"/>
            <w:szCs w:val="24"/>
          </w:rPr>
        </w:r>
        <w:r w:rsidRPr="00A41BDC">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50</w:t>
        </w:r>
        <w:r w:rsidRPr="00A41BDC">
          <w:rPr>
            <w:rFonts w:ascii="Times New Roman" w:hAnsi="Times New Roman" w:cs="Times New Roman"/>
            <w:noProof/>
            <w:webHidden/>
            <w:sz w:val="24"/>
            <w:szCs w:val="24"/>
          </w:rPr>
          <w:fldChar w:fldCharType="end"/>
        </w:r>
      </w:hyperlink>
    </w:p>
    <w:p w14:paraId="7FD1E035" w14:textId="11F66645" w:rsidR="00A41BDC" w:rsidRPr="00A41BDC" w:rsidRDefault="00A41BDC" w:rsidP="00A41BDC">
      <w:pPr>
        <w:pStyle w:val="TableofFigures"/>
        <w:tabs>
          <w:tab w:val="right" w:leader="dot" w:pos="9344"/>
        </w:tabs>
        <w:spacing w:line="360" w:lineRule="auto"/>
        <w:rPr>
          <w:rFonts w:ascii="Times New Roman" w:eastAsiaTheme="minorEastAsia" w:hAnsi="Times New Roman" w:cs="Times New Roman"/>
          <w:noProof/>
          <w:kern w:val="2"/>
          <w:sz w:val="24"/>
          <w:szCs w:val="24"/>
          <w:lang w:eastAsia="en-ID"/>
          <w14:ligatures w14:val="standardContextual"/>
        </w:rPr>
      </w:pPr>
      <w:hyperlink w:anchor="_Toc186784779" w:history="1">
        <w:r w:rsidRPr="00A41BDC">
          <w:rPr>
            <w:rStyle w:val="Hyperlink"/>
            <w:rFonts w:ascii="Times New Roman" w:hAnsi="Times New Roman" w:cs="Times New Roman"/>
            <w:noProof/>
            <w:sz w:val="24"/>
            <w:szCs w:val="24"/>
          </w:rPr>
          <w:t>Tabel 4. 8 Uji Analisis Regresi Linear Berganda</w:t>
        </w:r>
        <w:r w:rsidRPr="00A41BDC">
          <w:rPr>
            <w:rFonts w:ascii="Times New Roman" w:hAnsi="Times New Roman" w:cs="Times New Roman"/>
            <w:noProof/>
            <w:webHidden/>
            <w:sz w:val="24"/>
            <w:szCs w:val="24"/>
          </w:rPr>
          <w:tab/>
        </w:r>
        <w:r w:rsidRPr="00A41BDC">
          <w:rPr>
            <w:rFonts w:ascii="Times New Roman" w:hAnsi="Times New Roman" w:cs="Times New Roman"/>
            <w:noProof/>
            <w:webHidden/>
            <w:sz w:val="24"/>
            <w:szCs w:val="24"/>
          </w:rPr>
          <w:fldChar w:fldCharType="begin"/>
        </w:r>
        <w:r w:rsidRPr="00A41BDC">
          <w:rPr>
            <w:rFonts w:ascii="Times New Roman" w:hAnsi="Times New Roman" w:cs="Times New Roman"/>
            <w:noProof/>
            <w:webHidden/>
            <w:sz w:val="24"/>
            <w:szCs w:val="24"/>
          </w:rPr>
          <w:instrText xml:space="preserve"> PAGEREF _Toc186784779 \h </w:instrText>
        </w:r>
        <w:r w:rsidRPr="00A41BDC">
          <w:rPr>
            <w:rFonts w:ascii="Times New Roman" w:hAnsi="Times New Roman" w:cs="Times New Roman"/>
            <w:noProof/>
            <w:webHidden/>
            <w:sz w:val="24"/>
            <w:szCs w:val="24"/>
          </w:rPr>
        </w:r>
        <w:r w:rsidRPr="00A41BDC">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51</w:t>
        </w:r>
        <w:r w:rsidRPr="00A41BDC">
          <w:rPr>
            <w:rFonts w:ascii="Times New Roman" w:hAnsi="Times New Roman" w:cs="Times New Roman"/>
            <w:noProof/>
            <w:webHidden/>
            <w:sz w:val="24"/>
            <w:szCs w:val="24"/>
          </w:rPr>
          <w:fldChar w:fldCharType="end"/>
        </w:r>
      </w:hyperlink>
    </w:p>
    <w:p w14:paraId="3193604B" w14:textId="7BD47D42" w:rsidR="00A41BDC" w:rsidRPr="00A41BDC" w:rsidRDefault="00A41BDC" w:rsidP="00A41BDC">
      <w:pPr>
        <w:pStyle w:val="TableofFigures"/>
        <w:tabs>
          <w:tab w:val="right" w:leader="dot" w:pos="9344"/>
        </w:tabs>
        <w:spacing w:line="360" w:lineRule="auto"/>
        <w:rPr>
          <w:rFonts w:ascii="Times New Roman" w:eastAsiaTheme="minorEastAsia" w:hAnsi="Times New Roman" w:cs="Times New Roman"/>
          <w:noProof/>
          <w:kern w:val="2"/>
          <w:sz w:val="24"/>
          <w:szCs w:val="24"/>
          <w:lang w:eastAsia="en-ID"/>
          <w14:ligatures w14:val="standardContextual"/>
        </w:rPr>
      </w:pPr>
      <w:hyperlink w:anchor="_Toc186784780" w:history="1">
        <w:r w:rsidRPr="00A41BDC">
          <w:rPr>
            <w:rStyle w:val="Hyperlink"/>
            <w:rFonts w:ascii="Times New Roman" w:hAnsi="Times New Roman" w:cs="Times New Roman"/>
            <w:noProof/>
            <w:sz w:val="24"/>
            <w:szCs w:val="24"/>
          </w:rPr>
          <w:t>Tabel 4. 9 Uji Koefisien Determinasi (R²)</w:t>
        </w:r>
        <w:r w:rsidRPr="00A41BDC">
          <w:rPr>
            <w:rFonts w:ascii="Times New Roman" w:hAnsi="Times New Roman" w:cs="Times New Roman"/>
            <w:noProof/>
            <w:webHidden/>
            <w:sz w:val="24"/>
            <w:szCs w:val="24"/>
          </w:rPr>
          <w:tab/>
        </w:r>
        <w:r w:rsidRPr="00A41BDC">
          <w:rPr>
            <w:rFonts w:ascii="Times New Roman" w:hAnsi="Times New Roman" w:cs="Times New Roman"/>
            <w:noProof/>
            <w:webHidden/>
            <w:sz w:val="24"/>
            <w:szCs w:val="24"/>
          </w:rPr>
          <w:fldChar w:fldCharType="begin"/>
        </w:r>
        <w:r w:rsidRPr="00A41BDC">
          <w:rPr>
            <w:rFonts w:ascii="Times New Roman" w:hAnsi="Times New Roman" w:cs="Times New Roman"/>
            <w:noProof/>
            <w:webHidden/>
            <w:sz w:val="24"/>
            <w:szCs w:val="24"/>
          </w:rPr>
          <w:instrText xml:space="preserve"> PAGEREF _Toc186784780 \h </w:instrText>
        </w:r>
        <w:r w:rsidRPr="00A41BDC">
          <w:rPr>
            <w:rFonts w:ascii="Times New Roman" w:hAnsi="Times New Roman" w:cs="Times New Roman"/>
            <w:noProof/>
            <w:webHidden/>
            <w:sz w:val="24"/>
            <w:szCs w:val="24"/>
          </w:rPr>
        </w:r>
        <w:r w:rsidRPr="00A41BDC">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52</w:t>
        </w:r>
        <w:r w:rsidRPr="00A41BDC">
          <w:rPr>
            <w:rFonts w:ascii="Times New Roman" w:hAnsi="Times New Roman" w:cs="Times New Roman"/>
            <w:noProof/>
            <w:webHidden/>
            <w:sz w:val="24"/>
            <w:szCs w:val="24"/>
          </w:rPr>
          <w:fldChar w:fldCharType="end"/>
        </w:r>
      </w:hyperlink>
    </w:p>
    <w:p w14:paraId="7DE1EDA4" w14:textId="36B77FBC" w:rsidR="00A41BDC" w:rsidRPr="00A41BDC" w:rsidRDefault="00A41BDC" w:rsidP="00A41BDC">
      <w:pPr>
        <w:pStyle w:val="TableofFigures"/>
        <w:tabs>
          <w:tab w:val="right" w:leader="dot" w:pos="9344"/>
        </w:tabs>
        <w:spacing w:line="360" w:lineRule="auto"/>
        <w:rPr>
          <w:rFonts w:ascii="Times New Roman" w:eastAsiaTheme="minorEastAsia" w:hAnsi="Times New Roman" w:cs="Times New Roman"/>
          <w:noProof/>
          <w:kern w:val="2"/>
          <w:sz w:val="24"/>
          <w:szCs w:val="24"/>
          <w:lang w:eastAsia="en-ID"/>
          <w14:ligatures w14:val="standardContextual"/>
        </w:rPr>
      </w:pPr>
      <w:hyperlink w:anchor="_Toc186784781" w:history="1">
        <w:r w:rsidRPr="00A41BDC">
          <w:rPr>
            <w:rStyle w:val="Hyperlink"/>
            <w:rFonts w:ascii="Times New Roman" w:hAnsi="Times New Roman" w:cs="Times New Roman"/>
            <w:noProof/>
            <w:sz w:val="24"/>
            <w:szCs w:val="24"/>
          </w:rPr>
          <w:t>Tabel 4. 10 Uji Simultan (Uji F)</w:t>
        </w:r>
        <w:r w:rsidRPr="00A41BDC">
          <w:rPr>
            <w:rFonts w:ascii="Times New Roman" w:hAnsi="Times New Roman" w:cs="Times New Roman"/>
            <w:noProof/>
            <w:webHidden/>
            <w:sz w:val="24"/>
            <w:szCs w:val="24"/>
          </w:rPr>
          <w:tab/>
        </w:r>
        <w:r w:rsidRPr="00A41BDC">
          <w:rPr>
            <w:rFonts w:ascii="Times New Roman" w:hAnsi="Times New Roman" w:cs="Times New Roman"/>
            <w:noProof/>
            <w:webHidden/>
            <w:sz w:val="24"/>
            <w:szCs w:val="24"/>
          </w:rPr>
          <w:fldChar w:fldCharType="begin"/>
        </w:r>
        <w:r w:rsidRPr="00A41BDC">
          <w:rPr>
            <w:rFonts w:ascii="Times New Roman" w:hAnsi="Times New Roman" w:cs="Times New Roman"/>
            <w:noProof/>
            <w:webHidden/>
            <w:sz w:val="24"/>
            <w:szCs w:val="24"/>
          </w:rPr>
          <w:instrText xml:space="preserve"> PAGEREF _Toc186784781 \h </w:instrText>
        </w:r>
        <w:r w:rsidRPr="00A41BDC">
          <w:rPr>
            <w:rFonts w:ascii="Times New Roman" w:hAnsi="Times New Roman" w:cs="Times New Roman"/>
            <w:noProof/>
            <w:webHidden/>
            <w:sz w:val="24"/>
            <w:szCs w:val="24"/>
          </w:rPr>
        </w:r>
        <w:r w:rsidRPr="00A41BDC">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53</w:t>
        </w:r>
        <w:r w:rsidRPr="00A41BDC">
          <w:rPr>
            <w:rFonts w:ascii="Times New Roman" w:hAnsi="Times New Roman" w:cs="Times New Roman"/>
            <w:noProof/>
            <w:webHidden/>
            <w:sz w:val="24"/>
            <w:szCs w:val="24"/>
          </w:rPr>
          <w:fldChar w:fldCharType="end"/>
        </w:r>
      </w:hyperlink>
    </w:p>
    <w:p w14:paraId="5F66A8F5" w14:textId="3FA49609" w:rsidR="00A41BDC" w:rsidRPr="00A41BDC" w:rsidRDefault="00A41BDC" w:rsidP="00A41BDC">
      <w:pPr>
        <w:pStyle w:val="TableofFigures"/>
        <w:tabs>
          <w:tab w:val="right" w:leader="dot" w:pos="9344"/>
        </w:tabs>
        <w:spacing w:line="360" w:lineRule="auto"/>
        <w:rPr>
          <w:rFonts w:ascii="Times New Roman" w:eastAsiaTheme="minorEastAsia" w:hAnsi="Times New Roman" w:cs="Times New Roman"/>
          <w:noProof/>
          <w:kern w:val="2"/>
          <w:sz w:val="24"/>
          <w:szCs w:val="24"/>
          <w:lang w:eastAsia="en-ID"/>
          <w14:ligatures w14:val="standardContextual"/>
        </w:rPr>
      </w:pPr>
      <w:hyperlink w:anchor="_Toc186784782" w:history="1">
        <w:r w:rsidRPr="00A41BDC">
          <w:rPr>
            <w:rStyle w:val="Hyperlink"/>
            <w:rFonts w:ascii="Times New Roman" w:hAnsi="Times New Roman" w:cs="Times New Roman"/>
            <w:noProof/>
            <w:sz w:val="24"/>
            <w:szCs w:val="24"/>
          </w:rPr>
          <w:t>Tabel 4. 11 Uji Hipotesis (Uji T)</w:t>
        </w:r>
        <w:r w:rsidRPr="00A41BDC">
          <w:rPr>
            <w:rFonts w:ascii="Times New Roman" w:hAnsi="Times New Roman" w:cs="Times New Roman"/>
            <w:noProof/>
            <w:webHidden/>
            <w:sz w:val="24"/>
            <w:szCs w:val="24"/>
          </w:rPr>
          <w:tab/>
        </w:r>
        <w:r w:rsidRPr="00A41BDC">
          <w:rPr>
            <w:rFonts w:ascii="Times New Roman" w:hAnsi="Times New Roman" w:cs="Times New Roman"/>
            <w:noProof/>
            <w:webHidden/>
            <w:sz w:val="24"/>
            <w:szCs w:val="24"/>
          </w:rPr>
          <w:fldChar w:fldCharType="begin"/>
        </w:r>
        <w:r w:rsidRPr="00A41BDC">
          <w:rPr>
            <w:rFonts w:ascii="Times New Roman" w:hAnsi="Times New Roman" w:cs="Times New Roman"/>
            <w:noProof/>
            <w:webHidden/>
            <w:sz w:val="24"/>
            <w:szCs w:val="24"/>
          </w:rPr>
          <w:instrText xml:space="preserve"> PAGEREF _Toc186784782 \h </w:instrText>
        </w:r>
        <w:r w:rsidRPr="00A41BDC">
          <w:rPr>
            <w:rFonts w:ascii="Times New Roman" w:hAnsi="Times New Roman" w:cs="Times New Roman"/>
            <w:noProof/>
            <w:webHidden/>
            <w:sz w:val="24"/>
            <w:szCs w:val="24"/>
          </w:rPr>
        </w:r>
        <w:r w:rsidRPr="00A41BDC">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54</w:t>
        </w:r>
        <w:r w:rsidRPr="00A41BDC">
          <w:rPr>
            <w:rFonts w:ascii="Times New Roman" w:hAnsi="Times New Roman" w:cs="Times New Roman"/>
            <w:noProof/>
            <w:webHidden/>
            <w:sz w:val="24"/>
            <w:szCs w:val="24"/>
          </w:rPr>
          <w:fldChar w:fldCharType="end"/>
        </w:r>
      </w:hyperlink>
    </w:p>
    <w:p w14:paraId="30A7D6CC" w14:textId="032B49C5" w:rsidR="00693995" w:rsidRPr="0090667B" w:rsidRDefault="00A41BDC" w:rsidP="00A41BDC">
      <w:pPr>
        <w:spacing w:line="360" w:lineRule="auto"/>
        <w:jc w:val="both"/>
        <w:rPr>
          <w:rFonts w:ascii="Times New Roman" w:hAnsi="Times New Roman" w:cs="Times New Roman"/>
          <w:sz w:val="24"/>
          <w:szCs w:val="24"/>
        </w:rPr>
      </w:pPr>
      <w:r w:rsidRPr="00A41BDC">
        <w:rPr>
          <w:rFonts w:ascii="Times New Roman" w:hAnsi="Times New Roman" w:cs="Times New Roman"/>
          <w:sz w:val="24"/>
          <w:szCs w:val="24"/>
        </w:rPr>
        <w:fldChar w:fldCharType="end"/>
      </w:r>
      <w:r w:rsidR="00693995" w:rsidRPr="0090667B">
        <w:rPr>
          <w:rFonts w:ascii="Times New Roman" w:hAnsi="Times New Roman" w:cs="Times New Roman"/>
          <w:sz w:val="24"/>
          <w:szCs w:val="24"/>
        </w:rPr>
        <w:br w:type="page"/>
      </w:r>
    </w:p>
    <w:p w14:paraId="555F892F" w14:textId="5E018AF9" w:rsidR="004A4920" w:rsidRDefault="00693995" w:rsidP="00693995">
      <w:pPr>
        <w:pStyle w:val="Heading1"/>
        <w:spacing w:before="0" w:after="240" w:line="360" w:lineRule="auto"/>
        <w:jc w:val="center"/>
        <w:rPr>
          <w:rFonts w:ascii="Times New Roman" w:hAnsi="Times New Roman" w:cs="Times New Roman"/>
          <w:b/>
          <w:bCs/>
          <w:color w:val="auto"/>
          <w:sz w:val="28"/>
          <w:szCs w:val="28"/>
        </w:rPr>
      </w:pPr>
      <w:bookmarkStart w:id="15" w:name="_Toc186788747"/>
      <w:r w:rsidRPr="00693995">
        <w:rPr>
          <w:rFonts w:ascii="Times New Roman" w:hAnsi="Times New Roman" w:cs="Times New Roman"/>
          <w:b/>
          <w:bCs/>
          <w:color w:val="auto"/>
          <w:sz w:val="28"/>
          <w:szCs w:val="28"/>
        </w:rPr>
        <w:lastRenderedPageBreak/>
        <w:t>DAFTAR GAMBAR</w:t>
      </w:r>
      <w:bookmarkEnd w:id="15"/>
      <w:r w:rsidRPr="00693995">
        <w:rPr>
          <w:rFonts w:ascii="Times New Roman" w:hAnsi="Times New Roman" w:cs="Times New Roman"/>
          <w:b/>
          <w:bCs/>
          <w:color w:val="auto"/>
          <w:sz w:val="28"/>
          <w:szCs w:val="28"/>
        </w:rPr>
        <w:t xml:space="preserve"> </w:t>
      </w:r>
    </w:p>
    <w:p w14:paraId="6D5DE890" w14:textId="6D08D044" w:rsidR="00A41BDC" w:rsidRPr="00A41BDC" w:rsidRDefault="00A41BDC" w:rsidP="00A41BDC">
      <w:pPr>
        <w:pStyle w:val="TableofFigures"/>
        <w:tabs>
          <w:tab w:val="right" w:leader="dot" w:pos="9344"/>
        </w:tabs>
        <w:spacing w:line="360" w:lineRule="auto"/>
        <w:rPr>
          <w:rFonts w:ascii="Times New Roman" w:hAnsi="Times New Roman" w:cs="Times New Roman"/>
          <w:noProof/>
          <w:sz w:val="24"/>
          <w:szCs w:val="24"/>
        </w:rPr>
      </w:pPr>
      <w:r w:rsidRPr="00A41BDC">
        <w:rPr>
          <w:rFonts w:ascii="Times New Roman" w:hAnsi="Times New Roman" w:cs="Times New Roman"/>
          <w:sz w:val="24"/>
          <w:szCs w:val="24"/>
        </w:rPr>
        <w:fldChar w:fldCharType="begin"/>
      </w:r>
      <w:r w:rsidRPr="00A41BDC">
        <w:rPr>
          <w:rFonts w:ascii="Times New Roman" w:hAnsi="Times New Roman" w:cs="Times New Roman"/>
          <w:sz w:val="24"/>
          <w:szCs w:val="24"/>
        </w:rPr>
        <w:instrText xml:space="preserve"> TOC \h \z \c "Gambar 2." </w:instrText>
      </w:r>
      <w:r w:rsidRPr="00A41BDC">
        <w:rPr>
          <w:rFonts w:ascii="Times New Roman" w:hAnsi="Times New Roman" w:cs="Times New Roman"/>
          <w:sz w:val="24"/>
          <w:szCs w:val="24"/>
        </w:rPr>
        <w:fldChar w:fldCharType="separate"/>
      </w:r>
      <w:hyperlink w:anchor="_Toc186784591" w:history="1">
        <w:r w:rsidRPr="00A41BDC">
          <w:rPr>
            <w:rStyle w:val="Hyperlink"/>
            <w:rFonts w:ascii="Times New Roman" w:hAnsi="Times New Roman" w:cs="Times New Roman"/>
            <w:noProof/>
            <w:sz w:val="24"/>
            <w:szCs w:val="24"/>
          </w:rPr>
          <w:t>Gambar 2. 1 Kerangka Pemikiran</w:t>
        </w:r>
        <w:r w:rsidRPr="00A41BDC">
          <w:rPr>
            <w:rFonts w:ascii="Times New Roman" w:hAnsi="Times New Roman" w:cs="Times New Roman"/>
            <w:noProof/>
            <w:webHidden/>
            <w:sz w:val="24"/>
            <w:szCs w:val="24"/>
          </w:rPr>
          <w:tab/>
        </w:r>
        <w:r w:rsidRPr="00A41BDC">
          <w:rPr>
            <w:rFonts w:ascii="Times New Roman" w:hAnsi="Times New Roman" w:cs="Times New Roman"/>
            <w:noProof/>
            <w:webHidden/>
            <w:sz w:val="24"/>
            <w:szCs w:val="24"/>
          </w:rPr>
          <w:fldChar w:fldCharType="begin"/>
        </w:r>
        <w:r w:rsidRPr="00A41BDC">
          <w:rPr>
            <w:rFonts w:ascii="Times New Roman" w:hAnsi="Times New Roman" w:cs="Times New Roman"/>
            <w:noProof/>
            <w:webHidden/>
            <w:sz w:val="24"/>
            <w:szCs w:val="24"/>
          </w:rPr>
          <w:instrText xml:space="preserve"> PAGEREF _Toc186784591 \h </w:instrText>
        </w:r>
        <w:r w:rsidRPr="00A41BDC">
          <w:rPr>
            <w:rFonts w:ascii="Times New Roman" w:hAnsi="Times New Roman" w:cs="Times New Roman"/>
            <w:noProof/>
            <w:webHidden/>
            <w:sz w:val="24"/>
            <w:szCs w:val="24"/>
          </w:rPr>
        </w:r>
        <w:r w:rsidRPr="00A41BDC">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34</w:t>
        </w:r>
        <w:r w:rsidRPr="00A41BDC">
          <w:rPr>
            <w:rFonts w:ascii="Times New Roman" w:hAnsi="Times New Roman" w:cs="Times New Roman"/>
            <w:noProof/>
            <w:webHidden/>
            <w:sz w:val="24"/>
            <w:szCs w:val="24"/>
          </w:rPr>
          <w:fldChar w:fldCharType="end"/>
        </w:r>
      </w:hyperlink>
      <w:r w:rsidRPr="00A41BDC">
        <w:rPr>
          <w:rFonts w:ascii="Times New Roman" w:hAnsi="Times New Roman" w:cs="Times New Roman"/>
          <w:sz w:val="24"/>
          <w:szCs w:val="24"/>
        </w:rPr>
        <w:fldChar w:fldCharType="end"/>
      </w:r>
      <w:r w:rsidRPr="00A41BDC">
        <w:rPr>
          <w:rFonts w:ascii="Times New Roman" w:hAnsi="Times New Roman" w:cs="Times New Roman"/>
          <w:sz w:val="24"/>
          <w:szCs w:val="24"/>
        </w:rPr>
        <w:fldChar w:fldCharType="begin"/>
      </w:r>
      <w:r w:rsidRPr="00A41BDC">
        <w:rPr>
          <w:rFonts w:ascii="Times New Roman" w:hAnsi="Times New Roman" w:cs="Times New Roman"/>
          <w:sz w:val="24"/>
          <w:szCs w:val="24"/>
        </w:rPr>
        <w:instrText xml:space="preserve"> TOC \h \z \c "Gambar 4." </w:instrText>
      </w:r>
      <w:r w:rsidRPr="00A41BDC">
        <w:rPr>
          <w:rFonts w:ascii="Times New Roman" w:hAnsi="Times New Roman" w:cs="Times New Roman"/>
          <w:sz w:val="24"/>
          <w:szCs w:val="24"/>
        </w:rPr>
        <w:fldChar w:fldCharType="separate"/>
      </w:r>
    </w:p>
    <w:p w14:paraId="46AFBCBF" w14:textId="31BE7007" w:rsidR="00A41BDC" w:rsidRPr="00A41BDC" w:rsidRDefault="00A41BDC" w:rsidP="00A41BDC">
      <w:pPr>
        <w:pStyle w:val="TableofFigures"/>
        <w:tabs>
          <w:tab w:val="right" w:leader="dot" w:pos="9344"/>
        </w:tabs>
        <w:spacing w:line="360" w:lineRule="auto"/>
        <w:rPr>
          <w:rFonts w:ascii="Times New Roman" w:eastAsiaTheme="minorEastAsia" w:hAnsi="Times New Roman" w:cs="Times New Roman"/>
          <w:noProof/>
          <w:kern w:val="2"/>
          <w:sz w:val="24"/>
          <w:szCs w:val="24"/>
          <w:lang w:eastAsia="en-ID"/>
          <w14:ligatures w14:val="standardContextual"/>
        </w:rPr>
      </w:pPr>
      <w:hyperlink w:anchor="_Toc186784604" w:history="1">
        <w:r w:rsidRPr="00A41BDC">
          <w:rPr>
            <w:rStyle w:val="Hyperlink"/>
            <w:rFonts w:ascii="Times New Roman" w:hAnsi="Times New Roman" w:cs="Times New Roman"/>
            <w:noProof/>
            <w:sz w:val="24"/>
            <w:szCs w:val="24"/>
          </w:rPr>
          <w:t>Gambar 4. 1 Grafik Histogram</w:t>
        </w:r>
        <w:r w:rsidRPr="00A41BDC">
          <w:rPr>
            <w:rFonts w:ascii="Times New Roman" w:hAnsi="Times New Roman" w:cs="Times New Roman"/>
            <w:noProof/>
            <w:webHidden/>
            <w:sz w:val="24"/>
            <w:szCs w:val="24"/>
          </w:rPr>
          <w:tab/>
        </w:r>
        <w:r w:rsidRPr="00A41BDC">
          <w:rPr>
            <w:rFonts w:ascii="Times New Roman" w:hAnsi="Times New Roman" w:cs="Times New Roman"/>
            <w:noProof/>
            <w:webHidden/>
            <w:sz w:val="24"/>
            <w:szCs w:val="24"/>
          </w:rPr>
          <w:fldChar w:fldCharType="begin"/>
        </w:r>
        <w:r w:rsidRPr="00A41BDC">
          <w:rPr>
            <w:rFonts w:ascii="Times New Roman" w:hAnsi="Times New Roman" w:cs="Times New Roman"/>
            <w:noProof/>
            <w:webHidden/>
            <w:sz w:val="24"/>
            <w:szCs w:val="24"/>
          </w:rPr>
          <w:instrText xml:space="preserve"> PAGEREF _Toc186784604 \h </w:instrText>
        </w:r>
        <w:r w:rsidRPr="00A41BDC">
          <w:rPr>
            <w:rFonts w:ascii="Times New Roman" w:hAnsi="Times New Roman" w:cs="Times New Roman"/>
            <w:noProof/>
            <w:webHidden/>
            <w:sz w:val="24"/>
            <w:szCs w:val="24"/>
          </w:rPr>
        </w:r>
        <w:r w:rsidRPr="00A41BDC">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48</w:t>
        </w:r>
        <w:r w:rsidRPr="00A41BDC">
          <w:rPr>
            <w:rFonts w:ascii="Times New Roman" w:hAnsi="Times New Roman" w:cs="Times New Roman"/>
            <w:noProof/>
            <w:webHidden/>
            <w:sz w:val="24"/>
            <w:szCs w:val="24"/>
          </w:rPr>
          <w:fldChar w:fldCharType="end"/>
        </w:r>
      </w:hyperlink>
    </w:p>
    <w:p w14:paraId="5EE8BC88" w14:textId="327FCD72" w:rsidR="00A41BDC" w:rsidRPr="00A41BDC" w:rsidRDefault="00A41BDC" w:rsidP="00A41BDC">
      <w:pPr>
        <w:pStyle w:val="TableofFigures"/>
        <w:tabs>
          <w:tab w:val="right" w:leader="dot" w:pos="9344"/>
        </w:tabs>
        <w:spacing w:line="360" w:lineRule="auto"/>
        <w:rPr>
          <w:rFonts w:ascii="Times New Roman" w:eastAsiaTheme="minorEastAsia" w:hAnsi="Times New Roman" w:cs="Times New Roman"/>
          <w:noProof/>
          <w:kern w:val="2"/>
          <w:sz w:val="24"/>
          <w:szCs w:val="24"/>
          <w:lang w:eastAsia="en-ID"/>
          <w14:ligatures w14:val="standardContextual"/>
        </w:rPr>
      </w:pPr>
      <w:hyperlink w:anchor="_Toc186784605" w:history="1">
        <w:r w:rsidRPr="00A41BDC">
          <w:rPr>
            <w:rStyle w:val="Hyperlink"/>
            <w:rFonts w:ascii="Times New Roman" w:hAnsi="Times New Roman" w:cs="Times New Roman"/>
            <w:noProof/>
            <w:sz w:val="24"/>
            <w:szCs w:val="24"/>
          </w:rPr>
          <w:t>Gambar 4. 2 Grafik Normal Probability Plot</w:t>
        </w:r>
        <w:r w:rsidRPr="00A41BDC">
          <w:rPr>
            <w:rFonts w:ascii="Times New Roman" w:hAnsi="Times New Roman" w:cs="Times New Roman"/>
            <w:noProof/>
            <w:webHidden/>
            <w:sz w:val="24"/>
            <w:szCs w:val="24"/>
          </w:rPr>
          <w:tab/>
        </w:r>
        <w:r w:rsidRPr="00A41BDC">
          <w:rPr>
            <w:rFonts w:ascii="Times New Roman" w:hAnsi="Times New Roman" w:cs="Times New Roman"/>
            <w:noProof/>
            <w:webHidden/>
            <w:sz w:val="24"/>
            <w:szCs w:val="24"/>
          </w:rPr>
          <w:fldChar w:fldCharType="begin"/>
        </w:r>
        <w:r w:rsidRPr="00A41BDC">
          <w:rPr>
            <w:rFonts w:ascii="Times New Roman" w:hAnsi="Times New Roman" w:cs="Times New Roman"/>
            <w:noProof/>
            <w:webHidden/>
            <w:sz w:val="24"/>
            <w:szCs w:val="24"/>
          </w:rPr>
          <w:instrText xml:space="preserve"> PAGEREF _Toc186784605 \h </w:instrText>
        </w:r>
        <w:r w:rsidRPr="00A41BDC">
          <w:rPr>
            <w:rFonts w:ascii="Times New Roman" w:hAnsi="Times New Roman" w:cs="Times New Roman"/>
            <w:noProof/>
            <w:webHidden/>
            <w:sz w:val="24"/>
            <w:szCs w:val="24"/>
          </w:rPr>
        </w:r>
        <w:r w:rsidRPr="00A41BDC">
          <w:rPr>
            <w:rFonts w:ascii="Times New Roman" w:hAnsi="Times New Roman" w:cs="Times New Roman"/>
            <w:noProof/>
            <w:webHidden/>
            <w:sz w:val="24"/>
            <w:szCs w:val="24"/>
          </w:rPr>
          <w:fldChar w:fldCharType="separate"/>
        </w:r>
        <w:r w:rsidR="00BD0091">
          <w:rPr>
            <w:rFonts w:ascii="Times New Roman" w:hAnsi="Times New Roman" w:cs="Times New Roman"/>
            <w:noProof/>
            <w:webHidden/>
            <w:sz w:val="24"/>
            <w:szCs w:val="24"/>
          </w:rPr>
          <w:t>48</w:t>
        </w:r>
        <w:r w:rsidRPr="00A41BDC">
          <w:rPr>
            <w:rFonts w:ascii="Times New Roman" w:hAnsi="Times New Roman" w:cs="Times New Roman"/>
            <w:noProof/>
            <w:webHidden/>
            <w:sz w:val="24"/>
            <w:szCs w:val="24"/>
          </w:rPr>
          <w:fldChar w:fldCharType="end"/>
        </w:r>
      </w:hyperlink>
    </w:p>
    <w:p w14:paraId="7112CAE6" w14:textId="75D45215" w:rsidR="00693995" w:rsidRPr="00693995" w:rsidRDefault="00A41BDC" w:rsidP="00A41BDC">
      <w:pPr>
        <w:spacing w:line="360" w:lineRule="auto"/>
        <w:jc w:val="both"/>
      </w:pPr>
      <w:r w:rsidRPr="00A41BDC">
        <w:rPr>
          <w:rFonts w:ascii="Times New Roman" w:hAnsi="Times New Roman" w:cs="Times New Roman"/>
          <w:sz w:val="24"/>
          <w:szCs w:val="24"/>
        </w:rPr>
        <w:fldChar w:fldCharType="end"/>
      </w:r>
    </w:p>
    <w:p w14:paraId="498791D4" w14:textId="6AAF0793" w:rsidR="002158B1" w:rsidRDefault="002158B1" w:rsidP="006163A8">
      <w:pPr>
        <w:rPr>
          <w:rFonts w:ascii="Times New Roman" w:hAnsi="Times New Roman" w:cs="Times New Roman"/>
          <w:b/>
          <w:bCs/>
          <w:sz w:val="28"/>
          <w:szCs w:val="28"/>
        </w:rPr>
        <w:sectPr w:rsidR="002158B1" w:rsidSect="00A90A7E">
          <w:headerReference w:type="default" r:id="rId13"/>
          <w:footerReference w:type="default" r:id="rId14"/>
          <w:footerReference w:type="first" r:id="rId15"/>
          <w:pgSz w:w="11906" w:h="16838"/>
          <w:pgMar w:top="1134" w:right="1134" w:bottom="1134" w:left="1418" w:header="850" w:footer="850" w:gutter="0"/>
          <w:pgNumType w:fmt="lowerRoman" w:start="1"/>
          <w:cols w:space="708"/>
          <w:titlePg/>
          <w:docGrid w:linePitch="360"/>
        </w:sectPr>
      </w:pPr>
    </w:p>
    <w:p w14:paraId="1AF3F994" w14:textId="7E1F3273" w:rsidR="00642FD9" w:rsidRPr="00885DB9" w:rsidRDefault="00272E87" w:rsidP="0038262D">
      <w:pPr>
        <w:pStyle w:val="Heading1"/>
        <w:spacing w:before="0" w:line="360" w:lineRule="auto"/>
        <w:jc w:val="center"/>
        <w:rPr>
          <w:rFonts w:ascii="Times New Roman" w:hAnsi="Times New Roman" w:cs="Times New Roman"/>
          <w:b/>
          <w:bCs/>
          <w:color w:val="auto"/>
          <w:sz w:val="28"/>
          <w:szCs w:val="28"/>
        </w:rPr>
      </w:pPr>
      <w:bookmarkStart w:id="16" w:name="_Toc186788748"/>
      <w:r w:rsidRPr="00885DB9">
        <w:rPr>
          <w:rFonts w:ascii="Times New Roman" w:hAnsi="Times New Roman" w:cs="Times New Roman"/>
          <w:b/>
          <w:bCs/>
          <w:color w:val="auto"/>
          <w:sz w:val="28"/>
          <w:szCs w:val="28"/>
        </w:rPr>
        <w:lastRenderedPageBreak/>
        <w:t>BAB I</w:t>
      </w:r>
      <w:bookmarkEnd w:id="16"/>
    </w:p>
    <w:p w14:paraId="4D7AC9F6" w14:textId="3099D6D9" w:rsidR="00272E87" w:rsidRPr="00885DB9" w:rsidRDefault="00272E87" w:rsidP="001E4B04">
      <w:pPr>
        <w:pStyle w:val="Heading1"/>
        <w:spacing w:before="0" w:line="360" w:lineRule="auto"/>
        <w:jc w:val="center"/>
        <w:rPr>
          <w:rFonts w:ascii="Times New Roman" w:hAnsi="Times New Roman" w:cs="Times New Roman"/>
          <w:b/>
          <w:bCs/>
          <w:color w:val="auto"/>
          <w:sz w:val="28"/>
          <w:szCs w:val="28"/>
        </w:rPr>
      </w:pPr>
      <w:bookmarkStart w:id="17" w:name="_Toc186788749"/>
      <w:r w:rsidRPr="00885DB9">
        <w:rPr>
          <w:rFonts w:ascii="Times New Roman" w:hAnsi="Times New Roman" w:cs="Times New Roman"/>
          <w:b/>
          <w:bCs/>
          <w:color w:val="auto"/>
          <w:sz w:val="28"/>
          <w:szCs w:val="28"/>
        </w:rPr>
        <w:t>PENDAHULUAN</w:t>
      </w:r>
      <w:bookmarkEnd w:id="17"/>
    </w:p>
    <w:p w14:paraId="3E6A1FC8" w14:textId="714D0762" w:rsidR="00505E97" w:rsidRPr="00885DB9" w:rsidRDefault="008355A5" w:rsidP="001E4B04">
      <w:pPr>
        <w:pStyle w:val="Heading2"/>
        <w:spacing w:before="0" w:line="360" w:lineRule="auto"/>
        <w:rPr>
          <w:rFonts w:ascii="Times New Roman" w:hAnsi="Times New Roman" w:cs="Times New Roman"/>
          <w:b/>
          <w:bCs/>
          <w:color w:val="auto"/>
          <w:sz w:val="24"/>
          <w:szCs w:val="24"/>
        </w:rPr>
      </w:pPr>
      <w:bookmarkStart w:id="18" w:name="_Toc186788750"/>
      <w:r w:rsidRPr="00885DB9">
        <w:rPr>
          <w:rFonts w:ascii="Times New Roman" w:hAnsi="Times New Roman" w:cs="Times New Roman"/>
          <w:b/>
          <w:bCs/>
          <w:color w:val="auto"/>
          <w:sz w:val="24"/>
          <w:szCs w:val="24"/>
        </w:rPr>
        <w:t>1.1.</w:t>
      </w:r>
      <w:r w:rsidRPr="00885DB9">
        <w:rPr>
          <w:rFonts w:ascii="Times New Roman" w:hAnsi="Times New Roman" w:cs="Times New Roman"/>
          <w:b/>
          <w:bCs/>
          <w:color w:val="auto"/>
          <w:sz w:val="24"/>
          <w:szCs w:val="24"/>
        </w:rPr>
        <w:tab/>
      </w:r>
      <w:r w:rsidR="00505E97" w:rsidRPr="00885DB9">
        <w:rPr>
          <w:rFonts w:ascii="Times New Roman" w:hAnsi="Times New Roman" w:cs="Times New Roman"/>
          <w:b/>
          <w:bCs/>
          <w:color w:val="auto"/>
          <w:sz w:val="24"/>
          <w:szCs w:val="24"/>
        </w:rPr>
        <w:t>Latar Belakang</w:t>
      </w:r>
      <w:bookmarkEnd w:id="18"/>
      <w:r w:rsidR="00505E97" w:rsidRPr="00885DB9">
        <w:rPr>
          <w:rFonts w:ascii="Times New Roman" w:hAnsi="Times New Roman" w:cs="Times New Roman"/>
          <w:b/>
          <w:bCs/>
          <w:color w:val="auto"/>
          <w:sz w:val="24"/>
          <w:szCs w:val="24"/>
        </w:rPr>
        <w:t xml:space="preserve"> </w:t>
      </w:r>
    </w:p>
    <w:p w14:paraId="08521041" w14:textId="6391E6F2" w:rsidR="00505E97" w:rsidRPr="00505E97" w:rsidRDefault="00505E97" w:rsidP="00505E97">
      <w:pPr>
        <w:spacing w:after="0" w:line="360" w:lineRule="auto"/>
        <w:jc w:val="both"/>
        <w:rPr>
          <w:rFonts w:ascii="Times New Roman" w:hAnsi="Times New Roman" w:cs="Times New Roman"/>
        </w:rPr>
      </w:pPr>
      <w:r w:rsidRPr="00505E97">
        <w:rPr>
          <w:rFonts w:ascii="Times New Roman" w:hAnsi="Times New Roman" w:cs="Times New Roman"/>
        </w:rPr>
        <w:tab/>
      </w:r>
      <w:r w:rsidRPr="00885DB9">
        <w:rPr>
          <w:rFonts w:ascii="Times New Roman" w:hAnsi="Times New Roman" w:cs="Times New Roman"/>
          <w:sz w:val="24"/>
          <w:szCs w:val="24"/>
        </w:rPr>
        <w:t>Karakteristik</w:t>
      </w:r>
      <w:r w:rsidR="00A910A6" w:rsidRPr="00885DB9">
        <w:rPr>
          <w:rFonts w:ascii="Times New Roman" w:hAnsi="Times New Roman" w:cs="Times New Roman"/>
          <w:sz w:val="24"/>
          <w:szCs w:val="24"/>
        </w:rPr>
        <w:t xml:space="preserve"> dari</w:t>
      </w:r>
      <w:r w:rsidRPr="00885DB9">
        <w:rPr>
          <w:rFonts w:ascii="Times New Roman" w:hAnsi="Times New Roman" w:cs="Times New Roman"/>
          <w:sz w:val="24"/>
          <w:szCs w:val="24"/>
        </w:rPr>
        <w:t xml:space="preserve"> sistem perbankan syariah yang </w:t>
      </w:r>
      <w:r w:rsidR="00A910A6" w:rsidRPr="00885DB9">
        <w:rPr>
          <w:rFonts w:ascii="Times New Roman" w:hAnsi="Times New Roman" w:cs="Times New Roman"/>
          <w:sz w:val="24"/>
          <w:szCs w:val="24"/>
        </w:rPr>
        <w:t>dalam praktiknya</w:t>
      </w:r>
      <w:r w:rsidRPr="00885DB9">
        <w:rPr>
          <w:rFonts w:ascii="Times New Roman" w:hAnsi="Times New Roman" w:cs="Times New Roman"/>
          <w:sz w:val="24"/>
          <w:szCs w:val="24"/>
        </w:rPr>
        <w:t xml:space="preserve"> </w:t>
      </w:r>
      <w:r w:rsidR="00A910A6" w:rsidRPr="00885DB9">
        <w:rPr>
          <w:rFonts w:ascii="Times New Roman" w:hAnsi="Times New Roman" w:cs="Times New Roman"/>
          <w:sz w:val="24"/>
          <w:szCs w:val="24"/>
        </w:rPr>
        <w:t xml:space="preserve">berlandaskan </w:t>
      </w:r>
      <w:r w:rsidR="00E64DB7">
        <w:rPr>
          <w:rFonts w:ascii="Times New Roman" w:hAnsi="Times New Roman" w:cs="Times New Roman"/>
          <w:sz w:val="24"/>
          <w:szCs w:val="24"/>
        </w:rPr>
        <w:t xml:space="preserve">dengan </w:t>
      </w:r>
      <w:r w:rsidRPr="00885DB9">
        <w:rPr>
          <w:rFonts w:ascii="Times New Roman" w:hAnsi="Times New Roman" w:cs="Times New Roman"/>
          <w:sz w:val="24"/>
          <w:szCs w:val="24"/>
        </w:rPr>
        <w:t xml:space="preserve">prinsip bagi hasil memberikan alternatif sistem perbankan yang saling menguntungkan bagi </w:t>
      </w:r>
      <w:r w:rsidR="00DF4226" w:rsidRPr="00885DB9">
        <w:rPr>
          <w:rFonts w:ascii="Times New Roman" w:hAnsi="Times New Roman" w:cs="Times New Roman"/>
          <w:sz w:val="24"/>
          <w:szCs w:val="24"/>
        </w:rPr>
        <w:t xml:space="preserve">bank maupun </w:t>
      </w:r>
      <w:r w:rsidRPr="00885DB9">
        <w:rPr>
          <w:rFonts w:ascii="Times New Roman" w:hAnsi="Times New Roman" w:cs="Times New Roman"/>
          <w:sz w:val="24"/>
          <w:szCs w:val="24"/>
        </w:rPr>
        <w:t xml:space="preserve">masyarakat, serta </w:t>
      </w:r>
      <w:r w:rsidR="00DF4226" w:rsidRPr="00885DB9">
        <w:rPr>
          <w:rFonts w:ascii="Times New Roman" w:hAnsi="Times New Roman" w:cs="Times New Roman"/>
          <w:sz w:val="24"/>
          <w:szCs w:val="24"/>
        </w:rPr>
        <w:t xml:space="preserve">investasi yang beretika, </w:t>
      </w:r>
      <w:r w:rsidRPr="00885DB9">
        <w:rPr>
          <w:rFonts w:ascii="Times New Roman" w:hAnsi="Times New Roman" w:cs="Times New Roman"/>
          <w:sz w:val="24"/>
          <w:szCs w:val="24"/>
        </w:rPr>
        <w:t>me</w:t>
      </w:r>
      <w:r w:rsidR="00DF4226" w:rsidRPr="00885DB9">
        <w:rPr>
          <w:rFonts w:ascii="Times New Roman" w:hAnsi="Times New Roman" w:cs="Times New Roman"/>
          <w:sz w:val="24"/>
          <w:szCs w:val="24"/>
        </w:rPr>
        <w:t>mentingkan</w:t>
      </w:r>
      <w:r w:rsidRPr="00885DB9">
        <w:rPr>
          <w:rFonts w:ascii="Times New Roman" w:hAnsi="Times New Roman" w:cs="Times New Roman"/>
          <w:sz w:val="24"/>
          <w:szCs w:val="24"/>
        </w:rPr>
        <w:t xml:space="preserve"> aspek keadilan dalam bertransaksi, meng</w:t>
      </w:r>
      <w:r w:rsidR="00427364" w:rsidRPr="00885DB9">
        <w:rPr>
          <w:rFonts w:ascii="Times New Roman" w:hAnsi="Times New Roman" w:cs="Times New Roman"/>
          <w:sz w:val="24"/>
          <w:szCs w:val="24"/>
        </w:rPr>
        <w:t>utama</w:t>
      </w:r>
      <w:r w:rsidRPr="00885DB9">
        <w:rPr>
          <w:rFonts w:ascii="Times New Roman" w:hAnsi="Times New Roman" w:cs="Times New Roman"/>
          <w:sz w:val="24"/>
          <w:szCs w:val="24"/>
        </w:rPr>
        <w:t xml:space="preserve">kan nilai-nilai kebersamaan, </w:t>
      </w:r>
      <w:r w:rsidR="00DD5F39" w:rsidRPr="00885DB9">
        <w:rPr>
          <w:rFonts w:ascii="Times New Roman" w:hAnsi="Times New Roman" w:cs="Times New Roman"/>
          <w:sz w:val="24"/>
          <w:szCs w:val="24"/>
        </w:rPr>
        <w:t>kekeluargaan</w:t>
      </w:r>
      <w:r w:rsidRPr="00885DB9">
        <w:rPr>
          <w:rFonts w:ascii="Times New Roman" w:hAnsi="Times New Roman" w:cs="Times New Roman"/>
          <w:sz w:val="24"/>
          <w:szCs w:val="24"/>
        </w:rPr>
        <w:t xml:space="preserve">, dan menghindari </w:t>
      </w:r>
      <w:r w:rsidR="00263787" w:rsidRPr="00885DB9">
        <w:rPr>
          <w:rFonts w:ascii="Times New Roman" w:hAnsi="Times New Roman" w:cs="Times New Roman"/>
          <w:sz w:val="24"/>
          <w:szCs w:val="24"/>
        </w:rPr>
        <w:t xml:space="preserve">aktivitas yang bersifat </w:t>
      </w:r>
      <w:r w:rsidRPr="00885DB9">
        <w:rPr>
          <w:rFonts w:ascii="Times New Roman" w:hAnsi="Times New Roman" w:cs="Times New Roman"/>
          <w:sz w:val="24"/>
          <w:szCs w:val="24"/>
        </w:rPr>
        <w:t xml:space="preserve">spekulatif dalam bertransaksi keuangan dengan </w:t>
      </w:r>
      <w:r w:rsidR="00023550" w:rsidRPr="00885DB9">
        <w:rPr>
          <w:rFonts w:ascii="Times New Roman" w:hAnsi="Times New Roman" w:cs="Times New Roman"/>
          <w:sz w:val="24"/>
          <w:szCs w:val="24"/>
        </w:rPr>
        <w:t xml:space="preserve">memberikan </w:t>
      </w:r>
      <w:r w:rsidR="004F676B" w:rsidRPr="00885DB9">
        <w:rPr>
          <w:rFonts w:ascii="Times New Roman" w:hAnsi="Times New Roman" w:cs="Times New Roman"/>
          <w:sz w:val="24"/>
          <w:szCs w:val="24"/>
        </w:rPr>
        <w:t xml:space="preserve">berbagai pilihan </w:t>
      </w:r>
      <w:r w:rsidRPr="00885DB9">
        <w:rPr>
          <w:rFonts w:ascii="Times New Roman" w:hAnsi="Times New Roman" w:cs="Times New Roman"/>
          <w:sz w:val="24"/>
          <w:szCs w:val="24"/>
        </w:rPr>
        <w:t xml:space="preserve">produk serta layanan jasa perbankan yang </w:t>
      </w:r>
      <w:r w:rsidR="00BD2B79" w:rsidRPr="00885DB9">
        <w:rPr>
          <w:rFonts w:ascii="Times New Roman" w:hAnsi="Times New Roman" w:cs="Times New Roman"/>
          <w:sz w:val="24"/>
          <w:szCs w:val="24"/>
        </w:rPr>
        <w:t xml:space="preserve">heterogen </w:t>
      </w:r>
      <w:r w:rsidRPr="00885DB9">
        <w:rPr>
          <w:rFonts w:ascii="Times New Roman" w:hAnsi="Times New Roman" w:cs="Times New Roman"/>
          <w:sz w:val="24"/>
          <w:szCs w:val="24"/>
        </w:rPr>
        <w:t>dengan skema keuangan yang lebih</w:t>
      </w:r>
      <w:r w:rsidR="00172D82" w:rsidRPr="00885DB9">
        <w:rPr>
          <w:rFonts w:ascii="Times New Roman" w:hAnsi="Times New Roman" w:cs="Times New Roman"/>
          <w:sz w:val="24"/>
          <w:szCs w:val="24"/>
        </w:rPr>
        <w:t xml:space="preserve"> beragam. </w:t>
      </w:r>
      <w:r w:rsidR="00FC4B00" w:rsidRPr="00885DB9">
        <w:rPr>
          <w:rFonts w:ascii="Times New Roman" w:hAnsi="Times New Roman" w:cs="Times New Roman"/>
          <w:sz w:val="24"/>
          <w:szCs w:val="24"/>
        </w:rPr>
        <w:t xml:space="preserve">Diharapkan </w:t>
      </w:r>
      <w:r w:rsidRPr="00885DB9">
        <w:rPr>
          <w:rFonts w:ascii="Times New Roman" w:hAnsi="Times New Roman" w:cs="Times New Roman"/>
          <w:sz w:val="24"/>
          <w:szCs w:val="24"/>
        </w:rPr>
        <w:t xml:space="preserve">perbankan syariah </w:t>
      </w:r>
      <w:r w:rsidR="00FC4B00" w:rsidRPr="00885DB9">
        <w:rPr>
          <w:rFonts w:ascii="Times New Roman" w:hAnsi="Times New Roman" w:cs="Times New Roman"/>
          <w:sz w:val="24"/>
          <w:szCs w:val="24"/>
        </w:rPr>
        <w:t xml:space="preserve">dapat </w:t>
      </w:r>
      <w:r w:rsidRPr="00885DB9">
        <w:rPr>
          <w:rFonts w:ascii="Times New Roman" w:hAnsi="Times New Roman" w:cs="Times New Roman"/>
          <w:sz w:val="24"/>
          <w:szCs w:val="24"/>
        </w:rPr>
        <w:t xml:space="preserve">menjadi alternatif sistem perbankan yang memiliki kredibilitas yang tinggi </w:t>
      </w:r>
      <w:r w:rsidR="00ED2804" w:rsidRPr="00885DB9">
        <w:rPr>
          <w:rFonts w:ascii="Times New Roman" w:hAnsi="Times New Roman" w:cs="Times New Roman"/>
          <w:sz w:val="24"/>
          <w:szCs w:val="24"/>
        </w:rPr>
        <w:t xml:space="preserve">sehingga </w:t>
      </w:r>
      <w:r w:rsidRPr="00885DB9">
        <w:rPr>
          <w:rFonts w:ascii="Times New Roman" w:hAnsi="Times New Roman" w:cs="Times New Roman"/>
          <w:sz w:val="24"/>
          <w:szCs w:val="24"/>
        </w:rPr>
        <w:t xml:space="preserve">dapat diminati oleh seluruh </w:t>
      </w:r>
      <w:r w:rsidR="00C75802" w:rsidRPr="00885DB9">
        <w:rPr>
          <w:rFonts w:ascii="Times New Roman" w:hAnsi="Times New Roman" w:cs="Times New Roman"/>
          <w:sz w:val="24"/>
          <w:szCs w:val="24"/>
        </w:rPr>
        <w:t xml:space="preserve">kalangan </w:t>
      </w:r>
      <w:r w:rsidRPr="00885DB9">
        <w:rPr>
          <w:rFonts w:ascii="Times New Roman" w:hAnsi="Times New Roman" w:cs="Times New Roman"/>
          <w:sz w:val="24"/>
          <w:szCs w:val="24"/>
        </w:rPr>
        <w:t>masyarakat Indonesia.</w:t>
      </w:r>
      <w:sdt>
        <w:sdtPr>
          <w:rPr>
            <w:rFonts w:ascii="Times New Roman" w:hAnsi="Times New Roman" w:cs="Times New Roman"/>
            <w:sz w:val="24"/>
            <w:szCs w:val="24"/>
          </w:rPr>
          <w:tag w:val="MENDELEY_CITATION_v3_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"/>
          <w:id w:val="728734045"/>
          <w:lock w:val="contentLocked"/>
          <w:placeholder>
            <w:docPart w:val="DefaultPlaceholder_-1854013440"/>
          </w:placeholder>
        </w:sdtPr>
        <w:sdtEndPr/>
        <w:sdtContent>
          <w:r w:rsidR="00F477E1">
            <w:rPr>
              <w:rStyle w:val="FootnoteReference"/>
              <w:rFonts w:ascii="Times New Roman" w:hAnsi="Times New Roman" w:cs="Times New Roman"/>
              <w:sz w:val="24"/>
              <w:szCs w:val="24"/>
            </w:rPr>
            <w:footnoteReference w:id="2"/>
          </w:r>
        </w:sdtContent>
      </w:sdt>
    </w:p>
    <w:p w14:paraId="4F4643DC" w14:textId="3A807CB9" w:rsidR="00505E97" w:rsidRPr="00505E97" w:rsidRDefault="00505E97" w:rsidP="00505E97">
      <w:pPr>
        <w:spacing w:after="0" w:line="360" w:lineRule="auto"/>
        <w:ind w:firstLine="720"/>
        <w:jc w:val="both"/>
        <w:rPr>
          <w:rFonts w:ascii="Times New Roman" w:hAnsi="Times New Roman" w:cs="Times New Roman"/>
        </w:rPr>
      </w:pPr>
      <w:r w:rsidRPr="00885DB9">
        <w:rPr>
          <w:rFonts w:ascii="Times New Roman" w:hAnsi="Times New Roman" w:cs="Times New Roman"/>
          <w:sz w:val="24"/>
          <w:szCs w:val="24"/>
        </w:rPr>
        <w:t xml:space="preserve">Semakin </w:t>
      </w:r>
      <w:r w:rsidR="00820CCD" w:rsidRPr="00885DB9">
        <w:rPr>
          <w:rFonts w:ascii="Times New Roman" w:hAnsi="Times New Roman" w:cs="Times New Roman"/>
          <w:sz w:val="24"/>
          <w:szCs w:val="24"/>
        </w:rPr>
        <w:t xml:space="preserve">berkembangnya </w:t>
      </w:r>
      <w:r w:rsidRPr="00885DB9">
        <w:rPr>
          <w:rFonts w:ascii="Times New Roman" w:hAnsi="Times New Roman" w:cs="Times New Roman"/>
          <w:sz w:val="24"/>
          <w:szCs w:val="24"/>
        </w:rPr>
        <w:t xml:space="preserve">penggunaan produk dan instrumen syariah </w:t>
      </w:r>
      <w:r w:rsidR="00EF0F58" w:rsidRPr="00885DB9">
        <w:rPr>
          <w:rFonts w:ascii="Times New Roman" w:hAnsi="Times New Roman" w:cs="Times New Roman"/>
          <w:sz w:val="24"/>
          <w:szCs w:val="24"/>
        </w:rPr>
        <w:t xml:space="preserve">selain </w:t>
      </w:r>
      <w:r w:rsidRPr="00885DB9">
        <w:rPr>
          <w:rFonts w:ascii="Times New Roman" w:hAnsi="Times New Roman" w:cs="Times New Roman"/>
          <w:sz w:val="24"/>
          <w:szCs w:val="24"/>
        </w:rPr>
        <w:t xml:space="preserve">akan </w:t>
      </w:r>
      <w:r w:rsidR="008E23CB" w:rsidRPr="00885DB9">
        <w:rPr>
          <w:rFonts w:ascii="Times New Roman" w:hAnsi="Times New Roman" w:cs="Times New Roman"/>
          <w:sz w:val="24"/>
          <w:szCs w:val="24"/>
        </w:rPr>
        <w:t xml:space="preserve">menunjang </w:t>
      </w:r>
      <w:r w:rsidR="00012422" w:rsidRPr="00885DB9">
        <w:rPr>
          <w:rFonts w:ascii="Times New Roman" w:hAnsi="Times New Roman" w:cs="Times New Roman"/>
          <w:sz w:val="24"/>
          <w:szCs w:val="24"/>
        </w:rPr>
        <w:t xml:space="preserve">aktivitas </w:t>
      </w:r>
      <w:r w:rsidRPr="00885DB9">
        <w:rPr>
          <w:rFonts w:ascii="Times New Roman" w:hAnsi="Times New Roman" w:cs="Times New Roman"/>
          <w:sz w:val="24"/>
          <w:szCs w:val="24"/>
        </w:rPr>
        <w:t xml:space="preserve">keuangan dan bisnis masyarakat juga akan </w:t>
      </w:r>
      <w:r w:rsidR="004357BA" w:rsidRPr="00885DB9">
        <w:rPr>
          <w:rFonts w:ascii="Times New Roman" w:hAnsi="Times New Roman" w:cs="Times New Roman"/>
          <w:sz w:val="24"/>
          <w:szCs w:val="24"/>
        </w:rPr>
        <w:t xml:space="preserve">meminimalisir </w:t>
      </w:r>
      <w:r w:rsidRPr="00885DB9">
        <w:rPr>
          <w:rFonts w:ascii="Times New Roman" w:hAnsi="Times New Roman" w:cs="Times New Roman"/>
          <w:sz w:val="24"/>
          <w:szCs w:val="24"/>
        </w:rPr>
        <w:t xml:space="preserve">transaksi-transaksi yang </w:t>
      </w:r>
      <w:r w:rsidR="004357BA" w:rsidRPr="00885DB9">
        <w:rPr>
          <w:rFonts w:ascii="Times New Roman" w:hAnsi="Times New Roman" w:cs="Times New Roman"/>
          <w:sz w:val="24"/>
          <w:szCs w:val="24"/>
        </w:rPr>
        <w:t xml:space="preserve">sifatnya </w:t>
      </w:r>
      <w:r w:rsidRPr="00885DB9">
        <w:rPr>
          <w:rFonts w:ascii="Times New Roman" w:hAnsi="Times New Roman" w:cs="Times New Roman"/>
          <w:sz w:val="24"/>
          <w:szCs w:val="24"/>
        </w:rPr>
        <w:t xml:space="preserve">spekulatif sehingga </w:t>
      </w:r>
      <w:r w:rsidR="004357BA" w:rsidRPr="00885DB9">
        <w:rPr>
          <w:rFonts w:ascii="Times New Roman" w:hAnsi="Times New Roman" w:cs="Times New Roman"/>
          <w:sz w:val="24"/>
          <w:szCs w:val="24"/>
        </w:rPr>
        <w:t xml:space="preserve">dapat </w:t>
      </w:r>
      <w:r w:rsidRPr="00885DB9">
        <w:rPr>
          <w:rFonts w:ascii="Times New Roman" w:hAnsi="Times New Roman" w:cs="Times New Roman"/>
          <w:sz w:val="24"/>
          <w:szCs w:val="24"/>
        </w:rPr>
        <w:t xml:space="preserve">mendukung stabilitas sistem keuangan secara keseluruhan, yang pada </w:t>
      </w:r>
      <w:r w:rsidR="00187F42" w:rsidRPr="00885DB9">
        <w:rPr>
          <w:rFonts w:ascii="Times New Roman" w:hAnsi="Times New Roman" w:cs="Times New Roman"/>
          <w:sz w:val="24"/>
          <w:szCs w:val="24"/>
        </w:rPr>
        <w:t xml:space="preserve">masanya </w:t>
      </w:r>
      <w:r w:rsidRPr="00885DB9">
        <w:rPr>
          <w:rFonts w:ascii="Times New Roman" w:hAnsi="Times New Roman" w:cs="Times New Roman"/>
          <w:sz w:val="24"/>
          <w:szCs w:val="24"/>
        </w:rPr>
        <w:t>akan memberikan kontribusi yang signifikan terhadap pencapaian kestabilan harga</w:t>
      </w:r>
      <w:r w:rsidR="006E6321" w:rsidRPr="00885DB9">
        <w:rPr>
          <w:rFonts w:ascii="Times New Roman" w:hAnsi="Times New Roman" w:cs="Times New Roman"/>
          <w:sz w:val="24"/>
          <w:szCs w:val="24"/>
        </w:rPr>
        <w:t xml:space="preserve"> baik</w:t>
      </w:r>
      <w:r w:rsidRPr="00885DB9">
        <w:rPr>
          <w:rFonts w:ascii="Times New Roman" w:hAnsi="Times New Roman" w:cs="Times New Roman"/>
          <w:sz w:val="24"/>
          <w:szCs w:val="24"/>
        </w:rPr>
        <w:t xml:space="preserve"> jangka menengah </w:t>
      </w:r>
      <w:r w:rsidR="006E6321" w:rsidRPr="00885DB9">
        <w:rPr>
          <w:rFonts w:ascii="Times New Roman" w:hAnsi="Times New Roman" w:cs="Times New Roman"/>
          <w:sz w:val="24"/>
          <w:szCs w:val="24"/>
        </w:rPr>
        <w:t xml:space="preserve">maupun </w:t>
      </w:r>
      <w:r w:rsidRPr="00885DB9">
        <w:rPr>
          <w:rFonts w:ascii="Times New Roman" w:hAnsi="Times New Roman" w:cs="Times New Roman"/>
          <w:sz w:val="24"/>
          <w:szCs w:val="24"/>
        </w:rPr>
        <w:t>jangka panjang.</w:t>
      </w:r>
      <w:sdt>
        <w:sdtPr>
          <w:rPr>
            <w:rFonts w:ascii="Times New Roman" w:hAnsi="Times New Roman" w:cs="Times New Roman"/>
            <w:sz w:val="24"/>
            <w:szCs w:val="24"/>
          </w:rPr>
          <w:tag w:val="MENDELEY_CITATION_v3_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"/>
          <w:id w:val="-1317417121"/>
          <w:lock w:val="contentLocked"/>
          <w:placeholder>
            <w:docPart w:val="DefaultPlaceholder_-1854013440"/>
          </w:placeholder>
        </w:sdtPr>
        <w:sdtEndPr/>
        <w:sdtContent>
          <w:r w:rsidR="00D97EC6">
            <w:rPr>
              <w:rStyle w:val="FootnoteReference"/>
              <w:rFonts w:ascii="Times New Roman" w:hAnsi="Times New Roman" w:cs="Times New Roman"/>
              <w:sz w:val="24"/>
              <w:szCs w:val="24"/>
            </w:rPr>
            <w:footnoteReference w:id="3"/>
          </w:r>
        </w:sdtContent>
      </w:sdt>
    </w:p>
    <w:p w14:paraId="55A63C3E" w14:textId="7B5C76AD" w:rsidR="00505E97" w:rsidRPr="00505E97" w:rsidRDefault="00507822" w:rsidP="00505E97">
      <w:pPr>
        <w:spacing w:after="0" w:line="360" w:lineRule="auto"/>
        <w:ind w:firstLine="720"/>
        <w:jc w:val="both"/>
        <w:rPr>
          <w:rFonts w:ascii="Times New Roman" w:hAnsi="Times New Roman" w:cs="Times New Roman"/>
        </w:rPr>
      </w:pPr>
      <w:r w:rsidRPr="00885DB9">
        <w:rPr>
          <w:rFonts w:ascii="Times New Roman" w:hAnsi="Times New Roman" w:cs="Times New Roman"/>
          <w:sz w:val="24"/>
          <w:szCs w:val="24"/>
        </w:rPr>
        <w:t xml:space="preserve">Dalam </w:t>
      </w:r>
      <w:r w:rsidR="00505E97" w:rsidRPr="00885DB9">
        <w:rPr>
          <w:rFonts w:ascii="Times New Roman" w:hAnsi="Times New Roman" w:cs="Times New Roman"/>
          <w:sz w:val="24"/>
          <w:szCs w:val="24"/>
        </w:rPr>
        <w:t xml:space="preserve">Undang-Undang No. 21 Tahun 2008 tentang Perbankan Syariah, </w:t>
      </w:r>
      <w:r w:rsidRPr="00885DB9">
        <w:rPr>
          <w:rFonts w:ascii="Times New Roman" w:hAnsi="Times New Roman" w:cs="Times New Roman"/>
          <w:sz w:val="24"/>
          <w:szCs w:val="24"/>
        </w:rPr>
        <w:t xml:space="preserve">pada </w:t>
      </w:r>
      <w:r w:rsidR="00505E97" w:rsidRPr="00885DB9">
        <w:rPr>
          <w:rFonts w:ascii="Times New Roman" w:hAnsi="Times New Roman" w:cs="Times New Roman"/>
          <w:sz w:val="24"/>
          <w:szCs w:val="24"/>
        </w:rPr>
        <w:t xml:space="preserve">Pasal 4 </w:t>
      </w:r>
      <w:r w:rsidR="00F249F6" w:rsidRPr="00885DB9">
        <w:rPr>
          <w:rFonts w:ascii="Times New Roman" w:hAnsi="Times New Roman" w:cs="Times New Roman"/>
          <w:sz w:val="24"/>
          <w:szCs w:val="24"/>
        </w:rPr>
        <w:t>di</w:t>
      </w:r>
      <w:r w:rsidR="00172F73" w:rsidRPr="00885DB9">
        <w:rPr>
          <w:rFonts w:ascii="Times New Roman" w:hAnsi="Times New Roman" w:cs="Times New Roman"/>
          <w:sz w:val="24"/>
          <w:szCs w:val="24"/>
        </w:rPr>
        <w:t xml:space="preserve">jelaskan </w:t>
      </w:r>
      <w:r w:rsidR="00505E97" w:rsidRPr="00885DB9">
        <w:rPr>
          <w:rFonts w:ascii="Times New Roman" w:hAnsi="Times New Roman" w:cs="Times New Roman"/>
          <w:sz w:val="24"/>
          <w:szCs w:val="24"/>
        </w:rPr>
        <w:t xml:space="preserve">bahwa Bank </w:t>
      </w:r>
      <w:r w:rsidRPr="00885DB9">
        <w:rPr>
          <w:rFonts w:ascii="Times New Roman" w:hAnsi="Times New Roman" w:cs="Times New Roman"/>
          <w:sz w:val="24"/>
          <w:szCs w:val="24"/>
        </w:rPr>
        <w:t xml:space="preserve">Umum </w:t>
      </w:r>
      <w:r w:rsidR="00505E97" w:rsidRPr="00885DB9">
        <w:rPr>
          <w:rFonts w:ascii="Times New Roman" w:hAnsi="Times New Roman" w:cs="Times New Roman"/>
          <w:sz w:val="24"/>
          <w:szCs w:val="24"/>
        </w:rPr>
        <w:t xml:space="preserve">Syariah </w:t>
      </w:r>
      <w:r w:rsidR="00F249F6" w:rsidRPr="00885DB9">
        <w:rPr>
          <w:rFonts w:ascii="Times New Roman" w:hAnsi="Times New Roman" w:cs="Times New Roman"/>
          <w:sz w:val="24"/>
          <w:szCs w:val="24"/>
        </w:rPr>
        <w:t xml:space="preserve">menjalankan </w:t>
      </w:r>
      <w:r w:rsidR="00505E97" w:rsidRPr="00885DB9">
        <w:rPr>
          <w:rFonts w:ascii="Times New Roman" w:hAnsi="Times New Roman" w:cs="Times New Roman"/>
          <w:sz w:val="24"/>
          <w:szCs w:val="24"/>
        </w:rPr>
        <w:t xml:space="preserve">fungsi menghimpun </w:t>
      </w:r>
      <w:r w:rsidR="00F249F6" w:rsidRPr="00885DB9">
        <w:rPr>
          <w:rFonts w:ascii="Times New Roman" w:hAnsi="Times New Roman" w:cs="Times New Roman"/>
          <w:sz w:val="24"/>
          <w:szCs w:val="24"/>
        </w:rPr>
        <w:t xml:space="preserve">dan </w:t>
      </w:r>
      <w:r w:rsidR="00505E97" w:rsidRPr="00885DB9">
        <w:rPr>
          <w:rFonts w:ascii="Times New Roman" w:hAnsi="Times New Roman" w:cs="Times New Roman"/>
          <w:sz w:val="24"/>
          <w:szCs w:val="24"/>
        </w:rPr>
        <w:t>menyalurkan dana kepada masyarakat. Penghimpunan dana dilak</w:t>
      </w:r>
      <w:r w:rsidR="00571142" w:rsidRPr="00885DB9">
        <w:rPr>
          <w:rFonts w:ascii="Times New Roman" w:hAnsi="Times New Roman" w:cs="Times New Roman"/>
          <w:sz w:val="24"/>
          <w:szCs w:val="24"/>
        </w:rPr>
        <w:t>sana</w:t>
      </w:r>
      <w:r w:rsidR="00505E97" w:rsidRPr="00885DB9">
        <w:rPr>
          <w:rFonts w:ascii="Times New Roman" w:hAnsi="Times New Roman" w:cs="Times New Roman"/>
          <w:sz w:val="24"/>
          <w:szCs w:val="24"/>
        </w:rPr>
        <w:t>kan dengan menggunakan akad wadiah dan mudharabah</w:t>
      </w:r>
      <w:r w:rsidR="00851A9C" w:rsidRPr="00885DB9">
        <w:rPr>
          <w:rFonts w:ascii="Times New Roman" w:hAnsi="Times New Roman" w:cs="Times New Roman"/>
          <w:sz w:val="24"/>
          <w:szCs w:val="24"/>
        </w:rPr>
        <w:t xml:space="preserve"> yaitu</w:t>
      </w:r>
      <w:r w:rsidR="00505E97" w:rsidRPr="00885DB9">
        <w:rPr>
          <w:rFonts w:ascii="Times New Roman" w:hAnsi="Times New Roman" w:cs="Times New Roman"/>
          <w:sz w:val="24"/>
          <w:szCs w:val="24"/>
        </w:rPr>
        <w:t xml:space="preserve"> dalam bentuk tabungan, giro, dan deposito mudharabah, sedangkan penyaluran dana dila</w:t>
      </w:r>
      <w:r w:rsidR="00AD6C6C" w:rsidRPr="00885DB9">
        <w:rPr>
          <w:rFonts w:ascii="Times New Roman" w:hAnsi="Times New Roman" w:cs="Times New Roman"/>
          <w:sz w:val="24"/>
          <w:szCs w:val="24"/>
        </w:rPr>
        <w:t>ksana</w:t>
      </w:r>
      <w:r w:rsidR="00505E97" w:rsidRPr="00885DB9">
        <w:rPr>
          <w:rFonts w:ascii="Times New Roman" w:hAnsi="Times New Roman" w:cs="Times New Roman"/>
          <w:sz w:val="24"/>
          <w:szCs w:val="24"/>
        </w:rPr>
        <w:t xml:space="preserve">kan dengan menggunakan prinsip jual beli (murabahah, salam, istishna), prinsip bagi hasil (mudharabah, musyarakah), serta prinsip sewa (ijarah). Tujuan dari adanya fatwa-fatwa yang telah ditetapkan oleh DSN-MUI serta regulasi-regulasi yang disahkan OJK, juga klasifikasi produknya adalah akad yang digunakan dalam Perbankan Syariah semakin bervariatif. Akan tetapi pada kenyataannya, akad yang digunakan dalam Perbankan Syariah masih didominasi oleh akad </w:t>
      </w:r>
      <w:r w:rsidR="00505E97" w:rsidRPr="004B73FA">
        <w:rPr>
          <w:rFonts w:ascii="Times New Roman" w:hAnsi="Times New Roman" w:cs="Times New Roman"/>
          <w:sz w:val="24"/>
          <w:szCs w:val="24"/>
        </w:rPr>
        <w:t>murabahah.</w:t>
      </w:r>
      <w:sdt>
        <w:sdtPr>
          <w:rPr>
            <w:rFonts w:ascii="Times New Roman" w:hAnsi="Times New Roman" w:cs="Times New Roman"/>
            <w:sz w:val="24"/>
            <w:szCs w:val="24"/>
          </w:rPr>
          <w:tag w:val="MENDELEY_CITATION_v3_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"/>
          <w:id w:val="-975063551"/>
          <w:lock w:val="contentLocked"/>
          <w:placeholder>
            <w:docPart w:val="DefaultPlaceholder_-1854013440"/>
          </w:placeholder>
        </w:sdtPr>
        <w:sdtEndPr/>
        <w:sdtContent>
          <w:r w:rsidR="00D97EC6">
            <w:rPr>
              <w:rStyle w:val="FootnoteReference"/>
              <w:rFonts w:ascii="Times New Roman" w:hAnsi="Times New Roman" w:cs="Times New Roman"/>
              <w:sz w:val="24"/>
              <w:szCs w:val="24"/>
            </w:rPr>
            <w:footnoteReference w:id="4"/>
          </w:r>
        </w:sdtContent>
      </w:sdt>
    </w:p>
    <w:p w14:paraId="6561F0E3" w14:textId="7D8AF99E" w:rsidR="00505E97" w:rsidRPr="00505E97" w:rsidRDefault="00505E97" w:rsidP="00505E97">
      <w:pPr>
        <w:spacing w:after="0" w:line="360" w:lineRule="auto"/>
        <w:jc w:val="both"/>
        <w:rPr>
          <w:rFonts w:ascii="Times New Roman" w:hAnsi="Times New Roman" w:cs="Times New Roman"/>
        </w:rPr>
      </w:pPr>
      <w:r w:rsidRPr="00505E97">
        <w:rPr>
          <w:rFonts w:ascii="Times New Roman" w:hAnsi="Times New Roman" w:cs="Times New Roman"/>
        </w:rPr>
        <w:tab/>
      </w:r>
      <w:r w:rsidRPr="004B73FA">
        <w:rPr>
          <w:rFonts w:ascii="Times New Roman" w:hAnsi="Times New Roman" w:cs="Times New Roman"/>
          <w:sz w:val="24"/>
          <w:szCs w:val="24"/>
        </w:rPr>
        <w:t>Pembiayaan murabahah selalu menjadi primadona</w:t>
      </w:r>
      <w:r w:rsidR="00CD075B" w:rsidRPr="004B73FA">
        <w:rPr>
          <w:rFonts w:ascii="Times New Roman" w:hAnsi="Times New Roman" w:cs="Times New Roman"/>
          <w:sz w:val="24"/>
          <w:szCs w:val="24"/>
        </w:rPr>
        <w:t xml:space="preserve"> jika</w:t>
      </w:r>
      <w:r w:rsidRPr="004B73FA">
        <w:rPr>
          <w:rFonts w:ascii="Times New Roman" w:hAnsi="Times New Roman" w:cs="Times New Roman"/>
          <w:sz w:val="24"/>
          <w:szCs w:val="24"/>
        </w:rPr>
        <w:t xml:space="preserve"> dibandingkan dengan produk perbankan syariah lainnya. </w:t>
      </w:r>
      <w:r w:rsidR="0054065F" w:rsidRPr="0054065F">
        <w:rPr>
          <w:rFonts w:ascii="Times New Roman" w:hAnsi="Times New Roman" w:cs="Times New Roman"/>
          <w:sz w:val="24"/>
          <w:szCs w:val="24"/>
        </w:rPr>
        <w:t xml:space="preserve">Wiroso </w:t>
      </w:r>
      <w:r w:rsidR="003172A5">
        <w:rPr>
          <w:rFonts w:ascii="Times New Roman" w:hAnsi="Times New Roman" w:cs="Times New Roman"/>
          <w:sz w:val="24"/>
          <w:szCs w:val="24"/>
        </w:rPr>
        <w:t xml:space="preserve">berpendapat </w:t>
      </w:r>
      <w:r w:rsidR="0054065F" w:rsidRPr="0054065F">
        <w:rPr>
          <w:rFonts w:ascii="Times New Roman" w:hAnsi="Times New Roman" w:cs="Times New Roman"/>
          <w:sz w:val="24"/>
          <w:szCs w:val="24"/>
        </w:rPr>
        <w:t xml:space="preserve">bahwa salah satu alasan yang menjadikan akad </w:t>
      </w:r>
      <w:r w:rsidR="0054065F" w:rsidRPr="0054065F">
        <w:rPr>
          <w:rFonts w:ascii="Times New Roman" w:hAnsi="Times New Roman" w:cs="Times New Roman"/>
          <w:sz w:val="24"/>
          <w:szCs w:val="24"/>
        </w:rPr>
        <w:lastRenderedPageBreak/>
        <w:t>murabahah</w:t>
      </w:r>
      <w:r w:rsidR="000D0D1D">
        <w:rPr>
          <w:rFonts w:ascii="Times New Roman" w:hAnsi="Times New Roman" w:cs="Times New Roman"/>
          <w:sz w:val="24"/>
          <w:szCs w:val="24"/>
        </w:rPr>
        <w:t xml:space="preserve"> </w:t>
      </w:r>
      <w:r w:rsidR="000D0D1D" w:rsidRPr="004B73FA">
        <w:rPr>
          <w:rFonts w:ascii="Times New Roman" w:hAnsi="Times New Roman" w:cs="Times New Roman"/>
          <w:sz w:val="24"/>
          <w:szCs w:val="24"/>
        </w:rPr>
        <w:t>pada perbankan syariah</w:t>
      </w:r>
      <w:r w:rsidR="0054065F" w:rsidRPr="0054065F">
        <w:rPr>
          <w:rFonts w:ascii="Times New Roman" w:hAnsi="Times New Roman" w:cs="Times New Roman"/>
          <w:sz w:val="24"/>
          <w:szCs w:val="24"/>
        </w:rPr>
        <w:t xml:space="preserve"> </w:t>
      </w:r>
      <w:r w:rsidR="00421B72">
        <w:rPr>
          <w:rFonts w:ascii="Times New Roman" w:hAnsi="Times New Roman" w:cs="Times New Roman"/>
          <w:sz w:val="24"/>
          <w:szCs w:val="24"/>
        </w:rPr>
        <w:t>lebih mendominasi</w:t>
      </w:r>
      <w:r w:rsidR="00B76DB6">
        <w:rPr>
          <w:rFonts w:ascii="Times New Roman" w:hAnsi="Times New Roman" w:cs="Times New Roman"/>
          <w:sz w:val="24"/>
          <w:szCs w:val="24"/>
        </w:rPr>
        <w:t xml:space="preserve"> </w:t>
      </w:r>
      <w:r w:rsidR="00421B72">
        <w:rPr>
          <w:rFonts w:ascii="Times New Roman" w:hAnsi="Times New Roman" w:cs="Times New Roman"/>
          <w:sz w:val="24"/>
          <w:szCs w:val="24"/>
        </w:rPr>
        <w:t xml:space="preserve">jika dibandingkan dengan akad-akad lainnya </w:t>
      </w:r>
      <w:r w:rsidR="0054065F" w:rsidRPr="0054065F">
        <w:rPr>
          <w:rFonts w:ascii="Times New Roman" w:hAnsi="Times New Roman" w:cs="Times New Roman"/>
          <w:sz w:val="24"/>
          <w:szCs w:val="24"/>
        </w:rPr>
        <w:t>adalah karena skema produk pembiayaan murabahah mudah dimengerti dan juga mudah untuk diterapkan karena masyarakat luas berpandangan bahwa kredit pada bank konvensional dengan murabahah di bank Syariah sama saja meskipun kedua transaksi tersebut memiliki perbedaan yang cukup signifikan.</w:t>
      </w:r>
      <w:sdt>
        <w:sdtPr>
          <w:rPr>
            <w:rFonts w:ascii="Times New Roman" w:hAnsi="Times New Roman" w:cs="Times New Roman"/>
            <w:sz w:val="24"/>
            <w:szCs w:val="24"/>
          </w:rPr>
          <w:tag w:val="MENDELEY_CITATION_v3_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"/>
          <w:id w:val="-1081830474"/>
          <w:lock w:val="contentLocked"/>
          <w:placeholder>
            <w:docPart w:val="DefaultPlaceholder_-1854013440"/>
          </w:placeholder>
        </w:sdtPr>
        <w:sdtEndPr/>
        <w:sdtContent>
          <w:r w:rsidR="00A157A8">
            <w:rPr>
              <w:rStyle w:val="FootnoteReference"/>
              <w:rFonts w:ascii="Times New Roman" w:hAnsi="Times New Roman" w:cs="Times New Roman"/>
              <w:sz w:val="24"/>
              <w:szCs w:val="24"/>
            </w:rPr>
            <w:footnoteReference w:id="5"/>
          </w:r>
        </w:sdtContent>
      </w:sdt>
      <w:r w:rsidR="002110F7">
        <w:rPr>
          <w:rFonts w:ascii="Times New Roman" w:hAnsi="Times New Roman" w:cs="Times New Roman"/>
          <w:sz w:val="24"/>
          <w:szCs w:val="24"/>
        </w:rPr>
        <w:t xml:space="preserve"> </w:t>
      </w:r>
      <w:r w:rsidR="00FD197B">
        <w:rPr>
          <w:rFonts w:ascii="Times New Roman" w:hAnsi="Times New Roman" w:cs="Times New Roman"/>
          <w:sz w:val="24"/>
          <w:szCs w:val="24"/>
        </w:rPr>
        <w:t>S</w:t>
      </w:r>
      <w:r w:rsidR="00A80838">
        <w:rPr>
          <w:rFonts w:ascii="Times New Roman" w:hAnsi="Times New Roman" w:cs="Times New Roman"/>
          <w:sz w:val="24"/>
          <w:szCs w:val="24"/>
        </w:rPr>
        <w:t xml:space="preserve">elain itu, </w:t>
      </w:r>
      <w:r w:rsidR="00EA6BD5" w:rsidRPr="004B73FA">
        <w:rPr>
          <w:rFonts w:ascii="Times New Roman" w:hAnsi="Times New Roman" w:cs="Times New Roman"/>
          <w:sz w:val="24"/>
          <w:szCs w:val="24"/>
        </w:rPr>
        <w:t>dapat</w:t>
      </w:r>
      <w:r w:rsidRPr="004B73FA">
        <w:rPr>
          <w:rFonts w:ascii="Times New Roman" w:hAnsi="Times New Roman" w:cs="Times New Roman"/>
          <w:sz w:val="24"/>
          <w:szCs w:val="24"/>
        </w:rPr>
        <w:t xml:space="preserve"> di</w:t>
      </w:r>
      <w:r w:rsidR="00ED5D6A" w:rsidRPr="004B73FA">
        <w:rPr>
          <w:rFonts w:ascii="Times New Roman" w:hAnsi="Times New Roman" w:cs="Times New Roman"/>
          <w:sz w:val="24"/>
          <w:szCs w:val="24"/>
        </w:rPr>
        <w:t>akibat</w:t>
      </w:r>
      <w:r w:rsidRPr="004B73FA">
        <w:rPr>
          <w:rFonts w:ascii="Times New Roman" w:hAnsi="Times New Roman" w:cs="Times New Roman"/>
          <w:sz w:val="24"/>
          <w:szCs w:val="24"/>
        </w:rPr>
        <w:t xml:space="preserve">kan </w:t>
      </w:r>
      <w:r w:rsidR="00FD197B">
        <w:rPr>
          <w:rFonts w:ascii="Times New Roman" w:hAnsi="Times New Roman" w:cs="Times New Roman"/>
          <w:sz w:val="24"/>
          <w:szCs w:val="24"/>
        </w:rPr>
        <w:t xml:space="preserve">oleh </w:t>
      </w:r>
      <w:r w:rsidRPr="004B73FA">
        <w:rPr>
          <w:rFonts w:ascii="Times New Roman" w:hAnsi="Times New Roman" w:cs="Times New Roman"/>
          <w:sz w:val="24"/>
          <w:szCs w:val="24"/>
        </w:rPr>
        <w:t xml:space="preserve">sistem penentuan margin yang transparan karena </w:t>
      </w:r>
      <w:r w:rsidR="00523DBB" w:rsidRPr="004B73FA">
        <w:rPr>
          <w:rFonts w:ascii="Times New Roman" w:hAnsi="Times New Roman" w:cs="Times New Roman"/>
          <w:sz w:val="24"/>
          <w:szCs w:val="24"/>
        </w:rPr>
        <w:t>pada pembiayaan</w:t>
      </w:r>
      <w:r w:rsidRPr="004B73FA">
        <w:rPr>
          <w:rFonts w:ascii="Times New Roman" w:hAnsi="Times New Roman" w:cs="Times New Roman"/>
          <w:sz w:val="24"/>
          <w:szCs w:val="24"/>
        </w:rPr>
        <w:t xml:space="preserve"> murabahah harga pokok dan keuntungan disepakati antara kedua belah pihak. Bai’</w:t>
      </w:r>
      <w:r w:rsidR="006817CA" w:rsidRPr="004B73FA">
        <w:rPr>
          <w:rFonts w:ascii="Times New Roman" w:hAnsi="Times New Roman" w:cs="Times New Roman"/>
          <w:sz w:val="24"/>
          <w:szCs w:val="24"/>
        </w:rPr>
        <w:t xml:space="preserve"> </w:t>
      </w:r>
      <w:r w:rsidRPr="004B73FA">
        <w:rPr>
          <w:rFonts w:ascii="Times New Roman" w:hAnsi="Times New Roman" w:cs="Times New Roman"/>
          <w:sz w:val="24"/>
          <w:szCs w:val="24"/>
        </w:rPr>
        <w:t xml:space="preserve">al-murabahah </w:t>
      </w:r>
      <w:r w:rsidR="006817CA" w:rsidRPr="004B73FA">
        <w:rPr>
          <w:rFonts w:ascii="Times New Roman" w:hAnsi="Times New Roman" w:cs="Times New Roman"/>
          <w:sz w:val="24"/>
          <w:szCs w:val="24"/>
        </w:rPr>
        <w:t xml:space="preserve">merupakan </w:t>
      </w:r>
      <w:r w:rsidRPr="004B73FA">
        <w:rPr>
          <w:rFonts w:ascii="Times New Roman" w:hAnsi="Times New Roman" w:cs="Times New Roman"/>
          <w:sz w:val="24"/>
          <w:szCs w:val="24"/>
        </w:rPr>
        <w:t xml:space="preserve">jual beli barang </w:t>
      </w:r>
      <w:r w:rsidR="00680DEA" w:rsidRPr="004B73FA">
        <w:rPr>
          <w:rFonts w:ascii="Times New Roman" w:hAnsi="Times New Roman" w:cs="Times New Roman"/>
          <w:sz w:val="24"/>
          <w:szCs w:val="24"/>
        </w:rPr>
        <w:t xml:space="preserve">pada </w:t>
      </w:r>
      <w:r w:rsidRPr="004B73FA">
        <w:rPr>
          <w:rFonts w:ascii="Times New Roman" w:hAnsi="Times New Roman" w:cs="Times New Roman"/>
          <w:sz w:val="24"/>
          <w:szCs w:val="24"/>
        </w:rPr>
        <w:t>harga asal dengan tambahan keuntungan yang</w:t>
      </w:r>
      <w:r w:rsidR="00A45096" w:rsidRPr="004B73FA">
        <w:rPr>
          <w:rFonts w:ascii="Times New Roman" w:hAnsi="Times New Roman" w:cs="Times New Roman"/>
          <w:sz w:val="24"/>
          <w:szCs w:val="24"/>
        </w:rPr>
        <w:t xml:space="preserve"> telah</w:t>
      </w:r>
      <w:r w:rsidRPr="004B73FA">
        <w:rPr>
          <w:rFonts w:ascii="Times New Roman" w:hAnsi="Times New Roman" w:cs="Times New Roman"/>
          <w:sz w:val="24"/>
          <w:szCs w:val="24"/>
        </w:rPr>
        <w:t xml:space="preserve"> disepakati. Dalam Bai’</w:t>
      </w:r>
      <w:r w:rsidR="00A45096" w:rsidRPr="004B73FA">
        <w:rPr>
          <w:rFonts w:ascii="Times New Roman" w:hAnsi="Times New Roman" w:cs="Times New Roman"/>
          <w:sz w:val="24"/>
          <w:szCs w:val="24"/>
        </w:rPr>
        <w:t xml:space="preserve"> </w:t>
      </w:r>
      <w:r w:rsidRPr="004B73FA">
        <w:rPr>
          <w:rFonts w:ascii="Times New Roman" w:hAnsi="Times New Roman" w:cs="Times New Roman"/>
          <w:sz w:val="24"/>
          <w:szCs w:val="24"/>
        </w:rPr>
        <w:t>al-murabahah</w:t>
      </w:r>
      <w:r w:rsidR="00A45096" w:rsidRPr="004B73FA">
        <w:rPr>
          <w:rFonts w:ascii="Times New Roman" w:hAnsi="Times New Roman" w:cs="Times New Roman"/>
          <w:sz w:val="24"/>
          <w:szCs w:val="24"/>
        </w:rPr>
        <w:t>,</w:t>
      </w:r>
      <w:r w:rsidRPr="004B73FA">
        <w:rPr>
          <w:rFonts w:ascii="Times New Roman" w:hAnsi="Times New Roman" w:cs="Times New Roman"/>
          <w:sz w:val="24"/>
          <w:szCs w:val="24"/>
        </w:rPr>
        <w:t xml:space="preserve"> bank harus memberitahu</w:t>
      </w:r>
      <w:r w:rsidR="00A45096" w:rsidRPr="004B73FA">
        <w:rPr>
          <w:rFonts w:ascii="Times New Roman" w:hAnsi="Times New Roman" w:cs="Times New Roman"/>
          <w:sz w:val="24"/>
          <w:szCs w:val="24"/>
        </w:rPr>
        <w:t>kan</w:t>
      </w:r>
      <w:r w:rsidRPr="004B73FA">
        <w:rPr>
          <w:rFonts w:ascii="Times New Roman" w:hAnsi="Times New Roman" w:cs="Times New Roman"/>
          <w:sz w:val="24"/>
          <w:szCs w:val="24"/>
        </w:rPr>
        <w:t xml:space="preserve"> harga produk yang dijual kepada nasabah dan menet</w:t>
      </w:r>
      <w:r w:rsidR="00B722E9" w:rsidRPr="004B73FA">
        <w:rPr>
          <w:rFonts w:ascii="Times New Roman" w:hAnsi="Times New Roman" w:cs="Times New Roman"/>
          <w:sz w:val="24"/>
          <w:szCs w:val="24"/>
        </w:rPr>
        <w:t>ap</w:t>
      </w:r>
      <w:r w:rsidRPr="004B73FA">
        <w:rPr>
          <w:rFonts w:ascii="Times New Roman" w:hAnsi="Times New Roman" w:cs="Times New Roman"/>
          <w:sz w:val="24"/>
          <w:szCs w:val="24"/>
        </w:rPr>
        <w:t>kan tingkat keuntungan sebagai tambahan</w:t>
      </w:r>
      <w:r w:rsidR="00282EB7" w:rsidRPr="004B73FA">
        <w:rPr>
          <w:rFonts w:ascii="Times New Roman" w:hAnsi="Times New Roman" w:cs="Times New Roman"/>
          <w:sz w:val="24"/>
          <w:szCs w:val="24"/>
        </w:rPr>
        <w:t>.</w:t>
      </w:r>
      <w:sdt>
        <w:sdtPr>
          <w:rPr>
            <w:rFonts w:ascii="Times New Roman" w:hAnsi="Times New Roman" w:cs="Times New Roman"/>
            <w:sz w:val="24"/>
            <w:szCs w:val="24"/>
          </w:rPr>
          <w:tag w:val="MENDELEY_CITATION_v3_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"/>
          <w:id w:val="-1063555463"/>
          <w:lock w:val="contentLocked"/>
          <w:placeholder>
            <w:docPart w:val="DefaultPlaceholder_-1854013440"/>
          </w:placeholder>
        </w:sdtPr>
        <w:sdtEndPr/>
        <w:sdtContent>
          <w:r w:rsidR="00A157A8">
            <w:rPr>
              <w:rStyle w:val="FootnoteReference"/>
              <w:rFonts w:ascii="Times New Roman" w:hAnsi="Times New Roman" w:cs="Times New Roman"/>
              <w:sz w:val="24"/>
              <w:szCs w:val="24"/>
            </w:rPr>
            <w:footnoteReference w:id="6"/>
          </w:r>
        </w:sdtContent>
      </w:sdt>
    </w:p>
    <w:p w14:paraId="7963108C" w14:textId="31191691" w:rsidR="00505E97" w:rsidRPr="00505E97" w:rsidRDefault="00505E97" w:rsidP="00505E97">
      <w:pPr>
        <w:spacing w:after="0" w:line="360" w:lineRule="auto"/>
        <w:jc w:val="both"/>
        <w:rPr>
          <w:rFonts w:ascii="Times New Roman" w:hAnsi="Times New Roman" w:cs="Times New Roman"/>
        </w:rPr>
      </w:pPr>
      <w:r w:rsidRPr="00505E97">
        <w:rPr>
          <w:rFonts w:ascii="Times New Roman" w:hAnsi="Times New Roman" w:cs="Times New Roman"/>
        </w:rPr>
        <w:tab/>
      </w:r>
      <w:r w:rsidR="00E64DB7" w:rsidRPr="00CC7286">
        <w:rPr>
          <w:rFonts w:ascii="Times New Roman" w:eastAsia="Times New Roman" w:hAnsi="Times New Roman" w:cs="Times New Roman"/>
        </w:rPr>
        <w:t xml:space="preserve">Septrivia </w:t>
      </w:r>
      <w:r w:rsidR="00E64DB7">
        <w:rPr>
          <w:rFonts w:ascii="Times New Roman" w:hAnsi="Times New Roman" w:cs="Times New Roman"/>
          <w:sz w:val="24"/>
          <w:szCs w:val="24"/>
        </w:rPr>
        <w:t xml:space="preserve">berpendapat </w:t>
      </w:r>
      <w:r w:rsidRPr="004B73FA">
        <w:rPr>
          <w:rFonts w:ascii="Times New Roman" w:hAnsi="Times New Roman" w:cs="Times New Roman"/>
          <w:sz w:val="24"/>
          <w:szCs w:val="24"/>
        </w:rPr>
        <w:t xml:space="preserve">bahwa murabahah </w:t>
      </w:r>
      <w:r w:rsidR="00CC1C32" w:rsidRPr="004B73FA">
        <w:rPr>
          <w:rFonts w:ascii="Times New Roman" w:hAnsi="Times New Roman" w:cs="Times New Roman"/>
          <w:sz w:val="24"/>
          <w:szCs w:val="24"/>
        </w:rPr>
        <w:t xml:space="preserve">merupakan </w:t>
      </w:r>
      <w:r w:rsidRPr="004B73FA">
        <w:rPr>
          <w:rFonts w:ascii="Times New Roman" w:hAnsi="Times New Roman" w:cs="Times New Roman"/>
          <w:sz w:val="24"/>
          <w:szCs w:val="24"/>
        </w:rPr>
        <w:t xml:space="preserve">akad yang </w:t>
      </w:r>
      <w:r w:rsidR="00947F9C" w:rsidRPr="004B73FA">
        <w:rPr>
          <w:rFonts w:ascii="Times New Roman" w:hAnsi="Times New Roman" w:cs="Times New Roman"/>
          <w:sz w:val="24"/>
          <w:szCs w:val="24"/>
        </w:rPr>
        <w:t xml:space="preserve">menempati </w:t>
      </w:r>
      <w:r w:rsidRPr="004B73FA">
        <w:rPr>
          <w:rFonts w:ascii="Times New Roman" w:hAnsi="Times New Roman" w:cs="Times New Roman"/>
          <w:sz w:val="24"/>
          <w:szCs w:val="24"/>
        </w:rPr>
        <w:t xml:space="preserve">peringkat risiko terendah </w:t>
      </w:r>
      <w:r w:rsidR="0083589E" w:rsidRPr="004B73FA">
        <w:rPr>
          <w:rFonts w:ascii="Times New Roman" w:hAnsi="Times New Roman" w:cs="Times New Roman"/>
          <w:sz w:val="24"/>
          <w:szCs w:val="24"/>
        </w:rPr>
        <w:t>di</w:t>
      </w:r>
      <w:r w:rsidRPr="004B73FA">
        <w:rPr>
          <w:rFonts w:ascii="Times New Roman" w:hAnsi="Times New Roman" w:cs="Times New Roman"/>
          <w:sz w:val="24"/>
          <w:szCs w:val="24"/>
        </w:rPr>
        <w:t>karena</w:t>
      </w:r>
      <w:r w:rsidR="0083589E" w:rsidRPr="004B73FA">
        <w:rPr>
          <w:rFonts w:ascii="Times New Roman" w:hAnsi="Times New Roman" w:cs="Times New Roman"/>
          <w:sz w:val="24"/>
          <w:szCs w:val="24"/>
        </w:rPr>
        <w:t>kan</w:t>
      </w:r>
      <w:r w:rsidRPr="004B73FA">
        <w:rPr>
          <w:rFonts w:ascii="Times New Roman" w:hAnsi="Times New Roman" w:cs="Times New Roman"/>
          <w:sz w:val="24"/>
          <w:szCs w:val="24"/>
        </w:rPr>
        <w:t xml:space="preserve">, jika </w:t>
      </w:r>
      <w:r w:rsidR="0083589E" w:rsidRPr="004B73FA">
        <w:rPr>
          <w:rFonts w:ascii="Times New Roman" w:hAnsi="Times New Roman" w:cs="Times New Roman"/>
          <w:sz w:val="24"/>
          <w:szCs w:val="24"/>
        </w:rPr>
        <w:t xml:space="preserve">melihat </w:t>
      </w:r>
      <w:r w:rsidRPr="004B73FA">
        <w:rPr>
          <w:rFonts w:ascii="Times New Roman" w:hAnsi="Times New Roman" w:cs="Times New Roman"/>
          <w:sz w:val="24"/>
          <w:szCs w:val="24"/>
        </w:rPr>
        <w:t xml:space="preserve">pada sisi nasabah akad murabahah memang memiliki risiko lebih rendah karena nasabah </w:t>
      </w:r>
      <w:r w:rsidR="0045268C" w:rsidRPr="004B73FA">
        <w:rPr>
          <w:rFonts w:ascii="Times New Roman" w:hAnsi="Times New Roman" w:cs="Times New Roman"/>
          <w:sz w:val="24"/>
          <w:szCs w:val="24"/>
        </w:rPr>
        <w:t xml:space="preserve">mendapatkan </w:t>
      </w:r>
      <w:r w:rsidRPr="004B73FA">
        <w:rPr>
          <w:rFonts w:ascii="Times New Roman" w:hAnsi="Times New Roman" w:cs="Times New Roman"/>
          <w:sz w:val="24"/>
          <w:szCs w:val="24"/>
        </w:rPr>
        <w:t>manfaat barang atau komoditi yang</w:t>
      </w:r>
      <w:r w:rsidR="009F4DA9" w:rsidRPr="004B73FA">
        <w:rPr>
          <w:rFonts w:ascii="Times New Roman" w:hAnsi="Times New Roman" w:cs="Times New Roman"/>
          <w:sz w:val="24"/>
          <w:szCs w:val="24"/>
        </w:rPr>
        <w:t xml:space="preserve"> ingin</w:t>
      </w:r>
      <w:r w:rsidRPr="004B73FA">
        <w:rPr>
          <w:rFonts w:ascii="Times New Roman" w:hAnsi="Times New Roman" w:cs="Times New Roman"/>
          <w:sz w:val="24"/>
          <w:szCs w:val="24"/>
        </w:rPr>
        <w:t xml:space="preserve"> dibeli di awal transaksi sebelum</w:t>
      </w:r>
      <w:r w:rsidR="009F4DA9" w:rsidRPr="004B73FA">
        <w:rPr>
          <w:rFonts w:ascii="Times New Roman" w:hAnsi="Times New Roman" w:cs="Times New Roman"/>
          <w:sz w:val="24"/>
          <w:szCs w:val="24"/>
        </w:rPr>
        <w:t xml:space="preserve"> pelunasan</w:t>
      </w:r>
      <w:r w:rsidRPr="004B73FA">
        <w:rPr>
          <w:rFonts w:ascii="Times New Roman" w:hAnsi="Times New Roman" w:cs="Times New Roman"/>
          <w:sz w:val="24"/>
          <w:szCs w:val="24"/>
        </w:rPr>
        <w:t xml:space="preserve">. Hal </w:t>
      </w:r>
      <w:r w:rsidR="00D93631" w:rsidRPr="004B73FA">
        <w:rPr>
          <w:rFonts w:ascii="Times New Roman" w:hAnsi="Times New Roman" w:cs="Times New Roman"/>
          <w:sz w:val="24"/>
          <w:szCs w:val="24"/>
        </w:rPr>
        <w:t xml:space="preserve">tersebut </w:t>
      </w:r>
      <w:r w:rsidRPr="004B73FA">
        <w:rPr>
          <w:rFonts w:ascii="Times New Roman" w:hAnsi="Times New Roman" w:cs="Times New Roman"/>
          <w:sz w:val="24"/>
          <w:szCs w:val="24"/>
        </w:rPr>
        <w:t>menjadi alasan mengapa akad murabahah lebih diminati oleh masyarakat.</w:t>
      </w:r>
      <w:sdt>
        <w:sdtPr>
          <w:rPr>
            <w:rFonts w:ascii="Times New Roman" w:hAnsi="Times New Roman" w:cs="Times New Roman"/>
            <w:sz w:val="24"/>
            <w:szCs w:val="24"/>
          </w:rPr>
          <w:tag w:val="MENDELEY_CITATION_v3_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"/>
          <w:id w:val="1931937344"/>
          <w:lock w:val="contentLocked"/>
          <w:placeholder>
            <w:docPart w:val="DefaultPlaceholder_-1854013440"/>
          </w:placeholder>
        </w:sdtPr>
        <w:sdtEndPr/>
        <w:sdtContent>
          <w:r w:rsidR="00F05EB5">
            <w:rPr>
              <w:rStyle w:val="FootnoteReference"/>
              <w:rFonts w:ascii="Times New Roman" w:hAnsi="Times New Roman" w:cs="Times New Roman"/>
              <w:sz w:val="24"/>
              <w:szCs w:val="24"/>
            </w:rPr>
            <w:footnoteReference w:id="7"/>
          </w:r>
        </w:sdtContent>
      </w:sdt>
      <w:r w:rsidRPr="00505E97">
        <w:rPr>
          <w:rFonts w:ascii="Times New Roman" w:hAnsi="Times New Roman" w:cs="Times New Roman"/>
        </w:rPr>
        <w:t xml:space="preserve"> </w:t>
      </w:r>
      <w:r w:rsidRPr="004B73FA">
        <w:rPr>
          <w:rFonts w:ascii="Times New Roman" w:hAnsi="Times New Roman" w:cs="Times New Roman"/>
          <w:sz w:val="24"/>
          <w:szCs w:val="24"/>
        </w:rPr>
        <w:t>Skema pembiayaan Murabahah mampu menurunkan tingkat risiko pembiayaan. Pembiayaan murabahah memiliki skema pembiayaan dengan profil risiko yang rendah.</w:t>
      </w:r>
      <w:sdt>
        <w:sdtPr>
          <w:rPr>
            <w:rFonts w:ascii="Times New Roman" w:hAnsi="Times New Roman" w:cs="Times New Roman"/>
            <w:sz w:val="24"/>
            <w:szCs w:val="24"/>
          </w:rPr>
          <w:tag w:val="MENDELEY_CITATION_v3_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"/>
          <w:id w:val="831258282"/>
          <w:lock w:val="contentLocked"/>
          <w:placeholder>
            <w:docPart w:val="DefaultPlaceholder_-1854013440"/>
          </w:placeholder>
        </w:sdtPr>
        <w:sdtEndPr/>
        <w:sdtContent>
          <w:r w:rsidR="00A11D84">
            <w:rPr>
              <w:rStyle w:val="FootnoteReference"/>
              <w:rFonts w:ascii="Times New Roman" w:hAnsi="Times New Roman" w:cs="Times New Roman"/>
              <w:sz w:val="24"/>
              <w:szCs w:val="24"/>
            </w:rPr>
            <w:footnoteReference w:id="8"/>
          </w:r>
        </w:sdtContent>
      </w:sdt>
    </w:p>
    <w:p w14:paraId="06F70537" w14:textId="29159756" w:rsidR="00EA2C83" w:rsidRPr="00815800" w:rsidRDefault="00505E97" w:rsidP="00815800">
      <w:pPr>
        <w:spacing w:after="0" w:line="360" w:lineRule="auto"/>
        <w:jc w:val="both"/>
        <w:rPr>
          <w:rFonts w:ascii="Times New Roman" w:hAnsi="Times New Roman" w:cs="Times New Roman"/>
        </w:rPr>
      </w:pPr>
      <w:r w:rsidRPr="00505E97">
        <w:rPr>
          <w:rFonts w:ascii="Times New Roman" w:hAnsi="Times New Roman" w:cs="Times New Roman"/>
        </w:rPr>
        <w:tab/>
      </w:r>
      <w:r w:rsidRPr="004B73FA">
        <w:rPr>
          <w:rFonts w:ascii="Times New Roman" w:hAnsi="Times New Roman" w:cs="Times New Roman"/>
          <w:sz w:val="24"/>
          <w:szCs w:val="24"/>
        </w:rPr>
        <w:t xml:space="preserve">Fenomena yang sangat menarik </w:t>
      </w:r>
      <w:r w:rsidR="006E6938" w:rsidRPr="004B73FA">
        <w:rPr>
          <w:rFonts w:ascii="Times New Roman" w:hAnsi="Times New Roman" w:cs="Times New Roman"/>
          <w:sz w:val="24"/>
          <w:szCs w:val="24"/>
        </w:rPr>
        <w:t xml:space="preserve">saat </w:t>
      </w:r>
      <w:r w:rsidRPr="004B73FA">
        <w:rPr>
          <w:rFonts w:ascii="Times New Roman" w:hAnsi="Times New Roman" w:cs="Times New Roman"/>
          <w:sz w:val="24"/>
          <w:szCs w:val="24"/>
        </w:rPr>
        <w:t xml:space="preserve">ini, dimana kebutuhan masyarakat semakin meningkat, </w:t>
      </w:r>
      <w:r w:rsidR="00727A70" w:rsidRPr="004B73FA">
        <w:rPr>
          <w:rFonts w:ascii="Times New Roman" w:hAnsi="Times New Roman" w:cs="Times New Roman"/>
          <w:sz w:val="24"/>
          <w:szCs w:val="24"/>
        </w:rPr>
        <w:t xml:space="preserve">khususnya </w:t>
      </w:r>
      <w:r w:rsidR="00884952" w:rsidRPr="004B73FA">
        <w:rPr>
          <w:rFonts w:ascii="Times New Roman" w:hAnsi="Times New Roman" w:cs="Times New Roman"/>
          <w:sz w:val="24"/>
          <w:szCs w:val="24"/>
        </w:rPr>
        <w:t xml:space="preserve">pada </w:t>
      </w:r>
      <w:r w:rsidRPr="004B73FA">
        <w:rPr>
          <w:rFonts w:ascii="Times New Roman" w:hAnsi="Times New Roman" w:cs="Times New Roman"/>
          <w:sz w:val="24"/>
          <w:szCs w:val="24"/>
        </w:rPr>
        <w:t xml:space="preserve">hal-hal yang sifatnya konsumtif. Misalnya kebutuhan </w:t>
      </w:r>
      <w:r w:rsidR="00032771" w:rsidRPr="004B73FA">
        <w:rPr>
          <w:rFonts w:ascii="Times New Roman" w:hAnsi="Times New Roman" w:cs="Times New Roman"/>
          <w:sz w:val="24"/>
          <w:szCs w:val="24"/>
        </w:rPr>
        <w:t>akan motor,</w:t>
      </w:r>
      <w:r w:rsidR="00884952" w:rsidRPr="004B73FA">
        <w:rPr>
          <w:rFonts w:ascii="Times New Roman" w:hAnsi="Times New Roman" w:cs="Times New Roman"/>
          <w:sz w:val="24"/>
          <w:szCs w:val="24"/>
        </w:rPr>
        <w:t xml:space="preserve"> </w:t>
      </w:r>
      <w:r w:rsidRPr="004B73FA">
        <w:rPr>
          <w:rFonts w:ascii="Times New Roman" w:hAnsi="Times New Roman" w:cs="Times New Roman"/>
          <w:sz w:val="24"/>
          <w:szCs w:val="24"/>
        </w:rPr>
        <w:t>rumah, mobil, dan sebagainya. Akan tetapi, tidak sedikit diantara</w:t>
      </w:r>
      <w:r w:rsidR="00EC6533" w:rsidRPr="004B73FA">
        <w:rPr>
          <w:rFonts w:ascii="Times New Roman" w:hAnsi="Times New Roman" w:cs="Times New Roman"/>
          <w:sz w:val="24"/>
          <w:szCs w:val="24"/>
        </w:rPr>
        <w:t xml:space="preserve">nya </w:t>
      </w:r>
      <w:r w:rsidRPr="004B73FA">
        <w:rPr>
          <w:rFonts w:ascii="Times New Roman" w:hAnsi="Times New Roman" w:cs="Times New Roman"/>
          <w:sz w:val="24"/>
          <w:szCs w:val="24"/>
        </w:rPr>
        <w:t>yang mem</w:t>
      </w:r>
      <w:r w:rsidR="00EC6533" w:rsidRPr="004B73FA">
        <w:rPr>
          <w:rFonts w:ascii="Times New Roman" w:hAnsi="Times New Roman" w:cs="Times New Roman"/>
          <w:sz w:val="24"/>
          <w:szCs w:val="24"/>
        </w:rPr>
        <w:t>punyai</w:t>
      </w:r>
      <w:r w:rsidRPr="004B73FA">
        <w:rPr>
          <w:rFonts w:ascii="Times New Roman" w:hAnsi="Times New Roman" w:cs="Times New Roman"/>
          <w:sz w:val="24"/>
          <w:szCs w:val="24"/>
        </w:rPr>
        <w:t xml:space="preserve"> dana dalam waktu yang bersamaan </w:t>
      </w:r>
      <w:r w:rsidR="00403FC5" w:rsidRPr="004B73FA">
        <w:rPr>
          <w:rFonts w:ascii="Times New Roman" w:hAnsi="Times New Roman" w:cs="Times New Roman"/>
          <w:sz w:val="24"/>
          <w:szCs w:val="24"/>
        </w:rPr>
        <w:t xml:space="preserve">guna </w:t>
      </w:r>
      <w:r w:rsidRPr="004B73FA">
        <w:rPr>
          <w:rFonts w:ascii="Times New Roman" w:hAnsi="Times New Roman" w:cs="Times New Roman"/>
          <w:sz w:val="24"/>
          <w:szCs w:val="24"/>
        </w:rPr>
        <w:t xml:space="preserve">memenuhi </w:t>
      </w:r>
      <w:r w:rsidR="002E5C09" w:rsidRPr="004B73FA">
        <w:rPr>
          <w:rFonts w:ascii="Times New Roman" w:hAnsi="Times New Roman" w:cs="Times New Roman"/>
          <w:sz w:val="24"/>
          <w:szCs w:val="24"/>
        </w:rPr>
        <w:t xml:space="preserve">semua </w:t>
      </w:r>
      <w:r w:rsidRPr="004B73FA">
        <w:rPr>
          <w:rFonts w:ascii="Times New Roman" w:hAnsi="Times New Roman" w:cs="Times New Roman"/>
          <w:sz w:val="24"/>
          <w:szCs w:val="24"/>
        </w:rPr>
        <w:t>ke</w:t>
      </w:r>
      <w:r w:rsidR="00B30FA4" w:rsidRPr="004B73FA">
        <w:rPr>
          <w:rFonts w:ascii="Times New Roman" w:hAnsi="Times New Roman" w:cs="Times New Roman"/>
          <w:sz w:val="24"/>
          <w:szCs w:val="24"/>
        </w:rPr>
        <w:t>perluan</w:t>
      </w:r>
      <w:r w:rsidRPr="004B73FA">
        <w:rPr>
          <w:rFonts w:ascii="Times New Roman" w:hAnsi="Times New Roman" w:cs="Times New Roman"/>
          <w:sz w:val="24"/>
          <w:szCs w:val="24"/>
        </w:rPr>
        <w:t>nya dalam waktu yang</w:t>
      </w:r>
      <w:r w:rsidR="00B30FA4" w:rsidRPr="004B73FA">
        <w:rPr>
          <w:rFonts w:ascii="Times New Roman" w:hAnsi="Times New Roman" w:cs="Times New Roman"/>
          <w:sz w:val="24"/>
          <w:szCs w:val="24"/>
        </w:rPr>
        <w:t xml:space="preserve"> relatif</w:t>
      </w:r>
      <w:r w:rsidRPr="004B73FA">
        <w:rPr>
          <w:rFonts w:ascii="Times New Roman" w:hAnsi="Times New Roman" w:cs="Times New Roman"/>
          <w:sz w:val="24"/>
          <w:szCs w:val="24"/>
        </w:rPr>
        <w:t xml:space="preserve"> singkat. </w:t>
      </w:r>
      <w:r w:rsidR="00ED69C3" w:rsidRPr="004B73FA">
        <w:rPr>
          <w:rFonts w:ascii="Times New Roman" w:hAnsi="Times New Roman" w:cs="Times New Roman"/>
          <w:sz w:val="24"/>
          <w:szCs w:val="24"/>
        </w:rPr>
        <w:t>Oleh karena itu, b</w:t>
      </w:r>
      <w:r w:rsidRPr="004B73FA">
        <w:rPr>
          <w:rFonts w:ascii="Times New Roman" w:hAnsi="Times New Roman" w:cs="Times New Roman"/>
          <w:sz w:val="24"/>
          <w:szCs w:val="24"/>
        </w:rPr>
        <w:t xml:space="preserve">ank syariah </w:t>
      </w:r>
      <w:r w:rsidR="00B30FA4" w:rsidRPr="004B73FA">
        <w:rPr>
          <w:rFonts w:ascii="Times New Roman" w:hAnsi="Times New Roman" w:cs="Times New Roman"/>
          <w:sz w:val="24"/>
          <w:szCs w:val="24"/>
        </w:rPr>
        <w:t xml:space="preserve">memiliki </w:t>
      </w:r>
      <w:r w:rsidRPr="004B73FA">
        <w:rPr>
          <w:rFonts w:ascii="Times New Roman" w:hAnsi="Times New Roman" w:cs="Times New Roman"/>
          <w:sz w:val="24"/>
          <w:szCs w:val="24"/>
        </w:rPr>
        <w:t xml:space="preserve">produk murabahah </w:t>
      </w:r>
      <w:r w:rsidR="00B30FA4" w:rsidRPr="004B73FA">
        <w:rPr>
          <w:rFonts w:ascii="Times New Roman" w:hAnsi="Times New Roman" w:cs="Times New Roman"/>
          <w:sz w:val="24"/>
          <w:szCs w:val="24"/>
        </w:rPr>
        <w:t xml:space="preserve">yang </w:t>
      </w:r>
      <w:r w:rsidRPr="004B73FA">
        <w:rPr>
          <w:rFonts w:ascii="Times New Roman" w:hAnsi="Times New Roman" w:cs="Times New Roman"/>
          <w:sz w:val="24"/>
          <w:szCs w:val="24"/>
        </w:rPr>
        <w:t xml:space="preserve">dapat menjadi solusi alternatif bagi masyarakat untuk memenuhi kebutuhannya. </w:t>
      </w:r>
      <w:r w:rsidR="004D7763" w:rsidRPr="004B73FA">
        <w:rPr>
          <w:rFonts w:ascii="Times New Roman" w:hAnsi="Times New Roman" w:cs="Times New Roman"/>
          <w:sz w:val="24"/>
          <w:szCs w:val="24"/>
        </w:rPr>
        <w:t xml:space="preserve">Dengan adanya </w:t>
      </w:r>
      <w:r w:rsidRPr="004B73FA">
        <w:rPr>
          <w:rFonts w:ascii="Times New Roman" w:hAnsi="Times New Roman" w:cs="Times New Roman"/>
          <w:sz w:val="24"/>
          <w:szCs w:val="24"/>
        </w:rPr>
        <w:t xml:space="preserve">produk tersebut dapat memberikan </w:t>
      </w:r>
      <w:r w:rsidR="00F75F0C" w:rsidRPr="004B73FA">
        <w:rPr>
          <w:rFonts w:ascii="Times New Roman" w:hAnsi="Times New Roman" w:cs="Times New Roman"/>
          <w:sz w:val="24"/>
          <w:szCs w:val="24"/>
        </w:rPr>
        <w:t xml:space="preserve">peranan </w:t>
      </w:r>
      <w:r w:rsidRPr="004B73FA">
        <w:rPr>
          <w:rFonts w:ascii="Times New Roman" w:hAnsi="Times New Roman" w:cs="Times New Roman"/>
          <w:sz w:val="24"/>
          <w:szCs w:val="24"/>
        </w:rPr>
        <w:t>yang besar terhadap pening</w:t>
      </w:r>
      <w:r w:rsidR="00B775C0" w:rsidRPr="004B73FA">
        <w:rPr>
          <w:rFonts w:ascii="Times New Roman" w:hAnsi="Times New Roman" w:cs="Times New Roman"/>
          <w:sz w:val="24"/>
          <w:szCs w:val="24"/>
        </w:rPr>
        <w:t>k</w:t>
      </w:r>
      <w:r w:rsidRPr="004B73FA">
        <w:rPr>
          <w:rFonts w:ascii="Times New Roman" w:hAnsi="Times New Roman" w:cs="Times New Roman"/>
          <w:sz w:val="24"/>
          <w:szCs w:val="24"/>
        </w:rPr>
        <w:t xml:space="preserve">atan profit pada bank syariah. </w:t>
      </w:r>
      <w:r w:rsidR="00B775C0" w:rsidRPr="004B73FA">
        <w:rPr>
          <w:rFonts w:ascii="Times New Roman" w:hAnsi="Times New Roman" w:cs="Times New Roman"/>
          <w:sz w:val="24"/>
          <w:szCs w:val="24"/>
        </w:rPr>
        <w:t xml:space="preserve">Sehingga </w:t>
      </w:r>
      <w:r w:rsidRPr="004B73FA">
        <w:rPr>
          <w:rFonts w:ascii="Times New Roman" w:hAnsi="Times New Roman" w:cs="Times New Roman"/>
          <w:sz w:val="24"/>
          <w:szCs w:val="24"/>
        </w:rPr>
        <w:t>minat nasabah</w:t>
      </w:r>
      <w:r w:rsidR="000D412B" w:rsidRPr="004B73FA">
        <w:rPr>
          <w:rFonts w:ascii="Times New Roman" w:hAnsi="Times New Roman" w:cs="Times New Roman"/>
          <w:sz w:val="24"/>
          <w:szCs w:val="24"/>
        </w:rPr>
        <w:t xml:space="preserve"> yang tinggi</w:t>
      </w:r>
      <w:r w:rsidRPr="004B73FA">
        <w:rPr>
          <w:rFonts w:ascii="Times New Roman" w:hAnsi="Times New Roman" w:cs="Times New Roman"/>
          <w:sz w:val="24"/>
          <w:szCs w:val="24"/>
        </w:rPr>
        <w:t xml:space="preserve"> untuk melakukan akad bai’ al-murabahah </w:t>
      </w:r>
      <w:r w:rsidR="008D36A0" w:rsidRPr="004B73FA">
        <w:rPr>
          <w:rFonts w:ascii="Times New Roman" w:hAnsi="Times New Roman" w:cs="Times New Roman"/>
          <w:sz w:val="24"/>
          <w:szCs w:val="24"/>
        </w:rPr>
        <w:t xml:space="preserve">pastinya </w:t>
      </w:r>
      <w:r w:rsidRPr="004B73FA">
        <w:rPr>
          <w:rFonts w:ascii="Times New Roman" w:hAnsi="Times New Roman" w:cs="Times New Roman"/>
          <w:sz w:val="24"/>
          <w:szCs w:val="24"/>
        </w:rPr>
        <w:t xml:space="preserve">akan memberikan konstribusi yang besar </w:t>
      </w:r>
      <w:r w:rsidR="0006684C">
        <w:rPr>
          <w:rFonts w:ascii="Times New Roman" w:hAnsi="Times New Roman" w:cs="Times New Roman"/>
          <w:sz w:val="24"/>
          <w:szCs w:val="24"/>
        </w:rPr>
        <w:t xml:space="preserve">untuk </w:t>
      </w:r>
      <w:r w:rsidRPr="004B73FA">
        <w:rPr>
          <w:rFonts w:ascii="Times New Roman" w:hAnsi="Times New Roman" w:cs="Times New Roman"/>
          <w:sz w:val="24"/>
          <w:szCs w:val="24"/>
        </w:rPr>
        <w:t>pendapatan bank syariah.</w:t>
      </w:r>
      <w:sdt>
        <w:sdtPr>
          <w:rPr>
            <w:rFonts w:ascii="Times New Roman" w:hAnsi="Times New Roman" w:cs="Times New Roman"/>
            <w:sz w:val="24"/>
            <w:szCs w:val="24"/>
          </w:rPr>
          <w:tag w:val="MENDELEY_CITATION_v3_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"/>
          <w:id w:val="678466779"/>
          <w:lock w:val="contentLocked"/>
          <w:placeholder>
            <w:docPart w:val="DefaultPlaceholder_-1854013440"/>
          </w:placeholder>
        </w:sdtPr>
        <w:sdtEndPr/>
        <w:sdtContent>
          <w:r w:rsidR="0006684C">
            <w:rPr>
              <w:rStyle w:val="FootnoteReference"/>
              <w:rFonts w:ascii="Times New Roman" w:hAnsi="Times New Roman" w:cs="Times New Roman"/>
              <w:sz w:val="24"/>
              <w:szCs w:val="24"/>
            </w:rPr>
            <w:footnoteReference w:id="9"/>
          </w:r>
        </w:sdtContent>
      </w:sdt>
    </w:p>
    <w:p w14:paraId="4A4145D7" w14:textId="799B6CFC" w:rsidR="003A6A5A" w:rsidRDefault="00B775C0" w:rsidP="007008A5">
      <w:pPr>
        <w:spacing w:after="0" w:line="360" w:lineRule="auto"/>
        <w:ind w:firstLine="720"/>
        <w:jc w:val="both"/>
        <w:rPr>
          <w:rFonts w:ascii="Times New Roman" w:hAnsi="Times New Roman" w:cs="Times New Roman"/>
        </w:rPr>
      </w:pPr>
      <w:r w:rsidRPr="004B73FA">
        <w:rPr>
          <w:rFonts w:ascii="Times New Roman" w:hAnsi="Times New Roman" w:cs="Times New Roman"/>
          <w:sz w:val="24"/>
          <w:szCs w:val="24"/>
        </w:rPr>
        <w:lastRenderedPageBreak/>
        <w:t xml:space="preserve">Dalam bukunya, </w:t>
      </w:r>
      <w:r w:rsidR="00FD6007" w:rsidRPr="004B73FA">
        <w:rPr>
          <w:rFonts w:ascii="Times New Roman" w:hAnsi="Times New Roman" w:cs="Times New Roman"/>
          <w:sz w:val="24"/>
          <w:szCs w:val="24"/>
        </w:rPr>
        <w:t xml:space="preserve">Adiwarman </w:t>
      </w:r>
      <w:r w:rsidR="00505E97" w:rsidRPr="004B73FA">
        <w:rPr>
          <w:rFonts w:ascii="Times New Roman" w:hAnsi="Times New Roman" w:cs="Times New Roman"/>
          <w:sz w:val="24"/>
          <w:szCs w:val="24"/>
        </w:rPr>
        <w:t>Karim menjelaskan bahwa margin adalah persentase tertentu yang dite</w:t>
      </w:r>
      <w:r w:rsidR="00293A8F" w:rsidRPr="004B73FA">
        <w:rPr>
          <w:rFonts w:ascii="Times New Roman" w:hAnsi="Times New Roman" w:cs="Times New Roman"/>
          <w:sz w:val="24"/>
          <w:szCs w:val="24"/>
        </w:rPr>
        <w:t>ntu</w:t>
      </w:r>
      <w:r w:rsidR="00505E97" w:rsidRPr="004B73FA">
        <w:rPr>
          <w:rFonts w:ascii="Times New Roman" w:hAnsi="Times New Roman" w:cs="Times New Roman"/>
          <w:sz w:val="24"/>
          <w:szCs w:val="24"/>
        </w:rPr>
        <w:t>kan per tahun, perhitungan margin keuntungan secara harian, maka jumlah hari dalam setahun ditetapkan 360 hari; perhitungan margin keuntungan secara bulanan, maka setahun di</w:t>
      </w:r>
      <w:r w:rsidR="00740418" w:rsidRPr="004B73FA">
        <w:rPr>
          <w:rFonts w:ascii="Times New Roman" w:hAnsi="Times New Roman" w:cs="Times New Roman"/>
          <w:sz w:val="24"/>
          <w:szCs w:val="24"/>
        </w:rPr>
        <w:t>hitung</w:t>
      </w:r>
      <w:r w:rsidR="00505E97" w:rsidRPr="004B73FA">
        <w:rPr>
          <w:rFonts w:ascii="Times New Roman" w:hAnsi="Times New Roman" w:cs="Times New Roman"/>
          <w:sz w:val="24"/>
          <w:szCs w:val="24"/>
        </w:rPr>
        <w:t xml:space="preserve"> 12 bulan. </w:t>
      </w:r>
      <w:r w:rsidR="00014496" w:rsidRPr="004B73FA">
        <w:rPr>
          <w:rFonts w:ascii="Times New Roman" w:hAnsi="Times New Roman" w:cs="Times New Roman"/>
          <w:sz w:val="24"/>
          <w:szCs w:val="24"/>
        </w:rPr>
        <w:t xml:space="preserve">Walaupun </w:t>
      </w:r>
      <w:r w:rsidR="00505E97" w:rsidRPr="004B73FA">
        <w:rPr>
          <w:rFonts w:ascii="Times New Roman" w:hAnsi="Times New Roman" w:cs="Times New Roman"/>
          <w:sz w:val="24"/>
          <w:szCs w:val="24"/>
        </w:rPr>
        <w:t xml:space="preserve">seharusnya tingkat margin keuntungan yang </w:t>
      </w:r>
      <w:r w:rsidR="00014496" w:rsidRPr="004B73FA">
        <w:rPr>
          <w:rFonts w:ascii="Times New Roman" w:hAnsi="Times New Roman" w:cs="Times New Roman"/>
          <w:sz w:val="24"/>
          <w:szCs w:val="24"/>
        </w:rPr>
        <w:t xml:space="preserve">ditetapkan </w:t>
      </w:r>
      <w:r w:rsidR="00505E97" w:rsidRPr="004B73FA">
        <w:rPr>
          <w:rFonts w:ascii="Times New Roman" w:hAnsi="Times New Roman" w:cs="Times New Roman"/>
          <w:sz w:val="24"/>
          <w:szCs w:val="24"/>
        </w:rPr>
        <w:t>adalah hasil dari kesepakatan dengan nasabah, tetapi bank syariah juga tetap harus memperhatikan faktor internal dan eksternal yang</w:t>
      </w:r>
      <w:r w:rsidR="00A73244" w:rsidRPr="004B73FA">
        <w:rPr>
          <w:rFonts w:ascii="Times New Roman" w:hAnsi="Times New Roman" w:cs="Times New Roman"/>
          <w:sz w:val="24"/>
          <w:szCs w:val="24"/>
        </w:rPr>
        <w:t xml:space="preserve"> mungkin dapat</w:t>
      </w:r>
      <w:r w:rsidR="00505E97" w:rsidRPr="004B73FA">
        <w:rPr>
          <w:rFonts w:ascii="Times New Roman" w:hAnsi="Times New Roman" w:cs="Times New Roman"/>
          <w:sz w:val="24"/>
          <w:szCs w:val="24"/>
        </w:rPr>
        <w:t xml:space="preserve"> mempengaruhinya.</w:t>
      </w:r>
      <w:sdt>
        <w:sdtPr>
          <w:rPr>
            <w:rFonts w:ascii="Times New Roman" w:hAnsi="Times New Roman" w:cs="Times New Roman"/>
            <w:sz w:val="24"/>
            <w:szCs w:val="24"/>
          </w:rPr>
          <w:tag w:val="MENDELEY_CITATION_v3_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"/>
          <w:id w:val="715476028"/>
          <w:lock w:val="contentLocked"/>
          <w:placeholder>
            <w:docPart w:val="DefaultPlaceholder_-1854013440"/>
          </w:placeholder>
        </w:sdtPr>
        <w:sdtEndPr/>
        <w:sdtContent>
          <w:r w:rsidR="00D657DC">
            <w:rPr>
              <w:rStyle w:val="FootnoteReference"/>
              <w:rFonts w:ascii="Times New Roman" w:hAnsi="Times New Roman" w:cs="Times New Roman"/>
              <w:sz w:val="24"/>
              <w:szCs w:val="24"/>
            </w:rPr>
            <w:footnoteReference w:id="10"/>
          </w:r>
        </w:sdtContent>
      </w:sdt>
      <w:r w:rsidR="0065440B">
        <w:rPr>
          <w:rFonts w:ascii="Times New Roman" w:hAnsi="Times New Roman" w:cs="Times New Roman"/>
        </w:rPr>
        <w:t xml:space="preserve"> </w:t>
      </w:r>
      <w:r w:rsidRPr="004B73FA">
        <w:rPr>
          <w:rFonts w:ascii="Times New Roman" w:hAnsi="Times New Roman" w:cs="Times New Roman"/>
          <w:sz w:val="24"/>
          <w:szCs w:val="24"/>
        </w:rPr>
        <w:t xml:space="preserve">Menurut Adiwarman A. Karim di </w:t>
      </w:r>
      <w:r w:rsidR="00505E97" w:rsidRPr="004B73FA">
        <w:rPr>
          <w:rFonts w:ascii="Times New Roman" w:hAnsi="Times New Roman" w:cs="Times New Roman"/>
          <w:sz w:val="24"/>
          <w:szCs w:val="24"/>
        </w:rPr>
        <w:t>bank syariah</w:t>
      </w:r>
      <w:r w:rsidR="00983FBD" w:rsidRPr="004B73FA">
        <w:rPr>
          <w:rFonts w:ascii="Times New Roman" w:hAnsi="Times New Roman" w:cs="Times New Roman"/>
          <w:sz w:val="24"/>
          <w:szCs w:val="24"/>
        </w:rPr>
        <w:t xml:space="preserve"> penentuan margin murabahah</w:t>
      </w:r>
      <w:r w:rsidR="00505E97" w:rsidRPr="004B73FA">
        <w:rPr>
          <w:rFonts w:ascii="Times New Roman" w:hAnsi="Times New Roman" w:cs="Times New Roman"/>
          <w:sz w:val="24"/>
          <w:szCs w:val="24"/>
        </w:rPr>
        <w:t xml:space="preserve"> </w:t>
      </w:r>
      <w:r w:rsidR="00F85E17" w:rsidRPr="004B73FA">
        <w:rPr>
          <w:rFonts w:ascii="Times New Roman" w:hAnsi="Times New Roman" w:cs="Times New Roman"/>
          <w:sz w:val="24"/>
          <w:szCs w:val="24"/>
        </w:rPr>
        <w:t xml:space="preserve">pada </w:t>
      </w:r>
      <w:r w:rsidR="00505E97" w:rsidRPr="004B73FA">
        <w:rPr>
          <w:rFonts w:ascii="Times New Roman" w:hAnsi="Times New Roman" w:cs="Times New Roman"/>
          <w:sz w:val="24"/>
          <w:szCs w:val="24"/>
        </w:rPr>
        <w:t xml:space="preserve">suatu pembiayaan masih </w:t>
      </w:r>
      <w:r w:rsidR="007C3908" w:rsidRPr="004B73FA">
        <w:rPr>
          <w:rFonts w:ascii="Times New Roman" w:hAnsi="Times New Roman" w:cs="Times New Roman"/>
          <w:sz w:val="24"/>
          <w:szCs w:val="24"/>
        </w:rPr>
        <w:t xml:space="preserve">mengacu </w:t>
      </w:r>
      <w:r w:rsidR="00505E97" w:rsidRPr="004B73FA">
        <w:rPr>
          <w:rFonts w:ascii="Times New Roman" w:hAnsi="Times New Roman" w:cs="Times New Roman"/>
          <w:sz w:val="24"/>
          <w:szCs w:val="24"/>
        </w:rPr>
        <w:t xml:space="preserve">pada </w:t>
      </w:r>
      <w:r w:rsidR="00505E97" w:rsidRPr="00894435">
        <w:rPr>
          <w:rFonts w:ascii="Times New Roman" w:hAnsi="Times New Roman" w:cs="Times New Roman"/>
          <w:i/>
          <w:iCs/>
          <w:sz w:val="24"/>
          <w:szCs w:val="24"/>
        </w:rPr>
        <w:t>Indirect Competitors Market Rate</w:t>
      </w:r>
      <w:r w:rsidR="00505E97" w:rsidRPr="004B73FA">
        <w:rPr>
          <w:rFonts w:ascii="Times New Roman" w:hAnsi="Times New Roman" w:cs="Times New Roman"/>
          <w:sz w:val="24"/>
          <w:szCs w:val="24"/>
        </w:rPr>
        <w:t xml:space="preserve"> </w:t>
      </w:r>
      <w:r w:rsidR="00505E97" w:rsidRPr="00894435">
        <w:rPr>
          <w:rFonts w:ascii="Times New Roman" w:hAnsi="Times New Roman" w:cs="Times New Roman"/>
          <w:i/>
          <w:iCs/>
          <w:sz w:val="24"/>
          <w:szCs w:val="24"/>
        </w:rPr>
        <w:t>(ICMR)</w:t>
      </w:r>
      <w:r w:rsidR="00505E97" w:rsidRPr="004B73FA">
        <w:rPr>
          <w:rFonts w:ascii="Times New Roman" w:hAnsi="Times New Roman" w:cs="Times New Roman"/>
          <w:sz w:val="24"/>
          <w:szCs w:val="24"/>
        </w:rPr>
        <w:t xml:space="preserve"> </w:t>
      </w:r>
      <w:r w:rsidR="00BF1CE2" w:rsidRPr="004B73FA">
        <w:rPr>
          <w:rFonts w:ascii="Times New Roman" w:hAnsi="Times New Roman" w:cs="Times New Roman"/>
          <w:sz w:val="24"/>
          <w:szCs w:val="24"/>
        </w:rPr>
        <w:t xml:space="preserve">yakni </w:t>
      </w:r>
      <w:r w:rsidR="00505E97" w:rsidRPr="004B73FA">
        <w:rPr>
          <w:rFonts w:ascii="Times New Roman" w:hAnsi="Times New Roman" w:cs="Times New Roman"/>
          <w:sz w:val="24"/>
          <w:szCs w:val="24"/>
        </w:rPr>
        <w:t xml:space="preserve">tingkat suku bunga rata-rata bank konvensional yang </w:t>
      </w:r>
      <w:r w:rsidR="00483055" w:rsidRPr="004B73FA">
        <w:rPr>
          <w:rFonts w:ascii="Times New Roman" w:hAnsi="Times New Roman" w:cs="Times New Roman"/>
          <w:sz w:val="24"/>
          <w:szCs w:val="24"/>
        </w:rPr>
        <w:t xml:space="preserve">aktualisasinya </w:t>
      </w:r>
      <w:r w:rsidR="00505E97" w:rsidRPr="004B73FA">
        <w:rPr>
          <w:rFonts w:ascii="Times New Roman" w:hAnsi="Times New Roman" w:cs="Times New Roman"/>
          <w:sz w:val="24"/>
          <w:szCs w:val="24"/>
        </w:rPr>
        <w:t xml:space="preserve">berdasarkan </w:t>
      </w:r>
      <w:r w:rsidR="00483055" w:rsidRPr="004B73FA">
        <w:rPr>
          <w:rFonts w:ascii="Times New Roman" w:hAnsi="Times New Roman" w:cs="Times New Roman"/>
          <w:sz w:val="24"/>
          <w:szCs w:val="24"/>
        </w:rPr>
        <w:t xml:space="preserve">pada </w:t>
      </w:r>
      <w:r w:rsidR="00505E97" w:rsidRPr="004B73FA">
        <w:rPr>
          <w:rFonts w:ascii="Times New Roman" w:hAnsi="Times New Roman" w:cs="Times New Roman"/>
          <w:sz w:val="24"/>
          <w:szCs w:val="24"/>
        </w:rPr>
        <w:t>hukum Islam dengan adanya larangan menggunakan sistem bunga (riba).</w:t>
      </w:r>
      <w:r w:rsidR="00F42BFA">
        <w:rPr>
          <w:rFonts w:ascii="Times New Roman" w:hAnsi="Times New Roman" w:cs="Times New Roman"/>
          <w:sz w:val="24"/>
          <w:szCs w:val="24"/>
        </w:rPr>
        <w:t xml:space="preserve"> </w:t>
      </w:r>
      <w:r w:rsidR="00505E97" w:rsidRPr="004B73FA">
        <w:rPr>
          <w:rFonts w:ascii="Times New Roman" w:hAnsi="Times New Roman" w:cs="Times New Roman"/>
          <w:sz w:val="24"/>
          <w:szCs w:val="24"/>
        </w:rPr>
        <w:t>Pada umumnya, bank syariah juga menggunakan tingkat suku bunga pasar sebagai benchmark</w:t>
      </w:r>
      <w:r w:rsidR="00721928">
        <w:rPr>
          <w:rFonts w:ascii="Times New Roman" w:hAnsi="Times New Roman" w:cs="Times New Roman"/>
          <w:sz w:val="24"/>
          <w:szCs w:val="24"/>
        </w:rPr>
        <w:t>.</w:t>
      </w:r>
    </w:p>
    <w:p w14:paraId="56A64746" w14:textId="4271EFA7" w:rsidR="00D90DE7" w:rsidRDefault="00C2403C" w:rsidP="00D90DE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penghujung tahun 2019 </w:t>
      </w:r>
      <w:r w:rsidR="00FB52AC">
        <w:rPr>
          <w:rFonts w:ascii="Times New Roman" w:hAnsi="Times New Roman" w:cs="Times New Roman"/>
          <w:sz w:val="24"/>
          <w:szCs w:val="24"/>
        </w:rPr>
        <w:t xml:space="preserve">terjadi </w:t>
      </w:r>
      <w:r>
        <w:rPr>
          <w:rFonts w:ascii="Times New Roman" w:hAnsi="Times New Roman" w:cs="Times New Roman"/>
          <w:sz w:val="24"/>
          <w:szCs w:val="24"/>
        </w:rPr>
        <w:t xml:space="preserve">krisis ekonomi </w:t>
      </w:r>
      <w:r w:rsidR="005E2CF4">
        <w:rPr>
          <w:rFonts w:ascii="Times New Roman" w:hAnsi="Times New Roman" w:cs="Times New Roman"/>
          <w:sz w:val="24"/>
          <w:szCs w:val="24"/>
        </w:rPr>
        <w:t xml:space="preserve">yang melanda </w:t>
      </w:r>
      <w:r w:rsidR="00FB52AC">
        <w:rPr>
          <w:rFonts w:ascii="Times New Roman" w:hAnsi="Times New Roman" w:cs="Times New Roman"/>
          <w:sz w:val="24"/>
          <w:szCs w:val="24"/>
        </w:rPr>
        <w:t>di berbagai negara ya</w:t>
      </w:r>
      <w:r w:rsidR="009C2C73">
        <w:rPr>
          <w:rFonts w:ascii="Times New Roman" w:hAnsi="Times New Roman" w:cs="Times New Roman"/>
          <w:sz w:val="24"/>
          <w:szCs w:val="24"/>
        </w:rPr>
        <w:t xml:space="preserve">itu pandemi Covid-19. </w:t>
      </w:r>
      <w:r w:rsidR="002649B9">
        <w:rPr>
          <w:rFonts w:ascii="Times New Roman" w:hAnsi="Times New Roman" w:cs="Times New Roman"/>
          <w:sz w:val="24"/>
          <w:szCs w:val="24"/>
        </w:rPr>
        <w:t>Indonesia menjadi salah satu negara yang menunjukkan angka pertum</w:t>
      </w:r>
      <w:r w:rsidR="00503D22">
        <w:rPr>
          <w:rFonts w:ascii="Times New Roman" w:hAnsi="Times New Roman" w:cs="Times New Roman"/>
          <w:sz w:val="24"/>
          <w:szCs w:val="24"/>
        </w:rPr>
        <w:t xml:space="preserve">buhan ekonomi </w:t>
      </w:r>
      <w:r w:rsidR="00271F5C">
        <w:rPr>
          <w:rFonts w:ascii="Times New Roman" w:hAnsi="Times New Roman" w:cs="Times New Roman"/>
          <w:sz w:val="24"/>
          <w:szCs w:val="24"/>
        </w:rPr>
        <w:t xml:space="preserve">yang cenderung menurun </w:t>
      </w:r>
      <w:r w:rsidR="00C3388E">
        <w:rPr>
          <w:rFonts w:ascii="Times New Roman" w:hAnsi="Times New Roman" w:cs="Times New Roman"/>
          <w:sz w:val="24"/>
          <w:szCs w:val="24"/>
        </w:rPr>
        <w:t xml:space="preserve">saat </w:t>
      </w:r>
      <w:r w:rsidR="00271F5C">
        <w:rPr>
          <w:rFonts w:ascii="Times New Roman" w:hAnsi="Times New Roman" w:cs="Times New Roman"/>
          <w:sz w:val="24"/>
          <w:szCs w:val="24"/>
        </w:rPr>
        <w:t xml:space="preserve">masa pandemi. </w:t>
      </w:r>
      <w:r w:rsidR="00373924">
        <w:rPr>
          <w:rFonts w:ascii="Times New Roman" w:hAnsi="Times New Roman" w:cs="Times New Roman"/>
          <w:sz w:val="24"/>
          <w:szCs w:val="24"/>
        </w:rPr>
        <w:t xml:space="preserve">Perekonomian </w:t>
      </w:r>
      <w:r w:rsidR="009054B2">
        <w:rPr>
          <w:rFonts w:ascii="Times New Roman" w:hAnsi="Times New Roman" w:cs="Times New Roman"/>
          <w:sz w:val="24"/>
          <w:szCs w:val="24"/>
        </w:rPr>
        <w:t xml:space="preserve">Indonesia yang menurun tersebut dipengaruhi oleh kebijakan yang dikeluarkan </w:t>
      </w:r>
      <w:r w:rsidR="00E57877">
        <w:rPr>
          <w:rFonts w:ascii="Times New Roman" w:hAnsi="Times New Roman" w:cs="Times New Roman"/>
          <w:sz w:val="24"/>
          <w:szCs w:val="24"/>
        </w:rPr>
        <w:t>oleh pemerintah</w:t>
      </w:r>
      <w:r w:rsidR="00831076">
        <w:rPr>
          <w:rFonts w:ascii="Times New Roman" w:hAnsi="Times New Roman" w:cs="Times New Roman"/>
          <w:sz w:val="24"/>
          <w:szCs w:val="24"/>
        </w:rPr>
        <w:t xml:space="preserve"> dalam upaya mengendalikan penyebaran Covid-19</w:t>
      </w:r>
      <w:r w:rsidR="004D44BE">
        <w:rPr>
          <w:rFonts w:ascii="Times New Roman" w:hAnsi="Times New Roman" w:cs="Times New Roman"/>
          <w:sz w:val="24"/>
          <w:szCs w:val="24"/>
        </w:rPr>
        <w:t>.</w:t>
      </w:r>
      <w:sdt>
        <w:sdtPr>
          <w:rPr>
            <w:rFonts w:ascii="Times New Roman" w:hAnsi="Times New Roman" w:cs="Times New Roman"/>
            <w:sz w:val="24"/>
            <w:szCs w:val="24"/>
          </w:rPr>
          <w:tag w:val="MENDELEY_CITATION_v3_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"/>
          <w:id w:val="1691480196"/>
          <w:lock w:val="contentLocked"/>
          <w:placeholder>
            <w:docPart w:val="DefaultPlaceholder_-1854013440"/>
          </w:placeholder>
        </w:sdtPr>
        <w:sdtEndPr/>
        <w:sdtContent>
          <w:r w:rsidR="00024BAB">
            <w:rPr>
              <w:rStyle w:val="FootnoteReference"/>
              <w:rFonts w:ascii="Times New Roman" w:hAnsi="Times New Roman" w:cs="Times New Roman"/>
              <w:sz w:val="24"/>
              <w:szCs w:val="24"/>
            </w:rPr>
            <w:footnoteReference w:id="11"/>
          </w:r>
        </w:sdtContent>
      </w:sdt>
      <w:r w:rsidR="004D44BE">
        <w:rPr>
          <w:rFonts w:ascii="Times New Roman" w:hAnsi="Times New Roman" w:cs="Times New Roman"/>
          <w:sz w:val="24"/>
          <w:szCs w:val="24"/>
        </w:rPr>
        <w:t xml:space="preserve"> Dengan adanya 5M </w:t>
      </w:r>
      <w:r w:rsidR="00294D95">
        <w:rPr>
          <w:rFonts w:ascii="Times New Roman" w:hAnsi="Times New Roman" w:cs="Times New Roman"/>
          <w:sz w:val="24"/>
          <w:szCs w:val="24"/>
        </w:rPr>
        <w:t xml:space="preserve">yang merupakan salah satu rekomendasi protokol kesehatan yang memberikan perubahan besar </w:t>
      </w:r>
      <w:r w:rsidR="0008226B">
        <w:rPr>
          <w:rFonts w:ascii="Times New Roman" w:hAnsi="Times New Roman" w:cs="Times New Roman"/>
          <w:sz w:val="24"/>
          <w:szCs w:val="24"/>
        </w:rPr>
        <w:t xml:space="preserve">pada dinamika kehidupan sosial Masyarakat. </w:t>
      </w:r>
      <w:r w:rsidR="007455ED">
        <w:rPr>
          <w:rFonts w:ascii="Times New Roman" w:hAnsi="Times New Roman" w:cs="Times New Roman"/>
          <w:sz w:val="24"/>
          <w:szCs w:val="24"/>
        </w:rPr>
        <w:t>M</w:t>
      </w:r>
      <w:r w:rsidR="00C8202E">
        <w:rPr>
          <w:rFonts w:ascii="Times New Roman" w:hAnsi="Times New Roman" w:cs="Times New Roman"/>
          <w:sz w:val="24"/>
          <w:szCs w:val="24"/>
        </w:rPr>
        <w:t xml:space="preserve">embatasi jarak antar individu, </w:t>
      </w:r>
      <w:r w:rsidR="009C5E12">
        <w:rPr>
          <w:rFonts w:ascii="Times New Roman" w:hAnsi="Times New Roman" w:cs="Times New Roman"/>
          <w:sz w:val="24"/>
          <w:szCs w:val="24"/>
        </w:rPr>
        <w:t xml:space="preserve">menjauhi tempat-tempat yang menimbulkan kerumunan, dan mengurangi </w:t>
      </w:r>
      <w:r w:rsidR="007455ED">
        <w:rPr>
          <w:rFonts w:ascii="Times New Roman" w:hAnsi="Times New Roman" w:cs="Times New Roman"/>
          <w:sz w:val="24"/>
          <w:szCs w:val="24"/>
        </w:rPr>
        <w:t xml:space="preserve">mobilitas merupakan </w:t>
      </w:r>
      <w:r w:rsidR="00A236EA">
        <w:rPr>
          <w:rFonts w:ascii="Times New Roman" w:hAnsi="Times New Roman" w:cs="Times New Roman"/>
          <w:sz w:val="24"/>
          <w:szCs w:val="24"/>
        </w:rPr>
        <w:t xml:space="preserve">beberapa kebijakan yang dilakukan sebagai upaya pembatasan sosial. </w:t>
      </w:r>
      <w:r w:rsidR="00D90DE7" w:rsidRPr="00D90DE7">
        <w:rPr>
          <w:rFonts w:ascii="Times New Roman" w:hAnsi="Times New Roman" w:cs="Times New Roman"/>
          <w:sz w:val="24"/>
          <w:szCs w:val="24"/>
        </w:rPr>
        <w:t xml:space="preserve">Kebijakan-kebijakan tersebut memberikan dampak yang besar terutama pada sektor industri jasa seperti Sektor Perbankan. Perbankan Syariah merupakan salah satu Lembaga Jasa Keuangan Syariah yang kegiatan utamanya adalah menghimpun dan menyalurkan dana kepada masyarakat dalam bentuk pembiayaan. Hal ini sebagaimana tertuang dalam Peraturan Perundang-Undangan No. 21 Tahun 2008 yang memuat aturan </w:t>
      </w:r>
      <w:r w:rsidR="00E37480">
        <w:rPr>
          <w:rFonts w:ascii="Times New Roman" w:hAnsi="Times New Roman" w:cs="Times New Roman"/>
          <w:sz w:val="24"/>
          <w:szCs w:val="24"/>
        </w:rPr>
        <w:t xml:space="preserve">tentang </w:t>
      </w:r>
      <w:r w:rsidR="00D90DE7" w:rsidRPr="00D90DE7">
        <w:rPr>
          <w:rFonts w:ascii="Times New Roman" w:hAnsi="Times New Roman" w:cs="Times New Roman"/>
          <w:sz w:val="24"/>
          <w:szCs w:val="24"/>
        </w:rPr>
        <w:t>keharusan adanya interaksi antara Bank dengan Masyarakat.</w:t>
      </w:r>
      <w:sdt>
        <w:sdtPr>
          <w:rPr>
            <w:rFonts w:ascii="Times New Roman" w:hAnsi="Times New Roman" w:cs="Times New Roman"/>
            <w:sz w:val="24"/>
            <w:szCs w:val="24"/>
          </w:rPr>
          <w:tag w:val="MENDELEY_CITATION_v3_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"/>
          <w:id w:val="-741024600"/>
          <w:lock w:val="contentLocked"/>
          <w:placeholder>
            <w:docPart w:val="DefaultPlaceholder_-1854013440"/>
          </w:placeholder>
        </w:sdtPr>
        <w:sdtEndPr/>
        <w:sdtContent>
          <w:r w:rsidR="00E37480">
            <w:rPr>
              <w:rStyle w:val="FootnoteReference"/>
              <w:rFonts w:ascii="Times New Roman" w:hAnsi="Times New Roman" w:cs="Times New Roman"/>
              <w:sz w:val="24"/>
              <w:szCs w:val="24"/>
            </w:rPr>
            <w:footnoteReference w:id="12"/>
          </w:r>
        </w:sdtContent>
      </w:sdt>
    </w:p>
    <w:p w14:paraId="6D84D934" w14:textId="4D627EC6" w:rsidR="00505E97" w:rsidRDefault="004B36B7" w:rsidP="00D90DE7">
      <w:pPr>
        <w:spacing w:after="0" w:line="360" w:lineRule="auto"/>
        <w:ind w:firstLine="720"/>
        <w:jc w:val="both"/>
        <w:rPr>
          <w:rFonts w:ascii="Times New Roman" w:hAnsi="Times New Roman" w:cs="Times New Roman"/>
          <w:sz w:val="24"/>
          <w:szCs w:val="24"/>
        </w:rPr>
      </w:pPr>
      <w:r w:rsidRPr="004B73FA">
        <w:rPr>
          <w:rFonts w:ascii="Times New Roman" w:hAnsi="Times New Roman" w:cs="Times New Roman"/>
          <w:sz w:val="24"/>
          <w:szCs w:val="24"/>
        </w:rPr>
        <w:t xml:space="preserve">Menurut data </w:t>
      </w:r>
      <w:r w:rsidR="00C607CF" w:rsidRPr="004B73FA">
        <w:rPr>
          <w:rFonts w:ascii="Times New Roman" w:hAnsi="Times New Roman" w:cs="Times New Roman"/>
          <w:sz w:val="24"/>
          <w:szCs w:val="24"/>
        </w:rPr>
        <w:t xml:space="preserve">persentase </w:t>
      </w:r>
      <w:r w:rsidR="00587AF8">
        <w:rPr>
          <w:rFonts w:ascii="Times New Roman" w:hAnsi="Times New Roman" w:cs="Times New Roman"/>
          <w:sz w:val="24"/>
          <w:szCs w:val="24"/>
        </w:rPr>
        <w:t xml:space="preserve">tingkat suku bunga </w:t>
      </w:r>
      <w:r w:rsidR="00C607CF" w:rsidRPr="004B73FA">
        <w:rPr>
          <w:rFonts w:ascii="Times New Roman" w:hAnsi="Times New Roman" w:cs="Times New Roman"/>
          <w:sz w:val="24"/>
          <w:szCs w:val="24"/>
        </w:rPr>
        <w:t>ada bank konvensional (ICMR) yang diperoleh dari website resmi Bank Indonesia</w:t>
      </w:r>
      <w:r w:rsidR="00A77860" w:rsidRPr="004B73FA">
        <w:rPr>
          <w:rFonts w:ascii="Times New Roman" w:hAnsi="Times New Roman" w:cs="Times New Roman"/>
          <w:sz w:val="24"/>
          <w:szCs w:val="24"/>
        </w:rPr>
        <w:t xml:space="preserve"> sepanjang tahun 2018</w:t>
      </w:r>
      <w:r w:rsidR="00293D3D" w:rsidRPr="004B73FA">
        <w:rPr>
          <w:rFonts w:ascii="Times New Roman" w:hAnsi="Times New Roman" w:cs="Times New Roman"/>
          <w:sz w:val="24"/>
          <w:szCs w:val="24"/>
        </w:rPr>
        <w:t xml:space="preserve"> hingga </w:t>
      </w:r>
      <w:r w:rsidR="00A77860" w:rsidRPr="004B73FA">
        <w:rPr>
          <w:rFonts w:ascii="Times New Roman" w:hAnsi="Times New Roman" w:cs="Times New Roman"/>
          <w:sz w:val="24"/>
          <w:szCs w:val="24"/>
        </w:rPr>
        <w:t xml:space="preserve">2022 </w:t>
      </w:r>
      <w:r w:rsidR="00293D3D" w:rsidRPr="004B73FA">
        <w:rPr>
          <w:rFonts w:ascii="Times New Roman" w:hAnsi="Times New Roman" w:cs="Times New Roman"/>
          <w:sz w:val="24"/>
          <w:szCs w:val="24"/>
        </w:rPr>
        <w:t>ditunjukkan pada tabel 1.1 sebagai berikut :</w:t>
      </w:r>
    </w:p>
    <w:p w14:paraId="20D7F8D8" w14:textId="77777777" w:rsidR="00E37480" w:rsidRPr="004B73FA" w:rsidRDefault="00E37480" w:rsidP="009515C8">
      <w:pPr>
        <w:spacing w:after="0" w:line="360" w:lineRule="auto"/>
        <w:jc w:val="both"/>
        <w:rPr>
          <w:rFonts w:ascii="Times New Roman" w:hAnsi="Times New Roman" w:cs="Times New Roman"/>
          <w:sz w:val="24"/>
          <w:szCs w:val="24"/>
        </w:rPr>
      </w:pPr>
    </w:p>
    <w:p w14:paraId="503EAC8D" w14:textId="429DC56E" w:rsidR="0047592F" w:rsidRPr="004A3941" w:rsidRDefault="0047592F" w:rsidP="00C11FCB">
      <w:pPr>
        <w:pStyle w:val="Caption"/>
        <w:keepNext/>
        <w:spacing w:before="240" w:after="0"/>
        <w:rPr>
          <w:rFonts w:cs="Times New Roman"/>
          <w:b w:val="0"/>
          <w:bCs/>
          <w:i w:val="0"/>
          <w:iCs w:val="0"/>
          <w:color w:val="auto"/>
          <w:szCs w:val="24"/>
        </w:rPr>
      </w:pPr>
      <w:bookmarkStart w:id="19" w:name="_Toc176698732"/>
      <w:bookmarkStart w:id="20" w:name="_Toc177505067"/>
      <w:bookmarkStart w:id="21" w:name="_Toc177926001"/>
      <w:bookmarkStart w:id="22" w:name="_Toc185223436"/>
      <w:bookmarkStart w:id="23" w:name="_Toc185510359"/>
      <w:bookmarkStart w:id="24" w:name="_Toc186784745"/>
      <w:r w:rsidRPr="004A3941">
        <w:rPr>
          <w:rFonts w:cs="Times New Roman"/>
          <w:bCs/>
          <w:i w:val="0"/>
          <w:iCs w:val="0"/>
          <w:color w:val="auto"/>
          <w:szCs w:val="24"/>
        </w:rPr>
        <w:lastRenderedPageBreak/>
        <w:t xml:space="preserve">Tabel 1. </w:t>
      </w:r>
      <w:r w:rsidRPr="004A3941">
        <w:rPr>
          <w:rFonts w:cs="Times New Roman"/>
          <w:b w:val="0"/>
          <w:bCs/>
          <w:i w:val="0"/>
          <w:iCs w:val="0"/>
          <w:color w:val="auto"/>
          <w:szCs w:val="24"/>
        </w:rPr>
        <w:fldChar w:fldCharType="begin"/>
      </w:r>
      <w:r w:rsidRPr="004A3941">
        <w:rPr>
          <w:rFonts w:cs="Times New Roman"/>
          <w:bCs/>
          <w:i w:val="0"/>
          <w:iCs w:val="0"/>
          <w:color w:val="auto"/>
          <w:szCs w:val="24"/>
        </w:rPr>
        <w:instrText xml:space="preserve"> SEQ Tabel_1. \* ARABIC </w:instrText>
      </w:r>
      <w:r w:rsidRPr="004A3941">
        <w:rPr>
          <w:rFonts w:cs="Times New Roman"/>
          <w:b w:val="0"/>
          <w:bCs/>
          <w:i w:val="0"/>
          <w:iCs w:val="0"/>
          <w:color w:val="auto"/>
          <w:szCs w:val="24"/>
        </w:rPr>
        <w:fldChar w:fldCharType="separate"/>
      </w:r>
      <w:r w:rsidR="00BD0091">
        <w:rPr>
          <w:rFonts w:cs="Times New Roman"/>
          <w:bCs/>
          <w:i w:val="0"/>
          <w:iCs w:val="0"/>
          <w:noProof/>
          <w:color w:val="auto"/>
          <w:szCs w:val="24"/>
        </w:rPr>
        <w:t>1</w:t>
      </w:r>
      <w:bookmarkEnd w:id="19"/>
      <w:r w:rsidRPr="004A3941">
        <w:rPr>
          <w:rFonts w:cs="Times New Roman"/>
          <w:b w:val="0"/>
          <w:bCs/>
          <w:i w:val="0"/>
          <w:iCs w:val="0"/>
          <w:color w:val="auto"/>
          <w:szCs w:val="24"/>
        </w:rPr>
        <w:fldChar w:fldCharType="end"/>
      </w:r>
      <w:r w:rsidRPr="004A3941">
        <w:rPr>
          <w:rFonts w:cs="Times New Roman"/>
          <w:bCs/>
          <w:i w:val="0"/>
          <w:iCs w:val="0"/>
          <w:color w:val="auto"/>
          <w:szCs w:val="24"/>
        </w:rPr>
        <w:t xml:space="preserve"> Persentase </w:t>
      </w:r>
      <w:r w:rsidR="00C607CF" w:rsidRPr="004A3941">
        <w:rPr>
          <w:rFonts w:cs="Times New Roman"/>
          <w:bCs/>
          <w:i w:val="0"/>
          <w:iCs w:val="0"/>
          <w:color w:val="auto"/>
          <w:szCs w:val="24"/>
        </w:rPr>
        <w:t>ICMR</w:t>
      </w:r>
      <w:r w:rsidR="00CF00F1" w:rsidRPr="004A3941">
        <w:rPr>
          <w:rFonts w:cs="Times New Roman"/>
          <w:bCs/>
          <w:i w:val="0"/>
          <w:iCs w:val="0"/>
          <w:color w:val="auto"/>
          <w:szCs w:val="24"/>
        </w:rPr>
        <w:t xml:space="preserve"> Periode 2018</w:t>
      </w:r>
      <w:r w:rsidR="006111F0" w:rsidRPr="004A3941">
        <w:rPr>
          <w:rFonts w:cs="Times New Roman"/>
          <w:bCs/>
          <w:i w:val="0"/>
          <w:iCs w:val="0"/>
          <w:color w:val="auto"/>
          <w:szCs w:val="24"/>
        </w:rPr>
        <w:t>-2022</w:t>
      </w:r>
      <w:bookmarkEnd w:id="20"/>
      <w:bookmarkEnd w:id="21"/>
      <w:bookmarkEnd w:id="22"/>
      <w:bookmarkEnd w:id="23"/>
      <w:bookmarkEnd w:id="24"/>
    </w:p>
    <w:tbl>
      <w:tblPr>
        <w:tblStyle w:val="TableGrid"/>
        <w:tblW w:w="0" w:type="auto"/>
        <w:jc w:val="center"/>
        <w:tblLook w:val="04A0" w:firstRow="1" w:lastRow="0" w:firstColumn="1" w:lastColumn="0" w:noHBand="0" w:noVBand="1"/>
      </w:tblPr>
      <w:tblGrid>
        <w:gridCol w:w="2551"/>
        <w:gridCol w:w="3260"/>
        <w:gridCol w:w="1414"/>
      </w:tblGrid>
      <w:tr w:rsidR="004B36B7" w:rsidRPr="004849A4" w14:paraId="22B5D19E" w14:textId="1247AADA" w:rsidTr="004B36B7">
        <w:trPr>
          <w:jc w:val="center"/>
        </w:trPr>
        <w:tc>
          <w:tcPr>
            <w:tcW w:w="2551" w:type="dxa"/>
          </w:tcPr>
          <w:p w14:paraId="0516325F" w14:textId="77777777" w:rsidR="004B36B7" w:rsidRPr="004849A4" w:rsidRDefault="004B36B7" w:rsidP="002B458B">
            <w:pPr>
              <w:spacing w:line="276" w:lineRule="auto"/>
              <w:jc w:val="center"/>
              <w:rPr>
                <w:rFonts w:ascii="Times New Roman" w:hAnsi="Times New Roman" w:cs="Times New Roman"/>
                <w:b/>
                <w:bCs/>
              </w:rPr>
            </w:pPr>
            <w:r w:rsidRPr="004849A4">
              <w:rPr>
                <w:rFonts w:ascii="Times New Roman" w:hAnsi="Times New Roman" w:cs="Times New Roman"/>
                <w:b/>
                <w:bCs/>
              </w:rPr>
              <w:t>Tahun</w:t>
            </w:r>
          </w:p>
        </w:tc>
        <w:tc>
          <w:tcPr>
            <w:tcW w:w="3260" w:type="dxa"/>
          </w:tcPr>
          <w:p w14:paraId="3F971963" w14:textId="48E1B9F1" w:rsidR="004B36B7" w:rsidRPr="004849A4" w:rsidRDefault="004B36B7" w:rsidP="002B458B">
            <w:pPr>
              <w:spacing w:line="276" w:lineRule="auto"/>
              <w:jc w:val="center"/>
              <w:rPr>
                <w:rFonts w:ascii="Times New Roman" w:hAnsi="Times New Roman" w:cs="Times New Roman"/>
                <w:b/>
                <w:bCs/>
              </w:rPr>
            </w:pPr>
            <w:r w:rsidRPr="004849A4">
              <w:rPr>
                <w:rFonts w:ascii="Times New Roman" w:hAnsi="Times New Roman" w:cs="Times New Roman"/>
                <w:b/>
                <w:bCs/>
              </w:rPr>
              <w:t xml:space="preserve">Persentase </w:t>
            </w:r>
            <w:r w:rsidR="00C607CF" w:rsidRPr="004849A4">
              <w:rPr>
                <w:rFonts w:ascii="Times New Roman" w:hAnsi="Times New Roman" w:cs="Times New Roman"/>
                <w:b/>
                <w:bCs/>
              </w:rPr>
              <w:t>ICMR</w:t>
            </w:r>
          </w:p>
        </w:tc>
        <w:tc>
          <w:tcPr>
            <w:tcW w:w="1414" w:type="dxa"/>
          </w:tcPr>
          <w:p w14:paraId="62722F0E" w14:textId="24A54ACD" w:rsidR="004B36B7" w:rsidRPr="004849A4" w:rsidRDefault="004B36B7" w:rsidP="002B458B">
            <w:pPr>
              <w:spacing w:line="276" w:lineRule="auto"/>
              <w:jc w:val="center"/>
              <w:rPr>
                <w:rFonts w:ascii="Times New Roman" w:hAnsi="Times New Roman" w:cs="Times New Roman"/>
                <w:b/>
                <w:bCs/>
              </w:rPr>
            </w:pPr>
            <w:r w:rsidRPr="004849A4">
              <w:rPr>
                <w:rFonts w:ascii="Times New Roman" w:hAnsi="Times New Roman" w:cs="Times New Roman"/>
                <w:b/>
                <w:bCs/>
              </w:rPr>
              <w:t>%</w:t>
            </w:r>
          </w:p>
        </w:tc>
      </w:tr>
      <w:tr w:rsidR="004B36B7" w:rsidRPr="004849A4" w14:paraId="173E964D" w14:textId="51841F53" w:rsidTr="004B36B7">
        <w:trPr>
          <w:jc w:val="center"/>
        </w:trPr>
        <w:tc>
          <w:tcPr>
            <w:tcW w:w="2551" w:type="dxa"/>
            <w:vAlign w:val="center"/>
          </w:tcPr>
          <w:p w14:paraId="34376E65" w14:textId="77777777" w:rsidR="004B36B7" w:rsidRPr="004849A4" w:rsidRDefault="004B36B7" w:rsidP="002B458B">
            <w:pPr>
              <w:spacing w:line="276" w:lineRule="auto"/>
              <w:jc w:val="center"/>
              <w:rPr>
                <w:rFonts w:ascii="Times New Roman" w:hAnsi="Times New Roman" w:cs="Times New Roman"/>
              </w:rPr>
            </w:pPr>
            <w:r w:rsidRPr="004849A4">
              <w:rPr>
                <w:rFonts w:ascii="Times New Roman" w:hAnsi="Times New Roman" w:cs="Times New Roman"/>
              </w:rPr>
              <w:t>2018</w:t>
            </w:r>
          </w:p>
        </w:tc>
        <w:tc>
          <w:tcPr>
            <w:tcW w:w="3260" w:type="dxa"/>
            <w:vAlign w:val="center"/>
          </w:tcPr>
          <w:p w14:paraId="4D92E3EB" w14:textId="7C93ABE1" w:rsidR="004B36B7" w:rsidRPr="004849A4" w:rsidRDefault="00AF0C97" w:rsidP="002B458B">
            <w:pPr>
              <w:spacing w:line="276" w:lineRule="auto"/>
              <w:jc w:val="center"/>
              <w:rPr>
                <w:rFonts w:ascii="Times New Roman" w:hAnsi="Times New Roman" w:cs="Times New Roman"/>
              </w:rPr>
            </w:pPr>
            <w:r>
              <w:rPr>
                <w:rFonts w:ascii="Times New Roman" w:hAnsi="Times New Roman" w:cs="Times New Roman"/>
              </w:rPr>
              <w:t>6</w:t>
            </w:r>
            <w:r w:rsidR="004B36B7" w:rsidRPr="004849A4">
              <w:rPr>
                <w:rFonts w:ascii="Times New Roman" w:hAnsi="Times New Roman" w:cs="Times New Roman"/>
              </w:rPr>
              <w:t>%</w:t>
            </w:r>
          </w:p>
        </w:tc>
        <w:tc>
          <w:tcPr>
            <w:tcW w:w="1414" w:type="dxa"/>
          </w:tcPr>
          <w:p w14:paraId="54B29AED" w14:textId="6373268E" w:rsidR="004B36B7" w:rsidRPr="004849A4" w:rsidRDefault="00703FEC" w:rsidP="002B458B">
            <w:pPr>
              <w:spacing w:line="276" w:lineRule="auto"/>
              <w:jc w:val="center"/>
              <w:rPr>
                <w:rFonts w:ascii="Times New Roman" w:hAnsi="Times New Roman" w:cs="Times New Roman"/>
              </w:rPr>
            </w:pPr>
            <w:r w:rsidRPr="004849A4">
              <w:rPr>
                <w:rFonts w:ascii="Times New Roman" w:hAnsi="Times New Roman" w:cs="Times New Roman"/>
              </w:rPr>
              <w:t>0</w:t>
            </w:r>
          </w:p>
        </w:tc>
      </w:tr>
      <w:tr w:rsidR="004B36B7" w:rsidRPr="004849A4" w14:paraId="5D5CFAC6" w14:textId="62EE65E4" w:rsidTr="004B36B7">
        <w:trPr>
          <w:jc w:val="center"/>
        </w:trPr>
        <w:tc>
          <w:tcPr>
            <w:tcW w:w="2551" w:type="dxa"/>
            <w:vAlign w:val="center"/>
          </w:tcPr>
          <w:p w14:paraId="5718B8FA" w14:textId="77777777" w:rsidR="004B36B7" w:rsidRPr="004849A4" w:rsidRDefault="004B36B7" w:rsidP="002B458B">
            <w:pPr>
              <w:spacing w:line="276" w:lineRule="auto"/>
              <w:jc w:val="center"/>
              <w:rPr>
                <w:rFonts w:ascii="Times New Roman" w:hAnsi="Times New Roman" w:cs="Times New Roman"/>
              </w:rPr>
            </w:pPr>
            <w:r w:rsidRPr="004849A4">
              <w:rPr>
                <w:rFonts w:ascii="Times New Roman" w:hAnsi="Times New Roman" w:cs="Times New Roman"/>
              </w:rPr>
              <w:t>2019</w:t>
            </w:r>
          </w:p>
        </w:tc>
        <w:tc>
          <w:tcPr>
            <w:tcW w:w="3260" w:type="dxa"/>
            <w:vAlign w:val="center"/>
          </w:tcPr>
          <w:p w14:paraId="6A7D20B7" w14:textId="520B49C0" w:rsidR="004B36B7" w:rsidRPr="004849A4" w:rsidRDefault="00AF0C97" w:rsidP="002B458B">
            <w:pPr>
              <w:spacing w:line="276" w:lineRule="auto"/>
              <w:jc w:val="center"/>
              <w:rPr>
                <w:rFonts w:ascii="Times New Roman" w:hAnsi="Times New Roman" w:cs="Times New Roman"/>
              </w:rPr>
            </w:pPr>
            <w:r>
              <w:rPr>
                <w:rFonts w:ascii="Times New Roman" w:hAnsi="Times New Roman" w:cs="Times New Roman"/>
              </w:rPr>
              <w:t>5</w:t>
            </w:r>
            <w:r w:rsidR="004B36B7" w:rsidRPr="004849A4">
              <w:rPr>
                <w:rFonts w:ascii="Times New Roman" w:hAnsi="Times New Roman" w:cs="Times New Roman"/>
              </w:rPr>
              <w:t>%</w:t>
            </w:r>
          </w:p>
        </w:tc>
        <w:tc>
          <w:tcPr>
            <w:tcW w:w="1414" w:type="dxa"/>
          </w:tcPr>
          <w:p w14:paraId="6EC7B5F7" w14:textId="2F79C6B1" w:rsidR="004B36B7" w:rsidRPr="004849A4" w:rsidRDefault="001435B7" w:rsidP="002B458B">
            <w:pPr>
              <w:spacing w:line="276" w:lineRule="auto"/>
              <w:jc w:val="center"/>
              <w:rPr>
                <w:rFonts w:ascii="Times New Roman" w:hAnsi="Times New Roman" w:cs="Times New Roman"/>
              </w:rPr>
            </w:pPr>
            <w:r w:rsidRPr="004849A4">
              <w:rPr>
                <w:rFonts w:ascii="Times New Roman" w:hAnsi="Times New Roman" w:cs="Times New Roman"/>
              </w:rPr>
              <w:t>-</w:t>
            </w:r>
            <w:r w:rsidR="00AF0C97">
              <w:rPr>
                <w:rFonts w:ascii="Times New Roman" w:hAnsi="Times New Roman" w:cs="Times New Roman"/>
              </w:rPr>
              <w:t>20</w:t>
            </w:r>
            <w:r w:rsidR="0004168C" w:rsidRPr="004849A4">
              <w:rPr>
                <w:rFonts w:ascii="Times New Roman" w:hAnsi="Times New Roman" w:cs="Times New Roman"/>
              </w:rPr>
              <w:t>%</w:t>
            </w:r>
          </w:p>
        </w:tc>
      </w:tr>
      <w:tr w:rsidR="004B36B7" w:rsidRPr="004849A4" w14:paraId="6EE5528E" w14:textId="7E9CB246" w:rsidTr="004B36B7">
        <w:trPr>
          <w:jc w:val="center"/>
        </w:trPr>
        <w:tc>
          <w:tcPr>
            <w:tcW w:w="2551" w:type="dxa"/>
            <w:vAlign w:val="center"/>
          </w:tcPr>
          <w:p w14:paraId="530D6627" w14:textId="77777777" w:rsidR="004B36B7" w:rsidRPr="004849A4" w:rsidRDefault="004B36B7" w:rsidP="002B458B">
            <w:pPr>
              <w:spacing w:line="276" w:lineRule="auto"/>
              <w:jc w:val="center"/>
              <w:rPr>
                <w:rFonts w:ascii="Times New Roman" w:hAnsi="Times New Roman" w:cs="Times New Roman"/>
              </w:rPr>
            </w:pPr>
            <w:r w:rsidRPr="004849A4">
              <w:rPr>
                <w:rFonts w:ascii="Times New Roman" w:hAnsi="Times New Roman" w:cs="Times New Roman"/>
              </w:rPr>
              <w:t>2020</w:t>
            </w:r>
          </w:p>
        </w:tc>
        <w:tc>
          <w:tcPr>
            <w:tcW w:w="3260" w:type="dxa"/>
            <w:vAlign w:val="center"/>
          </w:tcPr>
          <w:p w14:paraId="4414D968" w14:textId="778BE547" w:rsidR="004B36B7" w:rsidRPr="004849A4" w:rsidRDefault="00AF0C97" w:rsidP="002B458B">
            <w:pPr>
              <w:spacing w:line="276" w:lineRule="auto"/>
              <w:jc w:val="center"/>
              <w:rPr>
                <w:rFonts w:ascii="Times New Roman" w:hAnsi="Times New Roman" w:cs="Times New Roman"/>
              </w:rPr>
            </w:pPr>
            <w:r>
              <w:rPr>
                <w:rFonts w:ascii="Times New Roman" w:hAnsi="Times New Roman" w:cs="Times New Roman"/>
              </w:rPr>
              <w:t>3,</w:t>
            </w:r>
            <w:r w:rsidR="004B36B7" w:rsidRPr="004849A4">
              <w:rPr>
                <w:rFonts w:ascii="Times New Roman" w:hAnsi="Times New Roman" w:cs="Times New Roman"/>
              </w:rPr>
              <w:t>7</w:t>
            </w:r>
            <w:r>
              <w:rPr>
                <w:rFonts w:ascii="Times New Roman" w:hAnsi="Times New Roman" w:cs="Times New Roman"/>
              </w:rPr>
              <w:t>5</w:t>
            </w:r>
            <w:r w:rsidR="004B36B7" w:rsidRPr="004849A4">
              <w:rPr>
                <w:rFonts w:ascii="Times New Roman" w:hAnsi="Times New Roman" w:cs="Times New Roman"/>
              </w:rPr>
              <w:t>%</w:t>
            </w:r>
          </w:p>
        </w:tc>
        <w:tc>
          <w:tcPr>
            <w:tcW w:w="1414" w:type="dxa"/>
          </w:tcPr>
          <w:p w14:paraId="5C7016D9" w14:textId="3BEDFA77" w:rsidR="004B36B7" w:rsidRPr="004849A4" w:rsidRDefault="001435B7" w:rsidP="002B458B">
            <w:pPr>
              <w:spacing w:line="276" w:lineRule="auto"/>
              <w:jc w:val="center"/>
              <w:rPr>
                <w:rFonts w:ascii="Times New Roman" w:hAnsi="Times New Roman" w:cs="Times New Roman"/>
              </w:rPr>
            </w:pPr>
            <w:r w:rsidRPr="004849A4">
              <w:rPr>
                <w:rFonts w:ascii="Times New Roman" w:hAnsi="Times New Roman" w:cs="Times New Roman"/>
              </w:rPr>
              <w:t>-</w:t>
            </w:r>
            <w:r w:rsidR="00AF0C97">
              <w:rPr>
                <w:rFonts w:ascii="Times New Roman" w:hAnsi="Times New Roman" w:cs="Times New Roman"/>
              </w:rPr>
              <w:t>33</w:t>
            </w:r>
            <w:r w:rsidR="0004168C" w:rsidRPr="004849A4">
              <w:rPr>
                <w:rFonts w:ascii="Times New Roman" w:hAnsi="Times New Roman" w:cs="Times New Roman"/>
              </w:rPr>
              <w:t>%</w:t>
            </w:r>
          </w:p>
        </w:tc>
      </w:tr>
      <w:tr w:rsidR="004B36B7" w:rsidRPr="004849A4" w14:paraId="06C31080" w14:textId="53296091" w:rsidTr="004B36B7">
        <w:trPr>
          <w:jc w:val="center"/>
        </w:trPr>
        <w:tc>
          <w:tcPr>
            <w:tcW w:w="2551" w:type="dxa"/>
            <w:vAlign w:val="center"/>
          </w:tcPr>
          <w:p w14:paraId="6E9D0160" w14:textId="77777777" w:rsidR="004B36B7" w:rsidRPr="004849A4" w:rsidRDefault="004B36B7" w:rsidP="002B458B">
            <w:pPr>
              <w:spacing w:line="276" w:lineRule="auto"/>
              <w:jc w:val="center"/>
              <w:rPr>
                <w:rFonts w:ascii="Times New Roman" w:hAnsi="Times New Roman" w:cs="Times New Roman"/>
              </w:rPr>
            </w:pPr>
            <w:r w:rsidRPr="004849A4">
              <w:rPr>
                <w:rFonts w:ascii="Times New Roman" w:hAnsi="Times New Roman" w:cs="Times New Roman"/>
              </w:rPr>
              <w:t>2021</w:t>
            </w:r>
          </w:p>
        </w:tc>
        <w:tc>
          <w:tcPr>
            <w:tcW w:w="3260" w:type="dxa"/>
            <w:vAlign w:val="center"/>
          </w:tcPr>
          <w:p w14:paraId="184AC061" w14:textId="3A7D1769" w:rsidR="004B36B7" w:rsidRPr="004849A4" w:rsidRDefault="004B36B7" w:rsidP="002B458B">
            <w:pPr>
              <w:spacing w:line="276" w:lineRule="auto"/>
              <w:jc w:val="center"/>
              <w:rPr>
                <w:rFonts w:ascii="Times New Roman" w:hAnsi="Times New Roman" w:cs="Times New Roman"/>
              </w:rPr>
            </w:pPr>
            <w:r w:rsidRPr="004849A4">
              <w:rPr>
                <w:rFonts w:ascii="Times New Roman" w:hAnsi="Times New Roman" w:cs="Times New Roman"/>
              </w:rPr>
              <w:t>3</w:t>
            </w:r>
            <w:r w:rsidR="00AF0C97">
              <w:rPr>
                <w:rFonts w:ascii="Times New Roman" w:hAnsi="Times New Roman" w:cs="Times New Roman"/>
              </w:rPr>
              <w:t>,5</w:t>
            </w:r>
            <w:r w:rsidRPr="004849A4">
              <w:rPr>
                <w:rFonts w:ascii="Times New Roman" w:hAnsi="Times New Roman" w:cs="Times New Roman"/>
              </w:rPr>
              <w:t>%</w:t>
            </w:r>
          </w:p>
        </w:tc>
        <w:tc>
          <w:tcPr>
            <w:tcW w:w="1414" w:type="dxa"/>
          </w:tcPr>
          <w:p w14:paraId="756A7D6E" w14:textId="46D435A5" w:rsidR="004B36B7" w:rsidRPr="004849A4" w:rsidRDefault="008B0A8D" w:rsidP="002B458B">
            <w:pPr>
              <w:spacing w:line="276" w:lineRule="auto"/>
              <w:jc w:val="center"/>
              <w:rPr>
                <w:rFonts w:ascii="Times New Roman" w:hAnsi="Times New Roman" w:cs="Times New Roman"/>
              </w:rPr>
            </w:pPr>
            <w:r w:rsidRPr="004849A4">
              <w:rPr>
                <w:rFonts w:ascii="Times New Roman" w:hAnsi="Times New Roman" w:cs="Times New Roman"/>
              </w:rPr>
              <w:t>-</w:t>
            </w:r>
            <w:r w:rsidR="00AF0C97">
              <w:rPr>
                <w:rFonts w:ascii="Times New Roman" w:hAnsi="Times New Roman" w:cs="Times New Roman"/>
              </w:rPr>
              <w:t>7</w:t>
            </w:r>
            <w:r w:rsidR="0004168C" w:rsidRPr="004849A4">
              <w:rPr>
                <w:rFonts w:ascii="Times New Roman" w:hAnsi="Times New Roman" w:cs="Times New Roman"/>
              </w:rPr>
              <w:t>%</w:t>
            </w:r>
          </w:p>
        </w:tc>
      </w:tr>
      <w:tr w:rsidR="004B36B7" w:rsidRPr="004849A4" w14:paraId="12F2D8B5" w14:textId="115ACE3D" w:rsidTr="004B36B7">
        <w:trPr>
          <w:jc w:val="center"/>
        </w:trPr>
        <w:tc>
          <w:tcPr>
            <w:tcW w:w="2551" w:type="dxa"/>
            <w:vAlign w:val="center"/>
          </w:tcPr>
          <w:p w14:paraId="045CA804" w14:textId="77777777" w:rsidR="004B36B7" w:rsidRPr="004849A4" w:rsidRDefault="004B36B7" w:rsidP="002B458B">
            <w:pPr>
              <w:spacing w:line="276" w:lineRule="auto"/>
              <w:jc w:val="center"/>
              <w:rPr>
                <w:rFonts w:ascii="Times New Roman" w:hAnsi="Times New Roman" w:cs="Times New Roman"/>
              </w:rPr>
            </w:pPr>
            <w:r w:rsidRPr="004849A4">
              <w:rPr>
                <w:rFonts w:ascii="Times New Roman" w:hAnsi="Times New Roman" w:cs="Times New Roman"/>
              </w:rPr>
              <w:t>2022</w:t>
            </w:r>
          </w:p>
        </w:tc>
        <w:tc>
          <w:tcPr>
            <w:tcW w:w="3260" w:type="dxa"/>
            <w:vAlign w:val="center"/>
          </w:tcPr>
          <w:p w14:paraId="71A646B1" w14:textId="037D4D4A" w:rsidR="004B36B7" w:rsidRPr="004849A4" w:rsidRDefault="00AF0C97" w:rsidP="002B458B">
            <w:pPr>
              <w:spacing w:line="276" w:lineRule="auto"/>
              <w:jc w:val="center"/>
              <w:rPr>
                <w:rFonts w:ascii="Times New Roman" w:hAnsi="Times New Roman" w:cs="Times New Roman"/>
              </w:rPr>
            </w:pPr>
            <w:r>
              <w:rPr>
                <w:rFonts w:ascii="Times New Roman" w:hAnsi="Times New Roman" w:cs="Times New Roman"/>
              </w:rPr>
              <w:t>5,5</w:t>
            </w:r>
            <w:r w:rsidR="004B36B7" w:rsidRPr="004849A4">
              <w:rPr>
                <w:rFonts w:ascii="Times New Roman" w:hAnsi="Times New Roman" w:cs="Times New Roman"/>
              </w:rPr>
              <w:t>%</w:t>
            </w:r>
          </w:p>
        </w:tc>
        <w:tc>
          <w:tcPr>
            <w:tcW w:w="1414" w:type="dxa"/>
          </w:tcPr>
          <w:p w14:paraId="63A6B594" w14:textId="4061BAAC" w:rsidR="004B36B7" w:rsidRPr="004849A4" w:rsidRDefault="00F34385" w:rsidP="002B458B">
            <w:pPr>
              <w:spacing w:line="276" w:lineRule="auto"/>
              <w:jc w:val="center"/>
              <w:rPr>
                <w:rFonts w:ascii="Times New Roman" w:hAnsi="Times New Roman" w:cs="Times New Roman"/>
              </w:rPr>
            </w:pPr>
            <w:r>
              <w:rPr>
                <w:rFonts w:ascii="Times New Roman" w:hAnsi="Times New Roman" w:cs="Times New Roman"/>
              </w:rPr>
              <w:t>36</w:t>
            </w:r>
            <w:r w:rsidR="0004168C" w:rsidRPr="004849A4">
              <w:rPr>
                <w:rFonts w:ascii="Times New Roman" w:hAnsi="Times New Roman" w:cs="Times New Roman"/>
              </w:rPr>
              <w:t>%</w:t>
            </w:r>
          </w:p>
        </w:tc>
      </w:tr>
    </w:tbl>
    <w:p w14:paraId="09705A85" w14:textId="77777777" w:rsidR="00505E97" w:rsidRPr="004849A4" w:rsidRDefault="00505E97" w:rsidP="006B1771">
      <w:pPr>
        <w:spacing w:after="0" w:line="480" w:lineRule="auto"/>
        <w:jc w:val="center"/>
        <w:rPr>
          <w:rFonts w:ascii="Times New Roman" w:hAnsi="Times New Roman" w:cs="Times New Roman"/>
          <w:sz w:val="24"/>
          <w:szCs w:val="24"/>
        </w:rPr>
      </w:pPr>
      <w:r w:rsidRPr="004849A4">
        <w:rPr>
          <w:rFonts w:ascii="Times New Roman" w:hAnsi="Times New Roman" w:cs="Times New Roman"/>
          <w:sz w:val="24"/>
          <w:szCs w:val="24"/>
        </w:rPr>
        <w:t xml:space="preserve">Sumber : website Bank Indonesia (www.bi.go.id), data diolah </w:t>
      </w:r>
    </w:p>
    <w:p w14:paraId="364D4DB9" w14:textId="347E8884" w:rsidR="00505E97" w:rsidRPr="008B76AD" w:rsidRDefault="00505E97" w:rsidP="00A00592">
      <w:pPr>
        <w:spacing w:after="0" w:line="360" w:lineRule="auto"/>
        <w:jc w:val="both"/>
        <w:rPr>
          <w:rFonts w:ascii="Times New Roman" w:hAnsi="Times New Roman" w:cs="Times New Roman"/>
          <w:sz w:val="24"/>
          <w:szCs w:val="24"/>
        </w:rPr>
      </w:pPr>
      <w:r w:rsidRPr="00505E97">
        <w:rPr>
          <w:rFonts w:ascii="Times New Roman" w:hAnsi="Times New Roman" w:cs="Times New Roman"/>
        </w:rPr>
        <w:tab/>
      </w:r>
      <w:r w:rsidRPr="00F52563">
        <w:rPr>
          <w:rFonts w:ascii="Times New Roman" w:hAnsi="Times New Roman" w:cs="Times New Roman"/>
          <w:sz w:val="24"/>
          <w:szCs w:val="24"/>
        </w:rPr>
        <w:t>Pada</w:t>
      </w:r>
      <w:r w:rsidRPr="008B76AD">
        <w:rPr>
          <w:rFonts w:ascii="Times New Roman" w:hAnsi="Times New Roman" w:cs="Times New Roman"/>
          <w:sz w:val="24"/>
          <w:szCs w:val="24"/>
        </w:rPr>
        <w:t xml:space="preserve"> Tabel 1.1 menunjukkan bahwa persentase </w:t>
      </w:r>
      <w:r w:rsidR="00894435">
        <w:rPr>
          <w:rFonts w:ascii="Times New Roman" w:hAnsi="Times New Roman" w:cs="Times New Roman"/>
          <w:sz w:val="24"/>
          <w:szCs w:val="24"/>
        </w:rPr>
        <w:t>(</w:t>
      </w:r>
      <w:r w:rsidR="008325A2" w:rsidRPr="008B76AD">
        <w:rPr>
          <w:rFonts w:ascii="Times New Roman" w:hAnsi="Times New Roman" w:cs="Times New Roman"/>
          <w:sz w:val="24"/>
          <w:szCs w:val="24"/>
        </w:rPr>
        <w:t>ICMR</w:t>
      </w:r>
      <w:r w:rsidR="00894435">
        <w:rPr>
          <w:rFonts w:ascii="Times New Roman" w:hAnsi="Times New Roman" w:cs="Times New Roman"/>
          <w:sz w:val="24"/>
          <w:szCs w:val="24"/>
        </w:rPr>
        <w:t>)</w:t>
      </w:r>
      <w:r w:rsidR="008325A2" w:rsidRPr="008B76AD">
        <w:rPr>
          <w:rFonts w:ascii="Times New Roman" w:hAnsi="Times New Roman" w:cs="Times New Roman"/>
          <w:sz w:val="24"/>
          <w:szCs w:val="24"/>
        </w:rPr>
        <w:t xml:space="preserve"> </w:t>
      </w:r>
      <w:r w:rsidRPr="008B76AD">
        <w:rPr>
          <w:rFonts w:ascii="Times New Roman" w:hAnsi="Times New Roman" w:cs="Times New Roman"/>
          <w:sz w:val="24"/>
          <w:szCs w:val="24"/>
        </w:rPr>
        <w:t>cenderung mengalami penurunan</w:t>
      </w:r>
      <w:r w:rsidR="00D10380">
        <w:rPr>
          <w:rFonts w:ascii="Times New Roman" w:hAnsi="Times New Roman" w:cs="Times New Roman"/>
          <w:sz w:val="24"/>
          <w:szCs w:val="24"/>
        </w:rPr>
        <w:t xml:space="preserve"> </w:t>
      </w:r>
      <w:r w:rsidR="00A6252F">
        <w:rPr>
          <w:rFonts w:ascii="Times New Roman" w:hAnsi="Times New Roman" w:cs="Times New Roman"/>
          <w:sz w:val="24"/>
          <w:szCs w:val="24"/>
        </w:rPr>
        <w:t>karena adanya pandemi Covid-19</w:t>
      </w:r>
      <w:r w:rsidRPr="008B76AD">
        <w:rPr>
          <w:rFonts w:ascii="Times New Roman" w:hAnsi="Times New Roman" w:cs="Times New Roman"/>
          <w:sz w:val="24"/>
          <w:szCs w:val="24"/>
        </w:rPr>
        <w:t xml:space="preserve">. </w:t>
      </w:r>
      <w:r w:rsidR="000373E5" w:rsidRPr="008B76AD">
        <w:rPr>
          <w:rFonts w:ascii="Times New Roman" w:hAnsi="Times New Roman" w:cs="Times New Roman"/>
          <w:sz w:val="24"/>
          <w:szCs w:val="24"/>
        </w:rPr>
        <w:t>P</w:t>
      </w:r>
      <w:r w:rsidR="00607110" w:rsidRPr="008B76AD">
        <w:rPr>
          <w:rFonts w:ascii="Times New Roman" w:hAnsi="Times New Roman" w:cs="Times New Roman"/>
          <w:sz w:val="24"/>
          <w:szCs w:val="24"/>
        </w:rPr>
        <w:t>ada tahun 201</w:t>
      </w:r>
      <w:r w:rsidR="00F1284E">
        <w:rPr>
          <w:rFonts w:ascii="Times New Roman" w:hAnsi="Times New Roman" w:cs="Times New Roman"/>
          <w:sz w:val="24"/>
          <w:szCs w:val="24"/>
        </w:rPr>
        <w:t>8</w:t>
      </w:r>
      <w:r w:rsidR="00CC3508">
        <w:rPr>
          <w:rFonts w:ascii="Times New Roman" w:hAnsi="Times New Roman" w:cs="Times New Roman"/>
          <w:sz w:val="24"/>
          <w:szCs w:val="24"/>
        </w:rPr>
        <w:t xml:space="preserve"> </w:t>
      </w:r>
      <w:r w:rsidR="00CC3508" w:rsidRPr="008B76AD">
        <w:rPr>
          <w:rFonts w:ascii="Times New Roman" w:hAnsi="Times New Roman" w:cs="Times New Roman"/>
          <w:sz w:val="24"/>
          <w:szCs w:val="24"/>
        </w:rPr>
        <w:t xml:space="preserve">tingkat suku bunga yaitu sebesar </w:t>
      </w:r>
      <w:r w:rsidR="00CC3508">
        <w:rPr>
          <w:rFonts w:ascii="Times New Roman" w:hAnsi="Times New Roman" w:cs="Times New Roman"/>
          <w:sz w:val="24"/>
          <w:szCs w:val="24"/>
        </w:rPr>
        <w:t>6</w:t>
      </w:r>
      <w:r w:rsidR="00CC3508" w:rsidRPr="008B76AD">
        <w:rPr>
          <w:rFonts w:ascii="Times New Roman" w:hAnsi="Times New Roman" w:cs="Times New Roman"/>
          <w:sz w:val="24"/>
          <w:szCs w:val="24"/>
        </w:rPr>
        <w:t>%</w:t>
      </w:r>
      <w:r w:rsidR="00607110" w:rsidRPr="008B76AD">
        <w:rPr>
          <w:rFonts w:ascii="Times New Roman" w:hAnsi="Times New Roman" w:cs="Times New Roman"/>
          <w:sz w:val="24"/>
          <w:szCs w:val="24"/>
        </w:rPr>
        <w:t xml:space="preserve"> terjadi </w:t>
      </w:r>
      <w:r w:rsidR="000373E5" w:rsidRPr="008B76AD">
        <w:rPr>
          <w:rFonts w:ascii="Times New Roman" w:hAnsi="Times New Roman" w:cs="Times New Roman"/>
          <w:sz w:val="24"/>
          <w:szCs w:val="24"/>
        </w:rPr>
        <w:t xml:space="preserve">penurunan </w:t>
      </w:r>
      <w:r w:rsidR="008A2859">
        <w:rPr>
          <w:rFonts w:ascii="Times New Roman" w:hAnsi="Times New Roman" w:cs="Times New Roman"/>
          <w:sz w:val="24"/>
          <w:szCs w:val="24"/>
        </w:rPr>
        <w:t xml:space="preserve">di tahun 2019 </w:t>
      </w:r>
      <w:r w:rsidR="00D023F6">
        <w:rPr>
          <w:rFonts w:ascii="Times New Roman" w:hAnsi="Times New Roman" w:cs="Times New Roman"/>
          <w:sz w:val="24"/>
          <w:szCs w:val="24"/>
        </w:rPr>
        <w:t>menja</w:t>
      </w:r>
      <w:r w:rsidR="008A2859">
        <w:rPr>
          <w:rFonts w:ascii="Times New Roman" w:hAnsi="Times New Roman" w:cs="Times New Roman"/>
          <w:sz w:val="24"/>
          <w:szCs w:val="24"/>
        </w:rPr>
        <w:t>di</w:t>
      </w:r>
      <w:r w:rsidR="000373E5" w:rsidRPr="008B76AD">
        <w:rPr>
          <w:rFonts w:ascii="Times New Roman" w:hAnsi="Times New Roman" w:cs="Times New Roman"/>
          <w:sz w:val="24"/>
          <w:szCs w:val="24"/>
        </w:rPr>
        <w:t xml:space="preserve"> </w:t>
      </w:r>
      <w:r w:rsidR="008A2859">
        <w:rPr>
          <w:rFonts w:ascii="Times New Roman" w:hAnsi="Times New Roman" w:cs="Times New Roman"/>
          <w:sz w:val="24"/>
          <w:szCs w:val="24"/>
        </w:rPr>
        <w:t>5%</w:t>
      </w:r>
      <w:r w:rsidR="00C63348">
        <w:rPr>
          <w:rFonts w:ascii="Times New Roman" w:hAnsi="Times New Roman" w:cs="Times New Roman"/>
          <w:sz w:val="24"/>
          <w:szCs w:val="24"/>
        </w:rPr>
        <w:t xml:space="preserve"> kemudian </w:t>
      </w:r>
      <w:r w:rsidR="000373E5" w:rsidRPr="008B76AD">
        <w:rPr>
          <w:rFonts w:ascii="Times New Roman" w:hAnsi="Times New Roman" w:cs="Times New Roman"/>
          <w:sz w:val="24"/>
          <w:szCs w:val="24"/>
        </w:rPr>
        <w:t xml:space="preserve">pada tahun </w:t>
      </w:r>
      <w:r w:rsidR="008535CE" w:rsidRPr="008B76AD">
        <w:rPr>
          <w:rFonts w:ascii="Times New Roman" w:hAnsi="Times New Roman" w:cs="Times New Roman"/>
          <w:sz w:val="24"/>
          <w:szCs w:val="24"/>
        </w:rPr>
        <w:t xml:space="preserve">2020 terjadi penurunan yang </w:t>
      </w:r>
      <w:r w:rsidR="009C7477" w:rsidRPr="008B76AD">
        <w:rPr>
          <w:rFonts w:ascii="Times New Roman" w:hAnsi="Times New Roman" w:cs="Times New Roman"/>
          <w:sz w:val="24"/>
          <w:szCs w:val="24"/>
        </w:rPr>
        <w:t xml:space="preserve">cukup drastis </w:t>
      </w:r>
      <w:r w:rsidR="002301FF">
        <w:rPr>
          <w:rFonts w:ascii="Times New Roman" w:hAnsi="Times New Roman" w:cs="Times New Roman"/>
          <w:sz w:val="24"/>
          <w:szCs w:val="24"/>
        </w:rPr>
        <w:t xml:space="preserve">menjadi </w:t>
      </w:r>
      <w:r w:rsidR="009F72C8">
        <w:rPr>
          <w:rFonts w:ascii="Times New Roman" w:hAnsi="Times New Roman" w:cs="Times New Roman"/>
          <w:sz w:val="24"/>
          <w:szCs w:val="24"/>
        </w:rPr>
        <w:t xml:space="preserve">3,75%. </w:t>
      </w:r>
      <w:r w:rsidR="00853EDD" w:rsidRPr="00853EDD">
        <w:rPr>
          <w:rFonts w:ascii="Times New Roman" w:hAnsi="Times New Roman" w:cs="Times New Roman"/>
          <w:sz w:val="24"/>
          <w:szCs w:val="24"/>
        </w:rPr>
        <w:t>Hal ini menunjukkan bahwa sejak pertama kali pemerintah mengumumkan kasus Covid-19 pada Maret 2020, perekonomian Indonesia</w:t>
      </w:r>
      <w:r w:rsidR="00734172">
        <w:rPr>
          <w:rFonts w:ascii="Times New Roman" w:hAnsi="Times New Roman" w:cs="Times New Roman"/>
          <w:sz w:val="24"/>
          <w:szCs w:val="24"/>
        </w:rPr>
        <w:t xml:space="preserve"> mengalami </w:t>
      </w:r>
      <w:r w:rsidR="00C57351">
        <w:rPr>
          <w:rFonts w:ascii="Times New Roman" w:hAnsi="Times New Roman" w:cs="Times New Roman"/>
          <w:sz w:val="24"/>
          <w:szCs w:val="24"/>
        </w:rPr>
        <w:t>penurunan yang cukup signifikan</w:t>
      </w:r>
      <w:r w:rsidR="00853EDD" w:rsidRPr="00853EDD">
        <w:rPr>
          <w:rFonts w:ascii="Times New Roman" w:hAnsi="Times New Roman" w:cs="Times New Roman"/>
          <w:sz w:val="24"/>
          <w:szCs w:val="24"/>
        </w:rPr>
        <w:t xml:space="preserve">. Selama pandemi Covid-19, tingkat </w:t>
      </w:r>
      <w:r w:rsidR="00C57351">
        <w:rPr>
          <w:rFonts w:ascii="Times New Roman" w:hAnsi="Times New Roman" w:cs="Times New Roman"/>
          <w:sz w:val="24"/>
          <w:szCs w:val="24"/>
        </w:rPr>
        <w:t xml:space="preserve">suku bunga (ICMR) </w:t>
      </w:r>
      <w:r w:rsidR="00A266BF">
        <w:rPr>
          <w:rFonts w:ascii="Times New Roman" w:hAnsi="Times New Roman" w:cs="Times New Roman"/>
          <w:sz w:val="24"/>
          <w:szCs w:val="24"/>
        </w:rPr>
        <w:t xml:space="preserve">mengalami penurunan </w:t>
      </w:r>
      <w:r w:rsidR="009D3C8A">
        <w:rPr>
          <w:rFonts w:ascii="Times New Roman" w:hAnsi="Times New Roman" w:cs="Times New Roman"/>
          <w:sz w:val="24"/>
          <w:szCs w:val="24"/>
        </w:rPr>
        <w:t xml:space="preserve">yang paling besar </w:t>
      </w:r>
      <w:r w:rsidR="00853EDD" w:rsidRPr="00853EDD">
        <w:rPr>
          <w:rFonts w:ascii="Times New Roman" w:hAnsi="Times New Roman" w:cs="Times New Roman"/>
          <w:sz w:val="24"/>
          <w:szCs w:val="24"/>
        </w:rPr>
        <w:t xml:space="preserve">pada </w:t>
      </w:r>
      <w:r w:rsidR="009D3C8A">
        <w:rPr>
          <w:rFonts w:ascii="Times New Roman" w:hAnsi="Times New Roman" w:cs="Times New Roman"/>
          <w:sz w:val="24"/>
          <w:szCs w:val="24"/>
        </w:rPr>
        <w:t xml:space="preserve">tahun </w:t>
      </w:r>
      <w:r w:rsidR="00853EDD" w:rsidRPr="00853EDD">
        <w:rPr>
          <w:rFonts w:ascii="Times New Roman" w:hAnsi="Times New Roman" w:cs="Times New Roman"/>
          <w:sz w:val="24"/>
          <w:szCs w:val="24"/>
        </w:rPr>
        <w:t xml:space="preserve">2020 yaitu sebesar negatif </w:t>
      </w:r>
      <w:r w:rsidR="00231956">
        <w:rPr>
          <w:rFonts w:ascii="Times New Roman" w:hAnsi="Times New Roman" w:cs="Times New Roman"/>
          <w:sz w:val="24"/>
          <w:szCs w:val="24"/>
        </w:rPr>
        <w:t>33%.</w:t>
      </w:r>
      <w:r w:rsidR="00101AB1">
        <w:rPr>
          <w:rFonts w:ascii="Times New Roman" w:hAnsi="Times New Roman" w:cs="Times New Roman"/>
          <w:sz w:val="24"/>
          <w:szCs w:val="24"/>
        </w:rPr>
        <w:t xml:space="preserve"> Pada</w:t>
      </w:r>
      <w:r w:rsidR="006C3326" w:rsidRPr="008B76AD">
        <w:rPr>
          <w:rFonts w:ascii="Times New Roman" w:hAnsi="Times New Roman" w:cs="Times New Roman"/>
          <w:sz w:val="24"/>
          <w:szCs w:val="24"/>
        </w:rPr>
        <w:t xml:space="preserve"> tahun 2021</w:t>
      </w:r>
      <w:r w:rsidR="001145C5" w:rsidRPr="008B76AD">
        <w:rPr>
          <w:rFonts w:ascii="Times New Roman" w:hAnsi="Times New Roman" w:cs="Times New Roman"/>
          <w:sz w:val="24"/>
          <w:szCs w:val="24"/>
        </w:rPr>
        <w:t xml:space="preserve"> </w:t>
      </w:r>
      <w:r w:rsidR="00101AB1">
        <w:rPr>
          <w:rFonts w:ascii="Times New Roman" w:hAnsi="Times New Roman" w:cs="Times New Roman"/>
          <w:sz w:val="24"/>
          <w:szCs w:val="24"/>
        </w:rPr>
        <w:t xml:space="preserve">masih </w:t>
      </w:r>
      <w:r w:rsidR="00F162C1">
        <w:rPr>
          <w:rFonts w:ascii="Times New Roman" w:hAnsi="Times New Roman" w:cs="Times New Roman"/>
          <w:sz w:val="24"/>
          <w:szCs w:val="24"/>
        </w:rPr>
        <w:t xml:space="preserve">mengalami sedikit </w:t>
      </w:r>
      <w:r w:rsidR="00101AB1">
        <w:rPr>
          <w:rFonts w:ascii="Times New Roman" w:hAnsi="Times New Roman" w:cs="Times New Roman"/>
          <w:sz w:val="24"/>
          <w:szCs w:val="24"/>
        </w:rPr>
        <w:t xml:space="preserve">penurunan </w:t>
      </w:r>
      <w:r w:rsidR="0051660B">
        <w:rPr>
          <w:rFonts w:ascii="Times New Roman" w:hAnsi="Times New Roman" w:cs="Times New Roman"/>
          <w:sz w:val="24"/>
          <w:szCs w:val="24"/>
        </w:rPr>
        <w:t xml:space="preserve">sebesar negatif 7% </w:t>
      </w:r>
      <w:r w:rsidR="00603342">
        <w:rPr>
          <w:rFonts w:ascii="Times New Roman" w:hAnsi="Times New Roman" w:cs="Times New Roman"/>
          <w:sz w:val="24"/>
          <w:szCs w:val="24"/>
        </w:rPr>
        <w:t>akibat adanya Covid-19</w:t>
      </w:r>
      <w:r w:rsidR="0051660B">
        <w:rPr>
          <w:rFonts w:ascii="Times New Roman" w:hAnsi="Times New Roman" w:cs="Times New Roman"/>
          <w:sz w:val="24"/>
          <w:szCs w:val="24"/>
        </w:rPr>
        <w:t xml:space="preserve"> </w:t>
      </w:r>
      <w:r w:rsidR="0035519D" w:rsidRPr="008B76AD">
        <w:rPr>
          <w:rFonts w:ascii="Times New Roman" w:hAnsi="Times New Roman" w:cs="Times New Roman"/>
          <w:sz w:val="24"/>
          <w:szCs w:val="24"/>
        </w:rPr>
        <w:t xml:space="preserve">hingga pada </w:t>
      </w:r>
      <w:r w:rsidR="00370B0B" w:rsidRPr="008B76AD">
        <w:rPr>
          <w:rFonts w:ascii="Times New Roman" w:hAnsi="Times New Roman" w:cs="Times New Roman"/>
          <w:sz w:val="24"/>
          <w:szCs w:val="24"/>
        </w:rPr>
        <w:t>tahun 2022</w:t>
      </w:r>
      <w:r w:rsidR="0051660B">
        <w:rPr>
          <w:rFonts w:ascii="Times New Roman" w:hAnsi="Times New Roman" w:cs="Times New Roman"/>
          <w:sz w:val="24"/>
          <w:szCs w:val="24"/>
        </w:rPr>
        <w:t xml:space="preserve"> </w:t>
      </w:r>
      <w:r w:rsidR="006759DA">
        <w:rPr>
          <w:rFonts w:ascii="Times New Roman" w:hAnsi="Times New Roman" w:cs="Times New Roman"/>
          <w:sz w:val="24"/>
          <w:szCs w:val="24"/>
        </w:rPr>
        <w:t>kondisi sudah semakin membaik ditunjukkan dengan adanya kenaikan yang cukup signifikan</w:t>
      </w:r>
      <w:r w:rsidR="00370B0B" w:rsidRPr="008B76AD">
        <w:rPr>
          <w:rFonts w:ascii="Times New Roman" w:hAnsi="Times New Roman" w:cs="Times New Roman"/>
          <w:sz w:val="24"/>
          <w:szCs w:val="24"/>
        </w:rPr>
        <w:t xml:space="preserve"> yaitu sebesar</w:t>
      </w:r>
      <w:r w:rsidR="006759DA">
        <w:rPr>
          <w:rFonts w:ascii="Times New Roman" w:hAnsi="Times New Roman" w:cs="Times New Roman"/>
          <w:sz w:val="24"/>
          <w:szCs w:val="24"/>
        </w:rPr>
        <w:t xml:space="preserve"> 36%.</w:t>
      </w:r>
    </w:p>
    <w:p w14:paraId="4EAB8EE5" w14:textId="2323EE6D" w:rsidR="00505E97" w:rsidRPr="00D5552F" w:rsidRDefault="00A72DC1" w:rsidP="009C7477">
      <w:pPr>
        <w:spacing w:after="0" w:line="360" w:lineRule="auto"/>
        <w:ind w:firstLine="720"/>
        <w:jc w:val="both"/>
        <w:rPr>
          <w:rFonts w:ascii="Times New Roman" w:hAnsi="Times New Roman" w:cs="Times New Roman"/>
          <w:sz w:val="24"/>
          <w:szCs w:val="24"/>
        </w:rPr>
      </w:pPr>
      <w:r w:rsidRPr="008B76AD">
        <w:rPr>
          <w:rFonts w:ascii="Times New Roman" w:hAnsi="Times New Roman" w:cs="Times New Roman"/>
          <w:sz w:val="24"/>
          <w:szCs w:val="24"/>
        </w:rPr>
        <w:t>Terdapat f</w:t>
      </w:r>
      <w:r w:rsidR="000214B5" w:rsidRPr="008B76AD">
        <w:rPr>
          <w:rFonts w:ascii="Times New Roman" w:hAnsi="Times New Roman" w:cs="Times New Roman"/>
          <w:sz w:val="24"/>
          <w:szCs w:val="24"/>
        </w:rPr>
        <w:t xml:space="preserve">aktor </w:t>
      </w:r>
      <w:r w:rsidRPr="008B76AD">
        <w:rPr>
          <w:rFonts w:ascii="Times New Roman" w:hAnsi="Times New Roman" w:cs="Times New Roman"/>
          <w:sz w:val="24"/>
          <w:szCs w:val="24"/>
        </w:rPr>
        <w:t xml:space="preserve">lain </w:t>
      </w:r>
      <w:r w:rsidR="00505E97" w:rsidRPr="008B76AD">
        <w:rPr>
          <w:rFonts w:ascii="Times New Roman" w:hAnsi="Times New Roman" w:cs="Times New Roman"/>
          <w:sz w:val="24"/>
          <w:szCs w:val="24"/>
        </w:rPr>
        <w:t xml:space="preserve">yang menjadi pertimbangan dalam </w:t>
      </w:r>
      <w:r w:rsidR="00AE55D6" w:rsidRPr="008B76AD">
        <w:rPr>
          <w:rFonts w:ascii="Times New Roman" w:hAnsi="Times New Roman" w:cs="Times New Roman"/>
          <w:sz w:val="24"/>
          <w:szCs w:val="24"/>
        </w:rPr>
        <w:t xml:space="preserve">menentukan </w:t>
      </w:r>
      <w:r w:rsidR="00505E97" w:rsidRPr="008B76AD">
        <w:rPr>
          <w:rFonts w:ascii="Times New Roman" w:hAnsi="Times New Roman" w:cs="Times New Roman"/>
          <w:sz w:val="24"/>
          <w:szCs w:val="24"/>
        </w:rPr>
        <w:t>margin keuntungan pembiayaan berdasarkan</w:t>
      </w:r>
      <w:r w:rsidR="002F56F1" w:rsidRPr="008B76AD">
        <w:rPr>
          <w:rFonts w:ascii="Times New Roman" w:hAnsi="Times New Roman" w:cs="Times New Roman"/>
          <w:sz w:val="24"/>
          <w:szCs w:val="24"/>
        </w:rPr>
        <w:t xml:space="preserve"> pertimbangan</w:t>
      </w:r>
      <w:r w:rsidR="00505E97" w:rsidRPr="008B76AD">
        <w:rPr>
          <w:rFonts w:ascii="Times New Roman" w:hAnsi="Times New Roman" w:cs="Times New Roman"/>
          <w:sz w:val="24"/>
          <w:szCs w:val="24"/>
        </w:rPr>
        <w:t xml:space="preserve">, </w:t>
      </w:r>
      <w:r w:rsidR="00B5521E" w:rsidRPr="008B76AD">
        <w:rPr>
          <w:rFonts w:ascii="Times New Roman" w:hAnsi="Times New Roman" w:cs="Times New Roman"/>
          <w:sz w:val="24"/>
          <w:szCs w:val="24"/>
        </w:rPr>
        <w:t>gagasan</w:t>
      </w:r>
      <w:r w:rsidR="00505E97" w:rsidRPr="008B76AD">
        <w:rPr>
          <w:rFonts w:ascii="Times New Roman" w:hAnsi="Times New Roman" w:cs="Times New Roman"/>
          <w:sz w:val="24"/>
          <w:szCs w:val="24"/>
        </w:rPr>
        <w:t xml:space="preserve">, dan saran dari Tim ALCO Bank Syariah, salah </w:t>
      </w:r>
      <w:r w:rsidR="002D0225" w:rsidRPr="008B76AD">
        <w:rPr>
          <w:rFonts w:ascii="Times New Roman" w:hAnsi="Times New Roman" w:cs="Times New Roman"/>
          <w:sz w:val="24"/>
          <w:szCs w:val="24"/>
        </w:rPr>
        <w:t xml:space="preserve">satu </w:t>
      </w:r>
      <w:r w:rsidR="00B5521E" w:rsidRPr="008B76AD">
        <w:rPr>
          <w:rFonts w:ascii="Times New Roman" w:hAnsi="Times New Roman" w:cs="Times New Roman"/>
          <w:sz w:val="24"/>
          <w:szCs w:val="24"/>
        </w:rPr>
        <w:t xml:space="preserve">diantaranya </w:t>
      </w:r>
      <w:bookmarkStart w:id="25" w:name="_Hlk137663647"/>
      <w:r w:rsidR="00B5521E" w:rsidRPr="008B76AD">
        <w:rPr>
          <w:rFonts w:ascii="Times New Roman" w:hAnsi="Times New Roman" w:cs="Times New Roman"/>
          <w:sz w:val="24"/>
          <w:szCs w:val="24"/>
        </w:rPr>
        <w:t xml:space="preserve">yaitu </w:t>
      </w:r>
      <w:r w:rsidR="00505E97" w:rsidRPr="00894435">
        <w:rPr>
          <w:rFonts w:ascii="Times New Roman" w:hAnsi="Times New Roman" w:cs="Times New Roman"/>
          <w:i/>
          <w:iCs/>
          <w:sz w:val="24"/>
          <w:szCs w:val="24"/>
        </w:rPr>
        <w:t>Direct Competitors Market Rate (DCMR</w:t>
      </w:r>
      <w:bookmarkEnd w:id="25"/>
      <w:r w:rsidR="00505E97" w:rsidRPr="00894435">
        <w:rPr>
          <w:rFonts w:ascii="Times New Roman" w:hAnsi="Times New Roman" w:cs="Times New Roman"/>
          <w:i/>
          <w:iCs/>
          <w:sz w:val="24"/>
          <w:szCs w:val="24"/>
        </w:rPr>
        <w:t>)</w:t>
      </w:r>
      <w:r w:rsidR="00505E97" w:rsidRPr="008B76AD">
        <w:rPr>
          <w:rFonts w:ascii="Times New Roman" w:hAnsi="Times New Roman" w:cs="Times New Roman"/>
          <w:sz w:val="24"/>
          <w:szCs w:val="24"/>
        </w:rPr>
        <w:t xml:space="preserve">, DCMR </w:t>
      </w:r>
      <w:r w:rsidR="003B11FC" w:rsidRPr="008B76AD">
        <w:rPr>
          <w:rFonts w:ascii="Times New Roman" w:hAnsi="Times New Roman" w:cs="Times New Roman"/>
          <w:sz w:val="24"/>
          <w:szCs w:val="24"/>
        </w:rPr>
        <w:t xml:space="preserve">merupakan </w:t>
      </w:r>
      <w:r w:rsidR="00505E97" w:rsidRPr="008B76AD">
        <w:rPr>
          <w:rFonts w:ascii="Times New Roman" w:hAnsi="Times New Roman" w:cs="Times New Roman"/>
          <w:sz w:val="24"/>
          <w:szCs w:val="24"/>
        </w:rPr>
        <w:t xml:space="preserve">tingkat margin keuntungan rata-rata perbankan syariah, atau tingkat margin keuntungan rata-rata beberapa </w:t>
      </w:r>
      <w:r w:rsidR="00505E97" w:rsidRPr="00D5552F">
        <w:rPr>
          <w:rFonts w:ascii="Times New Roman" w:hAnsi="Times New Roman" w:cs="Times New Roman"/>
          <w:sz w:val="24"/>
          <w:szCs w:val="24"/>
        </w:rPr>
        <w:t xml:space="preserve">bank syariah yang </w:t>
      </w:r>
      <w:r w:rsidR="00091BCD" w:rsidRPr="00D5552F">
        <w:rPr>
          <w:rFonts w:ascii="Times New Roman" w:hAnsi="Times New Roman" w:cs="Times New Roman"/>
          <w:sz w:val="24"/>
          <w:szCs w:val="24"/>
        </w:rPr>
        <w:t xml:space="preserve">diputuskan </w:t>
      </w:r>
      <w:r w:rsidR="00505E97" w:rsidRPr="00D5552F">
        <w:rPr>
          <w:rFonts w:ascii="Times New Roman" w:hAnsi="Times New Roman" w:cs="Times New Roman"/>
          <w:sz w:val="24"/>
          <w:szCs w:val="24"/>
        </w:rPr>
        <w:t xml:space="preserve">dalam rapat </w:t>
      </w:r>
      <w:r w:rsidR="00436D84" w:rsidRPr="00894435">
        <w:rPr>
          <w:rFonts w:ascii="Times New Roman" w:hAnsi="Times New Roman" w:cs="Times New Roman"/>
          <w:i/>
          <w:iCs/>
          <w:sz w:val="24"/>
          <w:szCs w:val="24"/>
        </w:rPr>
        <w:t>Asset and Liability Committee (</w:t>
      </w:r>
      <w:r w:rsidR="00505E97" w:rsidRPr="00894435">
        <w:rPr>
          <w:rFonts w:ascii="Times New Roman" w:hAnsi="Times New Roman" w:cs="Times New Roman"/>
          <w:i/>
          <w:iCs/>
          <w:sz w:val="24"/>
          <w:szCs w:val="24"/>
        </w:rPr>
        <w:t>ALCO</w:t>
      </w:r>
      <w:r w:rsidR="00436D84" w:rsidRPr="00894435">
        <w:rPr>
          <w:rFonts w:ascii="Times New Roman" w:hAnsi="Times New Roman" w:cs="Times New Roman"/>
          <w:i/>
          <w:iCs/>
          <w:sz w:val="24"/>
          <w:szCs w:val="24"/>
        </w:rPr>
        <w:t>)</w:t>
      </w:r>
      <w:r w:rsidR="00505E97" w:rsidRPr="00D5552F">
        <w:rPr>
          <w:rFonts w:ascii="Times New Roman" w:hAnsi="Times New Roman" w:cs="Times New Roman"/>
          <w:sz w:val="24"/>
          <w:szCs w:val="24"/>
        </w:rPr>
        <w:t xml:space="preserve"> sebagai kompetitor langsung, atau tingkat margin keuntungan bank syariah tertentu yang di</w:t>
      </w:r>
      <w:r w:rsidR="002D0225" w:rsidRPr="00D5552F">
        <w:rPr>
          <w:rFonts w:ascii="Times New Roman" w:hAnsi="Times New Roman" w:cs="Times New Roman"/>
          <w:sz w:val="24"/>
          <w:szCs w:val="24"/>
        </w:rPr>
        <w:t>putus</w:t>
      </w:r>
      <w:r w:rsidR="00505E97" w:rsidRPr="00D5552F">
        <w:rPr>
          <w:rFonts w:ascii="Times New Roman" w:hAnsi="Times New Roman" w:cs="Times New Roman"/>
          <w:sz w:val="24"/>
          <w:szCs w:val="24"/>
        </w:rPr>
        <w:t>kan dalam rapat ALCO sebagai kompetitor langsung terdekat</w:t>
      </w:r>
      <w:r w:rsidR="00296521" w:rsidRPr="00D5552F">
        <w:rPr>
          <w:rFonts w:ascii="Times New Roman" w:hAnsi="Times New Roman" w:cs="Times New Roman"/>
          <w:sz w:val="24"/>
          <w:szCs w:val="24"/>
        </w:rPr>
        <w:t>.</w:t>
      </w:r>
      <w:sdt>
        <w:sdtPr>
          <w:rPr>
            <w:rFonts w:ascii="Times New Roman" w:hAnsi="Times New Roman" w:cs="Times New Roman"/>
            <w:sz w:val="24"/>
            <w:szCs w:val="24"/>
          </w:rPr>
          <w:tag w:val="MENDELEY_CITATION_v3_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"/>
          <w:id w:val="339441378"/>
          <w:lock w:val="contentLocked"/>
          <w:placeholder>
            <w:docPart w:val="DefaultPlaceholder_-1854013440"/>
          </w:placeholder>
        </w:sdtPr>
        <w:sdtEndPr/>
        <w:sdtContent>
          <w:r w:rsidR="00933162">
            <w:rPr>
              <w:rStyle w:val="FootnoteReference"/>
              <w:rFonts w:ascii="Times New Roman" w:hAnsi="Times New Roman" w:cs="Times New Roman"/>
              <w:sz w:val="24"/>
              <w:szCs w:val="24"/>
            </w:rPr>
            <w:footnoteReference w:id="13"/>
          </w:r>
        </w:sdtContent>
      </w:sdt>
      <w:r w:rsidR="004B36B7">
        <w:rPr>
          <w:rFonts w:ascii="Times New Roman" w:hAnsi="Times New Roman" w:cs="Times New Roman"/>
        </w:rPr>
        <w:t xml:space="preserve"> </w:t>
      </w:r>
      <w:r w:rsidR="00790908" w:rsidRPr="00D5552F">
        <w:rPr>
          <w:rFonts w:ascii="Times New Roman" w:hAnsi="Times New Roman" w:cs="Times New Roman"/>
          <w:sz w:val="24"/>
          <w:szCs w:val="24"/>
        </w:rPr>
        <w:t>Data terkait dengan</w:t>
      </w:r>
      <w:r w:rsidR="00594679" w:rsidRPr="00D5552F">
        <w:rPr>
          <w:rFonts w:ascii="Times New Roman" w:hAnsi="Times New Roman" w:cs="Times New Roman"/>
          <w:sz w:val="24"/>
          <w:szCs w:val="24"/>
        </w:rPr>
        <w:t xml:space="preserve"> </w:t>
      </w:r>
      <w:r w:rsidR="006B0977" w:rsidRPr="00D5552F">
        <w:rPr>
          <w:rFonts w:ascii="Times New Roman" w:hAnsi="Times New Roman" w:cs="Times New Roman"/>
          <w:sz w:val="24"/>
          <w:szCs w:val="24"/>
        </w:rPr>
        <w:t xml:space="preserve">DCMR Bank Syariah pada tahun 2018-2022 yang diperoleh dari Statistik Perbankan Syariah di website resmi OJK ditunjukkan pada </w:t>
      </w:r>
      <w:r w:rsidR="006B1771" w:rsidRPr="00D5552F">
        <w:rPr>
          <w:rFonts w:ascii="Times New Roman" w:hAnsi="Times New Roman" w:cs="Times New Roman"/>
          <w:sz w:val="24"/>
          <w:szCs w:val="24"/>
        </w:rPr>
        <w:t>T</w:t>
      </w:r>
      <w:r w:rsidR="006B0977" w:rsidRPr="00D5552F">
        <w:rPr>
          <w:rFonts w:ascii="Times New Roman" w:hAnsi="Times New Roman" w:cs="Times New Roman"/>
          <w:sz w:val="24"/>
          <w:szCs w:val="24"/>
        </w:rPr>
        <w:t>abel 1.2 sebagai berikut :</w:t>
      </w:r>
    </w:p>
    <w:p w14:paraId="725D2A88" w14:textId="0A5D4BB4" w:rsidR="00F24019" w:rsidRPr="00054F6D" w:rsidRDefault="00F24019" w:rsidP="009515C8">
      <w:pPr>
        <w:pStyle w:val="Caption"/>
        <w:keepNext/>
        <w:spacing w:before="240" w:after="0"/>
        <w:rPr>
          <w:rFonts w:cs="Times New Roman"/>
          <w:b w:val="0"/>
          <w:bCs/>
          <w:i w:val="0"/>
          <w:iCs w:val="0"/>
          <w:color w:val="auto"/>
          <w:szCs w:val="24"/>
        </w:rPr>
      </w:pPr>
      <w:bookmarkStart w:id="26" w:name="_Toc176698733"/>
      <w:bookmarkStart w:id="27" w:name="_Toc177505068"/>
      <w:bookmarkStart w:id="28" w:name="_Toc177926002"/>
      <w:bookmarkStart w:id="29" w:name="_Toc185223437"/>
      <w:bookmarkStart w:id="30" w:name="_Toc185510360"/>
      <w:bookmarkStart w:id="31" w:name="_Toc186784746"/>
      <w:r w:rsidRPr="00054F6D">
        <w:rPr>
          <w:rFonts w:cs="Times New Roman"/>
          <w:bCs/>
          <w:i w:val="0"/>
          <w:iCs w:val="0"/>
          <w:color w:val="auto"/>
          <w:szCs w:val="24"/>
        </w:rPr>
        <w:t xml:space="preserve">Tabel 1. </w:t>
      </w:r>
      <w:r w:rsidRPr="00054F6D">
        <w:rPr>
          <w:rFonts w:cs="Times New Roman"/>
          <w:b w:val="0"/>
          <w:bCs/>
          <w:i w:val="0"/>
          <w:iCs w:val="0"/>
          <w:color w:val="auto"/>
          <w:szCs w:val="24"/>
        </w:rPr>
        <w:fldChar w:fldCharType="begin"/>
      </w:r>
      <w:r w:rsidRPr="00054F6D">
        <w:rPr>
          <w:rFonts w:cs="Times New Roman"/>
          <w:bCs/>
          <w:i w:val="0"/>
          <w:iCs w:val="0"/>
          <w:color w:val="auto"/>
          <w:szCs w:val="24"/>
        </w:rPr>
        <w:instrText xml:space="preserve"> SEQ Tabel_1. \* ARABIC </w:instrText>
      </w:r>
      <w:r w:rsidRPr="00054F6D">
        <w:rPr>
          <w:rFonts w:cs="Times New Roman"/>
          <w:b w:val="0"/>
          <w:bCs/>
          <w:i w:val="0"/>
          <w:iCs w:val="0"/>
          <w:color w:val="auto"/>
          <w:szCs w:val="24"/>
        </w:rPr>
        <w:fldChar w:fldCharType="separate"/>
      </w:r>
      <w:r w:rsidR="00BD0091">
        <w:rPr>
          <w:rFonts w:cs="Times New Roman"/>
          <w:bCs/>
          <w:i w:val="0"/>
          <w:iCs w:val="0"/>
          <w:noProof/>
          <w:color w:val="auto"/>
          <w:szCs w:val="24"/>
        </w:rPr>
        <w:t>2</w:t>
      </w:r>
      <w:bookmarkEnd w:id="26"/>
      <w:r w:rsidRPr="00054F6D">
        <w:rPr>
          <w:rFonts w:cs="Times New Roman"/>
          <w:b w:val="0"/>
          <w:bCs/>
          <w:i w:val="0"/>
          <w:iCs w:val="0"/>
          <w:color w:val="auto"/>
          <w:szCs w:val="24"/>
        </w:rPr>
        <w:fldChar w:fldCharType="end"/>
      </w:r>
      <w:r w:rsidR="00A8544B" w:rsidRPr="00054F6D">
        <w:rPr>
          <w:rFonts w:cs="Times New Roman"/>
          <w:bCs/>
          <w:i w:val="0"/>
          <w:iCs w:val="0"/>
          <w:color w:val="auto"/>
          <w:szCs w:val="24"/>
        </w:rPr>
        <w:t xml:space="preserve"> </w:t>
      </w:r>
      <w:r w:rsidRPr="00054F6D">
        <w:rPr>
          <w:rFonts w:cs="Times New Roman"/>
          <w:bCs/>
          <w:i w:val="0"/>
          <w:iCs w:val="0"/>
          <w:color w:val="auto"/>
          <w:szCs w:val="24"/>
        </w:rPr>
        <w:t xml:space="preserve">Persentase </w:t>
      </w:r>
      <w:r w:rsidR="006B0977" w:rsidRPr="00054F6D">
        <w:rPr>
          <w:rFonts w:cs="Times New Roman"/>
          <w:bCs/>
          <w:i w:val="0"/>
          <w:iCs w:val="0"/>
          <w:color w:val="auto"/>
          <w:szCs w:val="24"/>
        </w:rPr>
        <w:t>DCMR Periode 2018-2022</w:t>
      </w:r>
      <w:bookmarkEnd w:id="27"/>
      <w:bookmarkEnd w:id="28"/>
      <w:bookmarkEnd w:id="29"/>
      <w:bookmarkEnd w:id="30"/>
      <w:bookmarkEnd w:id="31"/>
    </w:p>
    <w:tbl>
      <w:tblPr>
        <w:tblStyle w:val="TableGrid"/>
        <w:tblW w:w="0" w:type="auto"/>
        <w:jc w:val="center"/>
        <w:tblLook w:val="04A0" w:firstRow="1" w:lastRow="0" w:firstColumn="1" w:lastColumn="0" w:noHBand="0" w:noVBand="1"/>
      </w:tblPr>
      <w:tblGrid>
        <w:gridCol w:w="2470"/>
        <w:gridCol w:w="3904"/>
        <w:gridCol w:w="1559"/>
      </w:tblGrid>
      <w:tr w:rsidR="00790908" w:rsidRPr="00054F6D" w14:paraId="285B5A8F" w14:textId="6A878E3D" w:rsidTr="00790908">
        <w:trPr>
          <w:jc w:val="center"/>
        </w:trPr>
        <w:tc>
          <w:tcPr>
            <w:tcW w:w="2470" w:type="dxa"/>
            <w:vAlign w:val="center"/>
          </w:tcPr>
          <w:p w14:paraId="60283F8A" w14:textId="77777777" w:rsidR="00790908" w:rsidRPr="00054F6D" w:rsidRDefault="00790908" w:rsidP="002B458B">
            <w:pPr>
              <w:spacing w:line="276" w:lineRule="auto"/>
              <w:jc w:val="center"/>
              <w:rPr>
                <w:rFonts w:ascii="Times New Roman" w:hAnsi="Times New Roman" w:cs="Times New Roman"/>
                <w:b/>
                <w:bCs/>
              </w:rPr>
            </w:pPr>
            <w:r w:rsidRPr="00054F6D">
              <w:rPr>
                <w:rFonts w:ascii="Times New Roman" w:hAnsi="Times New Roman" w:cs="Times New Roman"/>
                <w:b/>
                <w:bCs/>
              </w:rPr>
              <w:t>Tahun</w:t>
            </w:r>
          </w:p>
        </w:tc>
        <w:tc>
          <w:tcPr>
            <w:tcW w:w="3904" w:type="dxa"/>
            <w:vAlign w:val="center"/>
          </w:tcPr>
          <w:p w14:paraId="031A7085" w14:textId="20EE069D" w:rsidR="00790908" w:rsidRPr="00054F6D" w:rsidRDefault="00790908" w:rsidP="002B458B">
            <w:pPr>
              <w:spacing w:line="276" w:lineRule="auto"/>
              <w:jc w:val="center"/>
              <w:rPr>
                <w:rFonts w:ascii="Times New Roman" w:hAnsi="Times New Roman" w:cs="Times New Roman"/>
                <w:b/>
                <w:bCs/>
              </w:rPr>
            </w:pPr>
            <w:r w:rsidRPr="00054F6D">
              <w:rPr>
                <w:rFonts w:ascii="Times New Roman" w:hAnsi="Times New Roman" w:cs="Times New Roman"/>
                <w:b/>
                <w:bCs/>
              </w:rPr>
              <w:t xml:space="preserve">Persentase </w:t>
            </w:r>
            <w:r w:rsidR="006B0977" w:rsidRPr="00054F6D">
              <w:rPr>
                <w:rFonts w:ascii="Times New Roman" w:hAnsi="Times New Roman" w:cs="Times New Roman"/>
                <w:b/>
                <w:bCs/>
              </w:rPr>
              <w:t>DCMR</w:t>
            </w:r>
          </w:p>
        </w:tc>
        <w:tc>
          <w:tcPr>
            <w:tcW w:w="1559" w:type="dxa"/>
          </w:tcPr>
          <w:p w14:paraId="6D68A827" w14:textId="06A28B29" w:rsidR="00790908" w:rsidRPr="00054F6D" w:rsidRDefault="00790908" w:rsidP="002B458B">
            <w:pPr>
              <w:spacing w:line="276" w:lineRule="auto"/>
              <w:jc w:val="center"/>
              <w:rPr>
                <w:rFonts w:ascii="Times New Roman" w:hAnsi="Times New Roman" w:cs="Times New Roman"/>
                <w:b/>
                <w:bCs/>
              </w:rPr>
            </w:pPr>
            <w:r w:rsidRPr="00054F6D">
              <w:rPr>
                <w:rFonts w:ascii="Times New Roman" w:hAnsi="Times New Roman" w:cs="Times New Roman"/>
                <w:b/>
                <w:bCs/>
              </w:rPr>
              <w:t>%</w:t>
            </w:r>
          </w:p>
        </w:tc>
      </w:tr>
      <w:tr w:rsidR="00790908" w:rsidRPr="00054F6D" w14:paraId="6B808C95" w14:textId="6307D2E2" w:rsidTr="00790908">
        <w:trPr>
          <w:jc w:val="center"/>
        </w:trPr>
        <w:tc>
          <w:tcPr>
            <w:tcW w:w="2470" w:type="dxa"/>
            <w:vAlign w:val="center"/>
          </w:tcPr>
          <w:p w14:paraId="53ADFB4A" w14:textId="77777777" w:rsidR="00790908" w:rsidRPr="00054F6D" w:rsidRDefault="00790908" w:rsidP="002B458B">
            <w:pPr>
              <w:spacing w:line="276" w:lineRule="auto"/>
              <w:jc w:val="center"/>
              <w:rPr>
                <w:rFonts w:ascii="Times New Roman" w:hAnsi="Times New Roman" w:cs="Times New Roman"/>
              </w:rPr>
            </w:pPr>
            <w:r w:rsidRPr="00054F6D">
              <w:rPr>
                <w:rFonts w:ascii="Times New Roman" w:hAnsi="Times New Roman" w:cs="Times New Roman"/>
              </w:rPr>
              <w:t>2018</w:t>
            </w:r>
          </w:p>
        </w:tc>
        <w:tc>
          <w:tcPr>
            <w:tcW w:w="3904" w:type="dxa"/>
            <w:vAlign w:val="center"/>
          </w:tcPr>
          <w:p w14:paraId="548E2078" w14:textId="6517C2B3" w:rsidR="00790908" w:rsidRPr="00054F6D" w:rsidRDefault="00790908" w:rsidP="002B458B">
            <w:pPr>
              <w:spacing w:line="276" w:lineRule="auto"/>
              <w:jc w:val="center"/>
              <w:rPr>
                <w:rFonts w:ascii="Times New Roman" w:hAnsi="Times New Roman" w:cs="Times New Roman"/>
              </w:rPr>
            </w:pPr>
            <w:r w:rsidRPr="00054F6D">
              <w:rPr>
                <w:rFonts w:ascii="Times New Roman" w:hAnsi="Times New Roman" w:cs="Times New Roman"/>
              </w:rPr>
              <w:t>12</w:t>
            </w:r>
            <w:r w:rsidR="006B1771" w:rsidRPr="00054F6D">
              <w:rPr>
                <w:rFonts w:ascii="Times New Roman" w:hAnsi="Times New Roman" w:cs="Times New Roman"/>
              </w:rPr>
              <w:t>,</w:t>
            </w:r>
            <w:r w:rsidR="00FB0B7C">
              <w:rPr>
                <w:rFonts w:ascii="Times New Roman" w:hAnsi="Times New Roman" w:cs="Times New Roman"/>
              </w:rPr>
              <w:t>89</w:t>
            </w:r>
            <w:r w:rsidRPr="00054F6D">
              <w:rPr>
                <w:rFonts w:ascii="Times New Roman" w:hAnsi="Times New Roman" w:cs="Times New Roman"/>
              </w:rPr>
              <w:t>%</w:t>
            </w:r>
          </w:p>
        </w:tc>
        <w:tc>
          <w:tcPr>
            <w:tcW w:w="1559" w:type="dxa"/>
          </w:tcPr>
          <w:p w14:paraId="3E32058A" w14:textId="2ACDF2AB" w:rsidR="00790908" w:rsidRPr="00054F6D" w:rsidRDefault="00703FEC" w:rsidP="002B458B">
            <w:pPr>
              <w:spacing w:line="276" w:lineRule="auto"/>
              <w:jc w:val="center"/>
              <w:rPr>
                <w:rFonts w:ascii="Times New Roman" w:hAnsi="Times New Roman" w:cs="Times New Roman"/>
              </w:rPr>
            </w:pPr>
            <w:r w:rsidRPr="00054F6D">
              <w:rPr>
                <w:rFonts w:ascii="Times New Roman" w:hAnsi="Times New Roman" w:cs="Times New Roman"/>
              </w:rPr>
              <w:t>0</w:t>
            </w:r>
          </w:p>
        </w:tc>
      </w:tr>
      <w:tr w:rsidR="00790908" w:rsidRPr="00054F6D" w14:paraId="450AED4B" w14:textId="200B4604" w:rsidTr="00790908">
        <w:trPr>
          <w:jc w:val="center"/>
        </w:trPr>
        <w:tc>
          <w:tcPr>
            <w:tcW w:w="2470" w:type="dxa"/>
            <w:vAlign w:val="center"/>
          </w:tcPr>
          <w:p w14:paraId="3D9E2D09" w14:textId="77777777" w:rsidR="00790908" w:rsidRPr="00054F6D" w:rsidRDefault="00790908" w:rsidP="002B458B">
            <w:pPr>
              <w:spacing w:line="276" w:lineRule="auto"/>
              <w:jc w:val="center"/>
              <w:rPr>
                <w:rFonts w:ascii="Times New Roman" w:hAnsi="Times New Roman" w:cs="Times New Roman"/>
              </w:rPr>
            </w:pPr>
            <w:r w:rsidRPr="00054F6D">
              <w:rPr>
                <w:rFonts w:ascii="Times New Roman" w:hAnsi="Times New Roman" w:cs="Times New Roman"/>
              </w:rPr>
              <w:t>2019</w:t>
            </w:r>
          </w:p>
        </w:tc>
        <w:tc>
          <w:tcPr>
            <w:tcW w:w="3904" w:type="dxa"/>
            <w:vAlign w:val="center"/>
          </w:tcPr>
          <w:p w14:paraId="78328450" w14:textId="21535E8C" w:rsidR="00790908" w:rsidRPr="00054F6D" w:rsidRDefault="00790908" w:rsidP="002B458B">
            <w:pPr>
              <w:spacing w:line="276" w:lineRule="auto"/>
              <w:jc w:val="center"/>
              <w:rPr>
                <w:rFonts w:ascii="Times New Roman" w:hAnsi="Times New Roman" w:cs="Times New Roman"/>
              </w:rPr>
            </w:pPr>
            <w:r w:rsidRPr="00054F6D">
              <w:rPr>
                <w:rFonts w:ascii="Times New Roman" w:hAnsi="Times New Roman" w:cs="Times New Roman"/>
              </w:rPr>
              <w:t>1</w:t>
            </w:r>
            <w:r w:rsidR="00FB0B7C">
              <w:rPr>
                <w:rFonts w:ascii="Times New Roman" w:hAnsi="Times New Roman" w:cs="Times New Roman"/>
              </w:rPr>
              <w:t>2</w:t>
            </w:r>
            <w:r w:rsidR="006B1771" w:rsidRPr="00054F6D">
              <w:rPr>
                <w:rFonts w:ascii="Times New Roman" w:hAnsi="Times New Roman" w:cs="Times New Roman"/>
              </w:rPr>
              <w:t>,</w:t>
            </w:r>
            <w:r w:rsidR="00CA3CD5" w:rsidRPr="00054F6D">
              <w:rPr>
                <w:rFonts w:ascii="Times New Roman" w:hAnsi="Times New Roman" w:cs="Times New Roman"/>
              </w:rPr>
              <w:t>2</w:t>
            </w:r>
            <w:r w:rsidR="00FB0B7C">
              <w:rPr>
                <w:rFonts w:ascii="Times New Roman" w:hAnsi="Times New Roman" w:cs="Times New Roman"/>
              </w:rPr>
              <w:t>3</w:t>
            </w:r>
            <w:r w:rsidRPr="00054F6D">
              <w:rPr>
                <w:rFonts w:ascii="Times New Roman" w:hAnsi="Times New Roman" w:cs="Times New Roman"/>
              </w:rPr>
              <w:t>%</w:t>
            </w:r>
          </w:p>
        </w:tc>
        <w:tc>
          <w:tcPr>
            <w:tcW w:w="1559" w:type="dxa"/>
          </w:tcPr>
          <w:p w14:paraId="6B89DAD9" w14:textId="00D47C68" w:rsidR="00790908" w:rsidRPr="00054F6D" w:rsidRDefault="008B0A8D" w:rsidP="002B458B">
            <w:pPr>
              <w:spacing w:line="276" w:lineRule="auto"/>
              <w:jc w:val="center"/>
              <w:rPr>
                <w:rFonts w:ascii="Times New Roman" w:hAnsi="Times New Roman" w:cs="Times New Roman"/>
              </w:rPr>
            </w:pPr>
            <w:r w:rsidRPr="00054F6D">
              <w:rPr>
                <w:rFonts w:ascii="Times New Roman" w:hAnsi="Times New Roman" w:cs="Times New Roman"/>
              </w:rPr>
              <w:t>-</w:t>
            </w:r>
            <w:r w:rsidR="00813E56">
              <w:rPr>
                <w:rFonts w:ascii="Times New Roman" w:hAnsi="Times New Roman" w:cs="Times New Roman"/>
              </w:rPr>
              <w:t>5</w:t>
            </w:r>
            <w:r w:rsidR="00B35A0B" w:rsidRPr="00054F6D">
              <w:rPr>
                <w:rFonts w:ascii="Times New Roman" w:hAnsi="Times New Roman" w:cs="Times New Roman"/>
              </w:rPr>
              <w:t>%</w:t>
            </w:r>
          </w:p>
        </w:tc>
      </w:tr>
      <w:tr w:rsidR="00790908" w:rsidRPr="00054F6D" w14:paraId="74AD4AF6" w14:textId="229D970B" w:rsidTr="00790908">
        <w:trPr>
          <w:jc w:val="center"/>
        </w:trPr>
        <w:tc>
          <w:tcPr>
            <w:tcW w:w="2470" w:type="dxa"/>
            <w:vAlign w:val="center"/>
          </w:tcPr>
          <w:p w14:paraId="4F3E3661" w14:textId="77777777" w:rsidR="00790908" w:rsidRPr="00054F6D" w:rsidRDefault="00790908" w:rsidP="002B458B">
            <w:pPr>
              <w:spacing w:line="276" w:lineRule="auto"/>
              <w:jc w:val="center"/>
              <w:rPr>
                <w:rFonts w:ascii="Times New Roman" w:hAnsi="Times New Roman" w:cs="Times New Roman"/>
              </w:rPr>
            </w:pPr>
            <w:r w:rsidRPr="00054F6D">
              <w:rPr>
                <w:rFonts w:ascii="Times New Roman" w:hAnsi="Times New Roman" w:cs="Times New Roman"/>
              </w:rPr>
              <w:t>2020</w:t>
            </w:r>
          </w:p>
        </w:tc>
        <w:tc>
          <w:tcPr>
            <w:tcW w:w="3904" w:type="dxa"/>
            <w:vAlign w:val="center"/>
          </w:tcPr>
          <w:p w14:paraId="20B902CE" w14:textId="45A63697" w:rsidR="00790908" w:rsidRPr="00054F6D" w:rsidRDefault="00790908" w:rsidP="002B458B">
            <w:pPr>
              <w:spacing w:line="276" w:lineRule="auto"/>
              <w:jc w:val="center"/>
              <w:rPr>
                <w:rFonts w:ascii="Times New Roman" w:hAnsi="Times New Roman" w:cs="Times New Roman"/>
              </w:rPr>
            </w:pPr>
            <w:r w:rsidRPr="00054F6D">
              <w:rPr>
                <w:rFonts w:ascii="Times New Roman" w:hAnsi="Times New Roman" w:cs="Times New Roman"/>
              </w:rPr>
              <w:t>11</w:t>
            </w:r>
            <w:r w:rsidR="006B1771" w:rsidRPr="00054F6D">
              <w:rPr>
                <w:rFonts w:ascii="Times New Roman" w:hAnsi="Times New Roman" w:cs="Times New Roman"/>
              </w:rPr>
              <w:t>,</w:t>
            </w:r>
            <w:r w:rsidR="00FB0B7C">
              <w:rPr>
                <w:rFonts w:ascii="Times New Roman" w:hAnsi="Times New Roman" w:cs="Times New Roman"/>
              </w:rPr>
              <w:t>65</w:t>
            </w:r>
            <w:r w:rsidRPr="00054F6D">
              <w:rPr>
                <w:rFonts w:ascii="Times New Roman" w:hAnsi="Times New Roman" w:cs="Times New Roman"/>
              </w:rPr>
              <w:t>%</w:t>
            </w:r>
          </w:p>
        </w:tc>
        <w:tc>
          <w:tcPr>
            <w:tcW w:w="1559" w:type="dxa"/>
          </w:tcPr>
          <w:p w14:paraId="12B83D2B" w14:textId="75A979E6" w:rsidR="00CC510A" w:rsidRPr="00054F6D" w:rsidRDefault="00813E56" w:rsidP="002B458B">
            <w:pPr>
              <w:spacing w:line="276" w:lineRule="auto"/>
              <w:jc w:val="center"/>
              <w:rPr>
                <w:rFonts w:ascii="Times New Roman" w:hAnsi="Times New Roman" w:cs="Times New Roman"/>
              </w:rPr>
            </w:pPr>
            <w:r>
              <w:rPr>
                <w:rFonts w:ascii="Times New Roman" w:hAnsi="Times New Roman" w:cs="Times New Roman"/>
              </w:rPr>
              <w:t>-5</w:t>
            </w:r>
            <w:r w:rsidR="00CC510A" w:rsidRPr="00054F6D">
              <w:rPr>
                <w:rFonts w:ascii="Times New Roman" w:hAnsi="Times New Roman" w:cs="Times New Roman"/>
              </w:rPr>
              <w:t>%</w:t>
            </w:r>
          </w:p>
        </w:tc>
      </w:tr>
      <w:tr w:rsidR="00790908" w:rsidRPr="00054F6D" w14:paraId="6BC09583" w14:textId="410F48A1" w:rsidTr="00790908">
        <w:trPr>
          <w:jc w:val="center"/>
        </w:trPr>
        <w:tc>
          <w:tcPr>
            <w:tcW w:w="2470" w:type="dxa"/>
            <w:vAlign w:val="center"/>
          </w:tcPr>
          <w:p w14:paraId="3721AD10" w14:textId="77777777" w:rsidR="00790908" w:rsidRPr="00054F6D" w:rsidRDefault="00790908" w:rsidP="002B458B">
            <w:pPr>
              <w:spacing w:line="276" w:lineRule="auto"/>
              <w:jc w:val="center"/>
              <w:rPr>
                <w:rFonts w:ascii="Times New Roman" w:hAnsi="Times New Roman" w:cs="Times New Roman"/>
              </w:rPr>
            </w:pPr>
            <w:r w:rsidRPr="00054F6D">
              <w:rPr>
                <w:rFonts w:ascii="Times New Roman" w:hAnsi="Times New Roman" w:cs="Times New Roman"/>
              </w:rPr>
              <w:t>2021</w:t>
            </w:r>
          </w:p>
        </w:tc>
        <w:tc>
          <w:tcPr>
            <w:tcW w:w="3904" w:type="dxa"/>
            <w:vAlign w:val="center"/>
          </w:tcPr>
          <w:p w14:paraId="21F915A8" w14:textId="03937EE1" w:rsidR="00790908" w:rsidRPr="00054F6D" w:rsidRDefault="00790908" w:rsidP="002B458B">
            <w:pPr>
              <w:spacing w:line="276" w:lineRule="auto"/>
              <w:jc w:val="center"/>
              <w:rPr>
                <w:rFonts w:ascii="Times New Roman" w:hAnsi="Times New Roman" w:cs="Times New Roman"/>
              </w:rPr>
            </w:pPr>
            <w:r w:rsidRPr="00054F6D">
              <w:rPr>
                <w:rFonts w:ascii="Times New Roman" w:hAnsi="Times New Roman" w:cs="Times New Roman"/>
              </w:rPr>
              <w:t>10</w:t>
            </w:r>
            <w:r w:rsidR="006B1771" w:rsidRPr="00054F6D">
              <w:rPr>
                <w:rFonts w:ascii="Times New Roman" w:hAnsi="Times New Roman" w:cs="Times New Roman"/>
              </w:rPr>
              <w:t>,</w:t>
            </w:r>
            <w:r w:rsidR="00813E56">
              <w:rPr>
                <w:rFonts w:ascii="Times New Roman" w:hAnsi="Times New Roman" w:cs="Times New Roman"/>
              </w:rPr>
              <w:t>8</w:t>
            </w:r>
            <w:r w:rsidRPr="00054F6D">
              <w:rPr>
                <w:rFonts w:ascii="Times New Roman" w:hAnsi="Times New Roman" w:cs="Times New Roman"/>
              </w:rPr>
              <w:t>%</w:t>
            </w:r>
          </w:p>
        </w:tc>
        <w:tc>
          <w:tcPr>
            <w:tcW w:w="1559" w:type="dxa"/>
          </w:tcPr>
          <w:p w14:paraId="02621033" w14:textId="4B1BA6D1" w:rsidR="00790908" w:rsidRPr="00054F6D" w:rsidRDefault="008B0A8D" w:rsidP="002B458B">
            <w:pPr>
              <w:spacing w:line="276" w:lineRule="auto"/>
              <w:jc w:val="center"/>
              <w:rPr>
                <w:rFonts w:ascii="Times New Roman" w:hAnsi="Times New Roman" w:cs="Times New Roman"/>
              </w:rPr>
            </w:pPr>
            <w:r w:rsidRPr="00054F6D">
              <w:rPr>
                <w:rFonts w:ascii="Times New Roman" w:hAnsi="Times New Roman" w:cs="Times New Roman"/>
              </w:rPr>
              <w:t>-</w:t>
            </w:r>
            <w:r w:rsidR="00813E56">
              <w:rPr>
                <w:rFonts w:ascii="Times New Roman" w:hAnsi="Times New Roman" w:cs="Times New Roman"/>
              </w:rPr>
              <w:t>8</w:t>
            </w:r>
            <w:r w:rsidR="00826A39" w:rsidRPr="00054F6D">
              <w:rPr>
                <w:rFonts w:ascii="Times New Roman" w:hAnsi="Times New Roman" w:cs="Times New Roman"/>
              </w:rPr>
              <w:t>%</w:t>
            </w:r>
          </w:p>
        </w:tc>
      </w:tr>
      <w:tr w:rsidR="00790908" w:rsidRPr="00054F6D" w14:paraId="1CDDD927" w14:textId="0714217D" w:rsidTr="00790908">
        <w:trPr>
          <w:jc w:val="center"/>
        </w:trPr>
        <w:tc>
          <w:tcPr>
            <w:tcW w:w="2470" w:type="dxa"/>
            <w:vAlign w:val="center"/>
          </w:tcPr>
          <w:p w14:paraId="5634A75E" w14:textId="77777777" w:rsidR="00790908" w:rsidRPr="00054F6D" w:rsidRDefault="00790908" w:rsidP="002B458B">
            <w:pPr>
              <w:spacing w:line="276" w:lineRule="auto"/>
              <w:jc w:val="center"/>
              <w:rPr>
                <w:rFonts w:ascii="Times New Roman" w:hAnsi="Times New Roman" w:cs="Times New Roman"/>
              </w:rPr>
            </w:pPr>
            <w:r w:rsidRPr="00054F6D">
              <w:rPr>
                <w:rFonts w:ascii="Times New Roman" w:hAnsi="Times New Roman" w:cs="Times New Roman"/>
              </w:rPr>
              <w:t>2022</w:t>
            </w:r>
          </w:p>
        </w:tc>
        <w:tc>
          <w:tcPr>
            <w:tcW w:w="3904" w:type="dxa"/>
            <w:vAlign w:val="center"/>
          </w:tcPr>
          <w:p w14:paraId="3D05A6D4" w14:textId="1616E5EA" w:rsidR="00790908" w:rsidRPr="00054F6D" w:rsidRDefault="00813E56" w:rsidP="002B458B">
            <w:pPr>
              <w:spacing w:line="276" w:lineRule="auto"/>
              <w:jc w:val="center"/>
              <w:rPr>
                <w:rFonts w:ascii="Times New Roman" w:hAnsi="Times New Roman" w:cs="Times New Roman"/>
              </w:rPr>
            </w:pPr>
            <w:r>
              <w:rPr>
                <w:rFonts w:ascii="Times New Roman" w:hAnsi="Times New Roman" w:cs="Times New Roman"/>
              </w:rPr>
              <w:t>9,81</w:t>
            </w:r>
            <w:r w:rsidR="00790908" w:rsidRPr="00054F6D">
              <w:rPr>
                <w:rFonts w:ascii="Times New Roman" w:hAnsi="Times New Roman" w:cs="Times New Roman"/>
              </w:rPr>
              <w:t>%</w:t>
            </w:r>
          </w:p>
        </w:tc>
        <w:tc>
          <w:tcPr>
            <w:tcW w:w="1559" w:type="dxa"/>
          </w:tcPr>
          <w:p w14:paraId="2A556B4A" w14:textId="5ADC140C" w:rsidR="00790908" w:rsidRPr="00054F6D" w:rsidRDefault="008B0A8D" w:rsidP="002B458B">
            <w:pPr>
              <w:spacing w:line="276" w:lineRule="auto"/>
              <w:jc w:val="center"/>
              <w:rPr>
                <w:rFonts w:ascii="Times New Roman" w:hAnsi="Times New Roman" w:cs="Times New Roman"/>
              </w:rPr>
            </w:pPr>
            <w:r w:rsidRPr="00054F6D">
              <w:rPr>
                <w:rFonts w:ascii="Times New Roman" w:hAnsi="Times New Roman" w:cs="Times New Roman"/>
              </w:rPr>
              <w:t>-</w:t>
            </w:r>
            <w:r w:rsidR="00813E56">
              <w:rPr>
                <w:rFonts w:ascii="Times New Roman" w:hAnsi="Times New Roman" w:cs="Times New Roman"/>
              </w:rPr>
              <w:t>10</w:t>
            </w:r>
            <w:r w:rsidR="00826A39" w:rsidRPr="00054F6D">
              <w:rPr>
                <w:rFonts w:ascii="Times New Roman" w:hAnsi="Times New Roman" w:cs="Times New Roman"/>
              </w:rPr>
              <w:t>%</w:t>
            </w:r>
          </w:p>
        </w:tc>
      </w:tr>
    </w:tbl>
    <w:p w14:paraId="05E0613F" w14:textId="6E5CF29B" w:rsidR="00505E97" w:rsidRPr="009D7958" w:rsidRDefault="00505E97" w:rsidP="00F60BFD">
      <w:pPr>
        <w:spacing w:after="0" w:line="480" w:lineRule="auto"/>
        <w:jc w:val="center"/>
        <w:rPr>
          <w:rFonts w:ascii="Times New Roman" w:hAnsi="Times New Roman" w:cs="Times New Roman"/>
          <w:sz w:val="24"/>
          <w:szCs w:val="24"/>
        </w:rPr>
      </w:pPr>
      <w:r w:rsidRPr="009D7958">
        <w:rPr>
          <w:rFonts w:ascii="Times New Roman" w:hAnsi="Times New Roman" w:cs="Times New Roman"/>
          <w:sz w:val="24"/>
          <w:szCs w:val="24"/>
        </w:rPr>
        <w:t xml:space="preserve">Sumber : </w:t>
      </w:r>
      <w:r w:rsidR="0033074A" w:rsidRPr="009D7958">
        <w:rPr>
          <w:rFonts w:ascii="Times New Roman" w:hAnsi="Times New Roman" w:cs="Times New Roman"/>
          <w:sz w:val="24"/>
          <w:szCs w:val="24"/>
        </w:rPr>
        <w:t xml:space="preserve">Statistik Perbankan Syariah </w:t>
      </w:r>
      <w:r w:rsidRPr="009D7958">
        <w:rPr>
          <w:rFonts w:ascii="Times New Roman" w:hAnsi="Times New Roman" w:cs="Times New Roman"/>
          <w:sz w:val="24"/>
          <w:szCs w:val="24"/>
        </w:rPr>
        <w:t>Otoritas Jasa Keuangan (OJK), data diolah</w:t>
      </w:r>
    </w:p>
    <w:p w14:paraId="04C6C1D7" w14:textId="7423B536" w:rsidR="00503BC4" w:rsidRPr="009D7958" w:rsidRDefault="00505E97" w:rsidP="009C7477">
      <w:pPr>
        <w:spacing w:after="0" w:line="360" w:lineRule="auto"/>
        <w:ind w:firstLine="720"/>
        <w:jc w:val="both"/>
        <w:rPr>
          <w:rFonts w:ascii="Times New Roman" w:hAnsi="Times New Roman" w:cs="Times New Roman"/>
          <w:sz w:val="24"/>
          <w:szCs w:val="24"/>
        </w:rPr>
      </w:pPr>
      <w:r w:rsidRPr="008616E3">
        <w:rPr>
          <w:rFonts w:ascii="Times New Roman" w:hAnsi="Times New Roman" w:cs="Times New Roman"/>
          <w:sz w:val="24"/>
          <w:szCs w:val="24"/>
        </w:rPr>
        <w:lastRenderedPageBreak/>
        <w:t>Berdasarkan</w:t>
      </w:r>
      <w:r w:rsidRPr="009D7958">
        <w:rPr>
          <w:rFonts w:ascii="Times New Roman" w:hAnsi="Times New Roman" w:cs="Times New Roman"/>
          <w:sz w:val="24"/>
          <w:szCs w:val="24"/>
        </w:rPr>
        <w:t xml:space="preserve"> </w:t>
      </w:r>
      <w:r w:rsidR="00A70E81" w:rsidRPr="009D7958">
        <w:rPr>
          <w:rFonts w:ascii="Times New Roman" w:hAnsi="Times New Roman" w:cs="Times New Roman"/>
          <w:sz w:val="24"/>
          <w:szCs w:val="24"/>
        </w:rPr>
        <w:t xml:space="preserve">Tabel 1.2 </w:t>
      </w:r>
      <w:r w:rsidRPr="009D7958">
        <w:rPr>
          <w:rFonts w:ascii="Times New Roman" w:hAnsi="Times New Roman" w:cs="Times New Roman"/>
          <w:sz w:val="24"/>
          <w:szCs w:val="24"/>
        </w:rPr>
        <w:t xml:space="preserve">menunjukkan bahwa persentase </w:t>
      </w:r>
      <w:r w:rsidR="00894435">
        <w:rPr>
          <w:rFonts w:ascii="Times New Roman" w:hAnsi="Times New Roman" w:cs="Times New Roman"/>
          <w:i/>
          <w:iCs/>
          <w:sz w:val="24"/>
          <w:szCs w:val="24"/>
        </w:rPr>
        <w:t>D</w:t>
      </w:r>
      <w:r w:rsidR="00894435" w:rsidRPr="00894435">
        <w:rPr>
          <w:rFonts w:ascii="Times New Roman" w:hAnsi="Times New Roman" w:cs="Times New Roman"/>
          <w:i/>
          <w:iCs/>
          <w:sz w:val="24"/>
          <w:szCs w:val="24"/>
        </w:rPr>
        <w:t>irect Competitors Market Rate</w:t>
      </w:r>
      <w:r w:rsidR="00894435" w:rsidRPr="009D7958">
        <w:rPr>
          <w:rFonts w:ascii="Times New Roman" w:hAnsi="Times New Roman" w:cs="Times New Roman"/>
          <w:sz w:val="24"/>
          <w:szCs w:val="24"/>
        </w:rPr>
        <w:t xml:space="preserve"> </w:t>
      </w:r>
      <w:r w:rsidR="00894435">
        <w:rPr>
          <w:rFonts w:ascii="Times New Roman" w:hAnsi="Times New Roman" w:cs="Times New Roman"/>
          <w:sz w:val="24"/>
          <w:szCs w:val="24"/>
        </w:rPr>
        <w:t>(</w:t>
      </w:r>
      <w:r w:rsidR="00FA5912" w:rsidRPr="009D7958">
        <w:rPr>
          <w:rFonts w:ascii="Times New Roman" w:hAnsi="Times New Roman" w:cs="Times New Roman"/>
          <w:sz w:val="24"/>
          <w:szCs w:val="24"/>
        </w:rPr>
        <w:t>DCMR</w:t>
      </w:r>
      <w:r w:rsidR="00894435">
        <w:rPr>
          <w:rFonts w:ascii="Times New Roman" w:hAnsi="Times New Roman" w:cs="Times New Roman"/>
          <w:sz w:val="24"/>
          <w:szCs w:val="24"/>
        </w:rPr>
        <w:t>)</w:t>
      </w:r>
      <w:r w:rsidR="00FA5912" w:rsidRPr="009D7958">
        <w:rPr>
          <w:rFonts w:ascii="Times New Roman" w:hAnsi="Times New Roman" w:cs="Times New Roman"/>
          <w:sz w:val="24"/>
          <w:szCs w:val="24"/>
        </w:rPr>
        <w:t xml:space="preserve"> </w:t>
      </w:r>
      <w:r w:rsidR="00FF560C" w:rsidRPr="009D7958">
        <w:rPr>
          <w:rFonts w:ascii="Times New Roman" w:hAnsi="Times New Roman" w:cs="Times New Roman"/>
          <w:sz w:val="24"/>
          <w:szCs w:val="24"/>
        </w:rPr>
        <w:t>selama</w:t>
      </w:r>
      <w:r w:rsidR="00213B15" w:rsidRPr="009D7958">
        <w:rPr>
          <w:rFonts w:ascii="Times New Roman" w:hAnsi="Times New Roman" w:cs="Times New Roman"/>
          <w:sz w:val="24"/>
          <w:szCs w:val="24"/>
        </w:rPr>
        <w:t xml:space="preserve"> </w:t>
      </w:r>
      <w:r w:rsidR="006054A8" w:rsidRPr="009D7958">
        <w:rPr>
          <w:rFonts w:ascii="Times New Roman" w:hAnsi="Times New Roman" w:cs="Times New Roman"/>
          <w:sz w:val="24"/>
          <w:szCs w:val="24"/>
        </w:rPr>
        <w:t xml:space="preserve">rentang tahun 2018 sampai dengan </w:t>
      </w:r>
      <w:r w:rsidR="00345DC8">
        <w:rPr>
          <w:rFonts w:ascii="Times New Roman" w:hAnsi="Times New Roman" w:cs="Times New Roman"/>
          <w:sz w:val="24"/>
          <w:szCs w:val="24"/>
        </w:rPr>
        <w:t xml:space="preserve">tahun </w:t>
      </w:r>
      <w:r w:rsidR="006054A8" w:rsidRPr="009D7958">
        <w:rPr>
          <w:rFonts w:ascii="Times New Roman" w:hAnsi="Times New Roman" w:cs="Times New Roman"/>
          <w:sz w:val="24"/>
          <w:szCs w:val="24"/>
        </w:rPr>
        <w:t xml:space="preserve">2022 </w:t>
      </w:r>
      <w:r w:rsidRPr="009D7958">
        <w:rPr>
          <w:rFonts w:ascii="Times New Roman" w:hAnsi="Times New Roman" w:cs="Times New Roman"/>
          <w:sz w:val="24"/>
          <w:szCs w:val="24"/>
        </w:rPr>
        <w:t>setiap tahunnya</w:t>
      </w:r>
      <w:r w:rsidR="006B6523">
        <w:rPr>
          <w:rFonts w:ascii="Times New Roman" w:hAnsi="Times New Roman" w:cs="Times New Roman"/>
          <w:sz w:val="24"/>
          <w:szCs w:val="24"/>
        </w:rPr>
        <w:t xml:space="preserve"> cenderung</w:t>
      </w:r>
      <w:r w:rsidR="00345DC8">
        <w:rPr>
          <w:rFonts w:ascii="Times New Roman" w:hAnsi="Times New Roman" w:cs="Times New Roman"/>
          <w:sz w:val="24"/>
          <w:szCs w:val="24"/>
        </w:rPr>
        <w:t xml:space="preserve"> mengalami penurunan</w:t>
      </w:r>
      <w:r w:rsidR="006054A8" w:rsidRPr="009D7958">
        <w:rPr>
          <w:rFonts w:ascii="Times New Roman" w:hAnsi="Times New Roman" w:cs="Times New Roman"/>
          <w:sz w:val="24"/>
          <w:szCs w:val="24"/>
        </w:rPr>
        <w:t>.</w:t>
      </w:r>
      <w:r w:rsidR="00930452" w:rsidRPr="009D7958">
        <w:rPr>
          <w:rFonts w:ascii="Times New Roman" w:hAnsi="Times New Roman" w:cs="Times New Roman"/>
          <w:sz w:val="24"/>
          <w:szCs w:val="24"/>
        </w:rPr>
        <w:t xml:space="preserve"> P</w:t>
      </w:r>
      <w:r w:rsidR="00A84544" w:rsidRPr="009D7958">
        <w:rPr>
          <w:rFonts w:ascii="Times New Roman" w:hAnsi="Times New Roman" w:cs="Times New Roman"/>
          <w:sz w:val="24"/>
          <w:szCs w:val="24"/>
        </w:rPr>
        <w:t>ada tahun 20</w:t>
      </w:r>
      <w:r w:rsidR="00371F57" w:rsidRPr="009D7958">
        <w:rPr>
          <w:rFonts w:ascii="Times New Roman" w:hAnsi="Times New Roman" w:cs="Times New Roman"/>
          <w:sz w:val="24"/>
          <w:szCs w:val="24"/>
        </w:rPr>
        <w:t xml:space="preserve">19 </w:t>
      </w:r>
      <w:r w:rsidR="009D2F7A">
        <w:rPr>
          <w:rFonts w:ascii="Times New Roman" w:hAnsi="Times New Roman" w:cs="Times New Roman"/>
          <w:sz w:val="24"/>
          <w:szCs w:val="24"/>
        </w:rPr>
        <w:t xml:space="preserve">dan 2020 </w:t>
      </w:r>
      <w:r w:rsidR="001138C1" w:rsidRPr="009D7958">
        <w:rPr>
          <w:rFonts w:ascii="Times New Roman" w:hAnsi="Times New Roman" w:cs="Times New Roman"/>
          <w:sz w:val="24"/>
          <w:szCs w:val="24"/>
        </w:rPr>
        <w:t>DCMR</w:t>
      </w:r>
      <w:r w:rsidR="0035519D" w:rsidRPr="009D7958">
        <w:rPr>
          <w:rFonts w:ascii="Times New Roman" w:hAnsi="Times New Roman" w:cs="Times New Roman"/>
          <w:sz w:val="24"/>
          <w:szCs w:val="24"/>
        </w:rPr>
        <w:t xml:space="preserve"> mengalami penurunan </w:t>
      </w:r>
      <w:r w:rsidR="00A84544" w:rsidRPr="009D7958">
        <w:rPr>
          <w:rFonts w:ascii="Times New Roman" w:hAnsi="Times New Roman" w:cs="Times New Roman"/>
          <w:sz w:val="24"/>
          <w:szCs w:val="24"/>
        </w:rPr>
        <w:t xml:space="preserve">sebesar </w:t>
      </w:r>
      <w:r w:rsidR="006D4A6C">
        <w:rPr>
          <w:rFonts w:ascii="Times New Roman" w:hAnsi="Times New Roman" w:cs="Times New Roman"/>
          <w:sz w:val="24"/>
          <w:szCs w:val="24"/>
        </w:rPr>
        <w:t>negatif 5</w:t>
      </w:r>
      <w:r w:rsidR="0082143F" w:rsidRPr="009D7958">
        <w:rPr>
          <w:rFonts w:ascii="Times New Roman" w:hAnsi="Times New Roman" w:cs="Times New Roman"/>
          <w:sz w:val="24"/>
          <w:szCs w:val="24"/>
        </w:rPr>
        <w:t>%</w:t>
      </w:r>
      <w:r w:rsidR="001264F1">
        <w:rPr>
          <w:rFonts w:ascii="Times New Roman" w:hAnsi="Times New Roman" w:cs="Times New Roman"/>
          <w:sz w:val="24"/>
          <w:szCs w:val="24"/>
        </w:rPr>
        <w:t>. H</w:t>
      </w:r>
      <w:r w:rsidR="004A5A6C">
        <w:rPr>
          <w:rFonts w:ascii="Times New Roman" w:hAnsi="Times New Roman" w:cs="Times New Roman"/>
          <w:sz w:val="24"/>
          <w:szCs w:val="24"/>
        </w:rPr>
        <w:t>al tersebut menunjukkan bahwa</w:t>
      </w:r>
      <w:r w:rsidR="00203793">
        <w:rPr>
          <w:rFonts w:ascii="Times New Roman" w:hAnsi="Times New Roman" w:cs="Times New Roman"/>
          <w:sz w:val="24"/>
          <w:szCs w:val="24"/>
        </w:rPr>
        <w:t xml:space="preserve"> </w:t>
      </w:r>
      <w:r w:rsidR="008B1D0C">
        <w:rPr>
          <w:rFonts w:ascii="Times New Roman" w:hAnsi="Times New Roman" w:cs="Times New Roman"/>
          <w:sz w:val="24"/>
          <w:szCs w:val="24"/>
        </w:rPr>
        <w:t>persentase DCMR pada bank syariah</w:t>
      </w:r>
      <w:r w:rsidR="00203793">
        <w:rPr>
          <w:rFonts w:ascii="Times New Roman" w:hAnsi="Times New Roman" w:cs="Times New Roman"/>
          <w:sz w:val="24"/>
          <w:szCs w:val="24"/>
        </w:rPr>
        <w:t xml:space="preserve"> </w:t>
      </w:r>
      <w:r w:rsidR="003F3309">
        <w:rPr>
          <w:rFonts w:ascii="Times New Roman" w:hAnsi="Times New Roman" w:cs="Times New Roman"/>
          <w:sz w:val="24"/>
          <w:szCs w:val="24"/>
        </w:rPr>
        <w:t xml:space="preserve">tidak mengalami penurunan yang cukup signifikan </w:t>
      </w:r>
      <w:r w:rsidR="00203793">
        <w:rPr>
          <w:rFonts w:ascii="Times New Roman" w:hAnsi="Times New Roman" w:cs="Times New Roman"/>
          <w:sz w:val="24"/>
          <w:szCs w:val="24"/>
        </w:rPr>
        <w:t>dengan adanya pandemi Covid-19</w:t>
      </w:r>
      <w:r w:rsidR="00466372">
        <w:rPr>
          <w:rFonts w:ascii="Times New Roman" w:hAnsi="Times New Roman" w:cs="Times New Roman"/>
          <w:sz w:val="24"/>
          <w:szCs w:val="24"/>
        </w:rPr>
        <w:t>.</w:t>
      </w:r>
      <w:r w:rsidR="000A41E7">
        <w:rPr>
          <w:rFonts w:ascii="Times New Roman" w:hAnsi="Times New Roman" w:cs="Times New Roman"/>
          <w:sz w:val="24"/>
          <w:szCs w:val="24"/>
        </w:rPr>
        <w:t xml:space="preserve"> Kemudian pada tahun 2021 </w:t>
      </w:r>
      <w:r w:rsidR="000079E8">
        <w:rPr>
          <w:rFonts w:ascii="Times New Roman" w:hAnsi="Times New Roman" w:cs="Times New Roman"/>
          <w:sz w:val="24"/>
          <w:szCs w:val="24"/>
        </w:rPr>
        <w:t xml:space="preserve">mengalami penurunan sebesar negatif 8% dan pada tahun </w:t>
      </w:r>
      <w:r w:rsidR="00CB7C55">
        <w:rPr>
          <w:rFonts w:ascii="Times New Roman" w:hAnsi="Times New Roman" w:cs="Times New Roman"/>
          <w:sz w:val="24"/>
          <w:szCs w:val="24"/>
        </w:rPr>
        <w:t xml:space="preserve">2022 mengalami penurunan negatif 10% </w:t>
      </w:r>
      <w:r w:rsidR="00031709">
        <w:rPr>
          <w:rFonts w:ascii="Times New Roman" w:hAnsi="Times New Roman" w:cs="Times New Roman"/>
          <w:sz w:val="24"/>
          <w:szCs w:val="24"/>
        </w:rPr>
        <w:t>sehingga persentase DCMR menjadi 9,81%.</w:t>
      </w:r>
    </w:p>
    <w:p w14:paraId="07830170" w14:textId="0F8E6758" w:rsidR="008F70C6" w:rsidRPr="004B78D5" w:rsidRDefault="00DD20E7" w:rsidP="0050523C">
      <w:pPr>
        <w:spacing w:after="0" w:line="360" w:lineRule="auto"/>
        <w:jc w:val="both"/>
        <w:rPr>
          <w:rFonts w:ascii="Times New Roman" w:hAnsi="Times New Roman" w:cs="Times New Roman"/>
          <w:sz w:val="24"/>
          <w:szCs w:val="24"/>
        </w:rPr>
      </w:pPr>
      <w:r w:rsidRPr="004B78D5">
        <w:rPr>
          <w:rFonts w:ascii="Times New Roman" w:hAnsi="Times New Roman" w:cs="Times New Roman"/>
          <w:sz w:val="24"/>
          <w:szCs w:val="24"/>
        </w:rPr>
        <w:tab/>
      </w:r>
      <w:r w:rsidR="008F79B2" w:rsidRPr="004B78D5">
        <w:rPr>
          <w:rFonts w:ascii="Times New Roman" w:hAnsi="Times New Roman" w:cs="Times New Roman"/>
          <w:sz w:val="24"/>
          <w:szCs w:val="24"/>
        </w:rPr>
        <w:t xml:space="preserve">Berikut merupakan </w:t>
      </w:r>
      <w:r w:rsidR="00220173" w:rsidRPr="004B78D5">
        <w:rPr>
          <w:rFonts w:ascii="Times New Roman" w:hAnsi="Times New Roman" w:cs="Times New Roman"/>
          <w:sz w:val="24"/>
          <w:szCs w:val="24"/>
        </w:rPr>
        <w:t xml:space="preserve">data pendapatan margin murabahah selama tahun </w:t>
      </w:r>
      <w:r w:rsidR="0080159C" w:rsidRPr="004B78D5">
        <w:rPr>
          <w:rFonts w:ascii="Times New Roman" w:hAnsi="Times New Roman" w:cs="Times New Roman"/>
          <w:sz w:val="24"/>
          <w:szCs w:val="24"/>
        </w:rPr>
        <w:t xml:space="preserve">2018 hingga 2022 </w:t>
      </w:r>
      <w:r w:rsidR="00647FCD" w:rsidRPr="004B78D5">
        <w:rPr>
          <w:rFonts w:ascii="Times New Roman" w:hAnsi="Times New Roman" w:cs="Times New Roman"/>
          <w:sz w:val="24"/>
          <w:szCs w:val="24"/>
        </w:rPr>
        <w:t xml:space="preserve">yang diperoleh dari Statistik Perbankan Syariah </w:t>
      </w:r>
      <w:r w:rsidR="00121772" w:rsidRPr="004B78D5">
        <w:rPr>
          <w:rFonts w:ascii="Times New Roman" w:hAnsi="Times New Roman" w:cs="Times New Roman"/>
          <w:sz w:val="24"/>
          <w:szCs w:val="24"/>
        </w:rPr>
        <w:t xml:space="preserve">dalam website OJK: </w:t>
      </w:r>
    </w:p>
    <w:p w14:paraId="5FA6CE29" w14:textId="36B61F31" w:rsidR="00AC28F5" w:rsidRPr="00AC28F5" w:rsidRDefault="00AC28F5" w:rsidP="009515C8">
      <w:pPr>
        <w:pStyle w:val="Caption"/>
        <w:keepNext/>
        <w:spacing w:before="240" w:after="0"/>
        <w:rPr>
          <w:rFonts w:cs="Times New Roman"/>
          <w:b w:val="0"/>
          <w:bCs/>
          <w:i w:val="0"/>
          <w:iCs w:val="0"/>
          <w:color w:val="auto"/>
          <w:szCs w:val="24"/>
        </w:rPr>
      </w:pPr>
      <w:bookmarkStart w:id="32" w:name="_Toc185223438"/>
      <w:bookmarkStart w:id="33" w:name="_Toc185510361"/>
      <w:bookmarkStart w:id="34" w:name="_Toc186784747"/>
      <w:r w:rsidRPr="00AC28F5">
        <w:rPr>
          <w:rFonts w:cs="Times New Roman"/>
          <w:bCs/>
          <w:i w:val="0"/>
          <w:iCs w:val="0"/>
          <w:color w:val="auto"/>
          <w:szCs w:val="24"/>
        </w:rPr>
        <w:t xml:space="preserve">Tabel 1. </w:t>
      </w:r>
      <w:r w:rsidRPr="00AC28F5">
        <w:rPr>
          <w:rFonts w:cs="Times New Roman"/>
          <w:b w:val="0"/>
          <w:bCs/>
          <w:i w:val="0"/>
          <w:iCs w:val="0"/>
          <w:color w:val="auto"/>
          <w:szCs w:val="24"/>
        </w:rPr>
        <w:fldChar w:fldCharType="begin"/>
      </w:r>
      <w:r w:rsidRPr="00AC28F5">
        <w:rPr>
          <w:rFonts w:cs="Times New Roman"/>
          <w:bCs/>
          <w:i w:val="0"/>
          <w:iCs w:val="0"/>
          <w:color w:val="auto"/>
          <w:szCs w:val="24"/>
        </w:rPr>
        <w:instrText xml:space="preserve"> SEQ Tabel_1. \* ARABIC </w:instrText>
      </w:r>
      <w:r w:rsidRPr="00AC28F5">
        <w:rPr>
          <w:rFonts w:cs="Times New Roman"/>
          <w:b w:val="0"/>
          <w:bCs/>
          <w:i w:val="0"/>
          <w:iCs w:val="0"/>
          <w:color w:val="auto"/>
          <w:szCs w:val="24"/>
        </w:rPr>
        <w:fldChar w:fldCharType="separate"/>
      </w:r>
      <w:r w:rsidR="00BD0091">
        <w:rPr>
          <w:rFonts w:cs="Times New Roman"/>
          <w:bCs/>
          <w:i w:val="0"/>
          <w:iCs w:val="0"/>
          <w:noProof/>
          <w:color w:val="auto"/>
          <w:szCs w:val="24"/>
        </w:rPr>
        <w:t>3</w:t>
      </w:r>
      <w:r w:rsidRPr="00AC28F5">
        <w:rPr>
          <w:rFonts w:cs="Times New Roman"/>
          <w:b w:val="0"/>
          <w:bCs/>
          <w:i w:val="0"/>
          <w:iCs w:val="0"/>
          <w:color w:val="auto"/>
          <w:szCs w:val="24"/>
        </w:rPr>
        <w:fldChar w:fldCharType="end"/>
      </w:r>
      <w:r w:rsidRPr="00AC28F5">
        <w:rPr>
          <w:rFonts w:cs="Times New Roman"/>
          <w:bCs/>
          <w:i w:val="0"/>
          <w:iCs w:val="0"/>
          <w:color w:val="auto"/>
          <w:szCs w:val="24"/>
        </w:rPr>
        <w:t xml:space="preserve"> Pendapatan Margin Murabahah</w:t>
      </w:r>
      <w:bookmarkEnd w:id="32"/>
      <w:bookmarkEnd w:id="33"/>
      <w:bookmarkEnd w:id="34"/>
    </w:p>
    <w:tbl>
      <w:tblPr>
        <w:tblStyle w:val="TableGrid"/>
        <w:tblW w:w="0" w:type="auto"/>
        <w:jc w:val="center"/>
        <w:tblLook w:val="04A0" w:firstRow="1" w:lastRow="0" w:firstColumn="1" w:lastColumn="0" w:noHBand="0" w:noVBand="1"/>
      </w:tblPr>
      <w:tblGrid>
        <w:gridCol w:w="1555"/>
        <w:gridCol w:w="5528"/>
        <w:gridCol w:w="1417"/>
      </w:tblGrid>
      <w:tr w:rsidR="003D3644" w:rsidRPr="00AC5652" w14:paraId="5E8D0FC9" w14:textId="3C8B982B" w:rsidTr="00876CDE">
        <w:trPr>
          <w:jc w:val="center"/>
        </w:trPr>
        <w:tc>
          <w:tcPr>
            <w:tcW w:w="1555" w:type="dxa"/>
          </w:tcPr>
          <w:p w14:paraId="6BD4B401" w14:textId="2D7B41F5" w:rsidR="003D3644" w:rsidRPr="00AC5652" w:rsidRDefault="003D3644" w:rsidP="00435B98">
            <w:pPr>
              <w:spacing w:line="276" w:lineRule="auto"/>
              <w:jc w:val="center"/>
              <w:rPr>
                <w:rFonts w:ascii="Times New Roman" w:hAnsi="Times New Roman" w:cs="Times New Roman"/>
                <w:b/>
                <w:bCs/>
              </w:rPr>
            </w:pPr>
            <w:r w:rsidRPr="00AC5652">
              <w:rPr>
                <w:rFonts w:ascii="Times New Roman" w:hAnsi="Times New Roman" w:cs="Times New Roman"/>
                <w:b/>
                <w:bCs/>
              </w:rPr>
              <w:t>Tahun</w:t>
            </w:r>
          </w:p>
        </w:tc>
        <w:tc>
          <w:tcPr>
            <w:tcW w:w="5528" w:type="dxa"/>
          </w:tcPr>
          <w:p w14:paraId="5A0A773C" w14:textId="6F7D3B4B" w:rsidR="003D3644" w:rsidRPr="00AC5652" w:rsidRDefault="003D3644" w:rsidP="00435B98">
            <w:pPr>
              <w:spacing w:line="276" w:lineRule="auto"/>
              <w:jc w:val="center"/>
              <w:rPr>
                <w:rFonts w:ascii="Times New Roman" w:hAnsi="Times New Roman" w:cs="Times New Roman"/>
                <w:b/>
                <w:bCs/>
              </w:rPr>
            </w:pPr>
            <w:r w:rsidRPr="00AC5652">
              <w:rPr>
                <w:rFonts w:ascii="Times New Roman" w:hAnsi="Times New Roman" w:cs="Times New Roman"/>
                <w:b/>
                <w:bCs/>
              </w:rPr>
              <w:t>Pendapatan Margin Murabahah (dalam Miliar Rupiah)</w:t>
            </w:r>
          </w:p>
        </w:tc>
        <w:tc>
          <w:tcPr>
            <w:tcW w:w="1417" w:type="dxa"/>
          </w:tcPr>
          <w:p w14:paraId="52598E2D" w14:textId="0DC5CFB8" w:rsidR="003D3644" w:rsidRPr="00AC5652" w:rsidRDefault="003D3644" w:rsidP="00435B98">
            <w:pPr>
              <w:spacing w:line="276" w:lineRule="auto"/>
              <w:jc w:val="center"/>
              <w:rPr>
                <w:rFonts w:ascii="Times New Roman" w:hAnsi="Times New Roman" w:cs="Times New Roman"/>
                <w:b/>
                <w:bCs/>
              </w:rPr>
            </w:pPr>
            <w:r w:rsidRPr="00AC5652">
              <w:rPr>
                <w:rFonts w:ascii="Times New Roman" w:hAnsi="Times New Roman" w:cs="Times New Roman"/>
                <w:b/>
                <w:bCs/>
              </w:rPr>
              <w:t>%</w:t>
            </w:r>
          </w:p>
        </w:tc>
      </w:tr>
      <w:tr w:rsidR="003D3644" w:rsidRPr="00AC5652" w14:paraId="68830914" w14:textId="50B0250B" w:rsidTr="00876CDE">
        <w:trPr>
          <w:jc w:val="center"/>
        </w:trPr>
        <w:tc>
          <w:tcPr>
            <w:tcW w:w="1555" w:type="dxa"/>
          </w:tcPr>
          <w:p w14:paraId="64A38DCD" w14:textId="753E53C3" w:rsidR="003D3644" w:rsidRPr="00AC5652" w:rsidRDefault="003D3644" w:rsidP="00435B98">
            <w:pPr>
              <w:spacing w:line="276" w:lineRule="auto"/>
              <w:jc w:val="center"/>
              <w:rPr>
                <w:rFonts w:ascii="Times New Roman" w:hAnsi="Times New Roman" w:cs="Times New Roman"/>
              </w:rPr>
            </w:pPr>
            <w:r w:rsidRPr="00AC5652">
              <w:rPr>
                <w:rFonts w:ascii="Times New Roman" w:hAnsi="Times New Roman" w:cs="Times New Roman"/>
              </w:rPr>
              <w:t>2018</w:t>
            </w:r>
          </w:p>
        </w:tc>
        <w:tc>
          <w:tcPr>
            <w:tcW w:w="5528" w:type="dxa"/>
          </w:tcPr>
          <w:p w14:paraId="7183CE02" w14:textId="5F1AEFBD" w:rsidR="003D3644" w:rsidRPr="00AC5652" w:rsidRDefault="003D3644" w:rsidP="00435B98">
            <w:pPr>
              <w:spacing w:line="276" w:lineRule="auto"/>
              <w:jc w:val="center"/>
              <w:rPr>
                <w:rFonts w:ascii="Times New Roman" w:hAnsi="Times New Roman" w:cs="Times New Roman"/>
              </w:rPr>
            </w:pPr>
            <w:r w:rsidRPr="00AC5652">
              <w:rPr>
                <w:rFonts w:ascii="Times New Roman" w:hAnsi="Times New Roman" w:cs="Times New Roman"/>
              </w:rPr>
              <w:t>16.289</w:t>
            </w:r>
          </w:p>
        </w:tc>
        <w:tc>
          <w:tcPr>
            <w:tcW w:w="1417" w:type="dxa"/>
          </w:tcPr>
          <w:p w14:paraId="108A08E4" w14:textId="7E828109" w:rsidR="003D3644" w:rsidRPr="00AC5652" w:rsidRDefault="003D3644" w:rsidP="00435B98">
            <w:pPr>
              <w:spacing w:line="276" w:lineRule="auto"/>
              <w:jc w:val="center"/>
              <w:rPr>
                <w:rFonts w:ascii="Times New Roman" w:hAnsi="Times New Roman" w:cs="Times New Roman"/>
              </w:rPr>
            </w:pPr>
            <w:r w:rsidRPr="00AC5652">
              <w:rPr>
                <w:rFonts w:ascii="Times New Roman" w:hAnsi="Times New Roman" w:cs="Times New Roman"/>
              </w:rPr>
              <w:t>0</w:t>
            </w:r>
          </w:p>
        </w:tc>
      </w:tr>
      <w:tr w:rsidR="003D3644" w:rsidRPr="00AC5652" w14:paraId="30E59814" w14:textId="1A83C9E7" w:rsidTr="00876CDE">
        <w:trPr>
          <w:jc w:val="center"/>
        </w:trPr>
        <w:tc>
          <w:tcPr>
            <w:tcW w:w="1555" w:type="dxa"/>
          </w:tcPr>
          <w:p w14:paraId="060022E7" w14:textId="32671405" w:rsidR="003D3644" w:rsidRPr="00AC5652" w:rsidRDefault="003D3644" w:rsidP="00435B98">
            <w:pPr>
              <w:spacing w:line="276" w:lineRule="auto"/>
              <w:jc w:val="center"/>
              <w:rPr>
                <w:rFonts w:ascii="Times New Roman" w:hAnsi="Times New Roman" w:cs="Times New Roman"/>
              </w:rPr>
            </w:pPr>
            <w:r w:rsidRPr="00AC5652">
              <w:rPr>
                <w:rFonts w:ascii="Times New Roman" w:hAnsi="Times New Roman" w:cs="Times New Roman"/>
              </w:rPr>
              <w:t>2019</w:t>
            </w:r>
          </w:p>
        </w:tc>
        <w:tc>
          <w:tcPr>
            <w:tcW w:w="5528" w:type="dxa"/>
          </w:tcPr>
          <w:p w14:paraId="4E47BB34" w14:textId="30163CD5" w:rsidR="003D3644" w:rsidRPr="00AC5652" w:rsidRDefault="003D3644" w:rsidP="00435B98">
            <w:pPr>
              <w:spacing w:line="276" w:lineRule="auto"/>
              <w:jc w:val="center"/>
              <w:rPr>
                <w:rFonts w:ascii="Times New Roman" w:hAnsi="Times New Roman" w:cs="Times New Roman"/>
              </w:rPr>
            </w:pPr>
            <w:r w:rsidRPr="00AC5652">
              <w:rPr>
                <w:rFonts w:ascii="Times New Roman" w:hAnsi="Times New Roman" w:cs="Times New Roman"/>
              </w:rPr>
              <w:t>17.317</w:t>
            </w:r>
          </w:p>
        </w:tc>
        <w:tc>
          <w:tcPr>
            <w:tcW w:w="1417" w:type="dxa"/>
          </w:tcPr>
          <w:p w14:paraId="4CE569CD" w14:textId="7B93450C" w:rsidR="003D3644" w:rsidRPr="00AC5652" w:rsidRDefault="003D3644" w:rsidP="00435B98">
            <w:pPr>
              <w:spacing w:line="276" w:lineRule="auto"/>
              <w:jc w:val="center"/>
              <w:rPr>
                <w:rFonts w:ascii="Times New Roman" w:hAnsi="Times New Roman" w:cs="Times New Roman"/>
              </w:rPr>
            </w:pPr>
            <w:r w:rsidRPr="00AC5652">
              <w:rPr>
                <w:rFonts w:ascii="Times New Roman" w:hAnsi="Times New Roman" w:cs="Times New Roman"/>
              </w:rPr>
              <w:t>6%</w:t>
            </w:r>
          </w:p>
        </w:tc>
      </w:tr>
      <w:tr w:rsidR="003D3644" w:rsidRPr="00AC5652" w14:paraId="6C7E6216" w14:textId="1818B0DF" w:rsidTr="00876CDE">
        <w:trPr>
          <w:jc w:val="center"/>
        </w:trPr>
        <w:tc>
          <w:tcPr>
            <w:tcW w:w="1555" w:type="dxa"/>
          </w:tcPr>
          <w:p w14:paraId="7307F71A" w14:textId="5440BAD4" w:rsidR="003D3644" w:rsidRPr="00AC5652" w:rsidRDefault="003D3644" w:rsidP="00435B98">
            <w:pPr>
              <w:spacing w:line="276" w:lineRule="auto"/>
              <w:jc w:val="center"/>
              <w:rPr>
                <w:rFonts w:ascii="Times New Roman" w:hAnsi="Times New Roman" w:cs="Times New Roman"/>
              </w:rPr>
            </w:pPr>
            <w:r w:rsidRPr="00AC5652">
              <w:rPr>
                <w:rFonts w:ascii="Times New Roman" w:hAnsi="Times New Roman" w:cs="Times New Roman"/>
              </w:rPr>
              <w:t>2020</w:t>
            </w:r>
          </w:p>
        </w:tc>
        <w:tc>
          <w:tcPr>
            <w:tcW w:w="5528" w:type="dxa"/>
          </w:tcPr>
          <w:p w14:paraId="139F975C" w14:textId="0D908196" w:rsidR="003D3644" w:rsidRPr="00AC5652" w:rsidRDefault="003D3644" w:rsidP="00435B98">
            <w:pPr>
              <w:spacing w:line="276" w:lineRule="auto"/>
              <w:jc w:val="center"/>
              <w:rPr>
                <w:rFonts w:ascii="Times New Roman" w:hAnsi="Times New Roman" w:cs="Times New Roman"/>
              </w:rPr>
            </w:pPr>
            <w:r w:rsidRPr="00AC5652">
              <w:rPr>
                <w:rFonts w:ascii="Times New Roman" w:hAnsi="Times New Roman" w:cs="Times New Roman"/>
              </w:rPr>
              <w:t>17.104</w:t>
            </w:r>
          </w:p>
        </w:tc>
        <w:tc>
          <w:tcPr>
            <w:tcW w:w="1417" w:type="dxa"/>
          </w:tcPr>
          <w:p w14:paraId="064614DC" w14:textId="3838D13F" w:rsidR="003D3644" w:rsidRPr="00AC5652" w:rsidRDefault="003D3644" w:rsidP="00435B98">
            <w:pPr>
              <w:spacing w:line="276" w:lineRule="auto"/>
              <w:jc w:val="center"/>
              <w:rPr>
                <w:rFonts w:ascii="Times New Roman" w:hAnsi="Times New Roman" w:cs="Times New Roman"/>
              </w:rPr>
            </w:pPr>
            <w:r w:rsidRPr="00AC5652">
              <w:rPr>
                <w:rFonts w:ascii="Times New Roman" w:hAnsi="Times New Roman" w:cs="Times New Roman"/>
              </w:rPr>
              <w:t>-1,25%</w:t>
            </w:r>
          </w:p>
        </w:tc>
      </w:tr>
      <w:tr w:rsidR="003D3644" w:rsidRPr="00AC5652" w14:paraId="2472FE69" w14:textId="499AF817" w:rsidTr="00876CDE">
        <w:trPr>
          <w:jc w:val="center"/>
        </w:trPr>
        <w:tc>
          <w:tcPr>
            <w:tcW w:w="1555" w:type="dxa"/>
          </w:tcPr>
          <w:p w14:paraId="4785D2A3" w14:textId="757AAE08" w:rsidR="003D3644" w:rsidRPr="00AC5652" w:rsidRDefault="003D3644" w:rsidP="00435B98">
            <w:pPr>
              <w:spacing w:line="276" w:lineRule="auto"/>
              <w:jc w:val="center"/>
              <w:rPr>
                <w:rFonts w:ascii="Times New Roman" w:hAnsi="Times New Roman" w:cs="Times New Roman"/>
              </w:rPr>
            </w:pPr>
            <w:r w:rsidRPr="00AC5652">
              <w:rPr>
                <w:rFonts w:ascii="Times New Roman" w:hAnsi="Times New Roman" w:cs="Times New Roman"/>
              </w:rPr>
              <w:t>2021</w:t>
            </w:r>
          </w:p>
        </w:tc>
        <w:tc>
          <w:tcPr>
            <w:tcW w:w="5528" w:type="dxa"/>
          </w:tcPr>
          <w:p w14:paraId="73EE9FBD" w14:textId="6BCD5C2F" w:rsidR="003D3644" w:rsidRPr="00AC5652" w:rsidRDefault="003D3644" w:rsidP="00435B98">
            <w:pPr>
              <w:spacing w:line="276" w:lineRule="auto"/>
              <w:jc w:val="center"/>
              <w:rPr>
                <w:rFonts w:ascii="Times New Roman" w:hAnsi="Times New Roman" w:cs="Times New Roman"/>
              </w:rPr>
            </w:pPr>
            <w:r w:rsidRPr="00AC5652">
              <w:rPr>
                <w:rFonts w:ascii="Times New Roman" w:hAnsi="Times New Roman" w:cs="Times New Roman"/>
              </w:rPr>
              <w:t>18.251</w:t>
            </w:r>
          </w:p>
        </w:tc>
        <w:tc>
          <w:tcPr>
            <w:tcW w:w="1417" w:type="dxa"/>
          </w:tcPr>
          <w:p w14:paraId="592C5EB9" w14:textId="15C8FF70" w:rsidR="003D3644" w:rsidRPr="00AC5652" w:rsidRDefault="003D3644" w:rsidP="00435B98">
            <w:pPr>
              <w:spacing w:line="276" w:lineRule="auto"/>
              <w:jc w:val="center"/>
              <w:rPr>
                <w:rFonts w:ascii="Times New Roman" w:hAnsi="Times New Roman" w:cs="Times New Roman"/>
              </w:rPr>
            </w:pPr>
            <w:r w:rsidRPr="00AC5652">
              <w:rPr>
                <w:rFonts w:ascii="Times New Roman" w:hAnsi="Times New Roman" w:cs="Times New Roman"/>
              </w:rPr>
              <w:t>6,3%</w:t>
            </w:r>
          </w:p>
        </w:tc>
      </w:tr>
      <w:tr w:rsidR="003D3644" w:rsidRPr="00AC5652" w14:paraId="2AE7153C" w14:textId="163ACD48" w:rsidTr="00876CDE">
        <w:trPr>
          <w:jc w:val="center"/>
        </w:trPr>
        <w:tc>
          <w:tcPr>
            <w:tcW w:w="1555" w:type="dxa"/>
          </w:tcPr>
          <w:p w14:paraId="6A96D995" w14:textId="05D565EF" w:rsidR="003D3644" w:rsidRPr="00AC5652" w:rsidRDefault="003D3644" w:rsidP="00435B98">
            <w:pPr>
              <w:spacing w:line="276" w:lineRule="auto"/>
              <w:jc w:val="center"/>
              <w:rPr>
                <w:rFonts w:ascii="Times New Roman" w:hAnsi="Times New Roman" w:cs="Times New Roman"/>
              </w:rPr>
            </w:pPr>
            <w:r w:rsidRPr="00AC5652">
              <w:rPr>
                <w:rFonts w:ascii="Times New Roman" w:hAnsi="Times New Roman" w:cs="Times New Roman"/>
              </w:rPr>
              <w:t>2022</w:t>
            </w:r>
          </w:p>
        </w:tc>
        <w:tc>
          <w:tcPr>
            <w:tcW w:w="5528" w:type="dxa"/>
          </w:tcPr>
          <w:p w14:paraId="3826285C" w14:textId="34E0973C" w:rsidR="003D3644" w:rsidRPr="00AC5652" w:rsidRDefault="003D3644" w:rsidP="00435B98">
            <w:pPr>
              <w:spacing w:line="276" w:lineRule="auto"/>
              <w:jc w:val="center"/>
              <w:rPr>
                <w:rFonts w:ascii="Times New Roman" w:hAnsi="Times New Roman" w:cs="Times New Roman"/>
              </w:rPr>
            </w:pPr>
            <w:r w:rsidRPr="00AC5652">
              <w:rPr>
                <w:rFonts w:ascii="Times New Roman" w:hAnsi="Times New Roman" w:cs="Times New Roman"/>
              </w:rPr>
              <w:t>20.271</w:t>
            </w:r>
          </w:p>
        </w:tc>
        <w:tc>
          <w:tcPr>
            <w:tcW w:w="1417" w:type="dxa"/>
          </w:tcPr>
          <w:p w14:paraId="68E1F01C" w14:textId="6F3B3A09" w:rsidR="003D3644" w:rsidRPr="00AC5652" w:rsidRDefault="003D3644" w:rsidP="00435B98">
            <w:pPr>
              <w:spacing w:line="276" w:lineRule="auto"/>
              <w:jc w:val="center"/>
              <w:rPr>
                <w:rFonts w:ascii="Times New Roman" w:hAnsi="Times New Roman" w:cs="Times New Roman"/>
              </w:rPr>
            </w:pPr>
            <w:r w:rsidRPr="00AC5652">
              <w:rPr>
                <w:rFonts w:ascii="Times New Roman" w:hAnsi="Times New Roman" w:cs="Times New Roman"/>
              </w:rPr>
              <w:t>10%</w:t>
            </w:r>
          </w:p>
        </w:tc>
      </w:tr>
    </w:tbl>
    <w:p w14:paraId="2029235B" w14:textId="778F0350" w:rsidR="007A2D04" w:rsidRPr="00876CDE" w:rsidRDefault="007A2D04" w:rsidP="007A2D04">
      <w:pPr>
        <w:spacing w:after="0" w:line="480" w:lineRule="auto"/>
        <w:jc w:val="center"/>
        <w:rPr>
          <w:rFonts w:ascii="Times New Roman" w:hAnsi="Times New Roman" w:cs="Times New Roman"/>
          <w:sz w:val="24"/>
          <w:szCs w:val="24"/>
        </w:rPr>
      </w:pPr>
      <w:r w:rsidRPr="00876CDE">
        <w:rPr>
          <w:rFonts w:ascii="Times New Roman" w:hAnsi="Times New Roman" w:cs="Times New Roman"/>
          <w:sz w:val="24"/>
          <w:szCs w:val="24"/>
        </w:rPr>
        <w:t>Sumber : Statistik Perbankan Syariah Otoritas Jasa Keuangan (OJK), data diolah</w:t>
      </w:r>
    </w:p>
    <w:p w14:paraId="23C35BFF" w14:textId="528EA37D" w:rsidR="00503BC4" w:rsidRPr="00876CDE" w:rsidRDefault="00111988" w:rsidP="00B26A9A">
      <w:pPr>
        <w:spacing w:after="0" w:line="360" w:lineRule="auto"/>
        <w:ind w:firstLine="720"/>
        <w:jc w:val="both"/>
        <w:rPr>
          <w:rFonts w:ascii="Times New Roman" w:hAnsi="Times New Roman" w:cs="Times New Roman"/>
          <w:sz w:val="24"/>
          <w:szCs w:val="24"/>
        </w:rPr>
      </w:pPr>
      <w:r w:rsidRPr="004072A4">
        <w:rPr>
          <w:rFonts w:ascii="Times New Roman" w:hAnsi="Times New Roman" w:cs="Times New Roman"/>
          <w:sz w:val="24"/>
          <w:szCs w:val="24"/>
        </w:rPr>
        <w:t>Berdasarkan</w:t>
      </w:r>
      <w:r w:rsidRPr="00876CDE">
        <w:rPr>
          <w:rFonts w:ascii="Times New Roman" w:hAnsi="Times New Roman" w:cs="Times New Roman"/>
          <w:sz w:val="24"/>
          <w:szCs w:val="24"/>
        </w:rPr>
        <w:t xml:space="preserve"> </w:t>
      </w:r>
      <w:r w:rsidR="00F421DD" w:rsidRPr="00876CDE">
        <w:rPr>
          <w:rFonts w:ascii="Times New Roman" w:hAnsi="Times New Roman" w:cs="Times New Roman"/>
          <w:sz w:val="24"/>
          <w:szCs w:val="24"/>
        </w:rPr>
        <w:t>T</w:t>
      </w:r>
      <w:r w:rsidRPr="00876CDE">
        <w:rPr>
          <w:rFonts w:ascii="Times New Roman" w:hAnsi="Times New Roman" w:cs="Times New Roman"/>
          <w:sz w:val="24"/>
          <w:szCs w:val="24"/>
        </w:rPr>
        <w:t>abel</w:t>
      </w:r>
      <w:r w:rsidR="00F421DD" w:rsidRPr="00876CDE">
        <w:rPr>
          <w:rFonts w:ascii="Times New Roman" w:hAnsi="Times New Roman" w:cs="Times New Roman"/>
          <w:sz w:val="24"/>
          <w:szCs w:val="24"/>
        </w:rPr>
        <w:t xml:space="preserve"> 1.3</w:t>
      </w:r>
      <w:r w:rsidR="00E604C5">
        <w:rPr>
          <w:rFonts w:ascii="Times New Roman" w:hAnsi="Times New Roman" w:cs="Times New Roman"/>
          <w:sz w:val="24"/>
          <w:szCs w:val="24"/>
        </w:rPr>
        <w:t xml:space="preserve"> </w:t>
      </w:r>
      <w:r w:rsidR="00B928F1" w:rsidRPr="00876CDE">
        <w:rPr>
          <w:rFonts w:ascii="Times New Roman" w:hAnsi="Times New Roman" w:cs="Times New Roman"/>
          <w:sz w:val="24"/>
          <w:szCs w:val="24"/>
        </w:rPr>
        <w:t>menunjukkan</w:t>
      </w:r>
      <w:r w:rsidR="00074788" w:rsidRPr="00876CDE">
        <w:rPr>
          <w:rFonts w:ascii="Times New Roman" w:hAnsi="Times New Roman" w:cs="Times New Roman"/>
          <w:sz w:val="24"/>
          <w:szCs w:val="24"/>
        </w:rPr>
        <w:t xml:space="preserve"> </w:t>
      </w:r>
      <w:r w:rsidR="00F421DD" w:rsidRPr="00876CDE">
        <w:rPr>
          <w:rFonts w:ascii="Times New Roman" w:hAnsi="Times New Roman" w:cs="Times New Roman"/>
          <w:sz w:val="24"/>
          <w:szCs w:val="24"/>
        </w:rPr>
        <w:t xml:space="preserve">bahwa </w:t>
      </w:r>
      <w:r w:rsidR="00CB13EE">
        <w:rPr>
          <w:rFonts w:ascii="Times New Roman" w:hAnsi="Times New Roman" w:cs="Times New Roman"/>
          <w:sz w:val="24"/>
          <w:szCs w:val="24"/>
        </w:rPr>
        <w:t xml:space="preserve">pendapatan margin </w:t>
      </w:r>
      <w:r w:rsidR="006F1520" w:rsidRPr="00876CDE">
        <w:rPr>
          <w:rFonts w:ascii="Times New Roman" w:hAnsi="Times New Roman" w:cs="Times New Roman"/>
          <w:sz w:val="24"/>
          <w:szCs w:val="24"/>
        </w:rPr>
        <w:t xml:space="preserve">murabahah </w:t>
      </w:r>
      <w:r w:rsidR="005E10B3" w:rsidRPr="00876CDE">
        <w:rPr>
          <w:rFonts w:ascii="Times New Roman" w:hAnsi="Times New Roman" w:cs="Times New Roman"/>
          <w:sz w:val="24"/>
          <w:szCs w:val="24"/>
        </w:rPr>
        <w:t xml:space="preserve">selama tahun 2018 hingga tahun 2022 </w:t>
      </w:r>
      <w:r w:rsidR="00917717" w:rsidRPr="00876CDE">
        <w:rPr>
          <w:rFonts w:ascii="Times New Roman" w:hAnsi="Times New Roman" w:cs="Times New Roman"/>
          <w:sz w:val="24"/>
          <w:szCs w:val="24"/>
        </w:rPr>
        <w:t xml:space="preserve">terus </w:t>
      </w:r>
      <w:r w:rsidR="005E10B3" w:rsidRPr="00876CDE">
        <w:rPr>
          <w:rFonts w:ascii="Times New Roman" w:hAnsi="Times New Roman" w:cs="Times New Roman"/>
          <w:sz w:val="24"/>
          <w:szCs w:val="24"/>
        </w:rPr>
        <w:t>mengalami</w:t>
      </w:r>
      <w:r w:rsidR="00917717" w:rsidRPr="00876CDE">
        <w:rPr>
          <w:rFonts w:ascii="Times New Roman" w:hAnsi="Times New Roman" w:cs="Times New Roman"/>
          <w:sz w:val="24"/>
          <w:szCs w:val="24"/>
        </w:rPr>
        <w:t xml:space="preserve"> peningkatan</w:t>
      </w:r>
      <w:r w:rsidR="00315226">
        <w:rPr>
          <w:rFonts w:ascii="Times New Roman" w:hAnsi="Times New Roman" w:cs="Times New Roman"/>
          <w:sz w:val="24"/>
          <w:szCs w:val="24"/>
        </w:rPr>
        <w:t xml:space="preserve">, dari tahun 2018 </w:t>
      </w:r>
      <w:r w:rsidR="005868FC">
        <w:rPr>
          <w:rFonts w:ascii="Times New Roman" w:hAnsi="Times New Roman" w:cs="Times New Roman"/>
          <w:sz w:val="24"/>
          <w:szCs w:val="24"/>
        </w:rPr>
        <w:t>yaitu sebesar 16.289 miliar</w:t>
      </w:r>
      <w:r w:rsidR="00181EF8">
        <w:rPr>
          <w:rFonts w:ascii="Times New Roman" w:hAnsi="Times New Roman" w:cs="Times New Roman"/>
          <w:sz w:val="24"/>
          <w:szCs w:val="24"/>
        </w:rPr>
        <w:t xml:space="preserve"> hingga pada 2022 yaitu sebesar </w:t>
      </w:r>
      <w:r w:rsidR="00191C24">
        <w:rPr>
          <w:rFonts w:ascii="Times New Roman" w:hAnsi="Times New Roman" w:cs="Times New Roman"/>
          <w:sz w:val="24"/>
          <w:szCs w:val="24"/>
        </w:rPr>
        <w:t xml:space="preserve">20.271 miliar. Akan tetapi, pada tahun 2020 </w:t>
      </w:r>
      <w:r w:rsidR="006427BB">
        <w:rPr>
          <w:rFonts w:ascii="Times New Roman" w:hAnsi="Times New Roman" w:cs="Times New Roman"/>
          <w:sz w:val="24"/>
          <w:szCs w:val="24"/>
        </w:rPr>
        <w:t xml:space="preserve">pendapatan margin murabahah terjadi penurunan dari tahun sebelumnya </w:t>
      </w:r>
      <w:r w:rsidR="00C501DD">
        <w:rPr>
          <w:rFonts w:ascii="Times New Roman" w:hAnsi="Times New Roman" w:cs="Times New Roman"/>
          <w:sz w:val="24"/>
          <w:szCs w:val="24"/>
        </w:rPr>
        <w:t xml:space="preserve">sebesar negatif 1,25% yaitu dari tahun 2019 </w:t>
      </w:r>
      <w:r w:rsidR="00975A1F">
        <w:rPr>
          <w:rFonts w:ascii="Times New Roman" w:hAnsi="Times New Roman" w:cs="Times New Roman"/>
          <w:sz w:val="24"/>
          <w:szCs w:val="24"/>
        </w:rPr>
        <w:t xml:space="preserve">berjumlah </w:t>
      </w:r>
      <w:r w:rsidR="007C5449">
        <w:rPr>
          <w:rFonts w:ascii="Times New Roman" w:hAnsi="Times New Roman" w:cs="Times New Roman"/>
          <w:sz w:val="24"/>
          <w:szCs w:val="24"/>
        </w:rPr>
        <w:t>17.317 miliar turun menjadi 17.104 miliar.</w:t>
      </w:r>
      <w:r w:rsidR="00313FB9">
        <w:rPr>
          <w:rFonts w:ascii="Times New Roman" w:hAnsi="Times New Roman" w:cs="Times New Roman"/>
          <w:sz w:val="24"/>
          <w:szCs w:val="24"/>
        </w:rPr>
        <w:t xml:space="preserve"> </w:t>
      </w:r>
      <w:r w:rsidR="00991F3B">
        <w:rPr>
          <w:rFonts w:ascii="Times New Roman" w:hAnsi="Times New Roman" w:cs="Times New Roman"/>
          <w:sz w:val="24"/>
          <w:szCs w:val="24"/>
        </w:rPr>
        <w:t xml:space="preserve">Angka </w:t>
      </w:r>
      <w:r w:rsidR="00313FB9">
        <w:rPr>
          <w:rFonts w:ascii="Times New Roman" w:hAnsi="Times New Roman" w:cs="Times New Roman"/>
          <w:sz w:val="24"/>
          <w:szCs w:val="24"/>
        </w:rPr>
        <w:t xml:space="preserve">tersebut </w:t>
      </w:r>
      <w:r w:rsidR="00991F3B">
        <w:rPr>
          <w:rFonts w:ascii="Times New Roman" w:hAnsi="Times New Roman" w:cs="Times New Roman"/>
          <w:sz w:val="24"/>
          <w:szCs w:val="24"/>
        </w:rPr>
        <w:t xml:space="preserve">menunjukkan besarnya </w:t>
      </w:r>
      <w:r w:rsidR="0011762B">
        <w:rPr>
          <w:rFonts w:ascii="Times New Roman" w:hAnsi="Times New Roman" w:cs="Times New Roman"/>
          <w:sz w:val="24"/>
          <w:szCs w:val="24"/>
        </w:rPr>
        <w:t xml:space="preserve">dampak pandemi Covid-19 terhadap perekonomian Indonesia. </w:t>
      </w:r>
    </w:p>
    <w:p w14:paraId="3D718872" w14:textId="54B8E850" w:rsidR="00505E97" w:rsidRPr="00505E97" w:rsidRDefault="00505E97" w:rsidP="00505E97">
      <w:pPr>
        <w:spacing w:after="0" w:line="360" w:lineRule="auto"/>
        <w:ind w:firstLine="720"/>
        <w:jc w:val="both"/>
        <w:rPr>
          <w:rFonts w:ascii="Times New Roman" w:hAnsi="Times New Roman" w:cs="Times New Roman"/>
        </w:rPr>
      </w:pPr>
      <w:r w:rsidRPr="00876CDE">
        <w:rPr>
          <w:rFonts w:ascii="Times New Roman" w:hAnsi="Times New Roman" w:cs="Times New Roman"/>
          <w:sz w:val="24"/>
          <w:szCs w:val="24"/>
        </w:rPr>
        <w:t xml:space="preserve">Dengan </w:t>
      </w:r>
      <w:r w:rsidR="00CC6B73" w:rsidRPr="00876CDE">
        <w:rPr>
          <w:rFonts w:ascii="Times New Roman" w:hAnsi="Times New Roman" w:cs="Times New Roman"/>
          <w:sz w:val="24"/>
          <w:szCs w:val="24"/>
        </w:rPr>
        <w:t>mem</w:t>
      </w:r>
      <w:r w:rsidRPr="00876CDE">
        <w:rPr>
          <w:rFonts w:ascii="Times New Roman" w:hAnsi="Times New Roman" w:cs="Times New Roman"/>
          <w:sz w:val="24"/>
          <w:szCs w:val="24"/>
        </w:rPr>
        <w:t>pertimbang</w:t>
      </w:r>
      <w:r w:rsidR="00CC6B73" w:rsidRPr="00876CDE">
        <w:rPr>
          <w:rFonts w:ascii="Times New Roman" w:hAnsi="Times New Roman" w:cs="Times New Roman"/>
          <w:sz w:val="24"/>
          <w:szCs w:val="24"/>
        </w:rPr>
        <w:t>k</w:t>
      </w:r>
      <w:r w:rsidRPr="00876CDE">
        <w:rPr>
          <w:rFonts w:ascii="Times New Roman" w:hAnsi="Times New Roman" w:cs="Times New Roman"/>
          <w:sz w:val="24"/>
          <w:szCs w:val="24"/>
        </w:rPr>
        <w:t>an penet</w:t>
      </w:r>
      <w:r w:rsidR="00CF19B4" w:rsidRPr="00876CDE">
        <w:rPr>
          <w:rFonts w:ascii="Times New Roman" w:hAnsi="Times New Roman" w:cs="Times New Roman"/>
          <w:sz w:val="24"/>
          <w:szCs w:val="24"/>
        </w:rPr>
        <w:t>ap</w:t>
      </w:r>
      <w:r w:rsidRPr="00876CDE">
        <w:rPr>
          <w:rFonts w:ascii="Times New Roman" w:hAnsi="Times New Roman" w:cs="Times New Roman"/>
          <w:sz w:val="24"/>
          <w:szCs w:val="24"/>
        </w:rPr>
        <w:t>an keuntungan di atas, dapat diasumsikan secara langsung</w:t>
      </w:r>
      <w:r w:rsidR="00DD37B1" w:rsidRPr="00876CDE">
        <w:rPr>
          <w:rFonts w:ascii="Times New Roman" w:hAnsi="Times New Roman" w:cs="Times New Roman"/>
          <w:sz w:val="24"/>
          <w:szCs w:val="24"/>
        </w:rPr>
        <w:t xml:space="preserve"> bahwa </w:t>
      </w:r>
      <w:r w:rsidRPr="00876CDE">
        <w:rPr>
          <w:rFonts w:ascii="Times New Roman" w:hAnsi="Times New Roman" w:cs="Times New Roman"/>
          <w:sz w:val="24"/>
          <w:szCs w:val="24"/>
        </w:rPr>
        <w:t>keuntungan mar</w:t>
      </w:r>
      <w:r w:rsidR="00DD37B1" w:rsidRPr="00876CDE">
        <w:rPr>
          <w:rFonts w:ascii="Times New Roman" w:hAnsi="Times New Roman" w:cs="Times New Roman"/>
          <w:sz w:val="24"/>
          <w:szCs w:val="24"/>
        </w:rPr>
        <w:t>g</w:t>
      </w:r>
      <w:r w:rsidRPr="00876CDE">
        <w:rPr>
          <w:rFonts w:ascii="Times New Roman" w:hAnsi="Times New Roman" w:cs="Times New Roman"/>
          <w:sz w:val="24"/>
          <w:szCs w:val="24"/>
        </w:rPr>
        <w:t xml:space="preserve">in murabahah ditentukan </w:t>
      </w:r>
      <w:r w:rsidR="00EE2272" w:rsidRPr="00876CDE">
        <w:rPr>
          <w:rFonts w:ascii="Times New Roman" w:hAnsi="Times New Roman" w:cs="Times New Roman"/>
          <w:sz w:val="24"/>
          <w:szCs w:val="24"/>
        </w:rPr>
        <w:t xml:space="preserve">oleh </w:t>
      </w:r>
      <w:r w:rsidRPr="00876CDE">
        <w:rPr>
          <w:rFonts w:ascii="Times New Roman" w:hAnsi="Times New Roman" w:cs="Times New Roman"/>
          <w:sz w:val="24"/>
          <w:szCs w:val="24"/>
        </w:rPr>
        <w:t>besar atau kecil</w:t>
      </w:r>
      <w:r w:rsidR="0082328B" w:rsidRPr="00876CDE">
        <w:rPr>
          <w:rFonts w:ascii="Times New Roman" w:hAnsi="Times New Roman" w:cs="Times New Roman"/>
          <w:sz w:val="24"/>
          <w:szCs w:val="24"/>
        </w:rPr>
        <w:t>nya</w:t>
      </w:r>
      <w:r w:rsidRPr="00876CDE">
        <w:rPr>
          <w:rFonts w:ascii="Times New Roman" w:hAnsi="Times New Roman" w:cs="Times New Roman"/>
          <w:sz w:val="24"/>
          <w:szCs w:val="24"/>
        </w:rPr>
        <w:t xml:space="preserve"> target nisbah bagi hasil yang akan diberikan pada dana pihak ketiga.</w:t>
      </w:r>
      <w:r w:rsidR="005444F6" w:rsidRPr="00876CDE">
        <w:rPr>
          <w:rFonts w:ascii="Times New Roman" w:hAnsi="Times New Roman" w:cs="Times New Roman"/>
          <w:sz w:val="24"/>
          <w:szCs w:val="24"/>
        </w:rPr>
        <w:t xml:space="preserve"> Kemudian</w:t>
      </w:r>
      <w:r w:rsidRPr="00876CDE">
        <w:rPr>
          <w:rFonts w:ascii="Times New Roman" w:hAnsi="Times New Roman" w:cs="Times New Roman"/>
          <w:sz w:val="24"/>
          <w:szCs w:val="24"/>
        </w:rPr>
        <w:t xml:space="preserve">, jika penentuan nisbah bagi hasil </w:t>
      </w:r>
      <w:r w:rsidR="004B3D3A" w:rsidRPr="00876CDE">
        <w:rPr>
          <w:rFonts w:ascii="Times New Roman" w:hAnsi="Times New Roman" w:cs="Times New Roman"/>
          <w:sz w:val="24"/>
          <w:szCs w:val="24"/>
        </w:rPr>
        <w:t xml:space="preserve">merujuk </w:t>
      </w:r>
      <w:r w:rsidRPr="00876CDE">
        <w:rPr>
          <w:rFonts w:ascii="Times New Roman" w:hAnsi="Times New Roman" w:cs="Times New Roman"/>
          <w:sz w:val="24"/>
          <w:szCs w:val="24"/>
        </w:rPr>
        <w:t xml:space="preserve">pada suku bunga Bank Indonesia maka </w:t>
      </w:r>
      <w:r w:rsidR="00CA6FDE" w:rsidRPr="00876CDE">
        <w:rPr>
          <w:rFonts w:ascii="Times New Roman" w:hAnsi="Times New Roman" w:cs="Times New Roman"/>
          <w:sz w:val="24"/>
          <w:szCs w:val="24"/>
        </w:rPr>
        <w:t>dapat ber</w:t>
      </w:r>
      <w:r w:rsidRPr="00876CDE">
        <w:rPr>
          <w:rFonts w:ascii="Times New Roman" w:hAnsi="Times New Roman" w:cs="Times New Roman"/>
          <w:sz w:val="24"/>
          <w:szCs w:val="24"/>
        </w:rPr>
        <w:t>pengaruh pada jumlah mar</w:t>
      </w:r>
      <w:r w:rsidR="00CA6FDE" w:rsidRPr="00876CDE">
        <w:rPr>
          <w:rFonts w:ascii="Times New Roman" w:hAnsi="Times New Roman" w:cs="Times New Roman"/>
          <w:sz w:val="24"/>
          <w:szCs w:val="24"/>
        </w:rPr>
        <w:t>g</w:t>
      </w:r>
      <w:r w:rsidRPr="00876CDE">
        <w:rPr>
          <w:rFonts w:ascii="Times New Roman" w:hAnsi="Times New Roman" w:cs="Times New Roman"/>
          <w:sz w:val="24"/>
          <w:szCs w:val="24"/>
        </w:rPr>
        <w:t xml:space="preserve">in murabahah yang diperoleh. Selain itu Adiwarman A. Karim juga </w:t>
      </w:r>
      <w:r w:rsidR="000A6862" w:rsidRPr="00876CDE">
        <w:rPr>
          <w:rFonts w:ascii="Times New Roman" w:hAnsi="Times New Roman" w:cs="Times New Roman"/>
          <w:sz w:val="24"/>
          <w:szCs w:val="24"/>
        </w:rPr>
        <w:t xml:space="preserve">menerangkan </w:t>
      </w:r>
      <w:r w:rsidRPr="00876CDE">
        <w:rPr>
          <w:rFonts w:ascii="Times New Roman" w:hAnsi="Times New Roman" w:cs="Times New Roman"/>
          <w:sz w:val="24"/>
          <w:szCs w:val="24"/>
        </w:rPr>
        <w:t>jika suatu mar</w:t>
      </w:r>
      <w:r w:rsidR="009D02DB" w:rsidRPr="00876CDE">
        <w:rPr>
          <w:rFonts w:ascii="Times New Roman" w:hAnsi="Times New Roman" w:cs="Times New Roman"/>
          <w:sz w:val="24"/>
          <w:szCs w:val="24"/>
        </w:rPr>
        <w:t>g</w:t>
      </w:r>
      <w:r w:rsidRPr="00876CDE">
        <w:rPr>
          <w:rFonts w:ascii="Times New Roman" w:hAnsi="Times New Roman" w:cs="Times New Roman"/>
          <w:sz w:val="24"/>
          <w:szCs w:val="24"/>
        </w:rPr>
        <w:t xml:space="preserve">in murabahah dalam perbankan syariah </w:t>
      </w:r>
      <w:r w:rsidR="00CB60B8" w:rsidRPr="00876CDE">
        <w:rPr>
          <w:rFonts w:ascii="Times New Roman" w:hAnsi="Times New Roman" w:cs="Times New Roman"/>
          <w:sz w:val="24"/>
          <w:szCs w:val="24"/>
        </w:rPr>
        <w:t xml:space="preserve">didapat </w:t>
      </w:r>
      <w:r w:rsidRPr="00876CDE">
        <w:rPr>
          <w:rFonts w:ascii="Times New Roman" w:hAnsi="Times New Roman" w:cs="Times New Roman"/>
          <w:sz w:val="24"/>
          <w:szCs w:val="24"/>
        </w:rPr>
        <w:t xml:space="preserve">dari transaksi pembiayaan murabahah. Dari </w:t>
      </w:r>
      <w:r w:rsidR="00635092" w:rsidRPr="00876CDE">
        <w:rPr>
          <w:rFonts w:ascii="Times New Roman" w:hAnsi="Times New Roman" w:cs="Times New Roman"/>
          <w:sz w:val="24"/>
          <w:szCs w:val="24"/>
        </w:rPr>
        <w:t xml:space="preserve">pemaparan </w:t>
      </w:r>
      <w:r w:rsidRPr="00876CDE">
        <w:rPr>
          <w:rFonts w:ascii="Times New Roman" w:hAnsi="Times New Roman" w:cs="Times New Roman"/>
          <w:sz w:val="24"/>
          <w:szCs w:val="24"/>
        </w:rPr>
        <w:t>tersebut dapat diasumsikan bahwa suatu mar</w:t>
      </w:r>
      <w:r w:rsidR="00635092" w:rsidRPr="00876CDE">
        <w:rPr>
          <w:rFonts w:ascii="Times New Roman" w:hAnsi="Times New Roman" w:cs="Times New Roman"/>
          <w:sz w:val="24"/>
          <w:szCs w:val="24"/>
        </w:rPr>
        <w:t>g</w:t>
      </w:r>
      <w:r w:rsidRPr="00876CDE">
        <w:rPr>
          <w:rFonts w:ascii="Times New Roman" w:hAnsi="Times New Roman" w:cs="Times New Roman"/>
          <w:sz w:val="24"/>
          <w:szCs w:val="24"/>
        </w:rPr>
        <w:t>in murabahah sangat dipengaruhi oleh besar kecilnya suatu transaksi pembiayaan murabaha</w:t>
      </w:r>
      <w:r w:rsidR="00AC4C8F" w:rsidRPr="00876CDE">
        <w:rPr>
          <w:rFonts w:ascii="Times New Roman" w:hAnsi="Times New Roman" w:cs="Times New Roman"/>
          <w:sz w:val="24"/>
          <w:szCs w:val="24"/>
        </w:rPr>
        <w:t>h</w:t>
      </w:r>
      <w:r w:rsidR="00E36F87" w:rsidRPr="00876CDE">
        <w:rPr>
          <w:rFonts w:ascii="Times New Roman" w:hAnsi="Times New Roman" w:cs="Times New Roman"/>
          <w:sz w:val="24"/>
          <w:szCs w:val="24"/>
        </w:rPr>
        <w:t xml:space="preserve"> itu sendi</w:t>
      </w:r>
      <w:r w:rsidR="00534DEC">
        <w:rPr>
          <w:rFonts w:ascii="Times New Roman" w:hAnsi="Times New Roman" w:cs="Times New Roman"/>
          <w:sz w:val="24"/>
          <w:szCs w:val="24"/>
        </w:rPr>
        <w:t>ri.</w:t>
      </w:r>
      <w:sdt>
        <w:sdtPr>
          <w:rPr>
            <w:rFonts w:ascii="Times New Roman" w:hAnsi="Times New Roman" w:cs="Times New Roman"/>
            <w:sz w:val="24"/>
            <w:szCs w:val="24"/>
          </w:rPr>
          <w:tag w:val="MENDELEY_CITATION_v3_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"/>
          <w:id w:val="-724765777"/>
          <w:lock w:val="contentLocked"/>
          <w:placeholder>
            <w:docPart w:val="DefaultPlaceholder_-1854013440"/>
          </w:placeholder>
        </w:sdtPr>
        <w:sdtEndPr/>
        <w:sdtContent>
          <w:r w:rsidR="00534DEC">
            <w:rPr>
              <w:rStyle w:val="FootnoteReference"/>
              <w:rFonts w:ascii="Times New Roman" w:hAnsi="Times New Roman" w:cs="Times New Roman"/>
              <w:sz w:val="24"/>
              <w:szCs w:val="24"/>
            </w:rPr>
            <w:footnoteReference w:id="14"/>
          </w:r>
        </w:sdtContent>
      </w:sdt>
    </w:p>
    <w:p w14:paraId="169A5B5D" w14:textId="23ACDDFD" w:rsidR="00BC20E5" w:rsidRDefault="00A67198" w:rsidP="0093626C">
      <w:pPr>
        <w:spacing w:after="0" w:line="360" w:lineRule="auto"/>
        <w:ind w:firstLine="720"/>
        <w:jc w:val="both"/>
        <w:rPr>
          <w:rFonts w:ascii="Times New Roman" w:hAnsi="Times New Roman" w:cs="Times New Roman"/>
          <w:sz w:val="24"/>
          <w:szCs w:val="24"/>
        </w:rPr>
      </w:pPr>
      <w:r w:rsidRPr="00876CDE">
        <w:rPr>
          <w:rFonts w:ascii="Times New Roman" w:hAnsi="Times New Roman" w:cs="Times New Roman"/>
          <w:sz w:val="24"/>
          <w:szCs w:val="24"/>
        </w:rPr>
        <w:t xml:space="preserve">Hasil </w:t>
      </w:r>
      <w:r w:rsidR="00505E97" w:rsidRPr="00876CDE">
        <w:rPr>
          <w:rFonts w:ascii="Times New Roman" w:hAnsi="Times New Roman" w:cs="Times New Roman"/>
          <w:sz w:val="24"/>
          <w:szCs w:val="24"/>
        </w:rPr>
        <w:t>penelitian yang dilakukan oleh Agus</w:t>
      </w:r>
      <w:r w:rsidR="00A66706" w:rsidRPr="00876CDE">
        <w:rPr>
          <w:rFonts w:ascii="Times New Roman" w:hAnsi="Times New Roman" w:cs="Times New Roman"/>
          <w:sz w:val="24"/>
          <w:szCs w:val="24"/>
        </w:rPr>
        <w:t xml:space="preserve"> Fakhrina</w:t>
      </w:r>
      <w:r w:rsidR="00505E97" w:rsidRPr="00876CDE">
        <w:rPr>
          <w:rFonts w:ascii="Times New Roman" w:hAnsi="Times New Roman" w:cs="Times New Roman"/>
          <w:sz w:val="24"/>
          <w:szCs w:val="24"/>
        </w:rPr>
        <w:t xml:space="preserve"> menunjukkan bahwa suku bunga kredit bank konvensional (ICMR) berpengaruh signifikan terhadap margin pembiayaan </w:t>
      </w:r>
      <w:r w:rsidR="00505E97" w:rsidRPr="00876CDE">
        <w:rPr>
          <w:rFonts w:ascii="Times New Roman" w:hAnsi="Times New Roman" w:cs="Times New Roman"/>
          <w:sz w:val="24"/>
          <w:szCs w:val="24"/>
        </w:rPr>
        <w:lastRenderedPageBreak/>
        <w:t>murabahah bank syariah, baik secara parsial maupun secara bersama-sama (simultan), dengan koefisien determinasi sebesar 53,1%.</w:t>
      </w:r>
      <w:sdt>
        <w:sdtPr>
          <w:rPr>
            <w:rFonts w:ascii="Times New Roman" w:hAnsi="Times New Roman" w:cs="Times New Roman"/>
            <w:sz w:val="24"/>
            <w:szCs w:val="24"/>
          </w:rPr>
          <w:tag w:val="MENDELEY_CITATION_v3_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"/>
          <w:id w:val="588038707"/>
          <w:lock w:val="contentLocked"/>
          <w:placeholder>
            <w:docPart w:val="DefaultPlaceholder_-1854013440"/>
          </w:placeholder>
        </w:sdtPr>
        <w:sdtEndPr/>
        <w:sdtContent>
          <w:r w:rsidR="004825C4">
            <w:rPr>
              <w:rStyle w:val="FootnoteReference"/>
              <w:rFonts w:ascii="Times New Roman" w:hAnsi="Times New Roman" w:cs="Times New Roman"/>
              <w:sz w:val="24"/>
              <w:szCs w:val="24"/>
            </w:rPr>
            <w:footnoteReference w:id="15"/>
          </w:r>
        </w:sdtContent>
      </w:sdt>
      <w:r w:rsidR="00505E97" w:rsidRPr="00505E97">
        <w:rPr>
          <w:rFonts w:ascii="Times New Roman" w:hAnsi="Times New Roman" w:cs="Times New Roman"/>
        </w:rPr>
        <w:t xml:space="preserve"> </w:t>
      </w:r>
      <w:r w:rsidR="001821CB">
        <w:rPr>
          <w:rFonts w:ascii="Times New Roman" w:hAnsi="Times New Roman" w:cs="Times New Roman"/>
        </w:rPr>
        <w:t>Sedangkan</w:t>
      </w:r>
      <w:r w:rsidR="001821CB">
        <w:rPr>
          <w:rFonts w:ascii="Times New Roman" w:hAnsi="Times New Roman" w:cs="Times New Roman"/>
          <w:sz w:val="24"/>
          <w:szCs w:val="24"/>
        </w:rPr>
        <w:t xml:space="preserve"> d</w:t>
      </w:r>
      <w:r w:rsidR="00505E97" w:rsidRPr="00876CDE">
        <w:rPr>
          <w:rFonts w:ascii="Times New Roman" w:hAnsi="Times New Roman" w:cs="Times New Roman"/>
          <w:sz w:val="24"/>
          <w:szCs w:val="24"/>
        </w:rPr>
        <w:t xml:space="preserve">alam penelitian yang dilakukan oleh Akhmad </w:t>
      </w:r>
      <w:r w:rsidR="00EF5C25" w:rsidRPr="00876CDE">
        <w:rPr>
          <w:rFonts w:ascii="Times New Roman" w:hAnsi="Times New Roman" w:cs="Times New Roman"/>
          <w:sz w:val="24"/>
          <w:szCs w:val="24"/>
        </w:rPr>
        <w:t>Far</w:t>
      </w:r>
      <w:r w:rsidR="00E35839" w:rsidRPr="00876CDE">
        <w:rPr>
          <w:rFonts w:ascii="Times New Roman" w:hAnsi="Times New Roman" w:cs="Times New Roman"/>
          <w:sz w:val="24"/>
          <w:szCs w:val="24"/>
        </w:rPr>
        <w:t xml:space="preserve">is Jazuli hasilnya </w:t>
      </w:r>
      <w:r w:rsidR="00505E97" w:rsidRPr="00876CDE">
        <w:rPr>
          <w:rFonts w:ascii="Times New Roman" w:hAnsi="Times New Roman" w:cs="Times New Roman"/>
          <w:sz w:val="24"/>
          <w:szCs w:val="24"/>
        </w:rPr>
        <w:t>menunjukkan bahwa DCMR berpengaruh negatif signifikan terhadap pendapatan margin murabahah bank syariah, dan ICMR tidak berpengaruh signifikan terhadap pendapatan margin murabahah bank syariah pada periode bulan Januari-Mei tahun 2012.</w:t>
      </w:r>
      <w:r w:rsidR="0032671D">
        <w:rPr>
          <w:rStyle w:val="FootnoteReference"/>
          <w:rFonts w:ascii="Times New Roman" w:hAnsi="Times New Roman" w:cs="Times New Roman"/>
          <w:sz w:val="24"/>
          <w:szCs w:val="24"/>
        </w:rPr>
        <w:footnoteReference w:id="16"/>
      </w:r>
      <w:r w:rsidR="00505E97" w:rsidRPr="00876CDE">
        <w:rPr>
          <w:rFonts w:ascii="Times New Roman" w:hAnsi="Times New Roman" w:cs="Times New Roman"/>
          <w:sz w:val="24"/>
          <w:szCs w:val="24"/>
        </w:rPr>
        <w:t xml:space="preserve"> </w:t>
      </w:r>
      <w:r w:rsidR="00862137">
        <w:rPr>
          <w:rFonts w:ascii="Times New Roman" w:hAnsi="Times New Roman" w:cs="Times New Roman"/>
          <w:sz w:val="24"/>
          <w:szCs w:val="24"/>
        </w:rPr>
        <w:t>H</w:t>
      </w:r>
      <w:r w:rsidR="00347760" w:rsidRPr="00876CDE">
        <w:rPr>
          <w:rFonts w:ascii="Times New Roman" w:hAnsi="Times New Roman" w:cs="Times New Roman"/>
          <w:sz w:val="24"/>
          <w:szCs w:val="24"/>
        </w:rPr>
        <w:t>asil p</w:t>
      </w:r>
      <w:r w:rsidR="00505E97" w:rsidRPr="00876CDE">
        <w:rPr>
          <w:rFonts w:ascii="Times New Roman" w:hAnsi="Times New Roman" w:cs="Times New Roman"/>
          <w:sz w:val="24"/>
          <w:szCs w:val="24"/>
        </w:rPr>
        <w:t>enelitian yang dilakukan oleh Rani menunjukkan bahwa secara simultan, DCMR tidak berpengaruh signifikan terhadap pendapatan margin murabahah, dengan hasil koefisien korelasi dan koefisien determinasi yang menunjukkan bahwa variabel DCMR, memiliki pengaruh yang lemah hanya mampu menjelaskan pengaruh sebesar 3,1% terhadap pendapatan margin murabahah.</w:t>
      </w:r>
      <w:r w:rsidR="00635D9E">
        <w:rPr>
          <w:rStyle w:val="FootnoteReference"/>
          <w:rFonts w:ascii="Times New Roman" w:hAnsi="Times New Roman" w:cs="Times New Roman"/>
          <w:sz w:val="24"/>
          <w:szCs w:val="24"/>
        </w:rPr>
        <w:footnoteReference w:id="17"/>
      </w:r>
      <w:r w:rsidR="00505E97" w:rsidRPr="00876CDE">
        <w:rPr>
          <w:rFonts w:ascii="Times New Roman" w:hAnsi="Times New Roman" w:cs="Times New Roman"/>
          <w:sz w:val="24"/>
          <w:szCs w:val="24"/>
        </w:rPr>
        <w:t xml:space="preserve"> </w:t>
      </w:r>
    </w:p>
    <w:p w14:paraId="5B366520" w14:textId="2D4D247F" w:rsidR="00FB0362" w:rsidRDefault="00FB0362" w:rsidP="00E053E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yang dilakukan oleh </w:t>
      </w:r>
      <w:r w:rsidRPr="00FB0362">
        <w:rPr>
          <w:rFonts w:ascii="Times New Roman" w:hAnsi="Times New Roman" w:cs="Times New Roman"/>
          <w:sz w:val="24"/>
          <w:szCs w:val="24"/>
        </w:rPr>
        <w:t>Nurul Imamah</w:t>
      </w:r>
      <w:r>
        <w:rPr>
          <w:rFonts w:ascii="Times New Roman" w:hAnsi="Times New Roman" w:cs="Times New Roman"/>
          <w:sz w:val="24"/>
          <w:szCs w:val="24"/>
        </w:rPr>
        <w:t>, h</w:t>
      </w:r>
      <w:r w:rsidRPr="00FB0362">
        <w:rPr>
          <w:rFonts w:ascii="Times New Roman" w:hAnsi="Times New Roman" w:cs="Times New Roman"/>
          <w:sz w:val="24"/>
          <w:szCs w:val="24"/>
        </w:rPr>
        <w:t>asil penelitian menunjukkan bahwa tingkat suku bunga Bank Indonesia mempunyai pengaruh terhadap pendapatan margin murabahah. Hal tersebut dinyatakan berdasarkan hasil estimasi random effect model bahwa variabel tingkat suku bunga Bank Indonesia (X) menunjukkan nilai probabilitas 0.0075 &lt; 0.05 dan nilai R- square sebesar 0.049188. Dari hasil uji koefisien determinasi menunjukkan bahwa variabel independen mempengaruhi variabel dependen sebesar 4,9% dan sisanya 95,1% dipengaruhi oleh variabel lain yang tidak diteliti dalam penelitian ini.</w:t>
      </w:r>
      <w:sdt>
        <w:sdtPr>
          <w:rPr>
            <w:rFonts w:ascii="Times New Roman" w:hAnsi="Times New Roman" w:cs="Times New Roman"/>
            <w:sz w:val="24"/>
            <w:szCs w:val="24"/>
          </w:rPr>
          <w:tag w:val="MENDELEY_CITATION_v3_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"/>
          <w:id w:val="-1185279208"/>
          <w:lock w:val="contentLocked"/>
          <w:placeholder>
            <w:docPart w:val="DefaultPlaceholder_-1854013440"/>
          </w:placeholder>
        </w:sdtPr>
        <w:sdtEndPr/>
        <w:sdtContent>
          <w:r w:rsidR="005074F4">
            <w:rPr>
              <w:rStyle w:val="FootnoteReference"/>
              <w:rFonts w:ascii="Times New Roman" w:hAnsi="Times New Roman" w:cs="Times New Roman"/>
              <w:sz w:val="24"/>
              <w:szCs w:val="24"/>
            </w:rPr>
            <w:footnoteReference w:id="18"/>
          </w:r>
        </w:sdtContent>
      </w:sdt>
      <w:r w:rsidR="00DB5BE2">
        <w:rPr>
          <w:rFonts w:ascii="Times New Roman" w:hAnsi="Times New Roman" w:cs="Times New Roman"/>
          <w:sz w:val="24"/>
          <w:szCs w:val="24"/>
        </w:rPr>
        <w:t xml:space="preserve"> </w:t>
      </w:r>
      <w:r w:rsidR="00E053EC">
        <w:rPr>
          <w:rFonts w:ascii="Times New Roman" w:hAnsi="Times New Roman" w:cs="Times New Roman"/>
          <w:sz w:val="24"/>
          <w:szCs w:val="24"/>
        </w:rPr>
        <w:t xml:space="preserve">Sedangkan dalam penelitian yang dilakukan oleh </w:t>
      </w:r>
      <w:r w:rsidR="00E053EC" w:rsidRPr="00E053EC">
        <w:rPr>
          <w:rFonts w:ascii="Times New Roman" w:hAnsi="Times New Roman" w:cs="Times New Roman"/>
          <w:sz w:val="24"/>
          <w:szCs w:val="24"/>
        </w:rPr>
        <w:t>Ati Rochmah Mujiharti</w:t>
      </w:r>
      <w:r w:rsidR="00E053EC">
        <w:rPr>
          <w:rFonts w:ascii="Times New Roman" w:hAnsi="Times New Roman" w:cs="Times New Roman"/>
          <w:sz w:val="24"/>
          <w:szCs w:val="24"/>
        </w:rPr>
        <w:t xml:space="preserve"> d</w:t>
      </w:r>
      <w:r w:rsidR="00E053EC" w:rsidRPr="00E053EC">
        <w:rPr>
          <w:rFonts w:ascii="Times New Roman" w:hAnsi="Times New Roman" w:cs="Times New Roman"/>
          <w:sz w:val="24"/>
          <w:szCs w:val="24"/>
        </w:rPr>
        <w:t>iperoleh hasil bahwa variabel suku bunga Bank Indonesia berpengaruh negatif dan tidak berpengaruh signifikan terhadap variabel jumlah marjin murabahah. Sedangkan variabel pembiayaan murabahah berpengaruh positif dan signifikan terhadap variabel jumlah marjin murabahah, sedangkan pada hasil uji bersama-sama atau uji F kedua variabel bebas, yakni suku bunga Bank Indonesia dan pembiayaan murabahah secara bersama-sama berpengaruh positif terhadap jumlah marjin murabahah.</w:t>
      </w:r>
      <w:r w:rsidR="006C36AC">
        <w:rPr>
          <w:rStyle w:val="FootnoteReference"/>
          <w:rFonts w:ascii="Times New Roman" w:hAnsi="Times New Roman" w:cs="Times New Roman"/>
          <w:sz w:val="24"/>
          <w:szCs w:val="24"/>
        </w:rPr>
        <w:footnoteReference w:id="19"/>
      </w:r>
    </w:p>
    <w:p w14:paraId="2B286D67" w14:textId="16E2A9AA" w:rsidR="00505E97" w:rsidRPr="00505E97" w:rsidRDefault="00505E97" w:rsidP="00505E97">
      <w:pPr>
        <w:spacing w:after="0" w:line="360" w:lineRule="auto"/>
        <w:ind w:firstLine="720"/>
        <w:jc w:val="both"/>
        <w:rPr>
          <w:rFonts w:ascii="Times New Roman" w:hAnsi="Times New Roman" w:cs="Times New Roman"/>
        </w:rPr>
      </w:pPr>
      <w:r w:rsidRPr="00876CDE">
        <w:rPr>
          <w:rFonts w:ascii="Times New Roman" w:hAnsi="Times New Roman" w:cs="Times New Roman"/>
          <w:sz w:val="24"/>
          <w:szCs w:val="24"/>
        </w:rPr>
        <w:t xml:space="preserve">Dalam </w:t>
      </w:r>
      <w:r w:rsidR="00DC6974" w:rsidRPr="00876CDE">
        <w:rPr>
          <w:rFonts w:ascii="Times New Roman" w:hAnsi="Times New Roman" w:cs="Times New Roman"/>
          <w:sz w:val="24"/>
          <w:szCs w:val="24"/>
        </w:rPr>
        <w:t xml:space="preserve">bersaing </w:t>
      </w:r>
      <w:r w:rsidRPr="00876CDE">
        <w:rPr>
          <w:rFonts w:ascii="Times New Roman" w:hAnsi="Times New Roman" w:cs="Times New Roman"/>
          <w:sz w:val="24"/>
          <w:szCs w:val="24"/>
        </w:rPr>
        <w:t xml:space="preserve">dengan bank konvensional, seharusnya bank syariah menawarkan margin yang lebih rendah dari pada suku bunga kredit perbankan agar pembiayaan murabahah lebih kompetitif. </w:t>
      </w:r>
      <w:r w:rsidR="00391FDF" w:rsidRPr="00876CDE">
        <w:rPr>
          <w:rFonts w:ascii="Times New Roman" w:hAnsi="Times New Roman" w:cs="Times New Roman"/>
          <w:sz w:val="24"/>
          <w:szCs w:val="24"/>
        </w:rPr>
        <w:t xml:space="preserve">Akan tetapi, </w:t>
      </w:r>
      <w:r w:rsidRPr="00876CDE">
        <w:rPr>
          <w:rFonts w:ascii="Times New Roman" w:hAnsi="Times New Roman" w:cs="Times New Roman"/>
          <w:sz w:val="24"/>
          <w:szCs w:val="24"/>
        </w:rPr>
        <w:t xml:space="preserve">margin murabahah pada </w:t>
      </w:r>
      <w:r w:rsidR="00391FDF" w:rsidRPr="00876CDE">
        <w:rPr>
          <w:rFonts w:ascii="Times New Roman" w:hAnsi="Times New Roman" w:cs="Times New Roman"/>
          <w:sz w:val="24"/>
          <w:szCs w:val="24"/>
        </w:rPr>
        <w:t xml:space="preserve">faktanya </w:t>
      </w:r>
      <w:r w:rsidRPr="00876CDE">
        <w:rPr>
          <w:rFonts w:ascii="Times New Roman" w:hAnsi="Times New Roman" w:cs="Times New Roman"/>
          <w:sz w:val="24"/>
          <w:szCs w:val="24"/>
        </w:rPr>
        <w:t xml:space="preserve">justru lebih besar dari pada suku bunga </w:t>
      </w:r>
      <w:r w:rsidRPr="00876CDE">
        <w:rPr>
          <w:rFonts w:ascii="Times New Roman" w:hAnsi="Times New Roman" w:cs="Times New Roman"/>
          <w:sz w:val="24"/>
          <w:szCs w:val="24"/>
        </w:rPr>
        <w:lastRenderedPageBreak/>
        <w:t>perbankan.</w:t>
      </w:r>
      <w:sdt>
        <w:sdtPr>
          <w:rPr>
            <w:rFonts w:ascii="Times New Roman" w:hAnsi="Times New Roman" w:cs="Times New Roman"/>
            <w:sz w:val="24"/>
            <w:szCs w:val="24"/>
          </w:rPr>
          <w:tag w:val="MENDELEY_CITATION_v3_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"/>
          <w:id w:val="-221830512"/>
          <w:lock w:val="contentLocked"/>
          <w:placeholder>
            <w:docPart w:val="DefaultPlaceholder_-1854013440"/>
          </w:placeholder>
        </w:sdtPr>
        <w:sdtEndPr/>
        <w:sdtContent>
          <w:r w:rsidR="00A71969">
            <w:rPr>
              <w:rStyle w:val="FootnoteReference"/>
              <w:rFonts w:ascii="Times New Roman" w:hAnsi="Times New Roman" w:cs="Times New Roman"/>
              <w:sz w:val="24"/>
              <w:szCs w:val="24"/>
            </w:rPr>
            <w:footnoteReference w:id="20"/>
          </w:r>
        </w:sdtContent>
      </w:sdt>
      <w:r w:rsidRPr="00505E97">
        <w:rPr>
          <w:rFonts w:ascii="Times New Roman" w:hAnsi="Times New Roman" w:cs="Times New Roman"/>
        </w:rPr>
        <w:t xml:space="preserve"> </w:t>
      </w:r>
      <w:r w:rsidR="000C005E" w:rsidRPr="00876CDE">
        <w:rPr>
          <w:rFonts w:ascii="Times New Roman" w:hAnsi="Times New Roman" w:cs="Times New Roman"/>
          <w:sz w:val="24"/>
          <w:szCs w:val="24"/>
        </w:rPr>
        <w:t xml:space="preserve">Tendensi </w:t>
      </w:r>
      <w:r w:rsidRPr="00876CDE">
        <w:rPr>
          <w:rFonts w:ascii="Times New Roman" w:hAnsi="Times New Roman" w:cs="Times New Roman"/>
          <w:sz w:val="24"/>
          <w:szCs w:val="24"/>
        </w:rPr>
        <w:t xml:space="preserve">margin murabahah yang </w:t>
      </w:r>
      <w:r w:rsidR="000C005E" w:rsidRPr="00876CDE">
        <w:rPr>
          <w:rFonts w:ascii="Times New Roman" w:hAnsi="Times New Roman" w:cs="Times New Roman"/>
          <w:sz w:val="24"/>
          <w:szCs w:val="24"/>
        </w:rPr>
        <w:t xml:space="preserve">demikian </w:t>
      </w:r>
      <w:r w:rsidR="00EE0FF3" w:rsidRPr="00876CDE">
        <w:rPr>
          <w:rFonts w:ascii="Times New Roman" w:hAnsi="Times New Roman" w:cs="Times New Roman"/>
          <w:sz w:val="24"/>
          <w:szCs w:val="24"/>
        </w:rPr>
        <w:t xml:space="preserve">adalah sebagai upaya </w:t>
      </w:r>
      <w:r w:rsidRPr="00876CDE">
        <w:rPr>
          <w:rFonts w:ascii="Times New Roman" w:hAnsi="Times New Roman" w:cs="Times New Roman"/>
          <w:sz w:val="24"/>
          <w:szCs w:val="24"/>
        </w:rPr>
        <w:t xml:space="preserve">antisipasi dari naiknya suku bunga pasar atau inflasi, sehingga jika terjadi kenaikan suku bunga yang </w:t>
      </w:r>
      <w:r w:rsidR="009A3903" w:rsidRPr="00876CDE">
        <w:rPr>
          <w:rFonts w:ascii="Times New Roman" w:hAnsi="Times New Roman" w:cs="Times New Roman"/>
          <w:sz w:val="24"/>
          <w:szCs w:val="24"/>
        </w:rPr>
        <w:t xml:space="preserve">tinggi </w:t>
      </w:r>
      <w:r w:rsidRPr="00876CDE">
        <w:rPr>
          <w:rFonts w:ascii="Times New Roman" w:hAnsi="Times New Roman" w:cs="Times New Roman"/>
          <w:sz w:val="24"/>
          <w:szCs w:val="24"/>
        </w:rPr>
        <w:t>maka bank syariah tidak akan mengalami kerugian secara riil.</w:t>
      </w:r>
      <w:r w:rsidR="00FB44EA" w:rsidRPr="00876CDE">
        <w:rPr>
          <w:rFonts w:ascii="Times New Roman" w:hAnsi="Times New Roman" w:cs="Times New Roman"/>
          <w:sz w:val="24"/>
          <w:szCs w:val="24"/>
        </w:rPr>
        <w:t xml:space="preserve"> Akan tetapi</w:t>
      </w:r>
      <w:r w:rsidRPr="00876CDE">
        <w:rPr>
          <w:rFonts w:ascii="Times New Roman" w:hAnsi="Times New Roman" w:cs="Times New Roman"/>
          <w:sz w:val="24"/>
          <w:szCs w:val="24"/>
        </w:rPr>
        <w:t xml:space="preserve">, </w:t>
      </w:r>
      <w:r w:rsidR="00FC19E5" w:rsidRPr="00876CDE">
        <w:rPr>
          <w:rFonts w:ascii="Times New Roman" w:hAnsi="Times New Roman" w:cs="Times New Roman"/>
          <w:sz w:val="24"/>
          <w:szCs w:val="24"/>
        </w:rPr>
        <w:t xml:space="preserve">apabila </w:t>
      </w:r>
      <w:r w:rsidRPr="00876CDE">
        <w:rPr>
          <w:rFonts w:ascii="Times New Roman" w:hAnsi="Times New Roman" w:cs="Times New Roman"/>
          <w:sz w:val="24"/>
          <w:szCs w:val="24"/>
        </w:rPr>
        <w:t xml:space="preserve">suku bunga di pasar tetap stabil atau bahkan turun maka margin murabahah akan lebih besar </w:t>
      </w:r>
      <w:r w:rsidR="00FC19E5" w:rsidRPr="00876CDE">
        <w:rPr>
          <w:rFonts w:ascii="Times New Roman" w:hAnsi="Times New Roman" w:cs="Times New Roman"/>
          <w:sz w:val="24"/>
          <w:szCs w:val="24"/>
        </w:rPr>
        <w:t xml:space="preserve">jika </w:t>
      </w:r>
      <w:r w:rsidRPr="00876CDE">
        <w:rPr>
          <w:rFonts w:ascii="Times New Roman" w:hAnsi="Times New Roman" w:cs="Times New Roman"/>
          <w:sz w:val="24"/>
          <w:szCs w:val="24"/>
        </w:rPr>
        <w:t>dibandingkan</w:t>
      </w:r>
      <w:r w:rsidR="00BC5FD9" w:rsidRPr="00876CDE">
        <w:rPr>
          <w:rFonts w:ascii="Times New Roman" w:hAnsi="Times New Roman" w:cs="Times New Roman"/>
          <w:sz w:val="24"/>
          <w:szCs w:val="24"/>
        </w:rPr>
        <w:t xml:space="preserve"> dengan</w:t>
      </w:r>
      <w:r w:rsidRPr="00876CDE">
        <w:rPr>
          <w:rFonts w:ascii="Times New Roman" w:hAnsi="Times New Roman" w:cs="Times New Roman"/>
          <w:sz w:val="24"/>
          <w:szCs w:val="24"/>
        </w:rPr>
        <w:t xml:space="preserve"> suku bunga pada bank konvensional.</w:t>
      </w:r>
      <w:sdt>
        <w:sdtPr>
          <w:rPr>
            <w:rFonts w:ascii="Times New Roman" w:hAnsi="Times New Roman" w:cs="Times New Roman"/>
            <w:sz w:val="24"/>
            <w:szCs w:val="24"/>
          </w:rPr>
          <w:tag w:val="MENDELEY_CITATION_v3_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"/>
          <w:id w:val="339047129"/>
          <w:lock w:val="contentLocked"/>
          <w:placeholder>
            <w:docPart w:val="DefaultPlaceholder_-1854013440"/>
          </w:placeholder>
        </w:sdtPr>
        <w:sdtEndPr/>
        <w:sdtContent>
          <w:r w:rsidR="00F501CE">
            <w:rPr>
              <w:rStyle w:val="FootnoteReference"/>
              <w:rFonts w:ascii="Times New Roman" w:hAnsi="Times New Roman" w:cs="Times New Roman"/>
              <w:sz w:val="24"/>
              <w:szCs w:val="24"/>
            </w:rPr>
            <w:footnoteReference w:id="21"/>
          </w:r>
        </w:sdtContent>
      </w:sdt>
    </w:p>
    <w:p w14:paraId="48F9D272" w14:textId="043FCA18" w:rsidR="00505E97" w:rsidRPr="00876CDE" w:rsidRDefault="00505E97" w:rsidP="00505E97">
      <w:pPr>
        <w:spacing w:after="0" w:line="360" w:lineRule="auto"/>
        <w:ind w:firstLine="720"/>
        <w:jc w:val="both"/>
        <w:rPr>
          <w:rFonts w:ascii="Times New Roman" w:hAnsi="Times New Roman" w:cs="Times New Roman"/>
          <w:b/>
          <w:bCs/>
          <w:sz w:val="24"/>
          <w:szCs w:val="24"/>
        </w:rPr>
      </w:pPr>
      <w:r w:rsidRPr="00876CDE">
        <w:rPr>
          <w:rFonts w:ascii="Times New Roman" w:hAnsi="Times New Roman" w:cs="Times New Roman"/>
          <w:sz w:val="24"/>
          <w:szCs w:val="24"/>
        </w:rPr>
        <w:t xml:space="preserve">Berdasarkan uraian di atas dan </w:t>
      </w:r>
      <w:r w:rsidRPr="00876CDE">
        <w:rPr>
          <w:rFonts w:ascii="Times New Roman" w:hAnsi="Times New Roman" w:cs="Times New Roman"/>
          <w:i/>
          <w:iCs/>
          <w:sz w:val="24"/>
          <w:szCs w:val="24"/>
        </w:rPr>
        <w:t xml:space="preserve">research gap </w:t>
      </w:r>
      <w:r w:rsidRPr="00876CDE">
        <w:rPr>
          <w:rFonts w:ascii="Times New Roman" w:hAnsi="Times New Roman" w:cs="Times New Roman"/>
          <w:sz w:val="24"/>
          <w:szCs w:val="24"/>
        </w:rPr>
        <w:t>yang telah ditemukan dari beberapa penelitian sebelumnya, penulis ingin meneliti kembali terkait “</w:t>
      </w:r>
      <w:r w:rsidRPr="008F0415">
        <w:rPr>
          <w:rFonts w:ascii="Times New Roman" w:hAnsi="Times New Roman" w:cs="Times New Roman"/>
          <w:b/>
          <w:bCs/>
          <w:sz w:val="24"/>
          <w:szCs w:val="24"/>
        </w:rPr>
        <w:t>Analisis Pengaruh</w:t>
      </w:r>
      <w:r w:rsidRPr="00876CDE">
        <w:rPr>
          <w:rFonts w:ascii="Times New Roman" w:hAnsi="Times New Roman" w:cs="Times New Roman"/>
          <w:b/>
          <w:bCs/>
          <w:i/>
          <w:iCs/>
          <w:sz w:val="24"/>
          <w:szCs w:val="24"/>
        </w:rPr>
        <w:t xml:space="preserve"> Indirect Competitors Market Rate (ICMR)</w:t>
      </w:r>
      <w:r w:rsidR="00425808" w:rsidRPr="00876CDE">
        <w:rPr>
          <w:rFonts w:ascii="Times New Roman" w:hAnsi="Times New Roman" w:cs="Times New Roman"/>
          <w:b/>
          <w:bCs/>
          <w:i/>
          <w:iCs/>
          <w:sz w:val="24"/>
          <w:szCs w:val="24"/>
        </w:rPr>
        <w:t xml:space="preserve"> </w:t>
      </w:r>
      <w:r w:rsidR="00425808" w:rsidRPr="008F0415">
        <w:rPr>
          <w:rFonts w:ascii="Times New Roman" w:hAnsi="Times New Roman" w:cs="Times New Roman"/>
          <w:b/>
          <w:bCs/>
          <w:sz w:val="24"/>
          <w:szCs w:val="24"/>
        </w:rPr>
        <w:t>dan</w:t>
      </w:r>
      <w:r w:rsidRPr="00876CDE">
        <w:rPr>
          <w:rFonts w:ascii="Times New Roman" w:hAnsi="Times New Roman" w:cs="Times New Roman"/>
          <w:b/>
          <w:bCs/>
          <w:i/>
          <w:iCs/>
          <w:sz w:val="24"/>
          <w:szCs w:val="24"/>
        </w:rPr>
        <w:t xml:space="preserve"> Direct Competitor</w:t>
      </w:r>
      <w:r w:rsidR="003B6F8F" w:rsidRPr="00876CDE">
        <w:rPr>
          <w:rFonts w:ascii="Times New Roman" w:hAnsi="Times New Roman" w:cs="Times New Roman"/>
          <w:b/>
          <w:bCs/>
          <w:i/>
          <w:iCs/>
          <w:sz w:val="24"/>
          <w:szCs w:val="24"/>
        </w:rPr>
        <w:t>s</w:t>
      </w:r>
      <w:r w:rsidRPr="00876CDE">
        <w:rPr>
          <w:rFonts w:ascii="Times New Roman" w:hAnsi="Times New Roman" w:cs="Times New Roman"/>
          <w:b/>
          <w:bCs/>
          <w:i/>
          <w:iCs/>
          <w:sz w:val="24"/>
          <w:szCs w:val="24"/>
        </w:rPr>
        <w:t xml:space="preserve"> Market Rate (DCMR)</w:t>
      </w:r>
      <w:r w:rsidR="00425808" w:rsidRPr="00876CDE">
        <w:rPr>
          <w:rFonts w:ascii="Times New Roman" w:hAnsi="Times New Roman" w:cs="Times New Roman"/>
          <w:b/>
          <w:bCs/>
          <w:i/>
          <w:iCs/>
          <w:sz w:val="24"/>
          <w:szCs w:val="24"/>
        </w:rPr>
        <w:t xml:space="preserve"> </w:t>
      </w:r>
      <w:r w:rsidRPr="008F0415">
        <w:rPr>
          <w:rFonts w:ascii="Times New Roman" w:hAnsi="Times New Roman" w:cs="Times New Roman"/>
          <w:b/>
          <w:bCs/>
          <w:sz w:val="24"/>
          <w:szCs w:val="24"/>
        </w:rPr>
        <w:t>Terhadap Pendapatan Margin Murabahah Pada Bank Umum Syariah</w:t>
      </w:r>
      <w:r w:rsidR="008F0415">
        <w:rPr>
          <w:rFonts w:ascii="Times New Roman" w:hAnsi="Times New Roman" w:cs="Times New Roman"/>
          <w:b/>
          <w:bCs/>
          <w:sz w:val="24"/>
          <w:szCs w:val="24"/>
        </w:rPr>
        <w:t xml:space="preserve"> Periode Tahun 2014-2023</w:t>
      </w:r>
      <w:r w:rsidRPr="00876CDE">
        <w:rPr>
          <w:rFonts w:ascii="Times New Roman" w:hAnsi="Times New Roman" w:cs="Times New Roman"/>
          <w:b/>
          <w:bCs/>
          <w:sz w:val="24"/>
          <w:szCs w:val="24"/>
        </w:rPr>
        <w:t>.”</w:t>
      </w:r>
    </w:p>
    <w:p w14:paraId="330B4AF0" w14:textId="53461065" w:rsidR="00505E97" w:rsidRPr="00876CDE" w:rsidRDefault="00BB025E" w:rsidP="00BB025E">
      <w:pPr>
        <w:pStyle w:val="Heading2"/>
        <w:spacing w:before="0" w:line="360" w:lineRule="auto"/>
        <w:rPr>
          <w:rFonts w:ascii="Times New Roman" w:hAnsi="Times New Roman" w:cs="Times New Roman"/>
          <w:b/>
          <w:bCs/>
          <w:color w:val="auto"/>
          <w:sz w:val="24"/>
          <w:szCs w:val="24"/>
        </w:rPr>
      </w:pPr>
      <w:bookmarkStart w:id="35" w:name="_Toc186788751"/>
      <w:r w:rsidRPr="00876CDE">
        <w:rPr>
          <w:rFonts w:ascii="Times New Roman" w:hAnsi="Times New Roman" w:cs="Times New Roman"/>
          <w:b/>
          <w:bCs/>
          <w:color w:val="auto"/>
          <w:sz w:val="24"/>
          <w:szCs w:val="24"/>
        </w:rPr>
        <w:t>1.2.</w:t>
      </w:r>
      <w:r w:rsidRPr="00876CDE">
        <w:rPr>
          <w:rFonts w:ascii="Times New Roman" w:hAnsi="Times New Roman" w:cs="Times New Roman"/>
          <w:b/>
          <w:bCs/>
          <w:color w:val="auto"/>
          <w:sz w:val="24"/>
          <w:szCs w:val="24"/>
        </w:rPr>
        <w:tab/>
      </w:r>
      <w:r w:rsidR="00505E97" w:rsidRPr="00876CDE">
        <w:rPr>
          <w:rFonts w:ascii="Times New Roman" w:hAnsi="Times New Roman" w:cs="Times New Roman"/>
          <w:b/>
          <w:bCs/>
          <w:color w:val="auto"/>
          <w:sz w:val="24"/>
          <w:szCs w:val="24"/>
        </w:rPr>
        <w:t>Rumusan Masalah</w:t>
      </w:r>
      <w:bookmarkEnd w:id="35"/>
      <w:r w:rsidR="00505E97" w:rsidRPr="00876CDE">
        <w:rPr>
          <w:rFonts w:ascii="Times New Roman" w:hAnsi="Times New Roman" w:cs="Times New Roman"/>
          <w:b/>
          <w:bCs/>
          <w:color w:val="auto"/>
          <w:sz w:val="24"/>
          <w:szCs w:val="24"/>
        </w:rPr>
        <w:t xml:space="preserve"> </w:t>
      </w:r>
    </w:p>
    <w:p w14:paraId="5346A5C3" w14:textId="1A5F1CFB" w:rsidR="00505E97" w:rsidRPr="00876CDE" w:rsidRDefault="00505E97" w:rsidP="00505E97">
      <w:pPr>
        <w:numPr>
          <w:ilvl w:val="0"/>
          <w:numId w:val="2"/>
        </w:numPr>
        <w:spacing w:after="0" w:line="360" w:lineRule="auto"/>
        <w:ind w:left="993" w:hanging="284"/>
        <w:contextualSpacing/>
        <w:jc w:val="both"/>
        <w:rPr>
          <w:rFonts w:ascii="Times New Roman" w:hAnsi="Times New Roman" w:cs="Times New Roman"/>
          <w:sz w:val="24"/>
          <w:szCs w:val="24"/>
        </w:rPr>
      </w:pPr>
      <w:r w:rsidRPr="00876CDE">
        <w:rPr>
          <w:rFonts w:ascii="Times New Roman" w:hAnsi="Times New Roman" w:cs="Times New Roman"/>
          <w:sz w:val="24"/>
          <w:szCs w:val="24"/>
        </w:rPr>
        <w:t xml:space="preserve">Apakah </w:t>
      </w:r>
      <w:r w:rsidRPr="00894435">
        <w:rPr>
          <w:rFonts w:ascii="Times New Roman" w:hAnsi="Times New Roman" w:cs="Times New Roman"/>
          <w:i/>
          <w:iCs/>
          <w:sz w:val="24"/>
          <w:szCs w:val="24"/>
        </w:rPr>
        <w:t>Indirect Competitors Market Rate (ICMR)</w:t>
      </w:r>
      <w:r w:rsidRPr="00876CDE">
        <w:rPr>
          <w:rFonts w:ascii="Times New Roman" w:hAnsi="Times New Roman" w:cs="Times New Roman"/>
          <w:sz w:val="24"/>
          <w:szCs w:val="24"/>
        </w:rPr>
        <w:t xml:space="preserve"> berpengaruh terhadap pendapatan margin murabahah pada Bank Umum Syariah</w:t>
      </w:r>
      <w:r w:rsidR="00EE1042">
        <w:rPr>
          <w:rFonts w:ascii="Times New Roman" w:hAnsi="Times New Roman" w:cs="Times New Roman"/>
          <w:sz w:val="24"/>
          <w:szCs w:val="24"/>
        </w:rPr>
        <w:t xml:space="preserve"> periode tahun 2014-2023</w:t>
      </w:r>
      <w:r w:rsidRPr="00876CDE">
        <w:rPr>
          <w:rFonts w:ascii="Times New Roman" w:hAnsi="Times New Roman" w:cs="Times New Roman"/>
          <w:sz w:val="24"/>
          <w:szCs w:val="24"/>
        </w:rPr>
        <w:t>?</w:t>
      </w:r>
    </w:p>
    <w:p w14:paraId="3A68DD04" w14:textId="4CC4189F" w:rsidR="004D5376" w:rsidRPr="003323E9" w:rsidRDefault="00505E97" w:rsidP="003323E9">
      <w:pPr>
        <w:numPr>
          <w:ilvl w:val="0"/>
          <w:numId w:val="2"/>
        </w:numPr>
        <w:spacing w:after="0" w:line="360" w:lineRule="auto"/>
        <w:ind w:left="993" w:hanging="284"/>
        <w:contextualSpacing/>
        <w:jc w:val="both"/>
        <w:rPr>
          <w:rFonts w:ascii="Times New Roman" w:hAnsi="Times New Roman" w:cs="Times New Roman"/>
          <w:sz w:val="24"/>
          <w:szCs w:val="24"/>
        </w:rPr>
      </w:pPr>
      <w:r w:rsidRPr="00876CDE">
        <w:rPr>
          <w:rFonts w:ascii="Times New Roman" w:hAnsi="Times New Roman" w:cs="Times New Roman"/>
          <w:sz w:val="24"/>
          <w:szCs w:val="24"/>
        </w:rPr>
        <w:t xml:space="preserve">Apakah </w:t>
      </w:r>
      <w:r w:rsidRPr="00894435">
        <w:rPr>
          <w:rFonts w:ascii="Times New Roman" w:hAnsi="Times New Roman" w:cs="Times New Roman"/>
          <w:i/>
          <w:iCs/>
          <w:sz w:val="24"/>
          <w:szCs w:val="24"/>
        </w:rPr>
        <w:t>Direct Competitors Market Rate (DCMR)</w:t>
      </w:r>
      <w:r w:rsidRPr="00876CDE">
        <w:rPr>
          <w:rFonts w:ascii="Times New Roman" w:hAnsi="Times New Roman" w:cs="Times New Roman"/>
          <w:sz w:val="24"/>
          <w:szCs w:val="24"/>
        </w:rPr>
        <w:t xml:space="preserve"> berpengaruh terhadap pendapatan margin murabahah pada Bank Umum Syariah</w:t>
      </w:r>
      <w:r w:rsidR="00EE1042" w:rsidRPr="00EE1042">
        <w:rPr>
          <w:rFonts w:ascii="Times New Roman" w:hAnsi="Times New Roman" w:cs="Times New Roman"/>
          <w:sz w:val="24"/>
          <w:szCs w:val="24"/>
        </w:rPr>
        <w:t xml:space="preserve"> </w:t>
      </w:r>
      <w:r w:rsidR="00EE1042">
        <w:rPr>
          <w:rFonts w:ascii="Times New Roman" w:hAnsi="Times New Roman" w:cs="Times New Roman"/>
          <w:sz w:val="24"/>
          <w:szCs w:val="24"/>
        </w:rPr>
        <w:t>periode tahun 2014-2023</w:t>
      </w:r>
      <w:r w:rsidRPr="00876CDE">
        <w:rPr>
          <w:rFonts w:ascii="Times New Roman" w:hAnsi="Times New Roman" w:cs="Times New Roman"/>
          <w:sz w:val="24"/>
          <w:szCs w:val="24"/>
        </w:rPr>
        <w:t>?</w:t>
      </w:r>
    </w:p>
    <w:p w14:paraId="4D6DBED9" w14:textId="0690BC65" w:rsidR="00505E97" w:rsidRPr="00876CDE" w:rsidRDefault="00DB6E9C" w:rsidP="00DB6E9C">
      <w:pPr>
        <w:pStyle w:val="Heading2"/>
        <w:spacing w:before="0" w:line="360" w:lineRule="auto"/>
        <w:rPr>
          <w:rFonts w:ascii="Times New Roman" w:hAnsi="Times New Roman" w:cs="Times New Roman"/>
          <w:b/>
          <w:bCs/>
          <w:color w:val="auto"/>
          <w:sz w:val="24"/>
          <w:szCs w:val="24"/>
        </w:rPr>
      </w:pPr>
      <w:bookmarkStart w:id="36" w:name="_Toc186788752"/>
      <w:r w:rsidRPr="00876CDE">
        <w:rPr>
          <w:rFonts w:ascii="Times New Roman" w:hAnsi="Times New Roman" w:cs="Times New Roman"/>
          <w:b/>
          <w:bCs/>
          <w:color w:val="auto"/>
          <w:sz w:val="24"/>
          <w:szCs w:val="24"/>
        </w:rPr>
        <w:t xml:space="preserve">1.3. </w:t>
      </w:r>
      <w:r w:rsidRPr="00876CDE">
        <w:rPr>
          <w:rFonts w:ascii="Times New Roman" w:hAnsi="Times New Roman" w:cs="Times New Roman"/>
          <w:b/>
          <w:bCs/>
          <w:color w:val="auto"/>
          <w:sz w:val="24"/>
          <w:szCs w:val="24"/>
        </w:rPr>
        <w:tab/>
      </w:r>
      <w:r w:rsidR="00505E97" w:rsidRPr="00876CDE">
        <w:rPr>
          <w:rFonts w:ascii="Times New Roman" w:hAnsi="Times New Roman" w:cs="Times New Roman"/>
          <w:b/>
          <w:bCs/>
          <w:color w:val="auto"/>
          <w:sz w:val="24"/>
          <w:szCs w:val="24"/>
        </w:rPr>
        <w:t>Tujuan Penelitian</w:t>
      </w:r>
      <w:bookmarkEnd w:id="36"/>
    </w:p>
    <w:p w14:paraId="063F601B" w14:textId="01EDB46B" w:rsidR="00505E97" w:rsidRPr="00876CDE" w:rsidRDefault="00505E97" w:rsidP="00505E97">
      <w:pPr>
        <w:numPr>
          <w:ilvl w:val="0"/>
          <w:numId w:val="1"/>
        </w:numPr>
        <w:spacing w:after="0" w:line="360" w:lineRule="auto"/>
        <w:ind w:left="993" w:hanging="284"/>
        <w:contextualSpacing/>
        <w:jc w:val="both"/>
        <w:rPr>
          <w:rFonts w:ascii="Times New Roman" w:hAnsi="Times New Roman" w:cs="Times New Roman"/>
          <w:sz w:val="24"/>
          <w:szCs w:val="24"/>
        </w:rPr>
      </w:pPr>
      <w:r w:rsidRPr="00876CDE">
        <w:rPr>
          <w:rFonts w:ascii="Times New Roman" w:hAnsi="Times New Roman" w:cs="Times New Roman"/>
          <w:sz w:val="24"/>
          <w:szCs w:val="24"/>
        </w:rPr>
        <w:t xml:space="preserve">Untuk mengetahui pengaruh </w:t>
      </w:r>
      <w:r w:rsidRPr="00894435">
        <w:rPr>
          <w:rFonts w:ascii="Times New Roman" w:hAnsi="Times New Roman" w:cs="Times New Roman"/>
          <w:i/>
          <w:iCs/>
          <w:sz w:val="24"/>
          <w:szCs w:val="24"/>
        </w:rPr>
        <w:t>Indirect Competitors Market Rate (ICMR)</w:t>
      </w:r>
      <w:r w:rsidRPr="00876CDE">
        <w:rPr>
          <w:rFonts w:ascii="Times New Roman" w:hAnsi="Times New Roman" w:cs="Times New Roman"/>
          <w:sz w:val="24"/>
          <w:szCs w:val="24"/>
        </w:rPr>
        <w:t xml:space="preserve"> terhadap pendapatan margin murabahah pada Bank Umum Syariah</w:t>
      </w:r>
      <w:r w:rsidR="00EE1042">
        <w:rPr>
          <w:rFonts w:ascii="Times New Roman" w:hAnsi="Times New Roman" w:cs="Times New Roman"/>
          <w:sz w:val="24"/>
          <w:szCs w:val="24"/>
        </w:rPr>
        <w:t xml:space="preserve"> periode tahun 2014-2023</w:t>
      </w:r>
      <w:r w:rsidRPr="00876CDE">
        <w:rPr>
          <w:rFonts w:ascii="Times New Roman" w:hAnsi="Times New Roman" w:cs="Times New Roman"/>
          <w:sz w:val="24"/>
          <w:szCs w:val="24"/>
        </w:rPr>
        <w:t>.</w:t>
      </w:r>
    </w:p>
    <w:p w14:paraId="19CD4C70" w14:textId="5CF2C4ED" w:rsidR="004D5376" w:rsidRPr="00647400" w:rsidRDefault="00505E97" w:rsidP="00647400">
      <w:pPr>
        <w:numPr>
          <w:ilvl w:val="0"/>
          <w:numId w:val="1"/>
        </w:numPr>
        <w:spacing w:after="0" w:line="360" w:lineRule="auto"/>
        <w:ind w:left="993" w:hanging="284"/>
        <w:contextualSpacing/>
        <w:jc w:val="both"/>
        <w:rPr>
          <w:rFonts w:ascii="Times New Roman" w:hAnsi="Times New Roman" w:cs="Times New Roman"/>
          <w:sz w:val="24"/>
          <w:szCs w:val="24"/>
        </w:rPr>
      </w:pPr>
      <w:r w:rsidRPr="00876CDE">
        <w:rPr>
          <w:rFonts w:ascii="Times New Roman" w:hAnsi="Times New Roman" w:cs="Times New Roman"/>
          <w:sz w:val="24"/>
          <w:szCs w:val="24"/>
        </w:rPr>
        <w:t xml:space="preserve">Untuk mengetahui </w:t>
      </w:r>
      <w:bookmarkStart w:id="37" w:name="_Hlk165911428"/>
      <w:r w:rsidRPr="00876CDE">
        <w:rPr>
          <w:rFonts w:ascii="Times New Roman" w:hAnsi="Times New Roman" w:cs="Times New Roman"/>
          <w:sz w:val="24"/>
          <w:szCs w:val="24"/>
        </w:rPr>
        <w:t xml:space="preserve">pengaruh </w:t>
      </w:r>
      <w:r w:rsidRPr="00894435">
        <w:rPr>
          <w:rFonts w:ascii="Times New Roman" w:hAnsi="Times New Roman" w:cs="Times New Roman"/>
          <w:i/>
          <w:iCs/>
          <w:sz w:val="24"/>
          <w:szCs w:val="24"/>
        </w:rPr>
        <w:t>Direct Competitors Market Rate (DCMR)</w:t>
      </w:r>
      <w:r w:rsidR="003B5EFD">
        <w:rPr>
          <w:rFonts w:ascii="Times New Roman" w:hAnsi="Times New Roman" w:cs="Times New Roman"/>
          <w:sz w:val="24"/>
          <w:szCs w:val="24"/>
        </w:rPr>
        <w:t xml:space="preserve"> </w:t>
      </w:r>
      <w:r w:rsidRPr="00876CDE">
        <w:rPr>
          <w:rFonts w:ascii="Times New Roman" w:hAnsi="Times New Roman" w:cs="Times New Roman"/>
          <w:sz w:val="24"/>
          <w:szCs w:val="24"/>
        </w:rPr>
        <w:t>terhadap pendapatan margin murabahah</w:t>
      </w:r>
      <w:bookmarkEnd w:id="37"/>
      <w:r w:rsidRPr="00876CDE">
        <w:rPr>
          <w:rFonts w:ascii="Times New Roman" w:hAnsi="Times New Roman" w:cs="Times New Roman"/>
          <w:sz w:val="24"/>
          <w:szCs w:val="24"/>
        </w:rPr>
        <w:t xml:space="preserve"> pada Bank Umum Syariah</w:t>
      </w:r>
      <w:r w:rsidR="00EE1042" w:rsidRPr="00EE1042">
        <w:rPr>
          <w:rFonts w:ascii="Times New Roman" w:hAnsi="Times New Roman" w:cs="Times New Roman"/>
          <w:sz w:val="24"/>
          <w:szCs w:val="24"/>
        </w:rPr>
        <w:t xml:space="preserve"> </w:t>
      </w:r>
      <w:r w:rsidR="00EE1042">
        <w:rPr>
          <w:rFonts w:ascii="Times New Roman" w:hAnsi="Times New Roman" w:cs="Times New Roman"/>
          <w:sz w:val="24"/>
          <w:szCs w:val="24"/>
        </w:rPr>
        <w:t>periode tahun 2014-2023</w:t>
      </w:r>
      <w:r w:rsidRPr="00876CDE">
        <w:rPr>
          <w:rFonts w:ascii="Times New Roman" w:hAnsi="Times New Roman" w:cs="Times New Roman"/>
          <w:sz w:val="24"/>
          <w:szCs w:val="24"/>
        </w:rPr>
        <w:t>.</w:t>
      </w:r>
      <w:r w:rsidR="00CD4023" w:rsidRPr="00647400">
        <w:rPr>
          <w:rFonts w:ascii="Times New Roman" w:hAnsi="Times New Roman" w:cs="Times New Roman"/>
          <w:sz w:val="24"/>
          <w:szCs w:val="24"/>
        </w:rPr>
        <w:t xml:space="preserve"> </w:t>
      </w:r>
    </w:p>
    <w:p w14:paraId="3CA57697" w14:textId="6B3F7D82" w:rsidR="00505E97" w:rsidRPr="00876CDE" w:rsidRDefault="00DB6E9C" w:rsidP="00333329">
      <w:pPr>
        <w:pStyle w:val="Heading2"/>
        <w:spacing w:before="0" w:line="360" w:lineRule="auto"/>
        <w:rPr>
          <w:rFonts w:ascii="Times New Roman" w:hAnsi="Times New Roman" w:cs="Times New Roman"/>
          <w:b/>
          <w:bCs/>
          <w:color w:val="auto"/>
          <w:sz w:val="24"/>
          <w:szCs w:val="24"/>
        </w:rPr>
      </w:pPr>
      <w:bookmarkStart w:id="38" w:name="_Toc186788753"/>
      <w:r w:rsidRPr="00876CDE">
        <w:rPr>
          <w:rFonts w:ascii="Times New Roman" w:hAnsi="Times New Roman" w:cs="Times New Roman"/>
          <w:b/>
          <w:bCs/>
          <w:color w:val="auto"/>
          <w:sz w:val="24"/>
          <w:szCs w:val="24"/>
        </w:rPr>
        <w:t>1.4.</w:t>
      </w:r>
      <w:r w:rsidRPr="00876CDE">
        <w:rPr>
          <w:rFonts w:ascii="Times New Roman" w:hAnsi="Times New Roman" w:cs="Times New Roman"/>
          <w:b/>
          <w:bCs/>
          <w:color w:val="auto"/>
          <w:sz w:val="24"/>
          <w:szCs w:val="24"/>
        </w:rPr>
        <w:tab/>
      </w:r>
      <w:r w:rsidR="00505E97" w:rsidRPr="00876CDE">
        <w:rPr>
          <w:rFonts w:ascii="Times New Roman" w:hAnsi="Times New Roman" w:cs="Times New Roman"/>
          <w:b/>
          <w:bCs/>
          <w:color w:val="auto"/>
          <w:sz w:val="24"/>
          <w:szCs w:val="24"/>
        </w:rPr>
        <w:t>Manfaat Penelitian</w:t>
      </w:r>
      <w:bookmarkEnd w:id="38"/>
    </w:p>
    <w:p w14:paraId="32C3619D" w14:textId="77777777" w:rsidR="00505E97" w:rsidRPr="00876CDE" w:rsidRDefault="00505E97" w:rsidP="00505E97">
      <w:pPr>
        <w:numPr>
          <w:ilvl w:val="0"/>
          <w:numId w:val="3"/>
        </w:numPr>
        <w:spacing w:after="0" w:line="360" w:lineRule="auto"/>
        <w:ind w:left="993" w:hanging="284"/>
        <w:contextualSpacing/>
        <w:jc w:val="both"/>
        <w:rPr>
          <w:rFonts w:ascii="Times New Roman" w:hAnsi="Times New Roman" w:cs="Times New Roman"/>
          <w:sz w:val="24"/>
          <w:szCs w:val="24"/>
        </w:rPr>
      </w:pPr>
      <w:r w:rsidRPr="00876CDE">
        <w:rPr>
          <w:rFonts w:ascii="Times New Roman" w:hAnsi="Times New Roman" w:cs="Times New Roman"/>
          <w:sz w:val="24"/>
          <w:szCs w:val="24"/>
        </w:rPr>
        <w:t xml:space="preserve">Sebagai sebuah informasi bagi pihak bank, ini bisa dijadikan acuan untuk meninjau kembali apakah </w:t>
      </w:r>
      <w:bookmarkStart w:id="39" w:name="_Hlk137644699"/>
      <w:r w:rsidRPr="00876CDE">
        <w:rPr>
          <w:rFonts w:ascii="Times New Roman" w:hAnsi="Times New Roman" w:cs="Times New Roman"/>
          <w:sz w:val="24"/>
          <w:szCs w:val="24"/>
        </w:rPr>
        <w:t xml:space="preserve">penetapan margin Murabahah </w:t>
      </w:r>
      <w:bookmarkEnd w:id="39"/>
      <w:r w:rsidRPr="00876CDE">
        <w:rPr>
          <w:rFonts w:ascii="Times New Roman" w:hAnsi="Times New Roman" w:cs="Times New Roman"/>
          <w:sz w:val="24"/>
          <w:szCs w:val="24"/>
        </w:rPr>
        <w:t>sudah sesuai atau belum.</w:t>
      </w:r>
    </w:p>
    <w:p w14:paraId="0C8486F3" w14:textId="77777777" w:rsidR="00505E97" w:rsidRPr="00876CDE" w:rsidRDefault="00505E97" w:rsidP="00505E97">
      <w:pPr>
        <w:numPr>
          <w:ilvl w:val="0"/>
          <w:numId w:val="3"/>
        </w:numPr>
        <w:spacing w:after="0" w:line="360" w:lineRule="auto"/>
        <w:ind w:left="993" w:hanging="284"/>
        <w:contextualSpacing/>
        <w:jc w:val="both"/>
        <w:rPr>
          <w:rFonts w:ascii="Times New Roman" w:hAnsi="Times New Roman" w:cs="Times New Roman"/>
          <w:sz w:val="24"/>
          <w:szCs w:val="24"/>
        </w:rPr>
      </w:pPr>
      <w:r w:rsidRPr="00876CDE">
        <w:rPr>
          <w:rFonts w:ascii="Times New Roman" w:hAnsi="Times New Roman" w:cs="Times New Roman"/>
          <w:sz w:val="24"/>
          <w:szCs w:val="24"/>
        </w:rPr>
        <w:t>Memberikan manfaat secara teoritis dan aplikasi dalam penetapan margin Murabahah.</w:t>
      </w:r>
    </w:p>
    <w:p w14:paraId="5339D39F" w14:textId="77777777" w:rsidR="00505E97" w:rsidRPr="00876CDE" w:rsidRDefault="00505E97" w:rsidP="00505E97">
      <w:pPr>
        <w:numPr>
          <w:ilvl w:val="0"/>
          <w:numId w:val="3"/>
        </w:numPr>
        <w:spacing w:after="0" w:line="360" w:lineRule="auto"/>
        <w:ind w:left="993" w:hanging="284"/>
        <w:contextualSpacing/>
        <w:jc w:val="both"/>
        <w:rPr>
          <w:rFonts w:ascii="Times New Roman" w:hAnsi="Times New Roman" w:cs="Times New Roman"/>
          <w:sz w:val="24"/>
          <w:szCs w:val="24"/>
        </w:rPr>
      </w:pPr>
      <w:r w:rsidRPr="00876CDE">
        <w:rPr>
          <w:rFonts w:ascii="Times New Roman" w:hAnsi="Times New Roman" w:cs="Times New Roman"/>
          <w:sz w:val="24"/>
          <w:szCs w:val="24"/>
        </w:rPr>
        <w:t>Sebagai sebuah pedoman atau bahan infomasi dalam penetapan margin Murabahah dan dapat menjadi acuan bagi penelitian selanjutnya.</w:t>
      </w:r>
    </w:p>
    <w:p w14:paraId="6C784F34" w14:textId="540FB672" w:rsidR="00505E97" w:rsidRPr="00876CDE" w:rsidRDefault="00C777C2" w:rsidP="00C777C2">
      <w:pPr>
        <w:pStyle w:val="Heading2"/>
        <w:spacing w:before="0" w:line="360" w:lineRule="auto"/>
        <w:rPr>
          <w:rFonts w:ascii="Times New Roman" w:hAnsi="Times New Roman" w:cs="Times New Roman"/>
          <w:b/>
          <w:bCs/>
          <w:color w:val="auto"/>
          <w:sz w:val="24"/>
          <w:szCs w:val="24"/>
        </w:rPr>
      </w:pPr>
      <w:bookmarkStart w:id="40" w:name="_Toc186788754"/>
      <w:r w:rsidRPr="00876CDE">
        <w:rPr>
          <w:rFonts w:ascii="Times New Roman" w:hAnsi="Times New Roman" w:cs="Times New Roman"/>
          <w:b/>
          <w:bCs/>
          <w:color w:val="auto"/>
          <w:sz w:val="24"/>
          <w:szCs w:val="24"/>
        </w:rPr>
        <w:t xml:space="preserve">1.5. </w:t>
      </w:r>
      <w:r w:rsidRPr="00876CDE">
        <w:rPr>
          <w:rFonts w:ascii="Times New Roman" w:hAnsi="Times New Roman" w:cs="Times New Roman"/>
          <w:b/>
          <w:bCs/>
          <w:color w:val="auto"/>
          <w:sz w:val="24"/>
          <w:szCs w:val="24"/>
        </w:rPr>
        <w:tab/>
      </w:r>
      <w:r w:rsidR="00505E97" w:rsidRPr="00876CDE">
        <w:rPr>
          <w:rFonts w:ascii="Times New Roman" w:hAnsi="Times New Roman" w:cs="Times New Roman"/>
          <w:b/>
          <w:bCs/>
          <w:color w:val="auto"/>
          <w:sz w:val="24"/>
          <w:szCs w:val="24"/>
        </w:rPr>
        <w:t>Sistematika Penulisan</w:t>
      </w:r>
      <w:bookmarkEnd w:id="40"/>
      <w:r w:rsidR="00505E97" w:rsidRPr="00876CDE">
        <w:rPr>
          <w:rFonts w:ascii="Times New Roman" w:hAnsi="Times New Roman" w:cs="Times New Roman"/>
          <w:b/>
          <w:bCs/>
          <w:color w:val="auto"/>
          <w:sz w:val="24"/>
          <w:szCs w:val="24"/>
        </w:rPr>
        <w:t xml:space="preserve"> </w:t>
      </w:r>
    </w:p>
    <w:p w14:paraId="07F05CC6" w14:textId="7B6E229D" w:rsidR="005F7638" w:rsidRDefault="00505E97" w:rsidP="007B2D00">
      <w:pPr>
        <w:spacing w:after="0" w:line="360" w:lineRule="auto"/>
        <w:ind w:left="426" w:firstLine="283"/>
        <w:jc w:val="both"/>
        <w:rPr>
          <w:rFonts w:ascii="Times New Roman" w:hAnsi="Times New Roman" w:cs="Times New Roman"/>
          <w:sz w:val="24"/>
          <w:szCs w:val="24"/>
        </w:rPr>
      </w:pPr>
      <w:r w:rsidRPr="00876CDE">
        <w:rPr>
          <w:rFonts w:ascii="Times New Roman" w:hAnsi="Times New Roman" w:cs="Times New Roman"/>
          <w:b/>
          <w:bCs/>
          <w:sz w:val="24"/>
          <w:szCs w:val="24"/>
        </w:rPr>
        <w:tab/>
      </w:r>
      <w:r w:rsidRPr="00876CDE">
        <w:rPr>
          <w:rFonts w:ascii="Times New Roman" w:hAnsi="Times New Roman" w:cs="Times New Roman"/>
          <w:sz w:val="24"/>
          <w:szCs w:val="24"/>
        </w:rPr>
        <w:t>Adapun sistematika penulisan dari proposal ini terdiri dari tiga bab dengan susunan yang sistematis dan komprehensif, antara lain:</w:t>
      </w:r>
    </w:p>
    <w:p w14:paraId="1F83ABEA" w14:textId="77777777" w:rsidR="00647400" w:rsidRDefault="00647400" w:rsidP="007B2D00">
      <w:pPr>
        <w:spacing w:after="0" w:line="360" w:lineRule="auto"/>
        <w:ind w:left="426" w:firstLine="283"/>
        <w:jc w:val="both"/>
        <w:rPr>
          <w:rFonts w:ascii="Times New Roman" w:hAnsi="Times New Roman" w:cs="Times New Roman"/>
          <w:sz w:val="24"/>
          <w:szCs w:val="24"/>
        </w:rPr>
      </w:pPr>
    </w:p>
    <w:p w14:paraId="0D8D452A" w14:textId="77777777" w:rsidR="00647400" w:rsidRPr="00876CDE" w:rsidRDefault="00647400" w:rsidP="007B2D00">
      <w:pPr>
        <w:spacing w:after="0" w:line="360" w:lineRule="auto"/>
        <w:ind w:left="426" w:firstLine="283"/>
        <w:jc w:val="both"/>
        <w:rPr>
          <w:rFonts w:ascii="Times New Roman" w:hAnsi="Times New Roman" w:cs="Times New Roman"/>
          <w:sz w:val="24"/>
          <w:szCs w:val="24"/>
        </w:rPr>
      </w:pPr>
    </w:p>
    <w:p w14:paraId="73DCE3CF" w14:textId="77777777" w:rsidR="00505E97" w:rsidRPr="00876CDE" w:rsidRDefault="00505E97" w:rsidP="00505E97">
      <w:pPr>
        <w:spacing w:after="0" w:line="360" w:lineRule="auto"/>
        <w:ind w:left="993" w:hanging="284"/>
        <w:jc w:val="both"/>
        <w:rPr>
          <w:rFonts w:ascii="Times New Roman" w:hAnsi="Times New Roman" w:cs="Times New Roman"/>
          <w:sz w:val="24"/>
          <w:szCs w:val="24"/>
        </w:rPr>
      </w:pPr>
      <w:r w:rsidRPr="00876CDE">
        <w:rPr>
          <w:rFonts w:ascii="Times New Roman" w:hAnsi="Times New Roman" w:cs="Times New Roman"/>
          <w:sz w:val="24"/>
          <w:szCs w:val="24"/>
        </w:rPr>
        <w:lastRenderedPageBreak/>
        <w:t>BAB I</w:t>
      </w:r>
      <w:r w:rsidRPr="00876CDE">
        <w:rPr>
          <w:rFonts w:ascii="Times New Roman" w:hAnsi="Times New Roman" w:cs="Times New Roman"/>
          <w:sz w:val="24"/>
          <w:szCs w:val="24"/>
        </w:rPr>
        <w:tab/>
      </w:r>
      <w:r w:rsidRPr="00876CDE">
        <w:rPr>
          <w:rFonts w:ascii="Times New Roman" w:hAnsi="Times New Roman" w:cs="Times New Roman"/>
          <w:sz w:val="24"/>
          <w:szCs w:val="24"/>
        </w:rPr>
        <w:tab/>
        <w:t xml:space="preserve">PENDAHULUAN </w:t>
      </w:r>
    </w:p>
    <w:p w14:paraId="682B97C9" w14:textId="4033E080" w:rsidR="00505E97" w:rsidRPr="00876CDE" w:rsidRDefault="00505E97" w:rsidP="009B6DAC">
      <w:pPr>
        <w:spacing w:after="0" w:line="360" w:lineRule="auto"/>
        <w:ind w:left="1440" w:firstLine="426"/>
        <w:jc w:val="both"/>
        <w:rPr>
          <w:rFonts w:ascii="Times New Roman" w:hAnsi="Times New Roman" w:cs="Times New Roman"/>
          <w:sz w:val="24"/>
          <w:szCs w:val="24"/>
        </w:rPr>
      </w:pPr>
      <w:r w:rsidRPr="00876CDE">
        <w:rPr>
          <w:rFonts w:ascii="Times New Roman" w:hAnsi="Times New Roman" w:cs="Times New Roman"/>
          <w:sz w:val="24"/>
          <w:szCs w:val="24"/>
        </w:rPr>
        <w:t>Bab ini menjelaskan tentang latar belakang sebagai dasar dibuatnya penelitian ini, rumusan masalah adalah pertanyaaan penelitian tentang suatu keadaan, tujuan penelitian merupakan suatu hal yang ingin dicapai dalam penelitian, manfaat penelitian, dan sistematika penulisan yang menjelaskan tentang pembahasan masing-masing bab.</w:t>
      </w:r>
    </w:p>
    <w:p w14:paraId="6B6AEE88" w14:textId="77777777" w:rsidR="00505E97" w:rsidRPr="00876CDE" w:rsidRDefault="00505E97" w:rsidP="00505E97">
      <w:pPr>
        <w:spacing w:after="0" w:line="360" w:lineRule="auto"/>
        <w:ind w:firstLine="709"/>
        <w:jc w:val="both"/>
        <w:rPr>
          <w:rFonts w:ascii="Times New Roman" w:hAnsi="Times New Roman" w:cs="Times New Roman"/>
          <w:sz w:val="24"/>
          <w:szCs w:val="24"/>
        </w:rPr>
      </w:pPr>
      <w:r w:rsidRPr="00876CDE">
        <w:rPr>
          <w:rFonts w:ascii="Times New Roman" w:hAnsi="Times New Roman" w:cs="Times New Roman"/>
          <w:sz w:val="24"/>
          <w:szCs w:val="24"/>
        </w:rPr>
        <w:t xml:space="preserve">BAB II </w:t>
      </w:r>
      <w:r w:rsidRPr="00876CDE">
        <w:rPr>
          <w:rFonts w:ascii="Times New Roman" w:hAnsi="Times New Roman" w:cs="Times New Roman"/>
          <w:sz w:val="24"/>
          <w:szCs w:val="24"/>
        </w:rPr>
        <w:tab/>
      </w:r>
      <w:r w:rsidRPr="00876CDE">
        <w:rPr>
          <w:rFonts w:ascii="Times New Roman" w:hAnsi="Times New Roman" w:cs="Times New Roman"/>
          <w:sz w:val="24"/>
          <w:szCs w:val="24"/>
        </w:rPr>
        <w:tab/>
        <w:t>TINJAUAN PUSTAKA</w:t>
      </w:r>
    </w:p>
    <w:p w14:paraId="422D91D6" w14:textId="04E2CC50" w:rsidR="00505E97" w:rsidRPr="00876CDE" w:rsidRDefault="00505E97" w:rsidP="00C1312D">
      <w:pPr>
        <w:spacing w:after="0" w:line="360" w:lineRule="auto"/>
        <w:ind w:left="1440" w:firstLine="426"/>
        <w:jc w:val="both"/>
        <w:rPr>
          <w:rFonts w:ascii="Times New Roman" w:hAnsi="Times New Roman" w:cs="Times New Roman"/>
          <w:sz w:val="24"/>
          <w:szCs w:val="24"/>
        </w:rPr>
      </w:pPr>
      <w:r w:rsidRPr="00876CDE">
        <w:rPr>
          <w:rFonts w:ascii="Times New Roman" w:hAnsi="Times New Roman" w:cs="Times New Roman"/>
          <w:sz w:val="24"/>
          <w:szCs w:val="24"/>
        </w:rPr>
        <w:t>Bab ini berisi landasan teori sebagai penjabaran teori-teori yang mendukung perumusan masalah</w:t>
      </w:r>
      <w:r w:rsidR="0099436F" w:rsidRPr="00876CDE">
        <w:rPr>
          <w:rFonts w:ascii="Times New Roman" w:hAnsi="Times New Roman" w:cs="Times New Roman"/>
          <w:sz w:val="24"/>
          <w:szCs w:val="24"/>
        </w:rPr>
        <w:t xml:space="preserve"> dalam penelitian</w:t>
      </w:r>
      <w:r w:rsidRPr="00876CDE">
        <w:rPr>
          <w:rFonts w:ascii="Times New Roman" w:hAnsi="Times New Roman" w:cs="Times New Roman"/>
          <w:sz w:val="24"/>
          <w:szCs w:val="24"/>
        </w:rPr>
        <w:t xml:space="preserve">. Selain itu, juga berisi mengenai penelitian terdahulu yang berkaitan dengan </w:t>
      </w:r>
      <w:r w:rsidR="00CF68AE" w:rsidRPr="00876CDE">
        <w:rPr>
          <w:rFonts w:ascii="Times New Roman" w:hAnsi="Times New Roman" w:cs="Times New Roman"/>
          <w:sz w:val="24"/>
          <w:szCs w:val="24"/>
        </w:rPr>
        <w:t xml:space="preserve">topik penelitian, kerangka penelitian, serta hipotesis </w:t>
      </w:r>
      <w:r w:rsidR="00B56FB6" w:rsidRPr="00876CDE">
        <w:rPr>
          <w:rFonts w:ascii="Times New Roman" w:hAnsi="Times New Roman" w:cs="Times New Roman"/>
          <w:sz w:val="24"/>
          <w:szCs w:val="24"/>
        </w:rPr>
        <w:t>yang akan diuji dalam penelitian</w:t>
      </w:r>
      <w:r w:rsidRPr="00876CDE">
        <w:rPr>
          <w:rFonts w:ascii="Times New Roman" w:hAnsi="Times New Roman" w:cs="Times New Roman"/>
          <w:sz w:val="24"/>
          <w:szCs w:val="24"/>
        </w:rPr>
        <w:t>.</w:t>
      </w:r>
    </w:p>
    <w:p w14:paraId="694086D3" w14:textId="77777777" w:rsidR="00505E97" w:rsidRPr="00876CDE" w:rsidRDefault="00505E97" w:rsidP="00505E97">
      <w:pPr>
        <w:spacing w:after="0" w:line="360" w:lineRule="auto"/>
        <w:ind w:firstLine="709"/>
        <w:jc w:val="both"/>
        <w:rPr>
          <w:rFonts w:ascii="Times New Roman" w:hAnsi="Times New Roman" w:cs="Times New Roman"/>
          <w:sz w:val="24"/>
          <w:szCs w:val="24"/>
        </w:rPr>
      </w:pPr>
      <w:r w:rsidRPr="00876CDE">
        <w:rPr>
          <w:rFonts w:ascii="Times New Roman" w:hAnsi="Times New Roman" w:cs="Times New Roman"/>
          <w:sz w:val="24"/>
          <w:szCs w:val="24"/>
        </w:rPr>
        <w:t>BAB III</w:t>
      </w:r>
      <w:r w:rsidRPr="00876CDE">
        <w:rPr>
          <w:rFonts w:ascii="Times New Roman" w:hAnsi="Times New Roman" w:cs="Times New Roman"/>
          <w:sz w:val="24"/>
          <w:szCs w:val="24"/>
        </w:rPr>
        <w:tab/>
      </w:r>
      <w:r w:rsidRPr="00876CDE">
        <w:rPr>
          <w:rFonts w:ascii="Times New Roman" w:hAnsi="Times New Roman" w:cs="Times New Roman"/>
          <w:sz w:val="24"/>
          <w:szCs w:val="24"/>
        </w:rPr>
        <w:tab/>
        <w:t>METODE PENELITIAN</w:t>
      </w:r>
    </w:p>
    <w:p w14:paraId="6B812AD6" w14:textId="6BC19847" w:rsidR="00505E97" w:rsidRDefault="00505E97" w:rsidP="00505E97">
      <w:pPr>
        <w:spacing w:after="0" w:line="360" w:lineRule="auto"/>
        <w:ind w:left="1440" w:firstLine="426"/>
        <w:jc w:val="both"/>
        <w:rPr>
          <w:rFonts w:ascii="Times New Roman" w:hAnsi="Times New Roman" w:cs="Times New Roman"/>
          <w:sz w:val="24"/>
          <w:szCs w:val="24"/>
        </w:rPr>
      </w:pPr>
      <w:r w:rsidRPr="00876CDE">
        <w:rPr>
          <w:rFonts w:ascii="Times New Roman" w:hAnsi="Times New Roman" w:cs="Times New Roman"/>
          <w:sz w:val="24"/>
          <w:szCs w:val="24"/>
        </w:rPr>
        <w:t>Bab ini membahas mengenai metode penelitian yang</w:t>
      </w:r>
      <w:r w:rsidR="00B56FB6" w:rsidRPr="00876CDE">
        <w:rPr>
          <w:rFonts w:ascii="Times New Roman" w:hAnsi="Times New Roman" w:cs="Times New Roman"/>
          <w:sz w:val="24"/>
          <w:szCs w:val="24"/>
        </w:rPr>
        <w:t xml:space="preserve"> akan</w:t>
      </w:r>
      <w:r w:rsidRPr="00876CDE">
        <w:rPr>
          <w:rFonts w:ascii="Times New Roman" w:hAnsi="Times New Roman" w:cs="Times New Roman"/>
          <w:sz w:val="24"/>
          <w:szCs w:val="24"/>
        </w:rPr>
        <w:t xml:space="preserve"> digunakan dalam penulisan proposal yang meliputi, jenis dan sumber data, populasi dan sampel, metode pengumpulan data, dan teknik analisis data yang digunakan dalam penelitian agar mendapatkan informasi untuk dianalisis.</w:t>
      </w:r>
      <w:r w:rsidR="00151735" w:rsidRPr="00876CDE">
        <w:rPr>
          <w:rFonts w:ascii="Times New Roman" w:hAnsi="Times New Roman" w:cs="Times New Roman"/>
          <w:sz w:val="24"/>
          <w:szCs w:val="24"/>
        </w:rPr>
        <w:t xml:space="preserve"> </w:t>
      </w:r>
    </w:p>
    <w:p w14:paraId="74460827" w14:textId="1DAD3DB4" w:rsidR="00BB21A5" w:rsidRDefault="00BB21A5" w:rsidP="00BB21A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BAB IV</w:t>
      </w:r>
      <w:r>
        <w:rPr>
          <w:rFonts w:ascii="Times New Roman" w:hAnsi="Times New Roman" w:cs="Times New Roman"/>
          <w:sz w:val="24"/>
          <w:szCs w:val="24"/>
        </w:rPr>
        <w:tab/>
      </w:r>
      <w:r>
        <w:rPr>
          <w:rFonts w:ascii="Times New Roman" w:hAnsi="Times New Roman" w:cs="Times New Roman"/>
          <w:sz w:val="24"/>
          <w:szCs w:val="24"/>
        </w:rPr>
        <w:tab/>
      </w:r>
      <w:r w:rsidR="001E5C2C">
        <w:rPr>
          <w:rFonts w:ascii="Times New Roman" w:hAnsi="Times New Roman" w:cs="Times New Roman"/>
          <w:sz w:val="24"/>
          <w:szCs w:val="24"/>
        </w:rPr>
        <w:t>HASIL DAN PEMBAHASAN</w:t>
      </w:r>
    </w:p>
    <w:p w14:paraId="04A809B1" w14:textId="359EAB46" w:rsidR="002E1DCF" w:rsidRDefault="002E1DCF" w:rsidP="002E1DCF">
      <w:pPr>
        <w:spacing w:after="0" w:line="360" w:lineRule="auto"/>
        <w:ind w:left="1418" w:hanging="141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B0126">
        <w:rPr>
          <w:rFonts w:ascii="Times New Roman" w:hAnsi="Times New Roman" w:cs="Times New Roman"/>
          <w:sz w:val="24"/>
          <w:szCs w:val="24"/>
        </w:rPr>
        <w:tab/>
        <w:t>B</w:t>
      </w:r>
      <w:r w:rsidRPr="002E1DCF">
        <w:rPr>
          <w:rFonts w:ascii="Times New Roman" w:hAnsi="Times New Roman" w:cs="Times New Roman"/>
          <w:sz w:val="24"/>
          <w:szCs w:val="24"/>
        </w:rPr>
        <w:t>ab ini menyajikan berbagai hasil analisis data dari penelitian yang dilakukan, yang kemudian dilakukan uji statistik, dan diakhiri dengan interpretasi hasil berupa penolakan atau penerimaan hipotesis yang</w:t>
      </w:r>
      <w:r w:rsidR="001B0126">
        <w:rPr>
          <w:rFonts w:ascii="Times New Roman" w:hAnsi="Times New Roman" w:cs="Times New Roman"/>
          <w:sz w:val="24"/>
          <w:szCs w:val="24"/>
        </w:rPr>
        <w:t xml:space="preserve"> telah</w:t>
      </w:r>
      <w:r w:rsidRPr="002E1DCF">
        <w:rPr>
          <w:rFonts w:ascii="Times New Roman" w:hAnsi="Times New Roman" w:cs="Times New Roman"/>
          <w:sz w:val="24"/>
          <w:szCs w:val="24"/>
        </w:rPr>
        <w:t xml:space="preserve"> diuji.</w:t>
      </w:r>
    </w:p>
    <w:p w14:paraId="15AB6F1A" w14:textId="0C95CAC7" w:rsidR="001E5C2C" w:rsidRDefault="001E5C2C" w:rsidP="00BB21A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BAB V </w:t>
      </w:r>
      <w:r>
        <w:rPr>
          <w:rFonts w:ascii="Times New Roman" w:hAnsi="Times New Roman" w:cs="Times New Roman"/>
          <w:sz w:val="24"/>
          <w:szCs w:val="24"/>
        </w:rPr>
        <w:tab/>
      </w:r>
      <w:r>
        <w:rPr>
          <w:rFonts w:ascii="Times New Roman" w:hAnsi="Times New Roman" w:cs="Times New Roman"/>
          <w:sz w:val="24"/>
          <w:szCs w:val="24"/>
        </w:rPr>
        <w:tab/>
        <w:t>KESIMPULAN</w:t>
      </w:r>
    </w:p>
    <w:p w14:paraId="0BE8B38D" w14:textId="6C16FFCA" w:rsidR="003F0D9D" w:rsidRPr="00876CDE" w:rsidRDefault="003F0D9D" w:rsidP="003F0D9D">
      <w:pPr>
        <w:spacing w:after="0" w:line="360" w:lineRule="auto"/>
        <w:ind w:left="1418" w:hanging="141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F0D9D">
        <w:rPr>
          <w:rFonts w:ascii="Times New Roman" w:hAnsi="Times New Roman" w:cs="Times New Roman"/>
          <w:sz w:val="24"/>
          <w:szCs w:val="24"/>
        </w:rPr>
        <w:t>Bab</w:t>
      </w:r>
      <w:r>
        <w:rPr>
          <w:rFonts w:ascii="Times New Roman" w:hAnsi="Times New Roman" w:cs="Times New Roman"/>
          <w:sz w:val="24"/>
          <w:szCs w:val="24"/>
        </w:rPr>
        <w:t xml:space="preserve"> </w:t>
      </w:r>
      <w:r w:rsidRPr="003F0D9D">
        <w:rPr>
          <w:rFonts w:ascii="Times New Roman" w:hAnsi="Times New Roman" w:cs="Times New Roman"/>
          <w:sz w:val="24"/>
          <w:szCs w:val="24"/>
        </w:rPr>
        <w:t xml:space="preserve">ini merupakan bab terakhir dari skripsi, </w:t>
      </w:r>
      <w:r w:rsidR="009725F7">
        <w:rPr>
          <w:rFonts w:ascii="Times New Roman" w:hAnsi="Times New Roman" w:cs="Times New Roman"/>
          <w:sz w:val="24"/>
          <w:szCs w:val="24"/>
        </w:rPr>
        <w:t xml:space="preserve">yang di dalamnya </w:t>
      </w:r>
      <w:r w:rsidRPr="003F0D9D">
        <w:rPr>
          <w:rFonts w:ascii="Times New Roman" w:hAnsi="Times New Roman" w:cs="Times New Roman"/>
          <w:sz w:val="24"/>
          <w:szCs w:val="24"/>
        </w:rPr>
        <w:t xml:space="preserve">mencakup </w:t>
      </w:r>
      <w:r w:rsidR="009725F7">
        <w:rPr>
          <w:rFonts w:ascii="Times New Roman" w:hAnsi="Times New Roman" w:cs="Times New Roman"/>
          <w:sz w:val="24"/>
          <w:szCs w:val="24"/>
        </w:rPr>
        <w:t xml:space="preserve">mengenai </w:t>
      </w:r>
      <w:r w:rsidRPr="003F0D9D">
        <w:rPr>
          <w:rFonts w:ascii="Times New Roman" w:hAnsi="Times New Roman" w:cs="Times New Roman"/>
          <w:sz w:val="24"/>
          <w:szCs w:val="24"/>
        </w:rPr>
        <w:t>kesimpulan, kendala penelitian, dan rekomendasi peneliti untuk pembaca.</w:t>
      </w:r>
    </w:p>
    <w:p w14:paraId="05B0FBFD" w14:textId="37DB8BAD" w:rsidR="00A029C5" w:rsidRDefault="003F0D9D" w:rsidP="009E71B4">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4C79C797" w14:textId="77777777" w:rsidR="00A029C5" w:rsidRDefault="00A029C5">
      <w:pPr>
        <w:rPr>
          <w:rFonts w:ascii="Times New Roman" w:hAnsi="Times New Roman" w:cs="Times New Roman"/>
        </w:rPr>
      </w:pPr>
      <w:r>
        <w:rPr>
          <w:rFonts w:ascii="Times New Roman" w:hAnsi="Times New Roman" w:cs="Times New Roman"/>
        </w:rPr>
        <w:br w:type="page"/>
      </w:r>
    </w:p>
    <w:p w14:paraId="43484474" w14:textId="77777777" w:rsidR="003F7635" w:rsidRDefault="003F7635" w:rsidP="00C9041E">
      <w:pPr>
        <w:pStyle w:val="Heading1"/>
        <w:spacing w:before="0" w:line="360" w:lineRule="auto"/>
        <w:jc w:val="center"/>
        <w:rPr>
          <w:rFonts w:ascii="Times New Roman" w:hAnsi="Times New Roman" w:cs="Times New Roman"/>
          <w:b/>
          <w:bCs/>
          <w:color w:val="auto"/>
          <w:sz w:val="22"/>
          <w:szCs w:val="22"/>
        </w:rPr>
        <w:sectPr w:rsidR="003F7635" w:rsidSect="00555314">
          <w:headerReference w:type="default" r:id="rId16"/>
          <w:footerReference w:type="default" r:id="rId17"/>
          <w:footerReference w:type="first" r:id="rId18"/>
          <w:pgSz w:w="11906" w:h="16838"/>
          <w:pgMar w:top="1134" w:right="1134" w:bottom="1134" w:left="1418" w:header="850" w:footer="850" w:gutter="0"/>
          <w:pgNumType w:start="1"/>
          <w:cols w:space="708"/>
          <w:titlePg/>
          <w:docGrid w:linePitch="360"/>
        </w:sectPr>
      </w:pPr>
    </w:p>
    <w:p w14:paraId="08F66929" w14:textId="77777777" w:rsidR="00086670" w:rsidRPr="00876CDE" w:rsidRDefault="00086670" w:rsidP="00C9041E">
      <w:pPr>
        <w:pStyle w:val="Heading1"/>
        <w:spacing w:before="0" w:line="360" w:lineRule="auto"/>
        <w:jc w:val="center"/>
        <w:rPr>
          <w:rFonts w:ascii="Times New Roman" w:hAnsi="Times New Roman" w:cs="Times New Roman"/>
          <w:b/>
          <w:bCs/>
          <w:color w:val="auto"/>
          <w:sz w:val="28"/>
          <w:szCs w:val="28"/>
        </w:rPr>
      </w:pPr>
      <w:bookmarkStart w:id="41" w:name="_Toc186788755"/>
      <w:r w:rsidRPr="00876CDE">
        <w:rPr>
          <w:rFonts w:ascii="Times New Roman" w:hAnsi="Times New Roman" w:cs="Times New Roman"/>
          <w:b/>
          <w:bCs/>
          <w:color w:val="auto"/>
          <w:sz w:val="28"/>
          <w:szCs w:val="28"/>
        </w:rPr>
        <w:lastRenderedPageBreak/>
        <w:t>BAB II</w:t>
      </w:r>
      <w:bookmarkEnd w:id="41"/>
    </w:p>
    <w:p w14:paraId="702CF593" w14:textId="77777777" w:rsidR="00086670" w:rsidRPr="00876CDE" w:rsidRDefault="00086670" w:rsidP="00C9041E">
      <w:pPr>
        <w:pStyle w:val="Heading1"/>
        <w:spacing w:before="0" w:line="360" w:lineRule="auto"/>
        <w:jc w:val="center"/>
        <w:rPr>
          <w:rFonts w:ascii="Times New Roman" w:hAnsi="Times New Roman" w:cs="Times New Roman"/>
          <w:b/>
          <w:bCs/>
          <w:color w:val="auto"/>
          <w:sz w:val="28"/>
          <w:szCs w:val="28"/>
        </w:rPr>
      </w:pPr>
      <w:bookmarkStart w:id="42" w:name="_Toc186788756"/>
      <w:r w:rsidRPr="00876CDE">
        <w:rPr>
          <w:rFonts w:ascii="Times New Roman" w:hAnsi="Times New Roman" w:cs="Times New Roman"/>
          <w:b/>
          <w:bCs/>
          <w:color w:val="auto"/>
          <w:sz w:val="28"/>
          <w:szCs w:val="28"/>
        </w:rPr>
        <w:t>TINJAUAN PUSTAKA</w:t>
      </w:r>
      <w:bookmarkEnd w:id="42"/>
    </w:p>
    <w:p w14:paraId="07D604A3" w14:textId="77777777" w:rsidR="00086670" w:rsidRPr="0082782A" w:rsidRDefault="00086670" w:rsidP="00C9041E">
      <w:pPr>
        <w:numPr>
          <w:ilvl w:val="0"/>
          <w:numId w:val="4"/>
        </w:numPr>
        <w:spacing w:before="240" w:after="0" w:line="360" w:lineRule="auto"/>
        <w:contextualSpacing/>
        <w:rPr>
          <w:rFonts w:ascii="Times New Roman" w:hAnsi="Times New Roman" w:cs="Times New Roman"/>
          <w:b/>
          <w:bCs/>
          <w:vanish/>
        </w:rPr>
      </w:pPr>
    </w:p>
    <w:p w14:paraId="387C9AFC" w14:textId="77777777" w:rsidR="00086670" w:rsidRPr="00876CDE" w:rsidRDefault="00086670" w:rsidP="00C9041E">
      <w:pPr>
        <w:pStyle w:val="Heading2"/>
        <w:spacing w:before="0" w:line="360" w:lineRule="auto"/>
        <w:rPr>
          <w:rFonts w:ascii="Times New Roman" w:hAnsi="Times New Roman" w:cs="Times New Roman"/>
          <w:b/>
          <w:bCs/>
          <w:color w:val="auto"/>
          <w:sz w:val="24"/>
          <w:szCs w:val="24"/>
        </w:rPr>
      </w:pPr>
      <w:bookmarkStart w:id="43" w:name="_Toc186788757"/>
      <w:r w:rsidRPr="00876CDE">
        <w:rPr>
          <w:rFonts w:ascii="Times New Roman" w:hAnsi="Times New Roman" w:cs="Times New Roman"/>
          <w:b/>
          <w:bCs/>
          <w:color w:val="auto"/>
          <w:sz w:val="24"/>
          <w:szCs w:val="24"/>
        </w:rPr>
        <w:t>2.1.</w:t>
      </w:r>
      <w:r w:rsidRPr="00876CDE">
        <w:rPr>
          <w:rFonts w:ascii="Times New Roman" w:hAnsi="Times New Roman" w:cs="Times New Roman"/>
          <w:b/>
          <w:bCs/>
          <w:color w:val="auto"/>
          <w:sz w:val="24"/>
          <w:szCs w:val="24"/>
        </w:rPr>
        <w:tab/>
        <w:t>Landasan Teori</w:t>
      </w:r>
      <w:bookmarkEnd w:id="43"/>
      <w:r w:rsidRPr="00876CDE">
        <w:rPr>
          <w:rFonts w:ascii="Times New Roman" w:hAnsi="Times New Roman" w:cs="Times New Roman"/>
          <w:b/>
          <w:bCs/>
          <w:color w:val="auto"/>
          <w:sz w:val="24"/>
          <w:szCs w:val="24"/>
        </w:rPr>
        <w:t xml:space="preserve"> </w:t>
      </w:r>
    </w:p>
    <w:p w14:paraId="1F52911D" w14:textId="77777777" w:rsidR="00086670" w:rsidRPr="00876CDE" w:rsidRDefault="00086670" w:rsidP="00C9041E">
      <w:pPr>
        <w:pStyle w:val="Heading3"/>
        <w:spacing w:before="0" w:line="360" w:lineRule="auto"/>
        <w:ind w:firstLine="284"/>
        <w:rPr>
          <w:rFonts w:ascii="Times New Roman" w:hAnsi="Times New Roman" w:cs="Times New Roman"/>
          <w:b/>
          <w:bCs/>
          <w:color w:val="auto"/>
        </w:rPr>
      </w:pPr>
      <w:bookmarkStart w:id="44" w:name="_Toc186788758"/>
      <w:r w:rsidRPr="00876CDE">
        <w:rPr>
          <w:rFonts w:ascii="Times New Roman" w:hAnsi="Times New Roman" w:cs="Times New Roman"/>
          <w:b/>
          <w:bCs/>
          <w:color w:val="auto"/>
        </w:rPr>
        <w:t>2.1.1. Teori Suku Bunga</w:t>
      </w:r>
      <w:bookmarkEnd w:id="44"/>
      <w:r w:rsidRPr="00876CDE">
        <w:rPr>
          <w:rFonts w:ascii="Times New Roman" w:hAnsi="Times New Roman" w:cs="Times New Roman"/>
          <w:b/>
          <w:bCs/>
          <w:color w:val="auto"/>
        </w:rPr>
        <w:t xml:space="preserve"> </w:t>
      </w:r>
    </w:p>
    <w:p w14:paraId="6E5290A1" w14:textId="5E0D4625" w:rsidR="003B2E4F" w:rsidRDefault="00086670" w:rsidP="00F116B7">
      <w:pPr>
        <w:spacing w:after="0" w:line="360" w:lineRule="auto"/>
        <w:ind w:left="794" w:firstLine="646"/>
        <w:contextualSpacing/>
        <w:jc w:val="both"/>
        <w:rPr>
          <w:rFonts w:ascii="Times New Roman" w:hAnsi="Times New Roman" w:cs="Times New Roman"/>
          <w:sz w:val="24"/>
          <w:szCs w:val="24"/>
        </w:rPr>
      </w:pPr>
      <w:r w:rsidRPr="00876CDE">
        <w:rPr>
          <w:rFonts w:ascii="Times New Roman" w:hAnsi="Times New Roman" w:cs="Times New Roman"/>
          <w:sz w:val="24"/>
          <w:szCs w:val="24"/>
        </w:rPr>
        <w:t xml:space="preserve">Suku bunga </w:t>
      </w:r>
      <w:r w:rsidR="007748BF" w:rsidRPr="00876CDE">
        <w:rPr>
          <w:rFonts w:ascii="Times New Roman" w:hAnsi="Times New Roman" w:cs="Times New Roman"/>
          <w:sz w:val="24"/>
          <w:szCs w:val="24"/>
        </w:rPr>
        <w:t xml:space="preserve">yaitu </w:t>
      </w:r>
      <w:r w:rsidRPr="00876CDE">
        <w:rPr>
          <w:rFonts w:ascii="Times New Roman" w:hAnsi="Times New Roman" w:cs="Times New Roman"/>
          <w:sz w:val="24"/>
          <w:szCs w:val="24"/>
        </w:rPr>
        <w:t>presentase biaya yang harus dibayarkan sebagai imbalan atas penggunaan dana.</w:t>
      </w:r>
      <w:r w:rsidR="000B2B62">
        <w:rPr>
          <w:rFonts w:ascii="Times New Roman" w:hAnsi="Times New Roman" w:cs="Times New Roman"/>
          <w:sz w:val="24"/>
          <w:szCs w:val="24"/>
        </w:rPr>
        <w:t xml:space="preserve"> </w:t>
      </w:r>
      <w:r w:rsidR="000B2B62" w:rsidRPr="000B2B62">
        <w:rPr>
          <w:rFonts w:ascii="Times New Roman" w:hAnsi="Times New Roman" w:cs="Times New Roman"/>
          <w:sz w:val="24"/>
          <w:szCs w:val="24"/>
        </w:rPr>
        <w:t>Menurut Kasmir, bunga bank dapat didefinisikan sebagai balas jasa yang diberikan bank</w:t>
      </w:r>
      <w:r w:rsidR="009C11BC">
        <w:rPr>
          <w:rFonts w:ascii="Times New Roman" w:hAnsi="Times New Roman" w:cs="Times New Roman"/>
          <w:sz w:val="24"/>
          <w:szCs w:val="24"/>
        </w:rPr>
        <w:t xml:space="preserve"> berdasar prinsip konvensional</w:t>
      </w:r>
      <w:r w:rsidR="000B2B62" w:rsidRPr="000B2B62">
        <w:rPr>
          <w:rFonts w:ascii="Times New Roman" w:hAnsi="Times New Roman" w:cs="Times New Roman"/>
          <w:sz w:val="24"/>
          <w:szCs w:val="24"/>
        </w:rPr>
        <w:t xml:space="preserve"> kepada </w:t>
      </w:r>
      <w:r w:rsidR="009C0DE6">
        <w:rPr>
          <w:rFonts w:ascii="Times New Roman" w:hAnsi="Times New Roman" w:cs="Times New Roman"/>
          <w:sz w:val="24"/>
          <w:szCs w:val="24"/>
        </w:rPr>
        <w:t xml:space="preserve">nasabah </w:t>
      </w:r>
      <w:r w:rsidR="000B2B62" w:rsidRPr="000B2B62">
        <w:rPr>
          <w:rFonts w:ascii="Times New Roman" w:hAnsi="Times New Roman" w:cs="Times New Roman"/>
          <w:sz w:val="24"/>
          <w:szCs w:val="24"/>
        </w:rPr>
        <w:t>yang membeli atau menjual</w:t>
      </w:r>
      <w:r w:rsidR="00F6317D">
        <w:rPr>
          <w:rFonts w:ascii="Times New Roman" w:hAnsi="Times New Roman" w:cs="Times New Roman"/>
          <w:sz w:val="24"/>
          <w:szCs w:val="24"/>
        </w:rPr>
        <w:t xml:space="preserve"> produk</w:t>
      </w:r>
      <w:r w:rsidR="000B2B62" w:rsidRPr="000B2B62">
        <w:rPr>
          <w:rFonts w:ascii="Times New Roman" w:hAnsi="Times New Roman" w:cs="Times New Roman"/>
          <w:sz w:val="24"/>
          <w:szCs w:val="24"/>
        </w:rPr>
        <w:t>.</w:t>
      </w:r>
      <w:sdt>
        <w:sdtPr>
          <w:rPr>
            <w:rFonts w:ascii="Times New Roman" w:hAnsi="Times New Roman" w:cs="Times New Roman"/>
            <w:sz w:val="24"/>
            <w:szCs w:val="24"/>
          </w:rPr>
          <w:tag w:val="MENDELEY_CITATION_v3_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"/>
          <w:id w:val="1832249897"/>
          <w:lock w:val="contentLocked"/>
          <w:placeholder>
            <w:docPart w:val="DefaultPlaceholder_-1854013440"/>
          </w:placeholder>
        </w:sdtPr>
        <w:sdtEndPr/>
        <w:sdtContent>
          <w:r w:rsidR="00892DC6">
            <w:rPr>
              <w:rStyle w:val="FootnoteReference"/>
              <w:rFonts w:ascii="Times New Roman" w:hAnsi="Times New Roman" w:cs="Times New Roman"/>
              <w:sz w:val="24"/>
              <w:szCs w:val="24"/>
            </w:rPr>
            <w:footnoteReference w:id="22"/>
          </w:r>
        </w:sdtContent>
      </w:sdt>
      <w:r w:rsidR="000B2B62" w:rsidRPr="000B2B62">
        <w:rPr>
          <w:rFonts w:ascii="Times New Roman" w:hAnsi="Times New Roman" w:cs="Times New Roman"/>
          <w:sz w:val="24"/>
          <w:szCs w:val="24"/>
        </w:rPr>
        <w:t xml:space="preserve"> Bunga juga dapat didefinisikan sebagai harga yang harus dibayar oleh </w:t>
      </w:r>
      <w:r w:rsidR="00790BBD">
        <w:rPr>
          <w:rFonts w:ascii="Times New Roman" w:hAnsi="Times New Roman" w:cs="Times New Roman"/>
          <w:sz w:val="24"/>
          <w:szCs w:val="24"/>
        </w:rPr>
        <w:t xml:space="preserve">nasabah </w:t>
      </w:r>
      <w:r w:rsidR="000B2B62" w:rsidRPr="000B2B62">
        <w:rPr>
          <w:rFonts w:ascii="Times New Roman" w:hAnsi="Times New Roman" w:cs="Times New Roman"/>
          <w:sz w:val="24"/>
          <w:szCs w:val="24"/>
        </w:rPr>
        <w:t xml:space="preserve">(yang memiliki simpanan) kepada bank (yang memperoleh pinjaman). Suku bunga adalah </w:t>
      </w:r>
      <w:r w:rsidR="001043BF">
        <w:rPr>
          <w:rFonts w:ascii="Times New Roman" w:hAnsi="Times New Roman" w:cs="Times New Roman"/>
          <w:sz w:val="24"/>
          <w:szCs w:val="24"/>
        </w:rPr>
        <w:t>se</w:t>
      </w:r>
      <w:r w:rsidR="000B2B62" w:rsidRPr="000B2B62">
        <w:rPr>
          <w:rFonts w:ascii="Times New Roman" w:hAnsi="Times New Roman" w:cs="Times New Roman"/>
          <w:sz w:val="24"/>
          <w:szCs w:val="24"/>
        </w:rPr>
        <w:t>jumlah uang yang dibayar sebagai kompensasi atas penggunaan dana sebagai balas jasa. Perubahan suku bunga adalah perubahan dalam permintaan uang</w:t>
      </w:r>
      <w:r w:rsidR="00B655A6">
        <w:rPr>
          <w:rFonts w:ascii="Times New Roman" w:hAnsi="Times New Roman" w:cs="Times New Roman"/>
          <w:sz w:val="24"/>
          <w:szCs w:val="24"/>
        </w:rPr>
        <w:t xml:space="preserve"> </w:t>
      </w:r>
      <w:r w:rsidR="000B2B62" w:rsidRPr="000B2B62">
        <w:rPr>
          <w:rFonts w:ascii="Times New Roman" w:hAnsi="Times New Roman" w:cs="Times New Roman"/>
          <w:sz w:val="24"/>
          <w:szCs w:val="24"/>
        </w:rPr>
        <w:t>atau kredit. Penurunan suku bunga mengakibatkan penurunan pengeluaran investasi atau permintaan agregat, sementara peningkatan suku bunga mengakibatkan peningkatan permintaan agregat. Menurut teori Keynes, tingkat bunga dipengaruhi oleh dua faktor: jumlah uang yang beredar dan preferensi likuiditas, yang merupakan permintaan uang</w:t>
      </w:r>
      <w:r w:rsidR="007F03E7">
        <w:rPr>
          <w:rFonts w:ascii="Times New Roman" w:hAnsi="Times New Roman" w:cs="Times New Roman"/>
          <w:sz w:val="24"/>
          <w:szCs w:val="24"/>
        </w:rPr>
        <w:t xml:space="preserve"> </w:t>
      </w:r>
      <w:r w:rsidR="000B2B62" w:rsidRPr="000B2B62">
        <w:rPr>
          <w:rFonts w:ascii="Times New Roman" w:hAnsi="Times New Roman" w:cs="Times New Roman"/>
          <w:sz w:val="24"/>
          <w:szCs w:val="24"/>
        </w:rPr>
        <w:t xml:space="preserve">oleh seluruh masyarakat </w:t>
      </w:r>
      <w:r w:rsidR="002317F5">
        <w:rPr>
          <w:rFonts w:ascii="Times New Roman" w:hAnsi="Times New Roman" w:cs="Times New Roman"/>
          <w:sz w:val="24"/>
          <w:szCs w:val="24"/>
        </w:rPr>
        <w:t>dalam p</w:t>
      </w:r>
      <w:r w:rsidR="000B2B62" w:rsidRPr="000B2B62">
        <w:rPr>
          <w:rFonts w:ascii="Times New Roman" w:hAnsi="Times New Roman" w:cs="Times New Roman"/>
          <w:sz w:val="24"/>
          <w:szCs w:val="24"/>
        </w:rPr>
        <w:t>e</w:t>
      </w:r>
      <w:r w:rsidR="002317F5">
        <w:rPr>
          <w:rFonts w:ascii="Times New Roman" w:hAnsi="Times New Roman" w:cs="Times New Roman"/>
          <w:sz w:val="24"/>
          <w:szCs w:val="24"/>
        </w:rPr>
        <w:t>re</w:t>
      </w:r>
      <w:r w:rsidR="000B2B62" w:rsidRPr="000B2B62">
        <w:rPr>
          <w:rFonts w:ascii="Times New Roman" w:hAnsi="Times New Roman" w:cs="Times New Roman"/>
          <w:sz w:val="24"/>
          <w:szCs w:val="24"/>
        </w:rPr>
        <w:t>konomi</w:t>
      </w:r>
      <w:r w:rsidR="002317F5">
        <w:rPr>
          <w:rFonts w:ascii="Times New Roman" w:hAnsi="Times New Roman" w:cs="Times New Roman"/>
          <w:sz w:val="24"/>
          <w:szCs w:val="24"/>
        </w:rPr>
        <w:t>an</w:t>
      </w:r>
      <w:r w:rsidR="000B2B62" w:rsidRPr="000B2B62">
        <w:rPr>
          <w:rFonts w:ascii="Times New Roman" w:hAnsi="Times New Roman" w:cs="Times New Roman"/>
          <w:sz w:val="24"/>
          <w:szCs w:val="24"/>
        </w:rPr>
        <w:t>.</w:t>
      </w:r>
      <w:sdt>
        <w:sdtPr>
          <w:rPr>
            <w:rFonts w:ascii="Times New Roman" w:hAnsi="Times New Roman" w:cs="Times New Roman"/>
            <w:sz w:val="24"/>
            <w:szCs w:val="24"/>
          </w:rPr>
          <w:tag w:val="MENDELEY_CITATION_v3_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"/>
          <w:id w:val="1688565272"/>
          <w:lock w:val="contentLocked"/>
          <w:placeholder>
            <w:docPart w:val="DefaultPlaceholder_-1854013440"/>
          </w:placeholder>
        </w:sdtPr>
        <w:sdtEndPr/>
        <w:sdtContent>
          <w:r w:rsidR="005F7638">
            <w:rPr>
              <w:rStyle w:val="FootnoteReference"/>
              <w:rFonts w:ascii="Times New Roman" w:hAnsi="Times New Roman" w:cs="Times New Roman"/>
              <w:sz w:val="24"/>
              <w:szCs w:val="24"/>
            </w:rPr>
            <w:footnoteReference w:id="23"/>
          </w:r>
        </w:sdtContent>
      </w:sdt>
      <w:r w:rsidR="00F116B7">
        <w:rPr>
          <w:rFonts w:ascii="Times New Roman" w:hAnsi="Times New Roman" w:cs="Times New Roman"/>
          <w:sz w:val="24"/>
          <w:szCs w:val="24"/>
        </w:rPr>
        <w:t xml:space="preserve"> </w:t>
      </w:r>
      <w:r w:rsidR="00F116B7" w:rsidRPr="00F116B7">
        <w:rPr>
          <w:rFonts w:ascii="Times New Roman" w:hAnsi="Times New Roman" w:cs="Times New Roman"/>
          <w:sz w:val="24"/>
          <w:szCs w:val="24"/>
        </w:rPr>
        <w:t>Menurut Sunariyah, suku bunga memiliki dua fungsi</w:t>
      </w:r>
      <w:r w:rsidR="003B2E4F">
        <w:rPr>
          <w:rFonts w:ascii="Times New Roman" w:hAnsi="Times New Roman" w:cs="Times New Roman"/>
          <w:sz w:val="24"/>
          <w:szCs w:val="24"/>
        </w:rPr>
        <w:t xml:space="preserve"> yaitu</w:t>
      </w:r>
      <w:r w:rsidR="00F116B7" w:rsidRPr="00F116B7">
        <w:rPr>
          <w:rFonts w:ascii="Times New Roman" w:hAnsi="Times New Roman" w:cs="Times New Roman"/>
          <w:sz w:val="24"/>
          <w:szCs w:val="24"/>
        </w:rPr>
        <w:t xml:space="preserve">: </w:t>
      </w:r>
    </w:p>
    <w:p w14:paraId="6B777822" w14:textId="68830333" w:rsidR="003B2E4F" w:rsidRDefault="00F116B7" w:rsidP="00004D36">
      <w:pPr>
        <w:pStyle w:val="ListParagraph"/>
        <w:numPr>
          <w:ilvl w:val="0"/>
          <w:numId w:val="11"/>
        </w:numPr>
        <w:spacing w:after="0" w:line="360" w:lineRule="auto"/>
        <w:jc w:val="both"/>
        <w:rPr>
          <w:rFonts w:ascii="Times New Roman" w:hAnsi="Times New Roman" w:cs="Times New Roman"/>
          <w:sz w:val="24"/>
          <w:szCs w:val="24"/>
        </w:rPr>
      </w:pPr>
      <w:r w:rsidRPr="003B2E4F">
        <w:rPr>
          <w:rFonts w:ascii="Times New Roman" w:hAnsi="Times New Roman" w:cs="Times New Roman"/>
          <w:sz w:val="24"/>
          <w:szCs w:val="24"/>
        </w:rPr>
        <w:t xml:space="preserve">Menjadi daya tarik bagi penabung yang memiliki dana lebih untuk diinvestasikan; dan </w:t>
      </w:r>
    </w:p>
    <w:p w14:paraId="0627AFF4" w14:textId="43B4D786" w:rsidR="000B2B62" w:rsidRPr="003B2E4F" w:rsidRDefault="003B2E4F" w:rsidP="00004D36">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Dapat</w:t>
      </w:r>
      <w:r w:rsidR="00F116B7" w:rsidRPr="003B2E4F">
        <w:rPr>
          <w:rFonts w:ascii="Times New Roman" w:hAnsi="Times New Roman" w:cs="Times New Roman"/>
          <w:sz w:val="24"/>
          <w:szCs w:val="24"/>
        </w:rPr>
        <w:t xml:space="preserve"> digunakan sebagai alat moneter untuk mengontrol penawaran dan permintaan uang yang beredar dalam ekonomi. Misalnya, ketika perusahaan dalam suatu industri ingin meminjam dana, pemerintah memberikan tingkat bunga yang lebih rendah daripada perusahaan di sektor lain. Hal ini menunjukkan bahwa pemerintah mendukung pertumbuhan </w:t>
      </w:r>
      <w:r w:rsidR="00C51D56">
        <w:rPr>
          <w:rFonts w:ascii="Times New Roman" w:hAnsi="Times New Roman" w:cs="Times New Roman"/>
          <w:sz w:val="24"/>
          <w:szCs w:val="24"/>
        </w:rPr>
        <w:t>industri tersebut.</w:t>
      </w:r>
      <w:sdt>
        <w:sdtPr>
          <w:rPr>
            <w:rFonts w:ascii="Times New Roman" w:hAnsi="Times New Roman" w:cs="Times New Roman"/>
            <w:sz w:val="24"/>
            <w:szCs w:val="24"/>
          </w:rPr>
          <w:tag w:val="MENDELEY_CITATION_v3_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"/>
          <w:id w:val="2026900828"/>
          <w:lock w:val="contentLocked"/>
          <w:placeholder>
            <w:docPart w:val="DefaultPlaceholder_-1854013440"/>
          </w:placeholder>
        </w:sdtPr>
        <w:sdtEndPr/>
        <w:sdtContent>
          <w:r w:rsidR="00D52748">
            <w:rPr>
              <w:rStyle w:val="FootnoteReference"/>
              <w:rFonts w:ascii="Times New Roman" w:hAnsi="Times New Roman" w:cs="Times New Roman"/>
              <w:sz w:val="24"/>
              <w:szCs w:val="24"/>
            </w:rPr>
            <w:footnoteReference w:id="24"/>
          </w:r>
        </w:sdtContent>
      </w:sdt>
    </w:p>
    <w:p w14:paraId="3D95B7AA" w14:textId="1EDAD048" w:rsidR="00086670" w:rsidRDefault="00B44DFA" w:rsidP="001B298B">
      <w:pPr>
        <w:spacing w:after="0" w:line="360" w:lineRule="auto"/>
        <w:ind w:left="794" w:firstLine="646"/>
        <w:contextualSpacing/>
        <w:jc w:val="both"/>
        <w:rPr>
          <w:rFonts w:ascii="Times New Roman" w:hAnsi="Times New Roman" w:cs="Times New Roman"/>
          <w:sz w:val="24"/>
          <w:szCs w:val="24"/>
        </w:rPr>
      </w:pPr>
      <w:r w:rsidRPr="00876CDE">
        <w:rPr>
          <w:rFonts w:ascii="Times New Roman" w:hAnsi="Times New Roman" w:cs="Times New Roman"/>
          <w:sz w:val="24"/>
          <w:szCs w:val="24"/>
        </w:rPr>
        <w:t xml:space="preserve">Pada </w:t>
      </w:r>
      <w:r w:rsidR="00086670" w:rsidRPr="00876CDE">
        <w:rPr>
          <w:rFonts w:ascii="Times New Roman" w:hAnsi="Times New Roman" w:cs="Times New Roman"/>
          <w:sz w:val="24"/>
          <w:szCs w:val="24"/>
        </w:rPr>
        <w:t xml:space="preserve">kegiatan operasional bank, terdapat </w:t>
      </w:r>
      <w:r w:rsidR="00EE33C7">
        <w:rPr>
          <w:rFonts w:ascii="Times New Roman" w:hAnsi="Times New Roman" w:cs="Times New Roman"/>
          <w:sz w:val="24"/>
          <w:szCs w:val="24"/>
        </w:rPr>
        <w:t xml:space="preserve">dua </w:t>
      </w:r>
      <w:r w:rsidRPr="00876CDE">
        <w:rPr>
          <w:rFonts w:ascii="Times New Roman" w:hAnsi="Times New Roman" w:cs="Times New Roman"/>
          <w:sz w:val="24"/>
          <w:szCs w:val="24"/>
        </w:rPr>
        <w:t xml:space="preserve">jenis </w:t>
      </w:r>
      <w:r w:rsidR="00086670" w:rsidRPr="00876CDE">
        <w:rPr>
          <w:rFonts w:ascii="Times New Roman" w:hAnsi="Times New Roman" w:cs="Times New Roman"/>
          <w:sz w:val="24"/>
          <w:szCs w:val="24"/>
        </w:rPr>
        <w:t xml:space="preserve">suku bunga yang </w:t>
      </w:r>
      <w:r w:rsidRPr="00876CDE">
        <w:rPr>
          <w:rFonts w:ascii="Times New Roman" w:hAnsi="Times New Roman" w:cs="Times New Roman"/>
          <w:sz w:val="24"/>
          <w:szCs w:val="24"/>
        </w:rPr>
        <w:t xml:space="preserve">diberikan </w:t>
      </w:r>
      <w:r w:rsidR="00086670" w:rsidRPr="00876CDE">
        <w:rPr>
          <w:rFonts w:ascii="Times New Roman" w:hAnsi="Times New Roman" w:cs="Times New Roman"/>
          <w:sz w:val="24"/>
          <w:szCs w:val="24"/>
        </w:rPr>
        <w:t xml:space="preserve">kepada nasabah </w:t>
      </w:r>
      <w:r w:rsidRPr="00876CDE">
        <w:rPr>
          <w:rFonts w:ascii="Times New Roman" w:hAnsi="Times New Roman" w:cs="Times New Roman"/>
          <w:sz w:val="24"/>
          <w:szCs w:val="24"/>
        </w:rPr>
        <w:t xml:space="preserve">yaitu </w:t>
      </w:r>
      <w:r w:rsidR="00086670" w:rsidRPr="00876CDE">
        <w:rPr>
          <w:rFonts w:ascii="Times New Roman" w:hAnsi="Times New Roman" w:cs="Times New Roman"/>
          <w:sz w:val="24"/>
          <w:szCs w:val="24"/>
        </w:rPr>
        <w:t xml:space="preserve">bunga simpanan dan bunga pinjaman. Bunga simpanan </w:t>
      </w:r>
      <w:r w:rsidRPr="00876CDE">
        <w:rPr>
          <w:rFonts w:ascii="Times New Roman" w:hAnsi="Times New Roman" w:cs="Times New Roman"/>
          <w:sz w:val="24"/>
          <w:szCs w:val="24"/>
        </w:rPr>
        <w:t xml:space="preserve">merupakan </w:t>
      </w:r>
      <w:r w:rsidR="00086670" w:rsidRPr="00876CDE">
        <w:rPr>
          <w:rFonts w:ascii="Times New Roman" w:hAnsi="Times New Roman" w:cs="Times New Roman"/>
          <w:sz w:val="24"/>
          <w:szCs w:val="24"/>
        </w:rPr>
        <w:t xml:space="preserve">bunga yang </w:t>
      </w:r>
      <w:r w:rsidRPr="00876CDE">
        <w:rPr>
          <w:rFonts w:ascii="Times New Roman" w:hAnsi="Times New Roman" w:cs="Times New Roman"/>
          <w:sz w:val="24"/>
          <w:szCs w:val="24"/>
        </w:rPr>
        <w:t xml:space="preserve">diberikan </w:t>
      </w:r>
      <w:r w:rsidR="00086670" w:rsidRPr="00876CDE">
        <w:rPr>
          <w:rFonts w:ascii="Times New Roman" w:hAnsi="Times New Roman" w:cs="Times New Roman"/>
          <w:sz w:val="24"/>
          <w:szCs w:val="24"/>
        </w:rPr>
        <w:t xml:space="preserve">kepada nasabah sebagai imbalan karena telah meyimpan sebagian dananya di bank. Bunga ini menjadi tanggungjawab bank dan </w:t>
      </w:r>
      <w:r w:rsidR="004363FB" w:rsidRPr="00876CDE">
        <w:rPr>
          <w:rFonts w:ascii="Times New Roman" w:hAnsi="Times New Roman" w:cs="Times New Roman"/>
          <w:sz w:val="24"/>
          <w:szCs w:val="24"/>
        </w:rPr>
        <w:t xml:space="preserve">harus diberikan </w:t>
      </w:r>
      <w:r w:rsidR="00086670" w:rsidRPr="00876CDE">
        <w:rPr>
          <w:rFonts w:ascii="Times New Roman" w:hAnsi="Times New Roman" w:cs="Times New Roman"/>
          <w:sz w:val="24"/>
          <w:szCs w:val="24"/>
        </w:rPr>
        <w:t xml:space="preserve">oleh bank </w:t>
      </w:r>
      <w:r w:rsidR="004363FB" w:rsidRPr="00876CDE">
        <w:rPr>
          <w:rFonts w:ascii="Times New Roman" w:hAnsi="Times New Roman" w:cs="Times New Roman"/>
          <w:sz w:val="24"/>
          <w:szCs w:val="24"/>
        </w:rPr>
        <w:t xml:space="preserve">terhadap </w:t>
      </w:r>
      <w:r w:rsidR="00086670" w:rsidRPr="00876CDE">
        <w:rPr>
          <w:rFonts w:ascii="Times New Roman" w:hAnsi="Times New Roman" w:cs="Times New Roman"/>
          <w:sz w:val="24"/>
          <w:szCs w:val="24"/>
        </w:rPr>
        <w:t xml:space="preserve">transaksi nasabah </w:t>
      </w:r>
      <w:r w:rsidR="004363FB" w:rsidRPr="00876CDE">
        <w:rPr>
          <w:rFonts w:ascii="Times New Roman" w:hAnsi="Times New Roman" w:cs="Times New Roman"/>
          <w:sz w:val="24"/>
          <w:szCs w:val="24"/>
        </w:rPr>
        <w:t>pada</w:t>
      </w:r>
      <w:r w:rsidR="00841524" w:rsidRPr="00876CDE">
        <w:rPr>
          <w:rFonts w:ascii="Times New Roman" w:hAnsi="Times New Roman" w:cs="Times New Roman"/>
          <w:sz w:val="24"/>
          <w:szCs w:val="24"/>
        </w:rPr>
        <w:t xml:space="preserve"> Tabungan,</w:t>
      </w:r>
      <w:r w:rsidR="004363FB" w:rsidRPr="00876CDE">
        <w:rPr>
          <w:rFonts w:ascii="Times New Roman" w:hAnsi="Times New Roman" w:cs="Times New Roman"/>
          <w:sz w:val="24"/>
          <w:szCs w:val="24"/>
        </w:rPr>
        <w:t xml:space="preserve"> </w:t>
      </w:r>
      <w:r w:rsidR="00086670" w:rsidRPr="00876CDE">
        <w:rPr>
          <w:rFonts w:ascii="Times New Roman" w:hAnsi="Times New Roman" w:cs="Times New Roman"/>
          <w:sz w:val="24"/>
          <w:szCs w:val="24"/>
        </w:rPr>
        <w:t xml:space="preserve">giro, atau deposito. Sedangkan bunga pinjaman </w:t>
      </w:r>
      <w:r w:rsidR="00841524" w:rsidRPr="00876CDE">
        <w:rPr>
          <w:rFonts w:ascii="Times New Roman" w:hAnsi="Times New Roman" w:cs="Times New Roman"/>
          <w:sz w:val="24"/>
          <w:szCs w:val="24"/>
        </w:rPr>
        <w:t xml:space="preserve">adalah </w:t>
      </w:r>
      <w:r w:rsidR="00086670" w:rsidRPr="00876CDE">
        <w:rPr>
          <w:rFonts w:ascii="Times New Roman" w:hAnsi="Times New Roman" w:cs="Times New Roman"/>
          <w:sz w:val="24"/>
          <w:szCs w:val="24"/>
        </w:rPr>
        <w:t xml:space="preserve">biaya yang </w:t>
      </w:r>
      <w:r w:rsidR="004D124A" w:rsidRPr="00876CDE">
        <w:rPr>
          <w:rFonts w:ascii="Times New Roman" w:hAnsi="Times New Roman" w:cs="Times New Roman"/>
          <w:sz w:val="24"/>
          <w:szCs w:val="24"/>
        </w:rPr>
        <w:t xml:space="preserve">diberikan kepada </w:t>
      </w:r>
      <w:r w:rsidR="00086670" w:rsidRPr="00876CDE">
        <w:rPr>
          <w:rFonts w:ascii="Times New Roman" w:hAnsi="Times New Roman" w:cs="Times New Roman"/>
          <w:sz w:val="24"/>
          <w:szCs w:val="24"/>
        </w:rPr>
        <w:t xml:space="preserve">nasabah yang telah melakukan kredit atau pinjaman kepada bank, </w:t>
      </w:r>
      <w:r w:rsidR="004D124A" w:rsidRPr="00876CDE">
        <w:rPr>
          <w:rFonts w:ascii="Times New Roman" w:hAnsi="Times New Roman" w:cs="Times New Roman"/>
          <w:sz w:val="24"/>
          <w:szCs w:val="24"/>
        </w:rPr>
        <w:t xml:space="preserve">contohnya </w:t>
      </w:r>
      <w:r w:rsidR="00086670" w:rsidRPr="00876CDE">
        <w:rPr>
          <w:rFonts w:ascii="Times New Roman" w:hAnsi="Times New Roman" w:cs="Times New Roman"/>
          <w:sz w:val="24"/>
          <w:szCs w:val="24"/>
        </w:rPr>
        <w:t>bunga atas transaksi</w:t>
      </w:r>
      <w:r w:rsidR="00520FFE" w:rsidRPr="00876CDE">
        <w:rPr>
          <w:rFonts w:ascii="Times New Roman" w:hAnsi="Times New Roman" w:cs="Times New Roman"/>
          <w:sz w:val="24"/>
          <w:szCs w:val="24"/>
        </w:rPr>
        <w:t xml:space="preserve"> pinjaman</w:t>
      </w:r>
      <w:r w:rsidR="00086670" w:rsidRPr="00876CDE">
        <w:rPr>
          <w:rFonts w:ascii="Times New Roman" w:hAnsi="Times New Roman" w:cs="Times New Roman"/>
          <w:sz w:val="24"/>
          <w:szCs w:val="24"/>
        </w:rPr>
        <w:t>.</w:t>
      </w:r>
      <w:r w:rsidR="00F4180A">
        <w:rPr>
          <w:rFonts w:ascii="Times New Roman" w:hAnsi="Times New Roman" w:cs="Times New Roman"/>
          <w:sz w:val="24"/>
          <w:szCs w:val="24"/>
        </w:rPr>
        <w:t xml:space="preserve"> </w:t>
      </w:r>
      <w:r w:rsidR="00323D14" w:rsidRPr="00323D14">
        <w:rPr>
          <w:rFonts w:ascii="Times New Roman" w:hAnsi="Times New Roman" w:cs="Times New Roman"/>
          <w:sz w:val="24"/>
          <w:szCs w:val="24"/>
        </w:rPr>
        <w:t xml:space="preserve">Suku bunga </w:t>
      </w:r>
      <w:r w:rsidR="001B298B">
        <w:rPr>
          <w:rFonts w:ascii="Times New Roman" w:hAnsi="Times New Roman" w:cs="Times New Roman"/>
          <w:sz w:val="24"/>
          <w:szCs w:val="24"/>
        </w:rPr>
        <w:t xml:space="preserve">merupakan </w:t>
      </w:r>
      <w:r w:rsidR="00323D14" w:rsidRPr="00323D14">
        <w:rPr>
          <w:rFonts w:ascii="Times New Roman" w:hAnsi="Times New Roman" w:cs="Times New Roman"/>
          <w:sz w:val="24"/>
          <w:szCs w:val="24"/>
        </w:rPr>
        <w:t xml:space="preserve">pembayaran bunga pinjaman setiap tahun yang dihitung sebagai presentase dari pinjaman </w:t>
      </w:r>
      <w:r w:rsidR="00323D14" w:rsidRPr="00323D14">
        <w:rPr>
          <w:rFonts w:ascii="Times New Roman" w:hAnsi="Times New Roman" w:cs="Times New Roman"/>
          <w:sz w:val="24"/>
          <w:szCs w:val="24"/>
        </w:rPr>
        <w:lastRenderedPageBreak/>
        <w:t>dibagi dengan jumlah pinjaman</w:t>
      </w:r>
      <w:r w:rsidR="001B298B">
        <w:rPr>
          <w:rFonts w:ascii="Times New Roman" w:hAnsi="Times New Roman" w:cs="Times New Roman"/>
          <w:sz w:val="24"/>
          <w:szCs w:val="24"/>
        </w:rPr>
        <w:t>. D</w:t>
      </w:r>
      <w:r w:rsidR="00086670" w:rsidRPr="00876CDE">
        <w:rPr>
          <w:rFonts w:ascii="Times New Roman" w:hAnsi="Times New Roman" w:cs="Times New Roman"/>
          <w:sz w:val="24"/>
          <w:szCs w:val="24"/>
        </w:rPr>
        <w:t xml:space="preserve">ari dua macam bunga tersebut merupakan faktor pendapatan dan beban dari bank. Bunga simpanan adalah biaya yang harus dibayarkan bank untuk nasabah, sedangkan bunga pinjaman adalah pendapatan yang </w:t>
      </w:r>
      <w:r w:rsidR="00046CEF">
        <w:rPr>
          <w:rFonts w:ascii="Times New Roman" w:hAnsi="Times New Roman" w:cs="Times New Roman"/>
          <w:sz w:val="24"/>
          <w:szCs w:val="24"/>
        </w:rPr>
        <w:t xml:space="preserve">diperoleh </w:t>
      </w:r>
      <w:r w:rsidR="00086670" w:rsidRPr="00876CDE">
        <w:rPr>
          <w:rFonts w:ascii="Times New Roman" w:hAnsi="Times New Roman" w:cs="Times New Roman"/>
          <w:sz w:val="24"/>
          <w:szCs w:val="24"/>
        </w:rPr>
        <w:t>bank atas pembiayaan yang dilakukan</w:t>
      </w:r>
      <w:r w:rsidR="00046CEF">
        <w:rPr>
          <w:rFonts w:ascii="Times New Roman" w:hAnsi="Times New Roman" w:cs="Times New Roman"/>
          <w:sz w:val="24"/>
          <w:szCs w:val="24"/>
        </w:rPr>
        <w:t xml:space="preserve"> oleh</w:t>
      </w:r>
      <w:r w:rsidR="00086670" w:rsidRPr="00876CDE">
        <w:rPr>
          <w:rFonts w:ascii="Times New Roman" w:hAnsi="Times New Roman" w:cs="Times New Roman"/>
          <w:sz w:val="24"/>
          <w:szCs w:val="24"/>
        </w:rPr>
        <w:t xml:space="preserve"> nasabah.</w:t>
      </w:r>
      <w:sdt>
        <w:sdtPr>
          <w:rPr>
            <w:rFonts w:ascii="Times New Roman" w:hAnsi="Times New Roman" w:cs="Times New Roman"/>
            <w:sz w:val="24"/>
            <w:szCs w:val="24"/>
          </w:rPr>
          <w:tag w:val="MENDELEY_CITATION_v3_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"/>
          <w:id w:val="985673875"/>
          <w:lock w:val="contentLocked"/>
          <w:placeholder>
            <w:docPart w:val="DefaultPlaceholder_-1854013440"/>
          </w:placeholder>
        </w:sdtPr>
        <w:sdtEndPr/>
        <w:sdtContent>
          <w:r w:rsidR="006325CE">
            <w:rPr>
              <w:rStyle w:val="FootnoteReference"/>
              <w:rFonts w:ascii="Times New Roman" w:hAnsi="Times New Roman" w:cs="Times New Roman"/>
              <w:sz w:val="24"/>
              <w:szCs w:val="24"/>
            </w:rPr>
            <w:footnoteReference w:id="25"/>
          </w:r>
        </w:sdtContent>
      </w:sdt>
      <w:r w:rsidR="00086670" w:rsidRPr="0082782A">
        <w:rPr>
          <w:rFonts w:ascii="Times New Roman" w:hAnsi="Times New Roman" w:cs="Times New Roman"/>
        </w:rPr>
        <w:t xml:space="preserve"> </w:t>
      </w:r>
      <w:r w:rsidR="009763C3" w:rsidRPr="008603AD">
        <w:rPr>
          <w:rFonts w:ascii="Times New Roman" w:hAnsi="Times New Roman" w:cs="Times New Roman"/>
          <w:sz w:val="24"/>
          <w:szCs w:val="24"/>
        </w:rPr>
        <w:t xml:space="preserve">Bunga simpanan dan bunga pinjaman berpengaruh satu sama lain. Sebagai contoh, jika bunga </w:t>
      </w:r>
      <w:r w:rsidR="009D3EC8">
        <w:rPr>
          <w:rFonts w:ascii="Times New Roman" w:hAnsi="Times New Roman" w:cs="Times New Roman"/>
          <w:sz w:val="24"/>
          <w:szCs w:val="24"/>
        </w:rPr>
        <w:t xml:space="preserve">simpanan </w:t>
      </w:r>
      <w:r w:rsidR="009763C3" w:rsidRPr="008603AD">
        <w:rPr>
          <w:rFonts w:ascii="Times New Roman" w:hAnsi="Times New Roman" w:cs="Times New Roman"/>
          <w:sz w:val="24"/>
          <w:szCs w:val="24"/>
        </w:rPr>
        <w:t xml:space="preserve">tinggi, maka bunga pinjaman juga akan </w:t>
      </w:r>
      <w:r w:rsidR="009763C3">
        <w:rPr>
          <w:rFonts w:ascii="Times New Roman" w:hAnsi="Times New Roman" w:cs="Times New Roman"/>
          <w:sz w:val="24"/>
          <w:szCs w:val="24"/>
        </w:rPr>
        <w:t xml:space="preserve">berpengaruh </w:t>
      </w:r>
      <w:r w:rsidR="009763C3" w:rsidRPr="008603AD">
        <w:rPr>
          <w:rFonts w:ascii="Times New Roman" w:hAnsi="Times New Roman" w:cs="Times New Roman"/>
          <w:sz w:val="24"/>
          <w:szCs w:val="24"/>
        </w:rPr>
        <w:t>naik, dan</w:t>
      </w:r>
      <w:r w:rsidR="009763C3">
        <w:rPr>
          <w:rFonts w:ascii="Times New Roman" w:hAnsi="Times New Roman" w:cs="Times New Roman"/>
          <w:sz w:val="24"/>
          <w:szCs w:val="24"/>
        </w:rPr>
        <w:t xml:space="preserve"> begitu pula</w:t>
      </w:r>
      <w:r w:rsidR="009763C3" w:rsidRPr="008603AD">
        <w:rPr>
          <w:rFonts w:ascii="Times New Roman" w:hAnsi="Times New Roman" w:cs="Times New Roman"/>
          <w:sz w:val="24"/>
          <w:szCs w:val="24"/>
        </w:rPr>
        <w:t xml:space="preserve"> sebaliknya.</w:t>
      </w:r>
      <w:r w:rsidR="009763C3">
        <w:rPr>
          <w:rFonts w:ascii="Times New Roman" w:hAnsi="Times New Roman" w:cs="Times New Roman"/>
          <w:sz w:val="24"/>
          <w:szCs w:val="24"/>
        </w:rPr>
        <w:t xml:space="preserve"> </w:t>
      </w:r>
      <w:r w:rsidR="00086670" w:rsidRPr="00876CDE">
        <w:rPr>
          <w:rFonts w:ascii="Times New Roman" w:hAnsi="Times New Roman" w:cs="Times New Roman"/>
          <w:sz w:val="24"/>
          <w:szCs w:val="24"/>
        </w:rPr>
        <w:t xml:space="preserve">Apabila teori suku bunga dikaitkan </w:t>
      </w:r>
      <w:r w:rsidR="008A078E" w:rsidRPr="00876CDE">
        <w:rPr>
          <w:rFonts w:ascii="Times New Roman" w:hAnsi="Times New Roman" w:cs="Times New Roman"/>
          <w:sz w:val="24"/>
          <w:szCs w:val="24"/>
        </w:rPr>
        <w:t xml:space="preserve">dengan </w:t>
      </w:r>
      <w:r w:rsidR="00086670" w:rsidRPr="00876CDE">
        <w:rPr>
          <w:rFonts w:ascii="Times New Roman" w:hAnsi="Times New Roman" w:cs="Times New Roman"/>
          <w:sz w:val="24"/>
          <w:szCs w:val="24"/>
        </w:rPr>
        <w:t xml:space="preserve">penelitian ini, </w:t>
      </w:r>
      <w:r w:rsidR="008A078E" w:rsidRPr="00876CDE">
        <w:rPr>
          <w:rFonts w:ascii="Times New Roman" w:hAnsi="Times New Roman" w:cs="Times New Roman"/>
          <w:sz w:val="24"/>
          <w:szCs w:val="24"/>
        </w:rPr>
        <w:t xml:space="preserve">maka </w:t>
      </w:r>
      <w:r w:rsidR="00086670" w:rsidRPr="00876CDE">
        <w:rPr>
          <w:rFonts w:ascii="Times New Roman" w:hAnsi="Times New Roman" w:cs="Times New Roman"/>
          <w:sz w:val="24"/>
          <w:szCs w:val="24"/>
        </w:rPr>
        <w:t xml:space="preserve">apabila tingkat bunga pinjaman </w:t>
      </w:r>
      <w:r w:rsidR="008A078E" w:rsidRPr="00876CDE">
        <w:rPr>
          <w:rFonts w:ascii="Times New Roman" w:hAnsi="Times New Roman" w:cs="Times New Roman"/>
          <w:sz w:val="24"/>
          <w:szCs w:val="24"/>
        </w:rPr>
        <w:t>terjadi ke</w:t>
      </w:r>
      <w:r w:rsidR="00086670" w:rsidRPr="00876CDE">
        <w:rPr>
          <w:rFonts w:ascii="Times New Roman" w:hAnsi="Times New Roman" w:cs="Times New Roman"/>
          <w:sz w:val="24"/>
          <w:szCs w:val="24"/>
        </w:rPr>
        <w:t>naik</w:t>
      </w:r>
      <w:r w:rsidR="008A078E" w:rsidRPr="00876CDE">
        <w:rPr>
          <w:rFonts w:ascii="Times New Roman" w:hAnsi="Times New Roman" w:cs="Times New Roman"/>
          <w:sz w:val="24"/>
          <w:szCs w:val="24"/>
        </w:rPr>
        <w:t>an</w:t>
      </w:r>
      <w:r w:rsidR="00086670" w:rsidRPr="00876CDE">
        <w:rPr>
          <w:rFonts w:ascii="Times New Roman" w:hAnsi="Times New Roman" w:cs="Times New Roman"/>
          <w:sz w:val="24"/>
          <w:szCs w:val="24"/>
        </w:rPr>
        <w:t xml:space="preserve"> maka permintaan </w:t>
      </w:r>
      <w:r w:rsidR="008A078E" w:rsidRPr="00876CDE">
        <w:rPr>
          <w:rFonts w:ascii="Times New Roman" w:hAnsi="Times New Roman" w:cs="Times New Roman"/>
          <w:sz w:val="24"/>
          <w:szCs w:val="24"/>
        </w:rPr>
        <w:t xml:space="preserve">terhadap </w:t>
      </w:r>
      <w:r w:rsidR="00086670" w:rsidRPr="00876CDE">
        <w:rPr>
          <w:rFonts w:ascii="Times New Roman" w:hAnsi="Times New Roman" w:cs="Times New Roman"/>
          <w:sz w:val="24"/>
          <w:szCs w:val="24"/>
        </w:rPr>
        <w:t xml:space="preserve">dana </w:t>
      </w:r>
      <w:r w:rsidR="008A078E" w:rsidRPr="00876CDE">
        <w:rPr>
          <w:rFonts w:ascii="Times New Roman" w:hAnsi="Times New Roman" w:cs="Times New Roman"/>
          <w:sz w:val="24"/>
          <w:szCs w:val="24"/>
        </w:rPr>
        <w:t xml:space="preserve">atau uang </w:t>
      </w:r>
      <w:r w:rsidR="00086670" w:rsidRPr="00876CDE">
        <w:rPr>
          <w:rFonts w:ascii="Times New Roman" w:hAnsi="Times New Roman" w:cs="Times New Roman"/>
          <w:sz w:val="24"/>
          <w:szCs w:val="24"/>
        </w:rPr>
        <w:t>akan turun, sehingga margin yang di</w:t>
      </w:r>
      <w:r w:rsidR="008A078E" w:rsidRPr="00876CDE">
        <w:rPr>
          <w:rFonts w:ascii="Times New Roman" w:hAnsi="Times New Roman" w:cs="Times New Roman"/>
          <w:sz w:val="24"/>
          <w:szCs w:val="24"/>
        </w:rPr>
        <w:t>dapatkan</w:t>
      </w:r>
      <w:r w:rsidR="00086670" w:rsidRPr="00876CDE">
        <w:rPr>
          <w:rFonts w:ascii="Times New Roman" w:hAnsi="Times New Roman" w:cs="Times New Roman"/>
          <w:sz w:val="24"/>
          <w:szCs w:val="24"/>
        </w:rPr>
        <w:t xml:space="preserve"> bank ikut mengalami penurunan</w:t>
      </w:r>
      <w:r w:rsidR="005930AF" w:rsidRPr="00876CDE">
        <w:rPr>
          <w:rFonts w:ascii="Times New Roman" w:hAnsi="Times New Roman" w:cs="Times New Roman"/>
          <w:sz w:val="24"/>
          <w:szCs w:val="24"/>
        </w:rPr>
        <w:t xml:space="preserve"> dan begitu pula sebaliknya. </w:t>
      </w:r>
    </w:p>
    <w:p w14:paraId="3148711C" w14:textId="19C15B6D" w:rsidR="006123B4" w:rsidRDefault="006123B4" w:rsidP="006123B4">
      <w:pPr>
        <w:pStyle w:val="Heading3"/>
        <w:spacing w:before="0" w:line="360" w:lineRule="auto"/>
        <w:ind w:firstLine="284"/>
        <w:rPr>
          <w:rFonts w:ascii="Times New Roman" w:hAnsi="Times New Roman" w:cs="Times New Roman"/>
          <w:b/>
          <w:bCs/>
          <w:color w:val="auto"/>
        </w:rPr>
      </w:pPr>
      <w:bookmarkStart w:id="45" w:name="_Toc186788759"/>
      <w:r>
        <w:rPr>
          <w:rFonts w:ascii="Times New Roman" w:hAnsi="Times New Roman" w:cs="Times New Roman"/>
          <w:b/>
          <w:bCs/>
          <w:color w:val="auto"/>
        </w:rPr>
        <w:t xml:space="preserve">2.1.2. </w:t>
      </w:r>
      <w:r w:rsidRPr="00C23932">
        <w:rPr>
          <w:rFonts w:ascii="Times New Roman" w:hAnsi="Times New Roman" w:cs="Times New Roman"/>
          <w:b/>
          <w:bCs/>
          <w:i/>
          <w:iCs/>
          <w:color w:val="auto"/>
        </w:rPr>
        <w:t>Consumer Behavior Theory</w:t>
      </w:r>
      <w:r w:rsidRPr="006123B4">
        <w:rPr>
          <w:rFonts w:ascii="Times New Roman" w:hAnsi="Times New Roman" w:cs="Times New Roman"/>
          <w:b/>
          <w:bCs/>
          <w:color w:val="auto"/>
        </w:rPr>
        <w:t xml:space="preserve"> </w:t>
      </w:r>
      <w:r w:rsidR="00C23932">
        <w:rPr>
          <w:rFonts w:ascii="Times New Roman" w:hAnsi="Times New Roman" w:cs="Times New Roman"/>
          <w:b/>
          <w:bCs/>
          <w:color w:val="auto"/>
        </w:rPr>
        <w:t>(Teori Perilaku Konsumen)</w:t>
      </w:r>
      <w:bookmarkEnd w:id="45"/>
    </w:p>
    <w:p w14:paraId="58D7E0A7" w14:textId="09A96105" w:rsidR="00B9794D" w:rsidRDefault="00B9794D" w:rsidP="009A3541">
      <w:pPr>
        <w:spacing w:after="0" w:line="360" w:lineRule="auto"/>
        <w:ind w:left="851" w:firstLine="567"/>
        <w:jc w:val="both"/>
        <w:rPr>
          <w:rFonts w:ascii="Times New Roman" w:hAnsi="Times New Roman" w:cs="Times New Roman"/>
          <w:sz w:val="24"/>
          <w:szCs w:val="24"/>
        </w:rPr>
      </w:pPr>
      <w:r w:rsidRPr="00B9794D">
        <w:rPr>
          <w:rFonts w:ascii="Times New Roman" w:hAnsi="Times New Roman" w:cs="Times New Roman"/>
          <w:sz w:val="24"/>
          <w:szCs w:val="24"/>
        </w:rPr>
        <w:t>Perilaku konsumen merupakan suat</w:t>
      </w:r>
      <w:r>
        <w:rPr>
          <w:rFonts w:ascii="Times New Roman" w:hAnsi="Times New Roman" w:cs="Times New Roman"/>
          <w:sz w:val="24"/>
          <w:szCs w:val="24"/>
        </w:rPr>
        <w:t>u</w:t>
      </w:r>
      <w:r w:rsidRPr="00B9794D">
        <w:rPr>
          <w:rFonts w:ascii="Times New Roman" w:hAnsi="Times New Roman" w:cs="Times New Roman"/>
          <w:sz w:val="24"/>
          <w:szCs w:val="24"/>
        </w:rPr>
        <w:t xml:space="preserve"> tindakan-tindakan yang</w:t>
      </w:r>
      <w:r>
        <w:rPr>
          <w:rFonts w:ascii="Times New Roman" w:hAnsi="Times New Roman" w:cs="Times New Roman"/>
          <w:sz w:val="24"/>
          <w:szCs w:val="24"/>
        </w:rPr>
        <w:t xml:space="preserve"> </w:t>
      </w:r>
      <w:r w:rsidRPr="00B9794D">
        <w:rPr>
          <w:rFonts w:ascii="Times New Roman" w:hAnsi="Times New Roman" w:cs="Times New Roman"/>
          <w:sz w:val="24"/>
          <w:szCs w:val="24"/>
        </w:rPr>
        <w:t>dilakukan</w:t>
      </w:r>
      <w:r>
        <w:rPr>
          <w:rFonts w:ascii="Times New Roman" w:hAnsi="Times New Roman" w:cs="Times New Roman"/>
          <w:sz w:val="24"/>
          <w:szCs w:val="24"/>
        </w:rPr>
        <w:t xml:space="preserve"> </w:t>
      </w:r>
      <w:r w:rsidRPr="00B9794D">
        <w:rPr>
          <w:rFonts w:ascii="Times New Roman" w:hAnsi="Times New Roman" w:cs="Times New Roman"/>
          <w:sz w:val="24"/>
          <w:szCs w:val="24"/>
        </w:rPr>
        <w:t>oleh individu,</w:t>
      </w:r>
      <w:r>
        <w:rPr>
          <w:rFonts w:ascii="Times New Roman" w:hAnsi="Times New Roman" w:cs="Times New Roman"/>
          <w:sz w:val="24"/>
          <w:szCs w:val="24"/>
        </w:rPr>
        <w:t xml:space="preserve"> </w:t>
      </w:r>
      <w:r w:rsidRPr="00B9794D">
        <w:rPr>
          <w:rFonts w:ascii="Times New Roman" w:hAnsi="Times New Roman" w:cs="Times New Roman"/>
          <w:sz w:val="24"/>
          <w:szCs w:val="24"/>
        </w:rPr>
        <w:t>kelompok atau</w:t>
      </w:r>
      <w:r>
        <w:rPr>
          <w:rFonts w:ascii="Times New Roman" w:hAnsi="Times New Roman" w:cs="Times New Roman"/>
          <w:sz w:val="24"/>
          <w:szCs w:val="24"/>
        </w:rPr>
        <w:t xml:space="preserve"> </w:t>
      </w:r>
      <w:r w:rsidRPr="00B9794D">
        <w:rPr>
          <w:rFonts w:ascii="Times New Roman" w:hAnsi="Times New Roman" w:cs="Times New Roman"/>
          <w:sz w:val="24"/>
          <w:szCs w:val="24"/>
        </w:rPr>
        <w:t>organisasi yang berhubungan dengan</w:t>
      </w:r>
      <w:r>
        <w:rPr>
          <w:rFonts w:ascii="Times New Roman" w:hAnsi="Times New Roman" w:cs="Times New Roman"/>
          <w:sz w:val="24"/>
          <w:szCs w:val="24"/>
        </w:rPr>
        <w:t xml:space="preserve"> </w:t>
      </w:r>
      <w:r w:rsidRPr="00B9794D">
        <w:rPr>
          <w:rFonts w:ascii="Times New Roman" w:hAnsi="Times New Roman" w:cs="Times New Roman"/>
          <w:sz w:val="24"/>
          <w:szCs w:val="24"/>
        </w:rPr>
        <w:t>proses</w:t>
      </w:r>
      <w:r>
        <w:rPr>
          <w:rFonts w:ascii="Times New Roman" w:hAnsi="Times New Roman" w:cs="Times New Roman"/>
          <w:sz w:val="24"/>
          <w:szCs w:val="24"/>
        </w:rPr>
        <w:t xml:space="preserve"> </w:t>
      </w:r>
      <w:r w:rsidRPr="00B9794D">
        <w:rPr>
          <w:rFonts w:ascii="Times New Roman" w:hAnsi="Times New Roman" w:cs="Times New Roman"/>
          <w:sz w:val="24"/>
          <w:szCs w:val="24"/>
        </w:rPr>
        <w:t xml:space="preserve">pengambilan </w:t>
      </w:r>
      <w:r>
        <w:rPr>
          <w:rFonts w:ascii="Times New Roman" w:hAnsi="Times New Roman" w:cs="Times New Roman"/>
          <w:sz w:val="24"/>
          <w:szCs w:val="24"/>
        </w:rPr>
        <w:t xml:space="preserve">keputusan </w:t>
      </w:r>
      <w:r w:rsidRPr="00B9794D">
        <w:rPr>
          <w:rFonts w:ascii="Times New Roman" w:hAnsi="Times New Roman" w:cs="Times New Roman"/>
          <w:sz w:val="24"/>
          <w:szCs w:val="24"/>
        </w:rPr>
        <w:t>dalam mendapatkan, dan</w:t>
      </w:r>
      <w:r>
        <w:rPr>
          <w:rFonts w:ascii="Times New Roman" w:hAnsi="Times New Roman" w:cs="Times New Roman"/>
          <w:sz w:val="24"/>
          <w:szCs w:val="24"/>
        </w:rPr>
        <w:t xml:space="preserve"> </w:t>
      </w:r>
      <w:r w:rsidRPr="00B9794D">
        <w:rPr>
          <w:rFonts w:ascii="Times New Roman" w:hAnsi="Times New Roman" w:cs="Times New Roman"/>
          <w:sz w:val="24"/>
          <w:szCs w:val="24"/>
        </w:rPr>
        <w:t>menggunakan</w:t>
      </w:r>
      <w:r>
        <w:rPr>
          <w:rFonts w:ascii="Times New Roman" w:hAnsi="Times New Roman" w:cs="Times New Roman"/>
          <w:sz w:val="24"/>
          <w:szCs w:val="24"/>
        </w:rPr>
        <w:t xml:space="preserve"> </w:t>
      </w:r>
      <w:r w:rsidRPr="00B9794D">
        <w:rPr>
          <w:rFonts w:ascii="Times New Roman" w:hAnsi="Times New Roman" w:cs="Times New Roman"/>
          <w:sz w:val="24"/>
          <w:szCs w:val="24"/>
        </w:rPr>
        <w:t>barang-barang</w:t>
      </w:r>
      <w:r>
        <w:rPr>
          <w:rFonts w:ascii="Times New Roman" w:hAnsi="Times New Roman" w:cs="Times New Roman"/>
          <w:sz w:val="24"/>
          <w:szCs w:val="24"/>
        </w:rPr>
        <w:t xml:space="preserve"> </w:t>
      </w:r>
      <w:r w:rsidRPr="00B9794D">
        <w:rPr>
          <w:rFonts w:ascii="Times New Roman" w:hAnsi="Times New Roman" w:cs="Times New Roman"/>
          <w:sz w:val="24"/>
          <w:szCs w:val="24"/>
        </w:rPr>
        <w:t>atau</w:t>
      </w:r>
      <w:r>
        <w:rPr>
          <w:rFonts w:ascii="Times New Roman" w:hAnsi="Times New Roman" w:cs="Times New Roman"/>
          <w:sz w:val="24"/>
          <w:szCs w:val="24"/>
        </w:rPr>
        <w:t xml:space="preserve"> </w:t>
      </w:r>
      <w:r w:rsidRPr="00B9794D">
        <w:rPr>
          <w:rFonts w:ascii="Times New Roman" w:hAnsi="Times New Roman" w:cs="Times New Roman"/>
          <w:sz w:val="24"/>
          <w:szCs w:val="24"/>
        </w:rPr>
        <w:t>jasa</w:t>
      </w:r>
      <w:r>
        <w:rPr>
          <w:rFonts w:ascii="Times New Roman" w:hAnsi="Times New Roman" w:cs="Times New Roman"/>
          <w:sz w:val="24"/>
          <w:szCs w:val="24"/>
        </w:rPr>
        <w:t xml:space="preserve"> </w:t>
      </w:r>
      <w:r w:rsidRPr="00B9794D">
        <w:rPr>
          <w:rFonts w:ascii="Times New Roman" w:hAnsi="Times New Roman" w:cs="Times New Roman"/>
          <w:sz w:val="24"/>
          <w:szCs w:val="24"/>
        </w:rPr>
        <w:t>ekonomi yang dapat dipengaruhi oleh lingkungan.</w:t>
      </w:r>
      <w:r>
        <w:rPr>
          <w:rFonts w:ascii="Times New Roman" w:hAnsi="Times New Roman" w:cs="Times New Roman"/>
          <w:sz w:val="24"/>
          <w:szCs w:val="24"/>
        </w:rPr>
        <w:t xml:space="preserve"> </w:t>
      </w:r>
      <w:r w:rsidRPr="00B9794D">
        <w:rPr>
          <w:rFonts w:ascii="Times New Roman" w:hAnsi="Times New Roman" w:cs="Times New Roman"/>
          <w:sz w:val="24"/>
          <w:szCs w:val="24"/>
        </w:rPr>
        <w:t>Perilaku permintaan konsumen terhadap barang dan jasa akan dipengaruhi oleh beberapa faktor</w:t>
      </w:r>
      <w:r>
        <w:rPr>
          <w:rFonts w:ascii="Times New Roman" w:hAnsi="Times New Roman" w:cs="Times New Roman"/>
          <w:sz w:val="24"/>
          <w:szCs w:val="24"/>
        </w:rPr>
        <w:t xml:space="preserve"> </w:t>
      </w:r>
      <w:r w:rsidRPr="00B9794D">
        <w:rPr>
          <w:rFonts w:ascii="Times New Roman" w:hAnsi="Times New Roman" w:cs="Times New Roman"/>
          <w:sz w:val="24"/>
          <w:szCs w:val="24"/>
        </w:rPr>
        <w:t>di antaranya</w:t>
      </w:r>
      <w:r>
        <w:rPr>
          <w:rFonts w:ascii="Times New Roman" w:hAnsi="Times New Roman" w:cs="Times New Roman"/>
          <w:sz w:val="24"/>
          <w:szCs w:val="24"/>
        </w:rPr>
        <w:t xml:space="preserve">: </w:t>
      </w:r>
      <w:r w:rsidRPr="00B9794D">
        <w:rPr>
          <w:rFonts w:ascii="Times New Roman" w:hAnsi="Times New Roman" w:cs="Times New Roman"/>
          <w:sz w:val="24"/>
          <w:szCs w:val="24"/>
        </w:rPr>
        <w:t>pendapatan,</w:t>
      </w:r>
      <w:r>
        <w:rPr>
          <w:rFonts w:ascii="Times New Roman" w:hAnsi="Times New Roman" w:cs="Times New Roman"/>
          <w:sz w:val="24"/>
          <w:szCs w:val="24"/>
        </w:rPr>
        <w:t xml:space="preserve"> </w:t>
      </w:r>
      <w:r w:rsidRPr="00B9794D">
        <w:rPr>
          <w:rFonts w:ascii="Times New Roman" w:hAnsi="Times New Roman" w:cs="Times New Roman"/>
          <w:sz w:val="24"/>
          <w:szCs w:val="24"/>
        </w:rPr>
        <w:t>selera konsumen dan harga barang pada saat kondisi yang lain tidak berubah (cateris paribus).</w:t>
      </w:r>
      <w:r>
        <w:rPr>
          <w:rFonts w:ascii="Times New Roman" w:hAnsi="Times New Roman" w:cs="Times New Roman"/>
          <w:sz w:val="24"/>
          <w:szCs w:val="24"/>
        </w:rPr>
        <w:t xml:space="preserve"> </w:t>
      </w:r>
      <w:r w:rsidRPr="00B9794D">
        <w:rPr>
          <w:rFonts w:ascii="Times New Roman" w:hAnsi="Times New Roman" w:cs="Times New Roman"/>
          <w:sz w:val="24"/>
          <w:szCs w:val="24"/>
        </w:rPr>
        <w:t>Perilaku</w:t>
      </w:r>
      <w:r>
        <w:rPr>
          <w:rFonts w:ascii="Times New Roman" w:hAnsi="Times New Roman" w:cs="Times New Roman"/>
          <w:sz w:val="24"/>
          <w:szCs w:val="24"/>
        </w:rPr>
        <w:t xml:space="preserve"> </w:t>
      </w:r>
      <w:r w:rsidRPr="00B9794D">
        <w:rPr>
          <w:rFonts w:ascii="Times New Roman" w:hAnsi="Times New Roman" w:cs="Times New Roman"/>
          <w:sz w:val="24"/>
          <w:szCs w:val="24"/>
        </w:rPr>
        <w:t xml:space="preserve">konsumen ini didasarkan pada </w:t>
      </w:r>
      <w:r>
        <w:rPr>
          <w:rFonts w:ascii="Times New Roman" w:hAnsi="Times New Roman" w:cs="Times New Roman"/>
          <w:sz w:val="24"/>
          <w:szCs w:val="24"/>
        </w:rPr>
        <w:t>t</w:t>
      </w:r>
      <w:r w:rsidRPr="00B9794D">
        <w:rPr>
          <w:rFonts w:ascii="Times New Roman" w:hAnsi="Times New Roman" w:cs="Times New Roman"/>
          <w:sz w:val="24"/>
          <w:szCs w:val="24"/>
        </w:rPr>
        <w:t>eori perilaku konsumen</w:t>
      </w:r>
      <w:r>
        <w:rPr>
          <w:rFonts w:ascii="Times New Roman" w:hAnsi="Times New Roman" w:cs="Times New Roman"/>
          <w:sz w:val="24"/>
          <w:szCs w:val="24"/>
        </w:rPr>
        <w:t xml:space="preserve"> </w:t>
      </w:r>
      <w:r w:rsidRPr="00B9794D">
        <w:rPr>
          <w:rFonts w:ascii="Times New Roman" w:hAnsi="Times New Roman" w:cs="Times New Roman"/>
          <w:sz w:val="24"/>
          <w:szCs w:val="24"/>
        </w:rPr>
        <w:t>yang menjelaskan bagaimana</w:t>
      </w:r>
      <w:r>
        <w:rPr>
          <w:rFonts w:ascii="Times New Roman" w:hAnsi="Times New Roman" w:cs="Times New Roman"/>
          <w:sz w:val="24"/>
          <w:szCs w:val="24"/>
        </w:rPr>
        <w:t xml:space="preserve"> </w:t>
      </w:r>
      <w:r w:rsidRPr="00B9794D">
        <w:rPr>
          <w:rFonts w:ascii="Times New Roman" w:hAnsi="Times New Roman" w:cs="Times New Roman"/>
          <w:sz w:val="24"/>
          <w:szCs w:val="24"/>
        </w:rPr>
        <w:t>seseorang dengan pendapatan yang diperolehnya dapat membeli</w:t>
      </w:r>
      <w:r>
        <w:rPr>
          <w:rFonts w:ascii="Times New Roman" w:hAnsi="Times New Roman" w:cs="Times New Roman"/>
          <w:sz w:val="24"/>
          <w:szCs w:val="24"/>
        </w:rPr>
        <w:t xml:space="preserve"> </w:t>
      </w:r>
      <w:r w:rsidRPr="00B9794D">
        <w:rPr>
          <w:rFonts w:ascii="Times New Roman" w:hAnsi="Times New Roman" w:cs="Times New Roman"/>
          <w:sz w:val="24"/>
          <w:szCs w:val="24"/>
        </w:rPr>
        <w:t>berbagai barang</w:t>
      </w:r>
      <w:r>
        <w:rPr>
          <w:rFonts w:ascii="Times New Roman" w:hAnsi="Times New Roman" w:cs="Times New Roman"/>
          <w:sz w:val="24"/>
          <w:szCs w:val="24"/>
        </w:rPr>
        <w:t xml:space="preserve"> </w:t>
      </w:r>
      <w:r w:rsidRPr="00B9794D">
        <w:rPr>
          <w:rFonts w:ascii="Times New Roman" w:hAnsi="Times New Roman" w:cs="Times New Roman"/>
          <w:sz w:val="24"/>
          <w:szCs w:val="24"/>
        </w:rPr>
        <w:t>dan jasa sehingga tercapai kepuasan tertentu sesuai dengan apa yang diharapkan</w:t>
      </w:r>
      <w:r>
        <w:rPr>
          <w:rFonts w:ascii="Times New Roman" w:hAnsi="Times New Roman" w:cs="Times New Roman"/>
          <w:sz w:val="24"/>
          <w:szCs w:val="24"/>
        </w:rPr>
        <w:t>.</w:t>
      </w:r>
    </w:p>
    <w:p w14:paraId="58B9EB88" w14:textId="77777777" w:rsidR="009A3541" w:rsidRDefault="00B9794D" w:rsidP="009A3541">
      <w:pPr>
        <w:spacing w:after="0" w:line="360" w:lineRule="auto"/>
        <w:ind w:left="851" w:firstLine="567"/>
        <w:jc w:val="both"/>
        <w:rPr>
          <w:rFonts w:ascii="Times New Roman" w:hAnsi="Times New Roman" w:cs="Times New Roman"/>
          <w:sz w:val="24"/>
          <w:szCs w:val="24"/>
        </w:rPr>
      </w:pPr>
      <w:r w:rsidRPr="00B9794D">
        <w:rPr>
          <w:rFonts w:ascii="Times New Roman" w:hAnsi="Times New Roman" w:cs="Times New Roman"/>
          <w:sz w:val="24"/>
          <w:szCs w:val="24"/>
        </w:rPr>
        <w:t>Sedangkan</w:t>
      </w:r>
      <w:r w:rsidR="009A3541">
        <w:rPr>
          <w:rFonts w:ascii="Times New Roman" w:hAnsi="Times New Roman" w:cs="Times New Roman"/>
          <w:sz w:val="24"/>
          <w:szCs w:val="24"/>
        </w:rPr>
        <w:t xml:space="preserve"> </w:t>
      </w:r>
      <w:r w:rsidRPr="00B9794D">
        <w:rPr>
          <w:rFonts w:ascii="Times New Roman" w:hAnsi="Times New Roman" w:cs="Times New Roman"/>
          <w:sz w:val="24"/>
          <w:szCs w:val="24"/>
        </w:rPr>
        <w:t>menurut</w:t>
      </w:r>
      <w:r w:rsidR="009A3541">
        <w:rPr>
          <w:rFonts w:ascii="Times New Roman" w:hAnsi="Times New Roman" w:cs="Times New Roman"/>
          <w:sz w:val="24"/>
          <w:szCs w:val="24"/>
        </w:rPr>
        <w:t xml:space="preserve"> </w:t>
      </w:r>
      <w:r w:rsidRPr="00B9794D">
        <w:rPr>
          <w:rFonts w:ascii="Times New Roman" w:hAnsi="Times New Roman" w:cs="Times New Roman"/>
          <w:sz w:val="24"/>
          <w:szCs w:val="24"/>
        </w:rPr>
        <w:t>Philip</w:t>
      </w:r>
      <w:r w:rsidR="009A3541">
        <w:rPr>
          <w:rFonts w:ascii="Times New Roman" w:hAnsi="Times New Roman" w:cs="Times New Roman"/>
          <w:sz w:val="24"/>
          <w:szCs w:val="24"/>
        </w:rPr>
        <w:t xml:space="preserve"> </w:t>
      </w:r>
      <w:r w:rsidRPr="00B9794D">
        <w:rPr>
          <w:rFonts w:ascii="Times New Roman" w:hAnsi="Times New Roman" w:cs="Times New Roman"/>
          <w:sz w:val="24"/>
          <w:szCs w:val="24"/>
        </w:rPr>
        <w:t>Kotler,</w:t>
      </w:r>
      <w:r w:rsidR="009A3541">
        <w:rPr>
          <w:rFonts w:ascii="Times New Roman" w:hAnsi="Times New Roman" w:cs="Times New Roman"/>
          <w:sz w:val="24"/>
          <w:szCs w:val="24"/>
        </w:rPr>
        <w:t xml:space="preserve"> </w:t>
      </w:r>
      <w:r w:rsidRPr="00B9794D">
        <w:rPr>
          <w:rFonts w:ascii="Times New Roman" w:hAnsi="Times New Roman" w:cs="Times New Roman"/>
          <w:sz w:val="24"/>
          <w:szCs w:val="24"/>
        </w:rPr>
        <w:t>perilaku</w:t>
      </w:r>
      <w:r w:rsidR="009A3541">
        <w:rPr>
          <w:rFonts w:ascii="Times New Roman" w:hAnsi="Times New Roman" w:cs="Times New Roman"/>
          <w:sz w:val="24"/>
          <w:szCs w:val="24"/>
        </w:rPr>
        <w:t xml:space="preserve"> </w:t>
      </w:r>
      <w:r w:rsidRPr="00B9794D">
        <w:rPr>
          <w:rFonts w:ascii="Times New Roman" w:hAnsi="Times New Roman" w:cs="Times New Roman"/>
          <w:sz w:val="24"/>
          <w:szCs w:val="24"/>
        </w:rPr>
        <w:t>konsumen</w:t>
      </w:r>
      <w:r w:rsidR="009A3541">
        <w:rPr>
          <w:rFonts w:ascii="Times New Roman" w:hAnsi="Times New Roman" w:cs="Times New Roman"/>
          <w:sz w:val="24"/>
          <w:szCs w:val="24"/>
        </w:rPr>
        <w:t xml:space="preserve"> </w:t>
      </w:r>
      <w:r w:rsidRPr="00B9794D">
        <w:rPr>
          <w:rFonts w:ascii="Times New Roman" w:hAnsi="Times New Roman" w:cs="Times New Roman"/>
          <w:sz w:val="24"/>
          <w:szCs w:val="24"/>
        </w:rPr>
        <w:t>dipengaruhi</w:t>
      </w:r>
      <w:r w:rsidR="009A3541">
        <w:rPr>
          <w:rFonts w:ascii="Times New Roman" w:hAnsi="Times New Roman" w:cs="Times New Roman"/>
          <w:sz w:val="24"/>
          <w:szCs w:val="24"/>
        </w:rPr>
        <w:t xml:space="preserve"> </w:t>
      </w:r>
      <w:r w:rsidRPr="00B9794D">
        <w:rPr>
          <w:rFonts w:ascii="Times New Roman" w:hAnsi="Times New Roman" w:cs="Times New Roman"/>
          <w:sz w:val="24"/>
          <w:szCs w:val="24"/>
        </w:rPr>
        <w:t>oleh</w:t>
      </w:r>
      <w:r w:rsidR="009A3541">
        <w:rPr>
          <w:rFonts w:ascii="Times New Roman" w:hAnsi="Times New Roman" w:cs="Times New Roman"/>
          <w:sz w:val="24"/>
          <w:szCs w:val="24"/>
        </w:rPr>
        <w:t xml:space="preserve"> </w:t>
      </w:r>
      <w:r w:rsidRPr="00B9794D">
        <w:rPr>
          <w:rFonts w:ascii="Times New Roman" w:hAnsi="Times New Roman" w:cs="Times New Roman"/>
          <w:sz w:val="24"/>
          <w:szCs w:val="24"/>
        </w:rPr>
        <w:t>beberapa</w:t>
      </w:r>
      <w:r w:rsidR="009A3541">
        <w:rPr>
          <w:rFonts w:ascii="Times New Roman" w:hAnsi="Times New Roman" w:cs="Times New Roman"/>
          <w:sz w:val="24"/>
          <w:szCs w:val="24"/>
        </w:rPr>
        <w:t xml:space="preserve"> </w:t>
      </w:r>
      <w:r w:rsidRPr="00B9794D">
        <w:rPr>
          <w:rFonts w:ascii="Times New Roman" w:hAnsi="Times New Roman" w:cs="Times New Roman"/>
          <w:sz w:val="24"/>
          <w:szCs w:val="24"/>
        </w:rPr>
        <w:t>faktor</w:t>
      </w:r>
      <w:r w:rsidR="009A3541">
        <w:rPr>
          <w:rFonts w:ascii="Times New Roman" w:hAnsi="Times New Roman" w:cs="Times New Roman"/>
          <w:sz w:val="24"/>
          <w:szCs w:val="24"/>
        </w:rPr>
        <w:t xml:space="preserve"> </w:t>
      </w:r>
      <w:r w:rsidRPr="00B9794D">
        <w:rPr>
          <w:rFonts w:ascii="Times New Roman" w:hAnsi="Times New Roman" w:cs="Times New Roman"/>
          <w:sz w:val="24"/>
          <w:szCs w:val="24"/>
        </w:rPr>
        <w:t>di</w:t>
      </w:r>
      <w:r w:rsidR="009A3541">
        <w:rPr>
          <w:rFonts w:ascii="Times New Roman" w:hAnsi="Times New Roman" w:cs="Times New Roman"/>
          <w:sz w:val="24"/>
          <w:szCs w:val="24"/>
        </w:rPr>
        <w:t xml:space="preserve"> </w:t>
      </w:r>
      <w:r w:rsidRPr="00B9794D">
        <w:rPr>
          <w:rFonts w:ascii="Times New Roman" w:hAnsi="Times New Roman" w:cs="Times New Roman"/>
          <w:sz w:val="24"/>
          <w:szCs w:val="24"/>
        </w:rPr>
        <w:t>antaranya:</w:t>
      </w:r>
    </w:p>
    <w:p w14:paraId="4E400916" w14:textId="77777777" w:rsidR="009A3541" w:rsidRDefault="00B9794D" w:rsidP="009A3541">
      <w:pPr>
        <w:pStyle w:val="ListParagraph"/>
        <w:numPr>
          <w:ilvl w:val="0"/>
          <w:numId w:val="27"/>
        </w:numPr>
        <w:spacing w:after="0" w:line="360" w:lineRule="auto"/>
        <w:jc w:val="both"/>
        <w:rPr>
          <w:rFonts w:ascii="Times New Roman" w:hAnsi="Times New Roman" w:cs="Times New Roman"/>
          <w:sz w:val="24"/>
          <w:szCs w:val="24"/>
        </w:rPr>
      </w:pPr>
      <w:r w:rsidRPr="009A3541">
        <w:rPr>
          <w:rFonts w:ascii="Times New Roman" w:hAnsi="Times New Roman" w:cs="Times New Roman"/>
          <w:sz w:val="24"/>
          <w:szCs w:val="24"/>
        </w:rPr>
        <w:t>Faktor</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Budaya</w:t>
      </w:r>
      <w:r w:rsidR="009A3541" w:rsidRPr="009A3541">
        <w:rPr>
          <w:rFonts w:ascii="Times New Roman" w:hAnsi="Times New Roman" w:cs="Times New Roman"/>
          <w:sz w:val="24"/>
          <w:szCs w:val="24"/>
        </w:rPr>
        <w:t xml:space="preserve"> </w:t>
      </w:r>
    </w:p>
    <w:p w14:paraId="16F0A108" w14:textId="1D89E5C2" w:rsidR="009A3541" w:rsidRDefault="00B9794D" w:rsidP="009A3541">
      <w:pPr>
        <w:pStyle w:val="ListParagraph"/>
        <w:spacing w:after="0" w:line="360" w:lineRule="auto"/>
        <w:ind w:left="1571"/>
        <w:jc w:val="both"/>
        <w:rPr>
          <w:rFonts w:ascii="Times New Roman" w:hAnsi="Times New Roman" w:cs="Times New Roman"/>
          <w:sz w:val="24"/>
          <w:szCs w:val="24"/>
        </w:rPr>
      </w:pPr>
      <w:r w:rsidRPr="009A3541">
        <w:rPr>
          <w:rFonts w:ascii="Times New Roman" w:hAnsi="Times New Roman" w:cs="Times New Roman"/>
          <w:sz w:val="24"/>
          <w:szCs w:val="24"/>
        </w:rPr>
        <w:t>Faktor</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budaya</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merupakan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hal</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yang</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sangat</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penting</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dalam</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perilaku</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pembelian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yang</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mana</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faktor</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budaya</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ini</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terdiri</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dari</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budaya</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dan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kelas</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sosial.</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Budaya</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merupakan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penentu</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keinginan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dan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perilaku</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yang</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paling</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dasar.</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Kelas</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sosial</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adalah</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pembagian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dalam</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masyarakat</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yang</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relatif</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homogen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dan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permanen,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yang</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tersusun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secara</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hirarki</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dan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yang</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para</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anggotanya</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menganut</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nilai,</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minat,</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dan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perilaku</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yang</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serupa.</w:t>
      </w:r>
    </w:p>
    <w:p w14:paraId="6F9B7F6F" w14:textId="77777777" w:rsidR="009A3541" w:rsidRDefault="00B9794D" w:rsidP="009A3541">
      <w:pPr>
        <w:pStyle w:val="ListParagraph"/>
        <w:numPr>
          <w:ilvl w:val="0"/>
          <w:numId w:val="27"/>
        </w:numPr>
        <w:spacing w:after="0" w:line="360" w:lineRule="auto"/>
        <w:jc w:val="both"/>
        <w:rPr>
          <w:rFonts w:ascii="Times New Roman" w:hAnsi="Times New Roman" w:cs="Times New Roman"/>
          <w:sz w:val="24"/>
          <w:szCs w:val="24"/>
        </w:rPr>
      </w:pPr>
      <w:r w:rsidRPr="009A3541">
        <w:rPr>
          <w:rFonts w:ascii="Times New Roman" w:hAnsi="Times New Roman" w:cs="Times New Roman"/>
          <w:sz w:val="24"/>
          <w:szCs w:val="24"/>
        </w:rPr>
        <w:t>Faktor</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Sosial</w:t>
      </w:r>
    </w:p>
    <w:p w14:paraId="737C9CB3" w14:textId="77777777" w:rsidR="009A3541" w:rsidRDefault="00B9794D" w:rsidP="009A3541">
      <w:pPr>
        <w:pStyle w:val="ListParagraph"/>
        <w:spacing w:after="0" w:line="360" w:lineRule="auto"/>
        <w:ind w:left="1571"/>
        <w:jc w:val="both"/>
        <w:rPr>
          <w:rFonts w:ascii="Times New Roman" w:hAnsi="Times New Roman" w:cs="Times New Roman"/>
          <w:sz w:val="24"/>
          <w:szCs w:val="24"/>
        </w:rPr>
      </w:pPr>
      <w:r w:rsidRPr="009A3541">
        <w:rPr>
          <w:rFonts w:ascii="Times New Roman" w:hAnsi="Times New Roman" w:cs="Times New Roman"/>
          <w:sz w:val="24"/>
          <w:szCs w:val="24"/>
        </w:rPr>
        <w:t>Faktor</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sosial</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dipengaruhi</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oleh:</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kelompok</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acuan,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keluarga,</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dan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status</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sosial:</w:t>
      </w:r>
    </w:p>
    <w:p w14:paraId="1968CCF1" w14:textId="77777777" w:rsidR="009A3541" w:rsidRDefault="00B9794D" w:rsidP="009A3541">
      <w:pPr>
        <w:pStyle w:val="ListParagraph"/>
        <w:numPr>
          <w:ilvl w:val="0"/>
          <w:numId w:val="28"/>
        </w:numPr>
        <w:spacing w:after="0" w:line="360" w:lineRule="auto"/>
        <w:jc w:val="both"/>
        <w:rPr>
          <w:rFonts w:ascii="Times New Roman" w:hAnsi="Times New Roman" w:cs="Times New Roman"/>
          <w:sz w:val="24"/>
          <w:szCs w:val="24"/>
        </w:rPr>
      </w:pPr>
      <w:r w:rsidRPr="009A3541">
        <w:rPr>
          <w:rFonts w:ascii="Times New Roman" w:hAnsi="Times New Roman" w:cs="Times New Roman"/>
          <w:sz w:val="24"/>
          <w:szCs w:val="24"/>
        </w:rPr>
        <w:lastRenderedPageBreak/>
        <w:t>Kelompok</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acuan: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Seseorang</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terdiri</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dari</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semua</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kelompok</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yang</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memiliki</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pengaruh</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langsung</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atau</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tidak</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langsung</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terhadap</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sikap</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atau</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perilaku</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seseorang</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tersebut.</w:t>
      </w:r>
    </w:p>
    <w:p w14:paraId="5507305E" w14:textId="77777777" w:rsidR="009A3541" w:rsidRDefault="00B9794D" w:rsidP="009A3541">
      <w:pPr>
        <w:pStyle w:val="ListParagraph"/>
        <w:numPr>
          <w:ilvl w:val="0"/>
          <w:numId w:val="28"/>
        </w:numPr>
        <w:spacing w:after="0" w:line="360" w:lineRule="auto"/>
        <w:jc w:val="both"/>
        <w:rPr>
          <w:rFonts w:ascii="Times New Roman" w:hAnsi="Times New Roman" w:cs="Times New Roman"/>
          <w:sz w:val="24"/>
          <w:szCs w:val="24"/>
        </w:rPr>
      </w:pPr>
      <w:r w:rsidRPr="009A3541">
        <w:rPr>
          <w:rFonts w:ascii="Times New Roman" w:hAnsi="Times New Roman" w:cs="Times New Roman"/>
          <w:sz w:val="24"/>
          <w:szCs w:val="24"/>
        </w:rPr>
        <w:t>Keluarga:</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Merupakan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organisasi</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pembelian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konsumen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yang</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paling</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penting</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dalam</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masyarakat,</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dan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anggota</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para</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keluarga</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menjadi</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kelompok</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acuan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primer</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yang</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paling</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berpengaruh.</w:t>
      </w:r>
    </w:p>
    <w:p w14:paraId="08B8EE03" w14:textId="7FB81B95" w:rsidR="009A3541" w:rsidRDefault="00B9794D" w:rsidP="009A3541">
      <w:pPr>
        <w:pStyle w:val="ListParagraph"/>
        <w:numPr>
          <w:ilvl w:val="0"/>
          <w:numId w:val="28"/>
        </w:numPr>
        <w:spacing w:after="0" w:line="360" w:lineRule="auto"/>
        <w:jc w:val="both"/>
        <w:rPr>
          <w:rFonts w:ascii="Times New Roman" w:hAnsi="Times New Roman" w:cs="Times New Roman"/>
          <w:sz w:val="24"/>
          <w:szCs w:val="24"/>
        </w:rPr>
      </w:pPr>
      <w:r w:rsidRPr="009A3541">
        <w:rPr>
          <w:rFonts w:ascii="Times New Roman" w:hAnsi="Times New Roman" w:cs="Times New Roman"/>
          <w:sz w:val="24"/>
          <w:szCs w:val="24"/>
        </w:rPr>
        <w:t>Peran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dan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status</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sosial:</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Peran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meliputi</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kegiatan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yang</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diharapkan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akan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dilakukan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oleh</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seseorang,</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dan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masing-masing</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peran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menghasilkan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status.</w:t>
      </w:r>
    </w:p>
    <w:p w14:paraId="56CEE475" w14:textId="0D634536" w:rsidR="009A3541" w:rsidRDefault="00B9794D" w:rsidP="009A3541">
      <w:pPr>
        <w:pStyle w:val="ListParagraph"/>
        <w:numPr>
          <w:ilvl w:val="0"/>
          <w:numId w:val="27"/>
        </w:numPr>
        <w:spacing w:after="0" w:line="360" w:lineRule="auto"/>
        <w:jc w:val="both"/>
        <w:rPr>
          <w:rFonts w:ascii="Times New Roman" w:hAnsi="Times New Roman" w:cs="Times New Roman"/>
          <w:sz w:val="24"/>
          <w:szCs w:val="24"/>
        </w:rPr>
      </w:pPr>
      <w:r w:rsidRPr="009A3541">
        <w:rPr>
          <w:rFonts w:ascii="Times New Roman" w:hAnsi="Times New Roman" w:cs="Times New Roman"/>
          <w:sz w:val="24"/>
          <w:szCs w:val="24"/>
        </w:rPr>
        <w:t>Faktor</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pribadi</w:t>
      </w:r>
    </w:p>
    <w:p w14:paraId="6220C09B" w14:textId="0FD76F20" w:rsidR="009A3541" w:rsidRDefault="00B9794D" w:rsidP="009A3541">
      <w:pPr>
        <w:pStyle w:val="ListParagraph"/>
        <w:spacing w:after="0" w:line="360" w:lineRule="auto"/>
        <w:ind w:left="1571"/>
        <w:jc w:val="both"/>
        <w:rPr>
          <w:rFonts w:ascii="Times New Roman" w:hAnsi="Times New Roman" w:cs="Times New Roman"/>
          <w:sz w:val="24"/>
          <w:szCs w:val="24"/>
        </w:rPr>
      </w:pPr>
      <w:r w:rsidRPr="009A3541">
        <w:rPr>
          <w:rFonts w:ascii="Times New Roman" w:hAnsi="Times New Roman" w:cs="Times New Roman"/>
          <w:sz w:val="24"/>
          <w:szCs w:val="24"/>
        </w:rPr>
        <w:t>Karakterisitik</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tersebut</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meliputi:</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Usia</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dan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tahap</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siklus</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hidup,</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Pekerjaan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dan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lingkungan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ekonomi,</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gaya</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hidup,</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kepribadian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dan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konsep</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diri.</w:t>
      </w:r>
    </w:p>
    <w:p w14:paraId="7C1E0C7F" w14:textId="77777777" w:rsidR="009A3541" w:rsidRDefault="00B9794D" w:rsidP="009A3541">
      <w:pPr>
        <w:pStyle w:val="ListParagraph"/>
        <w:numPr>
          <w:ilvl w:val="0"/>
          <w:numId w:val="27"/>
        </w:numPr>
        <w:spacing w:after="0" w:line="360" w:lineRule="auto"/>
        <w:jc w:val="both"/>
        <w:rPr>
          <w:rFonts w:ascii="Times New Roman" w:hAnsi="Times New Roman" w:cs="Times New Roman"/>
          <w:sz w:val="24"/>
          <w:szCs w:val="24"/>
        </w:rPr>
      </w:pPr>
      <w:r w:rsidRPr="009A3541">
        <w:rPr>
          <w:rFonts w:ascii="Times New Roman" w:hAnsi="Times New Roman" w:cs="Times New Roman"/>
          <w:sz w:val="24"/>
          <w:szCs w:val="24"/>
        </w:rPr>
        <w:t>Faktor</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Psikologis</w:t>
      </w:r>
    </w:p>
    <w:p w14:paraId="495EFC84" w14:textId="77777777" w:rsidR="009A3541" w:rsidRDefault="00B9794D" w:rsidP="009A3541">
      <w:pPr>
        <w:pStyle w:val="ListParagraph"/>
        <w:spacing w:after="0" w:line="360" w:lineRule="auto"/>
        <w:ind w:left="1571"/>
        <w:jc w:val="both"/>
        <w:rPr>
          <w:rFonts w:ascii="Times New Roman" w:hAnsi="Times New Roman" w:cs="Times New Roman"/>
          <w:sz w:val="24"/>
          <w:szCs w:val="24"/>
        </w:rPr>
      </w:pPr>
      <w:r w:rsidRPr="009A3541">
        <w:rPr>
          <w:rFonts w:ascii="Times New Roman" w:hAnsi="Times New Roman" w:cs="Times New Roman"/>
          <w:sz w:val="24"/>
          <w:szCs w:val="24"/>
        </w:rPr>
        <w:t>Pilihan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membeli</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seserang</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dipengaruhi</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oleh</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empat</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faktor</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psikologis</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utama</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yaitu:</w:t>
      </w:r>
    </w:p>
    <w:p w14:paraId="7423481B" w14:textId="77777777" w:rsidR="009A3541" w:rsidRDefault="00B9794D" w:rsidP="009A3541">
      <w:pPr>
        <w:pStyle w:val="ListParagraph"/>
        <w:numPr>
          <w:ilvl w:val="0"/>
          <w:numId w:val="29"/>
        </w:numPr>
        <w:spacing w:after="0" w:line="360" w:lineRule="auto"/>
        <w:jc w:val="both"/>
        <w:rPr>
          <w:rFonts w:ascii="Times New Roman" w:hAnsi="Times New Roman" w:cs="Times New Roman"/>
          <w:sz w:val="24"/>
          <w:szCs w:val="24"/>
        </w:rPr>
      </w:pPr>
      <w:r w:rsidRPr="009A3541">
        <w:rPr>
          <w:rFonts w:ascii="Times New Roman" w:hAnsi="Times New Roman" w:cs="Times New Roman"/>
          <w:sz w:val="24"/>
          <w:szCs w:val="24"/>
        </w:rPr>
        <w:t>Motivasi</w:t>
      </w:r>
    </w:p>
    <w:p w14:paraId="3E8D7629" w14:textId="6A07DE40" w:rsidR="009A3541" w:rsidRDefault="00B9794D" w:rsidP="009A3541">
      <w:pPr>
        <w:pStyle w:val="ListParagraph"/>
        <w:spacing w:after="0" w:line="360" w:lineRule="auto"/>
        <w:ind w:left="2291"/>
        <w:jc w:val="both"/>
        <w:rPr>
          <w:rFonts w:ascii="Times New Roman" w:hAnsi="Times New Roman" w:cs="Times New Roman"/>
          <w:sz w:val="24"/>
          <w:szCs w:val="24"/>
        </w:rPr>
      </w:pPr>
      <w:r w:rsidRPr="009A3541">
        <w:rPr>
          <w:rFonts w:ascii="Times New Roman" w:hAnsi="Times New Roman" w:cs="Times New Roman"/>
          <w:sz w:val="24"/>
          <w:szCs w:val="24"/>
        </w:rPr>
        <w:t>Motivasi</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muncul</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karena</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adanya</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kebutuhan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yang</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dirasakan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oleh</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konsumen.</w:t>
      </w:r>
      <w:r w:rsidR="009A3541">
        <w:rPr>
          <w:rFonts w:ascii="Times New Roman" w:hAnsi="Times New Roman" w:cs="Times New Roman"/>
          <w:sz w:val="24"/>
          <w:szCs w:val="24"/>
        </w:rPr>
        <w:t xml:space="preserve"> </w:t>
      </w:r>
      <w:r w:rsidRPr="009A3541">
        <w:rPr>
          <w:rFonts w:ascii="Times New Roman" w:hAnsi="Times New Roman" w:cs="Times New Roman"/>
          <w:sz w:val="24"/>
          <w:szCs w:val="24"/>
        </w:rPr>
        <w:t>Kebutuhan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sendiri</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muncul</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karena</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konsumen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merasakan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ketidaknyamanan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antara</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9A3541">
        <w:rPr>
          <w:rFonts w:ascii="Times New Roman" w:hAnsi="Times New Roman" w:cs="Times New Roman"/>
          <w:sz w:val="24"/>
          <w:szCs w:val="24"/>
        </w:rPr>
        <w:t>seharusnya</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dirasakan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dan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yang</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sesungguhnya</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dirasakan.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Kebutuhan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yang</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dirasakan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tersebut</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mendorong</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seseorang</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untuk</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melakukan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tindakan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untuk</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memenuhi</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kebutuhan</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tersebut.</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Artinya,</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motivasi</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adalah</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daya</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dorong</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yang</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muncul</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dari</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seorang</w:t>
      </w:r>
      <w:r w:rsidR="009A3541" w:rsidRPr="009A3541">
        <w:rPr>
          <w:rFonts w:ascii="Times New Roman" w:hAnsi="Times New Roman" w:cs="Times New Roman"/>
          <w:sz w:val="24"/>
          <w:szCs w:val="24"/>
        </w:rPr>
        <w:t xml:space="preserve"> </w:t>
      </w:r>
      <w:r w:rsidRPr="009A3541">
        <w:rPr>
          <w:rFonts w:ascii="Times New Roman" w:hAnsi="Times New Roman" w:cs="Times New Roman"/>
          <w:sz w:val="24"/>
          <w:szCs w:val="24"/>
        </w:rPr>
        <w:t>konsumen</w:t>
      </w:r>
      <w:r w:rsidR="009A3541" w:rsidRPr="009A3541">
        <w:rPr>
          <w:rFonts w:ascii="Times New Roman" w:hAnsi="Times New Roman" w:cs="Times New Roman"/>
          <w:sz w:val="24"/>
          <w:szCs w:val="24"/>
        </w:rPr>
        <w:t xml:space="preserve"> yang akan mempengaruhi proses keputusan konsumen dalam membeli dan menggunakan barang dan jasa.</w:t>
      </w:r>
    </w:p>
    <w:p w14:paraId="7D6BCAAA" w14:textId="77777777" w:rsidR="009A3541" w:rsidRDefault="009A3541" w:rsidP="009A3541">
      <w:pPr>
        <w:pStyle w:val="ListParagraph"/>
        <w:numPr>
          <w:ilvl w:val="0"/>
          <w:numId w:val="29"/>
        </w:numPr>
        <w:spacing w:after="0" w:line="360" w:lineRule="auto"/>
        <w:jc w:val="both"/>
        <w:rPr>
          <w:rFonts w:ascii="Times New Roman" w:hAnsi="Times New Roman" w:cs="Times New Roman"/>
          <w:sz w:val="24"/>
          <w:szCs w:val="24"/>
        </w:rPr>
      </w:pPr>
      <w:r w:rsidRPr="009A3541">
        <w:rPr>
          <w:rFonts w:ascii="Times New Roman" w:hAnsi="Times New Roman" w:cs="Times New Roman"/>
          <w:sz w:val="24"/>
          <w:szCs w:val="24"/>
        </w:rPr>
        <w:t>Persepsi Konsumen</w:t>
      </w:r>
      <w:r>
        <w:rPr>
          <w:rFonts w:ascii="Times New Roman" w:hAnsi="Times New Roman" w:cs="Times New Roman"/>
          <w:sz w:val="24"/>
          <w:szCs w:val="24"/>
        </w:rPr>
        <w:t xml:space="preserve"> </w:t>
      </w:r>
    </w:p>
    <w:p w14:paraId="78DC57CE" w14:textId="7880B9FB" w:rsidR="009A3541" w:rsidRDefault="009A3541" w:rsidP="009A3541">
      <w:pPr>
        <w:pStyle w:val="ListParagraph"/>
        <w:spacing w:after="0" w:line="360" w:lineRule="auto"/>
        <w:ind w:left="2291"/>
        <w:jc w:val="both"/>
        <w:rPr>
          <w:rFonts w:ascii="Times New Roman" w:hAnsi="Times New Roman" w:cs="Times New Roman"/>
          <w:sz w:val="24"/>
          <w:szCs w:val="24"/>
        </w:rPr>
      </w:pPr>
      <w:r w:rsidRPr="009A3541">
        <w:rPr>
          <w:rFonts w:ascii="Times New Roman" w:hAnsi="Times New Roman" w:cs="Times New Roman"/>
          <w:sz w:val="24"/>
          <w:szCs w:val="24"/>
        </w:rPr>
        <w:t>Persepsi konsumen adalah proses dimana kita memilih, mengatur, dan menerjemahkan masukan informasi untuk menciptakan gambaran dunia yang berarti. Poin utamanya adalah bahwa persepsi tidak hanya tergantung pada rangsangan fisik, tetapi juga pada hubungan rangsangan terhadap bidang yang mengelilinginya.</w:t>
      </w:r>
    </w:p>
    <w:p w14:paraId="725838F0" w14:textId="77777777" w:rsidR="009A3541" w:rsidRDefault="009A3541" w:rsidP="009A3541">
      <w:pPr>
        <w:pStyle w:val="ListParagraph"/>
        <w:numPr>
          <w:ilvl w:val="0"/>
          <w:numId w:val="29"/>
        </w:numPr>
        <w:spacing w:after="0" w:line="360" w:lineRule="auto"/>
        <w:jc w:val="both"/>
        <w:rPr>
          <w:rFonts w:ascii="Times New Roman" w:hAnsi="Times New Roman" w:cs="Times New Roman"/>
          <w:sz w:val="24"/>
          <w:szCs w:val="24"/>
        </w:rPr>
      </w:pPr>
      <w:r w:rsidRPr="009A3541">
        <w:rPr>
          <w:rFonts w:ascii="Times New Roman" w:hAnsi="Times New Roman" w:cs="Times New Roman"/>
          <w:sz w:val="24"/>
          <w:szCs w:val="24"/>
        </w:rPr>
        <w:t>Sikap Konsumen</w:t>
      </w:r>
    </w:p>
    <w:p w14:paraId="19F530B3" w14:textId="2B4ADEF5" w:rsidR="00B9794D" w:rsidRPr="009A3541" w:rsidRDefault="009A3541" w:rsidP="009A3541">
      <w:pPr>
        <w:pStyle w:val="ListParagraph"/>
        <w:spacing w:after="0" w:line="360" w:lineRule="auto"/>
        <w:ind w:left="2291"/>
        <w:jc w:val="both"/>
        <w:rPr>
          <w:rFonts w:ascii="Times New Roman" w:hAnsi="Times New Roman" w:cs="Times New Roman"/>
          <w:sz w:val="24"/>
          <w:szCs w:val="24"/>
        </w:rPr>
      </w:pPr>
      <w:r w:rsidRPr="009A3541">
        <w:rPr>
          <w:rFonts w:ascii="Times New Roman" w:hAnsi="Times New Roman" w:cs="Times New Roman"/>
          <w:sz w:val="24"/>
          <w:szCs w:val="24"/>
        </w:rPr>
        <w:t xml:space="preserve">Sikap konsumen adalah faktor penting yang akan mempengaruhi keputusan konsumen. Konsep sikap sangat terkait dengan konsep kepercayaan dan perilaku. Sikap merupakan ungkapan perasaan konsumen tentang suatu objek apakah disukai atau tidak, dan sikap juga </w:t>
      </w:r>
      <w:r w:rsidRPr="009A3541">
        <w:rPr>
          <w:rFonts w:ascii="Times New Roman" w:hAnsi="Times New Roman" w:cs="Times New Roman"/>
          <w:sz w:val="24"/>
          <w:szCs w:val="24"/>
        </w:rPr>
        <w:lastRenderedPageBreak/>
        <w:t>menggambarkan kepercayaan konsumen terhadap berbagai atribut dan manfaat dari objek tersebut.</w:t>
      </w:r>
    </w:p>
    <w:p w14:paraId="1D739C38" w14:textId="43CDAAFE" w:rsidR="009F32F0" w:rsidRDefault="009F32F0" w:rsidP="00004D36">
      <w:pPr>
        <w:pStyle w:val="Heading2"/>
        <w:numPr>
          <w:ilvl w:val="1"/>
          <w:numId w:val="9"/>
        </w:numPr>
        <w:spacing w:line="360" w:lineRule="auto"/>
        <w:ind w:left="709" w:hanging="709"/>
        <w:rPr>
          <w:rFonts w:ascii="Times New Roman" w:hAnsi="Times New Roman" w:cs="Times New Roman"/>
          <w:b/>
          <w:bCs/>
          <w:color w:val="auto"/>
          <w:sz w:val="24"/>
          <w:szCs w:val="24"/>
        </w:rPr>
      </w:pPr>
      <w:bookmarkStart w:id="46" w:name="_Toc186788760"/>
      <w:r>
        <w:rPr>
          <w:rFonts w:ascii="Times New Roman" w:hAnsi="Times New Roman" w:cs="Times New Roman"/>
          <w:b/>
          <w:bCs/>
          <w:color w:val="auto"/>
          <w:sz w:val="24"/>
          <w:szCs w:val="24"/>
        </w:rPr>
        <w:t>Bank</w:t>
      </w:r>
      <w:r w:rsidR="009A3541">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Syariah</w:t>
      </w:r>
      <w:bookmarkEnd w:id="46"/>
      <w:r w:rsidR="009A3541">
        <w:rPr>
          <w:rFonts w:ascii="Times New Roman" w:hAnsi="Times New Roman" w:cs="Times New Roman"/>
          <w:b/>
          <w:bCs/>
          <w:color w:val="auto"/>
          <w:sz w:val="24"/>
          <w:szCs w:val="24"/>
        </w:rPr>
        <w:t xml:space="preserve"> </w:t>
      </w:r>
    </w:p>
    <w:p w14:paraId="2404C005" w14:textId="7BD5F078" w:rsidR="009F32F0" w:rsidRDefault="009F32F0" w:rsidP="009F32F0">
      <w:pPr>
        <w:spacing w:after="0" w:line="360" w:lineRule="auto"/>
        <w:ind w:left="709" w:firstLine="851"/>
        <w:jc w:val="both"/>
        <w:rPr>
          <w:rFonts w:ascii="Times New Roman" w:hAnsi="Times New Roman" w:cs="Times New Roman"/>
          <w:sz w:val="24"/>
          <w:szCs w:val="24"/>
        </w:rPr>
      </w:pPr>
      <w:r w:rsidRPr="009F32F0">
        <w:rPr>
          <w:rFonts w:ascii="Times New Roman" w:hAnsi="Times New Roman" w:cs="Times New Roman"/>
          <w:sz w:val="24"/>
          <w:szCs w:val="24"/>
        </w:rPr>
        <w:t>Menurut</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Undang-Undang</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No.</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21</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Tahun</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2008</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tentang</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pengertian</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menjalankan</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kegiatan</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usahanya</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prinsip-prinsip</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dan</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menurut</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jenisnya</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terdiri</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atas</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Umum</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Unit</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Usaha</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dan</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Rakyat</w:t>
      </w:r>
      <w:r w:rsidR="009A3541">
        <w:rPr>
          <w:rFonts w:ascii="Times New Roman" w:hAnsi="Times New Roman" w:cs="Times New Roman"/>
          <w:sz w:val="24"/>
          <w:szCs w:val="24"/>
        </w:rPr>
        <w:t xml:space="preserve"> </w:t>
      </w:r>
      <w:r w:rsidRPr="009F32F0">
        <w:rPr>
          <w:rFonts w:ascii="Times New Roman" w:hAnsi="Times New Roman" w:cs="Times New Roman"/>
          <w:sz w:val="24"/>
          <w:szCs w:val="24"/>
        </w:rPr>
        <w:t>Syariah.</w:t>
      </w:r>
    </w:p>
    <w:p w14:paraId="41C87E4A" w14:textId="6055B228" w:rsidR="009F32F0" w:rsidRDefault="003C3A9D" w:rsidP="009F32F0">
      <w:pPr>
        <w:spacing w:after="0" w:line="360" w:lineRule="auto"/>
        <w:ind w:left="709" w:firstLine="851"/>
        <w:jc w:val="both"/>
        <w:rPr>
          <w:rFonts w:ascii="Times New Roman" w:hAnsi="Times New Roman" w:cs="Times New Roman"/>
          <w:sz w:val="24"/>
          <w:szCs w:val="24"/>
        </w:rPr>
      </w:pPr>
      <w:r w:rsidRPr="003C3A9D">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Islam</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suatu</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sistem</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dikembangkan</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sesuai</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hukum</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Islam.</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Usaha</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pembentukan</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sistem</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ini</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didasari</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prinsip</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Islam</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terdapat</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larangan</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memungut</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maupun</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meminjam</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disebut</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riba</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serta</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larangan</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investasi</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usaha-usaha</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dikategorikan</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haram.</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Misalnya</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usaha</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berkaitan</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produksi</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makanan</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haram</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minuman</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haram,</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usaha</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media</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Islami</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dimana</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hal</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ini</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dijamin</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oleh</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sistem</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Pr="003C3A9D">
        <w:rPr>
          <w:rFonts w:ascii="Times New Roman" w:hAnsi="Times New Roman" w:cs="Times New Roman"/>
          <w:sz w:val="24"/>
          <w:szCs w:val="24"/>
        </w:rPr>
        <w:t>konvensional</w:t>
      </w:r>
    </w:p>
    <w:p w14:paraId="6F1AB00D" w14:textId="3FE0015D" w:rsidR="003C3A9D" w:rsidRDefault="004E1CEB" w:rsidP="009F32F0">
      <w:pPr>
        <w:spacing w:after="0" w:line="360" w:lineRule="auto"/>
        <w:ind w:left="709" w:firstLine="851"/>
        <w:jc w:val="both"/>
        <w:rPr>
          <w:rFonts w:ascii="Times New Roman" w:hAnsi="Times New Roman" w:cs="Times New Roman"/>
          <w:sz w:val="24"/>
          <w:szCs w:val="24"/>
        </w:rPr>
      </w:pPr>
      <w:r w:rsidRPr="004E1CEB">
        <w:rPr>
          <w:rFonts w:ascii="Times New Roman" w:hAnsi="Times New Roman" w:cs="Times New Roman"/>
          <w:sz w:val="24"/>
          <w:szCs w:val="24"/>
        </w:rPr>
        <w:t>Di</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pelopor</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Muamalat</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B</w:t>
      </w:r>
      <w:r>
        <w:rPr>
          <w:rFonts w:ascii="Times New Roman" w:hAnsi="Times New Roman" w:cs="Times New Roman"/>
          <w:sz w:val="24"/>
          <w:szCs w:val="24"/>
        </w:rPr>
        <w:t>ank</w:t>
      </w:r>
      <w:r w:rsidR="009A3541">
        <w:rPr>
          <w:rFonts w:ascii="Times New Roman" w:hAnsi="Times New Roman" w:cs="Times New Roman"/>
          <w:sz w:val="24"/>
          <w:szCs w:val="24"/>
        </w:rPr>
        <w:t xml:space="preserve"> </w:t>
      </w:r>
      <w:r>
        <w:rPr>
          <w:rFonts w:ascii="Times New Roman" w:hAnsi="Times New Roman" w:cs="Times New Roman"/>
          <w:sz w:val="24"/>
          <w:szCs w:val="24"/>
        </w:rPr>
        <w:t>syariah</w:t>
      </w:r>
      <w:r w:rsidR="009A3541">
        <w:rPr>
          <w:rFonts w:ascii="Times New Roman" w:hAnsi="Times New Roman" w:cs="Times New Roman"/>
          <w:sz w:val="24"/>
          <w:szCs w:val="24"/>
        </w:rPr>
        <w:t xml:space="preserve"> </w:t>
      </w:r>
      <w:r>
        <w:rPr>
          <w:rFonts w:ascii="Times New Roman" w:hAnsi="Times New Roman" w:cs="Times New Roman"/>
          <w:sz w:val="24"/>
          <w:szCs w:val="24"/>
        </w:rPr>
        <w:t>tersebut</w:t>
      </w:r>
      <w:r w:rsidR="009A3541">
        <w:rPr>
          <w:rFonts w:ascii="Times New Roman" w:hAnsi="Times New Roman" w:cs="Times New Roman"/>
          <w:sz w:val="24"/>
          <w:szCs w:val="24"/>
        </w:rPr>
        <w:t xml:space="preserve"> </w:t>
      </w:r>
      <w:r>
        <w:rPr>
          <w:rFonts w:ascii="Times New Roman" w:hAnsi="Times New Roman" w:cs="Times New Roman"/>
          <w:sz w:val="24"/>
          <w:szCs w:val="24"/>
        </w:rPr>
        <w:t>b</w:t>
      </w:r>
      <w:r w:rsidRPr="004E1CEB">
        <w:rPr>
          <w:rFonts w:ascii="Times New Roman" w:hAnsi="Times New Roman" w:cs="Times New Roman"/>
          <w:sz w:val="24"/>
          <w:szCs w:val="24"/>
        </w:rPr>
        <w:t>erdiri</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tahun</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1991,</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ini</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di</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prakarsai</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oleh</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Majelis</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Ulama</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(MUI)</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dan</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pemerintah</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serta</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dukungan</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ikatan</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cend</w:t>
      </w:r>
      <w:r>
        <w:rPr>
          <w:rFonts w:ascii="Times New Roman" w:hAnsi="Times New Roman" w:cs="Times New Roman"/>
          <w:sz w:val="24"/>
          <w:szCs w:val="24"/>
        </w:rPr>
        <w:t>e</w:t>
      </w:r>
      <w:r w:rsidRPr="004E1CEB">
        <w:rPr>
          <w:rFonts w:ascii="Times New Roman" w:hAnsi="Times New Roman" w:cs="Times New Roman"/>
          <w:sz w:val="24"/>
          <w:szCs w:val="24"/>
        </w:rPr>
        <w:t>kiawan</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muslim</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(ICMI)</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dan</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beberapa</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pengusaha</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muslim.</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Setelah</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Muamalat</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disusul</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berdirinya</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Mandiri</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Jabar</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Danamon</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bukopin</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dan</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Rakyat</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4E1CEB">
        <w:rPr>
          <w:rFonts w:ascii="Times New Roman" w:hAnsi="Times New Roman" w:cs="Times New Roman"/>
          <w:sz w:val="24"/>
          <w:szCs w:val="24"/>
        </w:rPr>
        <w:t>Syariah.</w:t>
      </w:r>
      <w:r w:rsidR="009A3541">
        <w:rPr>
          <w:rFonts w:ascii="Times New Roman" w:hAnsi="Times New Roman" w:cs="Times New Roman"/>
          <w:sz w:val="24"/>
          <w:szCs w:val="24"/>
        </w:rPr>
        <w:t xml:space="preserve"> </w:t>
      </w:r>
    </w:p>
    <w:p w14:paraId="5D092AFD" w14:textId="36BB20AC" w:rsidR="00761169" w:rsidRDefault="00761169" w:rsidP="009F32F0">
      <w:pPr>
        <w:spacing w:after="0" w:line="360" w:lineRule="auto"/>
        <w:ind w:left="709" w:firstLine="851"/>
        <w:jc w:val="both"/>
        <w:rPr>
          <w:rFonts w:ascii="Times New Roman" w:hAnsi="Times New Roman" w:cs="Times New Roman"/>
          <w:sz w:val="24"/>
          <w:szCs w:val="24"/>
        </w:rPr>
      </w:pPr>
      <w:r w:rsidRPr="00761169">
        <w:rPr>
          <w:rFonts w:ascii="Times New Roman" w:hAnsi="Times New Roman" w:cs="Times New Roman"/>
          <w:sz w:val="24"/>
          <w:szCs w:val="24"/>
        </w:rPr>
        <w:t>Pengembangan</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sistem</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di</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kerangka</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dual-banking</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system</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sistem</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ganda</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kerangka</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Arsitektur</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(API),</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menghadirkan</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alternatif</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jasa</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semakin</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lengkap</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kepada</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masyarakat</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bersamasama,</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sistem</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dan</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konvensional</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sinergis</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mendukung</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mobilitas</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dana</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masyarakat</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lebih</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luas</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meningkatkan</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kemampuan</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bagi</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sektor-sektor</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perekonomian</w:t>
      </w:r>
      <w:r w:rsidR="009A3541">
        <w:rPr>
          <w:rFonts w:ascii="Times New Roman" w:hAnsi="Times New Roman" w:cs="Times New Roman"/>
          <w:sz w:val="24"/>
          <w:szCs w:val="24"/>
        </w:rPr>
        <w:t xml:space="preserve"> </w:t>
      </w:r>
      <w:r w:rsidRPr="00761169">
        <w:rPr>
          <w:rFonts w:ascii="Times New Roman" w:hAnsi="Times New Roman" w:cs="Times New Roman"/>
          <w:sz w:val="24"/>
          <w:szCs w:val="24"/>
        </w:rPr>
        <w:t>nasional.</w:t>
      </w:r>
      <w:r w:rsidR="009A3541">
        <w:rPr>
          <w:rFonts w:ascii="Times New Roman" w:hAnsi="Times New Roman" w:cs="Times New Roman"/>
          <w:sz w:val="24"/>
          <w:szCs w:val="24"/>
        </w:rPr>
        <w:t xml:space="preserve"> </w:t>
      </w:r>
    </w:p>
    <w:p w14:paraId="1309A43C" w14:textId="0949B916" w:rsidR="001F4877" w:rsidRPr="009F32F0" w:rsidRDefault="001F4877" w:rsidP="009F32F0">
      <w:pPr>
        <w:spacing w:after="0" w:line="360" w:lineRule="auto"/>
        <w:ind w:left="709" w:firstLine="851"/>
        <w:jc w:val="both"/>
        <w:rPr>
          <w:rFonts w:ascii="Times New Roman" w:hAnsi="Times New Roman" w:cs="Times New Roman"/>
          <w:sz w:val="24"/>
          <w:szCs w:val="24"/>
        </w:rPr>
      </w:pPr>
      <w:r w:rsidRPr="001F4877">
        <w:rPr>
          <w:rFonts w:ascii="Times New Roman" w:hAnsi="Times New Roman" w:cs="Times New Roman"/>
          <w:sz w:val="24"/>
          <w:szCs w:val="24"/>
        </w:rPr>
        <w:t>Adanya</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Undang-Undang</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No</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21</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tahun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2008</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tentang</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terbit</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tanggal</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16</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juli</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2008,</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pengembangan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industri</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nasional</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diharapkan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semakin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memiliki</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landasan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hukum</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memadai</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dan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akan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mendorong</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pertumbuhanya</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lebih</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Pengembangan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diarahkan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memberikan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kemaslahatan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terbesar</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bagi</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masyarakat</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dan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berkontribusi</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optimal</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bagi</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perekonomian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nasional.</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Karena</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telah</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mendasarkan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dan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berprinsip</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Islam</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bentuk</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layanan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keuangan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berprinsip</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dasarnya</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bersumber</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lastRenderedPageBreak/>
        <w:t>Elemen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penting</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larangan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(riba),</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baik</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nominal,</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sederhana</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berbunga,</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berbunga</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tetap</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maupun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berbunga</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mengambang</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elemen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lainya</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transaksi</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kontrak</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adil,</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keterkaitan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antara</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keuangan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produktifitas,</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keinginan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membagi</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keuangan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dan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larangan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judi</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serta</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berbagai</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ketidakpastian</w:t>
      </w:r>
      <w:r w:rsidR="009A3541">
        <w:rPr>
          <w:rFonts w:ascii="Times New Roman" w:hAnsi="Times New Roman" w:cs="Times New Roman"/>
          <w:sz w:val="24"/>
          <w:szCs w:val="24"/>
        </w:rPr>
        <w:t xml:space="preserve"> </w:t>
      </w:r>
      <w:r w:rsidRPr="001F4877">
        <w:rPr>
          <w:rFonts w:ascii="Times New Roman" w:hAnsi="Times New Roman" w:cs="Times New Roman"/>
          <w:sz w:val="24"/>
          <w:szCs w:val="24"/>
        </w:rPr>
        <w:t>lainya</w:t>
      </w:r>
      <w:r>
        <w:rPr>
          <w:rFonts w:ascii="Times New Roman" w:hAnsi="Times New Roman" w:cs="Times New Roman"/>
          <w:sz w:val="24"/>
          <w:szCs w:val="24"/>
        </w:rPr>
        <w:t>.</w:t>
      </w:r>
      <w:r w:rsidR="009A3541">
        <w:rPr>
          <w:rFonts w:ascii="Times New Roman" w:hAnsi="Times New Roman" w:cs="Times New Roman"/>
          <w:sz w:val="24"/>
          <w:szCs w:val="24"/>
        </w:rPr>
        <w:t xml:space="preserve"> </w:t>
      </w:r>
    </w:p>
    <w:p w14:paraId="64D9F862" w14:textId="0E9DB9C2" w:rsidR="00580797" w:rsidRDefault="00580797" w:rsidP="00004D36">
      <w:pPr>
        <w:pStyle w:val="Heading2"/>
        <w:numPr>
          <w:ilvl w:val="1"/>
          <w:numId w:val="9"/>
        </w:numPr>
        <w:spacing w:line="360" w:lineRule="auto"/>
        <w:ind w:left="709" w:hanging="709"/>
        <w:rPr>
          <w:rFonts w:ascii="Times New Roman" w:hAnsi="Times New Roman" w:cs="Times New Roman"/>
          <w:b/>
          <w:bCs/>
          <w:color w:val="auto"/>
          <w:sz w:val="24"/>
          <w:szCs w:val="24"/>
        </w:rPr>
      </w:pPr>
      <w:bookmarkStart w:id="47" w:name="_Toc186788761"/>
      <w:r>
        <w:rPr>
          <w:rFonts w:ascii="Times New Roman" w:hAnsi="Times New Roman" w:cs="Times New Roman"/>
          <w:b/>
          <w:bCs/>
          <w:color w:val="auto"/>
          <w:sz w:val="24"/>
          <w:szCs w:val="24"/>
        </w:rPr>
        <w:t>Konsep</w:t>
      </w:r>
      <w:r w:rsidR="009A3541">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Operasional</w:t>
      </w:r>
      <w:r w:rsidR="009A3541">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Bank</w:t>
      </w:r>
      <w:r w:rsidR="009A3541">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Syariah</w:t>
      </w:r>
      <w:bookmarkEnd w:id="47"/>
      <w:r w:rsidR="009A3541">
        <w:rPr>
          <w:rFonts w:ascii="Times New Roman" w:hAnsi="Times New Roman" w:cs="Times New Roman"/>
          <w:b/>
          <w:bCs/>
          <w:color w:val="auto"/>
          <w:sz w:val="24"/>
          <w:szCs w:val="24"/>
        </w:rPr>
        <w:t xml:space="preserve"> </w:t>
      </w:r>
    </w:p>
    <w:p w14:paraId="0D03DC40" w14:textId="63767D91" w:rsidR="00580797" w:rsidRDefault="00062FF0" w:rsidP="00662681">
      <w:pPr>
        <w:spacing w:after="0" w:line="360" w:lineRule="auto"/>
        <w:ind w:left="709" w:firstLine="851"/>
        <w:jc w:val="both"/>
        <w:rPr>
          <w:rFonts w:ascii="Times New Roman" w:hAnsi="Times New Roman" w:cs="Times New Roman"/>
          <w:sz w:val="24"/>
          <w:szCs w:val="24"/>
        </w:rPr>
      </w:pPr>
      <w:r w:rsidRPr="00062FF0">
        <w:rPr>
          <w:rFonts w:ascii="Times New Roman" w:hAnsi="Times New Roman" w:cs="Times New Roman"/>
          <w:sz w:val="24"/>
          <w:szCs w:val="24"/>
        </w:rPr>
        <w:t>Konsep</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operasional</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garis</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besar,</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kegiatan</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operasional</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ditentukan</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oleh</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hubungan</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akad</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terdiri</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lima</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konsep</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dasar</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akad.</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Bersumber</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lima</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akad</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inilah</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ditentukan</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produk</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beserta</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profit</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diperoleh</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oleh</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Kelima</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prinsip</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akad</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sistem</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simpanan,</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bagi</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sewa</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dan</w:t>
      </w:r>
      <w:r w:rsidR="009A3541">
        <w:rPr>
          <w:rFonts w:ascii="Times New Roman" w:hAnsi="Times New Roman" w:cs="Times New Roman"/>
          <w:sz w:val="24"/>
          <w:szCs w:val="24"/>
        </w:rPr>
        <w:t xml:space="preserve"> </w:t>
      </w:r>
      <w:r w:rsidRPr="00062FF0">
        <w:rPr>
          <w:rFonts w:ascii="Times New Roman" w:hAnsi="Times New Roman" w:cs="Times New Roman"/>
          <w:sz w:val="24"/>
          <w:szCs w:val="24"/>
        </w:rPr>
        <w:t>jasa</w:t>
      </w:r>
      <w:r w:rsidR="009A3541">
        <w:rPr>
          <w:rFonts w:ascii="Times New Roman" w:hAnsi="Times New Roman" w:cs="Times New Roman"/>
          <w:sz w:val="24"/>
          <w:szCs w:val="24"/>
        </w:rPr>
        <w:t xml:space="preserve"> </w:t>
      </w:r>
      <w:r w:rsidR="003229E6" w:rsidRPr="003229E6">
        <w:rPr>
          <w:rFonts w:ascii="Times New Roman" w:hAnsi="Times New Roman" w:cs="Times New Roman"/>
          <w:sz w:val="24"/>
          <w:szCs w:val="24"/>
        </w:rPr>
        <w:t>atau</w:t>
      </w:r>
      <w:r w:rsidR="009A3541">
        <w:rPr>
          <w:rFonts w:ascii="Times New Roman" w:hAnsi="Times New Roman" w:cs="Times New Roman"/>
          <w:sz w:val="24"/>
          <w:szCs w:val="24"/>
        </w:rPr>
        <w:t xml:space="preserve"> </w:t>
      </w:r>
      <w:r w:rsidR="003229E6" w:rsidRPr="003229E6">
        <w:rPr>
          <w:rFonts w:ascii="Times New Roman" w:hAnsi="Times New Roman" w:cs="Times New Roman"/>
          <w:sz w:val="24"/>
          <w:szCs w:val="24"/>
        </w:rPr>
        <w:t>fee.</w:t>
      </w:r>
      <w:sdt>
        <w:sdtPr>
          <w:rPr>
            <w:rFonts w:ascii="Times New Roman" w:hAnsi="Times New Roman" w:cs="Times New Roman"/>
            <w:sz w:val="24"/>
            <w:szCs w:val="24"/>
          </w:rPr>
          <w:tag w:val="MENDELEY_CITATION_v3_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"/>
          <w:id w:val="-1962182895"/>
          <w:lock w:val="contentLocked"/>
          <w:placeholder>
            <w:docPart w:val="DefaultPlaceholder_-1854013440"/>
          </w:placeholder>
        </w:sdtPr>
        <w:sdtEndPr/>
        <w:sdtContent>
          <w:r w:rsidR="004E5623">
            <w:rPr>
              <w:rStyle w:val="FootnoteReference"/>
              <w:rFonts w:ascii="Times New Roman" w:hAnsi="Times New Roman" w:cs="Times New Roman"/>
              <w:sz w:val="24"/>
              <w:szCs w:val="24"/>
            </w:rPr>
            <w:footnoteReference w:id="26"/>
          </w:r>
        </w:sdtContent>
      </w:sdt>
      <w:r w:rsidR="009A3541">
        <w:rPr>
          <w:rFonts w:ascii="Times New Roman" w:hAnsi="Times New Roman" w:cs="Times New Roman"/>
          <w:sz w:val="24"/>
          <w:szCs w:val="24"/>
        </w:rPr>
        <w:t xml:space="preserve"> </w:t>
      </w:r>
      <w:r w:rsidR="003229E6" w:rsidRPr="003229E6">
        <w:rPr>
          <w:rFonts w:ascii="Times New Roman" w:hAnsi="Times New Roman" w:cs="Times New Roman"/>
          <w:sz w:val="24"/>
          <w:szCs w:val="24"/>
        </w:rPr>
        <w:t>Sumber</w:t>
      </w:r>
      <w:r w:rsidR="009A3541">
        <w:rPr>
          <w:rFonts w:ascii="Times New Roman" w:hAnsi="Times New Roman" w:cs="Times New Roman"/>
          <w:sz w:val="24"/>
          <w:szCs w:val="24"/>
        </w:rPr>
        <w:t xml:space="preserve"> </w:t>
      </w:r>
      <w:r w:rsidR="003229E6" w:rsidRPr="003229E6">
        <w:rPr>
          <w:rFonts w:ascii="Times New Roman" w:hAnsi="Times New Roman" w:cs="Times New Roman"/>
          <w:sz w:val="24"/>
          <w:szCs w:val="24"/>
        </w:rPr>
        <w:t>dana</w:t>
      </w:r>
      <w:r w:rsidR="009A3541">
        <w:rPr>
          <w:rFonts w:ascii="Times New Roman" w:hAnsi="Times New Roman" w:cs="Times New Roman"/>
          <w:sz w:val="24"/>
          <w:szCs w:val="24"/>
        </w:rPr>
        <w:t xml:space="preserve"> </w:t>
      </w:r>
      <w:r w:rsidR="003229E6" w:rsidRPr="003229E6">
        <w:rPr>
          <w:rFonts w:ascii="Times New Roman" w:hAnsi="Times New Roman" w:cs="Times New Roman"/>
          <w:sz w:val="24"/>
          <w:szCs w:val="24"/>
        </w:rPr>
        <w:t>yang</w:t>
      </w:r>
      <w:r w:rsidR="009A3541">
        <w:rPr>
          <w:rFonts w:ascii="Times New Roman" w:hAnsi="Times New Roman" w:cs="Times New Roman"/>
          <w:sz w:val="24"/>
          <w:szCs w:val="24"/>
        </w:rPr>
        <w:t xml:space="preserve"> </w:t>
      </w:r>
      <w:r w:rsidR="003229E6" w:rsidRPr="003229E6">
        <w:rPr>
          <w:rFonts w:ascii="Times New Roman" w:hAnsi="Times New Roman" w:cs="Times New Roman"/>
          <w:sz w:val="24"/>
          <w:szCs w:val="24"/>
        </w:rPr>
        <w:t>berasal</w:t>
      </w:r>
      <w:r w:rsidR="009A3541">
        <w:rPr>
          <w:rFonts w:ascii="Times New Roman" w:hAnsi="Times New Roman" w:cs="Times New Roman"/>
          <w:sz w:val="24"/>
          <w:szCs w:val="24"/>
        </w:rPr>
        <w:t xml:space="preserve"> </w:t>
      </w:r>
      <w:r w:rsidR="003229E6" w:rsidRPr="003229E6">
        <w:rPr>
          <w:rFonts w:ascii="Times New Roman" w:hAnsi="Times New Roman" w:cs="Times New Roman"/>
          <w:sz w:val="24"/>
          <w:szCs w:val="24"/>
        </w:rPr>
        <w:t>dari</w:t>
      </w:r>
      <w:r w:rsidR="009A3541">
        <w:rPr>
          <w:rFonts w:ascii="Times New Roman" w:hAnsi="Times New Roman" w:cs="Times New Roman"/>
          <w:sz w:val="24"/>
          <w:szCs w:val="24"/>
        </w:rPr>
        <w:t xml:space="preserve"> </w:t>
      </w:r>
      <w:r w:rsidR="003229E6" w:rsidRPr="003229E6">
        <w:rPr>
          <w:rFonts w:ascii="Times New Roman" w:hAnsi="Times New Roman" w:cs="Times New Roman"/>
          <w:sz w:val="24"/>
          <w:szCs w:val="24"/>
        </w:rPr>
        <w:t>kelima</w:t>
      </w:r>
      <w:r w:rsidR="009A3541">
        <w:rPr>
          <w:rFonts w:ascii="Times New Roman" w:hAnsi="Times New Roman" w:cs="Times New Roman"/>
          <w:sz w:val="24"/>
          <w:szCs w:val="24"/>
        </w:rPr>
        <w:t xml:space="preserve"> </w:t>
      </w:r>
      <w:r w:rsidR="003229E6" w:rsidRPr="003229E6">
        <w:rPr>
          <w:rFonts w:ascii="Times New Roman" w:hAnsi="Times New Roman" w:cs="Times New Roman"/>
          <w:sz w:val="24"/>
          <w:szCs w:val="24"/>
        </w:rPr>
        <w:t>akad</w:t>
      </w:r>
      <w:r w:rsidR="009A3541">
        <w:rPr>
          <w:rFonts w:ascii="Times New Roman" w:hAnsi="Times New Roman" w:cs="Times New Roman"/>
          <w:sz w:val="24"/>
          <w:szCs w:val="24"/>
        </w:rPr>
        <w:t xml:space="preserve"> </w:t>
      </w:r>
      <w:r w:rsidR="003229E6" w:rsidRPr="003229E6">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003229E6" w:rsidRPr="003229E6">
        <w:rPr>
          <w:rFonts w:ascii="Times New Roman" w:hAnsi="Times New Roman" w:cs="Times New Roman"/>
          <w:sz w:val="24"/>
          <w:szCs w:val="24"/>
        </w:rPr>
        <w:t>kemudian</w:t>
      </w:r>
      <w:r w:rsidR="009A3541">
        <w:rPr>
          <w:rFonts w:ascii="Times New Roman" w:hAnsi="Times New Roman" w:cs="Times New Roman"/>
          <w:sz w:val="24"/>
          <w:szCs w:val="24"/>
        </w:rPr>
        <w:t xml:space="preserve"> </w:t>
      </w:r>
      <w:r w:rsidR="003229E6" w:rsidRPr="003229E6">
        <w:rPr>
          <w:rFonts w:ascii="Times New Roman" w:hAnsi="Times New Roman" w:cs="Times New Roman"/>
          <w:sz w:val="24"/>
          <w:szCs w:val="24"/>
        </w:rPr>
        <w:t>dikumpulkan</w:t>
      </w:r>
      <w:r w:rsidR="009A3541">
        <w:rPr>
          <w:rFonts w:ascii="Times New Roman" w:hAnsi="Times New Roman" w:cs="Times New Roman"/>
          <w:sz w:val="24"/>
          <w:szCs w:val="24"/>
        </w:rPr>
        <w:t xml:space="preserve"> </w:t>
      </w:r>
      <w:r w:rsidR="003229E6" w:rsidRPr="003229E6">
        <w:rPr>
          <w:rFonts w:ascii="Times New Roman" w:hAnsi="Times New Roman" w:cs="Times New Roman"/>
          <w:sz w:val="24"/>
          <w:szCs w:val="24"/>
        </w:rPr>
        <w:t>atau</w:t>
      </w:r>
      <w:r w:rsidR="009A3541">
        <w:rPr>
          <w:rFonts w:ascii="Times New Roman" w:hAnsi="Times New Roman" w:cs="Times New Roman"/>
          <w:sz w:val="24"/>
          <w:szCs w:val="24"/>
        </w:rPr>
        <w:t xml:space="preserve"> </w:t>
      </w:r>
      <w:r w:rsidR="003229E6" w:rsidRPr="003229E6">
        <w:rPr>
          <w:rFonts w:ascii="Times New Roman" w:hAnsi="Times New Roman" w:cs="Times New Roman"/>
          <w:sz w:val="24"/>
          <w:szCs w:val="24"/>
        </w:rPr>
        <w:t>sering</w:t>
      </w:r>
      <w:r w:rsidR="009A3541">
        <w:rPr>
          <w:rFonts w:ascii="Times New Roman" w:hAnsi="Times New Roman" w:cs="Times New Roman"/>
          <w:sz w:val="24"/>
          <w:szCs w:val="24"/>
        </w:rPr>
        <w:t xml:space="preserve"> </w:t>
      </w:r>
      <w:r w:rsidR="003229E6" w:rsidRPr="003229E6">
        <w:rPr>
          <w:rFonts w:ascii="Times New Roman" w:hAnsi="Times New Roman" w:cs="Times New Roman"/>
          <w:sz w:val="24"/>
          <w:szCs w:val="24"/>
        </w:rPr>
        <w:t>disebut</w:t>
      </w:r>
      <w:r w:rsidR="009A3541">
        <w:rPr>
          <w:rFonts w:ascii="Times New Roman" w:hAnsi="Times New Roman" w:cs="Times New Roman"/>
          <w:sz w:val="24"/>
          <w:szCs w:val="24"/>
        </w:rPr>
        <w:t xml:space="preserve"> </w:t>
      </w:r>
      <w:r w:rsidR="003229E6" w:rsidRPr="003229E6">
        <w:rPr>
          <w:rFonts w:ascii="Times New Roman" w:hAnsi="Times New Roman" w:cs="Times New Roman"/>
          <w:sz w:val="24"/>
          <w:szCs w:val="24"/>
        </w:rPr>
        <w:t>dengan</w:t>
      </w:r>
      <w:r w:rsidR="009A3541">
        <w:rPr>
          <w:rFonts w:ascii="Times New Roman" w:hAnsi="Times New Roman" w:cs="Times New Roman"/>
          <w:sz w:val="24"/>
          <w:szCs w:val="24"/>
        </w:rPr>
        <w:t xml:space="preserve"> </w:t>
      </w:r>
      <w:r w:rsidR="003229E6" w:rsidRPr="003229E6">
        <w:rPr>
          <w:rFonts w:ascii="Times New Roman" w:hAnsi="Times New Roman" w:cs="Times New Roman"/>
          <w:sz w:val="24"/>
          <w:szCs w:val="24"/>
        </w:rPr>
        <w:t>pooling</w:t>
      </w:r>
      <w:r w:rsidR="009A3541">
        <w:rPr>
          <w:rFonts w:ascii="Times New Roman" w:hAnsi="Times New Roman" w:cs="Times New Roman"/>
          <w:sz w:val="24"/>
          <w:szCs w:val="24"/>
        </w:rPr>
        <w:t xml:space="preserve"> </w:t>
      </w:r>
      <w:r w:rsidR="00903592">
        <w:rPr>
          <w:rFonts w:ascii="Times New Roman" w:hAnsi="Times New Roman" w:cs="Times New Roman"/>
          <w:sz w:val="24"/>
          <w:szCs w:val="24"/>
        </w:rPr>
        <w:t>fund.</w:t>
      </w:r>
      <w:r w:rsidR="009A3541">
        <w:rPr>
          <w:rFonts w:ascii="Times New Roman" w:hAnsi="Times New Roman" w:cs="Times New Roman"/>
          <w:sz w:val="24"/>
          <w:szCs w:val="24"/>
        </w:rPr>
        <w:t xml:space="preserve"> </w:t>
      </w:r>
    </w:p>
    <w:p w14:paraId="58A57DA3" w14:textId="2110066E" w:rsidR="003229E6" w:rsidRPr="00580797" w:rsidRDefault="004A6C85" w:rsidP="00062FF0">
      <w:pPr>
        <w:spacing w:line="360" w:lineRule="auto"/>
        <w:ind w:left="709" w:firstLine="851"/>
        <w:jc w:val="both"/>
        <w:rPr>
          <w:rFonts w:ascii="Times New Roman" w:hAnsi="Times New Roman" w:cs="Times New Roman"/>
          <w:sz w:val="24"/>
          <w:szCs w:val="24"/>
        </w:rPr>
      </w:pPr>
      <w:r w:rsidRPr="00C23932">
        <w:rPr>
          <w:rFonts w:ascii="Times New Roman" w:hAnsi="Times New Roman" w:cs="Times New Roman"/>
          <w:i/>
          <w:iCs/>
          <w:sz w:val="24"/>
          <w:szCs w:val="24"/>
        </w:rPr>
        <w:t>Pooling</w:t>
      </w:r>
      <w:r w:rsidR="009A3541" w:rsidRPr="00C23932">
        <w:rPr>
          <w:rFonts w:ascii="Times New Roman" w:hAnsi="Times New Roman" w:cs="Times New Roman"/>
          <w:i/>
          <w:iCs/>
          <w:sz w:val="24"/>
          <w:szCs w:val="24"/>
        </w:rPr>
        <w:t xml:space="preserve"> </w:t>
      </w:r>
      <w:r w:rsidRPr="00C23932">
        <w:rPr>
          <w:rFonts w:ascii="Times New Roman" w:hAnsi="Times New Roman" w:cs="Times New Roman"/>
          <w:i/>
          <w:iCs/>
          <w:sz w:val="24"/>
          <w:szCs w:val="24"/>
        </w:rPr>
        <w:t>fund</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ini</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kemudian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digunakan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penyaluran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dan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bentuk</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prinsip</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bagi</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jual</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beli,</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dan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sewa.</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prinsip</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bagi</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diperoleh</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bagian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bagi</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laba</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sesuai</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kesepakatan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awal</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(nisbah</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bagi</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masing-masing</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nasabah</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mitra</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usaha.</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prinsip</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jual</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beli</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diperoleh</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Sedangkan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prinsip</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prinsip</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sewa</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diperoleh</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sewa.</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Keseluruhan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C23932">
        <w:rPr>
          <w:rFonts w:ascii="Times New Roman" w:hAnsi="Times New Roman" w:cs="Times New Roman"/>
          <w:i/>
          <w:iCs/>
          <w:sz w:val="24"/>
          <w:szCs w:val="24"/>
        </w:rPr>
        <w:t>pooling</w:t>
      </w:r>
      <w:r w:rsidR="009A3541" w:rsidRPr="00C23932">
        <w:rPr>
          <w:rFonts w:ascii="Times New Roman" w:hAnsi="Times New Roman" w:cs="Times New Roman"/>
          <w:i/>
          <w:iCs/>
          <w:sz w:val="24"/>
          <w:szCs w:val="24"/>
        </w:rPr>
        <w:t xml:space="preserve"> </w:t>
      </w:r>
      <w:r w:rsidRPr="00C23932">
        <w:rPr>
          <w:rFonts w:ascii="Times New Roman" w:hAnsi="Times New Roman" w:cs="Times New Roman"/>
          <w:i/>
          <w:iCs/>
          <w:sz w:val="24"/>
          <w:szCs w:val="24"/>
        </w:rPr>
        <w:t>fund</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ini</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kemudian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dibagihasilkan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antara</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semua</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nasabah</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menitipkan,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menabung,</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menginvestasikan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uangnya</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sesuai</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kesepakatan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awa</w:t>
      </w:r>
      <w:r w:rsidR="00FF66C8">
        <w:rPr>
          <w:rFonts w:ascii="Times New Roman" w:hAnsi="Times New Roman" w:cs="Times New Roman"/>
          <w:sz w:val="24"/>
          <w:szCs w:val="24"/>
        </w:rPr>
        <w:t>l.</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Bagian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nasabah</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pihak</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ketiga</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akan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didistribusikan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kepada</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nasabah,</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sedangkan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bagian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akan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dimasukan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ke</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laporan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laba</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rugi</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operasi</w:t>
      </w:r>
      <w:r w:rsidR="009A3541">
        <w:rPr>
          <w:rFonts w:ascii="Times New Roman" w:hAnsi="Times New Roman" w:cs="Times New Roman"/>
          <w:sz w:val="24"/>
          <w:szCs w:val="24"/>
        </w:rPr>
        <w:t xml:space="preserve"> </w:t>
      </w:r>
      <w:r w:rsidRPr="004A6C85">
        <w:rPr>
          <w:rFonts w:ascii="Times New Roman" w:hAnsi="Times New Roman" w:cs="Times New Roman"/>
          <w:sz w:val="24"/>
          <w:szCs w:val="24"/>
        </w:rPr>
        <w:t>utama</w:t>
      </w:r>
      <w:r w:rsidR="00C71C9A">
        <w:rPr>
          <w:rFonts w:ascii="Times New Roman" w:hAnsi="Times New Roman" w:cs="Times New Roman"/>
          <w:sz w:val="24"/>
          <w:szCs w:val="24"/>
        </w:rPr>
        <w:t>.</w:t>
      </w:r>
      <w:sdt>
        <w:sdtPr>
          <w:rPr>
            <w:rFonts w:ascii="Times New Roman" w:hAnsi="Times New Roman" w:cs="Times New Roman"/>
            <w:sz w:val="24"/>
            <w:szCs w:val="24"/>
          </w:rPr>
          <w:tag w:val="MENDELEY_CITATION_v3_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"/>
          <w:id w:val="-1578898191"/>
          <w:lock w:val="contentLocked"/>
          <w:placeholder>
            <w:docPart w:val="DefaultPlaceholder_-1854013440"/>
          </w:placeholder>
        </w:sdtPr>
        <w:sdtEndPr/>
        <w:sdtContent>
          <w:r w:rsidR="00FF66C8">
            <w:rPr>
              <w:rStyle w:val="FootnoteReference"/>
              <w:rFonts w:ascii="Times New Roman" w:hAnsi="Times New Roman" w:cs="Times New Roman"/>
              <w:sz w:val="24"/>
              <w:szCs w:val="24"/>
            </w:rPr>
            <w:footnoteReference w:id="27"/>
          </w:r>
        </w:sdtContent>
      </w:sdt>
    </w:p>
    <w:p w14:paraId="6EAED705" w14:textId="7CA528D9" w:rsidR="00A22746" w:rsidRDefault="00A22746" w:rsidP="00004D36">
      <w:pPr>
        <w:pStyle w:val="Heading2"/>
        <w:numPr>
          <w:ilvl w:val="1"/>
          <w:numId w:val="9"/>
        </w:numPr>
        <w:spacing w:before="0" w:line="360" w:lineRule="auto"/>
        <w:ind w:left="709" w:hanging="709"/>
        <w:rPr>
          <w:rFonts w:ascii="Times New Roman" w:hAnsi="Times New Roman" w:cs="Times New Roman"/>
          <w:b/>
          <w:bCs/>
          <w:color w:val="auto"/>
          <w:sz w:val="24"/>
          <w:szCs w:val="24"/>
        </w:rPr>
      </w:pPr>
      <w:bookmarkStart w:id="48" w:name="_Toc186788762"/>
      <w:r>
        <w:rPr>
          <w:rFonts w:ascii="Times New Roman" w:hAnsi="Times New Roman" w:cs="Times New Roman"/>
          <w:b/>
          <w:bCs/>
          <w:color w:val="auto"/>
          <w:sz w:val="24"/>
          <w:szCs w:val="24"/>
        </w:rPr>
        <w:t>Pembiayaan</w:t>
      </w:r>
      <w:r w:rsidR="009A3541">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di</w:t>
      </w:r>
      <w:r w:rsidR="009A3541">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Bank</w:t>
      </w:r>
      <w:r w:rsidR="009A3541">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Syariah</w:t>
      </w:r>
      <w:bookmarkEnd w:id="48"/>
      <w:r w:rsidR="009A3541">
        <w:rPr>
          <w:rFonts w:ascii="Times New Roman" w:hAnsi="Times New Roman" w:cs="Times New Roman"/>
          <w:b/>
          <w:bCs/>
          <w:color w:val="auto"/>
          <w:sz w:val="24"/>
          <w:szCs w:val="24"/>
        </w:rPr>
        <w:t xml:space="preserve"> </w:t>
      </w:r>
    </w:p>
    <w:p w14:paraId="14AD15DD" w14:textId="77BE339E" w:rsidR="00CA330D" w:rsidRDefault="00CA330D" w:rsidP="006C3BBE">
      <w:pPr>
        <w:spacing w:after="0" w:line="360" w:lineRule="auto"/>
        <w:ind w:left="720" w:firstLine="720"/>
        <w:jc w:val="both"/>
        <w:rPr>
          <w:rFonts w:ascii="Times New Roman" w:hAnsi="Times New Roman" w:cs="Times New Roman"/>
          <w:sz w:val="24"/>
          <w:szCs w:val="24"/>
        </w:rPr>
      </w:pPr>
      <w:r w:rsidRPr="00CA330D">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menggambarkan</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performa</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kinerja</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sebuah</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D</w:t>
      </w:r>
      <w:r>
        <w:rPr>
          <w:rFonts w:ascii="Times New Roman" w:hAnsi="Times New Roman" w:cs="Times New Roman"/>
          <w:sz w:val="24"/>
          <w:szCs w:val="24"/>
        </w:rPr>
        <w:t>apat</w:t>
      </w:r>
      <w:r w:rsidR="009A3541">
        <w:rPr>
          <w:rFonts w:ascii="Times New Roman" w:hAnsi="Times New Roman" w:cs="Times New Roman"/>
          <w:sz w:val="24"/>
          <w:szCs w:val="24"/>
        </w:rPr>
        <w:t xml:space="preserve"> </w:t>
      </w:r>
      <w:r>
        <w:rPr>
          <w:rFonts w:ascii="Times New Roman" w:hAnsi="Times New Roman" w:cs="Times New Roman"/>
          <w:sz w:val="24"/>
          <w:szCs w:val="24"/>
        </w:rPr>
        <w:t>d</w:t>
      </w:r>
      <w:r w:rsidRPr="00CA330D">
        <w:rPr>
          <w:rFonts w:ascii="Times New Roman" w:hAnsi="Times New Roman" w:cs="Times New Roman"/>
          <w:sz w:val="24"/>
          <w:szCs w:val="24"/>
        </w:rPr>
        <w:t>ikategorikan</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baik,</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apabila</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performa</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mengalami</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pertumbuhan</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Selain</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itu,</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pertumbuhan</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juga</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disertai</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pengembalian</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tinggi.</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Artinya,</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mengalami</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gagal</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bayar,</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memiliki</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persentase</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cukup</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kecil,</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bahkan</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hingga</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mencapai</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nol</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persen.</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Sebaliknya,</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apabila</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pengembalian</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rendah,</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performa</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lastRenderedPageBreak/>
        <w:t>keadaan</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kurang</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baik.</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Da</w:t>
      </w:r>
      <w:r w:rsidR="0076106A">
        <w:rPr>
          <w:rFonts w:ascii="Times New Roman" w:hAnsi="Times New Roman" w:cs="Times New Roman"/>
          <w:sz w:val="24"/>
          <w:szCs w:val="24"/>
        </w:rPr>
        <w:t>lam</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hal</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ini</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harus</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segera</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diatasi</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sehingga</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kinerja</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bank</w:t>
      </w:r>
      <w:r w:rsidR="009A3541">
        <w:rPr>
          <w:rFonts w:ascii="Times New Roman" w:hAnsi="Times New Roman" w:cs="Times New Roman"/>
          <w:sz w:val="24"/>
          <w:szCs w:val="24"/>
        </w:rPr>
        <w:t xml:space="preserve"> </w:t>
      </w:r>
      <w:r w:rsidR="0076106A">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kembali</w:t>
      </w:r>
      <w:r w:rsidR="009A3541">
        <w:rPr>
          <w:rFonts w:ascii="Times New Roman" w:hAnsi="Times New Roman" w:cs="Times New Roman"/>
          <w:sz w:val="24"/>
          <w:szCs w:val="24"/>
        </w:rPr>
        <w:t xml:space="preserve"> </w:t>
      </w:r>
      <w:r w:rsidRPr="00CA330D">
        <w:rPr>
          <w:rFonts w:ascii="Times New Roman" w:hAnsi="Times New Roman" w:cs="Times New Roman"/>
          <w:sz w:val="24"/>
          <w:szCs w:val="24"/>
        </w:rPr>
        <w:t>normal.</w:t>
      </w:r>
    </w:p>
    <w:p w14:paraId="7819D6B0" w14:textId="15AA0ACD" w:rsidR="00D341B0" w:rsidRDefault="00D341B0" w:rsidP="006C3BBE">
      <w:pPr>
        <w:spacing w:after="0" w:line="360" w:lineRule="auto"/>
        <w:ind w:left="720" w:firstLine="720"/>
        <w:jc w:val="both"/>
        <w:rPr>
          <w:rFonts w:ascii="Times New Roman" w:hAnsi="Times New Roman" w:cs="Times New Roman"/>
          <w:sz w:val="24"/>
          <w:szCs w:val="24"/>
        </w:rPr>
      </w:pPr>
      <w:r w:rsidRPr="00D341B0">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teknis,</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dikenal</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istilah</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aktiva</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produktif.</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Menurut</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ketentuan</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(BI),</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aktiva</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produktif</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penanaman</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dana</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baik</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rupiah,</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maupun</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valuta</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asing,</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bentuk</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piutang,</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qardh,</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surat</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berharga</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penempatan,</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penyertaan</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modal,</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penyertaan</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modal</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sementara,</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komitmen</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dan</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kontinjensi</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rekening</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administrtatif,</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serta</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sertifikat</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wadiah</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D341B0">
        <w:rPr>
          <w:rFonts w:ascii="Times New Roman" w:hAnsi="Times New Roman" w:cs="Times New Roman"/>
          <w:sz w:val="24"/>
          <w:szCs w:val="24"/>
        </w:rPr>
        <w:t>Indonesia</w:t>
      </w:r>
      <w:r w:rsidR="00595E1B">
        <w:rPr>
          <w:rFonts w:ascii="Times New Roman" w:hAnsi="Times New Roman" w:cs="Times New Roman"/>
          <w:sz w:val="24"/>
          <w:szCs w:val="24"/>
        </w:rPr>
        <w:t>.</w:t>
      </w:r>
      <w:sdt>
        <w:sdtPr>
          <w:rPr>
            <w:rFonts w:ascii="Times New Roman" w:hAnsi="Times New Roman" w:cs="Times New Roman"/>
            <w:sz w:val="24"/>
            <w:szCs w:val="24"/>
          </w:rPr>
          <w:tag w:val="MENDELEY_CITATION_v3_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"/>
          <w:id w:val="1082656521"/>
          <w:lock w:val="contentLocked"/>
          <w:placeholder>
            <w:docPart w:val="DefaultPlaceholder_-1854013440"/>
          </w:placeholder>
        </w:sdtPr>
        <w:sdtEndPr/>
        <w:sdtContent>
          <w:r w:rsidR="003F2FD9">
            <w:rPr>
              <w:rStyle w:val="FootnoteReference"/>
              <w:rFonts w:ascii="Times New Roman" w:hAnsi="Times New Roman" w:cs="Times New Roman"/>
              <w:sz w:val="24"/>
              <w:szCs w:val="24"/>
            </w:rPr>
            <w:footnoteReference w:id="28"/>
          </w:r>
        </w:sdtContent>
      </w:sdt>
    </w:p>
    <w:p w14:paraId="2F5BB91F" w14:textId="46E6AF81" w:rsidR="00D82D14" w:rsidRDefault="00D82D14" w:rsidP="006C3BBE">
      <w:pPr>
        <w:spacing w:after="0" w:line="360" w:lineRule="auto"/>
        <w:ind w:left="720" w:firstLine="720"/>
        <w:jc w:val="both"/>
        <w:rPr>
          <w:rFonts w:ascii="Times New Roman" w:hAnsi="Times New Roman" w:cs="Times New Roman"/>
          <w:sz w:val="24"/>
          <w:szCs w:val="24"/>
        </w:rPr>
      </w:pPr>
      <w:r w:rsidRPr="00D82D14">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sepintas,</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masyarakat</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umum</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beranggapan</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antara</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kredit</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biasa</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dipraktikkan</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oleh</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konvensional</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sama.</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Padahal,</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kedua</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hal</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berbeda.</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Perbedaan</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ini</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ditemukan</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jenis</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akad,</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tujuan,</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maupun</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substansinya.</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diberikan</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oleh</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terikat</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prinsip</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prinsip</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Islam.</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Setiap</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diajukan</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oleh</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nasabah,</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akan</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peninjauan,</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terkait</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objek</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dibiayai,</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apakah</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objek</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telah</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sesuai</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ketentuan</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ataukah</w:t>
      </w:r>
      <w:r w:rsidR="009A3541">
        <w:rPr>
          <w:rFonts w:ascii="Times New Roman" w:hAnsi="Times New Roman" w:cs="Times New Roman"/>
          <w:sz w:val="24"/>
          <w:szCs w:val="24"/>
        </w:rPr>
        <w:t xml:space="preserve"> </w:t>
      </w:r>
      <w:r w:rsidRPr="00D82D14">
        <w:rPr>
          <w:rFonts w:ascii="Times New Roman" w:hAnsi="Times New Roman" w:cs="Times New Roman"/>
          <w:sz w:val="24"/>
          <w:szCs w:val="24"/>
        </w:rPr>
        <w:t>tidak.</w:t>
      </w:r>
      <w:r w:rsidR="009A3541">
        <w:rPr>
          <w:rFonts w:ascii="Times New Roman" w:hAnsi="Times New Roman" w:cs="Times New Roman"/>
          <w:sz w:val="24"/>
          <w:szCs w:val="24"/>
        </w:rPr>
        <w:t xml:space="preserve"> </w:t>
      </w:r>
      <w:r w:rsidR="00E16152" w:rsidRPr="00E16152">
        <w:rPr>
          <w:rFonts w:ascii="Times New Roman" w:hAnsi="Times New Roman" w:cs="Times New Roman"/>
          <w:sz w:val="24"/>
          <w:szCs w:val="24"/>
        </w:rPr>
        <w:t>Selain</w:t>
      </w:r>
      <w:r w:rsidR="009A3541">
        <w:rPr>
          <w:rFonts w:ascii="Times New Roman" w:hAnsi="Times New Roman" w:cs="Times New Roman"/>
          <w:sz w:val="24"/>
          <w:szCs w:val="24"/>
        </w:rPr>
        <w:t xml:space="preserve"> </w:t>
      </w:r>
      <w:r w:rsidR="00E16152" w:rsidRPr="00E16152">
        <w:rPr>
          <w:rFonts w:ascii="Times New Roman" w:hAnsi="Times New Roman" w:cs="Times New Roman"/>
          <w:sz w:val="24"/>
          <w:szCs w:val="24"/>
        </w:rPr>
        <w:t>itu,</w:t>
      </w:r>
      <w:r w:rsidR="009A3541">
        <w:rPr>
          <w:rFonts w:ascii="Times New Roman" w:hAnsi="Times New Roman" w:cs="Times New Roman"/>
          <w:sz w:val="24"/>
          <w:szCs w:val="24"/>
        </w:rPr>
        <w:t xml:space="preserve"> </w:t>
      </w:r>
      <w:r w:rsidR="00E16152" w:rsidRPr="00E16152">
        <w:rPr>
          <w:rFonts w:ascii="Times New Roman" w:hAnsi="Times New Roman" w:cs="Times New Roman"/>
          <w:sz w:val="24"/>
          <w:szCs w:val="24"/>
        </w:rPr>
        <w:t>masing</w:t>
      </w:r>
      <w:r w:rsidR="009A3541">
        <w:rPr>
          <w:rFonts w:ascii="Times New Roman" w:hAnsi="Times New Roman" w:cs="Times New Roman"/>
          <w:sz w:val="24"/>
          <w:szCs w:val="24"/>
        </w:rPr>
        <w:t xml:space="preserve"> </w:t>
      </w:r>
      <w:r w:rsidR="00E16152" w:rsidRPr="00E16152">
        <w:rPr>
          <w:rFonts w:ascii="Times New Roman" w:hAnsi="Times New Roman" w:cs="Times New Roman"/>
          <w:sz w:val="24"/>
          <w:szCs w:val="24"/>
        </w:rPr>
        <w:t>–</w:t>
      </w:r>
      <w:r w:rsidR="009A3541">
        <w:rPr>
          <w:rFonts w:ascii="Times New Roman" w:hAnsi="Times New Roman" w:cs="Times New Roman"/>
          <w:sz w:val="24"/>
          <w:szCs w:val="24"/>
        </w:rPr>
        <w:t xml:space="preserve"> </w:t>
      </w:r>
      <w:r w:rsidR="00E16152" w:rsidRPr="00E16152">
        <w:rPr>
          <w:rFonts w:ascii="Times New Roman" w:hAnsi="Times New Roman" w:cs="Times New Roman"/>
          <w:sz w:val="24"/>
          <w:szCs w:val="24"/>
        </w:rPr>
        <w:t>masing</w:t>
      </w:r>
      <w:r w:rsidR="009A3541">
        <w:rPr>
          <w:rFonts w:ascii="Times New Roman" w:hAnsi="Times New Roman" w:cs="Times New Roman"/>
          <w:sz w:val="24"/>
          <w:szCs w:val="24"/>
        </w:rPr>
        <w:t xml:space="preserve"> </w:t>
      </w:r>
      <w:r w:rsidR="00E16152" w:rsidRPr="00E16152">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00E16152" w:rsidRPr="00E16152">
        <w:rPr>
          <w:rFonts w:ascii="Times New Roman" w:hAnsi="Times New Roman" w:cs="Times New Roman"/>
          <w:sz w:val="24"/>
          <w:szCs w:val="24"/>
        </w:rPr>
        <w:t>yang</w:t>
      </w:r>
      <w:r w:rsidR="009A3541">
        <w:rPr>
          <w:rFonts w:ascii="Times New Roman" w:hAnsi="Times New Roman" w:cs="Times New Roman"/>
          <w:sz w:val="24"/>
          <w:szCs w:val="24"/>
        </w:rPr>
        <w:t xml:space="preserve"> </w:t>
      </w:r>
      <w:r w:rsidR="00E16152" w:rsidRPr="00E16152">
        <w:rPr>
          <w:rFonts w:ascii="Times New Roman" w:hAnsi="Times New Roman" w:cs="Times New Roman"/>
          <w:sz w:val="24"/>
          <w:szCs w:val="24"/>
        </w:rPr>
        <w:t>diajukan</w:t>
      </w:r>
      <w:r w:rsidR="009A3541">
        <w:rPr>
          <w:rFonts w:ascii="Times New Roman" w:hAnsi="Times New Roman" w:cs="Times New Roman"/>
          <w:sz w:val="24"/>
          <w:szCs w:val="24"/>
        </w:rPr>
        <w:t xml:space="preserve"> </w:t>
      </w:r>
      <w:r w:rsidR="00E16152" w:rsidRPr="00E16152">
        <w:rPr>
          <w:rFonts w:ascii="Times New Roman" w:hAnsi="Times New Roman" w:cs="Times New Roman"/>
          <w:sz w:val="24"/>
          <w:szCs w:val="24"/>
        </w:rPr>
        <w:t>oleh</w:t>
      </w:r>
      <w:r w:rsidR="009A3541">
        <w:rPr>
          <w:rFonts w:ascii="Times New Roman" w:hAnsi="Times New Roman" w:cs="Times New Roman"/>
          <w:sz w:val="24"/>
          <w:szCs w:val="24"/>
        </w:rPr>
        <w:t xml:space="preserve"> </w:t>
      </w:r>
      <w:r w:rsidR="00E16152" w:rsidRPr="00E16152">
        <w:rPr>
          <w:rFonts w:ascii="Times New Roman" w:hAnsi="Times New Roman" w:cs="Times New Roman"/>
          <w:sz w:val="24"/>
          <w:szCs w:val="24"/>
        </w:rPr>
        <w:t>nasabah,</w:t>
      </w:r>
      <w:r w:rsidR="009A3541">
        <w:rPr>
          <w:rFonts w:ascii="Times New Roman" w:hAnsi="Times New Roman" w:cs="Times New Roman"/>
          <w:sz w:val="24"/>
          <w:szCs w:val="24"/>
        </w:rPr>
        <w:t xml:space="preserve"> </w:t>
      </w:r>
      <w:r w:rsidR="00E16152" w:rsidRPr="00E16152">
        <w:rPr>
          <w:rFonts w:ascii="Times New Roman" w:hAnsi="Times New Roman" w:cs="Times New Roman"/>
          <w:sz w:val="24"/>
          <w:szCs w:val="24"/>
        </w:rPr>
        <w:t>memiliki</w:t>
      </w:r>
      <w:r w:rsidR="009A3541">
        <w:rPr>
          <w:rFonts w:ascii="Times New Roman" w:hAnsi="Times New Roman" w:cs="Times New Roman"/>
          <w:sz w:val="24"/>
          <w:szCs w:val="24"/>
        </w:rPr>
        <w:t xml:space="preserve"> </w:t>
      </w:r>
      <w:r w:rsidR="00E16152" w:rsidRPr="00E16152">
        <w:rPr>
          <w:rFonts w:ascii="Times New Roman" w:hAnsi="Times New Roman" w:cs="Times New Roman"/>
          <w:sz w:val="24"/>
          <w:szCs w:val="24"/>
        </w:rPr>
        <w:t>tujuan</w:t>
      </w:r>
      <w:r w:rsidR="009A3541">
        <w:rPr>
          <w:rFonts w:ascii="Times New Roman" w:hAnsi="Times New Roman" w:cs="Times New Roman"/>
          <w:sz w:val="24"/>
          <w:szCs w:val="24"/>
        </w:rPr>
        <w:t xml:space="preserve"> </w:t>
      </w:r>
      <w:r w:rsidR="00E16152" w:rsidRPr="00E16152">
        <w:rPr>
          <w:rFonts w:ascii="Times New Roman" w:hAnsi="Times New Roman" w:cs="Times New Roman"/>
          <w:sz w:val="24"/>
          <w:szCs w:val="24"/>
        </w:rPr>
        <w:t>penggunaan</w:t>
      </w:r>
      <w:r w:rsidR="009A3541">
        <w:rPr>
          <w:rFonts w:ascii="Times New Roman" w:hAnsi="Times New Roman" w:cs="Times New Roman"/>
          <w:sz w:val="24"/>
          <w:szCs w:val="24"/>
        </w:rPr>
        <w:t xml:space="preserve"> </w:t>
      </w:r>
      <w:r w:rsidR="00E16152" w:rsidRPr="00E16152">
        <w:rPr>
          <w:rFonts w:ascii="Times New Roman" w:hAnsi="Times New Roman" w:cs="Times New Roman"/>
          <w:sz w:val="24"/>
          <w:szCs w:val="24"/>
        </w:rPr>
        <w:t>yang</w:t>
      </w:r>
      <w:r w:rsidR="009A3541">
        <w:rPr>
          <w:rFonts w:ascii="Times New Roman" w:hAnsi="Times New Roman" w:cs="Times New Roman"/>
          <w:sz w:val="24"/>
          <w:szCs w:val="24"/>
        </w:rPr>
        <w:t xml:space="preserve"> </w:t>
      </w:r>
      <w:r w:rsidR="00E16152" w:rsidRPr="00E16152">
        <w:rPr>
          <w:rFonts w:ascii="Times New Roman" w:hAnsi="Times New Roman" w:cs="Times New Roman"/>
          <w:sz w:val="24"/>
          <w:szCs w:val="24"/>
        </w:rPr>
        <w:t>berbeda</w:t>
      </w:r>
      <w:r w:rsidR="009A3541">
        <w:rPr>
          <w:rFonts w:ascii="Times New Roman" w:hAnsi="Times New Roman" w:cs="Times New Roman"/>
          <w:sz w:val="24"/>
          <w:szCs w:val="24"/>
        </w:rPr>
        <w:t xml:space="preserve"> </w:t>
      </w:r>
      <w:r w:rsidR="00E16152" w:rsidRPr="00E16152">
        <w:rPr>
          <w:rFonts w:ascii="Times New Roman" w:hAnsi="Times New Roman" w:cs="Times New Roman"/>
          <w:sz w:val="24"/>
          <w:szCs w:val="24"/>
        </w:rPr>
        <w:t>–</w:t>
      </w:r>
      <w:r w:rsidR="009A3541">
        <w:rPr>
          <w:rFonts w:ascii="Times New Roman" w:hAnsi="Times New Roman" w:cs="Times New Roman"/>
          <w:sz w:val="24"/>
          <w:szCs w:val="24"/>
        </w:rPr>
        <w:t xml:space="preserve"> </w:t>
      </w:r>
      <w:r w:rsidR="00E16152" w:rsidRPr="00E16152">
        <w:rPr>
          <w:rFonts w:ascii="Times New Roman" w:hAnsi="Times New Roman" w:cs="Times New Roman"/>
          <w:sz w:val="24"/>
          <w:szCs w:val="24"/>
        </w:rPr>
        <w:t>beda.</w:t>
      </w:r>
      <w:r w:rsidR="009A3541">
        <w:rPr>
          <w:rFonts w:ascii="Times New Roman" w:hAnsi="Times New Roman" w:cs="Times New Roman"/>
          <w:sz w:val="24"/>
          <w:szCs w:val="24"/>
        </w:rPr>
        <w:t xml:space="preserve"> </w:t>
      </w:r>
      <w:r w:rsidR="001573B5">
        <w:rPr>
          <w:rFonts w:ascii="Times New Roman" w:hAnsi="Times New Roman" w:cs="Times New Roman"/>
          <w:sz w:val="24"/>
          <w:szCs w:val="24"/>
        </w:rPr>
        <w:t>Oleh</w:t>
      </w:r>
      <w:r w:rsidR="009A3541">
        <w:rPr>
          <w:rFonts w:ascii="Times New Roman" w:hAnsi="Times New Roman" w:cs="Times New Roman"/>
          <w:sz w:val="24"/>
          <w:szCs w:val="24"/>
        </w:rPr>
        <w:t xml:space="preserve"> </w:t>
      </w:r>
      <w:r w:rsidR="001573B5">
        <w:rPr>
          <w:rFonts w:ascii="Times New Roman" w:hAnsi="Times New Roman" w:cs="Times New Roman"/>
          <w:sz w:val="24"/>
          <w:szCs w:val="24"/>
        </w:rPr>
        <w:t>karena</w:t>
      </w:r>
      <w:r w:rsidR="009A3541">
        <w:rPr>
          <w:rFonts w:ascii="Times New Roman" w:hAnsi="Times New Roman" w:cs="Times New Roman"/>
          <w:sz w:val="24"/>
          <w:szCs w:val="24"/>
        </w:rPr>
        <w:t xml:space="preserve"> </w:t>
      </w:r>
      <w:r w:rsidR="001573B5">
        <w:rPr>
          <w:rFonts w:ascii="Times New Roman" w:hAnsi="Times New Roman" w:cs="Times New Roman"/>
          <w:sz w:val="24"/>
          <w:szCs w:val="24"/>
        </w:rPr>
        <w:t>itu</w:t>
      </w:r>
      <w:r w:rsidR="00E16152" w:rsidRPr="00E16152">
        <w:rPr>
          <w:rFonts w:ascii="Times New Roman" w:hAnsi="Times New Roman" w:cs="Times New Roman"/>
          <w:sz w:val="24"/>
          <w:szCs w:val="24"/>
        </w:rPr>
        <w:t>,</w:t>
      </w:r>
      <w:r w:rsidR="009A3541">
        <w:rPr>
          <w:rFonts w:ascii="Times New Roman" w:hAnsi="Times New Roman" w:cs="Times New Roman"/>
          <w:sz w:val="24"/>
          <w:szCs w:val="24"/>
        </w:rPr>
        <w:t xml:space="preserve"> </w:t>
      </w:r>
      <w:r w:rsidR="00E16152" w:rsidRPr="00E16152">
        <w:rPr>
          <w:rFonts w:ascii="Times New Roman" w:hAnsi="Times New Roman" w:cs="Times New Roman"/>
          <w:sz w:val="24"/>
          <w:szCs w:val="24"/>
        </w:rPr>
        <w:t>secara</w:t>
      </w:r>
      <w:r w:rsidR="009A3541">
        <w:rPr>
          <w:rFonts w:ascii="Times New Roman" w:hAnsi="Times New Roman" w:cs="Times New Roman"/>
          <w:sz w:val="24"/>
          <w:szCs w:val="24"/>
        </w:rPr>
        <w:t xml:space="preserve"> </w:t>
      </w:r>
      <w:r w:rsidR="00E16152" w:rsidRPr="00E16152">
        <w:rPr>
          <w:rFonts w:ascii="Times New Roman" w:hAnsi="Times New Roman" w:cs="Times New Roman"/>
          <w:sz w:val="24"/>
          <w:szCs w:val="24"/>
        </w:rPr>
        <w:t>otomatis</w:t>
      </w:r>
      <w:r w:rsidR="009A3541">
        <w:rPr>
          <w:rFonts w:ascii="Times New Roman" w:hAnsi="Times New Roman" w:cs="Times New Roman"/>
          <w:sz w:val="24"/>
          <w:szCs w:val="24"/>
        </w:rPr>
        <w:t xml:space="preserve"> </w:t>
      </w:r>
      <w:r w:rsidR="00E16152" w:rsidRPr="00E16152">
        <w:rPr>
          <w:rFonts w:ascii="Times New Roman" w:hAnsi="Times New Roman" w:cs="Times New Roman"/>
          <w:sz w:val="24"/>
          <w:szCs w:val="24"/>
        </w:rPr>
        <w:t>dengan</w:t>
      </w:r>
      <w:r w:rsidR="009A3541">
        <w:rPr>
          <w:rFonts w:ascii="Times New Roman" w:hAnsi="Times New Roman" w:cs="Times New Roman"/>
          <w:sz w:val="24"/>
          <w:szCs w:val="24"/>
        </w:rPr>
        <w:t xml:space="preserve"> </w:t>
      </w:r>
      <w:r w:rsidR="00E16152" w:rsidRPr="00E16152">
        <w:rPr>
          <w:rFonts w:ascii="Times New Roman" w:hAnsi="Times New Roman" w:cs="Times New Roman"/>
          <w:sz w:val="24"/>
          <w:szCs w:val="24"/>
        </w:rPr>
        <w:t>tujuan</w:t>
      </w:r>
      <w:r w:rsidR="009A3541">
        <w:rPr>
          <w:rFonts w:ascii="Times New Roman" w:hAnsi="Times New Roman" w:cs="Times New Roman"/>
          <w:sz w:val="24"/>
          <w:szCs w:val="24"/>
        </w:rPr>
        <w:t xml:space="preserve"> </w:t>
      </w:r>
      <w:r w:rsidR="00E16152" w:rsidRPr="00E16152">
        <w:rPr>
          <w:rFonts w:ascii="Times New Roman" w:hAnsi="Times New Roman" w:cs="Times New Roman"/>
          <w:sz w:val="24"/>
          <w:szCs w:val="24"/>
        </w:rPr>
        <w:t>penggunaan</w:t>
      </w:r>
      <w:r w:rsidR="009A3541">
        <w:rPr>
          <w:rFonts w:ascii="Times New Roman" w:hAnsi="Times New Roman" w:cs="Times New Roman"/>
          <w:sz w:val="24"/>
          <w:szCs w:val="24"/>
        </w:rPr>
        <w:t xml:space="preserve"> </w:t>
      </w:r>
      <w:r w:rsidR="00E16152" w:rsidRPr="00E16152">
        <w:rPr>
          <w:rFonts w:ascii="Times New Roman" w:hAnsi="Times New Roman" w:cs="Times New Roman"/>
          <w:sz w:val="24"/>
          <w:szCs w:val="24"/>
        </w:rPr>
        <w:t>yang</w:t>
      </w:r>
      <w:r w:rsidR="009A3541">
        <w:rPr>
          <w:rFonts w:ascii="Times New Roman" w:hAnsi="Times New Roman" w:cs="Times New Roman"/>
          <w:sz w:val="24"/>
          <w:szCs w:val="24"/>
        </w:rPr>
        <w:t xml:space="preserve"> </w:t>
      </w:r>
      <w:r w:rsidR="00E16152" w:rsidRPr="00E16152">
        <w:rPr>
          <w:rFonts w:ascii="Times New Roman" w:hAnsi="Times New Roman" w:cs="Times New Roman"/>
          <w:sz w:val="24"/>
          <w:szCs w:val="24"/>
        </w:rPr>
        <w:t>berbeda</w:t>
      </w:r>
      <w:r w:rsidR="009A3541">
        <w:rPr>
          <w:rFonts w:ascii="Times New Roman" w:hAnsi="Times New Roman" w:cs="Times New Roman"/>
          <w:sz w:val="24"/>
          <w:szCs w:val="24"/>
        </w:rPr>
        <w:t xml:space="preserve"> </w:t>
      </w:r>
      <w:r w:rsidR="00E16152" w:rsidRPr="00E16152">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00E16152" w:rsidRPr="00E16152">
        <w:rPr>
          <w:rFonts w:ascii="Times New Roman" w:hAnsi="Times New Roman" w:cs="Times New Roman"/>
          <w:sz w:val="24"/>
          <w:szCs w:val="24"/>
        </w:rPr>
        <w:t>akan</w:t>
      </w:r>
      <w:r w:rsidR="009A3541">
        <w:rPr>
          <w:rFonts w:ascii="Times New Roman" w:hAnsi="Times New Roman" w:cs="Times New Roman"/>
          <w:sz w:val="24"/>
          <w:szCs w:val="24"/>
        </w:rPr>
        <w:t xml:space="preserve"> </w:t>
      </w:r>
      <w:r w:rsidR="00E16152" w:rsidRPr="00E16152">
        <w:rPr>
          <w:rFonts w:ascii="Times New Roman" w:hAnsi="Times New Roman" w:cs="Times New Roman"/>
          <w:sz w:val="24"/>
          <w:szCs w:val="24"/>
        </w:rPr>
        <w:t>diberlakukan</w:t>
      </w:r>
      <w:r w:rsidR="009A3541">
        <w:rPr>
          <w:rFonts w:ascii="Times New Roman" w:hAnsi="Times New Roman" w:cs="Times New Roman"/>
          <w:sz w:val="24"/>
          <w:szCs w:val="24"/>
        </w:rPr>
        <w:t xml:space="preserve"> </w:t>
      </w:r>
      <w:r w:rsidR="00E16152" w:rsidRPr="00E16152">
        <w:rPr>
          <w:rFonts w:ascii="Times New Roman" w:hAnsi="Times New Roman" w:cs="Times New Roman"/>
          <w:sz w:val="24"/>
          <w:szCs w:val="24"/>
        </w:rPr>
        <w:t>akad</w:t>
      </w:r>
      <w:r w:rsidR="009A3541">
        <w:rPr>
          <w:rFonts w:ascii="Times New Roman" w:hAnsi="Times New Roman" w:cs="Times New Roman"/>
          <w:sz w:val="24"/>
          <w:szCs w:val="24"/>
        </w:rPr>
        <w:t xml:space="preserve"> </w:t>
      </w:r>
      <w:r w:rsidR="00E16152" w:rsidRPr="00E16152">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00E16152" w:rsidRPr="00E16152">
        <w:rPr>
          <w:rFonts w:ascii="Times New Roman" w:hAnsi="Times New Roman" w:cs="Times New Roman"/>
          <w:sz w:val="24"/>
          <w:szCs w:val="24"/>
        </w:rPr>
        <w:t>yang</w:t>
      </w:r>
      <w:r w:rsidR="009A3541">
        <w:rPr>
          <w:rFonts w:ascii="Times New Roman" w:hAnsi="Times New Roman" w:cs="Times New Roman"/>
          <w:sz w:val="24"/>
          <w:szCs w:val="24"/>
        </w:rPr>
        <w:t xml:space="preserve"> </w:t>
      </w:r>
      <w:r w:rsidR="00E16152" w:rsidRPr="00E16152">
        <w:rPr>
          <w:rFonts w:ascii="Times New Roman" w:hAnsi="Times New Roman" w:cs="Times New Roman"/>
          <w:sz w:val="24"/>
          <w:szCs w:val="24"/>
        </w:rPr>
        <w:t>berbeda</w:t>
      </w:r>
      <w:r w:rsidR="009A3541">
        <w:rPr>
          <w:rFonts w:ascii="Times New Roman" w:hAnsi="Times New Roman" w:cs="Times New Roman"/>
          <w:sz w:val="24"/>
          <w:szCs w:val="24"/>
        </w:rPr>
        <w:t xml:space="preserve"> </w:t>
      </w:r>
      <w:r w:rsidR="00E16152" w:rsidRPr="00E16152">
        <w:rPr>
          <w:rFonts w:ascii="Times New Roman" w:hAnsi="Times New Roman" w:cs="Times New Roman"/>
          <w:sz w:val="24"/>
          <w:szCs w:val="24"/>
        </w:rPr>
        <w:t>pula.</w:t>
      </w:r>
    </w:p>
    <w:p w14:paraId="7F2488A5" w14:textId="5B366854" w:rsidR="006C3BBE" w:rsidRDefault="006C3BBE" w:rsidP="006C3BBE">
      <w:pPr>
        <w:spacing w:after="0" w:line="360" w:lineRule="auto"/>
        <w:ind w:left="720" w:firstLine="720"/>
        <w:jc w:val="both"/>
        <w:rPr>
          <w:rFonts w:ascii="Times New Roman" w:hAnsi="Times New Roman" w:cs="Times New Roman"/>
          <w:sz w:val="24"/>
          <w:szCs w:val="24"/>
        </w:rPr>
      </w:pPr>
      <w:r w:rsidRPr="006C3BBE">
        <w:rPr>
          <w:rFonts w:ascii="Times New Roman" w:hAnsi="Times New Roman" w:cs="Times New Roman"/>
          <w:sz w:val="24"/>
          <w:szCs w:val="24"/>
        </w:rPr>
        <w:t>Ismail</w:t>
      </w:r>
      <w:r w:rsidR="009A3541">
        <w:rPr>
          <w:rFonts w:ascii="Times New Roman" w:hAnsi="Times New Roman" w:cs="Times New Roman"/>
          <w:sz w:val="24"/>
          <w:szCs w:val="24"/>
        </w:rPr>
        <w:t xml:space="preserve"> </w:t>
      </w:r>
      <w:r>
        <w:rPr>
          <w:rFonts w:ascii="Times New Roman" w:hAnsi="Times New Roman" w:cs="Times New Roman"/>
          <w:sz w:val="24"/>
          <w:szCs w:val="24"/>
        </w:rPr>
        <w:t>berpendapat</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mengacu</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praktik</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menyalurkan</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dana</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kepada</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pihak</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selain</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sesuai</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prinsip</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syariah.</w:t>
      </w:r>
      <w:sdt>
        <w:sdtPr>
          <w:rPr>
            <w:rFonts w:ascii="Times New Roman" w:hAnsi="Times New Roman" w:cs="Times New Roman"/>
            <w:sz w:val="24"/>
            <w:szCs w:val="24"/>
          </w:rPr>
          <w:tag w:val="MENDELEY_CITATION_v3_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"/>
          <w:id w:val="-1100408051"/>
          <w:lock w:val="contentLocked"/>
          <w:placeholder>
            <w:docPart w:val="DefaultPlaceholder_-1854013440"/>
          </w:placeholder>
        </w:sdtPr>
        <w:sdtEndPr/>
        <w:sdtContent>
          <w:r w:rsidR="003F2FD9">
            <w:rPr>
              <w:rStyle w:val="FootnoteReference"/>
              <w:rFonts w:ascii="Times New Roman" w:hAnsi="Times New Roman" w:cs="Times New Roman"/>
              <w:sz w:val="24"/>
              <w:szCs w:val="24"/>
            </w:rPr>
            <w:footnoteReference w:id="29"/>
          </w:r>
        </w:sdtContent>
      </w:sdt>
      <w:r w:rsidR="009A3541">
        <w:rPr>
          <w:rFonts w:ascii="Times New Roman" w:hAnsi="Times New Roman" w:cs="Times New Roman"/>
          <w:sz w:val="24"/>
          <w:szCs w:val="24"/>
        </w:rPr>
        <w:t xml:space="preserve"> </w:t>
      </w:r>
      <w:r w:rsidRPr="006C3BBE">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diberikan</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berfungsi</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membantu</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masyarakat</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baik</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individu,</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pengusaha,</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lembaga,</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badan</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usaha</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meningkatkan</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usaha</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dan</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memenuhi</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kebutuannya.</w:t>
      </w:r>
      <w:r w:rsidR="009A3541">
        <w:rPr>
          <w:rFonts w:ascii="Times New Roman" w:hAnsi="Times New Roman" w:cs="Times New Roman"/>
          <w:sz w:val="24"/>
          <w:szCs w:val="24"/>
        </w:rPr>
        <w:t xml:space="preserve"> </w:t>
      </w:r>
    </w:p>
    <w:p w14:paraId="509E90DD" w14:textId="65EF126F" w:rsidR="0027744F" w:rsidRDefault="006C3BBE" w:rsidP="000707F9">
      <w:pPr>
        <w:spacing w:after="0" w:line="360" w:lineRule="auto"/>
        <w:ind w:left="720" w:firstLine="720"/>
        <w:jc w:val="both"/>
        <w:rPr>
          <w:rFonts w:ascii="Times New Roman" w:hAnsi="Times New Roman" w:cs="Times New Roman"/>
          <w:sz w:val="24"/>
          <w:szCs w:val="24"/>
        </w:rPr>
      </w:pPr>
      <w:r w:rsidRPr="006C3BBE">
        <w:rPr>
          <w:rFonts w:ascii="Times New Roman" w:hAnsi="Times New Roman" w:cs="Times New Roman"/>
          <w:sz w:val="24"/>
          <w:szCs w:val="24"/>
        </w:rPr>
        <w:t>Edi</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Susilo</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mendefinisikan</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pendanaan</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lembaga</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seperti</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diberikan</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kepada</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nasabah.</w:t>
      </w:r>
      <w:r w:rsidR="009A3541">
        <w:rPr>
          <w:rFonts w:ascii="Times New Roman" w:hAnsi="Times New Roman" w:cs="Times New Roman"/>
          <w:sz w:val="24"/>
          <w:szCs w:val="24"/>
        </w:rPr>
        <w:t xml:space="preserve"> </w:t>
      </w:r>
      <w:r w:rsidR="0027744F">
        <w:rPr>
          <w:rFonts w:ascii="Times New Roman" w:hAnsi="Times New Roman" w:cs="Times New Roman"/>
          <w:sz w:val="24"/>
          <w:szCs w:val="24"/>
        </w:rPr>
        <w:t>Menurut</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Pasal</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1</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Undang-Undang</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No.</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8</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tahun</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2008</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penyediaan</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dana</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dipersamakan</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6C3BBE">
        <w:rPr>
          <w:rFonts w:ascii="Times New Roman" w:hAnsi="Times New Roman" w:cs="Times New Roman"/>
          <w:sz w:val="24"/>
          <w:szCs w:val="24"/>
        </w:rPr>
        <w:t>itu</w:t>
      </w:r>
      <w:sdt>
        <w:sdtPr>
          <w:rPr>
            <w:rFonts w:ascii="Times New Roman" w:hAnsi="Times New Roman" w:cs="Times New Roman"/>
            <w:sz w:val="24"/>
            <w:szCs w:val="24"/>
          </w:rPr>
          <w:tag w:val="MENDELEY_CITATION_v3_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"/>
          <w:id w:val="-1443763693"/>
          <w:lock w:val="contentLocked"/>
          <w:placeholder>
            <w:docPart w:val="DefaultPlaceholder_-1854013440"/>
          </w:placeholder>
        </w:sdtPr>
        <w:sdtEndPr/>
        <w:sdtContent>
          <w:r w:rsidR="00AB0F3B">
            <w:rPr>
              <w:rStyle w:val="FootnoteReference"/>
              <w:rFonts w:ascii="Times New Roman" w:hAnsi="Times New Roman" w:cs="Times New Roman"/>
              <w:sz w:val="24"/>
              <w:szCs w:val="24"/>
            </w:rPr>
            <w:footnoteReference w:id="30"/>
          </w:r>
        </w:sdtContent>
      </w:sdt>
      <w:r w:rsidR="009A3541">
        <w:rPr>
          <w:rFonts w:ascii="Times New Roman" w:hAnsi="Times New Roman" w:cs="Times New Roman"/>
          <w:sz w:val="24"/>
          <w:szCs w:val="24"/>
        </w:rPr>
        <w:t xml:space="preserve"> </w:t>
      </w:r>
      <w:r w:rsidRPr="006C3BBE">
        <w:rPr>
          <w:rFonts w:ascii="Times New Roman" w:hAnsi="Times New Roman" w:cs="Times New Roman"/>
          <w:sz w:val="24"/>
          <w:szCs w:val="24"/>
        </w:rPr>
        <w:t>:</w:t>
      </w:r>
      <w:r w:rsidR="009A3541">
        <w:rPr>
          <w:rFonts w:ascii="Times New Roman" w:hAnsi="Times New Roman" w:cs="Times New Roman"/>
          <w:sz w:val="24"/>
          <w:szCs w:val="24"/>
        </w:rPr>
        <w:t xml:space="preserve"> </w:t>
      </w:r>
    </w:p>
    <w:p w14:paraId="682C0AE0" w14:textId="00694E25" w:rsidR="000707F9" w:rsidRDefault="006C3BBE" w:rsidP="00004D36">
      <w:pPr>
        <w:pStyle w:val="ListParagraph"/>
        <w:numPr>
          <w:ilvl w:val="0"/>
          <w:numId w:val="12"/>
        </w:numPr>
        <w:spacing w:line="360" w:lineRule="auto"/>
        <w:jc w:val="both"/>
        <w:rPr>
          <w:rFonts w:ascii="Times New Roman" w:hAnsi="Times New Roman" w:cs="Times New Roman"/>
          <w:sz w:val="24"/>
          <w:szCs w:val="24"/>
        </w:rPr>
      </w:pPr>
      <w:r w:rsidRPr="000707F9">
        <w:rPr>
          <w:rFonts w:ascii="Times New Roman" w:hAnsi="Times New Roman" w:cs="Times New Roman"/>
          <w:sz w:val="24"/>
          <w:szCs w:val="24"/>
        </w:rPr>
        <w:t>Transaksi</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membagi</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bagi</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bentuk</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musyarakah</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dan</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mudharabah.</w:t>
      </w:r>
      <w:r w:rsidR="009A3541">
        <w:rPr>
          <w:rFonts w:ascii="Times New Roman" w:hAnsi="Times New Roman" w:cs="Times New Roman"/>
          <w:sz w:val="24"/>
          <w:szCs w:val="24"/>
        </w:rPr>
        <w:t xml:space="preserve"> </w:t>
      </w:r>
    </w:p>
    <w:p w14:paraId="08444A0E" w14:textId="3C3D0CA0" w:rsidR="000707F9" w:rsidRDefault="006C3BBE" w:rsidP="00004D36">
      <w:pPr>
        <w:pStyle w:val="ListParagraph"/>
        <w:numPr>
          <w:ilvl w:val="0"/>
          <w:numId w:val="12"/>
        </w:numPr>
        <w:spacing w:line="360" w:lineRule="auto"/>
        <w:jc w:val="both"/>
        <w:rPr>
          <w:rFonts w:ascii="Times New Roman" w:hAnsi="Times New Roman" w:cs="Times New Roman"/>
          <w:sz w:val="24"/>
          <w:szCs w:val="24"/>
        </w:rPr>
      </w:pPr>
      <w:r w:rsidRPr="000707F9">
        <w:rPr>
          <w:rFonts w:ascii="Times New Roman" w:hAnsi="Times New Roman" w:cs="Times New Roman"/>
          <w:sz w:val="24"/>
          <w:szCs w:val="24"/>
        </w:rPr>
        <w:t>Transaksi</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sewa-menyewa</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bentuk</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ijarah</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sewa</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beli</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bentuk</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ijarah</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mutahiya</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bittamlik.</w:t>
      </w:r>
      <w:r w:rsidR="009A3541">
        <w:rPr>
          <w:rFonts w:ascii="Times New Roman" w:hAnsi="Times New Roman" w:cs="Times New Roman"/>
          <w:sz w:val="24"/>
          <w:szCs w:val="24"/>
        </w:rPr>
        <w:t xml:space="preserve"> </w:t>
      </w:r>
    </w:p>
    <w:p w14:paraId="3F8A604D" w14:textId="3B46BFFF" w:rsidR="000707F9" w:rsidRDefault="006C3BBE" w:rsidP="00004D36">
      <w:pPr>
        <w:pStyle w:val="ListParagraph"/>
        <w:numPr>
          <w:ilvl w:val="0"/>
          <w:numId w:val="12"/>
        </w:numPr>
        <w:spacing w:line="360" w:lineRule="auto"/>
        <w:jc w:val="both"/>
        <w:rPr>
          <w:rFonts w:ascii="Times New Roman" w:hAnsi="Times New Roman" w:cs="Times New Roman"/>
          <w:sz w:val="24"/>
          <w:szCs w:val="24"/>
        </w:rPr>
      </w:pPr>
      <w:r w:rsidRPr="000707F9">
        <w:rPr>
          <w:rFonts w:ascii="Times New Roman" w:hAnsi="Times New Roman" w:cs="Times New Roman"/>
          <w:sz w:val="24"/>
          <w:szCs w:val="24"/>
        </w:rPr>
        <w:lastRenderedPageBreak/>
        <w:t>Transaksi</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jual</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beli</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bentuk</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piutang</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istishna,</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dan</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salam.</w:t>
      </w:r>
      <w:r w:rsidR="009A3541">
        <w:rPr>
          <w:rFonts w:ascii="Times New Roman" w:hAnsi="Times New Roman" w:cs="Times New Roman"/>
          <w:sz w:val="24"/>
          <w:szCs w:val="24"/>
        </w:rPr>
        <w:t xml:space="preserve"> </w:t>
      </w:r>
    </w:p>
    <w:p w14:paraId="3FBAC32A" w14:textId="587DC541" w:rsidR="000707F9" w:rsidRDefault="006C3BBE" w:rsidP="00004D36">
      <w:pPr>
        <w:pStyle w:val="ListParagraph"/>
        <w:numPr>
          <w:ilvl w:val="0"/>
          <w:numId w:val="12"/>
        </w:numPr>
        <w:spacing w:after="0" w:line="360" w:lineRule="auto"/>
        <w:jc w:val="both"/>
        <w:rPr>
          <w:rFonts w:ascii="Times New Roman" w:hAnsi="Times New Roman" w:cs="Times New Roman"/>
          <w:sz w:val="24"/>
          <w:szCs w:val="24"/>
        </w:rPr>
      </w:pPr>
      <w:r w:rsidRPr="000707F9">
        <w:rPr>
          <w:rFonts w:ascii="Times New Roman" w:hAnsi="Times New Roman" w:cs="Times New Roman"/>
          <w:sz w:val="24"/>
          <w:szCs w:val="24"/>
        </w:rPr>
        <w:t>Transaksi</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pinjam</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meminjam</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bentuk</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piutang,</w:t>
      </w:r>
      <w:r w:rsidR="009A3541">
        <w:rPr>
          <w:rFonts w:ascii="Times New Roman" w:hAnsi="Times New Roman" w:cs="Times New Roman"/>
          <w:sz w:val="24"/>
          <w:szCs w:val="24"/>
        </w:rPr>
        <w:t xml:space="preserve"> </w:t>
      </w:r>
      <w:r w:rsidRPr="000707F9">
        <w:rPr>
          <w:rFonts w:ascii="Times New Roman" w:hAnsi="Times New Roman" w:cs="Times New Roman"/>
          <w:sz w:val="24"/>
          <w:szCs w:val="24"/>
        </w:rPr>
        <w:t>qardh.</w:t>
      </w:r>
    </w:p>
    <w:p w14:paraId="2AA88803" w14:textId="79A5F2CB" w:rsidR="007871ED" w:rsidRDefault="007871ED" w:rsidP="00004D36">
      <w:pPr>
        <w:pStyle w:val="ListParagraph"/>
        <w:numPr>
          <w:ilvl w:val="0"/>
          <w:numId w:val="12"/>
        </w:numPr>
        <w:spacing w:after="0" w:line="360" w:lineRule="auto"/>
        <w:jc w:val="both"/>
        <w:rPr>
          <w:rFonts w:ascii="Times New Roman" w:hAnsi="Times New Roman" w:cs="Times New Roman"/>
          <w:sz w:val="24"/>
          <w:szCs w:val="24"/>
        </w:rPr>
      </w:pPr>
      <w:r w:rsidRPr="007871ED">
        <w:rPr>
          <w:rFonts w:ascii="Times New Roman" w:hAnsi="Times New Roman" w:cs="Times New Roman"/>
          <w:sz w:val="24"/>
          <w:szCs w:val="24"/>
        </w:rPr>
        <w:t>Transaksi</w:t>
      </w:r>
      <w:r w:rsidR="009A3541">
        <w:rPr>
          <w:rFonts w:ascii="Times New Roman" w:hAnsi="Times New Roman" w:cs="Times New Roman"/>
          <w:sz w:val="24"/>
          <w:szCs w:val="24"/>
        </w:rPr>
        <w:t xml:space="preserve"> </w:t>
      </w:r>
      <w:r w:rsidRPr="007871ED">
        <w:rPr>
          <w:rFonts w:ascii="Times New Roman" w:hAnsi="Times New Roman" w:cs="Times New Roman"/>
          <w:sz w:val="24"/>
          <w:szCs w:val="24"/>
        </w:rPr>
        <w:t>sewa-menyewa</w:t>
      </w:r>
      <w:r w:rsidR="009A3541">
        <w:rPr>
          <w:rFonts w:ascii="Times New Roman" w:hAnsi="Times New Roman" w:cs="Times New Roman"/>
          <w:sz w:val="24"/>
          <w:szCs w:val="24"/>
        </w:rPr>
        <w:t xml:space="preserve"> </w:t>
      </w:r>
      <w:r w:rsidRPr="007871ED">
        <w:rPr>
          <w:rFonts w:ascii="Times New Roman" w:hAnsi="Times New Roman" w:cs="Times New Roman"/>
          <w:sz w:val="24"/>
          <w:szCs w:val="24"/>
        </w:rPr>
        <w:t>jasa</w:t>
      </w:r>
      <w:r w:rsidR="009A3541">
        <w:rPr>
          <w:rFonts w:ascii="Times New Roman" w:hAnsi="Times New Roman" w:cs="Times New Roman"/>
          <w:sz w:val="24"/>
          <w:szCs w:val="24"/>
        </w:rPr>
        <w:t xml:space="preserve"> </w:t>
      </w:r>
      <w:r w:rsidRPr="007871ED">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7871ED">
        <w:rPr>
          <w:rFonts w:ascii="Times New Roman" w:hAnsi="Times New Roman" w:cs="Times New Roman"/>
          <w:sz w:val="24"/>
          <w:szCs w:val="24"/>
        </w:rPr>
        <w:t>bentuk</w:t>
      </w:r>
      <w:r w:rsidR="009A3541">
        <w:rPr>
          <w:rFonts w:ascii="Times New Roman" w:hAnsi="Times New Roman" w:cs="Times New Roman"/>
          <w:sz w:val="24"/>
          <w:szCs w:val="24"/>
        </w:rPr>
        <w:t xml:space="preserve"> </w:t>
      </w:r>
      <w:r w:rsidRPr="007871ED">
        <w:rPr>
          <w:rFonts w:ascii="Times New Roman" w:hAnsi="Times New Roman" w:cs="Times New Roman"/>
          <w:sz w:val="24"/>
          <w:szCs w:val="24"/>
        </w:rPr>
        <w:t>ija</w:t>
      </w:r>
      <w:r>
        <w:rPr>
          <w:rFonts w:ascii="Times New Roman" w:hAnsi="Times New Roman" w:cs="Times New Roman"/>
          <w:sz w:val="24"/>
          <w:szCs w:val="24"/>
        </w:rPr>
        <w:t>r</w:t>
      </w:r>
      <w:r w:rsidRPr="007871ED">
        <w:rPr>
          <w:rFonts w:ascii="Times New Roman" w:hAnsi="Times New Roman" w:cs="Times New Roman"/>
          <w:sz w:val="24"/>
          <w:szCs w:val="24"/>
        </w:rPr>
        <w:t>ah</w:t>
      </w:r>
      <w:r w:rsidR="009A3541">
        <w:rPr>
          <w:rFonts w:ascii="Times New Roman" w:hAnsi="Times New Roman" w:cs="Times New Roman"/>
          <w:sz w:val="24"/>
          <w:szCs w:val="24"/>
        </w:rPr>
        <w:t xml:space="preserve"> </w:t>
      </w:r>
      <w:r w:rsidRPr="007871ED">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7871ED">
        <w:rPr>
          <w:rFonts w:ascii="Times New Roman" w:hAnsi="Times New Roman" w:cs="Times New Roman"/>
          <w:sz w:val="24"/>
          <w:szCs w:val="24"/>
        </w:rPr>
        <w:t>jenis</w:t>
      </w:r>
      <w:r w:rsidR="009A3541">
        <w:rPr>
          <w:rFonts w:ascii="Times New Roman" w:hAnsi="Times New Roman" w:cs="Times New Roman"/>
          <w:sz w:val="24"/>
          <w:szCs w:val="24"/>
        </w:rPr>
        <w:t xml:space="preserve"> </w:t>
      </w:r>
      <w:r w:rsidRPr="007871ED">
        <w:rPr>
          <w:rFonts w:ascii="Times New Roman" w:hAnsi="Times New Roman" w:cs="Times New Roman"/>
          <w:sz w:val="24"/>
          <w:szCs w:val="24"/>
        </w:rPr>
        <w:t>transaksi</w:t>
      </w:r>
      <w:r w:rsidR="009A3541">
        <w:rPr>
          <w:rFonts w:ascii="Times New Roman" w:hAnsi="Times New Roman" w:cs="Times New Roman"/>
          <w:sz w:val="24"/>
          <w:szCs w:val="24"/>
        </w:rPr>
        <w:t xml:space="preserve"> </w:t>
      </w:r>
      <w:r w:rsidRPr="007871ED">
        <w:rPr>
          <w:rFonts w:ascii="Times New Roman" w:hAnsi="Times New Roman" w:cs="Times New Roman"/>
          <w:sz w:val="24"/>
          <w:szCs w:val="24"/>
        </w:rPr>
        <w:t>multijasa</w:t>
      </w:r>
      <w:r>
        <w:rPr>
          <w:rFonts w:ascii="Times New Roman" w:hAnsi="Times New Roman" w:cs="Times New Roman"/>
          <w:sz w:val="24"/>
          <w:szCs w:val="24"/>
        </w:rPr>
        <w:t>.</w:t>
      </w:r>
    </w:p>
    <w:p w14:paraId="295CE7D5" w14:textId="37968BD1" w:rsidR="008F6F78" w:rsidRPr="008F6F78" w:rsidRDefault="008F6F78" w:rsidP="00BD2234">
      <w:pPr>
        <w:spacing w:after="0" w:line="360" w:lineRule="auto"/>
        <w:ind w:left="720" w:firstLine="720"/>
        <w:jc w:val="both"/>
        <w:rPr>
          <w:rFonts w:ascii="Times New Roman" w:hAnsi="Times New Roman" w:cs="Times New Roman"/>
          <w:sz w:val="24"/>
          <w:szCs w:val="24"/>
        </w:rPr>
      </w:pPr>
      <w:r w:rsidRPr="008F6F78">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diberikan</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memiliki</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fungsi</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membantu</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masyarakat</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baik</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individu,</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pengusaha,</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lembaga,</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badan</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usaha</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lainnya</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memenuhi</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kebutuhan</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meningkatkan</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usahanya.</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memiliki</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fungsi</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berikut:</w:t>
      </w:r>
    </w:p>
    <w:p w14:paraId="6C3692EB" w14:textId="34313B47" w:rsidR="008F6F78" w:rsidRPr="00BD2234" w:rsidRDefault="008F6F78" w:rsidP="00004D36">
      <w:pPr>
        <w:pStyle w:val="ListParagraph"/>
        <w:numPr>
          <w:ilvl w:val="0"/>
          <w:numId w:val="13"/>
        </w:numPr>
        <w:spacing w:after="0" w:line="360" w:lineRule="auto"/>
        <w:jc w:val="both"/>
        <w:rPr>
          <w:rFonts w:ascii="Times New Roman" w:hAnsi="Times New Roman" w:cs="Times New Roman"/>
          <w:sz w:val="24"/>
          <w:szCs w:val="24"/>
        </w:rPr>
      </w:pPr>
      <w:r w:rsidRPr="00BD2234">
        <w:rPr>
          <w:rFonts w:ascii="Times New Roman" w:hAnsi="Times New Roman" w:cs="Times New Roman"/>
          <w:sz w:val="24"/>
          <w:szCs w:val="24"/>
        </w:rPr>
        <w:t>Berperan</w:t>
      </w:r>
      <w:r w:rsidR="009A3541">
        <w:rPr>
          <w:rFonts w:ascii="Times New Roman" w:hAnsi="Times New Roman" w:cs="Times New Roman"/>
          <w:sz w:val="24"/>
          <w:szCs w:val="24"/>
        </w:rPr>
        <w:t xml:space="preserve"> </w:t>
      </w:r>
      <w:r w:rsidRPr="00BD2234">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BD2234">
        <w:rPr>
          <w:rFonts w:ascii="Times New Roman" w:hAnsi="Times New Roman" w:cs="Times New Roman"/>
          <w:sz w:val="24"/>
          <w:szCs w:val="24"/>
        </w:rPr>
        <w:t>meningkatkan</w:t>
      </w:r>
      <w:r w:rsidR="009A3541">
        <w:rPr>
          <w:rFonts w:ascii="Times New Roman" w:hAnsi="Times New Roman" w:cs="Times New Roman"/>
          <w:sz w:val="24"/>
          <w:szCs w:val="24"/>
        </w:rPr>
        <w:t xml:space="preserve"> </w:t>
      </w:r>
      <w:r w:rsidRPr="00BD2234">
        <w:rPr>
          <w:rFonts w:ascii="Times New Roman" w:hAnsi="Times New Roman" w:cs="Times New Roman"/>
          <w:sz w:val="24"/>
          <w:szCs w:val="24"/>
        </w:rPr>
        <w:t>arus</w:t>
      </w:r>
      <w:r w:rsidR="009A3541">
        <w:rPr>
          <w:rFonts w:ascii="Times New Roman" w:hAnsi="Times New Roman" w:cs="Times New Roman"/>
          <w:sz w:val="24"/>
          <w:szCs w:val="24"/>
        </w:rPr>
        <w:t xml:space="preserve"> </w:t>
      </w:r>
      <w:r w:rsidRPr="00BD2234">
        <w:rPr>
          <w:rFonts w:ascii="Times New Roman" w:hAnsi="Times New Roman" w:cs="Times New Roman"/>
          <w:sz w:val="24"/>
          <w:szCs w:val="24"/>
        </w:rPr>
        <w:t>tukar-menukar</w:t>
      </w:r>
      <w:r w:rsidR="009A3541">
        <w:rPr>
          <w:rFonts w:ascii="Times New Roman" w:hAnsi="Times New Roman" w:cs="Times New Roman"/>
          <w:sz w:val="24"/>
          <w:szCs w:val="24"/>
        </w:rPr>
        <w:t xml:space="preserve"> </w:t>
      </w:r>
      <w:r w:rsidRPr="00BD2234">
        <w:rPr>
          <w:rFonts w:ascii="Times New Roman" w:hAnsi="Times New Roman" w:cs="Times New Roman"/>
          <w:sz w:val="24"/>
          <w:szCs w:val="24"/>
        </w:rPr>
        <w:t>barang</w:t>
      </w:r>
      <w:r w:rsidR="009A3541">
        <w:rPr>
          <w:rFonts w:ascii="Times New Roman" w:hAnsi="Times New Roman" w:cs="Times New Roman"/>
          <w:sz w:val="24"/>
          <w:szCs w:val="24"/>
        </w:rPr>
        <w:t xml:space="preserve"> </w:t>
      </w:r>
      <w:r w:rsidRPr="00BD2234">
        <w:rPr>
          <w:rFonts w:ascii="Times New Roman" w:hAnsi="Times New Roman" w:cs="Times New Roman"/>
          <w:sz w:val="24"/>
          <w:szCs w:val="24"/>
        </w:rPr>
        <w:t>dan</w:t>
      </w:r>
      <w:r w:rsidR="009A3541">
        <w:rPr>
          <w:rFonts w:ascii="Times New Roman" w:hAnsi="Times New Roman" w:cs="Times New Roman"/>
          <w:sz w:val="24"/>
          <w:szCs w:val="24"/>
        </w:rPr>
        <w:t xml:space="preserve"> </w:t>
      </w:r>
      <w:r w:rsidRPr="00BD2234">
        <w:rPr>
          <w:rFonts w:ascii="Times New Roman" w:hAnsi="Times New Roman" w:cs="Times New Roman"/>
          <w:sz w:val="24"/>
          <w:szCs w:val="24"/>
        </w:rPr>
        <w:t>jasa.</w:t>
      </w:r>
    </w:p>
    <w:p w14:paraId="04AF3896" w14:textId="7C3038A3" w:rsidR="008F6F78" w:rsidRPr="00BD2234" w:rsidRDefault="008F6F78" w:rsidP="00004D36">
      <w:pPr>
        <w:pStyle w:val="ListParagraph"/>
        <w:numPr>
          <w:ilvl w:val="0"/>
          <w:numId w:val="13"/>
        </w:numPr>
        <w:spacing w:after="0" w:line="360" w:lineRule="auto"/>
        <w:jc w:val="both"/>
        <w:rPr>
          <w:rFonts w:ascii="Times New Roman" w:hAnsi="Times New Roman" w:cs="Times New Roman"/>
          <w:sz w:val="24"/>
          <w:szCs w:val="24"/>
        </w:rPr>
      </w:pPr>
      <w:r w:rsidRPr="00BD2234">
        <w:rPr>
          <w:rFonts w:ascii="Times New Roman" w:hAnsi="Times New Roman" w:cs="Times New Roman"/>
          <w:sz w:val="24"/>
          <w:szCs w:val="24"/>
        </w:rPr>
        <w:t>Alat</w:t>
      </w:r>
      <w:r w:rsidR="009A3541">
        <w:rPr>
          <w:rFonts w:ascii="Times New Roman" w:hAnsi="Times New Roman" w:cs="Times New Roman"/>
          <w:sz w:val="24"/>
          <w:szCs w:val="24"/>
        </w:rPr>
        <w:t xml:space="preserve"> </w:t>
      </w:r>
      <w:r w:rsidRPr="00BD2234">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BD2234">
        <w:rPr>
          <w:rFonts w:ascii="Times New Roman" w:hAnsi="Times New Roman" w:cs="Times New Roman"/>
          <w:sz w:val="24"/>
          <w:szCs w:val="24"/>
        </w:rPr>
        <w:t>digunakan</w:t>
      </w:r>
      <w:r w:rsidR="009A3541">
        <w:rPr>
          <w:rFonts w:ascii="Times New Roman" w:hAnsi="Times New Roman" w:cs="Times New Roman"/>
          <w:sz w:val="24"/>
          <w:szCs w:val="24"/>
        </w:rPr>
        <w:t xml:space="preserve"> </w:t>
      </w:r>
      <w:r w:rsidRPr="00BD2234">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BD2234">
        <w:rPr>
          <w:rFonts w:ascii="Times New Roman" w:hAnsi="Times New Roman" w:cs="Times New Roman"/>
          <w:sz w:val="24"/>
          <w:szCs w:val="24"/>
        </w:rPr>
        <w:t>memanfaatkan</w:t>
      </w:r>
      <w:r w:rsidR="009A3541">
        <w:rPr>
          <w:rFonts w:ascii="Times New Roman" w:hAnsi="Times New Roman" w:cs="Times New Roman"/>
          <w:sz w:val="24"/>
          <w:szCs w:val="24"/>
        </w:rPr>
        <w:t xml:space="preserve"> </w:t>
      </w:r>
      <w:r w:rsidRPr="00BD2234">
        <w:rPr>
          <w:rFonts w:ascii="Times New Roman" w:hAnsi="Times New Roman" w:cs="Times New Roman"/>
          <w:i/>
          <w:iCs/>
          <w:sz w:val="24"/>
          <w:szCs w:val="24"/>
        </w:rPr>
        <w:t>idle</w:t>
      </w:r>
      <w:r w:rsidR="009A3541">
        <w:rPr>
          <w:rFonts w:ascii="Times New Roman" w:hAnsi="Times New Roman" w:cs="Times New Roman"/>
          <w:i/>
          <w:iCs/>
          <w:sz w:val="24"/>
          <w:szCs w:val="24"/>
        </w:rPr>
        <w:t xml:space="preserve"> </w:t>
      </w:r>
      <w:r w:rsidRPr="00BD2234">
        <w:rPr>
          <w:rFonts w:ascii="Times New Roman" w:hAnsi="Times New Roman" w:cs="Times New Roman"/>
          <w:i/>
          <w:iCs/>
          <w:sz w:val="24"/>
          <w:szCs w:val="24"/>
        </w:rPr>
        <w:t>fund</w:t>
      </w:r>
      <w:r w:rsidR="009A3541">
        <w:rPr>
          <w:rFonts w:ascii="Times New Roman" w:hAnsi="Times New Roman" w:cs="Times New Roman"/>
          <w:sz w:val="24"/>
          <w:szCs w:val="24"/>
        </w:rPr>
        <w:t xml:space="preserve"> </w:t>
      </w:r>
      <w:r w:rsidRPr="00BD2234">
        <w:rPr>
          <w:rFonts w:ascii="Times New Roman" w:hAnsi="Times New Roman" w:cs="Times New Roman"/>
          <w:sz w:val="24"/>
          <w:szCs w:val="24"/>
        </w:rPr>
        <w:t>(mempertemukan</w:t>
      </w:r>
      <w:r w:rsidR="009A3541">
        <w:rPr>
          <w:rFonts w:ascii="Times New Roman" w:hAnsi="Times New Roman" w:cs="Times New Roman"/>
          <w:sz w:val="24"/>
          <w:szCs w:val="24"/>
        </w:rPr>
        <w:t xml:space="preserve"> </w:t>
      </w:r>
      <w:r w:rsidRPr="00BD2234">
        <w:rPr>
          <w:rFonts w:ascii="Times New Roman" w:hAnsi="Times New Roman" w:cs="Times New Roman"/>
          <w:sz w:val="24"/>
          <w:szCs w:val="24"/>
        </w:rPr>
        <w:t>pihak</w:t>
      </w:r>
      <w:r w:rsidR="009A3541">
        <w:rPr>
          <w:rFonts w:ascii="Times New Roman" w:hAnsi="Times New Roman" w:cs="Times New Roman"/>
          <w:sz w:val="24"/>
          <w:szCs w:val="24"/>
        </w:rPr>
        <w:t xml:space="preserve"> </w:t>
      </w:r>
      <w:r w:rsidRPr="00BD2234">
        <w:rPr>
          <w:rFonts w:ascii="Times New Roman" w:hAnsi="Times New Roman" w:cs="Times New Roman"/>
          <w:sz w:val="24"/>
          <w:szCs w:val="24"/>
        </w:rPr>
        <w:t>surplus</w:t>
      </w:r>
      <w:r w:rsidR="009A3541">
        <w:rPr>
          <w:rFonts w:ascii="Times New Roman" w:hAnsi="Times New Roman" w:cs="Times New Roman"/>
          <w:sz w:val="24"/>
          <w:szCs w:val="24"/>
        </w:rPr>
        <w:t xml:space="preserve"> </w:t>
      </w:r>
      <w:r w:rsidRPr="00BD2234">
        <w:rPr>
          <w:rFonts w:ascii="Times New Roman" w:hAnsi="Times New Roman" w:cs="Times New Roman"/>
          <w:sz w:val="24"/>
          <w:szCs w:val="24"/>
        </w:rPr>
        <w:t>dana</w:t>
      </w:r>
      <w:r w:rsidR="009A3541">
        <w:rPr>
          <w:rFonts w:ascii="Times New Roman" w:hAnsi="Times New Roman" w:cs="Times New Roman"/>
          <w:sz w:val="24"/>
          <w:szCs w:val="24"/>
        </w:rPr>
        <w:t xml:space="preserve"> </w:t>
      </w:r>
      <w:r w:rsidRPr="00BD2234">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BD2234">
        <w:rPr>
          <w:rFonts w:ascii="Times New Roman" w:hAnsi="Times New Roman" w:cs="Times New Roman"/>
          <w:sz w:val="24"/>
          <w:szCs w:val="24"/>
        </w:rPr>
        <w:t>pihak</w:t>
      </w:r>
      <w:r w:rsidR="009A3541">
        <w:rPr>
          <w:rFonts w:ascii="Times New Roman" w:hAnsi="Times New Roman" w:cs="Times New Roman"/>
          <w:sz w:val="24"/>
          <w:szCs w:val="24"/>
        </w:rPr>
        <w:t xml:space="preserve"> </w:t>
      </w:r>
      <w:r w:rsidRPr="00BD2234">
        <w:rPr>
          <w:rFonts w:ascii="Times New Roman" w:hAnsi="Times New Roman" w:cs="Times New Roman"/>
          <w:sz w:val="24"/>
          <w:szCs w:val="24"/>
        </w:rPr>
        <w:t>deficit</w:t>
      </w:r>
      <w:r w:rsidR="009A3541">
        <w:rPr>
          <w:rFonts w:ascii="Times New Roman" w:hAnsi="Times New Roman" w:cs="Times New Roman"/>
          <w:sz w:val="24"/>
          <w:szCs w:val="24"/>
        </w:rPr>
        <w:t xml:space="preserve"> </w:t>
      </w:r>
      <w:r w:rsidRPr="00BD2234">
        <w:rPr>
          <w:rFonts w:ascii="Times New Roman" w:hAnsi="Times New Roman" w:cs="Times New Roman"/>
          <w:sz w:val="24"/>
          <w:szCs w:val="24"/>
        </w:rPr>
        <w:t>dana).</w:t>
      </w:r>
    </w:p>
    <w:p w14:paraId="511A85AB" w14:textId="01FDC7AA" w:rsidR="008F6F78" w:rsidRPr="00BD2234" w:rsidRDefault="008F6F78" w:rsidP="00004D36">
      <w:pPr>
        <w:pStyle w:val="ListParagraph"/>
        <w:numPr>
          <w:ilvl w:val="0"/>
          <w:numId w:val="13"/>
        </w:numPr>
        <w:spacing w:after="0" w:line="360" w:lineRule="auto"/>
        <w:jc w:val="both"/>
        <w:rPr>
          <w:rFonts w:ascii="Times New Roman" w:hAnsi="Times New Roman" w:cs="Times New Roman"/>
          <w:sz w:val="24"/>
          <w:szCs w:val="24"/>
        </w:rPr>
      </w:pPr>
      <w:r w:rsidRPr="00BD2234">
        <w:rPr>
          <w:rFonts w:ascii="Times New Roman" w:hAnsi="Times New Roman" w:cs="Times New Roman"/>
          <w:sz w:val="24"/>
          <w:szCs w:val="24"/>
        </w:rPr>
        <w:t>Alat</w:t>
      </w:r>
      <w:r w:rsidR="009A3541">
        <w:rPr>
          <w:rFonts w:ascii="Times New Roman" w:hAnsi="Times New Roman" w:cs="Times New Roman"/>
          <w:sz w:val="24"/>
          <w:szCs w:val="24"/>
        </w:rPr>
        <w:t xml:space="preserve"> </w:t>
      </w:r>
      <w:r w:rsidRPr="00BD2234">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BD2234">
        <w:rPr>
          <w:rFonts w:ascii="Times New Roman" w:hAnsi="Times New Roman" w:cs="Times New Roman"/>
          <w:sz w:val="24"/>
          <w:szCs w:val="24"/>
        </w:rPr>
        <w:t>mengendalikan</w:t>
      </w:r>
      <w:r w:rsidR="009A3541">
        <w:rPr>
          <w:rFonts w:ascii="Times New Roman" w:hAnsi="Times New Roman" w:cs="Times New Roman"/>
          <w:sz w:val="24"/>
          <w:szCs w:val="24"/>
        </w:rPr>
        <w:t xml:space="preserve"> </w:t>
      </w:r>
      <w:r w:rsidRPr="00BD2234">
        <w:rPr>
          <w:rFonts w:ascii="Times New Roman" w:hAnsi="Times New Roman" w:cs="Times New Roman"/>
          <w:sz w:val="24"/>
          <w:szCs w:val="24"/>
        </w:rPr>
        <w:t>harga.</w:t>
      </w:r>
    </w:p>
    <w:p w14:paraId="4DDBD143" w14:textId="6B2605FF" w:rsidR="005911D7" w:rsidRPr="00DA40BB" w:rsidRDefault="008F6F78" w:rsidP="00004D36">
      <w:pPr>
        <w:pStyle w:val="ListParagraph"/>
        <w:numPr>
          <w:ilvl w:val="0"/>
          <w:numId w:val="13"/>
        </w:numPr>
        <w:spacing w:after="0" w:line="360" w:lineRule="auto"/>
        <w:jc w:val="both"/>
        <w:rPr>
          <w:rFonts w:ascii="Times New Roman" w:hAnsi="Times New Roman" w:cs="Times New Roman"/>
          <w:sz w:val="24"/>
          <w:szCs w:val="24"/>
        </w:rPr>
      </w:pPr>
      <w:r w:rsidRPr="00BD2234">
        <w:rPr>
          <w:rFonts w:ascii="Times New Roman" w:hAnsi="Times New Roman" w:cs="Times New Roman"/>
          <w:sz w:val="24"/>
          <w:szCs w:val="24"/>
        </w:rPr>
        <w:t>Membantu</w:t>
      </w:r>
      <w:r w:rsidR="009A3541">
        <w:rPr>
          <w:rFonts w:ascii="Times New Roman" w:hAnsi="Times New Roman" w:cs="Times New Roman"/>
          <w:sz w:val="24"/>
          <w:szCs w:val="24"/>
        </w:rPr>
        <w:t xml:space="preserve"> </w:t>
      </w:r>
      <w:r w:rsidRPr="00BD2234">
        <w:rPr>
          <w:rFonts w:ascii="Times New Roman" w:hAnsi="Times New Roman" w:cs="Times New Roman"/>
          <w:sz w:val="24"/>
          <w:szCs w:val="24"/>
        </w:rPr>
        <w:t>meningkatkan</w:t>
      </w:r>
      <w:r w:rsidR="009A3541">
        <w:rPr>
          <w:rFonts w:ascii="Times New Roman" w:hAnsi="Times New Roman" w:cs="Times New Roman"/>
          <w:sz w:val="24"/>
          <w:szCs w:val="24"/>
        </w:rPr>
        <w:t xml:space="preserve"> </w:t>
      </w:r>
      <w:r w:rsidRPr="00BD2234">
        <w:rPr>
          <w:rFonts w:ascii="Times New Roman" w:hAnsi="Times New Roman" w:cs="Times New Roman"/>
          <w:sz w:val="24"/>
          <w:szCs w:val="24"/>
        </w:rPr>
        <w:t>manfaat</w:t>
      </w:r>
      <w:r w:rsidR="009A3541">
        <w:rPr>
          <w:rFonts w:ascii="Times New Roman" w:hAnsi="Times New Roman" w:cs="Times New Roman"/>
          <w:sz w:val="24"/>
          <w:szCs w:val="24"/>
        </w:rPr>
        <w:t xml:space="preserve"> </w:t>
      </w:r>
      <w:r w:rsidRPr="00BD2234">
        <w:rPr>
          <w:rFonts w:ascii="Times New Roman" w:hAnsi="Times New Roman" w:cs="Times New Roman"/>
          <w:sz w:val="24"/>
          <w:szCs w:val="24"/>
        </w:rPr>
        <w:t>ekonomi.</w:t>
      </w:r>
    </w:p>
    <w:p w14:paraId="2B7E2D08" w14:textId="6E54969B" w:rsidR="008F6F78" w:rsidRPr="008F6F78" w:rsidRDefault="008F6F78" w:rsidP="00CA442B">
      <w:pPr>
        <w:spacing w:after="0" w:line="360" w:lineRule="auto"/>
        <w:ind w:left="720" w:firstLine="709"/>
        <w:jc w:val="both"/>
        <w:rPr>
          <w:rFonts w:ascii="Times New Roman" w:hAnsi="Times New Roman" w:cs="Times New Roman"/>
          <w:sz w:val="24"/>
          <w:szCs w:val="24"/>
        </w:rPr>
      </w:pPr>
      <w:r w:rsidRPr="008F6F78">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memberikan</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kepada</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masyarakat</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sesuai</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prinsip</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Macam-macam</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8F6F78">
        <w:rPr>
          <w:rFonts w:ascii="Times New Roman" w:hAnsi="Times New Roman" w:cs="Times New Roman"/>
          <w:sz w:val="24"/>
          <w:szCs w:val="24"/>
        </w:rPr>
        <w:t>berikut:</w:t>
      </w:r>
      <w:r w:rsidR="009A3541">
        <w:rPr>
          <w:rFonts w:ascii="Times New Roman" w:hAnsi="Times New Roman" w:cs="Times New Roman"/>
          <w:sz w:val="24"/>
          <w:szCs w:val="24"/>
        </w:rPr>
        <w:t xml:space="preserve"> </w:t>
      </w:r>
    </w:p>
    <w:p w14:paraId="229258A3" w14:textId="23B3386E" w:rsidR="008F6F78" w:rsidRPr="00CA442B" w:rsidRDefault="008F6F78" w:rsidP="00004D36">
      <w:pPr>
        <w:pStyle w:val="ListParagraph"/>
        <w:numPr>
          <w:ilvl w:val="0"/>
          <w:numId w:val="14"/>
        </w:numPr>
        <w:spacing w:after="0" w:line="360" w:lineRule="auto"/>
        <w:jc w:val="both"/>
        <w:rPr>
          <w:rFonts w:ascii="Times New Roman" w:hAnsi="Times New Roman" w:cs="Times New Roman"/>
          <w:sz w:val="24"/>
          <w:szCs w:val="24"/>
        </w:rPr>
      </w:pPr>
      <w:r w:rsidRPr="00CA442B">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dilihat</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tujuan</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penggunaan</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yaitu</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investasi,</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modal</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kerja,</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dan</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konsumtif.</w:t>
      </w:r>
    </w:p>
    <w:p w14:paraId="635F2431" w14:textId="5196BAE7" w:rsidR="008F6F78" w:rsidRPr="00CA442B" w:rsidRDefault="008F6F78" w:rsidP="00004D36">
      <w:pPr>
        <w:pStyle w:val="ListParagraph"/>
        <w:numPr>
          <w:ilvl w:val="0"/>
          <w:numId w:val="14"/>
        </w:numPr>
        <w:spacing w:after="0" w:line="360" w:lineRule="auto"/>
        <w:jc w:val="both"/>
        <w:rPr>
          <w:rFonts w:ascii="Times New Roman" w:hAnsi="Times New Roman" w:cs="Times New Roman"/>
          <w:sz w:val="24"/>
          <w:szCs w:val="24"/>
        </w:rPr>
      </w:pPr>
      <w:r w:rsidRPr="00CA442B">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dilihat</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jangka</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waktunya</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yaitu</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jangka</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pendek,</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jangka</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menengah,</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dan</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jangka</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panjang</w:t>
      </w:r>
    </w:p>
    <w:p w14:paraId="53FC4C1F" w14:textId="0011298B" w:rsidR="008F6F78" w:rsidRPr="00CA442B" w:rsidRDefault="008F6F78" w:rsidP="00004D36">
      <w:pPr>
        <w:pStyle w:val="ListParagraph"/>
        <w:numPr>
          <w:ilvl w:val="0"/>
          <w:numId w:val="14"/>
        </w:numPr>
        <w:spacing w:after="0" w:line="360" w:lineRule="auto"/>
        <w:jc w:val="both"/>
        <w:rPr>
          <w:rFonts w:ascii="Times New Roman" w:hAnsi="Times New Roman" w:cs="Times New Roman"/>
          <w:sz w:val="24"/>
          <w:szCs w:val="24"/>
        </w:rPr>
      </w:pPr>
      <w:r w:rsidRPr="00CA442B">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dilihat</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sektor</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usaha</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yaitu</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Sektor</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industri,</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sektor</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perdagangan,</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sektor</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pertanian,</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peternakan,</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perikanan,</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perkebunan,</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sektor</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jasa,</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dan</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sektor</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perumahan.</w:t>
      </w:r>
    </w:p>
    <w:p w14:paraId="11011B07" w14:textId="4FE5B122" w:rsidR="008F6F78" w:rsidRPr="00CA442B" w:rsidRDefault="008F6F78" w:rsidP="00004D36">
      <w:pPr>
        <w:pStyle w:val="ListParagraph"/>
        <w:numPr>
          <w:ilvl w:val="0"/>
          <w:numId w:val="14"/>
        </w:numPr>
        <w:spacing w:after="0" w:line="360" w:lineRule="auto"/>
        <w:jc w:val="both"/>
        <w:rPr>
          <w:rFonts w:ascii="Times New Roman" w:hAnsi="Times New Roman" w:cs="Times New Roman"/>
          <w:sz w:val="24"/>
          <w:szCs w:val="24"/>
        </w:rPr>
      </w:pPr>
      <w:r w:rsidRPr="00CA442B">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dilihat</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segi</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jaminan</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yaitu</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jaminan</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dan</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tanpa</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jaminan.</w:t>
      </w:r>
    </w:p>
    <w:p w14:paraId="203DD7EE" w14:textId="16AC96AD" w:rsidR="000707F9" w:rsidRPr="00CA442B" w:rsidRDefault="008F6F78" w:rsidP="00004D36">
      <w:pPr>
        <w:pStyle w:val="ListParagraph"/>
        <w:numPr>
          <w:ilvl w:val="0"/>
          <w:numId w:val="14"/>
        </w:numPr>
        <w:spacing w:after="0" w:line="360" w:lineRule="auto"/>
        <w:jc w:val="both"/>
        <w:rPr>
          <w:rFonts w:ascii="Times New Roman" w:hAnsi="Times New Roman" w:cs="Times New Roman"/>
          <w:sz w:val="24"/>
          <w:szCs w:val="24"/>
        </w:rPr>
      </w:pPr>
      <w:r w:rsidRPr="00CA442B">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dilihat</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jumlahnya</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yaitu</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retail,</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menengah,</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dan</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CA442B">
        <w:rPr>
          <w:rFonts w:ascii="Times New Roman" w:hAnsi="Times New Roman" w:cs="Times New Roman"/>
          <w:sz w:val="24"/>
          <w:szCs w:val="24"/>
        </w:rPr>
        <w:t>korporasi</w:t>
      </w:r>
    </w:p>
    <w:p w14:paraId="1244CEE0" w14:textId="55BA7538" w:rsidR="00A27AA2" w:rsidRPr="00876CDE" w:rsidRDefault="00A27AA2" w:rsidP="00004D36">
      <w:pPr>
        <w:pStyle w:val="Heading2"/>
        <w:numPr>
          <w:ilvl w:val="1"/>
          <w:numId w:val="9"/>
        </w:numPr>
        <w:spacing w:before="0" w:line="360" w:lineRule="auto"/>
        <w:ind w:left="709" w:hanging="709"/>
        <w:rPr>
          <w:rFonts w:ascii="Times New Roman" w:hAnsi="Times New Roman" w:cs="Times New Roman"/>
          <w:b/>
          <w:bCs/>
          <w:color w:val="auto"/>
          <w:sz w:val="24"/>
          <w:szCs w:val="24"/>
        </w:rPr>
      </w:pPr>
      <w:bookmarkStart w:id="49" w:name="_Toc186788763"/>
      <w:r w:rsidRPr="00876CDE">
        <w:rPr>
          <w:rFonts w:ascii="Times New Roman" w:hAnsi="Times New Roman" w:cs="Times New Roman"/>
          <w:b/>
          <w:bCs/>
          <w:color w:val="auto"/>
          <w:sz w:val="24"/>
          <w:szCs w:val="24"/>
        </w:rPr>
        <w:t>Pembiayaan</w:t>
      </w:r>
      <w:r w:rsidR="009A3541">
        <w:rPr>
          <w:rFonts w:ascii="Times New Roman" w:hAnsi="Times New Roman" w:cs="Times New Roman"/>
          <w:b/>
          <w:bCs/>
          <w:color w:val="auto"/>
          <w:sz w:val="24"/>
          <w:szCs w:val="24"/>
        </w:rPr>
        <w:t xml:space="preserve"> </w:t>
      </w:r>
      <w:r w:rsidRPr="00876CDE">
        <w:rPr>
          <w:rFonts w:ascii="Times New Roman" w:hAnsi="Times New Roman" w:cs="Times New Roman"/>
          <w:b/>
          <w:bCs/>
          <w:color w:val="auto"/>
          <w:sz w:val="24"/>
          <w:szCs w:val="24"/>
        </w:rPr>
        <w:t>Murabahah</w:t>
      </w:r>
      <w:bookmarkEnd w:id="49"/>
      <w:r w:rsidR="009A3541">
        <w:rPr>
          <w:rFonts w:ascii="Times New Roman" w:hAnsi="Times New Roman" w:cs="Times New Roman"/>
          <w:b/>
          <w:bCs/>
          <w:color w:val="auto"/>
          <w:sz w:val="24"/>
          <w:szCs w:val="24"/>
        </w:rPr>
        <w:t xml:space="preserve"> </w:t>
      </w:r>
    </w:p>
    <w:p w14:paraId="74C134EC" w14:textId="2A479A2D" w:rsidR="00A27AA2" w:rsidRPr="00876CDE" w:rsidRDefault="00856741" w:rsidP="00856741">
      <w:pPr>
        <w:pStyle w:val="Heading3"/>
        <w:spacing w:before="0" w:line="360" w:lineRule="auto"/>
        <w:ind w:firstLine="284"/>
        <w:rPr>
          <w:rFonts w:ascii="Times New Roman" w:hAnsi="Times New Roman" w:cs="Times New Roman"/>
          <w:b/>
          <w:bCs/>
          <w:color w:val="auto"/>
        </w:rPr>
      </w:pPr>
      <w:bookmarkStart w:id="50" w:name="_Toc186788764"/>
      <w:r w:rsidRPr="00876CDE">
        <w:rPr>
          <w:rFonts w:ascii="Times New Roman" w:hAnsi="Times New Roman" w:cs="Times New Roman"/>
          <w:b/>
          <w:bCs/>
          <w:color w:val="auto"/>
        </w:rPr>
        <w:t>2.</w:t>
      </w:r>
      <w:r w:rsidR="00A41BDC">
        <w:rPr>
          <w:rFonts w:ascii="Times New Roman" w:hAnsi="Times New Roman" w:cs="Times New Roman"/>
          <w:b/>
          <w:bCs/>
          <w:color w:val="auto"/>
        </w:rPr>
        <w:t>5</w:t>
      </w:r>
      <w:r w:rsidRPr="00876CDE">
        <w:rPr>
          <w:rFonts w:ascii="Times New Roman" w:hAnsi="Times New Roman" w:cs="Times New Roman"/>
          <w:b/>
          <w:bCs/>
          <w:color w:val="auto"/>
        </w:rPr>
        <w:t>.1</w:t>
      </w:r>
      <w:r w:rsidR="009A3541">
        <w:rPr>
          <w:rFonts w:ascii="Times New Roman" w:hAnsi="Times New Roman" w:cs="Times New Roman"/>
          <w:b/>
          <w:bCs/>
          <w:color w:val="auto"/>
        </w:rPr>
        <w:t xml:space="preserve"> </w:t>
      </w:r>
      <w:r w:rsidR="00A27AA2" w:rsidRPr="00876CDE">
        <w:rPr>
          <w:rFonts w:ascii="Times New Roman" w:hAnsi="Times New Roman" w:cs="Times New Roman"/>
          <w:b/>
          <w:bCs/>
          <w:color w:val="auto"/>
        </w:rPr>
        <w:t>Pengertian</w:t>
      </w:r>
      <w:r w:rsidR="009A3541">
        <w:rPr>
          <w:rFonts w:ascii="Times New Roman" w:hAnsi="Times New Roman" w:cs="Times New Roman"/>
          <w:b/>
          <w:bCs/>
          <w:color w:val="auto"/>
        </w:rPr>
        <w:t xml:space="preserve"> </w:t>
      </w:r>
      <w:r w:rsidR="00A27AA2" w:rsidRPr="00876CDE">
        <w:rPr>
          <w:rFonts w:ascii="Times New Roman" w:hAnsi="Times New Roman" w:cs="Times New Roman"/>
          <w:b/>
          <w:bCs/>
          <w:color w:val="auto"/>
        </w:rPr>
        <w:t>Pembiayaan</w:t>
      </w:r>
      <w:r w:rsidR="009A3541">
        <w:rPr>
          <w:rFonts w:ascii="Times New Roman" w:hAnsi="Times New Roman" w:cs="Times New Roman"/>
          <w:b/>
          <w:bCs/>
          <w:color w:val="auto"/>
        </w:rPr>
        <w:t xml:space="preserve"> </w:t>
      </w:r>
      <w:r w:rsidR="00A27AA2" w:rsidRPr="00876CDE">
        <w:rPr>
          <w:rFonts w:ascii="Times New Roman" w:hAnsi="Times New Roman" w:cs="Times New Roman"/>
          <w:b/>
          <w:bCs/>
          <w:color w:val="auto"/>
        </w:rPr>
        <w:t>Murabahah</w:t>
      </w:r>
      <w:bookmarkEnd w:id="50"/>
    </w:p>
    <w:p w14:paraId="331841DD" w14:textId="7CED90FD" w:rsidR="00A27AA2" w:rsidRPr="00876CDE" w:rsidRDefault="00A27AA2" w:rsidP="00856741">
      <w:pPr>
        <w:spacing w:after="0" w:line="360" w:lineRule="auto"/>
        <w:ind w:left="720" w:firstLine="720"/>
        <w:contextualSpacing/>
        <w:jc w:val="both"/>
        <w:rPr>
          <w:rFonts w:ascii="Times New Roman" w:hAnsi="Times New Roman" w:cs="Times New Roman"/>
          <w:sz w:val="24"/>
          <w:szCs w:val="24"/>
        </w:rPr>
      </w:pPr>
      <w:r w:rsidRPr="00876CDE">
        <w:rPr>
          <w:rFonts w:ascii="Times New Roman" w:hAnsi="Times New Roman" w:cs="Times New Roman"/>
          <w:sz w:val="24"/>
          <w:szCs w:val="24"/>
        </w:rPr>
        <w:t>Pengertian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menurut</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ulama’</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Hanafiyah</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memindahkan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hak</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milik</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seseorang</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kepada</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orang</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lain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sesuai</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transaksi</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dan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harga</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awal</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pemilik</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awal</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ditambah</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diinginkan.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Sedangkan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menurut</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Syafi’iyah</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dan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Hanabilah</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jual</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beli</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seseorang</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harga</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beli</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penjual</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ditambah</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syarat</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harus</w:t>
      </w:r>
      <w:r w:rsidR="009A3541">
        <w:rPr>
          <w:rFonts w:ascii="Times New Roman" w:hAnsi="Times New Roman" w:cs="Times New Roman"/>
          <w:sz w:val="24"/>
          <w:szCs w:val="24"/>
        </w:rPr>
        <w:t xml:space="preserve"> </w:t>
      </w:r>
      <w:r w:rsidR="00DB1272" w:rsidRPr="00876CDE">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lastRenderedPageBreak/>
        <w:t>sepengetahuan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kedua</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belah</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pihak.</w:t>
      </w:r>
      <w:sdt>
        <w:sdtPr>
          <w:rPr>
            <w:rFonts w:ascii="Times New Roman" w:hAnsi="Times New Roman" w:cs="Times New Roman"/>
            <w:sz w:val="24"/>
            <w:szCs w:val="24"/>
          </w:rPr>
          <w:tag w:val="MENDELEY_CITATION_v3_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"/>
          <w:id w:val="493460131"/>
          <w:lock w:val="contentLocked"/>
          <w:placeholder>
            <w:docPart w:val="DefaultPlaceholder_-1854013440"/>
          </w:placeholder>
        </w:sdtPr>
        <w:sdtEndPr/>
        <w:sdtContent>
          <w:r w:rsidR="00361597">
            <w:rPr>
              <w:rStyle w:val="FootnoteReference"/>
              <w:rFonts w:ascii="Times New Roman" w:hAnsi="Times New Roman" w:cs="Times New Roman"/>
              <w:sz w:val="24"/>
              <w:szCs w:val="24"/>
            </w:rPr>
            <w:footnoteReference w:id="31"/>
          </w:r>
        </w:sdtContent>
      </w:sdt>
      <w:r w:rsidR="009A3541">
        <w:rPr>
          <w:rFonts w:ascii="Times New Roman" w:hAnsi="Times New Roman" w:cs="Times New Roman"/>
        </w:rPr>
        <w:t xml:space="preserve"> </w:t>
      </w:r>
      <w:r w:rsidRPr="00876CDE">
        <w:rPr>
          <w:rFonts w:ascii="Times New Roman" w:hAnsi="Times New Roman" w:cs="Times New Roman"/>
          <w:sz w:val="24"/>
          <w:szCs w:val="24"/>
        </w:rPr>
        <w:t>Sehingga</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DB1272" w:rsidRPr="00876CDE">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salah</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satu</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bentuk</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jual</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beli</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bersifat</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amanah.</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Jual</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beli</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ini</w:t>
      </w:r>
      <w:r w:rsidR="009A3541">
        <w:rPr>
          <w:rFonts w:ascii="Times New Roman" w:hAnsi="Times New Roman" w:cs="Times New Roman"/>
          <w:sz w:val="24"/>
          <w:szCs w:val="24"/>
        </w:rPr>
        <w:t xml:space="preserve"> </w:t>
      </w:r>
      <w:r w:rsidR="00DB1272" w:rsidRPr="00876CDE">
        <w:rPr>
          <w:rFonts w:ascii="Times New Roman" w:hAnsi="Times New Roman" w:cs="Times New Roman"/>
          <w:sz w:val="24"/>
          <w:szCs w:val="24"/>
        </w:rPr>
        <w:t>dilaksanakan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antara</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penjual</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dan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pembeli</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harga</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barang,</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harga</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asli</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pokok</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pembelian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penjual</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diketahui</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oleh</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pembeli</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dan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penjual</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pun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diberitahukan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kepada</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pembel</w:t>
      </w:r>
      <w:r w:rsidR="00927887">
        <w:rPr>
          <w:rFonts w:ascii="Times New Roman" w:hAnsi="Times New Roman" w:cs="Times New Roman"/>
          <w:sz w:val="24"/>
          <w:szCs w:val="24"/>
        </w:rPr>
        <w:t>i.</w:t>
      </w:r>
      <w:sdt>
        <w:sdtPr>
          <w:rPr>
            <w:rFonts w:ascii="Times New Roman" w:hAnsi="Times New Roman" w:cs="Times New Roman"/>
            <w:sz w:val="24"/>
            <w:szCs w:val="24"/>
          </w:rPr>
          <w:tag w:val="MENDELEY_CITATION_v3_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"/>
          <w:id w:val="-295525995"/>
          <w:lock w:val="contentLocked"/>
          <w:placeholder>
            <w:docPart w:val="DefaultPlaceholder_-1854013440"/>
          </w:placeholder>
        </w:sdtPr>
        <w:sdtEndPr/>
        <w:sdtContent>
          <w:r w:rsidR="00927887">
            <w:rPr>
              <w:rStyle w:val="FootnoteReference"/>
              <w:rFonts w:ascii="Times New Roman" w:hAnsi="Times New Roman" w:cs="Times New Roman"/>
              <w:sz w:val="24"/>
              <w:szCs w:val="24"/>
            </w:rPr>
            <w:footnoteReference w:id="32"/>
          </w:r>
        </w:sdtContent>
      </w:sdt>
      <w:r w:rsidR="009A3541">
        <w:rPr>
          <w:rFonts w:ascii="Times New Roman" w:hAnsi="Times New Roman" w:cs="Times New Roman"/>
        </w:rPr>
        <w:t xml:space="preserve"> </w:t>
      </w:r>
      <w:r w:rsidRPr="00876CDE">
        <w:rPr>
          <w:rFonts w:ascii="Times New Roman" w:hAnsi="Times New Roman" w:cs="Times New Roman"/>
          <w:sz w:val="24"/>
          <w:szCs w:val="24"/>
        </w:rPr>
        <w:t>Seperti</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firman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Allah</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QS.</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al-Ma’idah</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[5]:</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1</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berikut</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w:t>
      </w:r>
    </w:p>
    <w:p w14:paraId="44A38623" w14:textId="4977A5E3" w:rsidR="00A27AA2" w:rsidRPr="00A27AA2" w:rsidRDefault="00A27AA2" w:rsidP="00A27AA2">
      <w:pPr>
        <w:spacing w:after="0" w:line="360" w:lineRule="auto"/>
        <w:ind w:left="1134" w:firstLine="306"/>
        <w:contextualSpacing/>
        <w:jc w:val="right"/>
        <w:rPr>
          <w:rFonts w:ascii="Arabic Typesetting" w:hAnsi="Arabic Typesetting" w:cs="Arabic Typesetting"/>
          <w:sz w:val="32"/>
          <w:szCs w:val="32"/>
        </w:rPr>
      </w:pPr>
      <w:r w:rsidRPr="00A27AA2">
        <w:rPr>
          <w:rFonts w:ascii="Arabic Typesetting" w:hAnsi="Arabic Typesetting" w:cs="Arabic Typesetting"/>
          <w:sz w:val="32"/>
          <w:szCs w:val="32"/>
        </w:rPr>
        <w:t>يٰۤـاَيُّهَا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الَّذِيْنَ</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اٰمَنُوْۤا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اَوْفُوْا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بِا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لْعُقُوْدِ</w:t>
      </w:r>
      <w:r w:rsidRPr="00A27AA2">
        <w:rPr>
          <w:rFonts w:ascii="Times New Roman" w:hAnsi="Times New Roman" w:cs="Times New Roman"/>
          <w:sz w:val="32"/>
          <w:szCs w:val="32"/>
        </w:rPr>
        <w:t> </w:t>
      </w:r>
      <w:r w:rsidRPr="00A27AA2">
        <w:rPr>
          <w:rFonts w:ascii="Arabic Typesetting" w:hAnsi="Arabic Typesetting" w:cs="Arabic Typesetting"/>
          <w:sz w:val="32"/>
          <w:szCs w:val="32"/>
        </w:rPr>
        <w:t>ۗ</w:t>
      </w:r>
      <w:r w:rsidR="009A3541">
        <w:rPr>
          <w:rFonts w:ascii="Times New Roman" w:hAnsi="Times New Roman" w:cs="Times New Roman"/>
          <w:sz w:val="32"/>
          <w:szCs w:val="32"/>
        </w:rPr>
        <w:t xml:space="preserve"> </w:t>
      </w:r>
      <w:r w:rsidRPr="00A27AA2">
        <w:rPr>
          <w:rFonts w:ascii="Arabic Typesetting" w:hAnsi="Arabic Typesetting" w:cs="Arabic Typesetting"/>
          <w:sz w:val="32"/>
          <w:szCs w:val="32"/>
        </w:rPr>
        <w:t>اُحِلَّتْ</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لَـكُمْ</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بَهِيْمَةُ</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الْاَ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نْعَا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مِ</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اِلَّا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مَا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يُتْلٰى</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عَلَيْكُمْ</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غَيْرَ</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مُحِلِّى</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الصَّيْدِ</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وَاَ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نْـتُمْ</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حُرُمٌ</w:t>
      </w:r>
      <w:r w:rsidRPr="00A27AA2">
        <w:rPr>
          <w:rFonts w:ascii="Times New Roman" w:hAnsi="Times New Roman" w:cs="Times New Roman"/>
          <w:sz w:val="32"/>
          <w:szCs w:val="32"/>
        </w:rPr>
        <w:t> </w:t>
      </w:r>
      <w:r w:rsidRPr="00A27AA2">
        <w:rPr>
          <w:rFonts w:ascii="Arabic Typesetting" w:hAnsi="Arabic Typesetting" w:cs="Arabic Typesetting"/>
          <w:sz w:val="32"/>
          <w:szCs w:val="32"/>
        </w:rPr>
        <w:t>ۗ</w:t>
      </w:r>
      <w:r w:rsidR="009A3541">
        <w:rPr>
          <w:rFonts w:ascii="Times New Roman" w:hAnsi="Times New Roman" w:cs="Times New Roman"/>
          <w:sz w:val="32"/>
          <w:szCs w:val="32"/>
        </w:rPr>
        <w:t xml:space="preserve"> </w:t>
      </w:r>
      <w:r w:rsidRPr="00A27AA2">
        <w:rPr>
          <w:rFonts w:ascii="Arabic Typesetting" w:hAnsi="Arabic Typesetting" w:cs="Arabic Typesetting"/>
          <w:sz w:val="32"/>
          <w:szCs w:val="32"/>
        </w:rPr>
        <w:t>اِنَّ</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اللّٰهَ</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يَحْكُمُ</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مَا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يُرِيْدُ</w:t>
      </w:r>
    </w:p>
    <w:p w14:paraId="505DD829" w14:textId="6495A9DE" w:rsidR="00A27AA2" w:rsidRPr="00876CDE" w:rsidRDefault="00A27AA2" w:rsidP="004A6C85">
      <w:pPr>
        <w:spacing w:line="360" w:lineRule="auto"/>
        <w:ind w:left="709"/>
        <w:jc w:val="both"/>
        <w:rPr>
          <w:rFonts w:ascii="Times New Roman" w:hAnsi="Times New Roman" w:cs="Times New Roman"/>
          <w:sz w:val="24"/>
          <w:szCs w:val="24"/>
        </w:rPr>
      </w:pPr>
      <w:r w:rsidRPr="00876CDE">
        <w:rPr>
          <w:rFonts w:ascii="Times New Roman" w:hAnsi="Times New Roman" w:cs="Times New Roman"/>
          <w:sz w:val="24"/>
          <w:szCs w:val="24"/>
        </w:rPr>
        <w:t>"Wahai</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orang-orang</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beriman!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Penuhilah</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janji-janji.</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Hewan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ternak</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dihalalkan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bagimu,</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kecuali</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akan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disebutkan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kepadamu,</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menghalalkan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berburu</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ketika</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kamu</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sedang</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berihram</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(haji</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umrah).</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Sesungguhnya</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Allah</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menetapkan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hukum</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sesuai</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Dia</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kehendaki."</w:t>
      </w:r>
    </w:p>
    <w:p w14:paraId="3B3A88DE" w14:textId="65F596BC" w:rsidR="00A27AA2" w:rsidRPr="00A27AA2" w:rsidRDefault="00A27AA2" w:rsidP="00876CDE">
      <w:pPr>
        <w:spacing w:line="240" w:lineRule="auto"/>
        <w:ind w:firstLine="709"/>
        <w:jc w:val="both"/>
        <w:rPr>
          <w:rFonts w:ascii="Times New Roman" w:hAnsi="Times New Roman" w:cs="Times New Roman"/>
        </w:rPr>
      </w:pPr>
      <w:r w:rsidRPr="00876CDE">
        <w:rPr>
          <w:rFonts w:ascii="Times New Roman" w:hAnsi="Times New Roman" w:cs="Times New Roman"/>
          <w:sz w:val="24"/>
          <w:szCs w:val="24"/>
        </w:rPr>
        <w:t>Hadis</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Nabi</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riwayat</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Ibnu</w:t>
      </w:r>
      <w:r w:rsidR="009A3541">
        <w:rPr>
          <w:rFonts w:ascii="Times New Roman" w:hAnsi="Times New Roman" w:cs="Times New Roman"/>
          <w:sz w:val="24"/>
          <w:szCs w:val="24"/>
        </w:rPr>
        <w:t xml:space="preserve"> </w:t>
      </w:r>
      <w:r w:rsidRPr="00876CDE">
        <w:rPr>
          <w:rFonts w:ascii="Times New Roman" w:hAnsi="Times New Roman" w:cs="Times New Roman"/>
          <w:sz w:val="24"/>
          <w:szCs w:val="24"/>
        </w:rPr>
        <w:t>Majah:</w:t>
      </w:r>
    </w:p>
    <w:p w14:paraId="4FA17CAC" w14:textId="3C6CDA44" w:rsidR="00A27AA2" w:rsidRPr="00A27AA2" w:rsidRDefault="00A27AA2" w:rsidP="00A27AA2">
      <w:pPr>
        <w:spacing w:after="0" w:line="360" w:lineRule="auto"/>
        <w:ind w:left="1276" w:hanging="142"/>
        <w:jc w:val="right"/>
        <w:rPr>
          <w:rFonts w:ascii="Arabic Typesetting" w:hAnsi="Arabic Typesetting" w:cs="Arabic Typesetting"/>
          <w:sz w:val="32"/>
          <w:szCs w:val="32"/>
        </w:rPr>
      </w:pPr>
      <w:r w:rsidRPr="00A27AA2">
        <w:rPr>
          <w:rFonts w:ascii="Arabic Typesetting" w:hAnsi="Arabic Typesetting" w:cs="Arabic Typesetting"/>
          <w:sz w:val="32"/>
          <w:szCs w:val="32"/>
        </w:rPr>
        <w:t>أَنَّ</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النَّبِيَّ</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صَلَّى</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اللهُ</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عَلَيْهِ</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وَآلِهِ</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وَسَلَّمَ</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قَالَ:</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ثَلاَثٌ</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فِيْهِنَّ</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الْبَرَكَةُ:</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اَلْبَيْعُ</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إِلَى</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أَجَلٍ،</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وَالْمُقَارَضَةُ،</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وَخَلْطُ</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الْبُرِّ</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بِالشَّعِيْرِ</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لِلْبَيْتِ</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لاَ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لِلْبَيْعِ</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)رواه</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ابن</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ماجه</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عن</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صهيب</w:t>
      </w:r>
    </w:p>
    <w:p w14:paraId="0138AC07" w14:textId="2E4E3FB3" w:rsidR="00A27AA2" w:rsidRPr="001C186F" w:rsidRDefault="00A27AA2" w:rsidP="004A6C85">
      <w:pPr>
        <w:spacing w:line="360" w:lineRule="auto"/>
        <w:ind w:left="709"/>
        <w:rPr>
          <w:rFonts w:ascii="Times New Roman" w:hAnsi="Times New Roman" w:cs="Times New Roman"/>
          <w:sz w:val="24"/>
          <w:szCs w:val="24"/>
        </w:rPr>
      </w:pPr>
      <w:r w:rsidRPr="001C186F">
        <w:rPr>
          <w:rFonts w:ascii="Times New Roman" w:hAnsi="Times New Roman" w:cs="Times New Roman"/>
          <w:sz w:val="24"/>
          <w:szCs w:val="24"/>
        </w:rPr>
        <w:t>“Nabi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bersabda,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‘Ada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tiga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hal</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mengandung</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berkah: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jual</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beli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tunai,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muqaradhah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(mudharabah),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mencampur</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gandum</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jewawut</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keperluan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rumah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tangga,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bukan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dijual.”</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(HR.</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Ibnu</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Majah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Shuhaib).</w:t>
      </w:r>
    </w:p>
    <w:p w14:paraId="762C3E57" w14:textId="09809957" w:rsidR="00A27AA2" w:rsidRPr="001C186F" w:rsidRDefault="00A27AA2" w:rsidP="001C186F">
      <w:pPr>
        <w:spacing w:after="0" w:line="360" w:lineRule="auto"/>
        <w:ind w:left="709" w:firstLine="720"/>
        <w:contextualSpacing/>
        <w:jc w:val="both"/>
        <w:rPr>
          <w:rFonts w:ascii="Times New Roman" w:hAnsi="Times New Roman" w:cs="Times New Roman"/>
          <w:sz w:val="24"/>
          <w:szCs w:val="24"/>
        </w:rPr>
      </w:pPr>
      <w:r w:rsidRPr="001C186F">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Pasal</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20</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ayat</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(6)</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Peraturan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Mahkamah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Agung</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Nomor</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02</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Tahun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2008</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tentang</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Kompilasi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Hukum</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Ekonomi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disebutkan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dimaksud</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adalah:</w:t>
      </w:r>
    </w:p>
    <w:p w14:paraId="1A60797C" w14:textId="3C987615" w:rsidR="00A27AA2" w:rsidRPr="00A27AA2" w:rsidRDefault="00A27AA2" w:rsidP="00FB3843">
      <w:pPr>
        <w:spacing w:after="0" w:line="360" w:lineRule="auto"/>
        <w:ind w:left="709"/>
        <w:contextualSpacing/>
        <w:jc w:val="both"/>
        <w:rPr>
          <w:rFonts w:ascii="Times New Roman" w:hAnsi="Times New Roman" w:cs="Times New Roman"/>
        </w:rPr>
      </w:pPr>
      <w:r w:rsidRPr="001C186F">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saling</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menguntungkan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Syahib</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al-Mal</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pihak</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membutuhkan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melalui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transaksi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jual</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beli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penjelasan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harga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pengadaan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barang</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harga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jual</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mempunyai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lebih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yaitu</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bagi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Syahib</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al-mal</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pembelian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tunai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dicicil”.</w:t>
      </w:r>
      <w:sdt>
        <w:sdtPr>
          <w:rPr>
            <w:rFonts w:ascii="Times New Roman" w:hAnsi="Times New Roman" w:cs="Times New Roman"/>
            <w:sz w:val="24"/>
            <w:szCs w:val="24"/>
          </w:rPr>
          <w:tag w:val="MENDELEY_CITATION_v3_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"/>
          <w:id w:val="-2133856961"/>
          <w:lock w:val="contentLocked"/>
          <w:placeholder>
            <w:docPart w:val="DefaultPlaceholder_-1854013440"/>
          </w:placeholder>
        </w:sdtPr>
        <w:sdtEndPr/>
        <w:sdtContent>
          <w:r w:rsidR="001954E1">
            <w:rPr>
              <w:rStyle w:val="FootnoteReference"/>
              <w:rFonts w:ascii="Times New Roman" w:hAnsi="Times New Roman" w:cs="Times New Roman"/>
              <w:sz w:val="24"/>
              <w:szCs w:val="24"/>
            </w:rPr>
            <w:footnoteReference w:id="33"/>
          </w:r>
        </w:sdtContent>
      </w:sdt>
    </w:p>
    <w:p w14:paraId="02213C07" w14:textId="4E656B8D" w:rsidR="00A27AA2" w:rsidRPr="00A27AA2" w:rsidRDefault="00A27AA2" w:rsidP="00551039">
      <w:pPr>
        <w:spacing w:after="0" w:line="360" w:lineRule="auto"/>
        <w:ind w:left="709" w:firstLine="720"/>
        <w:contextualSpacing/>
        <w:jc w:val="both"/>
        <w:rPr>
          <w:rFonts w:ascii="Times New Roman" w:hAnsi="Times New Roman" w:cs="Times New Roman"/>
        </w:rPr>
      </w:pPr>
      <w:r w:rsidRPr="001C186F">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definisi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atas</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kita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pahami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pengadaan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barang</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harga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jual</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objek</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harus</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diketahui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oleh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lembaga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keuangan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pembelinya.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Lembaga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keuangan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hal</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ini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harus</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mendapatkan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lastRenderedPageBreak/>
        <w:t>keuntungan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penjualan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benda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agar</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usahanya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tetap</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berjalan.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Sistem</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pembayaran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tunai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maupun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mencicil.</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Jenis</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paling</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banyak</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digunakan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oleh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lembaga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keuangan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pesanan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dimana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cara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pembayarannya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bisa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tunai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beberapa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kali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cicilan</w:t>
      </w:r>
      <w:r w:rsidR="002A67B8" w:rsidRPr="001C186F">
        <w:rPr>
          <w:rFonts w:ascii="Times New Roman" w:hAnsi="Times New Roman" w:cs="Times New Roman"/>
          <w:sz w:val="24"/>
          <w:szCs w:val="24"/>
        </w:rPr>
        <w:t>.</w:t>
      </w:r>
      <w:sdt>
        <w:sdtPr>
          <w:rPr>
            <w:rFonts w:ascii="Times New Roman" w:hAnsi="Times New Roman" w:cs="Times New Roman"/>
            <w:sz w:val="24"/>
            <w:szCs w:val="24"/>
          </w:rPr>
          <w:tag w:val="MENDELEY_CITATION_v3_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"/>
          <w:id w:val="405504310"/>
          <w:lock w:val="contentLocked"/>
          <w:placeholder>
            <w:docPart w:val="DefaultPlaceholder_-1854013440"/>
          </w:placeholder>
        </w:sdtPr>
        <w:sdtEndPr/>
        <w:sdtContent>
          <w:r w:rsidR="001954E1">
            <w:rPr>
              <w:rStyle w:val="FootnoteReference"/>
              <w:rFonts w:ascii="Times New Roman" w:hAnsi="Times New Roman" w:cs="Times New Roman"/>
              <w:sz w:val="24"/>
              <w:szCs w:val="24"/>
            </w:rPr>
            <w:footnoteReference w:id="34"/>
          </w:r>
        </w:sdtContent>
      </w:sdt>
    </w:p>
    <w:p w14:paraId="3D5E7E57" w14:textId="2A19963E" w:rsidR="00DA40BB" w:rsidRDefault="00A27AA2" w:rsidP="00DA40BB">
      <w:pPr>
        <w:spacing w:after="0" w:line="360" w:lineRule="auto"/>
        <w:ind w:left="709" w:firstLine="720"/>
        <w:contextualSpacing/>
        <w:jc w:val="both"/>
        <w:rPr>
          <w:rFonts w:ascii="Times New Roman" w:hAnsi="Times New Roman" w:cs="Times New Roman"/>
          <w:sz w:val="24"/>
          <w:szCs w:val="24"/>
        </w:rPr>
      </w:pPr>
      <w:r w:rsidRPr="001C186F">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merupakan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skema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jual</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beli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selisih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harga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berupa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skema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ini,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produk-produk</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ditawarkan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umumnya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produk</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konsumtif.</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Antara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lain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perumahan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(KPR),</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kendaraan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bermotor</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(KKB),</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multiguna,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barang</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modal</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UKM,</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hingga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alat-alat</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berat</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proyek</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besar,</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dimana,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tenor</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pembayaran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angsurannya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bisa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mencapai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puluhan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tahun.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ini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memiliki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karakteristik</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sama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skema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pinjaman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kredit</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konvensional.</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skema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seorang</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nasabah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datang</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kepada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pihak</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membelikan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sebuah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komoditas</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kriteria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tertentu,</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ia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berjanji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akan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membeli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komoditas</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murābahah,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yakni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sesuai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harga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pokok</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pembelian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ditambah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disepakati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kedua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pihak,</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nasabah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akan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melakukan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pembayaran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cicilan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atau</w:t>
      </w:r>
      <w:r w:rsidR="009A3541">
        <w:rPr>
          <w:rFonts w:ascii="Times New Roman" w:hAnsi="Times New Roman" w:cs="Times New Roman"/>
          <w:sz w:val="24"/>
          <w:szCs w:val="24"/>
        </w:rPr>
        <w:t xml:space="preserve"> </w:t>
      </w:r>
      <w:r w:rsidR="00EF6FE7" w:rsidRPr="001C186F">
        <w:rPr>
          <w:rFonts w:ascii="Times New Roman" w:hAnsi="Times New Roman" w:cs="Times New Roman"/>
          <w:sz w:val="24"/>
          <w:szCs w:val="24"/>
        </w:rPr>
        <w:t>t</w:t>
      </w:r>
      <w:r w:rsidRPr="001C186F">
        <w:rPr>
          <w:rFonts w:ascii="Times New Roman" w:hAnsi="Times New Roman" w:cs="Times New Roman"/>
          <w:sz w:val="24"/>
          <w:szCs w:val="24"/>
        </w:rPr>
        <w:t>angguh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berkala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sesuai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kemampuan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finansial</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dimiliki.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dasarnya,</w:t>
      </w:r>
      <w:r w:rsidR="009A3541">
        <w:rPr>
          <w:rFonts w:ascii="Times New Roman" w:hAnsi="Times New Roman" w:cs="Times New Roman"/>
          <w:sz w:val="24"/>
          <w:szCs w:val="24"/>
        </w:rPr>
        <w:t xml:space="preserve"> </w:t>
      </w:r>
      <w:r w:rsidR="003D7DE4" w:rsidRPr="001C186F">
        <w:rPr>
          <w:rFonts w:ascii="Times New Roman" w:hAnsi="Times New Roman" w:cs="Times New Roman"/>
          <w:sz w:val="24"/>
          <w:szCs w:val="24"/>
        </w:rPr>
        <w:t>terdiri</w:t>
      </w:r>
      <w:r w:rsidR="009A3541">
        <w:rPr>
          <w:rFonts w:ascii="Times New Roman" w:hAnsi="Times New Roman" w:cs="Times New Roman"/>
          <w:sz w:val="24"/>
          <w:szCs w:val="24"/>
        </w:rPr>
        <w:t xml:space="preserve"> </w:t>
      </w:r>
      <w:r w:rsidR="003D7DE4" w:rsidRPr="001C186F">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dua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unsur</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dasar,</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ya</w:t>
      </w:r>
      <w:r w:rsidR="003D7DE4" w:rsidRPr="001C186F">
        <w:rPr>
          <w:rFonts w:ascii="Times New Roman" w:hAnsi="Times New Roman" w:cs="Times New Roman"/>
          <w:sz w:val="24"/>
          <w:szCs w:val="24"/>
        </w:rPr>
        <w:t>kni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harga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pokok</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pembelian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biaya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dikeluarkan,</w:t>
      </w:r>
      <w:r w:rsidR="009A3541">
        <w:rPr>
          <w:rFonts w:ascii="Times New Roman" w:hAnsi="Times New Roman" w:cs="Times New Roman"/>
          <w:sz w:val="24"/>
          <w:szCs w:val="24"/>
        </w:rPr>
        <w:t xml:space="preserve"> </w:t>
      </w:r>
      <w:r w:rsidR="003D7DE4" w:rsidRPr="001C186F">
        <w:rPr>
          <w:rFonts w:ascii="Times New Roman" w:hAnsi="Times New Roman" w:cs="Times New Roman"/>
          <w:sz w:val="24"/>
          <w:szCs w:val="24"/>
        </w:rPr>
        <w:t>serta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003D7DE4" w:rsidRPr="001C186F">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4E093F">
        <w:rPr>
          <w:rFonts w:ascii="Times New Roman" w:hAnsi="Times New Roman" w:cs="Times New Roman"/>
          <w:i/>
          <w:iCs/>
          <w:sz w:val="24"/>
          <w:szCs w:val="24"/>
        </w:rPr>
        <w:t>mark-up</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disepakati.</w:t>
      </w:r>
      <w:r w:rsidR="009A3541">
        <w:rPr>
          <w:rFonts w:ascii="Times New Roman" w:hAnsi="Times New Roman" w:cs="Times New Roman"/>
          <w:sz w:val="24"/>
          <w:szCs w:val="24"/>
        </w:rPr>
        <w:t xml:space="preserve"> </w:t>
      </w:r>
    </w:p>
    <w:p w14:paraId="02C07B2C" w14:textId="3C07F2A9" w:rsidR="00E55606" w:rsidRDefault="00E55606" w:rsidP="00DA40BB">
      <w:pPr>
        <w:spacing w:after="0" w:line="360" w:lineRule="auto"/>
        <w:ind w:left="709" w:firstLine="720"/>
        <w:contextualSpacing/>
        <w:jc w:val="both"/>
        <w:rPr>
          <w:rFonts w:ascii="Times New Roman" w:hAnsi="Times New Roman" w:cs="Times New Roman"/>
          <w:sz w:val="24"/>
          <w:szCs w:val="24"/>
        </w:rPr>
      </w:pPr>
      <w:r w:rsidRPr="00E55606">
        <w:rPr>
          <w:rFonts w:ascii="Times New Roman" w:hAnsi="Times New Roman" w:cs="Times New Roman"/>
          <w:sz w:val="24"/>
          <w:szCs w:val="24"/>
        </w:rPr>
        <w:t>Karakteristik</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akad</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jual</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beli</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barang</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menyatakan</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harga</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perolehan</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dan</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(marjin)</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disepakati</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oleh</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penjualan</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dan</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pembeli.</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pesan</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tanpa</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pesan,</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pesan,</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melakukan</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pembelian</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barang</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setelah</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pesan</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E55606">
        <w:rPr>
          <w:rFonts w:ascii="Times New Roman" w:hAnsi="Times New Roman" w:cs="Times New Roman"/>
          <w:sz w:val="24"/>
          <w:szCs w:val="24"/>
        </w:rPr>
        <w:t>nasabah</w:t>
      </w:r>
      <w:r>
        <w:rPr>
          <w:rFonts w:ascii="Times New Roman" w:hAnsi="Times New Roman" w:cs="Times New Roman"/>
          <w:sz w:val="24"/>
          <w:szCs w:val="24"/>
        </w:rPr>
        <w:t>.</w:t>
      </w:r>
    </w:p>
    <w:p w14:paraId="668DF845" w14:textId="2988CFA4" w:rsidR="0015035F" w:rsidRDefault="0015035F" w:rsidP="00DA40BB">
      <w:pPr>
        <w:spacing w:after="0" w:line="360" w:lineRule="auto"/>
        <w:ind w:left="709" w:firstLine="720"/>
        <w:contextualSpacing/>
        <w:jc w:val="both"/>
        <w:rPr>
          <w:rFonts w:ascii="Times New Roman" w:hAnsi="Times New Roman" w:cs="Times New Roman"/>
          <w:sz w:val="24"/>
          <w:szCs w:val="24"/>
        </w:rPr>
      </w:pPr>
      <w:r w:rsidRPr="0015035F">
        <w:rPr>
          <w:rFonts w:ascii="Times New Roman" w:hAnsi="Times New Roman" w:cs="Times New Roman"/>
          <w:sz w:val="24"/>
          <w:szCs w:val="24"/>
        </w:rPr>
        <w:t>Bank-bank</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Islam</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umumnya</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mengadopsi</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memberikan</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jangka</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pendek</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kepada</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nasabah</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guna</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pembelian</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barang</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meskipun</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mungkin</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si</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nasabah</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memiliki</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uang</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membayar.</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sebagaimana</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digunakan</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Islam</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prinsipnya</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didasarkan</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dua</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elemen</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pokok</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yakni,</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harga</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beli</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serta</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biaya</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terkait,</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dan</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kesepakatan</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atas</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mark-up</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15035F">
        <w:rPr>
          <w:rFonts w:ascii="Times New Roman" w:hAnsi="Times New Roman" w:cs="Times New Roman"/>
          <w:sz w:val="24"/>
          <w:szCs w:val="24"/>
        </w:rPr>
        <w:t>laba</w:t>
      </w:r>
      <w:r>
        <w:rPr>
          <w:rFonts w:ascii="Times New Roman" w:hAnsi="Times New Roman" w:cs="Times New Roman"/>
          <w:sz w:val="24"/>
          <w:szCs w:val="24"/>
        </w:rPr>
        <w:t>.</w:t>
      </w:r>
      <w:r w:rsidR="009A3541">
        <w:rPr>
          <w:rFonts w:ascii="Times New Roman" w:hAnsi="Times New Roman" w:cs="Times New Roman"/>
          <w:sz w:val="24"/>
          <w:szCs w:val="24"/>
        </w:rPr>
        <w:t xml:space="preserve"> </w:t>
      </w:r>
    </w:p>
    <w:p w14:paraId="316EF7E2" w14:textId="1B9AE23A" w:rsidR="00D32965" w:rsidRDefault="00D32965" w:rsidP="00DA40BB">
      <w:pPr>
        <w:spacing w:after="0" w:line="360" w:lineRule="auto"/>
        <w:ind w:left="709" w:firstLine="720"/>
        <w:contextualSpacing/>
        <w:jc w:val="both"/>
        <w:rPr>
          <w:rFonts w:ascii="Times New Roman" w:hAnsi="Times New Roman" w:cs="Times New Roman"/>
          <w:sz w:val="24"/>
          <w:szCs w:val="24"/>
        </w:rPr>
      </w:pPr>
      <w:r w:rsidRPr="00D32965">
        <w:rPr>
          <w:rFonts w:ascii="Times New Roman" w:hAnsi="Times New Roman" w:cs="Times New Roman"/>
          <w:sz w:val="24"/>
          <w:szCs w:val="24"/>
        </w:rPr>
        <w:t>Harga</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disepakati</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harga</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jual</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sedangkan</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harga</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beli</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harus</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diberitahukan.</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Jika</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mendapat</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potongan</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pemasok</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potongan</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itu</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merupakan</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hak</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nasabah.</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Apabila</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potongan</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terjadi</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setelah</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akad,</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pembagian</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potongan</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perjanjian</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dimuat</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D32965">
        <w:rPr>
          <w:rFonts w:ascii="Times New Roman" w:hAnsi="Times New Roman" w:cs="Times New Roman"/>
          <w:sz w:val="24"/>
          <w:szCs w:val="24"/>
        </w:rPr>
        <w:t>akad.</w:t>
      </w:r>
    </w:p>
    <w:p w14:paraId="7F3CEEE2" w14:textId="4618A2E5" w:rsidR="00D32965" w:rsidRPr="001C186F" w:rsidRDefault="00901D7A" w:rsidP="00DA40BB">
      <w:pPr>
        <w:spacing w:after="0" w:line="360" w:lineRule="auto"/>
        <w:ind w:left="709" w:firstLine="720"/>
        <w:contextualSpacing/>
        <w:jc w:val="both"/>
        <w:rPr>
          <w:rFonts w:ascii="Times New Roman" w:hAnsi="Times New Roman" w:cs="Times New Roman"/>
          <w:sz w:val="24"/>
          <w:szCs w:val="24"/>
        </w:rPr>
      </w:pPr>
      <w:r w:rsidRPr="00901D7A">
        <w:rPr>
          <w:rFonts w:ascii="Times New Roman" w:hAnsi="Times New Roman" w:cs="Times New Roman"/>
          <w:sz w:val="24"/>
          <w:szCs w:val="24"/>
        </w:rPr>
        <w:lastRenderedPageBreak/>
        <w:t>Bank</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meminta</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nasabah</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menyediakan</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agunan</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atas</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piutang</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antara</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lain,</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bentuk</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barang</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telah</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dibeli</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meminta</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kepada</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nasabah</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urban</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uang</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muka</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pembelian</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saat</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akad</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apabila</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kedua</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belah</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pihak</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bersepakat.</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Urban</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menjadi</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bagian</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pelunasan</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piutang</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apabila</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jadi</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dilaksanakan.</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Tetapi</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apabila</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burabahah</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batal,</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urban</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dikembalikan</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kepada</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nasabah</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setelah</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dikurangi</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kerugian</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sesuai</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kesepakatan.</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Jika</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uang</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muka</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itu</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lebih</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kecil</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kerugian</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meminta</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tambahan</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901D7A">
        <w:rPr>
          <w:rFonts w:ascii="Times New Roman" w:hAnsi="Times New Roman" w:cs="Times New Roman"/>
          <w:sz w:val="24"/>
          <w:szCs w:val="24"/>
        </w:rPr>
        <w:t>nasabah.</w:t>
      </w:r>
    </w:p>
    <w:p w14:paraId="73D38345" w14:textId="4AD51157" w:rsidR="00A27AA2" w:rsidRPr="001C186F" w:rsidRDefault="004E51AE" w:rsidP="004E51AE">
      <w:pPr>
        <w:pStyle w:val="Heading3"/>
        <w:spacing w:before="0" w:line="360" w:lineRule="auto"/>
        <w:ind w:firstLine="284"/>
        <w:rPr>
          <w:rFonts w:ascii="Times New Roman" w:hAnsi="Times New Roman" w:cs="Times New Roman"/>
          <w:b/>
          <w:bCs/>
          <w:color w:val="auto"/>
        </w:rPr>
      </w:pPr>
      <w:bookmarkStart w:id="51" w:name="_Toc186788765"/>
      <w:r w:rsidRPr="001C186F">
        <w:rPr>
          <w:rFonts w:ascii="Times New Roman" w:hAnsi="Times New Roman" w:cs="Times New Roman"/>
          <w:b/>
          <w:bCs/>
          <w:color w:val="auto"/>
        </w:rPr>
        <w:t>2.</w:t>
      </w:r>
      <w:r w:rsidR="00A41BDC">
        <w:rPr>
          <w:rFonts w:ascii="Times New Roman" w:hAnsi="Times New Roman" w:cs="Times New Roman"/>
          <w:b/>
          <w:bCs/>
          <w:color w:val="auto"/>
        </w:rPr>
        <w:t>5</w:t>
      </w:r>
      <w:r w:rsidRPr="001C186F">
        <w:rPr>
          <w:rFonts w:ascii="Times New Roman" w:hAnsi="Times New Roman" w:cs="Times New Roman"/>
          <w:b/>
          <w:bCs/>
          <w:color w:val="auto"/>
        </w:rPr>
        <w:t>.2.</w:t>
      </w:r>
      <w:r w:rsidR="009A3541">
        <w:rPr>
          <w:rFonts w:ascii="Times New Roman" w:hAnsi="Times New Roman" w:cs="Times New Roman"/>
          <w:b/>
          <w:bCs/>
          <w:color w:val="auto"/>
        </w:rPr>
        <w:t xml:space="preserve"> </w:t>
      </w:r>
      <w:r w:rsidR="00A27AA2" w:rsidRPr="001C186F">
        <w:rPr>
          <w:rFonts w:ascii="Times New Roman" w:hAnsi="Times New Roman" w:cs="Times New Roman"/>
          <w:b/>
          <w:bCs/>
          <w:color w:val="auto"/>
        </w:rPr>
        <w:t>Karakteristik</w:t>
      </w:r>
      <w:r w:rsidR="009A3541">
        <w:rPr>
          <w:rFonts w:ascii="Times New Roman" w:hAnsi="Times New Roman" w:cs="Times New Roman"/>
          <w:b/>
          <w:bCs/>
          <w:color w:val="auto"/>
        </w:rPr>
        <w:t xml:space="preserve"> </w:t>
      </w:r>
      <w:r w:rsidR="00A27AA2" w:rsidRPr="001C186F">
        <w:rPr>
          <w:rFonts w:ascii="Times New Roman" w:hAnsi="Times New Roman" w:cs="Times New Roman"/>
          <w:b/>
          <w:bCs/>
          <w:color w:val="auto"/>
        </w:rPr>
        <w:t>Pembiayaan</w:t>
      </w:r>
      <w:r w:rsidR="009A3541">
        <w:rPr>
          <w:rFonts w:ascii="Times New Roman" w:hAnsi="Times New Roman" w:cs="Times New Roman"/>
          <w:b/>
          <w:bCs/>
          <w:color w:val="auto"/>
        </w:rPr>
        <w:t xml:space="preserve"> </w:t>
      </w:r>
      <w:r w:rsidR="00A27AA2" w:rsidRPr="001C186F">
        <w:rPr>
          <w:rFonts w:ascii="Times New Roman" w:hAnsi="Times New Roman" w:cs="Times New Roman"/>
          <w:b/>
          <w:bCs/>
          <w:color w:val="auto"/>
        </w:rPr>
        <w:t>Murabahah</w:t>
      </w:r>
      <w:bookmarkEnd w:id="51"/>
    </w:p>
    <w:p w14:paraId="145FF22B" w14:textId="497DDBE5" w:rsidR="00A27AA2" w:rsidRPr="001C186F" w:rsidRDefault="00A27AA2" w:rsidP="00A27AA2">
      <w:pPr>
        <w:spacing w:after="0" w:line="360" w:lineRule="auto"/>
        <w:ind w:left="720" w:firstLine="720"/>
        <w:contextualSpacing/>
        <w:jc w:val="both"/>
        <w:rPr>
          <w:rFonts w:ascii="Times New Roman" w:hAnsi="Times New Roman" w:cs="Times New Roman"/>
          <w:sz w:val="24"/>
          <w:szCs w:val="24"/>
        </w:rPr>
      </w:pPr>
      <w:r w:rsidRPr="001C186F">
        <w:rPr>
          <w:rFonts w:ascii="Times New Roman" w:hAnsi="Times New Roman" w:cs="Times New Roman"/>
          <w:sz w:val="24"/>
          <w:szCs w:val="24"/>
        </w:rPr>
        <w:t>Karakteristik</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murābahah</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ini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meliputi:</w:t>
      </w:r>
      <w:r w:rsidR="009A3541">
        <w:rPr>
          <w:rFonts w:ascii="Times New Roman" w:hAnsi="Times New Roman" w:cs="Times New Roman"/>
          <w:sz w:val="24"/>
          <w:szCs w:val="24"/>
        </w:rPr>
        <w:t xml:space="preserve"> </w:t>
      </w:r>
    </w:p>
    <w:p w14:paraId="3FDA1817" w14:textId="51BDCF89" w:rsidR="00A27AA2" w:rsidRPr="001C186F" w:rsidRDefault="00A27AA2" w:rsidP="00004D36">
      <w:pPr>
        <w:numPr>
          <w:ilvl w:val="0"/>
          <w:numId w:val="5"/>
        </w:numPr>
        <w:spacing w:after="0" w:line="360" w:lineRule="auto"/>
        <w:contextualSpacing/>
        <w:jc w:val="both"/>
        <w:rPr>
          <w:rFonts w:ascii="Times New Roman" w:hAnsi="Times New Roman" w:cs="Times New Roman"/>
          <w:sz w:val="24"/>
          <w:szCs w:val="24"/>
        </w:rPr>
      </w:pPr>
      <w:r w:rsidRPr="001C186F">
        <w:rPr>
          <w:rFonts w:ascii="Times New Roman" w:hAnsi="Times New Roman" w:cs="Times New Roman"/>
          <w:sz w:val="24"/>
          <w:szCs w:val="24"/>
        </w:rPr>
        <w:t>Pembeli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harus</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mengetahui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semua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biaya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dikeluarkan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harga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pokok</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pembelian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barang,</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markup</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harus</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berupa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persentase</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total</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harga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plus</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biaya;</w:t>
      </w:r>
      <w:r w:rsidR="009A3541">
        <w:rPr>
          <w:rFonts w:ascii="Times New Roman" w:hAnsi="Times New Roman" w:cs="Times New Roman"/>
          <w:sz w:val="24"/>
          <w:szCs w:val="24"/>
        </w:rPr>
        <w:t xml:space="preserve"> </w:t>
      </w:r>
    </w:p>
    <w:p w14:paraId="2CDAF43C" w14:textId="7DD01DEC" w:rsidR="00A27AA2" w:rsidRPr="001C186F" w:rsidRDefault="00A27AA2" w:rsidP="00004D36">
      <w:pPr>
        <w:numPr>
          <w:ilvl w:val="0"/>
          <w:numId w:val="5"/>
        </w:numPr>
        <w:spacing w:after="0" w:line="360" w:lineRule="auto"/>
        <w:contextualSpacing/>
        <w:jc w:val="both"/>
        <w:rPr>
          <w:rFonts w:ascii="Times New Roman" w:hAnsi="Times New Roman" w:cs="Times New Roman"/>
          <w:sz w:val="24"/>
          <w:szCs w:val="24"/>
        </w:rPr>
      </w:pPr>
      <w:r w:rsidRPr="001C186F">
        <w:rPr>
          <w:rFonts w:ascii="Times New Roman" w:hAnsi="Times New Roman" w:cs="Times New Roman"/>
          <w:sz w:val="24"/>
          <w:szCs w:val="24"/>
        </w:rPr>
        <w:t>Ob</w:t>
      </w:r>
      <w:r w:rsidR="004E093F">
        <w:rPr>
          <w:rFonts w:ascii="Times New Roman" w:hAnsi="Times New Roman" w:cs="Times New Roman"/>
          <w:sz w:val="24"/>
          <w:szCs w:val="24"/>
        </w:rPr>
        <w:t>j</w:t>
      </w:r>
      <w:r w:rsidRPr="001C186F">
        <w:rPr>
          <w:rFonts w:ascii="Times New Roman" w:hAnsi="Times New Roman" w:cs="Times New Roman"/>
          <w:sz w:val="24"/>
          <w:szCs w:val="24"/>
        </w:rPr>
        <w:t>ek</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jual</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beli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harus</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berupa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barang</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bukan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uang;</w:t>
      </w:r>
      <w:r w:rsidR="009A3541">
        <w:rPr>
          <w:rFonts w:ascii="Times New Roman" w:hAnsi="Times New Roman" w:cs="Times New Roman"/>
          <w:sz w:val="24"/>
          <w:szCs w:val="24"/>
        </w:rPr>
        <w:t xml:space="preserve"> </w:t>
      </w:r>
    </w:p>
    <w:p w14:paraId="66D87F61" w14:textId="0B48D7D9" w:rsidR="00A27AA2" w:rsidRPr="001C186F" w:rsidRDefault="00A27AA2" w:rsidP="00004D36">
      <w:pPr>
        <w:numPr>
          <w:ilvl w:val="0"/>
          <w:numId w:val="5"/>
        </w:numPr>
        <w:spacing w:after="0" w:line="360" w:lineRule="auto"/>
        <w:contextualSpacing/>
        <w:jc w:val="both"/>
        <w:rPr>
          <w:rFonts w:ascii="Times New Roman" w:hAnsi="Times New Roman" w:cs="Times New Roman"/>
          <w:sz w:val="24"/>
          <w:szCs w:val="24"/>
        </w:rPr>
      </w:pPr>
      <w:r w:rsidRPr="001C186F">
        <w:rPr>
          <w:rFonts w:ascii="Times New Roman" w:hAnsi="Times New Roman" w:cs="Times New Roman"/>
          <w:sz w:val="24"/>
          <w:szCs w:val="24"/>
        </w:rPr>
        <w:t>Barang</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menjadi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obyek</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jual</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beli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harus</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milik</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penjual</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ia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memiliki</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kuasa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menyerahkannya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kepada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pembeli;</w:t>
      </w:r>
    </w:p>
    <w:p w14:paraId="1A9BA76C" w14:textId="6063AF54" w:rsidR="00A27AA2" w:rsidRPr="00A27AA2" w:rsidRDefault="00A27AA2" w:rsidP="00004D36">
      <w:pPr>
        <w:numPr>
          <w:ilvl w:val="0"/>
          <w:numId w:val="5"/>
        </w:numPr>
        <w:spacing w:after="0" w:line="360" w:lineRule="auto"/>
        <w:contextualSpacing/>
        <w:jc w:val="both"/>
        <w:rPr>
          <w:rFonts w:ascii="Times New Roman" w:hAnsi="Times New Roman" w:cs="Times New Roman"/>
        </w:rPr>
      </w:pPr>
      <w:r w:rsidRPr="001C186F">
        <w:rPr>
          <w:rFonts w:ascii="Times New Roman" w:hAnsi="Times New Roman" w:cs="Times New Roman"/>
          <w:sz w:val="24"/>
          <w:szCs w:val="24"/>
        </w:rPr>
        <w:t>Pembayaran</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dibayar</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1C186F">
        <w:rPr>
          <w:rFonts w:ascii="Times New Roman" w:hAnsi="Times New Roman" w:cs="Times New Roman"/>
          <w:sz w:val="24"/>
          <w:szCs w:val="24"/>
        </w:rPr>
        <w:t>tangguh.</w:t>
      </w:r>
      <w:sdt>
        <w:sdtPr>
          <w:rPr>
            <w:rFonts w:ascii="Times New Roman" w:hAnsi="Times New Roman" w:cs="Times New Roman"/>
            <w:sz w:val="24"/>
            <w:szCs w:val="24"/>
          </w:rPr>
          <w:tag w:val="MENDELEY_CITATION_v3_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"/>
          <w:id w:val="1289703712"/>
          <w:lock w:val="contentLocked"/>
          <w:placeholder>
            <w:docPart w:val="DefaultPlaceholder_-1854013440"/>
          </w:placeholder>
        </w:sdtPr>
        <w:sdtEndPr/>
        <w:sdtContent>
          <w:r w:rsidR="001954E1">
            <w:rPr>
              <w:rStyle w:val="FootnoteReference"/>
              <w:rFonts w:ascii="Times New Roman" w:hAnsi="Times New Roman" w:cs="Times New Roman"/>
              <w:sz w:val="24"/>
              <w:szCs w:val="24"/>
            </w:rPr>
            <w:footnoteReference w:id="35"/>
          </w:r>
        </w:sdtContent>
      </w:sdt>
      <w:r w:rsidR="009A3541">
        <w:rPr>
          <w:rFonts w:ascii="Times New Roman" w:hAnsi="Times New Roman" w:cs="Times New Roman"/>
          <w:sz w:val="24"/>
          <w:szCs w:val="24"/>
        </w:rPr>
        <w:t xml:space="preserve"> </w:t>
      </w:r>
    </w:p>
    <w:p w14:paraId="6072A563" w14:textId="077C4932" w:rsidR="00A27AA2" w:rsidRPr="003001DA" w:rsidRDefault="004E51AE" w:rsidP="001D7134">
      <w:pPr>
        <w:pStyle w:val="Heading3"/>
        <w:spacing w:before="0" w:line="360" w:lineRule="auto"/>
        <w:ind w:firstLine="284"/>
        <w:rPr>
          <w:rFonts w:ascii="Times New Roman" w:hAnsi="Times New Roman" w:cs="Times New Roman"/>
          <w:b/>
          <w:bCs/>
          <w:color w:val="auto"/>
        </w:rPr>
      </w:pPr>
      <w:bookmarkStart w:id="52" w:name="_Toc186788766"/>
      <w:r w:rsidRPr="003001DA">
        <w:rPr>
          <w:rFonts w:ascii="Times New Roman" w:hAnsi="Times New Roman" w:cs="Times New Roman"/>
          <w:b/>
          <w:bCs/>
          <w:color w:val="auto"/>
        </w:rPr>
        <w:t>2.</w:t>
      </w:r>
      <w:r w:rsidR="00A41BDC">
        <w:rPr>
          <w:rFonts w:ascii="Times New Roman" w:hAnsi="Times New Roman" w:cs="Times New Roman"/>
          <w:b/>
          <w:bCs/>
          <w:color w:val="auto"/>
        </w:rPr>
        <w:t>5</w:t>
      </w:r>
      <w:r w:rsidRPr="003001DA">
        <w:rPr>
          <w:rFonts w:ascii="Times New Roman" w:hAnsi="Times New Roman" w:cs="Times New Roman"/>
          <w:b/>
          <w:bCs/>
          <w:color w:val="auto"/>
        </w:rPr>
        <w:t>.3.</w:t>
      </w:r>
      <w:r w:rsidR="009A3541">
        <w:rPr>
          <w:rFonts w:ascii="Times New Roman" w:hAnsi="Times New Roman" w:cs="Times New Roman"/>
          <w:b/>
          <w:bCs/>
          <w:color w:val="auto"/>
        </w:rPr>
        <w:t xml:space="preserve"> </w:t>
      </w:r>
      <w:r w:rsidR="00A27AA2" w:rsidRPr="003001DA">
        <w:rPr>
          <w:rFonts w:ascii="Times New Roman" w:hAnsi="Times New Roman" w:cs="Times New Roman"/>
          <w:b/>
          <w:bCs/>
          <w:color w:val="auto"/>
        </w:rPr>
        <w:t>Kelebihan</w:t>
      </w:r>
      <w:r w:rsidR="009A3541">
        <w:rPr>
          <w:rFonts w:ascii="Times New Roman" w:hAnsi="Times New Roman" w:cs="Times New Roman"/>
          <w:b/>
          <w:bCs/>
          <w:color w:val="auto"/>
        </w:rPr>
        <w:t xml:space="preserve"> </w:t>
      </w:r>
      <w:r w:rsidR="00A27AA2" w:rsidRPr="003001DA">
        <w:rPr>
          <w:rFonts w:ascii="Times New Roman" w:hAnsi="Times New Roman" w:cs="Times New Roman"/>
          <w:b/>
          <w:bCs/>
          <w:color w:val="auto"/>
        </w:rPr>
        <w:t>Pembiayaan</w:t>
      </w:r>
      <w:r w:rsidR="009A3541">
        <w:rPr>
          <w:rFonts w:ascii="Times New Roman" w:hAnsi="Times New Roman" w:cs="Times New Roman"/>
          <w:b/>
          <w:bCs/>
          <w:color w:val="auto"/>
        </w:rPr>
        <w:t xml:space="preserve"> </w:t>
      </w:r>
      <w:r w:rsidR="00A27AA2" w:rsidRPr="003001DA">
        <w:rPr>
          <w:rFonts w:ascii="Times New Roman" w:hAnsi="Times New Roman" w:cs="Times New Roman"/>
          <w:b/>
          <w:bCs/>
          <w:color w:val="auto"/>
        </w:rPr>
        <w:t>Murabahah</w:t>
      </w:r>
      <w:bookmarkEnd w:id="52"/>
    </w:p>
    <w:p w14:paraId="293FA7EC" w14:textId="64DE4E08" w:rsidR="00A27AA2" w:rsidRPr="003001DA" w:rsidRDefault="00A27AA2" w:rsidP="001D7134">
      <w:pPr>
        <w:spacing w:after="0" w:line="360" w:lineRule="auto"/>
        <w:ind w:left="1224" w:firstLine="194"/>
        <w:contextualSpacing/>
        <w:jc w:val="both"/>
        <w:rPr>
          <w:rFonts w:ascii="Times New Roman" w:hAnsi="Times New Roman" w:cs="Times New Roman"/>
          <w:sz w:val="24"/>
          <w:szCs w:val="24"/>
        </w:rPr>
      </w:pPr>
      <w:r w:rsidRPr="003001DA">
        <w:rPr>
          <w:rFonts w:ascii="Times New Roman" w:hAnsi="Times New Roman" w:cs="Times New Roman"/>
          <w:sz w:val="24"/>
          <w:szCs w:val="24"/>
        </w:rPr>
        <w:t>Adapun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kelebihan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kontrak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berikut:</w:t>
      </w:r>
      <w:r w:rsidR="009A3541">
        <w:rPr>
          <w:rFonts w:ascii="Times New Roman" w:hAnsi="Times New Roman" w:cs="Times New Roman"/>
          <w:sz w:val="24"/>
          <w:szCs w:val="24"/>
        </w:rPr>
        <w:t xml:space="preserve"> </w:t>
      </w:r>
    </w:p>
    <w:p w14:paraId="0A19E43A" w14:textId="57B4C35D" w:rsidR="00A27AA2" w:rsidRPr="003001DA" w:rsidRDefault="00A27AA2" w:rsidP="00004D36">
      <w:pPr>
        <w:numPr>
          <w:ilvl w:val="0"/>
          <w:numId w:val="6"/>
        </w:numPr>
        <w:spacing w:before="240" w:after="0" w:line="360" w:lineRule="auto"/>
        <w:ind w:left="1418" w:hanging="284"/>
        <w:contextualSpacing/>
        <w:jc w:val="both"/>
        <w:rPr>
          <w:rFonts w:ascii="Times New Roman" w:hAnsi="Times New Roman" w:cs="Times New Roman"/>
          <w:sz w:val="24"/>
          <w:szCs w:val="24"/>
        </w:rPr>
      </w:pPr>
      <w:r w:rsidRPr="003001DA">
        <w:rPr>
          <w:rFonts w:ascii="Times New Roman" w:hAnsi="Times New Roman" w:cs="Times New Roman"/>
          <w:sz w:val="24"/>
          <w:szCs w:val="24"/>
        </w:rPr>
        <w:t>Pembeli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mengetahui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semua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biaya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semestinya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serta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mengetahui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harga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pokok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barang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4E093F">
        <w:rPr>
          <w:rFonts w:ascii="Times New Roman" w:hAnsi="Times New Roman" w:cs="Times New Roman"/>
          <w:i/>
          <w:iCs/>
          <w:sz w:val="24"/>
          <w:szCs w:val="24"/>
        </w:rPr>
        <w:t>mark-up</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diartikan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prosentase</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harga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keseluruhan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ditambah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biaya-biayanya.</w:t>
      </w:r>
      <w:r w:rsidR="009A3541">
        <w:rPr>
          <w:rFonts w:ascii="Times New Roman" w:hAnsi="Times New Roman" w:cs="Times New Roman"/>
          <w:sz w:val="24"/>
          <w:szCs w:val="24"/>
        </w:rPr>
        <w:t xml:space="preserve"> </w:t>
      </w:r>
    </w:p>
    <w:p w14:paraId="1E55303B" w14:textId="4659F962" w:rsidR="00A27AA2" w:rsidRPr="003001DA" w:rsidRDefault="00A27AA2" w:rsidP="00004D36">
      <w:pPr>
        <w:numPr>
          <w:ilvl w:val="0"/>
          <w:numId w:val="6"/>
        </w:numPr>
        <w:spacing w:before="240" w:after="0" w:line="360" w:lineRule="auto"/>
        <w:ind w:left="1418" w:hanging="284"/>
        <w:contextualSpacing/>
        <w:jc w:val="both"/>
        <w:rPr>
          <w:rFonts w:ascii="Times New Roman" w:hAnsi="Times New Roman" w:cs="Times New Roman"/>
          <w:sz w:val="24"/>
          <w:szCs w:val="24"/>
        </w:rPr>
      </w:pPr>
      <w:r w:rsidRPr="003001DA">
        <w:rPr>
          <w:rFonts w:ascii="Times New Roman" w:hAnsi="Times New Roman" w:cs="Times New Roman"/>
          <w:sz w:val="24"/>
          <w:szCs w:val="24"/>
        </w:rPr>
        <w:t>Sub</w:t>
      </w:r>
      <w:r w:rsidR="004E093F">
        <w:rPr>
          <w:rFonts w:ascii="Times New Roman" w:hAnsi="Times New Roman" w:cs="Times New Roman"/>
          <w:sz w:val="24"/>
          <w:szCs w:val="24"/>
        </w:rPr>
        <w:t>j</w:t>
      </w:r>
      <w:r w:rsidRPr="003001DA">
        <w:rPr>
          <w:rFonts w:ascii="Times New Roman" w:hAnsi="Times New Roman" w:cs="Times New Roman"/>
          <w:sz w:val="24"/>
          <w:szCs w:val="24"/>
        </w:rPr>
        <w:t>ek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penjualan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barang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komoditas.</w:t>
      </w:r>
      <w:r w:rsidR="009A3541">
        <w:rPr>
          <w:rFonts w:ascii="Times New Roman" w:hAnsi="Times New Roman" w:cs="Times New Roman"/>
          <w:sz w:val="24"/>
          <w:szCs w:val="24"/>
        </w:rPr>
        <w:t xml:space="preserve"> </w:t>
      </w:r>
    </w:p>
    <w:p w14:paraId="452812E3" w14:textId="697AFD09" w:rsidR="00A27AA2" w:rsidRPr="003001DA" w:rsidRDefault="00A27AA2" w:rsidP="00004D36">
      <w:pPr>
        <w:numPr>
          <w:ilvl w:val="0"/>
          <w:numId w:val="6"/>
        </w:numPr>
        <w:spacing w:before="240" w:after="0" w:line="360" w:lineRule="auto"/>
        <w:ind w:left="1418" w:hanging="284"/>
        <w:contextualSpacing/>
        <w:jc w:val="both"/>
        <w:rPr>
          <w:rFonts w:ascii="Times New Roman" w:hAnsi="Times New Roman" w:cs="Times New Roman"/>
          <w:sz w:val="24"/>
          <w:szCs w:val="24"/>
        </w:rPr>
      </w:pPr>
      <w:r w:rsidRPr="003001DA">
        <w:rPr>
          <w:rFonts w:ascii="Times New Roman" w:hAnsi="Times New Roman" w:cs="Times New Roman"/>
          <w:sz w:val="24"/>
          <w:szCs w:val="24"/>
        </w:rPr>
        <w:t>Sub</w:t>
      </w:r>
      <w:r w:rsidR="004E093F">
        <w:rPr>
          <w:rFonts w:ascii="Times New Roman" w:hAnsi="Times New Roman" w:cs="Times New Roman"/>
          <w:sz w:val="24"/>
          <w:szCs w:val="24"/>
        </w:rPr>
        <w:t>j</w:t>
      </w:r>
      <w:r w:rsidRPr="003001DA">
        <w:rPr>
          <w:rFonts w:ascii="Times New Roman" w:hAnsi="Times New Roman" w:cs="Times New Roman"/>
          <w:sz w:val="24"/>
          <w:szCs w:val="24"/>
        </w:rPr>
        <w:t>ek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penjualan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hendaknya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memiliki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penjualan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dimiliki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olehnya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seharusnya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mampu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mengirimkanya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kepada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pembeli.</w:t>
      </w:r>
    </w:p>
    <w:p w14:paraId="2D6964EF" w14:textId="1F35F3C8" w:rsidR="00A27AA2" w:rsidRPr="003001DA" w:rsidRDefault="00A27AA2" w:rsidP="00004D36">
      <w:pPr>
        <w:numPr>
          <w:ilvl w:val="0"/>
          <w:numId w:val="6"/>
        </w:numPr>
        <w:spacing w:before="240" w:after="0" w:line="360" w:lineRule="auto"/>
        <w:ind w:left="1418" w:hanging="284"/>
        <w:contextualSpacing/>
        <w:jc w:val="both"/>
        <w:rPr>
          <w:rFonts w:ascii="Times New Roman" w:hAnsi="Times New Roman" w:cs="Times New Roman"/>
          <w:sz w:val="24"/>
          <w:szCs w:val="24"/>
        </w:rPr>
      </w:pPr>
      <w:r w:rsidRPr="003001DA">
        <w:rPr>
          <w:rFonts w:ascii="Times New Roman" w:hAnsi="Times New Roman" w:cs="Times New Roman"/>
          <w:sz w:val="24"/>
          <w:szCs w:val="24"/>
        </w:rPr>
        <w:t>Sub</w:t>
      </w:r>
      <w:r w:rsidR="004E093F">
        <w:rPr>
          <w:rFonts w:ascii="Times New Roman" w:hAnsi="Times New Roman" w:cs="Times New Roman"/>
          <w:sz w:val="24"/>
          <w:szCs w:val="24"/>
        </w:rPr>
        <w:t>j</w:t>
      </w:r>
      <w:r w:rsidRPr="003001DA">
        <w:rPr>
          <w:rFonts w:ascii="Times New Roman" w:hAnsi="Times New Roman" w:cs="Times New Roman"/>
          <w:sz w:val="24"/>
          <w:szCs w:val="24"/>
        </w:rPr>
        <w:t>ek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penjualan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hendaknya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memiliki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penjual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dimiliki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olehnya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hendaknya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ia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mampu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mengirimkannya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kepada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pembeli.</w:t>
      </w:r>
      <w:r w:rsidR="009A3541">
        <w:rPr>
          <w:rFonts w:ascii="Times New Roman" w:hAnsi="Times New Roman" w:cs="Times New Roman"/>
          <w:sz w:val="24"/>
          <w:szCs w:val="24"/>
        </w:rPr>
        <w:t xml:space="preserve"> </w:t>
      </w:r>
    </w:p>
    <w:p w14:paraId="3F51EFD4" w14:textId="48998501" w:rsidR="00A27AA2" w:rsidRPr="003001DA" w:rsidRDefault="00A27AA2" w:rsidP="00004D36">
      <w:pPr>
        <w:numPr>
          <w:ilvl w:val="0"/>
          <w:numId w:val="6"/>
        </w:numPr>
        <w:spacing w:before="240" w:after="0" w:line="360" w:lineRule="auto"/>
        <w:ind w:left="1418" w:hanging="284"/>
        <w:contextualSpacing/>
        <w:jc w:val="both"/>
        <w:rPr>
          <w:rFonts w:ascii="Times New Roman" w:hAnsi="Times New Roman" w:cs="Times New Roman"/>
          <w:sz w:val="24"/>
          <w:szCs w:val="24"/>
        </w:rPr>
      </w:pPr>
      <w:r w:rsidRPr="003001DA">
        <w:rPr>
          <w:rFonts w:ascii="Times New Roman" w:hAnsi="Times New Roman" w:cs="Times New Roman"/>
          <w:sz w:val="24"/>
          <w:szCs w:val="24"/>
        </w:rPr>
        <w:t>Pembayaran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diangsur</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tangguhan.</w:t>
      </w:r>
    </w:p>
    <w:p w14:paraId="456A6B09" w14:textId="5D3BCC24" w:rsidR="00A27AA2" w:rsidRPr="003001DA" w:rsidRDefault="00A27AA2" w:rsidP="00A27AA2">
      <w:pPr>
        <w:spacing w:before="240" w:after="0" w:line="360" w:lineRule="auto"/>
        <w:ind w:left="1224" w:firstLine="194"/>
        <w:contextualSpacing/>
        <w:jc w:val="both"/>
        <w:rPr>
          <w:rFonts w:ascii="Times New Roman" w:hAnsi="Times New Roman" w:cs="Times New Roman"/>
          <w:sz w:val="24"/>
          <w:szCs w:val="24"/>
        </w:rPr>
      </w:pPr>
      <w:r w:rsidRPr="003001DA">
        <w:rPr>
          <w:rFonts w:ascii="Times New Roman" w:hAnsi="Times New Roman" w:cs="Times New Roman"/>
          <w:sz w:val="24"/>
          <w:szCs w:val="24"/>
        </w:rPr>
        <w:t>Beberapa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alasan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diberikan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popularitas</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pelaksanaan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investasi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yaitu:</w:t>
      </w:r>
      <w:r w:rsidR="009A3541">
        <w:rPr>
          <w:rFonts w:ascii="Times New Roman" w:hAnsi="Times New Roman" w:cs="Times New Roman"/>
          <w:sz w:val="24"/>
          <w:szCs w:val="24"/>
        </w:rPr>
        <w:t xml:space="preserve"> </w:t>
      </w:r>
    </w:p>
    <w:p w14:paraId="1E991C00" w14:textId="5354C8B8" w:rsidR="00A27AA2" w:rsidRPr="003001DA" w:rsidRDefault="00A27AA2" w:rsidP="00004D36">
      <w:pPr>
        <w:numPr>
          <w:ilvl w:val="0"/>
          <w:numId w:val="7"/>
        </w:numPr>
        <w:spacing w:before="240" w:after="0" w:line="360" w:lineRule="auto"/>
        <w:ind w:left="1418" w:hanging="284"/>
        <w:contextualSpacing/>
        <w:jc w:val="both"/>
        <w:rPr>
          <w:rFonts w:ascii="Times New Roman" w:hAnsi="Times New Roman" w:cs="Times New Roman"/>
          <w:sz w:val="24"/>
          <w:szCs w:val="24"/>
        </w:rPr>
      </w:pPr>
      <w:r w:rsidRPr="003001D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mekanisme</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penanaman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modal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jangka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pendek,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dibandingkan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pembagian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untung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rugi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bagi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hasil</w:t>
      </w:r>
      <w:r w:rsidR="009A3541">
        <w:rPr>
          <w:rFonts w:ascii="Times New Roman" w:hAnsi="Times New Roman" w:cs="Times New Roman"/>
          <w:sz w:val="24"/>
          <w:szCs w:val="24"/>
        </w:rPr>
        <w:t xml:space="preserve"> </w:t>
      </w:r>
      <w:r w:rsidR="00D140E3">
        <w:rPr>
          <w:rFonts w:ascii="Times New Roman" w:hAnsi="Times New Roman" w:cs="Times New Roman"/>
          <w:sz w:val="24"/>
          <w:szCs w:val="24"/>
        </w:rPr>
        <w:t>yang</w:t>
      </w:r>
      <w:r w:rsidR="009A3541">
        <w:rPr>
          <w:rFonts w:ascii="Times New Roman" w:hAnsi="Times New Roman" w:cs="Times New Roman"/>
          <w:sz w:val="24"/>
          <w:szCs w:val="24"/>
        </w:rPr>
        <w:t xml:space="preserve"> </w:t>
      </w:r>
      <w:r w:rsidR="00D140E3">
        <w:rPr>
          <w:rFonts w:ascii="Times New Roman" w:hAnsi="Times New Roman" w:cs="Times New Roman"/>
          <w:sz w:val="24"/>
          <w:szCs w:val="24"/>
        </w:rPr>
        <w:t>disebut</w:t>
      </w:r>
      <w:r w:rsidR="009A3541">
        <w:rPr>
          <w:rFonts w:ascii="Times New Roman" w:hAnsi="Times New Roman" w:cs="Times New Roman"/>
          <w:sz w:val="24"/>
          <w:szCs w:val="24"/>
        </w:rPr>
        <w:t xml:space="preserve"> </w:t>
      </w:r>
      <w:r w:rsidRPr="004E093F">
        <w:rPr>
          <w:rFonts w:ascii="Times New Roman" w:hAnsi="Times New Roman" w:cs="Times New Roman"/>
          <w:i/>
          <w:iCs/>
          <w:sz w:val="24"/>
          <w:szCs w:val="24"/>
        </w:rPr>
        <w:t>Profit</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and</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Loss</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Sharing</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(PLS)</w:t>
      </w:r>
      <w:r w:rsidRPr="003001DA">
        <w:rPr>
          <w:rFonts w:ascii="Times New Roman" w:hAnsi="Times New Roman" w:cs="Times New Roman"/>
          <w:sz w:val="24"/>
          <w:szCs w:val="24"/>
        </w:rPr>
        <w:t>.</w:t>
      </w:r>
    </w:p>
    <w:p w14:paraId="72D3FCC5" w14:textId="15E13882" w:rsidR="00A27AA2" w:rsidRPr="003001DA" w:rsidRDefault="00A27AA2" w:rsidP="00004D36">
      <w:pPr>
        <w:numPr>
          <w:ilvl w:val="0"/>
          <w:numId w:val="7"/>
        </w:numPr>
        <w:spacing w:before="240" w:after="0" w:line="360" w:lineRule="auto"/>
        <w:ind w:left="1418" w:hanging="284"/>
        <w:contextualSpacing/>
        <w:jc w:val="both"/>
        <w:rPr>
          <w:rFonts w:ascii="Times New Roman" w:hAnsi="Times New Roman" w:cs="Times New Roman"/>
          <w:sz w:val="24"/>
          <w:szCs w:val="24"/>
        </w:rPr>
      </w:pPr>
      <w:r w:rsidRPr="004E093F">
        <w:rPr>
          <w:rFonts w:ascii="Times New Roman" w:hAnsi="Times New Roman" w:cs="Times New Roman"/>
          <w:i/>
          <w:iCs/>
          <w:sz w:val="24"/>
          <w:szCs w:val="24"/>
        </w:rPr>
        <w:lastRenderedPageBreak/>
        <w:t>Mark-up</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ditetapkan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cara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menjamin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mampu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mengembalikan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dibandingkan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bank-bank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berbasis</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dimana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bank-bank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Islam</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sangat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kompetitif.</w:t>
      </w:r>
    </w:p>
    <w:p w14:paraId="49950A6D" w14:textId="3D2CC220" w:rsidR="00A27AA2" w:rsidRPr="003001DA" w:rsidRDefault="00A27AA2" w:rsidP="00004D36">
      <w:pPr>
        <w:numPr>
          <w:ilvl w:val="0"/>
          <w:numId w:val="7"/>
        </w:numPr>
        <w:spacing w:before="240" w:after="0" w:line="360" w:lineRule="auto"/>
        <w:ind w:left="1418" w:hanging="284"/>
        <w:contextualSpacing/>
        <w:jc w:val="both"/>
        <w:rPr>
          <w:rFonts w:ascii="Times New Roman" w:hAnsi="Times New Roman" w:cs="Times New Roman"/>
          <w:sz w:val="24"/>
          <w:szCs w:val="24"/>
        </w:rPr>
      </w:pPr>
      <w:r w:rsidRPr="003001D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menghindari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ketidakpastian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002A381A">
        <w:rPr>
          <w:rFonts w:ascii="Times New Roman" w:hAnsi="Times New Roman" w:cs="Times New Roman"/>
          <w:sz w:val="24"/>
          <w:szCs w:val="24"/>
        </w:rPr>
        <w:t>dikaitkan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perolehan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usaha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sistem</w:t>
      </w:r>
      <w:r w:rsidR="009A3541">
        <w:rPr>
          <w:rFonts w:ascii="Times New Roman" w:hAnsi="Times New Roman" w:cs="Times New Roman"/>
          <w:sz w:val="24"/>
          <w:szCs w:val="24"/>
        </w:rPr>
        <w:t xml:space="preserve"> </w:t>
      </w:r>
      <w:r w:rsidRPr="004E093F">
        <w:rPr>
          <w:rFonts w:ascii="Times New Roman" w:hAnsi="Times New Roman" w:cs="Times New Roman"/>
          <w:i/>
          <w:iCs/>
          <w:sz w:val="24"/>
          <w:szCs w:val="24"/>
        </w:rPr>
        <w:t>Profit</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and</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Loss</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Sharing</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(PLS).</w:t>
      </w:r>
      <w:r w:rsidR="009A3541">
        <w:rPr>
          <w:rFonts w:ascii="Times New Roman" w:hAnsi="Times New Roman" w:cs="Times New Roman"/>
          <w:sz w:val="24"/>
          <w:szCs w:val="24"/>
        </w:rPr>
        <w:t xml:space="preserve"> </w:t>
      </w:r>
    </w:p>
    <w:p w14:paraId="75BDD0FC" w14:textId="2F69BD74" w:rsidR="00A27AA2" w:rsidRPr="003001DA" w:rsidRDefault="00A27AA2" w:rsidP="00004D36">
      <w:pPr>
        <w:numPr>
          <w:ilvl w:val="0"/>
          <w:numId w:val="7"/>
        </w:numPr>
        <w:spacing w:before="240" w:after="0" w:line="360" w:lineRule="auto"/>
        <w:ind w:left="1418" w:hanging="284"/>
        <w:contextualSpacing/>
        <w:jc w:val="both"/>
        <w:rPr>
          <w:rFonts w:ascii="Times New Roman" w:hAnsi="Times New Roman" w:cs="Times New Roman"/>
          <w:sz w:val="24"/>
          <w:szCs w:val="24"/>
        </w:rPr>
      </w:pPr>
      <w:r w:rsidRPr="003001D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tidak</w:t>
      </w:r>
      <w:r w:rsidR="009A3541">
        <w:rPr>
          <w:rFonts w:ascii="Times New Roman" w:hAnsi="Times New Roman" w:cs="Times New Roman"/>
          <w:sz w:val="24"/>
          <w:szCs w:val="24"/>
        </w:rPr>
        <w:t xml:space="preserve"> </w:t>
      </w:r>
      <w:r w:rsidR="00E17898">
        <w:rPr>
          <w:rFonts w:ascii="Times New Roman" w:hAnsi="Times New Roman" w:cs="Times New Roman"/>
          <w:sz w:val="24"/>
          <w:szCs w:val="24"/>
        </w:rPr>
        <w:t>m</w:t>
      </w:r>
      <w:r w:rsidR="00F53BC4">
        <w:rPr>
          <w:rFonts w:ascii="Times New Roman" w:hAnsi="Times New Roman" w:cs="Times New Roman"/>
          <w:sz w:val="24"/>
          <w:szCs w:val="24"/>
        </w:rPr>
        <w:t>embenarkan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Islam</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turut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campur</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manajemen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bisnis</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karena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bukanlah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partner</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klien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tetapi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hubungan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hubungan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seorang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kreditur</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seorang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debitur.</w:t>
      </w:r>
      <w:r w:rsidR="00BE0B7A">
        <w:rPr>
          <w:rStyle w:val="FootnoteReference"/>
          <w:rFonts w:ascii="Times New Roman" w:hAnsi="Times New Roman" w:cs="Times New Roman"/>
          <w:sz w:val="24"/>
          <w:szCs w:val="24"/>
        </w:rPr>
        <w:footnoteReference w:id="36"/>
      </w:r>
    </w:p>
    <w:p w14:paraId="0E074823" w14:textId="5DD6D4D6" w:rsidR="00A27AA2" w:rsidRPr="003001DA" w:rsidRDefault="00A27AA2" w:rsidP="00CF4723">
      <w:pPr>
        <w:spacing w:before="240" w:after="0" w:line="360" w:lineRule="auto"/>
        <w:ind w:left="720" w:firstLine="720"/>
        <w:contextualSpacing/>
        <w:jc w:val="both"/>
        <w:rPr>
          <w:rFonts w:ascii="Times New Roman" w:hAnsi="Times New Roman" w:cs="Times New Roman"/>
          <w:sz w:val="24"/>
          <w:szCs w:val="24"/>
        </w:rPr>
      </w:pPr>
      <w:r w:rsidRPr="003001D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pesan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bersifat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mengikat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mengikat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nasabah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membeli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barang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dipesannya.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pesan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mengikat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pembelian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membatalkan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pesananya.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Apabila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aktiva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telah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dibeli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penjualan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pesanan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mengikat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mengalami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penurunan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sebelum</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diserahkan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kepada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pembeli,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penurunan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menjadi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beban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penjual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penjual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mengurangi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akad.</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Cara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pembayaran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berbeda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memberikan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potongan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apabila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nasabah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mempercepat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pembayaran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cicilan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melunasi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piutang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sebelum</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jatuh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tempo.</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Jika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mendapat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potongan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pemasok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potongan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itu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merupakan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hak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nasabah.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Apabila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potongan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terjadi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setelah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akad,</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pembagian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potongan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perjanjian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dimuat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akad.</w:t>
      </w:r>
      <w:r w:rsidR="009A3541">
        <w:rPr>
          <w:rFonts w:ascii="Times New Roman" w:hAnsi="Times New Roman" w:cs="Times New Roman"/>
          <w:sz w:val="24"/>
          <w:szCs w:val="24"/>
        </w:rPr>
        <w:t xml:space="preserve"> </w:t>
      </w:r>
    </w:p>
    <w:p w14:paraId="48673278" w14:textId="439298DD" w:rsidR="00A27AA2" w:rsidRPr="003001DA" w:rsidRDefault="00A27AA2" w:rsidP="00CF4723">
      <w:pPr>
        <w:spacing w:before="240" w:after="0" w:line="360" w:lineRule="auto"/>
        <w:ind w:left="720" w:firstLine="720"/>
        <w:contextualSpacing/>
        <w:jc w:val="both"/>
        <w:rPr>
          <w:rFonts w:ascii="Times New Roman" w:hAnsi="Times New Roman" w:cs="Times New Roman"/>
          <w:sz w:val="24"/>
          <w:szCs w:val="24"/>
        </w:rPr>
      </w:pPr>
      <w:r w:rsidRPr="003001D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meminta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nasabah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menyediakan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agunan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atas</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piutang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antara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lain,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bentuk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barang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telah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dibeli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meminta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kepada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nasabah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urban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uang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muka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pembelian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saat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akad</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apabila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kedua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belah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pihak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bersepakat.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Urban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menjadi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bagian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pelunasan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piutang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apabila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jadi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dilaksanakan.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Tetapi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apabila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batal,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urban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dikembalikan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kepada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nasabah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setelah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dikurangi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kerugian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sesuai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kesepakatan.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Jika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uang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muka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itu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lebih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kecil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kerugian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meminta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tambahan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nasabah.</w:t>
      </w:r>
    </w:p>
    <w:p w14:paraId="3A07F192" w14:textId="0A69812F" w:rsidR="00A27AA2" w:rsidRPr="003001DA" w:rsidRDefault="00CF4723" w:rsidP="00CF4723">
      <w:pPr>
        <w:pStyle w:val="Heading3"/>
        <w:spacing w:before="0" w:line="360" w:lineRule="auto"/>
        <w:ind w:firstLine="284"/>
        <w:rPr>
          <w:rFonts w:ascii="Times New Roman" w:hAnsi="Times New Roman" w:cs="Times New Roman"/>
          <w:b/>
          <w:bCs/>
          <w:color w:val="auto"/>
        </w:rPr>
      </w:pPr>
      <w:bookmarkStart w:id="53" w:name="_Toc186788767"/>
      <w:r w:rsidRPr="003001DA">
        <w:rPr>
          <w:rFonts w:ascii="Times New Roman" w:hAnsi="Times New Roman" w:cs="Times New Roman"/>
          <w:b/>
          <w:bCs/>
          <w:color w:val="auto"/>
        </w:rPr>
        <w:t>2.</w:t>
      </w:r>
      <w:r w:rsidR="00A41BDC">
        <w:rPr>
          <w:rFonts w:ascii="Times New Roman" w:hAnsi="Times New Roman" w:cs="Times New Roman"/>
          <w:b/>
          <w:bCs/>
          <w:color w:val="auto"/>
        </w:rPr>
        <w:t>5</w:t>
      </w:r>
      <w:r w:rsidRPr="003001DA">
        <w:rPr>
          <w:rFonts w:ascii="Times New Roman" w:hAnsi="Times New Roman" w:cs="Times New Roman"/>
          <w:b/>
          <w:bCs/>
          <w:color w:val="auto"/>
        </w:rPr>
        <w:t>.4</w:t>
      </w:r>
      <w:r w:rsidR="009A3541">
        <w:rPr>
          <w:rFonts w:ascii="Times New Roman" w:hAnsi="Times New Roman" w:cs="Times New Roman"/>
          <w:b/>
          <w:bCs/>
          <w:color w:val="auto"/>
        </w:rPr>
        <w:t xml:space="preserve"> </w:t>
      </w:r>
      <w:r w:rsidR="00A27AA2" w:rsidRPr="003001DA">
        <w:rPr>
          <w:rFonts w:ascii="Times New Roman" w:hAnsi="Times New Roman" w:cs="Times New Roman"/>
          <w:b/>
          <w:bCs/>
          <w:color w:val="auto"/>
        </w:rPr>
        <w:t>Pengertian</w:t>
      </w:r>
      <w:r w:rsidR="009A3541">
        <w:rPr>
          <w:rFonts w:ascii="Times New Roman" w:hAnsi="Times New Roman" w:cs="Times New Roman"/>
          <w:b/>
          <w:bCs/>
          <w:color w:val="auto"/>
        </w:rPr>
        <w:t xml:space="preserve"> </w:t>
      </w:r>
      <w:r w:rsidR="00A27AA2" w:rsidRPr="003001DA">
        <w:rPr>
          <w:rFonts w:ascii="Times New Roman" w:hAnsi="Times New Roman" w:cs="Times New Roman"/>
          <w:b/>
          <w:bCs/>
          <w:color w:val="auto"/>
        </w:rPr>
        <w:t>Pendapatan</w:t>
      </w:r>
      <w:r w:rsidR="009A3541">
        <w:rPr>
          <w:rFonts w:ascii="Times New Roman" w:hAnsi="Times New Roman" w:cs="Times New Roman"/>
          <w:b/>
          <w:bCs/>
          <w:color w:val="auto"/>
        </w:rPr>
        <w:t xml:space="preserve"> </w:t>
      </w:r>
      <w:r w:rsidR="00A27AA2" w:rsidRPr="003001DA">
        <w:rPr>
          <w:rFonts w:ascii="Times New Roman" w:hAnsi="Times New Roman" w:cs="Times New Roman"/>
          <w:b/>
          <w:bCs/>
          <w:color w:val="auto"/>
        </w:rPr>
        <w:t>Margin</w:t>
      </w:r>
      <w:r w:rsidR="009A3541">
        <w:rPr>
          <w:rFonts w:ascii="Times New Roman" w:hAnsi="Times New Roman" w:cs="Times New Roman"/>
          <w:b/>
          <w:bCs/>
          <w:color w:val="auto"/>
        </w:rPr>
        <w:t xml:space="preserve"> </w:t>
      </w:r>
      <w:r w:rsidR="00A27AA2" w:rsidRPr="003001DA">
        <w:rPr>
          <w:rFonts w:ascii="Times New Roman" w:hAnsi="Times New Roman" w:cs="Times New Roman"/>
          <w:b/>
          <w:bCs/>
          <w:color w:val="auto"/>
        </w:rPr>
        <w:t>Murabahah</w:t>
      </w:r>
      <w:bookmarkEnd w:id="53"/>
    </w:p>
    <w:p w14:paraId="5DCB4EEB" w14:textId="7805FFBC" w:rsidR="00A27AA2" w:rsidRPr="00A27AA2" w:rsidRDefault="00A27AA2" w:rsidP="00A27AA2">
      <w:pPr>
        <w:spacing w:after="0" w:line="360" w:lineRule="auto"/>
        <w:ind w:left="709" w:firstLine="709"/>
        <w:jc w:val="both"/>
        <w:rPr>
          <w:rFonts w:ascii="Times New Roman" w:hAnsi="Times New Roman" w:cs="Times New Roman"/>
        </w:rPr>
      </w:pPr>
      <w:r w:rsidRPr="003001DA">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merupakan,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bahasa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lain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suatu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diperoleh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transaksi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jual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beli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telah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oleh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Konsep</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Islam,</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transaksi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ekonomi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harus</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menggunakan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unsur</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‘iwad.</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‘Iwad</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dipahami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berupa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resiko,</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kerja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lastRenderedPageBreak/>
        <w:t>dan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usaha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serta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risiko.</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Semua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transaksi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perniagaan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mendapatkan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harus</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memenuhi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kaidah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Selanjutnya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jika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unsur-unsur</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‘iwad</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dipertimbangkan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transaksi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tergolong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riba.</w:t>
      </w:r>
      <w:sdt>
        <w:sdtPr>
          <w:rPr>
            <w:rFonts w:ascii="Times New Roman" w:hAnsi="Times New Roman" w:cs="Times New Roman"/>
            <w:sz w:val="24"/>
            <w:szCs w:val="24"/>
          </w:rPr>
          <w:tag w:val="MENDELEY_CITATION_v3_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29udGFpbmVyLXRpdGxlLXNob3J0IjoiIn0sImlzVGVtcG9yYXJ5IjpmYWxzZSwic3VwcHJlc3MtYXV0aG9yIjpmYWxzZSwiY29tcG9zaXRlIjpmYWxzZSwiYXV0aG9yLW9ubHkiOmZhbHNlfV19"/>
          <w:id w:val="-1502813526"/>
          <w:lock w:val="contentLocked"/>
          <w:placeholder>
            <w:docPart w:val="DefaultPlaceholder_-1854013440"/>
          </w:placeholder>
        </w:sdtPr>
        <w:sdtEndPr/>
        <w:sdtContent>
          <w:r w:rsidR="001954E1">
            <w:rPr>
              <w:rStyle w:val="FootnoteReference"/>
              <w:rFonts w:ascii="Times New Roman" w:hAnsi="Times New Roman" w:cs="Times New Roman"/>
              <w:sz w:val="24"/>
              <w:szCs w:val="24"/>
            </w:rPr>
            <w:footnoteReference w:id="37"/>
          </w:r>
        </w:sdtContent>
      </w:sdt>
    </w:p>
    <w:p w14:paraId="5B9F8841" w14:textId="6399BEC4" w:rsidR="00A27AA2" w:rsidRPr="00A27AA2" w:rsidRDefault="00A27AA2" w:rsidP="00A27AA2">
      <w:pPr>
        <w:spacing w:after="0" w:line="360" w:lineRule="auto"/>
        <w:ind w:left="709" w:firstLine="709"/>
        <w:jc w:val="both"/>
        <w:rPr>
          <w:rFonts w:ascii="Times New Roman" w:hAnsi="Times New Roman" w:cs="Times New Roman"/>
        </w:rPr>
      </w:pPr>
      <w:r w:rsidRPr="003001DA">
        <w:rPr>
          <w:rFonts w:ascii="Times New Roman" w:hAnsi="Times New Roman" w:cs="Times New Roman"/>
          <w:sz w:val="24"/>
          <w:szCs w:val="24"/>
        </w:rPr>
        <w:t>Menurut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Wiroso,</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penetapan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tawar</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menawar</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negosiasi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antara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penjual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pembeli.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Perihal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cara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perhitungan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sepenuhnya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merupakan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hak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penjual,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pembeli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perlu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mengetahui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hal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sehingga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pembeli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hanya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melakukan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negosiasi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akhir</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perhitungan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oleh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penjual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pihak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Penjual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harus</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memberitahukan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harga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penjualan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serta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harga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perolehan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kepada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pembeli.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memberikan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informasi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harga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perolehan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kepada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pembeli,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saat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terjadi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transaksi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pun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disetujui,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karena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harga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penjualan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harga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barang</w:t>
      </w:r>
      <w:r w:rsidR="009A3541">
        <w:rPr>
          <w:rFonts w:ascii="Times New Roman" w:hAnsi="Times New Roman" w:cs="Times New Roman"/>
          <w:sz w:val="24"/>
          <w:szCs w:val="24"/>
        </w:rPr>
        <w:t xml:space="preserve"> </w:t>
      </w:r>
      <w:r w:rsidR="00F0345B">
        <w:rPr>
          <w:rFonts w:ascii="Times New Roman" w:hAnsi="Times New Roman" w:cs="Times New Roman"/>
          <w:sz w:val="24"/>
          <w:szCs w:val="24"/>
        </w:rPr>
        <w:t>yang</w:t>
      </w:r>
      <w:r w:rsidR="009A3541">
        <w:rPr>
          <w:rFonts w:ascii="Times New Roman" w:hAnsi="Times New Roman" w:cs="Times New Roman"/>
          <w:sz w:val="24"/>
          <w:szCs w:val="24"/>
        </w:rPr>
        <w:t xml:space="preserve"> </w:t>
      </w:r>
      <w:r w:rsidR="00F0345B">
        <w:rPr>
          <w:rFonts w:ascii="Times New Roman" w:hAnsi="Times New Roman" w:cs="Times New Roman"/>
          <w:sz w:val="24"/>
          <w:szCs w:val="24"/>
        </w:rPr>
        <w:t>diper</w:t>
      </w:r>
      <w:r w:rsidRPr="003001DA">
        <w:rPr>
          <w:rFonts w:ascii="Times New Roman" w:hAnsi="Times New Roman" w:cs="Times New Roman"/>
          <w:sz w:val="24"/>
          <w:szCs w:val="24"/>
        </w:rPr>
        <w:t>oleh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ditambah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margin.</w:t>
      </w:r>
      <w:sdt>
        <w:sdtPr>
          <w:rPr>
            <w:rFonts w:ascii="Times New Roman" w:hAnsi="Times New Roman" w:cs="Times New Roman"/>
            <w:sz w:val="24"/>
            <w:szCs w:val="24"/>
          </w:rPr>
          <w:tag w:val="MENDELEY_CITATION_v3_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29udGFpbmVyLXRpdGxlLXNob3J0IjoiIn0sImlzVGVtcG9yYXJ5IjpmYWxzZSwic3VwcHJlc3MtYXV0aG9yIjpmYWxzZSwiY29tcG9zaXRlIjpmYWxzZSwiYXV0aG9yLW9ubHkiOmZhbHNlfV19"/>
          <w:id w:val="-2070958999"/>
          <w:lock w:val="contentLocked"/>
          <w:placeholder>
            <w:docPart w:val="DefaultPlaceholder_-1854013440"/>
          </w:placeholder>
        </w:sdtPr>
        <w:sdtEndPr/>
        <w:sdtContent>
          <w:r w:rsidR="00F0345B">
            <w:rPr>
              <w:rStyle w:val="FootnoteReference"/>
              <w:rFonts w:ascii="Times New Roman" w:hAnsi="Times New Roman" w:cs="Times New Roman"/>
              <w:sz w:val="24"/>
              <w:szCs w:val="24"/>
            </w:rPr>
            <w:footnoteReference w:id="38"/>
          </w:r>
        </w:sdtContent>
      </w:sdt>
    </w:p>
    <w:p w14:paraId="123AFB42" w14:textId="6AA80F71" w:rsidR="00A27AA2" w:rsidRPr="003001DA" w:rsidRDefault="00A27AA2" w:rsidP="00A27AA2">
      <w:pPr>
        <w:spacing w:after="0" w:line="360" w:lineRule="auto"/>
        <w:ind w:left="709" w:firstLine="709"/>
        <w:jc w:val="both"/>
        <w:rPr>
          <w:rFonts w:ascii="Times New Roman" w:hAnsi="Times New Roman" w:cs="Times New Roman"/>
          <w:sz w:val="24"/>
          <w:szCs w:val="24"/>
        </w:rPr>
      </w:pPr>
      <w:r w:rsidRPr="003001DA">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merealisasikan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konsep</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ideal,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harus</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dikelola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optimal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prinsip-prinsip</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amanah,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shidiq,</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fatonah,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tabligh,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termasuk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hal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kebijakan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penetapan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marjin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nisbah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bagi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menerapkan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marjin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produk-produk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berbasis</w:t>
      </w:r>
      <w:r w:rsidR="009A3541">
        <w:rPr>
          <w:rFonts w:ascii="Times New Roman" w:hAnsi="Times New Roman" w:cs="Times New Roman"/>
          <w:sz w:val="24"/>
          <w:szCs w:val="24"/>
        </w:rPr>
        <w:t xml:space="preserve"> </w:t>
      </w:r>
      <w:r w:rsidRPr="004E093F">
        <w:rPr>
          <w:rFonts w:ascii="Times New Roman" w:hAnsi="Times New Roman" w:cs="Times New Roman"/>
          <w:i/>
          <w:iCs/>
          <w:sz w:val="24"/>
          <w:szCs w:val="24"/>
        </w:rPr>
        <w:t>Natural</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Certainty</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Contracts</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(NCC)</w:t>
      </w:r>
      <w:r w:rsidRPr="003001DA">
        <w:rPr>
          <w:rFonts w:ascii="Times New Roman" w:hAnsi="Times New Roman" w:cs="Times New Roman"/>
          <w:sz w:val="24"/>
          <w:szCs w:val="24"/>
        </w:rPr>
        <w: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yakni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akad</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bisnis</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memberikan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kepastian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pembayaran,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baik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segi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jumlah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maupun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waktu,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seperti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ijarah,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ijarah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mutahia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bit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tamlik,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salam,</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istisna’</w:t>
      </w:r>
      <w:r w:rsidR="00581B5F">
        <w:rPr>
          <w:rFonts w:ascii="Times New Roman" w:hAnsi="Times New Roman" w:cs="Times New Roman"/>
          <w:sz w:val="24"/>
          <w:szCs w:val="24"/>
        </w:rPr>
        <w:t>.</w:t>
      </w:r>
    </w:p>
    <w:p w14:paraId="7BC5DE0D" w14:textId="493ADA21" w:rsidR="00A27AA2" w:rsidRPr="00A27AA2" w:rsidRDefault="00A27AA2" w:rsidP="00A27AA2">
      <w:pPr>
        <w:spacing w:after="0" w:line="360" w:lineRule="auto"/>
        <w:ind w:left="709" w:firstLine="709"/>
        <w:jc w:val="both"/>
        <w:rPr>
          <w:rFonts w:ascii="Times New Roman" w:hAnsi="Times New Roman" w:cs="Times New Roman"/>
        </w:rPr>
      </w:pPr>
      <w:r w:rsidRPr="003001DA">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teknis,</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dimaksud</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markup</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persentase</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tertentu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ditetapkan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per</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tahun,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jadi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jika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perhitungan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rnarjin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harian,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jumlah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hari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setahun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ditetapkan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360</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hari,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jika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perhitungan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bulanan,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setahun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ditetapkan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12</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bulan.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umumnya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nasabah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melakukan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pembayaran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angsuran.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Tagihan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timbul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transaksi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jual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beli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sewa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akad</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salam,</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istishna'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ijarah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disebut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piutang.</w:t>
      </w:r>
      <w:r w:rsidR="009A3541">
        <w:rPr>
          <w:rFonts w:ascii="Times New Roman" w:hAnsi="Times New Roman" w:cs="Times New Roman"/>
          <w:sz w:val="24"/>
          <w:szCs w:val="24"/>
        </w:rPr>
        <w:t xml:space="preserve"> </w:t>
      </w:r>
      <w:r w:rsidR="00750303" w:rsidRPr="003001DA">
        <w:rPr>
          <w:rFonts w:ascii="Times New Roman" w:hAnsi="Times New Roman" w:cs="Times New Roman"/>
          <w:sz w:val="24"/>
          <w:szCs w:val="24"/>
        </w:rPr>
        <w:t>Menurut</w:t>
      </w:r>
      <w:r w:rsidR="009A3541">
        <w:rPr>
          <w:rFonts w:ascii="Times New Roman" w:hAnsi="Times New Roman" w:cs="Times New Roman"/>
          <w:sz w:val="24"/>
          <w:szCs w:val="24"/>
        </w:rPr>
        <w:t xml:space="preserve"> </w:t>
      </w:r>
      <w:r w:rsidR="00750303" w:rsidRPr="003001DA">
        <w:rPr>
          <w:rFonts w:ascii="Times New Roman" w:hAnsi="Times New Roman" w:cs="Times New Roman"/>
          <w:sz w:val="24"/>
          <w:szCs w:val="24"/>
        </w:rPr>
        <w:t>Adiwarman</w:t>
      </w:r>
      <w:r w:rsidR="009A3541">
        <w:rPr>
          <w:rFonts w:ascii="Times New Roman" w:hAnsi="Times New Roman" w:cs="Times New Roman"/>
          <w:sz w:val="24"/>
          <w:szCs w:val="24"/>
        </w:rPr>
        <w:t xml:space="preserve"> </w:t>
      </w:r>
      <w:r w:rsidR="00750303" w:rsidRPr="003001DA">
        <w:rPr>
          <w:rFonts w:ascii="Times New Roman" w:hAnsi="Times New Roman" w:cs="Times New Roman"/>
          <w:sz w:val="24"/>
          <w:szCs w:val="24"/>
        </w:rPr>
        <w:t>Karim,</w:t>
      </w:r>
      <w:r w:rsidR="009A3541">
        <w:rPr>
          <w:rFonts w:ascii="Times New Roman" w:hAnsi="Times New Roman" w:cs="Times New Roman"/>
          <w:sz w:val="24"/>
          <w:szCs w:val="24"/>
        </w:rPr>
        <w:t xml:space="preserve"> </w:t>
      </w:r>
      <w:r w:rsidR="00750303" w:rsidRPr="003001DA">
        <w:rPr>
          <w:rFonts w:ascii="Times New Roman" w:hAnsi="Times New Roman" w:cs="Times New Roman"/>
          <w:sz w:val="24"/>
          <w:szCs w:val="24"/>
        </w:rPr>
        <w:t>b</w:t>
      </w:r>
      <w:r w:rsidRPr="003001DA">
        <w:rPr>
          <w:rFonts w:ascii="Times New Roman" w:hAnsi="Times New Roman" w:cs="Times New Roman"/>
          <w:sz w:val="24"/>
          <w:szCs w:val="24"/>
        </w:rPr>
        <w:t>esarnya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piutang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tergantung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4E093F">
        <w:rPr>
          <w:rFonts w:ascii="Times New Roman" w:hAnsi="Times New Roman" w:cs="Times New Roman"/>
          <w:i/>
          <w:iCs/>
          <w:sz w:val="24"/>
          <w:szCs w:val="24"/>
        </w:rPr>
        <w:t>plafond</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yakni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jumlah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(harga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beli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ditambah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harga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pokok)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tercantum</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perjanjian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pembiayaa</w:t>
      </w:r>
      <w:r w:rsidR="00927887">
        <w:rPr>
          <w:rFonts w:ascii="Times New Roman" w:hAnsi="Times New Roman" w:cs="Times New Roman"/>
          <w:sz w:val="24"/>
          <w:szCs w:val="24"/>
        </w:rPr>
        <w:t>n.</w:t>
      </w:r>
      <w:sdt>
        <w:sdtPr>
          <w:rPr>
            <w:rFonts w:ascii="Times New Roman" w:hAnsi="Times New Roman" w:cs="Times New Roman"/>
            <w:sz w:val="24"/>
            <w:szCs w:val="24"/>
          </w:rPr>
          <w:tag w:val="MENDELEY_CITATION_v3_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"/>
          <w:id w:val="1343276208"/>
          <w:lock w:val="contentLocked"/>
          <w:placeholder>
            <w:docPart w:val="DefaultPlaceholder_-1854013440"/>
          </w:placeholder>
        </w:sdtPr>
        <w:sdtEndPr/>
        <w:sdtContent>
          <w:r w:rsidR="00927887">
            <w:rPr>
              <w:rStyle w:val="FootnoteReference"/>
              <w:rFonts w:ascii="Times New Roman" w:hAnsi="Times New Roman" w:cs="Times New Roman"/>
              <w:sz w:val="24"/>
              <w:szCs w:val="24"/>
            </w:rPr>
            <w:footnoteReference w:id="39"/>
          </w:r>
        </w:sdtContent>
      </w:sdt>
    </w:p>
    <w:p w14:paraId="1EA1A89F" w14:textId="76164FE3" w:rsidR="002E10C1" w:rsidRDefault="00F3265F" w:rsidP="00A27AA2">
      <w:pPr>
        <w:spacing w:after="0" w:line="360" w:lineRule="auto"/>
        <w:ind w:left="709" w:firstLine="709"/>
        <w:jc w:val="both"/>
        <w:rPr>
          <w:rFonts w:ascii="Times New Roman" w:hAnsi="Times New Roman" w:cs="Times New Roman"/>
          <w:sz w:val="24"/>
          <w:szCs w:val="24"/>
        </w:rPr>
      </w:pPr>
      <w:r w:rsidRPr="00F3265F">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umumnya,</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nasabah</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melakukan</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pembayaran</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angsuran.</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Tagihan</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timbul</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transaksi</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jual</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beli</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dan</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sewa</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akad</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salam,</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lastRenderedPageBreak/>
        <w:t>istisna‟</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ijarah</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disebut</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piutang.</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Besarnya</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piutang</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tergantung</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plafon</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yakni</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jumlah</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(harga</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beli</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ditambah</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harga</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pokok)</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tercantum</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perjanjian</w:t>
      </w:r>
      <w:r w:rsidR="009A3541">
        <w:rPr>
          <w:rFonts w:ascii="Times New Roman" w:hAnsi="Times New Roman" w:cs="Times New Roman"/>
          <w:sz w:val="24"/>
          <w:szCs w:val="24"/>
        </w:rPr>
        <w:t xml:space="preserve"> </w:t>
      </w:r>
      <w:r w:rsidRPr="00F3265F">
        <w:rPr>
          <w:rFonts w:ascii="Times New Roman" w:hAnsi="Times New Roman" w:cs="Times New Roman"/>
          <w:sz w:val="24"/>
          <w:szCs w:val="24"/>
        </w:rPr>
        <w:t>pembiayaan.</w:t>
      </w:r>
    </w:p>
    <w:p w14:paraId="70E49912" w14:textId="02E9BF2B" w:rsidR="00A27AA2" w:rsidRPr="003001DA" w:rsidRDefault="00A27AA2" w:rsidP="00A27AA2">
      <w:pPr>
        <w:spacing w:after="0" w:line="360" w:lineRule="auto"/>
        <w:ind w:left="709" w:firstLine="709"/>
        <w:jc w:val="both"/>
        <w:rPr>
          <w:rFonts w:ascii="Times New Roman" w:hAnsi="Times New Roman" w:cs="Times New Roman"/>
          <w:sz w:val="24"/>
          <w:szCs w:val="24"/>
        </w:rPr>
      </w:pPr>
      <w:r w:rsidRPr="003001DA">
        <w:rPr>
          <w:rFonts w:ascii="Times New Roman" w:hAnsi="Times New Roman" w:cs="Times New Roman"/>
          <w:sz w:val="24"/>
          <w:szCs w:val="24"/>
        </w:rPr>
        <w:t>Jadi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penerimaan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dana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(Arus</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Masuk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Bruto)</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baik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tunai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maupun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non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tunai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merupakan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perhitungan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persentase</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timbul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transaksi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besarnya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telah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ditentukan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awal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akad</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sesuai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kesepakatan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tercantum</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perjanjian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pembiayaan.</w:t>
      </w:r>
      <w:bookmarkStart w:id="54" w:name="_Hlk167647201"/>
      <w:bookmarkStart w:id="55" w:name="_Hlk167647393"/>
    </w:p>
    <w:p w14:paraId="0CD14D97" w14:textId="42D29059" w:rsidR="00A27AA2" w:rsidRPr="004E093F" w:rsidRDefault="00A27AA2" w:rsidP="00004D36">
      <w:pPr>
        <w:pStyle w:val="Heading2"/>
        <w:numPr>
          <w:ilvl w:val="1"/>
          <w:numId w:val="9"/>
        </w:numPr>
        <w:spacing w:before="0" w:line="360" w:lineRule="auto"/>
        <w:ind w:left="709" w:hanging="709"/>
        <w:rPr>
          <w:rFonts w:ascii="Times New Roman" w:hAnsi="Times New Roman" w:cs="Times New Roman"/>
          <w:b/>
          <w:bCs/>
          <w:i/>
          <w:iCs/>
          <w:color w:val="auto"/>
          <w:sz w:val="24"/>
          <w:szCs w:val="24"/>
        </w:rPr>
      </w:pPr>
      <w:bookmarkStart w:id="56" w:name="_Toc186788768"/>
      <w:bookmarkEnd w:id="54"/>
      <w:bookmarkEnd w:id="55"/>
      <w:r w:rsidRPr="004E093F">
        <w:rPr>
          <w:rFonts w:ascii="Times New Roman" w:hAnsi="Times New Roman" w:cs="Times New Roman"/>
          <w:b/>
          <w:bCs/>
          <w:i/>
          <w:iCs/>
          <w:color w:val="auto"/>
          <w:sz w:val="24"/>
          <w:szCs w:val="24"/>
        </w:rPr>
        <w:t>Indirect</w:t>
      </w:r>
      <w:r w:rsidR="009A3541">
        <w:rPr>
          <w:rFonts w:ascii="Times New Roman" w:hAnsi="Times New Roman" w:cs="Times New Roman"/>
          <w:b/>
          <w:bCs/>
          <w:i/>
          <w:iCs/>
          <w:color w:val="auto"/>
          <w:sz w:val="24"/>
          <w:szCs w:val="24"/>
        </w:rPr>
        <w:t xml:space="preserve"> </w:t>
      </w:r>
      <w:r w:rsidRPr="004E093F">
        <w:rPr>
          <w:rFonts w:ascii="Times New Roman" w:hAnsi="Times New Roman" w:cs="Times New Roman"/>
          <w:b/>
          <w:bCs/>
          <w:i/>
          <w:iCs/>
          <w:color w:val="auto"/>
          <w:sz w:val="24"/>
          <w:szCs w:val="24"/>
        </w:rPr>
        <w:t>Competitors</w:t>
      </w:r>
      <w:r w:rsidR="009A3541">
        <w:rPr>
          <w:rFonts w:ascii="Times New Roman" w:hAnsi="Times New Roman" w:cs="Times New Roman"/>
          <w:b/>
          <w:bCs/>
          <w:i/>
          <w:iCs/>
          <w:color w:val="auto"/>
          <w:sz w:val="24"/>
          <w:szCs w:val="24"/>
        </w:rPr>
        <w:t xml:space="preserve"> </w:t>
      </w:r>
      <w:r w:rsidRPr="004E093F">
        <w:rPr>
          <w:rFonts w:ascii="Times New Roman" w:hAnsi="Times New Roman" w:cs="Times New Roman"/>
          <w:b/>
          <w:bCs/>
          <w:i/>
          <w:iCs/>
          <w:color w:val="auto"/>
          <w:sz w:val="24"/>
          <w:szCs w:val="24"/>
        </w:rPr>
        <w:t>Market</w:t>
      </w:r>
      <w:r w:rsidR="009A3541">
        <w:rPr>
          <w:rFonts w:ascii="Times New Roman" w:hAnsi="Times New Roman" w:cs="Times New Roman"/>
          <w:b/>
          <w:bCs/>
          <w:i/>
          <w:iCs/>
          <w:color w:val="auto"/>
          <w:sz w:val="24"/>
          <w:szCs w:val="24"/>
        </w:rPr>
        <w:t xml:space="preserve"> </w:t>
      </w:r>
      <w:r w:rsidRPr="004E093F">
        <w:rPr>
          <w:rFonts w:ascii="Times New Roman" w:hAnsi="Times New Roman" w:cs="Times New Roman"/>
          <w:b/>
          <w:bCs/>
          <w:i/>
          <w:iCs/>
          <w:color w:val="auto"/>
          <w:sz w:val="24"/>
          <w:szCs w:val="24"/>
        </w:rPr>
        <w:t>Rate</w:t>
      </w:r>
      <w:r w:rsidR="009A3541">
        <w:rPr>
          <w:rFonts w:ascii="Times New Roman" w:hAnsi="Times New Roman" w:cs="Times New Roman"/>
          <w:b/>
          <w:bCs/>
          <w:i/>
          <w:iCs/>
          <w:color w:val="auto"/>
          <w:sz w:val="24"/>
          <w:szCs w:val="24"/>
        </w:rPr>
        <w:t xml:space="preserve"> </w:t>
      </w:r>
      <w:r w:rsidRPr="004E093F">
        <w:rPr>
          <w:rFonts w:ascii="Times New Roman" w:hAnsi="Times New Roman" w:cs="Times New Roman"/>
          <w:b/>
          <w:bCs/>
          <w:i/>
          <w:iCs/>
          <w:color w:val="auto"/>
          <w:sz w:val="24"/>
          <w:szCs w:val="24"/>
        </w:rPr>
        <w:t>(ICMR)</w:t>
      </w:r>
      <w:bookmarkEnd w:id="56"/>
    </w:p>
    <w:p w14:paraId="549A4BAF" w14:textId="6CC5F064" w:rsidR="00A27AA2" w:rsidRPr="003001DA" w:rsidRDefault="00A27AA2" w:rsidP="00553B7F">
      <w:pPr>
        <w:spacing w:after="0" w:line="360" w:lineRule="auto"/>
        <w:ind w:left="709" w:firstLine="720"/>
        <w:contextualSpacing/>
        <w:jc w:val="both"/>
        <w:rPr>
          <w:rFonts w:ascii="Times New Roman" w:hAnsi="Times New Roman" w:cs="Times New Roman"/>
          <w:sz w:val="24"/>
          <w:szCs w:val="24"/>
        </w:rPr>
      </w:pPr>
      <w:r w:rsidRPr="003001DA">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penetapan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ditetapkan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atas</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suatu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referensi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Referensi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penetapan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pembiayaannya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rekomendasi,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usul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saran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Tim</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ALCO</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mempertimbangkan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beberapa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hal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salah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satunya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4E093F">
        <w:rPr>
          <w:rFonts w:ascii="Times New Roman" w:hAnsi="Times New Roman" w:cs="Times New Roman"/>
          <w:i/>
          <w:iCs/>
          <w:sz w:val="24"/>
          <w:szCs w:val="24"/>
        </w:rPr>
        <w:t>Indirect</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Rate</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(ICMR)</w:t>
      </w:r>
      <w:r w:rsidRPr="003001DA">
        <w:rPr>
          <w:rFonts w:ascii="Times New Roman" w:hAnsi="Times New Roman" w:cs="Times New Roman"/>
          <w:sz w:val="24"/>
          <w:szCs w:val="24"/>
        </w:rPr>
        <w:t>.</w:t>
      </w:r>
      <w:sdt>
        <w:sdtPr>
          <w:rPr>
            <w:rFonts w:ascii="Times New Roman" w:hAnsi="Times New Roman" w:cs="Times New Roman"/>
            <w:sz w:val="24"/>
            <w:szCs w:val="24"/>
          </w:rPr>
          <w:tag w:val="MENDELEY_CITATION_v3_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"/>
          <w:id w:val="-811017608"/>
          <w:lock w:val="contentLocked"/>
          <w:placeholder>
            <w:docPart w:val="DefaultPlaceholder_-1854013440"/>
          </w:placeholder>
        </w:sdtPr>
        <w:sdtEndPr/>
        <w:sdtContent>
          <w:r w:rsidR="008A189F">
            <w:rPr>
              <w:rStyle w:val="FootnoteReference"/>
              <w:rFonts w:ascii="Times New Roman" w:hAnsi="Times New Roman" w:cs="Times New Roman"/>
              <w:sz w:val="24"/>
              <w:szCs w:val="24"/>
            </w:rPr>
            <w:footnoteReference w:id="40"/>
          </w:r>
        </w:sdtContent>
      </w:sdt>
      <w:r w:rsidR="009A3541">
        <w:rPr>
          <w:rFonts w:ascii="Times New Roman" w:hAnsi="Times New Roman" w:cs="Times New Roman"/>
        </w:rPr>
        <w:t xml:space="preserve"> </w:t>
      </w:r>
      <w:r w:rsidRPr="004E093F">
        <w:rPr>
          <w:rFonts w:ascii="Times New Roman" w:hAnsi="Times New Roman" w:cs="Times New Roman"/>
          <w:i/>
          <w:iCs/>
          <w:sz w:val="24"/>
          <w:szCs w:val="24"/>
        </w:rPr>
        <w:t>Indirect</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Rate</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(ICMR)</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rata-rata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konvensional,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rata-rata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beberapa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konvensional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rapat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perusahaan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ditetapkan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kelompok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kompetitor</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langsung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rata-rata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konvensional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tertentu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rapat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ditetapkan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kompetitor</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langsung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terdekat.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Pengertian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lain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mengatakan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4E093F">
        <w:rPr>
          <w:rFonts w:ascii="Times New Roman" w:hAnsi="Times New Roman" w:cs="Times New Roman"/>
          <w:i/>
          <w:iCs/>
          <w:sz w:val="24"/>
          <w:szCs w:val="24"/>
        </w:rPr>
        <w:t>Indirect</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Rate</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rata-rata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konvensional,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rata-rata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beberapa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konvensional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rapat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ALCO</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ditetapkan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kelompok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pesaing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langsung,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rata-rata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konvensional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tertentu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rapat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ALCO</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ditetapkan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kompetitor</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langsung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terdek</w:t>
      </w:r>
      <w:r w:rsidR="00482023">
        <w:rPr>
          <w:rFonts w:ascii="Times New Roman" w:hAnsi="Times New Roman" w:cs="Times New Roman"/>
          <w:sz w:val="24"/>
          <w:szCs w:val="24"/>
        </w:rPr>
        <w:t>at.</w:t>
      </w:r>
      <w:sdt>
        <w:sdtPr>
          <w:rPr>
            <w:rFonts w:ascii="Times New Roman" w:hAnsi="Times New Roman" w:cs="Times New Roman"/>
            <w:sz w:val="24"/>
            <w:szCs w:val="24"/>
          </w:rPr>
          <w:tag w:val="MENDELEY_CITATION_v3_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"/>
          <w:id w:val="890544611"/>
          <w:lock w:val="contentLocked"/>
          <w:placeholder>
            <w:docPart w:val="DefaultPlaceholder_-1854013440"/>
          </w:placeholder>
        </w:sdtPr>
        <w:sdtEndPr/>
        <w:sdtContent>
          <w:r w:rsidR="0014522D">
            <w:rPr>
              <w:rStyle w:val="FootnoteReference"/>
              <w:rFonts w:ascii="Times New Roman" w:hAnsi="Times New Roman" w:cs="Times New Roman"/>
              <w:sz w:val="24"/>
              <w:szCs w:val="24"/>
            </w:rPr>
            <w:footnoteReference w:id="41"/>
          </w:r>
        </w:sdtContent>
      </w:sdt>
    </w:p>
    <w:p w14:paraId="3E564A65" w14:textId="6518E17F" w:rsidR="00A27AA2" w:rsidRPr="00A27AA2" w:rsidRDefault="00A27AA2" w:rsidP="00A27AA2">
      <w:pPr>
        <w:spacing w:after="0" w:line="360" w:lineRule="auto"/>
        <w:ind w:left="720" w:firstLine="720"/>
        <w:contextualSpacing/>
        <w:jc w:val="both"/>
        <w:rPr>
          <w:rFonts w:ascii="Times New Roman" w:hAnsi="Times New Roman" w:cs="Times New Roman"/>
        </w:rPr>
      </w:pPr>
      <w:r w:rsidRPr="003001DA">
        <w:rPr>
          <w:rFonts w:ascii="Times New Roman" w:hAnsi="Times New Roman" w:cs="Times New Roman"/>
          <w:sz w:val="24"/>
          <w:szCs w:val="24"/>
        </w:rPr>
        <w:t>Aktivitas</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penyaluran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dana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tentunya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menggunakan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riba,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hal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ini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disebabkan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karena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Allah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SWT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mengharamkan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riba,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penjelasan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tercermin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salah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satu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firman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Allah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surah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Al-Baqarah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ayat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275</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berikut:</w:t>
      </w:r>
      <w:r w:rsidR="009A3541">
        <w:rPr>
          <w:rFonts w:ascii="Times New Roman" w:hAnsi="Times New Roman" w:cs="Times New Roman"/>
          <w:sz w:val="24"/>
          <w:szCs w:val="24"/>
        </w:rPr>
        <w:t xml:space="preserve"> </w:t>
      </w:r>
    </w:p>
    <w:p w14:paraId="0F70EC05" w14:textId="079C434D" w:rsidR="00A27AA2" w:rsidRPr="00A27AA2" w:rsidRDefault="00A27AA2" w:rsidP="00A27AA2">
      <w:pPr>
        <w:spacing w:after="0" w:line="360" w:lineRule="auto"/>
        <w:ind w:left="720" w:firstLine="720"/>
        <w:contextualSpacing/>
        <w:jc w:val="right"/>
        <w:rPr>
          <w:rFonts w:ascii="Arabic Typesetting" w:hAnsi="Arabic Typesetting" w:cs="Arabic Typesetting"/>
          <w:sz w:val="32"/>
          <w:szCs w:val="32"/>
        </w:rPr>
      </w:pPr>
      <w:r w:rsidRPr="00A27AA2">
        <w:rPr>
          <w:rFonts w:ascii="Arabic Typesetting" w:hAnsi="Arabic Typesetting" w:cs="Arabic Typesetting"/>
          <w:sz w:val="32"/>
          <w:szCs w:val="32"/>
        </w:rPr>
        <w:t>اَلَّذِيْنَ</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يَأْكُلُوْنَ</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الرِّبٰوا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لَا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يَقُوْمُوْنَ</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اِلَّا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كَمَا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يَقُوْمُ</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الَّذِيْ</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يَتَخَبَّطُهُ</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الشَّيْطٰنُ</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مِنَ</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الْمَسِّ</w:t>
      </w:r>
      <w:r w:rsidRPr="00A27AA2">
        <w:rPr>
          <w:rFonts w:ascii="Times New Roman" w:hAnsi="Times New Roman" w:cs="Times New Roman"/>
          <w:sz w:val="32"/>
          <w:szCs w:val="32"/>
        </w:rPr>
        <w:t> </w:t>
      </w:r>
      <w:r w:rsidRPr="00A27AA2">
        <w:rPr>
          <w:rFonts w:ascii="Arabic Typesetting" w:hAnsi="Arabic Typesetting" w:cs="Arabic Typesetting"/>
          <w:sz w:val="32"/>
          <w:szCs w:val="32"/>
        </w:rPr>
        <w:t>ۗ</w:t>
      </w:r>
      <w:r w:rsidR="009A3541">
        <w:rPr>
          <w:rFonts w:ascii="Times New Roman" w:hAnsi="Times New Roman" w:cs="Times New Roman"/>
          <w:sz w:val="32"/>
          <w:szCs w:val="32"/>
        </w:rPr>
        <w:t xml:space="preserve"> </w:t>
      </w:r>
      <w:r w:rsidRPr="00A27AA2">
        <w:rPr>
          <w:rFonts w:ascii="Arabic Typesetting" w:hAnsi="Arabic Typesetting" w:cs="Arabic Typesetting"/>
          <w:sz w:val="32"/>
          <w:szCs w:val="32"/>
        </w:rPr>
        <w:t>ذٰلِكَ</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بِاَ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نَّهُمْ</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قَا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لُوْۤا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اِنَّمَا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الْبَيْعُ</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مِثْلُ</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الرِّبٰوا</w:t>
      </w:r>
      <w:r w:rsidRPr="00A27AA2">
        <w:rPr>
          <w:rFonts w:ascii="Times New Roman" w:hAnsi="Times New Roman" w:cs="Times New Roman"/>
          <w:sz w:val="32"/>
          <w:szCs w:val="32"/>
        </w:rPr>
        <w:t> </w:t>
      </w:r>
      <w:r w:rsidRPr="00A27AA2">
        <w:rPr>
          <w:rFonts w:ascii="Arabic Typesetting" w:hAnsi="Arabic Typesetting" w:cs="Arabic Typesetting"/>
          <w:sz w:val="32"/>
          <w:szCs w:val="32"/>
        </w:rPr>
        <w:t>ۘ</w:t>
      </w:r>
      <w:r w:rsidR="009A3541">
        <w:rPr>
          <w:rFonts w:ascii="Times New Roman" w:hAnsi="Times New Roman" w:cs="Times New Roman"/>
          <w:sz w:val="32"/>
          <w:szCs w:val="32"/>
        </w:rPr>
        <w:t xml:space="preserve"> </w:t>
      </w:r>
      <w:r w:rsidRPr="00A27AA2">
        <w:rPr>
          <w:rFonts w:ascii="Arabic Typesetting" w:hAnsi="Arabic Typesetting" w:cs="Arabic Typesetting"/>
          <w:sz w:val="32"/>
          <w:szCs w:val="32"/>
        </w:rPr>
        <w:t>وَاَ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حَلَّ</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اللّٰهُ</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الْبَيْعَ</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وَحَرَّمَ</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الرِّبٰوا</w:t>
      </w:r>
      <w:r w:rsidRPr="00A27AA2">
        <w:rPr>
          <w:rFonts w:ascii="Times New Roman" w:hAnsi="Times New Roman" w:cs="Times New Roman"/>
          <w:sz w:val="32"/>
          <w:szCs w:val="32"/>
        </w:rPr>
        <w:t> </w:t>
      </w:r>
      <w:r w:rsidRPr="00A27AA2">
        <w:rPr>
          <w:rFonts w:ascii="Arabic Typesetting" w:hAnsi="Arabic Typesetting" w:cs="Arabic Typesetting"/>
          <w:sz w:val="32"/>
          <w:szCs w:val="32"/>
        </w:rPr>
        <w:t>ۗ</w:t>
      </w:r>
      <w:r w:rsidR="009A3541">
        <w:rPr>
          <w:rFonts w:ascii="Times New Roman" w:hAnsi="Times New Roman" w:cs="Times New Roman"/>
          <w:sz w:val="32"/>
          <w:szCs w:val="32"/>
        </w:rPr>
        <w:t xml:space="preserve"> </w:t>
      </w:r>
      <w:r w:rsidRPr="00A27AA2">
        <w:rPr>
          <w:rFonts w:ascii="Arabic Typesetting" w:hAnsi="Arabic Typesetting" w:cs="Arabic Typesetting"/>
          <w:sz w:val="32"/>
          <w:szCs w:val="32"/>
        </w:rPr>
        <w:t>فَمَنْ</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جَآءَهٗ</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مَوْعِظَةٌ</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مِّنْ</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رَّبِّهٖ</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فَا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نْتَهٰى</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فَلَهٗ</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مَا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سَلَفَ</w:t>
      </w:r>
      <w:r w:rsidRPr="00A27AA2">
        <w:rPr>
          <w:rFonts w:ascii="Times New Roman" w:hAnsi="Times New Roman" w:cs="Times New Roman"/>
          <w:sz w:val="32"/>
          <w:szCs w:val="32"/>
        </w:rPr>
        <w:t> </w:t>
      </w:r>
      <w:r w:rsidRPr="00A27AA2">
        <w:rPr>
          <w:rFonts w:ascii="Arabic Typesetting" w:hAnsi="Arabic Typesetting" w:cs="Arabic Typesetting"/>
          <w:sz w:val="32"/>
          <w:szCs w:val="32"/>
        </w:rPr>
        <w:t>ۗ</w:t>
      </w:r>
      <w:r w:rsidR="009A3541">
        <w:rPr>
          <w:rFonts w:ascii="Times New Roman" w:hAnsi="Times New Roman" w:cs="Times New Roman"/>
          <w:sz w:val="32"/>
          <w:szCs w:val="32"/>
        </w:rPr>
        <w:t xml:space="preserve"> </w:t>
      </w:r>
      <w:r w:rsidRPr="00A27AA2">
        <w:rPr>
          <w:rFonts w:ascii="Arabic Typesetting" w:hAnsi="Arabic Typesetting" w:cs="Arabic Typesetting"/>
          <w:sz w:val="32"/>
          <w:szCs w:val="32"/>
        </w:rPr>
        <w:t>وَاَ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مْرُهٗۤ</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اِلَى</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اللّٰهِ</w:t>
      </w:r>
      <w:r w:rsidRPr="00A27AA2">
        <w:rPr>
          <w:rFonts w:ascii="Times New Roman" w:hAnsi="Times New Roman" w:cs="Times New Roman"/>
          <w:sz w:val="32"/>
          <w:szCs w:val="32"/>
        </w:rPr>
        <w:t> </w:t>
      </w:r>
      <w:r w:rsidRPr="00A27AA2">
        <w:rPr>
          <w:rFonts w:ascii="Arabic Typesetting" w:hAnsi="Arabic Typesetting" w:cs="Arabic Typesetting"/>
          <w:sz w:val="32"/>
          <w:szCs w:val="32"/>
        </w:rPr>
        <w:t>ۗ</w:t>
      </w:r>
      <w:r w:rsidR="009A3541">
        <w:rPr>
          <w:rFonts w:ascii="Times New Roman" w:hAnsi="Times New Roman" w:cs="Times New Roman"/>
          <w:sz w:val="32"/>
          <w:szCs w:val="32"/>
        </w:rPr>
        <w:t xml:space="preserve"> </w:t>
      </w:r>
      <w:r w:rsidRPr="00A27AA2">
        <w:rPr>
          <w:rFonts w:ascii="Arabic Typesetting" w:hAnsi="Arabic Typesetting" w:cs="Arabic Typesetting"/>
          <w:sz w:val="32"/>
          <w:szCs w:val="32"/>
        </w:rPr>
        <w:t>وَمَنْ</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عَا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دَ</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فَاُ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ولٰٓئِكَ</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اَصْحٰبُ</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النَّا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رِ</w:t>
      </w:r>
      <w:r w:rsidRPr="00A27AA2">
        <w:rPr>
          <w:rFonts w:ascii="Times New Roman" w:hAnsi="Times New Roman" w:cs="Times New Roman"/>
          <w:sz w:val="32"/>
          <w:szCs w:val="32"/>
        </w:rPr>
        <w:t> </w:t>
      </w:r>
      <w:r w:rsidRPr="00A27AA2">
        <w:rPr>
          <w:rFonts w:ascii="Arabic Typesetting" w:hAnsi="Arabic Typesetting" w:cs="Arabic Typesetting"/>
          <w:sz w:val="32"/>
          <w:szCs w:val="32"/>
        </w:rPr>
        <w:t>ۚ</w:t>
      </w:r>
      <w:r w:rsidR="009A3541">
        <w:rPr>
          <w:rFonts w:ascii="Times New Roman" w:hAnsi="Times New Roman" w:cs="Times New Roman"/>
          <w:sz w:val="32"/>
          <w:szCs w:val="32"/>
        </w:rPr>
        <w:t xml:space="preserve"> </w:t>
      </w:r>
      <w:r w:rsidRPr="00A27AA2">
        <w:rPr>
          <w:rFonts w:ascii="Arabic Typesetting" w:hAnsi="Arabic Typesetting" w:cs="Arabic Typesetting"/>
          <w:sz w:val="32"/>
          <w:szCs w:val="32"/>
        </w:rPr>
        <w:t>هُمْ</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فِيْهَا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خٰلِدُوْنَ</w:t>
      </w:r>
    </w:p>
    <w:p w14:paraId="7A1B41CC" w14:textId="22233E01" w:rsidR="00A27AA2" w:rsidRPr="00691DF3" w:rsidRDefault="00A27AA2" w:rsidP="004A6C85">
      <w:pPr>
        <w:spacing w:line="360" w:lineRule="auto"/>
        <w:ind w:left="709"/>
        <w:jc w:val="both"/>
        <w:rPr>
          <w:rFonts w:ascii="Times New Roman" w:hAnsi="Times New Roman" w:cs="Times New Roman"/>
          <w:sz w:val="24"/>
          <w:szCs w:val="24"/>
        </w:rPr>
      </w:pPr>
      <w:r w:rsidRPr="00691DF3">
        <w:rPr>
          <w:rFonts w:ascii="Times New Roman" w:hAnsi="Times New Roman" w:cs="Times New Roman"/>
          <w:sz w:val="24"/>
          <w:szCs w:val="24"/>
        </w:rPr>
        <w:t>"Orang-orang</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memakan</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riba</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berdiri,</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melainkan</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seperti</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berdirinya</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orang</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kemasukan</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setan</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karena</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gila.</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demikian</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itu</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karena</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mereka</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berkata</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jual</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beli</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sama</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riba.</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Padahal,</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Allah</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telah</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menghalalkan</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jual-beli</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dan</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mengharamkan</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lastRenderedPageBreak/>
        <w:t>riba.</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Barang</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siapa</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mendapat</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peringatan</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Tuhannya,</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lalu</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dia</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berhenti,</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apa</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telah</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diperolehnya</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dahulu</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menjadi</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miliknya</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dan</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urusannya</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(terserah)</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kepada</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Allah.</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Barang</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siapa</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mengulangi,</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mereka</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itu</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penghuni</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neraka,</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mereka</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kekal</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di</w:t>
      </w:r>
      <w:r w:rsidR="009A3541">
        <w:rPr>
          <w:rFonts w:ascii="Times New Roman" w:hAnsi="Times New Roman" w:cs="Times New Roman"/>
          <w:sz w:val="24"/>
          <w:szCs w:val="24"/>
        </w:rPr>
        <w:t xml:space="preserve"> </w:t>
      </w:r>
      <w:r w:rsidRPr="00691DF3">
        <w:rPr>
          <w:rFonts w:ascii="Times New Roman" w:hAnsi="Times New Roman" w:cs="Times New Roman"/>
          <w:sz w:val="24"/>
          <w:szCs w:val="24"/>
        </w:rPr>
        <w:t>dalamnya."</w:t>
      </w:r>
    </w:p>
    <w:p w14:paraId="2FCDCFE5" w14:textId="1574D1A2" w:rsidR="00F01F8D" w:rsidRDefault="00A27AA2" w:rsidP="00691DF3">
      <w:pPr>
        <w:spacing w:after="0" w:line="360" w:lineRule="auto"/>
        <w:ind w:left="720" w:firstLine="720"/>
        <w:contextualSpacing/>
        <w:jc w:val="both"/>
        <w:rPr>
          <w:rFonts w:ascii="Times New Roman" w:hAnsi="Times New Roman" w:cs="Times New Roman"/>
          <w:sz w:val="24"/>
          <w:szCs w:val="24"/>
        </w:rPr>
      </w:pPr>
      <w:r w:rsidRPr="004E093F">
        <w:rPr>
          <w:rFonts w:ascii="Times New Roman" w:hAnsi="Times New Roman" w:cs="Times New Roman"/>
          <w:i/>
          <w:iCs/>
          <w:sz w:val="24"/>
          <w:szCs w:val="24"/>
        </w:rPr>
        <w:t>Indirect</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Competitor</w:t>
      </w:r>
      <w:r w:rsidR="003B6F8F" w:rsidRPr="004E093F">
        <w:rPr>
          <w:rFonts w:ascii="Times New Roman" w:hAnsi="Times New Roman" w:cs="Times New Roman"/>
          <w:i/>
          <w:iCs/>
          <w:sz w:val="24"/>
          <w:szCs w:val="24"/>
        </w:rPr>
        <w:t>s</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Rate</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(ICMR)</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merupakan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rasio</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konvensional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dimana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hal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ini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mempengaruhi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jumlah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Tingginya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ditetapkan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oleh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mengantisipasi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naiknya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pasar</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inflasi,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lebih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besar</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dibandingkan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bunga.</w:t>
      </w:r>
      <w:r w:rsidR="009A3541">
        <w:rPr>
          <w:rFonts w:ascii="Times New Roman" w:hAnsi="Times New Roman" w:cs="Times New Roman"/>
          <w:sz w:val="24"/>
          <w:szCs w:val="24"/>
        </w:rPr>
        <w:t xml:space="preserve"> </w:t>
      </w:r>
    </w:p>
    <w:p w14:paraId="6CFC38D4" w14:textId="2D927875" w:rsidR="00A27AA2" w:rsidRDefault="00A27AA2" w:rsidP="00A27AA2">
      <w:pPr>
        <w:spacing w:after="0" w:line="360" w:lineRule="auto"/>
        <w:ind w:left="720" w:firstLine="720"/>
        <w:contextualSpacing/>
        <w:jc w:val="both"/>
        <w:rPr>
          <w:rFonts w:ascii="Times New Roman" w:hAnsi="Times New Roman" w:cs="Times New Roman"/>
          <w:sz w:val="24"/>
          <w:szCs w:val="24"/>
        </w:rPr>
      </w:pPr>
      <w:r w:rsidRPr="003001DA">
        <w:rPr>
          <w:rFonts w:ascii="Times New Roman" w:hAnsi="Times New Roman" w:cs="Times New Roman"/>
          <w:sz w:val="24"/>
          <w:szCs w:val="24"/>
        </w:rPr>
        <w:t>Jika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dibandingkan,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besar</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kecilnya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dibayar</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oleh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nasabah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debitur</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dasarnya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ditentukan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oleh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seberapa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lama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periode</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pinjaman.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Semakin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lama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jangka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waktu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semakin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banyak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pula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dibayarkan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sehingga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dasarnya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esensi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tambahan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pokok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hutang.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Sedangkan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bukanlah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instrumen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utang-piutag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uang,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melainkan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jual-beli.</w:t>
      </w:r>
    </w:p>
    <w:p w14:paraId="4AA588BC" w14:textId="6A35A498" w:rsidR="00DA40BB" w:rsidRDefault="00254CAB" w:rsidP="00DA40BB">
      <w:pPr>
        <w:spacing w:after="0" w:line="360" w:lineRule="auto"/>
        <w:ind w:left="720" w:firstLine="720"/>
        <w:contextualSpacing/>
        <w:jc w:val="both"/>
        <w:rPr>
          <w:rFonts w:ascii="Times New Roman" w:hAnsi="Times New Roman" w:cs="Times New Roman"/>
          <w:sz w:val="24"/>
          <w:szCs w:val="24"/>
        </w:rPr>
      </w:pPr>
      <w:r w:rsidRPr="00254CAB">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4E093F">
        <w:rPr>
          <w:rFonts w:ascii="Times New Roman" w:hAnsi="Times New Roman" w:cs="Times New Roman"/>
          <w:i/>
          <w:iCs/>
          <w:sz w:val="24"/>
          <w:szCs w:val="24"/>
        </w:rPr>
        <w:t>(BI</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Rate)</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tenor</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satu</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bulan</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diumumkan</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oleh</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periodik</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jangka</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waktu</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tertentu</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berfungsi</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sinyal</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standarisasi</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stance</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kebijakan</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moneter</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menetapkan</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struktur</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guna</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menjamin</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terciptanya</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kestabilan</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rupiah.</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hal</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ini</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tugas</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kebijakan</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moneter</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prinsip</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kehati-hatian,</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sistem</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tepat</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cepat,</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serta</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sistem</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keuangan</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sehat</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rangka</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mencapai</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memelihara</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kestabilan</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rupiah</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hal</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ini</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penentuan</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ditetapkan</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dipimpin</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oleh</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Dewan</w:t>
      </w:r>
      <w:r w:rsidR="009A3541">
        <w:rPr>
          <w:rFonts w:ascii="Times New Roman" w:hAnsi="Times New Roman" w:cs="Times New Roman"/>
          <w:sz w:val="24"/>
          <w:szCs w:val="24"/>
        </w:rPr>
        <w:t xml:space="preserve"> </w:t>
      </w:r>
      <w:r w:rsidRPr="00254CAB">
        <w:rPr>
          <w:rFonts w:ascii="Times New Roman" w:hAnsi="Times New Roman" w:cs="Times New Roman"/>
          <w:sz w:val="24"/>
          <w:szCs w:val="24"/>
        </w:rPr>
        <w:t>Gubernur</w:t>
      </w:r>
      <w:r w:rsidR="00337244">
        <w:rPr>
          <w:rFonts w:ascii="Times New Roman" w:hAnsi="Times New Roman" w:cs="Times New Roman"/>
          <w:sz w:val="24"/>
          <w:szCs w:val="24"/>
        </w:rPr>
        <w:t>.</w:t>
      </w:r>
      <w:r w:rsidR="00337244">
        <w:rPr>
          <w:rStyle w:val="FootnoteReference"/>
          <w:rFonts w:ascii="Times New Roman" w:hAnsi="Times New Roman" w:cs="Times New Roman"/>
          <w:sz w:val="24"/>
          <w:szCs w:val="24"/>
        </w:rPr>
        <w:footnoteReference w:id="42"/>
      </w:r>
      <w:r w:rsidR="009A3541">
        <w:rPr>
          <w:rFonts w:ascii="Times New Roman" w:hAnsi="Times New Roman" w:cs="Times New Roman"/>
          <w:sz w:val="24"/>
          <w:szCs w:val="24"/>
        </w:rPr>
        <w:t xml:space="preserve"> </w:t>
      </w:r>
    </w:p>
    <w:p w14:paraId="4BAD5449" w14:textId="4E0CCA74" w:rsidR="00DA40BB" w:rsidRDefault="001A6BEE" w:rsidP="00A27AA2">
      <w:pPr>
        <w:spacing w:after="0" w:line="360" w:lineRule="auto"/>
        <w:ind w:left="720" w:firstLine="720"/>
        <w:contextualSpacing/>
        <w:jc w:val="both"/>
        <w:rPr>
          <w:rFonts w:ascii="Times New Roman" w:hAnsi="Times New Roman" w:cs="Times New Roman"/>
          <w:sz w:val="24"/>
          <w:szCs w:val="24"/>
        </w:rPr>
      </w:pPr>
      <w:r w:rsidRPr="001A6BEE">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1A6BEE">
        <w:rPr>
          <w:rFonts w:ascii="Times New Roman" w:hAnsi="Times New Roman" w:cs="Times New Roman"/>
          <w:sz w:val="24"/>
          <w:szCs w:val="24"/>
        </w:rPr>
        <w:t>mencapai</w:t>
      </w:r>
      <w:r w:rsidR="009A3541">
        <w:rPr>
          <w:rFonts w:ascii="Times New Roman" w:hAnsi="Times New Roman" w:cs="Times New Roman"/>
          <w:sz w:val="24"/>
          <w:szCs w:val="24"/>
        </w:rPr>
        <w:t xml:space="preserve"> </w:t>
      </w:r>
      <w:r w:rsidRPr="001A6BEE">
        <w:rPr>
          <w:rFonts w:ascii="Times New Roman" w:hAnsi="Times New Roman" w:cs="Times New Roman"/>
          <w:sz w:val="24"/>
          <w:szCs w:val="24"/>
        </w:rPr>
        <w:t>dan</w:t>
      </w:r>
      <w:r w:rsidR="009A3541">
        <w:rPr>
          <w:rFonts w:ascii="Times New Roman" w:hAnsi="Times New Roman" w:cs="Times New Roman"/>
          <w:sz w:val="24"/>
          <w:szCs w:val="24"/>
        </w:rPr>
        <w:t xml:space="preserve"> </w:t>
      </w:r>
      <w:r w:rsidRPr="001A6BEE">
        <w:rPr>
          <w:rFonts w:ascii="Times New Roman" w:hAnsi="Times New Roman" w:cs="Times New Roman"/>
          <w:sz w:val="24"/>
          <w:szCs w:val="24"/>
        </w:rPr>
        <w:t>memelihara</w:t>
      </w:r>
      <w:r w:rsidR="009A3541">
        <w:rPr>
          <w:rFonts w:ascii="Times New Roman" w:hAnsi="Times New Roman" w:cs="Times New Roman"/>
          <w:sz w:val="24"/>
          <w:szCs w:val="24"/>
        </w:rPr>
        <w:t xml:space="preserve"> </w:t>
      </w:r>
      <w:r w:rsidRPr="001A6BEE">
        <w:rPr>
          <w:rFonts w:ascii="Times New Roman" w:hAnsi="Times New Roman" w:cs="Times New Roman"/>
          <w:sz w:val="24"/>
          <w:szCs w:val="24"/>
        </w:rPr>
        <w:t>kestabilan</w:t>
      </w:r>
      <w:r w:rsidR="009A3541">
        <w:rPr>
          <w:rFonts w:ascii="Times New Roman" w:hAnsi="Times New Roman" w:cs="Times New Roman"/>
          <w:sz w:val="24"/>
          <w:szCs w:val="24"/>
        </w:rPr>
        <w:t xml:space="preserve"> </w:t>
      </w:r>
      <w:r w:rsidRPr="001A6BEE">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1A6BEE">
        <w:rPr>
          <w:rFonts w:ascii="Times New Roman" w:hAnsi="Times New Roman" w:cs="Times New Roman"/>
          <w:sz w:val="24"/>
          <w:szCs w:val="24"/>
        </w:rPr>
        <w:t>rupiah</w:t>
      </w:r>
      <w:r w:rsidR="009A3541">
        <w:rPr>
          <w:rFonts w:ascii="Times New Roman" w:hAnsi="Times New Roman" w:cs="Times New Roman"/>
          <w:sz w:val="24"/>
          <w:szCs w:val="24"/>
        </w:rPr>
        <w:t xml:space="preserve"> </w:t>
      </w:r>
      <w:r w:rsidRPr="001A6BEE">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1A6BEE">
        <w:rPr>
          <w:rFonts w:ascii="Times New Roman" w:hAnsi="Times New Roman" w:cs="Times New Roman"/>
          <w:sz w:val="24"/>
          <w:szCs w:val="24"/>
        </w:rPr>
        <w:t>kepada</w:t>
      </w:r>
      <w:r w:rsidR="009A3541">
        <w:rPr>
          <w:rFonts w:ascii="Times New Roman" w:hAnsi="Times New Roman" w:cs="Times New Roman"/>
          <w:sz w:val="24"/>
          <w:szCs w:val="24"/>
        </w:rPr>
        <w:t xml:space="preserve"> </w:t>
      </w:r>
      <w:r w:rsidRPr="001A6BEE">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1A6BEE">
        <w:rPr>
          <w:rFonts w:ascii="Times New Roman" w:hAnsi="Times New Roman" w:cs="Times New Roman"/>
          <w:sz w:val="24"/>
          <w:szCs w:val="24"/>
        </w:rPr>
        <w:t>sentral</w:t>
      </w:r>
      <w:r w:rsidR="009A3541">
        <w:rPr>
          <w:rFonts w:ascii="Times New Roman" w:hAnsi="Times New Roman" w:cs="Times New Roman"/>
          <w:sz w:val="24"/>
          <w:szCs w:val="24"/>
        </w:rPr>
        <w:t xml:space="preserve"> </w:t>
      </w:r>
      <w:r w:rsidRPr="001A6BEE">
        <w:rPr>
          <w:rFonts w:ascii="Times New Roman" w:hAnsi="Times New Roman" w:cs="Times New Roman"/>
          <w:sz w:val="24"/>
          <w:szCs w:val="24"/>
        </w:rPr>
        <w:t>diberi</w:t>
      </w:r>
      <w:r w:rsidR="009A3541">
        <w:rPr>
          <w:rFonts w:ascii="Times New Roman" w:hAnsi="Times New Roman" w:cs="Times New Roman"/>
          <w:sz w:val="24"/>
          <w:szCs w:val="24"/>
        </w:rPr>
        <w:t xml:space="preserve"> </w:t>
      </w:r>
      <w:r w:rsidRPr="001A6BEE">
        <w:rPr>
          <w:rFonts w:ascii="Times New Roman" w:hAnsi="Times New Roman" w:cs="Times New Roman"/>
          <w:sz w:val="24"/>
          <w:szCs w:val="24"/>
        </w:rPr>
        <w:t>wewenang</w:t>
      </w:r>
      <w:r w:rsidR="009A3541">
        <w:rPr>
          <w:rFonts w:ascii="Times New Roman" w:hAnsi="Times New Roman" w:cs="Times New Roman"/>
          <w:sz w:val="24"/>
          <w:szCs w:val="24"/>
        </w:rPr>
        <w:t xml:space="preserve"> </w:t>
      </w:r>
      <w:r w:rsidRPr="001A6BEE">
        <w:rPr>
          <w:rFonts w:ascii="Times New Roman" w:hAnsi="Times New Roman" w:cs="Times New Roman"/>
          <w:sz w:val="24"/>
          <w:szCs w:val="24"/>
        </w:rPr>
        <w:t>untuk:</w:t>
      </w:r>
      <w:r w:rsidR="009A3541">
        <w:rPr>
          <w:rFonts w:ascii="Times New Roman" w:hAnsi="Times New Roman" w:cs="Times New Roman"/>
          <w:sz w:val="24"/>
          <w:szCs w:val="24"/>
        </w:rPr>
        <w:t xml:space="preserve"> </w:t>
      </w:r>
    </w:p>
    <w:p w14:paraId="7757601D" w14:textId="52DCDB5D" w:rsidR="00DA40BB" w:rsidRDefault="001A6BEE" w:rsidP="00004D36">
      <w:pPr>
        <w:pStyle w:val="ListParagraph"/>
        <w:numPr>
          <w:ilvl w:val="0"/>
          <w:numId w:val="22"/>
        </w:numPr>
        <w:spacing w:after="0" w:line="360" w:lineRule="auto"/>
        <w:jc w:val="both"/>
        <w:rPr>
          <w:rFonts w:ascii="Times New Roman" w:hAnsi="Times New Roman" w:cs="Times New Roman"/>
          <w:sz w:val="24"/>
          <w:szCs w:val="24"/>
        </w:rPr>
      </w:pPr>
      <w:r w:rsidRPr="00DA40BB">
        <w:rPr>
          <w:rFonts w:ascii="Times New Roman" w:hAnsi="Times New Roman" w:cs="Times New Roman"/>
          <w:sz w:val="24"/>
          <w:szCs w:val="24"/>
        </w:rPr>
        <w:t>Menyusun</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rencana</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kredit,</w:t>
      </w:r>
      <w:r w:rsidR="009A3541">
        <w:rPr>
          <w:rFonts w:ascii="Times New Roman" w:hAnsi="Times New Roman" w:cs="Times New Roman"/>
          <w:sz w:val="24"/>
          <w:szCs w:val="24"/>
        </w:rPr>
        <w:t xml:space="preserve"> </w:t>
      </w:r>
    </w:p>
    <w:p w14:paraId="0B366190" w14:textId="48C3E09A" w:rsidR="00DA40BB" w:rsidRDefault="001A6BEE" w:rsidP="00004D36">
      <w:pPr>
        <w:pStyle w:val="ListParagraph"/>
        <w:numPr>
          <w:ilvl w:val="0"/>
          <w:numId w:val="22"/>
        </w:numPr>
        <w:spacing w:after="0" w:line="360" w:lineRule="auto"/>
        <w:jc w:val="both"/>
        <w:rPr>
          <w:rFonts w:ascii="Times New Roman" w:hAnsi="Times New Roman" w:cs="Times New Roman"/>
          <w:sz w:val="24"/>
          <w:szCs w:val="24"/>
        </w:rPr>
      </w:pPr>
      <w:r w:rsidRPr="00DA40BB">
        <w:rPr>
          <w:rFonts w:ascii="Times New Roman" w:hAnsi="Times New Roman" w:cs="Times New Roman"/>
          <w:sz w:val="24"/>
          <w:szCs w:val="24"/>
        </w:rPr>
        <w:t>Memberikan</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kredit</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likuiditas,</w:t>
      </w:r>
      <w:r w:rsidR="009A3541">
        <w:rPr>
          <w:rFonts w:ascii="Times New Roman" w:hAnsi="Times New Roman" w:cs="Times New Roman"/>
          <w:sz w:val="24"/>
          <w:szCs w:val="24"/>
        </w:rPr>
        <w:t xml:space="preserve"> </w:t>
      </w:r>
    </w:p>
    <w:p w14:paraId="73007035" w14:textId="7BA98CB6" w:rsidR="00DA40BB" w:rsidRDefault="001A6BEE" w:rsidP="00004D36">
      <w:pPr>
        <w:pStyle w:val="ListParagraph"/>
        <w:numPr>
          <w:ilvl w:val="0"/>
          <w:numId w:val="22"/>
        </w:numPr>
        <w:spacing w:after="0" w:line="360" w:lineRule="auto"/>
        <w:jc w:val="both"/>
        <w:rPr>
          <w:rFonts w:ascii="Times New Roman" w:hAnsi="Times New Roman" w:cs="Times New Roman"/>
          <w:sz w:val="24"/>
          <w:szCs w:val="24"/>
        </w:rPr>
      </w:pPr>
      <w:r w:rsidRPr="00DA40BB">
        <w:rPr>
          <w:rFonts w:ascii="Times New Roman" w:hAnsi="Times New Roman" w:cs="Times New Roman"/>
          <w:sz w:val="24"/>
          <w:szCs w:val="24"/>
        </w:rPr>
        <w:t>Membatasi</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kredit</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kuantitatif</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dan</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kualitatif,</w:t>
      </w:r>
      <w:r w:rsidR="009A3541">
        <w:rPr>
          <w:rFonts w:ascii="Times New Roman" w:hAnsi="Times New Roman" w:cs="Times New Roman"/>
          <w:sz w:val="24"/>
          <w:szCs w:val="24"/>
        </w:rPr>
        <w:t xml:space="preserve"> </w:t>
      </w:r>
    </w:p>
    <w:p w14:paraId="7EB97B87" w14:textId="2E534174" w:rsidR="00DA40BB" w:rsidRDefault="001A6BEE" w:rsidP="00004D36">
      <w:pPr>
        <w:pStyle w:val="ListParagraph"/>
        <w:numPr>
          <w:ilvl w:val="0"/>
          <w:numId w:val="22"/>
        </w:numPr>
        <w:spacing w:after="0" w:line="360" w:lineRule="auto"/>
        <w:jc w:val="both"/>
        <w:rPr>
          <w:rFonts w:ascii="Times New Roman" w:hAnsi="Times New Roman" w:cs="Times New Roman"/>
          <w:sz w:val="24"/>
          <w:szCs w:val="24"/>
        </w:rPr>
      </w:pPr>
      <w:r w:rsidRPr="00DA40BB">
        <w:rPr>
          <w:rFonts w:ascii="Times New Roman" w:hAnsi="Times New Roman" w:cs="Times New Roman"/>
          <w:sz w:val="24"/>
          <w:szCs w:val="24"/>
        </w:rPr>
        <w:t>Menyusun</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rencana</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devisa,</w:t>
      </w:r>
      <w:r w:rsidR="009A3541">
        <w:rPr>
          <w:rFonts w:ascii="Times New Roman" w:hAnsi="Times New Roman" w:cs="Times New Roman"/>
          <w:sz w:val="24"/>
          <w:szCs w:val="24"/>
        </w:rPr>
        <w:t xml:space="preserve"> </w:t>
      </w:r>
    </w:p>
    <w:p w14:paraId="290A2D60" w14:textId="74C03172" w:rsidR="00DA40BB" w:rsidRDefault="001A6BEE" w:rsidP="00004D36">
      <w:pPr>
        <w:pStyle w:val="ListParagraph"/>
        <w:numPr>
          <w:ilvl w:val="0"/>
          <w:numId w:val="22"/>
        </w:numPr>
        <w:spacing w:after="0" w:line="360" w:lineRule="auto"/>
        <w:jc w:val="both"/>
        <w:rPr>
          <w:rFonts w:ascii="Times New Roman" w:hAnsi="Times New Roman" w:cs="Times New Roman"/>
          <w:sz w:val="24"/>
          <w:szCs w:val="24"/>
        </w:rPr>
      </w:pPr>
      <w:r w:rsidRPr="00DA40BB">
        <w:rPr>
          <w:rFonts w:ascii="Times New Roman" w:hAnsi="Times New Roman" w:cs="Times New Roman"/>
          <w:sz w:val="24"/>
          <w:szCs w:val="24"/>
        </w:rPr>
        <w:t>Membina</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dan</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mengawasi</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perbankan,</w:t>
      </w:r>
      <w:r w:rsidR="009A3541">
        <w:rPr>
          <w:rFonts w:ascii="Times New Roman" w:hAnsi="Times New Roman" w:cs="Times New Roman"/>
          <w:sz w:val="24"/>
          <w:szCs w:val="24"/>
        </w:rPr>
        <w:t xml:space="preserve"> </w:t>
      </w:r>
    </w:p>
    <w:p w14:paraId="0A7BDFF5" w14:textId="2124369E" w:rsidR="00DA40BB" w:rsidRDefault="001A6BEE" w:rsidP="00004D36">
      <w:pPr>
        <w:pStyle w:val="ListParagraph"/>
        <w:numPr>
          <w:ilvl w:val="0"/>
          <w:numId w:val="22"/>
        </w:numPr>
        <w:spacing w:after="0" w:line="360" w:lineRule="auto"/>
        <w:jc w:val="both"/>
        <w:rPr>
          <w:rFonts w:ascii="Times New Roman" w:hAnsi="Times New Roman" w:cs="Times New Roman"/>
          <w:sz w:val="24"/>
          <w:szCs w:val="24"/>
        </w:rPr>
      </w:pPr>
      <w:r w:rsidRPr="00DA40BB">
        <w:rPr>
          <w:rFonts w:ascii="Times New Roman" w:hAnsi="Times New Roman" w:cs="Times New Roman"/>
          <w:sz w:val="24"/>
          <w:szCs w:val="24"/>
        </w:rPr>
        <w:t>Menetapkan</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politik</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diskonto,</w:t>
      </w:r>
      <w:r w:rsidR="009A3541">
        <w:rPr>
          <w:rFonts w:ascii="Times New Roman" w:hAnsi="Times New Roman" w:cs="Times New Roman"/>
          <w:sz w:val="24"/>
          <w:szCs w:val="24"/>
        </w:rPr>
        <w:t xml:space="preserve"> </w:t>
      </w:r>
    </w:p>
    <w:p w14:paraId="25AD2FD4" w14:textId="2010CAE4" w:rsidR="00DA40BB" w:rsidRDefault="001A6BEE" w:rsidP="00004D36">
      <w:pPr>
        <w:pStyle w:val="ListParagraph"/>
        <w:numPr>
          <w:ilvl w:val="0"/>
          <w:numId w:val="22"/>
        </w:numPr>
        <w:spacing w:after="0" w:line="360" w:lineRule="auto"/>
        <w:jc w:val="both"/>
        <w:rPr>
          <w:rFonts w:ascii="Times New Roman" w:hAnsi="Times New Roman" w:cs="Times New Roman"/>
          <w:sz w:val="24"/>
          <w:szCs w:val="24"/>
        </w:rPr>
      </w:pPr>
      <w:r w:rsidRPr="00DA40BB">
        <w:rPr>
          <w:rFonts w:ascii="Times New Roman" w:hAnsi="Times New Roman" w:cs="Times New Roman"/>
          <w:sz w:val="24"/>
          <w:szCs w:val="24"/>
        </w:rPr>
        <w:t>Menjalankan</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politik</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pasar</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terbuka,</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dan</w:t>
      </w:r>
      <w:r w:rsidR="009A3541">
        <w:rPr>
          <w:rFonts w:ascii="Times New Roman" w:hAnsi="Times New Roman" w:cs="Times New Roman"/>
          <w:sz w:val="24"/>
          <w:szCs w:val="24"/>
        </w:rPr>
        <w:t xml:space="preserve"> </w:t>
      </w:r>
    </w:p>
    <w:p w14:paraId="187BD327" w14:textId="32D44A34" w:rsidR="00DA40BB" w:rsidRDefault="001A6BEE" w:rsidP="00004D36">
      <w:pPr>
        <w:pStyle w:val="ListParagraph"/>
        <w:numPr>
          <w:ilvl w:val="0"/>
          <w:numId w:val="22"/>
        </w:numPr>
        <w:spacing w:after="0" w:line="360" w:lineRule="auto"/>
        <w:jc w:val="both"/>
        <w:rPr>
          <w:rFonts w:ascii="Times New Roman" w:hAnsi="Times New Roman" w:cs="Times New Roman"/>
          <w:sz w:val="24"/>
          <w:szCs w:val="24"/>
        </w:rPr>
      </w:pPr>
      <w:r w:rsidRPr="00DA40BB">
        <w:rPr>
          <w:rFonts w:ascii="Times New Roman" w:hAnsi="Times New Roman" w:cs="Times New Roman"/>
          <w:sz w:val="24"/>
          <w:szCs w:val="24"/>
        </w:rPr>
        <w:t>Kebijakan</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perubahan</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cadangan</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minimum.</w:t>
      </w:r>
      <w:r w:rsidR="009A3541">
        <w:rPr>
          <w:rFonts w:ascii="Times New Roman" w:hAnsi="Times New Roman" w:cs="Times New Roman"/>
          <w:sz w:val="24"/>
          <w:szCs w:val="24"/>
        </w:rPr>
        <w:t xml:space="preserve"> </w:t>
      </w:r>
    </w:p>
    <w:p w14:paraId="4EC15339" w14:textId="33EA52BA" w:rsidR="00254CAB" w:rsidRDefault="001A6BEE" w:rsidP="00DA40BB">
      <w:pPr>
        <w:spacing w:after="0" w:line="360" w:lineRule="auto"/>
        <w:ind w:left="720" w:firstLine="698"/>
        <w:jc w:val="both"/>
        <w:rPr>
          <w:rFonts w:ascii="Times New Roman" w:hAnsi="Times New Roman" w:cs="Times New Roman"/>
          <w:sz w:val="24"/>
          <w:szCs w:val="24"/>
        </w:rPr>
      </w:pPr>
      <w:r w:rsidRPr="00DA40BB">
        <w:rPr>
          <w:rFonts w:ascii="Times New Roman" w:hAnsi="Times New Roman" w:cs="Times New Roman"/>
          <w:sz w:val="24"/>
          <w:szCs w:val="24"/>
        </w:rPr>
        <w:lastRenderedPageBreak/>
        <w:t>Dalam</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hal</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ini</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tugasnya</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menetapkan</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politik</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diskonto</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menggunakan</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alat-alat</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kebijakan</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moneter</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menetapkan</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struktur</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guna</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menjamin</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terciptanya</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kestabilan</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rupiah.</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Sentral</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DA40BB">
        <w:rPr>
          <w:rFonts w:ascii="Times New Roman" w:hAnsi="Times New Roman" w:cs="Times New Roman"/>
          <w:i/>
          <w:iCs/>
          <w:sz w:val="24"/>
          <w:szCs w:val="24"/>
        </w:rPr>
        <w:t>banker’s</w:t>
      </w:r>
      <w:r w:rsidR="009A3541">
        <w:rPr>
          <w:rFonts w:ascii="Times New Roman" w:hAnsi="Times New Roman" w:cs="Times New Roman"/>
          <w:i/>
          <w:iCs/>
          <w:sz w:val="24"/>
          <w:szCs w:val="24"/>
        </w:rPr>
        <w:t xml:space="preserve"> </w:t>
      </w:r>
      <w:r w:rsidRPr="00DA40BB">
        <w:rPr>
          <w:rFonts w:ascii="Times New Roman" w:hAnsi="Times New Roman" w:cs="Times New Roman"/>
          <w:i/>
          <w:iCs/>
          <w:sz w:val="24"/>
          <w:szCs w:val="24"/>
        </w:rPr>
        <w:t>bank</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mempengaruhi</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kelancaran</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pemberian</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kredit</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sebaliknya,</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mempersulit</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pemberian</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kredit.</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menaikan</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menurunkan</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sentral</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memperbesar</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memperkecil</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volume</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pemberian</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kredit</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oleh</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bank-bank</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umum</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kepada</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para</w:t>
      </w:r>
      <w:r w:rsidR="009A3541">
        <w:rPr>
          <w:rFonts w:ascii="Times New Roman" w:hAnsi="Times New Roman" w:cs="Times New Roman"/>
          <w:sz w:val="24"/>
          <w:szCs w:val="24"/>
        </w:rPr>
        <w:t xml:space="preserve"> </w:t>
      </w:r>
      <w:r w:rsidRPr="00DA40BB">
        <w:rPr>
          <w:rFonts w:ascii="Times New Roman" w:hAnsi="Times New Roman" w:cs="Times New Roman"/>
          <w:sz w:val="24"/>
          <w:szCs w:val="24"/>
        </w:rPr>
        <w:t>nasabahnya.</w:t>
      </w:r>
    </w:p>
    <w:p w14:paraId="65B8E608" w14:textId="2563498B" w:rsidR="000A4439" w:rsidRPr="00DA40BB" w:rsidRDefault="000A4439" w:rsidP="00F22DD2">
      <w:pPr>
        <w:spacing w:after="0" w:line="360" w:lineRule="auto"/>
        <w:ind w:left="720" w:firstLine="698"/>
        <w:jc w:val="both"/>
        <w:rPr>
          <w:rFonts w:ascii="Times New Roman" w:hAnsi="Times New Roman" w:cs="Times New Roman"/>
          <w:sz w:val="24"/>
          <w:szCs w:val="24"/>
        </w:rPr>
      </w:pPr>
      <w:r w:rsidRPr="000A4439">
        <w:rPr>
          <w:rFonts w:ascii="Times New Roman" w:hAnsi="Times New Roman" w:cs="Times New Roman"/>
          <w:sz w:val="24"/>
          <w:szCs w:val="24"/>
        </w:rPr>
        <w:t>Kebijakan</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menaikan</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menurunkan</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disebut</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politik</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diskonto.</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Politik</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ini</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merupakan</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alat</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kebijakan</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moneter</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terutama</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dilaksanakan</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zaman</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standart</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emas</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mempengaruhi</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volume</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perkreditan</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berkaitan</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peredaran</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uang,</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jika</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volume</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kredit</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diperbesar</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akan</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menambah</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jumlah</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uang</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beredar.</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Sebaliknya,</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jika</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volume</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kredit</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diperkecil</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akan</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mengurangi</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jumlah</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uang</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beredar.</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Bertambahnya</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uang</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beredar</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sangat</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erat</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kaitanya</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perubahan</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harga</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barang</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dan</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juga</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kurs</w:t>
      </w:r>
      <w:r w:rsidR="009A3541">
        <w:rPr>
          <w:rFonts w:ascii="Times New Roman" w:hAnsi="Times New Roman" w:cs="Times New Roman"/>
          <w:sz w:val="24"/>
          <w:szCs w:val="24"/>
        </w:rPr>
        <w:t xml:space="preserve"> </w:t>
      </w:r>
      <w:r w:rsidRPr="000A4439">
        <w:rPr>
          <w:rFonts w:ascii="Times New Roman" w:hAnsi="Times New Roman" w:cs="Times New Roman"/>
          <w:sz w:val="24"/>
          <w:szCs w:val="24"/>
        </w:rPr>
        <w:t>valuta.</w:t>
      </w:r>
    </w:p>
    <w:p w14:paraId="231D0206" w14:textId="7B5A3F92" w:rsidR="00A27AA2" w:rsidRPr="004E093F" w:rsidRDefault="00A27AA2" w:rsidP="00004D36">
      <w:pPr>
        <w:pStyle w:val="Heading2"/>
        <w:numPr>
          <w:ilvl w:val="1"/>
          <w:numId w:val="9"/>
        </w:numPr>
        <w:spacing w:before="0" w:line="360" w:lineRule="auto"/>
        <w:ind w:left="709" w:hanging="709"/>
        <w:rPr>
          <w:rFonts w:ascii="Times New Roman" w:hAnsi="Times New Roman" w:cs="Times New Roman"/>
          <w:b/>
          <w:bCs/>
          <w:i/>
          <w:iCs/>
          <w:color w:val="auto"/>
          <w:sz w:val="24"/>
          <w:szCs w:val="24"/>
        </w:rPr>
      </w:pPr>
      <w:bookmarkStart w:id="57" w:name="_Toc186788769"/>
      <w:r w:rsidRPr="004E093F">
        <w:rPr>
          <w:rFonts w:ascii="Times New Roman" w:hAnsi="Times New Roman" w:cs="Times New Roman"/>
          <w:b/>
          <w:bCs/>
          <w:i/>
          <w:iCs/>
          <w:color w:val="auto"/>
          <w:sz w:val="24"/>
          <w:szCs w:val="24"/>
        </w:rPr>
        <w:t>Direct</w:t>
      </w:r>
      <w:r w:rsidR="009A3541">
        <w:rPr>
          <w:rFonts w:ascii="Times New Roman" w:hAnsi="Times New Roman" w:cs="Times New Roman"/>
          <w:b/>
          <w:bCs/>
          <w:i/>
          <w:iCs/>
          <w:color w:val="auto"/>
          <w:sz w:val="24"/>
          <w:szCs w:val="24"/>
        </w:rPr>
        <w:t xml:space="preserve"> </w:t>
      </w:r>
      <w:r w:rsidRPr="004E093F">
        <w:rPr>
          <w:rFonts w:ascii="Times New Roman" w:hAnsi="Times New Roman" w:cs="Times New Roman"/>
          <w:b/>
          <w:bCs/>
          <w:i/>
          <w:iCs/>
          <w:color w:val="auto"/>
          <w:sz w:val="24"/>
          <w:szCs w:val="24"/>
        </w:rPr>
        <w:t>Competitors</w:t>
      </w:r>
      <w:r w:rsidR="009A3541">
        <w:rPr>
          <w:rFonts w:ascii="Times New Roman" w:hAnsi="Times New Roman" w:cs="Times New Roman"/>
          <w:b/>
          <w:bCs/>
          <w:i/>
          <w:iCs/>
          <w:color w:val="auto"/>
          <w:sz w:val="24"/>
          <w:szCs w:val="24"/>
        </w:rPr>
        <w:t xml:space="preserve"> </w:t>
      </w:r>
      <w:r w:rsidRPr="004E093F">
        <w:rPr>
          <w:rFonts w:ascii="Times New Roman" w:hAnsi="Times New Roman" w:cs="Times New Roman"/>
          <w:b/>
          <w:bCs/>
          <w:i/>
          <w:iCs/>
          <w:color w:val="auto"/>
          <w:sz w:val="24"/>
          <w:szCs w:val="24"/>
        </w:rPr>
        <w:t>Market</w:t>
      </w:r>
      <w:r w:rsidR="009A3541">
        <w:rPr>
          <w:rFonts w:ascii="Times New Roman" w:hAnsi="Times New Roman" w:cs="Times New Roman"/>
          <w:b/>
          <w:bCs/>
          <w:i/>
          <w:iCs/>
          <w:color w:val="auto"/>
          <w:sz w:val="24"/>
          <w:szCs w:val="24"/>
        </w:rPr>
        <w:t xml:space="preserve"> </w:t>
      </w:r>
      <w:r w:rsidRPr="004E093F">
        <w:rPr>
          <w:rFonts w:ascii="Times New Roman" w:hAnsi="Times New Roman" w:cs="Times New Roman"/>
          <w:b/>
          <w:bCs/>
          <w:i/>
          <w:iCs/>
          <w:color w:val="auto"/>
          <w:sz w:val="24"/>
          <w:szCs w:val="24"/>
        </w:rPr>
        <w:t>Rate</w:t>
      </w:r>
      <w:r w:rsidR="009A3541">
        <w:rPr>
          <w:rFonts w:ascii="Times New Roman" w:hAnsi="Times New Roman" w:cs="Times New Roman"/>
          <w:b/>
          <w:bCs/>
          <w:i/>
          <w:iCs/>
          <w:color w:val="auto"/>
          <w:sz w:val="24"/>
          <w:szCs w:val="24"/>
        </w:rPr>
        <w:t xml:space="preserve"> </w:t>
      </w:r>
      <w:r w:rsidRPr="004E093F">
        <w:rPr>
          <w:rFonts w:ascii="Times New Roman" w:hAnsi="Times New Roman" w:cs="Times New Roman"/>
          <w:b/>
          <w:bCs/>
          <w:i/>
          <w:iCs/>
          <w:color w:val="auto"/>
          <w:sz w:val="24"/>
          <w:szCs w:val="24"/>
        </w:rPr>
        <w:t>(DCMR)</w:t>
      </w:r>
      <w:bookmarkEnd w:id="57"/>
    </w:p>
    <w:p w14:paraId="2AE3650A" w14:textId="38267E81" w:rsidR="00A27AA2" w:rsidRDefault="00A27AA2" w:rsidP="00A27AA2">
      <w:pPr>
        <w:spacing w:after="0" w:line="360" w:lineRule="auto"/>
        <w:ind w:left="720" w:firstLine="720"/>
        <w:contextualSpacing/>
        <w:jc w:val="both"/>
        <w:rPr>
          <w:rFonts w:ascii="Times New Roman" w:hAnsi="Times New Roman" w:cs="Times New Roman"/>
          <w:sz w:val="24"/>
          <w:szCs w:val="24"/>
        </w:rPr>
      </w:pPr>
      <w:r w:rsidRPr="003001DA">
        <w:rPr>
          <w:rFonts w:ascii="Times New Roman" w:hAnsi="Times New Roman" w:cs="Times New Roman"/>
          <w:sz w:val="24"/>
          <w:szCs w:val="24"/>
        </w:rPr>
        <w:t>Faktor</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menjadi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pertimbangan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penetapan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rekomendasi,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usul,</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saran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Tim</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ALCO</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salah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satunya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4E093F">
        <w:rPr>
          <w:rFonts w:ascii="Times New Roman" w:hAnsi="Times New Roman" w:cs="Times New Roman"/>
          <w:i/>
          <w:iCs/>
          <w:sz w:val="24"/>
          <w:szCs w:val="24"/>
        </w:rPr>
        <w:t>Direct</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Rate</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(DCMR)</w:t>
      </w:r>
      <w:r w:rsidRPr="003001DA">
        <w:rPr>
          <w:rFonts w:ascii="Times New Roman" w:hAnsi="Times New Roman" w:cs="Times New Roman"/>
          <w:sz w:val="24"/>
          <w:szCs w:val="24"/>
        </w:rPr>
        <w: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DCMR</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rata-rata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rata-rata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beberapa</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ditetapkan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rapat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ALCO</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kelompok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kompetitor</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langsung,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tertentu</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ditetapkan</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rapat</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ALCO</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kompetitor</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langsung</w:t>
      </w:r>
      <w:r w:rsidR="009A3541">
        <w:rPr>
          <w:rFonts w:ascii="Times New Roman" w:hAnsi="Times New Roman" w:cs="Times New Roman"/>
          <w:sz w:val="24"/>
          <w:szCs w:val="24"/>
        </w:rPr>
        <w:t xml:space="preserve"> </w:t>
      </w:r>
      <w:r w:rsidRPr="003001DA">
        <w:rPr>
          <w:rFonts w:ascii="Times New Roman" w:hAnsi="Times New Roman" w:cs="Times New Roman"/>
          <w:sz w:val="24"/>
          <w:szCs w:val="24"/>
        </w:rPr>
        <w:t>terdekat.</w:t>
      </w:r>
      <w:sdt>
        <w:sdtPr>
          <w:rPr>
            <w:rFonts w:ascii="Times New Roman" w:hAnsi="Times New Roman" w:cs="Times New Roman"/>
            <w:sz w:val="24"/>
            <w:szCs w:val="24"/>
          </w:rPr>
          <w:tag w:val="MENDELEY_CITATION_v3_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"/>
          <w:id w:val="-355886285"/>
          <w:lock w:val="contentLocked"/>
          <w:placeholder>
            <w:docPart w:val="DefaultPlaceholder_-1854013440"/>
          </w:placeholder>
        </w:sdtPr>
        <w:sdtEndPr/>
        <w:sdtContent>
          <w:r w:rsidR="00BB534F">
            <w:rPr>
              <w:rStyle w:val="FootnoteReference"/>
              <w:rFonts w:ascii="Times New Roman" w:hAnsi="Times New Roman" w:cs="Times New Roman"/>
              <w:sz w:val="24"/>
              <w:szCs w:val="24"/>
            </w:rPr>
            <w:footnoteReference w:id="43"/>
          </w:r>
        </w:sdtContent>
      </w:sdt>
      <w:r w:rsidR="009A3541">
        <w:rPr>
          <w:rFonts w:ascii="Times New Roman" w:hAnsi="Times New Roman" w:cs="Times New Roman"/>
        </w:rPr>
        <w:t xml:space="preserve"> </w:t>
      </w:r>
      <w:r w:rsidRPr="00E1036B">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adanya</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DCMR,</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menjadikannya</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kebijakan</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mengambil</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keputusan</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menentukan</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apakah</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akan</w:t>
      </w:r>
      <w:r w:rsidR="009A3541">
        <w:rPr>
          <w:rFonts w:ascii="Times New Roman" w:hAnsi="Times New Roman" w:cs="Times New Roman"/>
          <w:sz w:val="24"/>
          <w:szCs w:val="24"/>
        </w:rPr>
        <w:t xml:space="preserve"> </w:t>
      </w:r>
      <w:r w:rsidR="00AB295E" w:rsidRPr="00E1036B">
        <w:rPr>
          <w:rFonts w:ascii="Times New Roman" w:hAnsi="Times New Roman" w:cs="Times New Roman"/>
          <w:sz w:val="24"/>
          <w:szCs w:val="24"/>
        </w:rPr>
        <w:t>ditetapkan</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berada</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dibawah</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DCMR</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ataukah</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diatas</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DCMR,</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karena</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besar</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kecilnya</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menarik</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minat</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masyarakat</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762CD4" w:rsidRPr="00E1036B">
        <w:rPr>
          <w:rFonts w:ascii="Times New Roman" w:hAnsi="Times New Roman" w:cs="Times New Roman"/>
          <w:sz w:val="24"/>
          <w:szCs w:val="24"/>
        </w:rPr>
        <w:t>sehingga</w:t>
      </w:r>
      <w:r w:rsidR="009A3541">
        <w:rPr>
          <w:rFonts w:ascii="Times New Roman" w:hAnsi="Times New Roman" w:cs="Times New Roman"/>
          <w:sz w:val="24"/>
          <w:szCs w:val="24"/>
        </w:rPr>
        <w:t xml:space="preserve"> </w:t>
      </w:r>
      <w:r w:rsidR="00762CD4" w:rsidRPr="00E1036B">
        <w:rPr>
          <w:rFonts w:ascii="Times New Roman" w:hAnsi="Times New Roman" w:cs="Times New Roman"/>
          <w:sz w:val="24"/>
          <w:szCs w:val="24"/>
        </w:rPr>
        <w:t>akan</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dapat</w:t>
      </w:r>
      <w:r w:rsidR="009A3541">
        <w:rPr>
          <w:rFonts w:ascii="Times New Roman" w:hAnsi="Times New Roman" w:cs="Times New Roman"/>
          <w:sz w:val="24"/>
          <w:szCs w:val="24"/>
        </w:rPr>
        <w:t xml:space="preserve"> </w:t>
      </w:r>
      <w:r w:rsidR="00762CD4" w:rsidRPr="00E1036B">
        <w:rPr>
          <w:rFonts w:ascii="Times New Roman" w:hAnsi="Times New Roman" w:cs="Times New Roman"/>
          <w:sz w:val="24"/>
          <w:szCs w:val="24"/>
        </w:rPr>
        <w:t>berpengaruh</w:t>
      </w:r>
      <w:r w:rsidR="009A3541">
        <w:rPr>
          <w:rFonts w:ascii="Times New Roman" w:hAnsi="Times New Roman" w:cs="Times New Roman"/>
          <w:sz w:val="24"/>
          <w:szCs w:val="24"/>
        </w:rPr>
        <w:t xml:space="preserve"> </w:t>
      </w:r>
      <w:r w:rsidR="00762CD4" w:rsidRPr="00E1036B">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akan</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didapatkan</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oleh</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syariah.</w:t>
      </w:r>
      <w:r w:rsidR="009A3541">
        <w:rPr>
          <w:rFonts w:ascii="Times New Roman" w:hAnsi="Times New Roman" w:cs="Times New Roman"/>
          <w:sz w:val="24"/>
          <w:szCs w:val="24"/>
        </w:rPr>
        <w:t xml:space="preserve"> </w:t>
      </w:r>
    </w:p>
    <w:p w14:paraId="1E20DCE8" w14:textId="4E90A6F1" w:rsidR="00520584" w:rsidRDefault="00431978" w:rsidP="00A27AA2">
      <w:pPr>
        <w:spacing w:after="0" w:line="360" w:lineRule="auto"/>
        <w:ind w:left="720" w:firstLine="720"/>
        <w:contextualSpacing/>
        <w:jc w:val="both"/>
        <w:rPr>
          <w:rFonts w:ascii="Times New Roman" w:hAnsi="Times New Roman" w:cs="Times New Roman"/>
          <w:sz w:val="24"/>
          <w:szCs w:val="24"/>
        </w:rPr>
      </w:pPr>
      <w:r w:rsidRPr="00431978">
        <w:rPr>
          <w:rFonts w:ascii="Times New Roman" w:hAnsi="Times New Roman" w:cs="Times New Roman"/>
          <w:sz w:val="24"/>
          <w:szCs w:val="24"/>
        </w:rPr>
        <w:t>Salah</w:t>
      </w:r>
      <w:r w:rsidR="009A3541">
        <w:rPr>
          <w:rFonts w:ascii="Times New Roman" w:hAnsi="Times New Roman" w:cs="Times New Roman"/>
          <w:sz w:val="24"/>
          <w:szCs w:val="24"/>
        </w:rPr>
        <w:t xml:space="preserve"> </w:t>
      </w:r>
      <w:r w:rsidRPr="00431978">
        <w:rPr>
          <w:rFonts w:ascii="Times New Roman" w:hAnsi="Times New Roman" w:cs="Times New Roman"/>
          <w:sz w:val="24"/>
          <w:szCs w:val="24"/>
        </w:rPr>
        <w:t>satu</w:t>
      </w:r>
      <w:r w:rsidR="009A3541">
        <w:rPr>
          <w:rFonts w:ascii="Times New Roman" w:hAnsi="Times New Roman" w:cs="Times New Roman"/>
          <w:sz w:val="24"/>
          <w:szCs w:val="24"/>
        </w:rPr>
        <w:t xml:space="preserve"> </w:t>
      </w:r>
      <w:r w:rsidRPr="00431978">
        <w:rPr>
          <w:rFonts w:ascii="Times New Roman" w:hAnsi="Times New Roman" w:cs="Times New Roman"/>
          <w:sz w:val="24"/>
          <w:szCs w:val="24"/>
        </w:rPr>
        <w:t>metode</w:t>
      </w:r>
      <w:r w:rsidR="009A3541">
        <w:rPr>
          <w:rFonts w:ascii="Times New Roman" w:hAnsi="Times New Roman" w:cs="Times New Roman"/>
          <w:sz w:val="24"/>
          <w:szCs w:val="24"/>
        </w:rPr>
        <w:t xml:space="preserve"> </w:t>
      </w:r>
      <w:r w:rsidRPr="00431978">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431978">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431978">
        <w:rPr>
          <w:rFonts w:ascii="Times New Roman" w:hAnsi="Times New Roman" w:cs="Times New Roman"/>
          <w:sz w:val="24"/>
          <w:szCs w:val="24"/>
        </w:rPr>
        <w:t>digunakan</w:t>
      </w:r>
      <w:r w:rsidR="009A3541">
        <w:rPr>
          <w:rFonts w:ascii="Times New Roman" w:hAnsi="Times New Roman" w:cs="Times New Roman"/>
          <w:sz w:val="24"/>
          <w:szCs w:val="24"/>
        </w:rPr>
        <w:t xml:space="preserve"> </w:t>
      </w:r>
      <w:r w:rsidRPr="00431978">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431978">
        <w:rPr>
          <w:rFonts w:ascii="Times New Roman" w:hAnsi="Times New Roman" w:cs="Times New Roman"/>
          <w:sz w:val="24"/>
          <w:szCs w:val="24"/>
        </w:rPr>
        <w:t>melakukan</w:t>
      </w:r>
      <w:r w:rsidR="009A3541">
        <w:rPr>
          <w:rFonts w:ascii="Times New Roman" w:hAnsi="Times New Roman" w:cs="Times New Roman"/>
          <w:sz w:val="24"/>
          <w:szCs w:val="24"/>
        </w:rPr>
        <w:t xml:space="preserve"> </w:t>
      </w:r>
      <w:r w:rsidRPr="00431978">
        <w:rPr>
          <w:rFonts w:ascii="Times New Roman" w:hAnsi="Times New Roman" w:cs="Times New Roman"/>
          <w:sz w:val="24"/>
          <w:szCs w:val="24"/>
        </w:rPr>
        <w:t>penghitungan</w:t>
      </w:r>
      <w:r w:rsidR="009A3541">
        <w:rPr>
          <w:rFonts w:ascii="Times New Roman" w:hAnsi="Times New Roman" w:cs="Times New Roman"/>
          <w:sz w:val="24"/>
          <w:szCs w:val="24"/>
        </w:rPr>
        <w:t xml:space="preserve"> </w:t>
      </w:r>
      <w:r w:rsidR="008317A3">
        <w:rPr>
          <w:rFonts w:ascii="Times New Roman" w:hAnsi="Times New Roman" w:cs="Times New Roman"/>
          <w:sz w:val="24"/>
          <w:szCs w:val="24"/>
        </w:rPr>
        <w:t>Tingkat</w:t>
      </w:r>
      <w:r w:rsidR="009A3541">
        <w:rPr>
          <w:rFonts w:ascii="Times New Roman" w:hAnsi="Times New Roman" w:cs="Times New Roman"/>
          <w:sz w:val="24"/>
          <w:szCs w:val="24"/>
        </w:rPr>
        <w:t xml:space="preserve"> </w:t>
      </w:r>
      <w:r w:rsidR="008317A3">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8317A3">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431978">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431978">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431978">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431978">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431978">
        <w:rPr>
          <w:rFonts w:ascii="Times New Roman" w:hAnsi="Times New Roman" w:cs="Times New Roman"/>
          <w:sz w:val="24"/>
          <w:szCs w:val="24"/>
        </w:rPr>
        <w:t>dirumuskan</w:t>
      </w:r>
      <w:r w:rsidR="009A3541">
        <w:rPr>
          <w:rFonts w:ascii="Times New Roman" w:hAnsi="Times New Roman" w:cs="Times New Roman"/>
          <w:sz w:val="24"/>
          <w:szCs w:val="24"/>
        </w:rPr>
        <w:t xml:space="preserve"> </w:t>
      </w:r>
      <w:r w:rsidRPr="00431978">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431978">
        <w:rPr>
          <w:rFonts w:ascii="Times New Roman" w:hAnsi="Times New Roman" w:cs="Times New Roman"/>
          <w:sz w:val="24"/>
          <w:szCs w:val="24"/>
        </w:rPr>
        <w:t>berikut</w:t>
      </w:r>
      <w:r w:rsidR="009A3541">
        <w:rPr>
          <w:rFonts w:ascii="Times New Roman" w:hAnsi="Times New Roman" w:cs="Times New Roman"/>
          <w:sz w:val="24"/>
          <w:szCs w:val="24"/>
        </w:rPr>
        <w:t xml:space="preserve"> </w:t>
      </w:r>
      <w:r w:rsidRPr="00431978">
        <w:rPr>
          <w:rFonts w:ascii="Times New Roman" w:hAnsi="Times New Roman" w:cs="Times New Roman"/>
          <w:sz w:val="24"/>
          <w:szCs w:val="24"/>
        </w:rPr>
        <w:t>:</w:t>
      </w:r>
    </w:p>
    <w:p w14:paraId="6259524D" w14:textId="45C55FCF" w:rsidR="00C21699" w:rsidRDefault="00C21699" w:rsidP="00A27AA2">
      <w:pPr>
        <w:spacing w:after="0" w:line="360" w:lineRule="auto"/>
        <w:ind w:left="720" w:firstLine="720"/>
        <w:contextualSpacing/>
        <w:jc w:val="both"/>
        <w:rPr>
          <w:rFonts w:ascii="Times New Roman" w:hAnsi="Times New Roman" w:cs="Times New Roman"/>
          <w:sz w:val="24"/>
          <w:szCs w:val="24"/>
        </w:rPr>
      </w:pPr>
      <w:r>
        <w:rPr>
          <w:rFonts w:ascii="Times New Roman" w:hAnsi="Times New Roman" w:cs="Times New Roman"/>
          <w:sz w:val="24"/>
          <w:szCs w:val="24"/>
        </w:rPr>
        <w:t>Harga</w:t>
      </w:r>
      <w:r w:rsidR="009A3541">
        <w:rPr>
          <w:rFonts w:ascii="Times New Roman" w:hAnsi="Times New Roman" w:cs="Times New Roman"/>
          <w:sz w:val="24"/>
          <w:szCs w:val="24"/>
        </w:rPr>
        <w:t xml:space="preserve"> </w:t>
      </w:r>
      <w:r>
        <w:rPr>
          <w:rFonts w:ascii="Times New Roman" w:hAnsi="Times New Roman" w:cs="Times New Roman"/>
          <w:sz w:val="24"/>
          <w:szCs w:val="24"/>
        </w:rPr>
        <w:t>Jual</w:t>
      </w:r>
      <w:r w:rsidR="009A3541">
        <w:rPr>
          <w:rFonts w:ascii="Times New Roman" w:hAnsi="Times New Roman" w:cs="Times New Roman"/>
          <w:sz w:val="24"/>
          <w:szCs w:val="24"/>
        </w:rPr>
        <w:t xml:space="preserve"> </w:t>
      </w:r>
      <w:r>
        <w:rPr>
          <w:rFonts w:ascii="Times New Roman" w:hAnsi="Times New Roman" w:cs="Times New Roman"/>
          <w:sz w:val="24"/>
          <w:szCs w:val="24"/>
        </w:rPr>
        <w:t>Bank</w:t>
      </w:r>
      <w:r w:rsidR="009A3541">
        <w:rPr>
          <w:rFonts w:ascii="Times New Roman" w:hAnsi="Times New Roman" w:cs="Times New Roman"/>
          <w:sz w:val="24"/>
          <w:szCs w:val="24"/>
        </w:rPr>
        <w:t xml:space="preserve"> </w:t>
      </w:r>
      <w:r>
        <w:rPr>
          <w:rFonts w:ascii="Times New Roman" w:hAnsi="Times New Roman" w:cs="Times New Roman"/>
          <w:sz w:val="24"/>
          <w:szCs w:val="24"/>
        </w:rPr>
        <w:t>=</w:t>
      </w:r>
      <w:r w:rsidR="009A3541">
        <w:rPr>
          <w:rFonts w:ascii="Times New Roman" w:hAnsi="Times New Roman" w:cs="Times New Roman"/>
          <w:sz w:val="24"/>
          <w:szCs w:val="24"/>
        </w:rPr>
        <w:t xml:space="preserve"> </w:t>
      </w:r>
      <w:r>
        <w:rPr>
          <w:rFonts w:ascii="Times New Roman" w:hAnsi="Times New Roman" w:cs="Times New Roman"/>
          <w:sz w:val="24"/>
          <w:szCs w:val="24"/>
        </w:rPr>
        <w:t>Harga</w:t>
      </w:r>
      <w:r w:rsidR="009A3541">
        <w:rPr>
          <w:rFonts w:ascii="Times New Roman" w:hAnsi="Times New Roman" w:cs="Times New Roman"/>
          <w:sz w:val="24"/>
          <w:szCs w:val="24"/>
        </w:rPr>
        <w:t xml:space="preserve"> </w:t>
      </w:r>
      <w:r>
        <w:rPr>
          <w:rFonts w:ascii="Times New Roman" w:hAnsi="Times New Roman" w:cs="Times New Roman"/>
          <w:sz w:val="24"/>
          <w:szCs w:val="24"/>
        </w:rPr>
        <w:t>Beli</w:t>
      </w:r>
      <w:r w:rsidR="009A3541">
        <w:rPr>
          <w:rFonts w:ascii="Times New Roman" w:hAnsi="Times New Roman" w:cs="Times New Roman"/>
          <w:sz w:val="24"/>
          <w:szCs w:val="24"/>
        </w:rPr>
        <w:t xml:space="preserve"> </w:t>
      </w:r>
      <w:r>
        <w:rPr>
          <w:rFonts w:ascii="Times New Roman" w:hAnsi="Times New Roman" w:cs="Times New Roman"/>
          <w:sz w:val="24"/>
          <w:szCs w:val="24"/>
        </w:rPr>
        <w:t>Bank</w:t>
      </w:r>
      <w:r w:rsidR="009A3541">
        <w:rPr>
          <w:rFonts w:ascii="Times New Roman" w:hAnsi="Times New Roman" w:cs="Times New Roman"/>
          <w:sz w:val="24"/>
          <w:szCs w:val="24"/>
        </w:rPr>
        <w:t xml:space="preserve"> </w:t>
      </w:r>
      <w:r w:rsidR="00B01156">
        <w:rPr>
          <w:rFonts w:ascii="Times New Roman" w:hAnsi="Times New Roman" w:cs="Times New Roman"/>
          <w:sz w:val="24"/>
          <w:szCs w:val="24"/>
        </w:rPr>
        <w:t>+</w:t>
      </w:r>
      <w:r w:rsidR="009A3541">
        <w:rPr>
          <w:rFonts w:ascii="Times New Roman" w:hAnsi="Times New Roman" w:cs="Times New Roman"/>
          <w:sz w:val="24"/>
          <w:szCs w:val="24"/>
        </w:rPr>
        <w:t xml:space="preserve"> </w:t>
      </w:r>
      <w:r w:rsidR="00B01156">
        <w:rPr>
          <w:rFonts w:ascii="Times New Roman" w:hAnsi="Times New Roman" w:cs="Times New Roman"/>
          <w:sz w:val="24"/>
          <w:szCs w:val="24"/>
        </w:rPr>
        <w:t>Cost</w:t>
      </w:r>
      <w:r w:rsidR="009A3541">
        <w:rPr>
          <w:rFonts w:ascii="Times New Roman" w:hAnsi="Times New Roman" w:cs="Times New Roman"/>
          <w:sz w:val="24"/>
          <w:szCs w:val="24"/>
        </w:rPr>
        <w:t xml:space="preserve"> </w:t>
      </w:r>
      <w:r w:rsidR="00B01156">
        <w:rPr>
          <w:rFonts w:ascii="Times New Roman" w:hAnsi="Times New Roman" w:cs="Times New Roman"/>
          <w:sz w:val="24"/>
          <w:szCs w:val="24"/>
        </w:rPr>
        <w:t>Recovery</w:t>
      </w:r>
      <w:r w:rsidR="009A3541">
        <w:rPr>
          <w:rFonts w:ascii="Times New Roman" w:hAnsi="Times New Roman" w:cs="Times New Roman"/>
          <w:sz w:val="24"/>
          <w:szCs w:val="24"/>
        </w:rPr>
        <w:t xml:space="preserve"> </w:t>
      </w:r>
      <w:r w:rsidR="00B01156">
        <w:rPr>
          <w:rFonts w:ascii="Times New Roman" w:hAnsi="Times New Roman" w:cs="Times New Roman"/>
          <w:sz w:val="24"/>
          <w:szCs w:val="24"/>
        </w:rPr>
        <w:t>+</w:t>
      </w:r>
      <w:r w:rsidR="009A3541">
        <w:rPr>
          <w:rFonts w:ascii="Times New Roman" w:hAnsi="Times New Roman" w:cs="Times New Roman"/>
          <w:sz w:val="24"/>
          <w:szCs w:val="24"/>
        </w:rPr>
        <w:t xml:space="preserve"> </w:t>
      </w:r>
      <w:r w:rsidR="00B01156">
        <w:rPr>
          <w:rFonts w:ascii="Times New Roman" w:hAnsi="Times New Roman" w:cs="Times New Roman"/>
          <w:sz w:val="24"/>
          <w:szCs w:val="24"/>
        </w:rPr>
        <w:t>Keuntungan</w:t>
      </w:r>
    </w:p>
    <w:p w14:paraId="2A2EDFD3" w14:textId="75F83BCE" w:rsidR="00B01156" w:rsidRDefault="00B01156" w:rsidP="00A27AA2">
      <w:pPr>
        <w:spacing w:after="0" w:line="360" w:lineRule="auto"/>
        <w:ind w:left="720" w:firstLine="720"/>
        <w:contextualSpacing/>
        <w:jc w:val="both"/>
        <w:rPr>
          <w:rFonts w:ascii="Times New Roman" w:eastAsiaTheme="minorEastAsia" w:hAnsi="Times New Roman" w:cs="Times New Roman"/>
          <w:sz w:val="24"/>
          <w:szCs w:val="24"/>
        </w:rPr>
      </w:pPr>
      <w:r>
        <w:rPr>
          <w:rFonts w:ascii="Times New Roman" w:hAnsi="Times New Roman" w:cs="Times New Roman"/>
          <w:sz w:val="24"/>
          <w:szCs w:val="24"/>
        </w:rPr>
        <w:t>Cost</w:t>
      </w:r>
      <w:r w:rsidR="009A3541">
        <w:rPr>
          <w:rFonts w:ascii="Times New Roman" w:hAnsi="Times New Roman" w:cs="Times New Roman"/>
          <w:sz w:val="24"/>
          <w:szCs w:val="24"/>
        </w:rPr>
        <w:t xml:space="preserve"> </w:t>
      </w:r>
      <w:r>
        <w:rPr>
          <w:rFonts w:ascii="Times New Roman" w:hAnsi="Times New Roman" w:cs="Times New Roman"/>
          <w:sz w:val="24"/>
          <w:szCs w:val="24"/>
        </w:rPr>
        <w:t>Re</w:t>
      </w:r>
      <w:r w:rsidR="005A4AE6">
        <w:rPr>
          <w:rFonts w:ascii="Times New Roman" w:hAnsi="Times New Roman" w:cs="Times New Roman"/>
          <w:sz w:val="24"/>
          <w:szCs w:val="24"/>
        </w:rPr>
        <w:t>covery</w:t>
      </w:r>
      <w:r w:rsidR="009A3541">
        <w:rPr>
          <w:rFonts w:ascii="Times New Roman" w:hAnsi="Times New Roman" w:cs="Times New Roman"/>
          <w:sz w:val="24"/>
          <w:szCs w:val="24"/>
        </w:rPr>
        <w:t xml:space="preserve"> </w:t>
      </w:r>
      <w:r w:rsidR="005A4AE6">
        <w:rPr>
          <w:rFonts w:ascii="Times New Roman" w:hAnsi="Times New Roman" w:cs="Times New Roman"/>
          <w:sz w:val="24"/>
          <w:szCs w:val="24"/>
        </w:rPr>
        <w:t>=</w:t>
      </w:r>
      <w:r w:rsidR="009A3541">
        <w:rPr>
          <w:rFonts w:ascii="Times New Roman" w:hAnsi="Times New Roman" w:cs="Times New Roman"/>
          <w:sz w:val="24"/>
          <w:szCs w:val="24"/>
        </w:rPr>
        <w:t xml:space="preserve"> </w:t>
      </w:r>
      <m:oMath>
        <m:f>
          <m:fPr>
            <m:ctrlPr>
              <w:rPr>
                <w:rFonts w:ascii="Cambria Math" w:hAnsi="Cambria Math" w:cs="Times New Roman"/>
                <w:i/>
                <w:sz w:val="28"/>
                <w:szCs w:val="28"/>
              </w:rPr>
            </m:ctrlPr>
          </m:fPr>
          <m:num>
            <m:r>
              <w:rPr>
                <w:rFonts w:ascii="Cambria Math" w:hAnsi="Cambria Math" w:cs="Times New Roman"/>
                <w:sz w:val="28"/>
                <w:szCs w:val="28"/>
              </w:rPr>
              <m:t>Proyeksi Biaya Operasi</m:t>
            </m:r>
          </m:num>
          <m:den>
            <m:r>
              <w:rPr>
                <w:rFonts w:ascii="Cambria Math" w:hAnsi="Cambria Math" w:cs="Times New Roman"/>
                <w:sz w:val="28"/>
                <w:szCs w:val="28"/>
              </w:rPr>
              <m:t>Target Volume Pembiayaan</m:t>
            </m:r>
          </m:den>
        </m:f>
      </m:oMath>
      <w:r w:rsidR="009A3541">
        <w:rPr>
          <w:rFonts w:ascii="Times New Roman" w:eastAsiaTheme="minorEastAsia" w:hAnsi="Times New Roman" w:cs="Times New Roman"/>
          <w:sz w:val="24"/>
          <w:szCs w:val="24"/>
        </w:rPr>
        <w:t xml:space="preserve"> </w:t>
      </w:r>
    </w:p>
    <w:p w14:paraId="06470510" w14:textId="56FB2134" w:rsidR="00483992" w:rsidRPr="0057247E" w:rsidRDefault="00182A7A" w:rsidP="0057247E">
      <w:pPr>
        <w:spacing w:after="0" w:line="360" w:lineRule="auto"/>
        <w:ind w:left="720" w:firstLine="720"/>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Margin</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dalam</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Presentase</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009A3541">
        <w:rPr>
          <w:rFonts w:ascii="Times New Roman" w:eastAsiaTheme="minorEastAsia" w:hAnsi="Times New Roman" w:cs="Times New Roman"/>
          <w:sz w:val="24"/>
          <w:szCs w:val="24"/>
        </w:rPr>
        <w:t xml:space="preserve"> </w:t>
      </w:r>
      <m:oMath>
        <m:f>
          <m:fPr>
            <m:ctrlPr>
              <w:rPr>
                <w:rFonts w:ascii="Cambria Math" w:hAnsi="Cambria Math" w:cs="Times New Roman"/>
                <w:i/>
                <w:sz w:val="28"/>
                <w:szCs w:val="28"/>
              </w:rPr>
            </m:ctrlPr>
          </m:fPr>
          <m:num>
            <m:r>
              <w:rPr>
                <w:rFonts w:ascii="Cambria Math" w:hAnsi="Cambria Math" w:cs="Times New Roman"/>
                <w:sz w:val="28"/>
                <w:szCs w:val="28"/>
              </w:rPr>
              <m:t>Cost Recovery+Keuntungan</m:t>
            </m:r>
          </m:num>
          <m:den>
            <m:r>
              <w:rPr>
                <w:rFonts w:ascii="Cambria Math" w:hAnsi="Cambria Math" w:cs="Times New Roman"/>
                <w:sz w:val="28"/>
                <w:szCs w:val="28"/>
              </w:rPr>
              <m:t xml:space="preserve">Harga Beli Bank </m:t>
            </m:r>
          </m:den>
        </m:f>
        <m:r>
          <w:rPr>
            <w:rFonts w:ascii="Cambria Math" w:hAnsi="Cambria Math" w:cs="Times New Roman"/>
            <w:sz w:val="28"/>
            <w:szCs w:val="28"/>
          </w:rPr>
          <m:t xml:space="preserve"> ×100%</m:t>
        </m:r>
      </m:oMath>
    </w:p>
    <w:p w14:paraId="70A807B2" w14:textId="32E1EFDC" w:rsidR="00A27AA2" w:rsidRPr="00E1036B" w:rsidRDefault="00A27AA2" w:rsidP="00A27AA2">
      <w:pPr>
        <w:spacing w:after="0" w:line="360" w:lineRule="auto"/>
        <w:ind w:left="720" w:firstLine="720"/>
        <w:contextualSpacing/>
        <w:jc w:val="both"/>
        <w:rPr>
          <w:rFonts w:ascii="Times New Roman" w:hAnsi="Times New Roman" w:cs="Times New Roman"/>
          <w:sz w:val="24"/>
          <w:szCs w:val="24"/>
        </w:rPr>
      </w:pPr>
      <w:r w:rsidRPr="00E1036B">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disampaikan</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oleh</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pihak</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saat</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awal</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terjadinya</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akad</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perjanjian</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me</w:t>
      </w:r>
      <w:r w:rsidR="009C5EDC" w:rsidRPr="00E1036B">
        <w:rPr>
          <w:rFonts w:ascii="Times New Roman" w:hAnsi="Times New Roman" w:cs="Times New Roman"/>
          <w:sz w:val="24"/>
          <w:szCs w:val="24"/>
        </w:rPr>
        <w:t>mberitahu</w:t>
      </w:r>
      <w:r w:rsidRPr="00E1036B">
        <w:rPr>
          <w:rFonts w:ascii="Times New Roman" w:hAnsi="Times New Roman" w:cs="Times New Roman"/>
          <w:sz w:val="24"/>
          <w:szCs w:val="24"/>
        </w:rPr>
        <w:t>kan</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harga</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belinya</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kemudian</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nasabah</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membayar</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harga</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lebih</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tinggi</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sebagai</w:t>
      </w:r>
      <w:r w:rsidR="009A3541">
        <w:rPr>
          <w:rFonts w:ascii="Times New Roman" w:hAnsi="Times New Roman" w:cs="Times New Roman"/>
          <w:sz w:val="24"/>
          <w:szCs w:val="24"/>
        </w:rPr>
        <w:t xml:space="preserve"> </w:t>
      </w:r>
      <w:r w:rsidR="00621DAA" w:rsidRPr="00E1036B">
        <w:rPr>
          <w:rFonts w:ascii="Times New Roman" w:hAnsi="Times New Roman" w:cs="Times New Roman"/>
          <w:sz w:val="24"/>
          <w:szCs w:val="24"/>
        </w:rPr>
        <w:t>keuntungan</w:t>
      </w:r>
      <w:r w:rsidRPr="00E1036B">
        <w:rPr>
          <w:rFonts w:ascii="Times New Roman" w:hAnsi="Times New Roman" w:cs="Times New Roman"/>
          <w:sz w:val="24"/>
          <w:szCs w:val="24"/>
        </w:rPr>
        <w:t>.</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Oleh</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karena</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itu</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akad</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terjadi</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suka</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sama</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suka,</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penjelasan</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tercermin</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salah</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satu</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firman</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Allah</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QS.al-Nisa’</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(29)</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berikut:</w:t>
      </w:r>
    </w:p>
    <w:p w14:paraId="793C3A69" w14:textId="5DCFB840" w:rsidR="00A27AA2" w:rsidRPr="00A27AA2" w:rsidRDefault="00A27AA2" w:rsidP="00A27AA2">
      <w:pPr>
        <w:spacing w:after="0" w:line="360" w:lineRule="auto"/>
        <w:ind w:firstLine="709"/>
        <w:jc w:val="right"/>
        <w:rPr>
          <w:rFonts w:ascii="Arabic Typesetting" w:hAnsi="Arabic Typesetting" w:cs="Arabic Typesetting"/>
          <w:sz w:val="32"/>
          <w:szCs w:val="32"/>
        </w:rPr>
      </w:pPr>
      <w:r w:rsidRPr="00A27AA2">
        <w:rPr>
          <w:rFonts w:ascii="Arabic Typesetting" w:hAnsi="Arabic Typesetting" w:cs="Arabic Typesetting"/>
          <w:sz w:val="32"/>
          <w:szCs w:val="32"/>
        </w:rPr>
        <w:t>يٰۤـاَيُّهَا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الَّذِيْنَ</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اٰمَنُوْا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لَا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تَأْكُلُوْۤا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اَمْوَا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لَـكُمْ</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بَيْنَكُمْ</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بِا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لْبَا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طِلِ</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اِلَّاۤ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اَنْ</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تَكُوْنَ</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تِجَا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رَةً</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عَنْ</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تَرَا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ضٍ</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مِّنْكُمْ</w:t>
      </w:r>
      <w:r w:rsidRPr="00A27AA2">
        <w:rPr>
          <w:rFonts w:ascii="Times New Roman" w:hAnsi="Times New Roman" w:cs="Times New Roman"/>
          <w:sz w:val="32"/>
          <w:szCs w:val="32"/>
        </w:rPr>
        <w:t> </w:t>
      </w:r>
      <w:r w:rsidRPr="00A27AA2">
        <w:rPr>
          <w:rFonts w:ascii="Arabic Typesetting" w:hAnsi="Arabic Typesetting" w:cs="Arabic Typesetting"/>
          <w:sz w:val="32"/>
          <w:szCs w:val="32"/>
        </w:rPr>
        <w:t>ۗ</w:t>
      </w:r>
      <w:r w:rsidR="009A3541">
        <w:rPr>
          <w:rFonts w:ascii="Times New Roman" w:hAnsi="Times New Roman" w:cs="Times New Roman"/>
          <w:sz w:val="32"/>
          <w:szCs w:val="32"/>
        </w:rPr>
        <w:t xml:space="preserve"> </w:t>
      </w:r>
      <w:r w:rsidRPr="00A27AA2">
        <w:rPr>
          <w:rFonts w:ascii="Arabic Typesetting" w:hAnsi="Arabic Typesetting" w:cs="Arabic Typesetting"/>
          <w:sz w:val="32"/>
          <w:szCs w:val="32"/>
        </w:rPr>
        <w:t>وَلَا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تَقْتُلُوْۤا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اَنْـفُسَكُمْ</w:t>
      </w:r>
      <w:r w:rsidRPr="00A27AA2">
        <w:rPr>
          <w:rFonts w:ascii="Times New Roman" w:hAnsi="Times New Roman" w:cs="Times New Roman"/>
          <w:sz w:val="32"/>
          <w:szCs w:val="32"/>
        </w:rPr>
        <w:t> </w:t>
      </w:r>
      <w:r w:rsidRPr="00A27AA2">
        <w:rPr>
          <w:rFonts w:ascii="Arabic Typesetting" w:hAnsi="Arabic Typesetting" w:cs="Arabic Typesetting"/>
          <w:sz w:val="32"/>
          <w:szCs w:val="32"/>
        </w:rPr>
        <w:t>ۗ</w:t>
      </w:r>
      <w:r w:rsidR="009A3541">
        <w:rPr>
          <w:rFonts w:ascii="Times New Roman" w:hAnsi="Times New Roman" w:cs="Times New Roman"/>
          <w:sz w:val="32"/>
          <w:szCs w:val="32"/>
        </w:rPr>
        <w:t xml:space="preserve"> </w:t>
      </w:r>
      <w:r w:rsidRPr="00A27AA2">
        <w:rPr>
          <w:rFonts w:ascii="Arabic Typesetting" w:hAnsi="Arabic Typesetting" w:cs="Arabic Typesetting"/>
          <w:sz w:val="32"/>
          <w:szCs w:val="32"/>
        </w:rPr>
        <w:t>اِنَّ</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اللّٰهَ</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كَا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نَ</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بِكُمْ</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رَحِيْمًا</w:t>
      </w:r>
    </w:p>
    <w:p w14:paraId="1699CD00" w14:textId="5BF16A4C" w:rsidR="00A27AA2" w:rsidRPr="00E1036B" w:rsidRDefault="00A27AA2" w:rsidP="004A6C85">
      <w:pPr>
        <w:spacing w:after="0" w:line="360" w:lineRule="auto"/>
        <w:ind w:left="720" w:hanging="11"/>
        <w:contextualSpacing/>
        <w:jc w:val="both"/>
        <w:rPr>
          <w:rFonts w:ascii="Times New Roman" w:hAnsi="Times New Roman" w:cs="Times New Roman"/>
          <w:sz w:val="24"/>
          <w:szCs w:val="24"/>
        </w:rPr>
      </w:pPr>
      <w:r w:rsidRPr="00E1036B">
        <w:rPr>
          <w:rFonts w:ascii="Times New Roman" w:hAnsi="Times New Roman" w:cs="Times New Roman"/>
          <w:sz w:val="24"/>
          <w:szCs w:val="24"/>
        </w:rPr>
        <w:t>"Wahai</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orang-orang</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beriman!</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Janganlah</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kamu</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saling</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memakan</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harta</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sesamamu</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jalan</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batil</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benar),</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kecuali</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perdagangan</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berlaku</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atas</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dasar</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suka</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sama</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suka</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di</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antara</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kamu.</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Dan</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janganlah</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kamu</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membunuh</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dirimu.</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Sungguh,</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Allah</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Maha</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Penyayang</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kepadamu."</w:t>
      </w:r>
      <w:r w:rsidR="009A3541">
        <w:rPr>
          <w:rFonts w:ascii="Times New Roman" w:hAnsi="Times New Roman" w:cs="Times New Roman"/>
          <w:sz w:val="24"/>
          <w:szCs w:val="24"/>
        </w:rPr>
        <w:t xml:space="preserve"> </w:t>
      </w:r>
    </w:p>
    <w:p w14:paraId="255A4069" w14:textId="3BB10029" w:rsidR="00A27AA2" w:rsidRPr="00E1036B" w:rsidRDefault="00A27AA2" w:rsidP="00E80925">
      <w:pPr>
        <w:spacing w:after="0" w:line="360" w:lineRule="auto"/>
        <w:ind w:firstLine="709"/>
        <w:jc w:val="both"/>
        <w:rPr>
          <w:rFonts w:ascii="Times New Roman" w:hAnsi="Times New Roman" w:cs="Times New Roman"/>
          <w:sz w:val="24"/>
          <w:szCs w:val="24"/>
        </w:rPr>
      </w:pPr>
      <w:r w:rsidRPr="00E1036B">
        <w:rPr>
          <w:rFonts w:ascii="Times New Roman" w:hAnsi="Times New Roman" w:cs="Times New Roman"/>
          <w:sz w:val="24"/>
          <w:szCs w:val="24"/>
        </w:rPr>
        <w:t>Serta</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Hadis</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Nabi</w:t>
      </w:r>
      <w:r w:rsidR="009A3541">
        <w:rPr>
          <w:rFonts w:ascii="Times New Roman" w:hAnsi="Times New Roman" w:cs="Times New Roman"/>
          <w:sz w:val="24"/>
          <w:szCs w:val="24"/>
        </w:rPr>
        <w:t xml:space="preserve"> </w:t>
      </w:r>
      <w:r w:rsidRPr="00E1036B">
        <w:rPr>
          <w:rFonts w:ascii="Times New Roman" w:hAnsi="Times New Roman" w:cs="Times New Roman"/>
          <w:sz w:val="24"/>
          <w:szCs w:val="24"/>
        </w:rPr>
        <w:t>SAW:</w:t>
      </w:r>
    </w:p>
    <w:p w14:paraId="1265B398" w14:textId="5C78A59C" w:rsidR="00A27AA2" w:rsidRPr="00A27AA2" w:rsidRDefault="00A27AA2" w:rsidP="00A27AA2">
      <w:pPr>
        <w:spacing w:after="0" w:line="360" w:lineRule="auto"/>
        <w:ind w:left="1944"/>
        <w:contextualSpacing/>
        <w:jc w:val="right"/>
        <w:rPr>
          <w:rFonts w:ascii="Arabic Typesetting" w:hAnsi="Arabic Typesetting" w:cs="Arabic Typesetting"/>
          <w:sz w:val="32"/>
          <w:szCs w:val="32"/>
        </w:rPr>
      </w:pPr>
      <w:r w:rsidRPr="00A27AA2">
        <w:rPr>
          <w:rFonts w:ascii="Arabic Typesetting" w:hAnsi="Arabic Typesetting" w:cs="Arabic Typesetting"/>
          <w:sz w:val="32"/>
          <w:szCs w:val="32"/>
        </w:rPr>
        <w:t>عَنْ</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أَبِيْ</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سَعِيْدٍ</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الْخُدْرِيْ</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رضي</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الله</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عنه</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أَنَّ</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رَسُوْلَ</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اللهِ</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صَلَّى</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اللهُ</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عَلَيْهِ</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وَآلِهِ</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وَسَلَّمَ</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قَالَ:</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إِنِّمَا</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الْبَيْعُ</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عَنْ</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تَرَاضٍ</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(رواه</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البيهقي</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وابن</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ماجه</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وصححه</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ابن</w:t>
      </w:r>
      <w:r w:rsidR="009A3541">
        <w:rPr>
          <w:rFonts w:ascii="Arabic Typesetting" w:hAnsi="Arabic Typesetting" w:cs="Arabic Typesetting"/>
          <w:sz w:val="32"/>
          <w:szCs w:val="32"/>
        </w:rPr>
        <w:t xml:space="preserve"> </w:t>
      </w:r>
      <w:r w:rsidRPr="00A27AA2">
        <w:rPr>
          <w:rFonts w:ascii="Arabic Typesetting" w:hAnsi="Arabic Typesetting" w:cs="Arabic Typesetting"/>
          <w:sz w:val="32"/>
          <w:szCs w:val="32"/>
        </w:rPr>
        <w:t>حبان)</w:t>
      </w:r>
    </w:p>
    <w:p w14:paraId="4D2CED8C" w14:textId="050DDCCD" w:rsidR="004A6C85" w:rsidRPr="002A3643" w:rsidRDefault="00A27AA2" w:rsidP="00910A21">
      <w:pPr>
        <w:spacing w:line="360" w:lineRule="auto"/>
        <w:ind w:left="709"/>
        <w:contextualSpacing/>
        <w:jc w:val="both"/>
        <w:rPr>
          <w:rFonts w:ascii="Times New Roman" w:hAnsi="Times New Roman" w:cs="Times New Roman"/>
          <w:sz w:val="24"/>
          <w:szCs w:val="24"/>
        </w:rPr>
      </w:pPr>
      <w:r w:rsidRPr="002A3643">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2A3643">
        <w:rPr>
          <w:rFonts w:ascii="Times New Roman" w:hAnsi="Times New Roman" w:cs="Times New Roman"/>
          <w:sz w:val="24"/>
          <w:szCs w:val="24"/>
        </w:rPr>
        <w:t>Abu</w:t>
      </w:r>
      <w:r w:rsidR="009A3541">
        <w:rPr>
          <w:rFonts w:ascii="Times New Roman" w:hAnsi="Times New Roman" w:cs="Times New Roman"/>
          <w:sz w:val="24"/>
          <w:szCs w:val="24"/>
        </w:rPr>
        <w:t xml:space="preserve"> </w:t>
      </w:r>
      <w:r w:rsidRPr="002A3643">
        <w:rPr>
          <w:rFonts w:ascii="Times New Roman" w:hAnsi="Times New Roman" w:cs="Times New Roman"/>
          <w:sz w:val="24"/>
          <w:szCs w:val="24"/>
        </w:rPr>
        <w:t>Sa’id</w:t>
      </w:r>
      <w:r w:rsidR="009A3541">
        <w:rPr>
          <w:rFonts w:ascii="Times New Roman" w:hAnsi="Times New Roman" w:cs="Times New Roman"/>
          <w:sz w:val="24"/>
          <w:szCs w:val="24"/>
        </w:rPr>
        <w:t xml:space="preserve"> </w:t>
      </w:r>
      <w:r w:rsidRPr="002A3643">
        <w:rPr>
          <w:rFonts w:ascii="Times New Roman" w:hAnsi="Times New Roman" w:cs="Times New Roman"/>
          <w:sz w:val="24"/>
          <w:szCs w:val="24"/>
        </w:rPr>
        <w:t>Al-Khudri</w:t>
      </w:r>
      <w:r w:rsidR="009A3541">
        <w:rPr>
          <w:rFonts w:ascii="Times New Roman" w:hAnsi="Times New Roman" w:cs="Times New Roman"/>
          <w:sz w:val="24"/>
          <w:szCs w:val="24"/>
        </w:rPr>
        <w:t xml:space="preserve"> </w:t>
      </w:r>
      <w:r w:rsidRPr="002A3643">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2A3643">
        <w:rPr>
          <w:rFonts w:ascii="Times New Roman" w:hAnsi="Times New Roman" w:cs="Times New Roman"/>
          <w:sz w:val="24"/>
          <w:szCs w:val="24"/>
        </w:rPr>
        <w:t>Rasulullah</w:t>
      </w:r>
      <w:r w:rsidR="009A3541">
        <w:rPr>
          <w:rFonts w:ascii="Times New Roman" w:hAnsi="Times New Roman" w:cs="Times New Roman"/>
          <w:sz w:val="24"/>
          <w:szCs w:val="24"/>
        </w:rPr>
        <w:t xml:space="preserve"> </w:t>
      </w:r>
      <w:r w:rsidRPr="002A3643">
        <w:rPr>
          <w:rFonts w:ascii="Times New Roman" w:hAnsi="Times New Roman" w:cs="Times New Roman"/>
          <w:sz w:val="24"/>
          <w:szCs w:val="24"/>
        </w:rPr>
        <w:t>SAW</w:t>
      </w:r>
      <w:r w:rsidR="009A3541">
        <w:rPr>
          <w:rFonts w:ascii="Times New Roman" w:hAnsi="Times New Roman" w:cs="Times New Roman"/>
          <w:sz w:val="24"/>
          <w:szCs w:val="24"/>
        </w:rPr>
        <w:t xml:space="preserve"> </w:t>
      </w:r>
      <w:r w:rsidRPr="002A3643">
        <w:rPr>
          <w:rFonts w:ascii="Times New Roman" w:hAnsi="Times New Roman" w:cs="Times New Roman"/>
          <w:sz w:val="24"/>
          <w:szCs w:val="24"/>
        </w:rPr>
        <w:t>bersabda,</w:t>
      </w:r>
      <w:r w:rsidR="009A3541">
        <w:rPr>
          <w:rFonts w:ascii="Times New Roman" w:hAnsi="Times New Roman" w:cs="Times New Roman"/>
          <w:sz w:val="24"/>
          <w:szCs w:val="24"/>
        </w:rPr>
        <w:t xml:space="preserve"> </w:t>
      </w:r>
      <w:r w:rsidRPr="002A3643">
        <w:rPr>
          <w:rFonts w:ascii="Times New Roman" w:hAnsi="Times New Roman" w:cs="Times New Roman"/>
          <w:sz w:val="24"/>
          <w:szCs w:val="24"/>
        </w:rPr>
        <w:t>"Sesungguhnya</w:t>
      </w:r>
      <w:r w:rsidR="009A3541">
        <w:rPr>
          <w:rFonts w:ascii="Times New Roman" w:hAnsi="Times New Roman" w:cs="Times New Roman"/>
          <w:sz w:val="24"/>
          <w:szCs w:val="24"/>
        </w:rPr>
        <w:t xml:space="preserve"> </w:t>
      </w:r>
      <w:r w:rsidRPr="002A3643">
        <w:rPr>
          <w:rFonts w:ascii="Times New Roman" w:hAnsi="Times New Roman" w:cs="Times New Roman"/>
          <w:sz w:val="24"/>
          <w:szCs w:val="24"/>
        </w:rPr>
        <w:t>jual</w:t>
      </w:r>
      <w:r w:rsidR="009A3541">
        <w:rPr>
          <w:rFonts w:ascii="Times New Roman" w:hAnsi="Times New Roman" w:cs="Times New Roman"/>
          <w:sz w:val="24"/>
          <w:szCs w:val="24"/>
        </w:rPr>
        <w:t xml:space="preserve"> </w:t>
      </w:r>
      <w:r w:rsidRPr="002A3643">
        <w:rPr>
          <w:rFonts w:ascii="Times New Roman" w:hAnsi="Times New Roman" w:cs="Times New Roman"/>
          <w:sz w:val="24"/>
          <w:szCs w:val="24"/>
        </w:rPr>
        <w:t>beli</w:t>
      </w:r>
      <w:r w:rsidR="009A3541">
        <w:rPr>
          <w:rFonts w:ascii="Times New Roman" w:hAnsi="Times New Roman" w:cs="Times New Roman"/>
          <w:sz w:val="24"/>
          <w:szCs w:val="24"/>
        </w:rPr>
        <w:t xml:space="preserve"> </w:t>
      </w:r>
      <w:r w:rsidRPr="002A3643">
        <w:rPr>
          <w:rFonts w:ascii="Times New Roman" w:hAnsi="Times New Roman" w:cs="Times New Roman"/>
          <w:sz w:val="24"/>
          <w:szCs w:val="24"/>
        </w:rPr>
        <w:t>itu</w:t>
      </w:r>
      <w:r w:rsidR="009A3541">
        <w:rPr>
          <w:rFonts w:ascii="Times New Roman" w:hAnsi="Times New Roman" w:cs="Times New Roman"/>
          <w:sz w:val="24"/>
          <w:szCs w:val="24"/>
        </w:rPr>
        <w:t xml:space="preserve"> </w:t>
      </w:r>
      <w:r w:rsidRPr="002A3643">
        <w:rPr>
          <w:rFonts w:ascii="Times New Roman" w:hAnsi="Times New Roman" w:cs="Times New Roman"/>
          <w:sz w:val="24"/>
          <w:szCs w:val="24"/>
        </w:rPr>
        <w:t>harus</w:t>
      </w:r>
      <w:r w:rsidR="009A3541">
        <w:rPr>
          <w:rFonts w:ascii="Times New Roman" w:hAnsi="Times New Roman" w:cs="Times New Roman"/>
          <w:sz w:val="24"/>
          <w:szCs w:val="24"/>
        </w:rPr>
        <w:t xml:space="preserve"> </w:t>
      </w:r>
      <w:r w:rsidRPr="002A3643">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Pr="002A3643">
        <w:rPr>
          <w:rFonts w:ascii="Times New Roman" w:hAnsi="Times New Roman" w:cs="Times New Roman"/>
          <w:sz w:val="24"/>
          <w:szCs w:val="24"/>
        </w:rPr>
        <w:t>suka</w:t>
      </w:r>
      <w:r w:rsidR="009A3541">
        <w:rPr>
          <w:rFonts w:ascii="Times New Roman" w:hAnsi="Times New Roman" w:cs="Times New Roman"/>
          <w:sz w:val="24"/>
          <w:szCs w:val="24"/>
        </w:rPr>
        <w:t xml:space="preserve"> </w:t>
      </w:r>
      <w:r w:rsidRPr="002A3643">
        <w:rPr>
          <w:rFonts w:ascii="Times New Roman" w:hAnsi="Times New Roman" w:cs="Times New Roman"/>
          <w:sz w:val="24"/>
          <w:szCs w:val="24"/>
        </w:rPr>
        <w:t>sama</w:t>
      </w:r>
      <w:r w:rsidR="009A3541">
        <w:rPr>
          <w:rFonts w:ascii="Times New Roman" w:hAnsi="Times New Roman" w:cs="Times New Roman"/>
          <w:sz w:val="24"/>
          <w:szCs w:val="24"/>
        </w:rPr>
        <w:t xml:space="preserve"> </w:t>
      </w:r>
      <w:r w:rsidRPr="002A3643">
        <w:rPr>
          <w:rFonts w:ascii="Times New Roman" w:hAnsi="Times New Roman" w:cs="Times New Roman"/>
          <w:sz w:val="24"/>
          <w:szCs w:val="24"/>
        </w:rPr>
        <w:t>suka."</w:t>
      </w:r>
      <w:r w:rsidR="009A3541">
        <w:rPr>
          <w:rFonts w:ascii="Times New Roman" w:hAnsi="Times New Roman" w:cs="Times New Roman"/>
          <w:sz w:val="24"/>
          <w:szCs w:val="24"/>
        </w:rPr>
        <w:t xml:space="preserve"> </w:t>
      </w:r>
      <w:r w:rsidRPr="002A3643">
        <w:rPr>
          <w:rFonts w:ascii="Times New Roman" w:hAnsi="Times New Roman" w:cs="Times New Roman"/>
          <w:sz w:val="24"/>
          <w:szCs w:val="24"/>
        </w:rPr>
        <w:t>(HR.</w:t>
      </w:r>
      <w:r w:rsidR="009A3541">
        <w:rPr>
          <w:rFonts w:ascii="Times New Roman" w:hAnsi="Times New Roman" w:cs="Times New Roman"/>
          <w:sz w:val="24"/>
          <w:szCs w:val="24"/>
        </w:rPr>
        <w:t xml:space="preserve"> </w:t>
      </w:r>
      <w:r w:rsidRPr="002A3643">
        <w:rPr>
          <w:rFonts w:ascii="Times New Roman" w:hAnsi="Times New Roman" w:cs="Times New Roman"/>
          <w:sz w:val="24"/>
          <w:szCs w:val="24"/>
        </w:rPr>
        <w:t>al-Baihaqi</w:t>
      </w:r>
      <w:r w:rsidR="009A3541">
        <w:rPr>
          <w:rFonts w:ascii="Times New Roman" w:hAnsi="Times New Roman" w:cs="Times New Roman"/>
          <w:sz w:val="24"/>
          <w:szCs w:val="24"/>
        </w:rPr>
        <w:t xml:space="preserve"> </w:t>
      </w:r>
      <w:r w:rsidRPr="002A3643">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A3643">
        <w:rPr>
          <w:rFonts w:ascii="Times New Roman" w:hAnsi="Times New Roman" w:cs="Times New Roman"/>
          <w:sz w:val="24"/>
          <w:szCs w:val="24"/>
        </w:rPr>
        <w:t>Ibnu</w:t>
      </w:r>
      <w:r w:rsidR="009A3541">
        <w:rPr>
          <w:rFonts w:ascii="Times New Roman" w:hAnsi="Times New Roman" w:cs="Times New Roman"/>
          <w:sz w:val="24"/>
          <w:szCs w:val="24"/>
        </w:rPr>
        <w:t xml:space="preserve"> </w:t>
      </w:r>
      <w:r w:rsidRPr="002A3643">
        <w:rPr>
          <w:rFonts w:ascii="Times New Roman" w:hAnsi="Times New Roman" w:cs="Times New Roman"/>
          <w:sz w:val="24"/>
          <w:szCs w:val="24"/>
        </w:rPr>
        <w:t>Majah,</w:t>
      </w:r>
      <w:r w:rsidR="009A3541">
        <w:rPr>
          <w:rFonts w:ascii="Times New Roman" w:hAnsi="Times New Roman" w:cs="Times New Roman"/>
          <w:sz w:val="24"/>
          <w:szCs w:val="24"/>
        </w:rPr>
        <w:t xml:space="preserve"> </w:t>
      </w:r>
      <w:r w:rsidRPr="002A3643">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A3643">
        <w:rPr>
          <w:rFonts w:ascii="Times New Roman" w:hAnsi="Times New Roman" w:cs="Times New Roman"/>
          <w:sz w:val="24"/>
          <w:szCs w:val="24"/>
        </w:rPr>
        <w:t>dinilai</w:t>
      </w:r>
      <w:r w:rsidR="009A3541">
        <w:rPr>
          <w:rFonts w:ascii="Times New Roman" w:hAnsi="Times New Roman" w:cs="Times New Roman"/>
          <w:sz w:val="24"/>
          <w:szCs w:val="24"/>
        </w:rPr>
        <w:t xml:space="preserve"> </w:t>
      </w:r>
      <w:r w:rsidRPr="002A3643">
        <w:rPr>
          <w:rFonts w:ascii="Times New Roman" w:hAnsi="Times New Roman" w:cs="Times New Roman"/>
          <w:sz w:val="24"/>
          <w:szCs w:val="24"/>
        </w:rPr>
        <w:t>shahih</w:t>
      </w:r>
      <w:r w:rsidR="009A3541">
        <w:rPr>
          <w:rFonts w:ascii="Times New Roman" w:hAnsi="Times New Roman" w:cs="Times New Roman"/>
          <w:sz w:val="24"/>
          <w:szCs w:val="24"/>
        </w:rPr>
        <w:t xml:space="preserve"> </w:t>
      </w:r>
      <w:r w:rsidRPr="002A3643">
        <w:rPr>
          <w:rFonts w:ascii="Times New Roman" w:hAnsi="Times New Roman" w:cs="Times New Roman"/>
          <w:sz w:val="24"/>
          <w:szCs w:val="24"/>
        </w:rPr>
        <w:t>oleh</w:t>
      </w:r>
      <w:r w:rsidR="009A3541">
        <w:rPr>
          <w:rFonts w:ascii="Times New Roman" w:hAnsi="Times New Roman" w:cs="Times New Roman"/>
          <w:sz w:val="24"/>
          <w:szCs w:val="24"/>
        </w:rPr>
        <w:t xml:space="preserve"> </w:t>
      </w:r>
      <w:r w:rsidRPr="002A3643">
        <w:rPr>
          <w:rFonts w:ascii="Times New Roman" w:hAnsi="Times New Roman" w:cs="Times New Roman"/>
          <w:sz w:val="24"/>
          <w:szCs w:val="24"/>
        </w:rPr>
        <w:t>Ibnu</w:t>
      </w:r>
      <w:r w:rsidR="009A3541">
        <w:rPr>
          <w:rFonts w:ascii="Times New Roman" w:hAnsi="Times New Roman" w:cs="Times New Roman"/>
          <w:sz w:val="24"/>
          <w:szCs w:val="24"/>
        </w:rPr>
        <w:t xml:space="preserve"> </w:t>
      </w:r>
      <w:r w:rsidRPr="002A3643">
        <w:rPr>
          <w:rFonts w:ascii="Times New Roman" w:hAnsi="Times New Roman" w:cs="Times New Roman"/>
          <w:sz w:val="24"/>
          <w:szCs w:val="24"/>
        </w:rPr>
        <w:t>Hibban).</w:t>
      </w:r>
      <w:r w:rsidR="009A3541">
        <w:rPr>
          <w:rFonts w:ascii="Times New Roman" w:hAnsi="Times New Roman" w:cs="Times New Roman"/>
          <w:sz w:val="24"/>
          <w:szCs w:val="24"/>
        </w:rPr>
        <w:t xml:space="preserve"> </w:t>
      </w:r>
    </w:p>
    <w:p w14:paraId="035926F7" w14:textId="45855BA9" w:rsidR="00A27AA2" w:rsidRPr="00112F70" w:rsidRDefault="00A27AA2" w:rsidP="00004D36">
      <w:pPr>
        <w:pStyle w:val="Heading2"/>
        <w:numPr>
          <w:ilvl w:val="1"/>
          <w:numId w:val="9"/>
        </w:numPr>
        <w:spacing w:before="0" w:line="360" w:lineRule="auto"/>
        <w:ind w:left="709" w:hanging="709"/>
        <w:rPr>
          <w:rFonts w:ascii="Times New Roman" w:hAnsi="Times New Roman" w:cs="Times New Roman"/>
          <w:b/>
          <w:bCs/>
          <w:color w:val="auto"/>
          <w:sz w:val="24"/>
          <w:szCs w:val="24"/>
        </w:rPr>
      </w:pPr>
      <w:bookmarkStart w:id="58" w:name="_Toc186788770"/>
      <w:r w:rsidRPr="00112F70">
        <w:rPr>
          <w:rFonts w:ascii="Times New Roman" w:hAnsi="Times New Roman" w:cs="Times New Roman"/>
          <w:b/>
          <w:bCs/>
          <w:color w:val="auto"/>
          <w:sz w:val="24"/>
          <w:szCs w:val="24"/>
        </w:rPr>
        <w:t>Penelitian</w:t>
      </w:r>
      <w:r w:rsidR="009A3541">
        <w:rPr>
          <w:rFonts w:ascii="Times New Roman" w:hAnsi="Times New Roman" w:cs="Times New Roman"/>
          <w:b/>
          <w:bCs/>
          <w:color w:val="auto"/>
          <w:sz w:val="24"/>
          <w:szCs w:val="24"/>
        </w:rPr>
        <w:t xml:space="preserve"> </w:t>
      </w:r>
      <w:r w:rsidRPr="00112F70">
        <w:rPr>
          <w:rFonts w:ascii="Times New Roman" w:hAnsi="Times New Roman" w:cs="Times New Roman"/>
          <w:b/>
          <w:bCs/>
          <w:color w:val="auto"/>
          <w:sz w:val="24"/>
          <w:szCs w:val="24"/>
        </w:rPr>
        <w:t>Terdahulu</w:t>
      </w:r>
      <w:bookmarkEnd w:id="58"/>
    </w:p>
    <w:p w14:paraId="45B038EF" w14:textId="18124848" w:rsidR="000C2188" w:rsidRPr="00112F70" w:rsidRDefault="00A27AA2" w:rsidP="008A5D33">
      <w:pPr>
        <w:spacing w:after="0" w:line="360" w:lineRule="auto"/>
        <w:ind w:left="851" w:firstLine="567"/>
        <w:jc w:val="both"/>
        <w:rPr>
          <w:rFonts w:ascii="Times New Roman" w:hAnsi="Times New Roman" w:cs="Times New Roman"/>
          <w:sz w:val="24"/>
          <w:szCs w:val="24"/>
        </w:rPr>
      </w:pPr>
      <w:r w:rsidRPr="00112F70">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terdahulu</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merupakan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hasil-hasil</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telah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oleh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peneliti-peneliti</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mempunyai</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kaitan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akan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berkaitan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Pr="004E093F">
        <w:rPr>
          <w:rFonts w:ascii="Times New Roman" w:hAnsi="Times New Roman" w:cs="Times New Roman"/>
          <w:i/>
          <w:iCs/>
          <w:sz w:val="24"/>
          <w:szCs w:val="24"/>
        </w:rPr>
        <w:t>Indirect</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Rate</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(ICMR)</w:t>
      </w:r>
      <w:r w:rsidR="009A3541">
        <w:rPr>
          <w:rFonts w:ascii="Times New Roman" w:hAnsi="Times New Roman" w:cs="Times New Roman"/>
          <w:i/>
          <w:iCs/>
          <w:sz w:val="24"/>
          <w:szCs w:val="24"/>
        </w:rPr>
        <w:t xml:space="preserve"> </w:t>
      </w:r>
      <w:r w:rsidR="00425808" w:rsidRPr="004E093F">
        <w:rPr>
          <w:rFonts w:ascii="Times New Roman" w:hAnsi="Times New Roman" w:cs="Times New Roman"/>
          <w:sz w:val="24"/>
          <w:szCs w:val="24"/>
        </w:rPr>
        <w:t>dan</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Direct</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Competitor</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Rate</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(DCMR)</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Umum</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di</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Indonesia.</w:t>
      </w:r>
    </w:p>
    <w:p w14:paraId="4742113E" w14:textId="3EE10C7C" w:rsidR="00973D13" w:rsidRPr="009515C8" w:rsidRDefault="00973D13" w:rsidP="009515C8">
      <w:pPr>
        <w:pStyle w:val="Caption"/>
        <w:keepNext/>
        <w:spacing w:after="0"/>
        <w:rPr>
          <w:rFonts w:cs="Times New Roman"/>
          <w:b w:val="0"/>
          <w:bCs/>
          <w:i w:val="0"/>
          <w:iCs w:val="0"/>
          <w:color w:val="auto"/>
          <w:szCs w:val="24"/>
        </w:rPr>
      </w:pPr>
      <w:bookmarkStart w:id="59" w:name="_Toc176698800"/>
      <w:bookmarkStart w:id="60" w:name="_Toc177505077"/>
      <w:bookmarkStart w:id="61" w:name="_Toc177926009"/>
      <w:bookmarkStart w:id="62" w:name="_Toc185223450"/>
      <w:bookmarkStart w:id="63" w:name="_Toc185510526"/>
      <w:bookmarkStart w:id="64" w:name="_Toc186784753"/>
      <w:r w:rsidRPr="009515C8">
        <w:rPr>
          <w:rFonts w:cs="Times New Roman"/>
          <w:bCs/>
          <w:i w:val="0"/>
          <w:iCs w:val="0"/>
          <w:color w:val="auto"/>
          <w:szCs w:val="24"/>
        </w:rPr>
        <w:t>Tabel</w:t>
      </w:r>
      <w:r w:rsidR="009A3541">
        <w:rPr>
          <w:rFonts w:cs="Times New Roman"/>
          <w:bCs/>
          <w:i w:val="0"/>
          <w:iCs w:val="0"/>
          <w:color w:val="auto"/>
          <w:szCs w:val="24"/>
        </w:rPr>
        <w:t xml:space="preserve"> </w:t>
      </w:r>
      <w:r w:rsidRPr="009515C8">
        <w:rPr>
          <w:rFonts w:cs="Times New Roman"/>
          <w:bCs/>
          <w:i w:val="0"/>
          <w:iCs w:val="0"/>
          <w:color w:val="auto"/>
          <w:szCs w:val="24"/>
        </w:rPr>
        <w:t>2.</w:t>
      </w:r>
      <w:r w:rsidR="009A3541">
        <w:rPr>
          <w:rFonts w:cs="Times New Roman"/>
          <w:bCs/>
          <w:i w:val="0"/>
          <w:iCs w:val="0"/>
          <w:color w:val="auto"/>
          <w:szCs w:val="24"/>
        </w:rPr>
        <w:t xml:space="preserve"> </w:t>
      </w:r>
      <w:r w:rsidRPr="009515C8">
        <w:rPr>
          <w:rFonts w:cs="Times New Roman"/>
          <w:b w:val="0"/>
          <w:bCs/>
          <w:i w:val="0"/>
          <w:iCs w:val="0"/>
          <w:color w:val="auto"/>
          <w:szCs w:val="24"/>
        </w:rPr>
        <w:fldChar w:fldCharType="begin"/>
      </w:r>
      <w:r w:rsidRPr="009515C8">
        <w:rPr>
          <w:rFonts w:cs="Times New Roman"/>
          <w:bCs/>
          <w:i w:val="0"/>
          <w:iCs w:val="0"/>
          <w:color w:val="auto"/>
          <w:szCs w:val="24"/>
        </w:rPr>
        <w:instrText xml:space="preserve"> SEQ Tabel_2. \* ARABIC </w:instrText>
      </w:r>
      <w:r w:rsidRPr="009515C8">
        <w:rPr>
          <w:rFonts w:cs="Times New Roman"/>
          <w:b w:val="0"/>
          <w:bCs/>
          <w:i w:val="0"/>
          <w:iCs w:val="0"/>
          <w:color w:val="auto"/>
          <w:szCs w:val="24"/>
        </w:rPr>
        <w:fldChar w:fldCharType="separate"/>
      </w:r>
      <w:r w:rsidR="00BD0091">
        <w:rPr>
          <w:rFonts w:cs="Times New Roman"/>
          <w:bCs/>
          <w:i w:val="0"/>
          <w:iCs w:val="0"/>
          <w:noProof/>
          <w:color w:val="auto"/>
          <w:szCs w:val="24"/>
        </w:rPr>
        <w:t>1</w:t>
      </w:r>
      <w:bookmarkEnd w:id="59"/>
      <w:r w:rsidRPr="009515C8">
        <w:rPr>
          <w:rFonts w:cs="Times New Roman"/>
          <w:b w:val="0"/>
          <w:bCs/>
          <w:i w:val="0"/>
          <w:iCs w:val="0"/>
          <w:color w:val="auto"/>
          <w:szCs w:val="24"/>
        </w:rPr>
        <w:fldChar w:fldCharType="end"/>
      </w:r>
      <w:r w:rsidR="009A3541">
        <w:rPr>
          <w:rFonts w:cs="Times New Roman"/>
          <w:bCs/>
          <w:i w:val="0"/>
          <w:iCs w:val="0"/>
          <w:color w:val="auto"/>
          <w:szCs w:val="24"/>
        </w:rPr>
        <w:t xml:space="preserve"> </w:t>
      </w:r>
      <w:r w:rsidRPr="009515C8">
        <w:rPr>
          <w:rFonts w:cs="Times New Roman"/>
          <w:bCs/>
          <w:i w:val="0"/>
          <w:iCs w:val="0"/>
          <w:color w:val="auto"/>
          <w:szCs w:val="24"/>
        </w:rPr>
        <w:t>Penelitian</w:t>
      </w:r>
      <w:r w:rsidR="009A3541">
        <w:rPr>
          <w:rFonts w:cs="Times New Roman"/>
          <w:bCs/>
          <w:i w:val="0"/>
          <w:iCs w:val="0"/>
          <w:color w:val="auto"/>
          <w:szCs w:val="24"/>
        </w:rPr>
        <w:t xml:space="preserve"> </w:t>
      </w:r>
      <w:r w:rsidRPr="009515C8">
        <w:rPr>
          <w:rFonts w:cs="Times New Roman"/>
          <w:bCs/>
          <w:i w:val="0"/>
          <w:iCs w:val="0"/>
          <w:color w:val="auto"/>
          <w:szCs w:val="24"/>
        </w:rPr>
        <w:t>Terdahulu</w:t>
      </w:r>
      <w:bookmarkEnd w:id="60"/>
      <w:bookmarkEnd w:id="61"/>
      <w:bookmarkEnd w:id="62"/>
      <w:bookmarkEnd w:id="63"/>
      <w:bookmarkEnd w:id="64"/>
    </w:p>
    <w:tbl>
      <w:tblPr>
        <w:tblStyle w:val="TableGrid"/>
        <w:tblpPr w:leftFromText="180" w:rightFromText="180" w:vertAnchor="text" w:tblpXSpec="center" w:tblpY="1"/>
        <w:tblOverlap w:val="never"/>
        <w:tblW w:w="0" w:type="auto"/>
        <w:tblLook w:val="04A0" w:firstRow="1" w:lastRow="0" w:firstColumn="1" w:lastColumn="0" w:noHBand="0" w:noVBand="1"/>
      </w:tblPr>
      <w:tblGrid>
        <w:gridCol w:w="562"/>
        <w:gridCol w:w="1483"/>
        <w:gridCol w:w="1843"/>
        <w:gridCol w:w="2126"/>
        <w:gridCol w:w="2828"/>
      </w:tblGrid>
      <w:tr w:rsidR="00A27AA2" w:rsidRPr="00112F70" w14:paraId="2756EF27" w14:textId="77777777" w:rsidTr="00E80925">
        <w:tc>
          <w:tcPr>
            <w:tcW w:w="562" w:type="dxa"/>
            <w:vAlign w:val="center"/>
          </w:tcPr>
          <w:p w14:paraId="7B15AD60" w14:textId="77777777" w:rsidR="00A27AA2" w:rsidRPr="00112F70" w:rsidRDefault="00A27AA2" w:rsidP="00910A21">
            <w:pPr>
              <w:spacing w:line="360" w:lineRule="auto"/>
              <w:jc w:val="center"/>
              <w:rPr>
                <w:rFonts w:ascii="Times New Roman" w:hAnsi="Times New Roman" w:cs="Times New Roman"/>
                <w:b/>
                <w:bCs/>
                <w:sz w:val="24"/>
                <w:szCs w:val="24"/>
              </w:rPr>
            </w:pPr>
            <w:r w:rsidRPr="00112F70">
              <w:rPr>
                <w:rFonts w:ascii="Times New Roman" w:hAnsi="Times New Roman" w:cs="Times New Roman"/>
                <w:b/>
                <w:bCs/>
                <w:sz w:val="24"/>
                <w:szCs w:val="24"/>
              </w:rPr>
              <w:t>No</w:t>
            </w:r>
          </w:p>
        </w:tc>
        <w:tc>
          <w:tcPr>
            <w:tcW w:w="1418" w:type="dxa"/>
            <w:vAlign w:val="center"/>
          </w:tcPr>
          <w:p w14:paraId="09A92826" w14:textId="77777777" w:rsidR="00A27AA2" w:rsidRPr="00112F70" w:rsidRDefault="00A27AA2" w:rsidP="00910A21">
            <w:pPr>
              <w:spacing w:line="360" w:lineRule="auto"/>
              <w:jc w:val="center"/>
              <w:rPr>
                <w:rFonts w:ascii="Times New Roman" w:hAnsi="Times New Roman" w:cs="Times New Roman"/>
                <w:b/>
                <w:bCs/>
                <w:sz w:val="24"/>
                <w:szCs w:val="24"/>
              </w:rPr>
            </w:pPr>
            <w:r w:rsidRPr="00112F70">
              <w:rPr>
                <w:rFonts w:ascii="Times New Roman" w:hAnsi="Times New Roman" w:cs="Times New Roman"/>
                <w:b/>
                <w:bCs/>
                <w:sz w:val="24"/>
                <w:szCs w:val="24"/>
              </w:rPr>
              <w:t>Penulis</w:t>
            </w:r>
          </w:p>
        </w:tc>
        <w:tc>
          <w:tcPr>
            <w:tcW w:w="1843" w:type="dxa"/>
            <w:vAlign w:val="center"/>
          </w:tcPr>
          <w:p w14:paraId="3975FF6A" w14:textId="164F54FA" w:rsidR="00A27AA2" w:rsidRPr="00112F70" w:rsidRDefault="00A27AA2" w:rsidP="00910A21">
            <w:pPr>
              <w:spacing w:line="360" w:lineRule="auto"/>
              <w:jc w:val="center"/>
              <w:rPr>
                <w:rFonts w:ascii="Times New Roman" w:hAnsi="Times New Roman" w:cs="Times New Roman"/>
                <w:b/>
                <w:bCs/>
                <w:sz w:val="24"/>
                <w:szCs w:val="24"/>
              </w:rPr>
            </w:pPr>
            <w:r w:rsidRPr="00112F70">
              <w:rPr>
                <w:rFonts w:ascii="Times New Roman" w:hAnsi="Times New Roman" w:cs="Times New Roman"/>
                <w:b/>
                <w:bCs/>
                <w:sz w:val="24"/>
                <w:szCs w:val="24"/>
              </w:rPr>
              <w:t>Judul</w:t>
            </w:r>
            <w:r w:rsidR="009A3541">
              <w:rPr>
                <w:rFonts w:ascii="Times New Roman" w:hAnsi="Times New Roman" w:cs="Times New Roman"/>
                <w:b/>
                <w:bCs/>
                <w:sz w:val="24"/>
                <w:szCs w:val="24"/>
              </w:rPr>
              <w:t xml:space="preserve"> </w:t>
            </w:r>
            <w:r w:rsidRPr="00112F70">
              <w:rPr>
                <w:rFonts w:ascii="Times New Roman" w:hAnsi="Times New Roman" w:cs="Times New Roman"/>
                <w:b/>
                <w:bCs/>
                <w:sz w:val="24"/>
                <w:szCs w:val="24"/>
              </w:rPr>
              <w:t>Penelitian</w:t>
            </w:r>
          </w:p>
        </w:tc>
        <w:tc>
          <w:tcPr>
            <w:tcW w:w="2126" w:type="dxa"/>
            <w:vAlign w:val="center"/>
          </w:tcPr>
          <w:p w14:paraId="7ED45587" w14:textId="2EDA96CB" w:rsidR="00A27AA2" w:rsidRPr="00112F70" w:rsidRDefault="00A27AA2" w:rsidP="00910A21">
            <w:pPr>
              <w:spacing w:line="360" w:lineRule="auto"/>
              <w:jc w:val="center"/>
              <w:rPr>
                <w:rFonts w:ascii="Times New Roman" w:hAnsi="Times New Roman" w:cs="Times New Roman"/>
                <w:b/>
                <w:bCs/>
                <w:sz w:val="24"/>
                <w:szCs w:val="24"/>
              </w:rPr>
            </w:pPr>
            <w:r w:rsidRPr="00112F70">
              <w:rPr>
                <w:rFonts w:ascii="Times New Roman" w:hAnsi="Times New Roman" w:cs="Times New Roman"/>
                <w:b/>
                <w:bCs/>
                <w:sz w:val="24"/>
                <w:szCs w:val="24"/>
              </w:rPr>
              <w:t>Variabel</w:t>
            </w:r>
            <w:r w:rsidR="009A3541">
              <w:rPr>
                <w:rFonts w:ascii="Times New Roman" w:hAnsi="Times New Roman" w:cs="Times New Roman"/>
                <w:b/>
                <w:bCs/>
                <w:sz w:val="24"/>
                <w:szCs w:val="24"/>
              </w:rPr>
              <w:t xml:space="preserve"> </w:t>
            </w:r>
            <w:r w:rsidRPr="00112F70">
              <w:rPr>
                <w:rFonts w:ascii="Times New Roman" w:hAnsi="Times New Roman" w:cs="Times New Roman"/>
                <w:b/>
                <w:bCs/>
                <w:sz w:val="24"/>
                <w:szCs w:val="24"/>
              </w:rPr>
              <w:t>Penelitian</w:t>
            </w:r>
          </w:p>
        </w:tc>
        <w:tc>
          <w:tcPr>
            <w:tcW w:w="2828" w:type="dxa"/>
            <w:vAlign w:val="center"/>
          </w:tcPr>
          <w:p w14:paraId="32E21BF2" w14:textId="77777777" w:rsidR="00A27AA2" w:rsidRPr="00112F70" w:rsidRDefault="00A27AA2" w:rsidP="00112F70">
            <w:pPr>
              <w:spacing w:line="276" w:lineRule="auto"/>
              <w:jc w:val="center"/>
              <w:rPr>
                <w:rFonts w:ascii="Times New Roman" w:hAnsi="Times New Roman" w:cs="Times New Roman"/>
                <w:b/>
                <w:bCs/>
                <w:sz w:val="24"/>
                <w:szCs w:val="24"/>
              </w:rPr>
            </w:pPr>
            <w:r w:rsidRPr="00112F70">
              <w:rPr>
                <w:rFonts w:ascii="Times New Roman" w:hAnsi="Times New Roman" w:cs="Times New Roman"/>
                <w:b/>
                <w:bCs/>
                <w:sz w:val="24"/>
                <w:szCs w:val="24"/>
              </w:rPr>
              <w:t>Hasil</w:t>
            </w:r>
          </w:p>
        </w:tc>
      </w:tr>
      <w:tr w:rsidR="00A27AA2" w:rsidRPr="00112F70" w14:paraId="3D2E3B56" w14:textId="77777777" w:rsidTr="00E80925">
        <w:tc>
          <w:tcPr>
            <w:tcW w:w="562" w:type="dxa"/>
          </w:tcPr>
          <w:p w14:paraId="4D2175A5" w14:textId="77777777" w:rsidR="00A27AA2" w:rsidRPr="00112F70" w:rsidRDefault="00A27AA2"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t>1.</w:t>
            </w:r>
          </w:p>
        </w:tc>
        <w:tc>
          <w:tcPr>
            <w:tcW w:w="1418" w:type="dxa"/>
          </w:tcPr>
          <w:p w14:paraId="17AB29EA" w14:textId="0B432EF9" w:rsidR="00A27AA2" w:rsidRPr="00112F70" w:rsidRDefault="00A27AA2"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t>Agus</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Fakhrina</w:t>
            </w:r>
            <w:r w:rsidR="009A3541">
              <w:rPr>
                <w:rFonts w:ascii="Times New Roman" w:hAnsi="Times New Roman" w:cs="Times New Roman"/>
                <w:sz w:val="24"/>
                <w:szCs w:val="24"/>
              </w:rPr>
              <w:t xml:space="preserve"> </w:t>
            </w:r>
          </w:p>
        </w:tc>
        <w:tc>
          <w:tcPr>
            <w:tcW w:w="1843" w:type="dxa"/>
          </w:tcPr>
          <w:p w14:paraId="1C73A9DC" w14:textId="09BA69EE" w:rsidR="00A27AA2" w:rsidRPr="00112F70" w:rsidRDefault="00A27AA2"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Kredit</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Deposito</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lastRenderedPageBreak/>
              <w:t>Konvensional</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di</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Indonesia</w:t>
            </w:r>
          </w:p>
        </w:tc>
        <w:tc>
          <w:tcPr>
            <w:tcW w:w="2126" w:type="dxa"/>
          </w:tcPr>
          <w:p w14:paraId="1C482B13" w14:textId="04D14A8D" w:rsidR="00A27AA2" w:rsidRPr="00112F70" w:rsidRDefault="00A27AA2"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lastRenderedPageBreak/>
              <w:t>Suku</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Kredit</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(X</w:t>
            </w:r>
            <w:r w:rsidR="007372DF" w:rsidRPr="00112F70">
              <w:rPr>
                <w:rFonts w:ascii="Times New Roman" w:hAnsi="Times New Roman" w:cs="Times New Roman"/>
                <w:sz w:val="24"/>
                <w:szCs w:val="24"/>
              </w:rPr>
              <w:t>₁</w:t>
            </w:r>
            <w:r w:rsidRPr="00112F70">
              <w:rPr>
                <w:rFonts w:ascii="Times New Roman" w:hAnsi="Times New Roman" w:cs="Times New Roman"/>
                <w:sz w:val="24"/>
                <w:szCs w:val="24"/>
              </w:rPr>
              <w:t>)</w:t>
            </w:r>
          </w:p>
          <w:p w14:paraId="17A93CB0" w14:textId="4AE63634" w:rsidR="00A27AA2" w:rsidRPr="00112F70" w:rsidRDefault="00A27AA2"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t>Deposito</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Konvensional</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(X</w:t>
            </w:r>
            <w:r w:rsidR="007372DF" w:rsidRPr="00112F70">
              <w:rPr>
                <w:rFonts w:ascii="Times New Roman" w:hAnsi="Times New Roman" w:cs="Times New Roman"/>
                <w:sz w:val="24"/>
                <w:szCs w:val="24"/>
              </w:rPr>
              <w:t>₂</w:t>
            </w:r>
            <w:r w:rsidRPr="00112F70">
              <w:rPr>
                <w:rFonts w:ascii="Times New Roman" w:hAnsi="Times New Roman" w:cs="Times New Roman"/>
                <w:sz w:val="24"/>
                <w:szCs w:val="24"/>
              </w:rPr>
              <w:t>)</w:t>
            </w:r>
          </w:p>
          <w:p w14:paraId="5289FC09" w14:textId="657AF514" w:rsidR="00A27AA2" w:rsidRPr="00112F70" w:rsidRDefault="00A27AA2"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lastRenderedPageBreak/>
              <w:t>Margin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(Y)</w:t>
            </w:r>
          </w:p>
        </w:tc>
        <w:tc>
          <w:tcPr>
            <w:tcW w:w="2828" w:type="dxa"/>
            <w:vAlign w:val="center"/>
          </w:tcPr>
          <w:p w14:paraId="1296C5C8" w14:textId="1A15B7EE" w:rsidR="00A27AA2" w:rsidRPr="00112F70" w:rsidRDefault="00A27AA2" w:rsidP="0049798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lastRenderedPageBreak/>
              <w:t>Hasil</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menunjukkan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kredit</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konvensional</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(ICMR)</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lastRenderedPageBreak/>
              <w:t>berpengaruh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baik</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parsial</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maupun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bersama-sama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(simultan),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koefisien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determinasi</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sebesar</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53,1%.</w:t>
            </w:r>
            <w:sdt>
              <w:sdtPr>
                <w:rPr>
                  <w:rFonts w:ascii="Times New Roman" w:hAnsi="Times New Roman" w:cs="Times New Roman"/>
                  <w:sz w:val="24"/>
                  <w:szCs w:val="24"/>
                </w:rPr>
                <w:tag w:val="MENDELEY_CITATION_v3_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"/>
                <w:id w:val="2140987479"/>
                <w:lock w:val="contentLocked"/>
                <w:placeholder>
                  <w:docPart w:val="DefaultPlaceholder_-1854013440"/>
                </w:placeholder>
              </w:sdtPr>
              <w:sdtEndPr/>
              <w:sdtContent>
                <w:r w:rsidR="001B0355">
                  <w:rPr>
                    <w:rStyle w:val="FootnoteReference"/>
                    <w:rFonts w:ascii="Times New Roman" w:hAnsi="Times New Roman" w:cs="Times New Roman"/>
                    <w:sz w:val="24"/>
                    <w:szCs w:val="24"/>
                  </w:rPr>
                  <w:footnoteReference w:id="44"/>
                </w:r>
              </w:sdtContent>
            </w:sdt>
          </w:p>
        </w:tc>
      </w:tr>
      <w:tr w:rsidR="00A27AA2" w:rsidRPr="00112F70" w14:paraId="1D2638C9" w14:textId="77777777" w:rsidTr="00E80925">
        <w:tc>
          <w:tcPr>
            <w:tcW w:w="562" w:type="dxa"/>
          </w:tcPr>
          <w:p w14:paraId="31A71621" w14:textId="77777777" w:rsidR="00A27AA2" w:rsidRPr="00112F70" w:rsidRDefault="00A27AA2"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lastRenderedPageBreak/>
              <w:t>2.</w:t>
            </w:r>
          </w:p>
        </w:tc>
        <w:tc>
          <w:tcPr>
            <w:tcW w:w="1418" w:type="dxa"/>
          </w:tcPr>
          <w:p w14:paraId="7208B931" w14:textId="6745F31C" w:rsidR="00A27AA2" w:rsidRPr="00112F70" w:rsidRDefault="00A27AA2"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t>Hafsah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Qudwatun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Nissa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As-Syafa,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Zaini</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Abdul</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Malik,</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Nurdin</w:t>
            </w:r>
            <w:r w:rsidR="009A3541">
              <w:rPr>
                <w:rFonts w:ascii="Times New Roman" w:hAnsi="Times New Roman" w:cs="Times New Roman"/>
                <w:sz w:val="24"/>
                <w:szCs w:val="24"/>
              </w:rPr>
              <w:t xml:space="preserve"> </w:t>
            </w:r>
          </w:p>
        </w:tc>
        <w:tc>
          <w:tcPr>
            <w:tcW w:w="1843" w:type="dxa"/>
          </w:tcPr>
          <w:p w14:paraId="53B57866" w14:textId="7F0CE767" w:rsidR="00A27AA2" w:rsidRPr="00112F70" w:rsidRDefault="00A27AA2"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Pr="004E093F">
              <w:rPr>
                <w:rFonts w:ascii="Times New Roman" w:hAnsi="Times New Roman" w:cs="Times New Roman"/>
                <w:i/>
                <w:iCs/>
                <w:sz w:val="24"/>
                <w:szCs w:val="24"/>
              </w:rPr>
              <w:t>Indirect</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Rate</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(ICMR)</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Penetapan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di</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PT.</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BRI</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Syariah</w:t>
            </w:r>
          </w:p>
        </w:tc>
        <w:tc>
          <w:tcPr>
            <w:tcW w:w="2126" w:type="dxa"/>
          </w:tcPr>
          <w:p w14:paraId="73D8B499" w14:textId="0C7F38EF" w:rsidR="00A27AA2" w:rsidRPr="00112F70" w:rsidRDefault="00A27AA2" w:rsidP="00910A21">
            <w:pPr>
              <w:spacing w:line="360" w:lineRule="auto"/>
              <w:jc w:val="both"/>
              <w:rPr>
                <w:rFonts w:ascii="Times New Roman" w:hAnsi="Times New Roman" w:cs="Times New Roman"/>
                <w:sz w:val="24"/>
                <w:szCs w:val="24"/>
              </w:rPr>
            </w:pPr>
            <w:r w:rsidRPr="004E093F">
              <w:rPr>
                <w:rFonts w:ascii="Times New Roman" w:hAnsi="Times New Roman" w:cs="Times New Roman"/>
                <w:i/>
                <w:iCs/>
                <w:sz w:val="24"/>
                <w:szCs w:val="24"/>
              </w:rPr>
              <w:t>Indirect</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Rate</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(ICMR)</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(X)</w:t>
            </w:r>
          </w:p>
          <w:p w14:paraId="5B953FBA" w14:textId="58EE95E3" w:rsidR="00A27AA2" w:rsidRPr="00112F70" w:rsidRDefault="00A27AA2"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t>Penetapan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(Y)</w:t>
            </w:r>
          </w:p>
        </w:tc>
        <w:tc>
          <w:tcPr>
            <w:tcW w:w="2828" w:type="dxa"/>
            <w:vAlign w:val="center"/>
          </w:tcPr>
          <w:p w14:paraId="07BA9D03" w14:textId="77420B62" w:rsidR="00A27AA2" w:rsidRPr="00112F70" w:rsidRDefault="00A27AA2" w:rsidP="0049798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menunjukkan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4E093F">
              <w:rPr>
                <w:rFonts w:ascii="Times New Roman" w:hAnsi="Times New Roman" w:cs="Times New Roman"/>
                <w:i/>
                <w:iCs/>
                <w:sz w:val="24"/>
                <w:szCs w:val="24"/>
              </w:rPr>
              <w:t>Indirect</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Rate</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(ICMR)</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berpengaruh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penetapan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di</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PT.</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BRI</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kantor</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pusat</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Jakarta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R</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square</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sebesar</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72%</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sisanya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28%</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merupakan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faktor</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lain.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parsial</w:t>
            </w:r>
            <w:r w:rsidR="009A3541">
              <w:rPr>
                <w:rFonts w:ascii="Times New Roman" w:hAnsi="Times New Roman" w:cs="Times New Roman"/>
                <w:sz w:val="24"/>
                <w:szCs w:val="24"/>
              </w:rPr>
              <w:t xml:space="preserve"> </w:t>
            </w:r>
            <w:r w:rsidRPr="004E093F">
              <w:rPr>
                <w:rFonts w:ascii="Times New Roman" w:hAnsi="Times New Roman" w:cs="Times New Roman"/>
                <w:i/>
                <w:iCs/>
                <w:sz w:val="24"/>
                <w:szCs w:val="24"/>
              </w:rPr>
              <w:t>Indirect</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Rate</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(ICMR)</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berpengaruh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sebesar</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0,000</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dibawah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0,05.</w:t>
            </w:r>
            <w:sdt>
              <w:sdtPr>
                <w:rPr>
                  <w:rFonts w:ascii="Times New Roman" w:hAnsi="Times New Roman" w:cs="Times New Roman"/>
                  <w:sz w:val="24"/>
                  <w:szCs w:val="24"/>
                </w:rPr>
                <w:tag w:val="MENDELEY_CITATION_v3_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"/>
                <w:id w:val="-1260066491"/>
                <w:lock w:val="contentLocked"/>
                <w:placeholder>
                  <w:docPart w:val="DefaultPlaceholder_-1854013440"/>
                </w:placeholder>
              </w:sdtPr>
              <w:sdtEndPr/>
              <w:sdtContent>
                <w:r w:rsidR="001B0355">
                  <w:rPr>
                    <w:rStyle w:val="FootnoteReference"/>
                    <w:rFonts w:ascii="Times New Roman" w:hAnsi="Times New Roman" w:cs="Times New Roman"/>
                    <w:sz w:val="24"/>
                    <w:szCs w:val="24"/>
                  </w:rPr>
                  <w:footnoteReference w:id="45"/>
                </w:r>
              </w:sdtContent>
            </w:sdt>
          </w:p>
        </w:tc>
      </w:tr>
      <w:tr w:rsidR="00A27AA2" w:rsidRPr="00112F70" w14:paraId="23218889" w14:textId="77777777" w:rsidTr="00E80925">
        <w:tc>
          <w:tcPr>
            <w:tcW w:w="562" w:type="dxa"/>
          </w:tcPr>
          <w:p w14:paraId="5E5D2F70" w14:textId="77777777" w:rsidR="00A27AA2" w:rsidRPr="00112F70" w:rsidRDefault="00A27AA2"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t>3.</w:t>
            </w:r>
          </w:p>
        </w:tc>
        <w:tc>
          <w:tcPr>
            <w:tcW w:w="1418" w:type="dxa"/>
          </w:tcPr>
          <w:p w14:paraId="37F1D346" w14:textId="457FAC58" w:rsidR="00A27AA2" w:rsidRPr="00112F70" w:rsidRDefault="00A27AA2"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t>Akhmad</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Faris</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Jazuli</w:t>
            </w:r>
            <w:r w:rsidR="009A3541">
              <w:rPr>
                <w:rFonts w:ascii="Times New Roman" w:hAnsi="Times New Roman" w:cs="Times New Roman"/>
                <w:sz w:val="24"/>
                <w:szCs w:val="24"/>
              </w:rPr>
              <w:t xml:space="preserve"> </w:t>
            </w:r>
          </w:p>
        </w:tc>
        <w:tc>
          <w:tcPr>
            <w:tcW w:w="1843" w:type="dxa"/>
          </w:tcPr>
          <w:p w14:paraId="5342FA5F" w14:textId="79B790F1" w:rsidR="00A27AA2" w:rsidRPr="00112F70" w:rsidRDefault="00A27AA2"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DCMR,</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ICMR,</w:t>
            </w:r>
            <w:r w:rsidR="009A3541">
              <w:rPr>
                <w:rFonts w:ascii="Times New Roman" w:hAnsi="Times New Roman" w:cs="Times New Roman"/>
                <w:sz w:val="24"/>
                <w:szCs w:val="24"/>
              </w:rPr>
              <w:t xml:space="preserve"> </w:t>
            </w:r>
            <w:r w:rsidRPr="004E093F">
              <w:rPr>
                <w:rFonts w:ascii="Times New Roman" w:hAnsi="Times New Roman" w:cs="Times New Roman"/>
                <w:i/>
                <w:iCs/>
                <w:sz w:val="24"/>
                <w:szCs w:val="24"/>
              </w:rPr>
              <w:t>acquring</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cost,</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overhead</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cost</w:t>
            </w:r>
            <w:r w:rsidRPr="00112F70">
              <w:rPr>
                <w:rFonts w:ascii="Times New Roman" w:hAnsi="Times New Roman" w:cs="Times New Roman"/>
                <w:sz w:val="24"/>
                <w:szCs w:val="24"/>
              </w:rPr>
              <w:t>,</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lastRenderedPageBreak/>
              <w:t>dan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NPF</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di</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tahun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2012</w:t>
            </w:r>
            <w:r w:rsidR="009A3541">
              <w:rPr>
                <w:rFonts w:ascii="Times New Roman" w:hAnsi="Times New Roman" w:cs="Times New Roman"/>
                <w:sz w:val="24"/>
                <w:szCs w:val="24"/>
              </w:rPr>
              <w:t xml:space="preserve"> </w:t>
            </w:r>
          </w:p>
        </w:tc>
        <w:tc>
          <w:tcPr>
            <w:tcW w:w="2126" w:type="dxa"/>
          </w:tcPr>
          <w:p w14:paraId="4B8BF576" w14:textId="49B17A09" w:rsidR="00A27AA2" w:rsidRPr="00112F70" w:rsidRDefault="00A27AA2"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lastRenderedPageBreak/>
              <w:t>DCMR</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(X</w:t>
            </w:r>
            <w:r w:rsidR="007372DF" w:rsidRPr="00112F70">
              <w:rPr>
                <w:rFonts w:ascii="Times New Roman" w:hAnsi="Times New Roman" w:cs="Times New Roman"/>
                <w:sz w:val="24"/>
                <w:szCs w:val="24"/>
              </w:rPr>
              <w:t>₁</w:t>
            </w:r>
            <w:r w:rsidRPr="00112F70">
              <w:rPr>
                <w:rFonts w:ascii="Times New Roman" w:hAnsi="Times New Roman" w:cs="Times New Roman"/>
                <w:sz w:val="24"/>
                <w:szCs w:val="24"/>
              </w:rPr>
              <w:t>)</w:t>
            </w:r>
          </w:p>
          <w:p w14:paraId="53549FBC" w14:textId="76725B1B" w:rsidR="00A27AA2" w:rsidRPr="00112F70" w:rsidRDefault="00A27AA2"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t>ICMR</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(X</w:t>
            </w:r>
            <w:r w:rsidR="007372DF" w:rsidRPr="00112F70">
              <w:rPr>
                <w:rFonts w:ascii="Times New Roman" w:hAnsi="Times New Roman" w:cs="Times New Roman"/>
                <w:sz w:val="24"/>
                <w:szCs w:val="24"/>
              </w:rPr>
              <w:t>₂</w:t>
            </w:r>
            <w:r w:rsidRPr="00112F70">
              <w:rPr>
                <w:rFonts w:ascii="Times New Roman" w:hAnsi="Times New Roman" w:cs="Times New Roman"/>
                <w:sz w:val="24"/>
                <w:szCs w:val="24"/>
              </w:rPr>
              <w:t>)</w:t>
            </w:r>
          </w:p>
          <w:p w14:paraId="7080D067" w14:textId="3F04C24F" w:rsidR="00A27AA2" w:rsidRPr="00112F70" w:rsidRDefault="00A27AA2" w:rsidP="00910A21">
            <w:pPr>
              <w:spacing w:line="360" w:lineRule="auto"/>
              <w:jc w:val="both"/>
              <w:rPr>
                <w:rFonts w:ascii="Times New Roman" w:hAnsi="Times New Roman" w:cs="Times New Roman"/>
                <w:sz w:val="24"/>
                <w:szCs w:val="24"/>
              </w:rPr>
            </w:pPr>
            <w:r w:rsidRPr="004E093F">
              <w:rPr>
                <w:rFonts w:ascii="Times New Roman" w:hAnsi="Times New Roman" w:cs="Times New Roman"/>
                <w:i/>
                <w:iCs/>
                <w:sz w:val="24"/>
                <w:szCs w:val="24"/>
              </w:rPr>
              <w:t>Acquring</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Cost</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(X</w:t>
            </w:r>
            <w:r w:rsidR="007372DF" w:rsidRPr="00112F70">
              <w:rPr>
                <w:rFonts w:ascii="Times New Roman" w:hAnsi="Times New Roman" w:cs="Times New Roman"/>
                <w:sz w:val="24"/>
                <w:szCs w:val="24"/>
              </w:rPr>
              <w:t>₃</w:t>
            </w:r>
            <w:r w:rsidRPr="00112F70">
              <w:rPr>
                <w:rFonts w:ascii="Times New Roman" w:hAnsi="Times New Roman" w:cs="Times New Roman"/>
                <w:sz w:val="24"/>
                <w:szCs w:val="24"/>
              </w:rPr>
              <w:t>)</w:t>
            </w:r>
          </w:p>
          <w:p w14:paraId="18C7E8D8" w14:textId="160EE5F5" w:rsidR="00A27AA2" w:rsidRPr="00112F70" w:rsidRDefault="00A27AA2" w:rsidP="00910A21">
            <w:pPr>
              <w:spacing w:line="360" w:lineRule="auto"/>
              <w:jc w:val="both"/>
              <w:rPr>
                <w:rFonts w:ascii="Times New Roman" w:hAnsi="Times New Roman" w:cs="Times New Roman"/>
                <w:sz w:val="24"/>
                <w:szCs w:val="24"/>
              </w:rPr>
            </w:pPr>
            <w:r w:rsidRPr="004E093F">
              <w:rPr>
                <w:rFonts w:ascii="Times New Roman" w:hAnsi="Times New Roman" w:cs="Times New Roman"/>
                <w:i/>
                <w:iCs/>
                <w:sz w:val="24"/>
                <w:szCs w:val="24"/>
              </w:rPr>
              <w:t>Overhead</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Cost</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(X</w:t>
            </w:r>
            <w:r w:rsidR="007372DF" w:rsidRPr="00112F70">
              <w:rPr>
                <w:rFonts w:ascii="Times New Roman" w:hAnsi="Times New Roman" w:cs="Times New Roman"/>
                <w:sz w:val="24"/>
                <w:szCs w:val="24"/>
              </w:rPr>
              <w:t>₄</w:t>
            </w:r>
            <w:r w:rsidRPr="00112F70">
              <w:rPr>
                <w:rFonts w:ascii="Times New Roman" w:hAnsi="Times New Roman" w:cs="Times New Roman"/>
                <w:sz w:val="24"/>
                <w:szCs w:val="24"/>
              </w:rPr>
              <w:t>)</w:t>
            </w:r>
          </w:p>
          <w:p w14:paraId="483C6FD3" w14:textId="7F605A88" w:rsidR="00A27AA2" w:rsidRPr="00112F70" w:rsidRDefault="00A27AA2"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lastRenderedPageBreak/>
              <w:t>NPF</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(X</w:t>
            </w:r>
            <w:r w:rsidR="007372DF" w:rsidRPr="00112F70">
              <w:rPr>
                <w:rFonts w:ascii="Times New Roman" w:hAnsi="Times New Roman" w:cs="Times New Roman"/>
                <w:sz w:val="24"/>
                <w:szCs w:val="24"/>
              </w:rPr>
              <w:t>₅</w:t>
            </w:r>
            <w:r w:rsidRPr="00112F70">
              <w:rPr>
                <w:rFonts w:ascii="Times New Roman" w:hAnsi="Times New Roman" w:cs="Times New Roman"/>
                <w:sz w:val="24"/>
                <w:szCs w:val="24"/>
              </w:rPr>
              <w:t>)</w:t>
            </w:r>
          </w:p>
          <w:p w14:paraId="519AC4D2" w14:textId="151032BA" w:rsidR="00A27AA2" w:rsidRPr="00112F70" w:rsidRDefault="00A27AA2"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(Y)</w:t>
            </w:r>
          </w:p>
        </w:tc>
        <w:tc>
          <w:tcPr>
            <w:tcW w:w="2828" w:type="dxa"/>
            <w:vAlign w:val="center"/>
          </w:tcPr>
          <w:p w14:paraId="397D9DF5" w14:textId="71ECE370" w:rsidR="00A27AA2" w:rsidRPr="00112F70" w:rsidRDefault="00A27AA2" w:rsidP="0049798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lastRenderedPageBreak/>
              <w:t>Hasil</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menunjukkan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DCMR</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berpengaruh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negatif</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lastRenderedPageBreak/>
              <w:t>pendapatan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4E093F">
              <w:rPr>
                <w:rFonts w:ascii="Times New Roman" w:hAnsi="Times New Roman" w:cs="Times New Roman"/>
                <w:i/>
                <w:iCs/>
                <w:sz w:val="24"/>
                <w:szCs w:val="24"/>
              </w:rPr>
              <w:t>overhead</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cost</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berpengaruh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positif</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ICMR</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berpengaruh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periode</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bulan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Januari-Mei</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tahun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2012.</w:t>
            </w:r>
            <w:r w:rsidR="00881422">
              <w:rPr>
                <w:rStyle w:val="FootnoteReference"/>
                <w:rFonts w:ascii="Times New Roman" w:hAnsi="Times New Roman" w:cs="Times New Roman"/>
                <w:sz w:val="24"/>
                <w:szCs w:val="24"/>
              </w:rPr>
              <w:footnoteReference w:id="46"/>
            </w:r>
          </w:p>
        </w:tc>
      </w:tr>
      <w:tr w:rsidR="00A27AA2" w:rsidRPr="00112F70" w14:paraId="63066AE3" w14:textId="77777777" w:rsidTr="00E80925">
        <w:tc>
          <w:tcPr>
            <w:tcW w:w="562" w:type="dxa"/>
          </w:tcPr>
          <w:p w14:paraId="587FC304" w14:textId="77777777" w:rsidR="00A27AA2" w:rsidRPr="00112F70" w:rsidRDefault="00A27AA2"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lastRenderedPageBreak/>
              <w:t>4.</w:t>
            </w:r>
          </w:p>
        </w:tc>
        <w:tc>
          <w:tcPr>
            <w:tcW w:w="1418" w:type="dxa"/>
          </w:tcPr>
          <w:p w14:paraId="386942BA" w14:textId="3B35B807" w:rsidR="00A27AA2" w:rsidRPr="00112F70" w:rsidRDefault="00A27AA2"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t>Rani</w:t>
            </w:r>
            <w:r w:rsidR="009A3541">
              <w:rPr>
                <w:rFonts w:ascii="Times New Roman" w:hAnsi="Times New Roman" w:cs="Times New Roman"/>
                <w:sz w:val="24"/>
                <w:szCs w:val="24"/>
              </w:rPr>
              <w:t xml:space="preserve"> </w:t>
            </w:r>
            <w:r w:rsidR="00901B76">
              <w:rPr>
                <w:rFonts w:ascii="Times New Roman" w:hAnsi="Times New Roman" w:cs="Times New Roman"/>
                <w:sz w:val="24"/>
                <w:szCs w:val="24"/>
              </w:rPr>
              <w:t>Putri</w:t>
            </w:r>
            <w:r w:rsidR="009A3541">
              <w:rPr>
                <w:rFonts w:ascii="Times New Roman" w:hAnsi="Times New Roman" w:cs="Times New Roman"/>
                <w:sz w:val="24"/>
                <w:szCs w:val="24"/>
              </w:rPr>
              <w:t xml:space="preserve"> </w:t>
            </w:r>
            <w:r w:rsidR="00901B76">
              <w:rPr>
                <w:rFonts w:ascii="Times New Roman" w:hAnsi="Times New Roman" w:cs="Times New Roman"/>
                <w:sz w:val="24"/>
                <w:szCs w:val="24"/>
              </w:rPr>
              <w:t>Kusuma</w:t>
            </w:r>
            <w:r w:rsidR="009A3541">
              <w:rPr>
                <w:rFonts w:ascii="Times New Roman" w:hAnsi="Times New Roman" w:cs="Times New Roman"/>
                <w:sz w:val="24"/>
                <w:szCs w:val="24"/>
              </w:rPr>
              <w:t xml:space="preserve"> </w:t>
            </w:r>
            <w:r w:rsidR="00901B76">
              <w:rPr>
                <w:rFonts w:ascii="Times New Roman" w:hAnsi="Times New Roman" w:cs="Times New Roman"/>
                <w:sz w:val="24"/>
                <w:szCs w:val="24"/>
              </w:rPr>
              <w:t>Dewi</w:t>
            </w:r>
            <w:r w:rsidR="009A3541">
              <w:rPr>
                <w:rFonts w:ascii="Times New Roman" w:hAnsi="Times New Roman" w:cs="Times New Roman"/>
                <w:sz w:val="24"/>
                <w:szCs w:val="24"/>
              </w:rPr>
              <w:t xml:space="preserve"> </w:t>
            </w:r>
          </w:p>
        </w:tc>
        <w:tc>
          <w:tcPr>
            <w:tcW w:w="1843" w:type="dxa"/>
          </w:tcPr>
          <w:p w14:paraId="39319DFB" w14:textId="7C51C284" w:rsidR="00A27AA2" w:rsidRPr="00112F70" w:rsidRDefault="00A27AA2"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Pr="004E093F">
              <w:rPr>
                <w:rFonts w:ascii="Times New Roman" w:hAnsi="Times New Roman" w:cs="Times New Roman"/>
                <w:i/>
                <w:iCs/>
                <w:sz w:val="24"/>
                <w:szCs w:val="24"/>
              </w:rPr>
              <w:t>Direct</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Rate</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(DCMR)</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di</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Indonesia</w:t>
            </w:r>
          </w:p>
        </w:tc>
        <w:tc>
          <w:tcPr>
            <w:tcW w:w="2126" w:type="dxa"/>
          </w:tcPr>
          <w:p w14:paraId="3F8679CE" w14:textId="3F7D73D2" w:rsidR="00A27AA2" w:rsidRPr="00112F70" w:rsidRDefault="00A27AA2" w:rsidP="00910A21">
            <w:pPr>
              <w:spacing w:line="360" w:lineRule="auto"/>
              <w:jc w:val="both"/>
              <w:rPr>
                <w:rFonts w:ascii="Times New Roman" w:hAnsi="Times New Roman" w:cs="Times New Roman"/>
                <w:sz w:val="24"/>
                <w:szCs w:val="24"/>
              </w:rPr>
            </w:pPr>
            <w:r w:rsidRPr="004E093F">
              <w:rPr>
                <w:rFonts w:ascii="Times New Roman" w:hAnsi="Times New Roman" w:cs="Times New Roman"/>
                <w:i/>
                <w:iCs/>
                <w:sz w:val="24"/>
                <w:szCs w:val="24"/>
              </w:rPr>
              <w:t>Direct</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Rate</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(DCMR)</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(X)</w:t>
            </w:r>
          </w:p>
          <w:p w14:paraId="24FBA296" w14:textId="76E52C2F" w:rsidR="00A27AA2" w:rsidRPr="00112F70" w:rsidRDefault="00A27AA2"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(Y)</w:t>
            </w:r>
          </w:p>
        </w:tc>
        <w:tc>
          <w:tcPr>
            <w:tcW w:w="2828" w:type="dxa"/>
            <w:vAlign w:val="center"/>
          </w:tcPr>
          <w:p w14:paraId="64992AA8" w14:textId="4FE99820" w:rsidR="00A27AA2" w:rsidRPr="00112F70" w:rsidRDefault="00A27AA2" w:rsidP="0049798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menunjukkan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simultan,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DCMR</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berpengaruh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koefisien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korelasi</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koefisien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determinasi</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menunjukkan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DCMR,</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memiliki</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lemah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hanya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mampu</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menjelaskan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sebesar</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3,1%</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murabahah.</w:t>
            </w:r>
            <w:r w:rsidR="00304DC7">
              <w:rPr>
                <w:rStyle w:val="FootnoteReference"/>
                <w:rFonts w:ascii="Times New Roman" w:hAnsi="Times New Roman" w:cs="Times New Roman"/>
                <w:sz w:val="24"/>
                <w:szCs w:val="24"/>
              </w:rPr>
              <w:footnoteReference w:id="47"/>
            </w:r>
          </w:p>
        </w:tc>
      </w:tr>
      <w:tr w:rsidR="00A27AA2" w:rsidRPr="00112F70" w14:paraId="0DC148E3" w14:textId="77777777" w:rsidTr="00E80925">
        <w:tc>
          <w:tcPr>
            <w:tcW w:w="562" w:type="dxa"/>
          </w:tcPr>
          <w:p w14:paraId="083F69F9" w14:textId="77777777" w:rsidR="00A27AA2" w:rsidRPr="00112F70" w:rsidRDefault="00A27AA2"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t>5.</w:t>
            </w:r>
          </w:p>
        </w:tc>
        <w:tc>
          <w:tcPr>
            <w:tcW w:w="1418" w:type="dxa"/>
          </w:tcPr>
          <w:p w14:paraId="03D13154" w14:textId="747DBCB6" w:rsidR="00A27AA2" w:rsidRPr="00112F70" w:rsidRDefault="00A27AA2"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t>Rianto</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Anugerah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Wicaksono</w:t>
            </w:r>
            <w:r w:rsidR="009A3541">
              <w:rPr>
                <w:rFonts w:ascii="Times New Roman" w:hAnsi="Times New Roman" w:cs="Times New Roman"/>
                <w:sz w:val="24"/>
                <w:szCs w:val="24"/>
              </w:rPr>
              <w:t xml:space="preserve"> </w:t>
            </w:r>
          </w:p>
        </w:tc>
        <w:tc>
          <w:tcPr>
            <w:tcW w:w="1843" w:type="dxa"/>
          </w:tcPr>
          <w:p w14:paraId="0B5E1C04" w14:textId="59B405C9" w:rsidR="00A27AA2" w:rsidRPr="00112F70" w:rsidRDefault="00A27AA2"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Perubahan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lastRenderedPageBreak/>
              <w:t>Bunga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Kredit</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Islam</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berbasis</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Murabahah</w:t>
            </w:r>
          </w:p>
        </w:tc>
        <w:tc>
          <w:tcPr>
            <w:tcW w:w="2126" w:type="dxa"/>
          </w:tcPr>
          <w:p w14:paraId="34657748" w14:textId="465E0E9B" w:rsidR="00A27AA2" w:rsidRPr="00112F70" w:rsidRDefault="00A27AA2"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lastRenderedPageBreak/>
              <w:t>Tingkat</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Kredit</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(X</w:t>
            </w:r>
            <w:r w:rsidR="0057646B" w:rsidRPr="00112F70">
              <w:rPr>
                <w:rFonts w:ascii="Times New Roman" w:hAnsi="Times New Roman" w:cs="Times New Roman"/>
                <w:sz w:val="24"/>
                <w:szCs w:val="24"/>
              </w:rPr>
              <w:t>₁</w:t>
            </w:r>
            <w:r w:rsidRPr="00112F70">
              <w:rPr>
                <w:rFonts w:ascii="Times New Roman" w:hAnsi="Times New Roman" w:cs="Times New Roman"/>
                <w:sz w:val="24"/>
                <w:szCs w:val="24"/>
              </w:rPr>
              <w:t>)</w:t>
            </w:r>
          </w:p>
          <w:p w14:paraId="339DD6FB" w14:textId="51627254" w:rsidR="00A27AA2" w:rsidRPr="00112F70" w:rsidRDefault="00A27AA2"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lastRenderedPageBreak/>
              <w:t>Tingkat</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(X</w:t>
            </w:r>
            <w:r w:rsidR="0057646B" w:rsidRPr="00112F70">
              <w:rPr>
                <w:rFonts w:ascii="Times New Roman" w:hAnsi="Times New Roman" w:cs="Times New Roman"/>
                <w:sz w:val="24"/>
                <w:szCs w:val="24"/>
              </w:rPr>
              <w:t>₂</w:t>
            </w:r>
            <w:r w:rsidRPr="00112F70">
              <w:rPr>
                <w:rFonts w:ascii="Times New Roman" w:hAnsi="Times New Roman" w:cs="Times New Roman"/>
                <w:sz w:val="24"/>
                <w:szCs w:val="24"/>
              </w:rPr>
              <w:t>)</w:t>
            </w:r>
          </w:p>
          <w:p w14:paraId="494D1C25" w14:textId="27960AEE" w:rsidR="00A27AA2" w:rsidRPr="00112F70" w:rsidRDefault="00A27AA2"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Islam</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berbasis</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(Y)</w:t>
            </w:r>
          </w:p>
        </w:tc>
        <w:tc>
          <w:tcPr>
            <w:tcW w:w="2828" w:type="dxa"/>
            <w:vAlign w:val="center"/>
          </w:tcPr>
          <w:p w14:paraId="2E3DA3CA" w14:textId="1DE1EB01" w:rsidR="00A27AA2" w:rsidRPr="00112F70" w:rsidRDefault="00A27AA2" w:rsidP="0049798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lastRenderedPageBreak/>
              <w:t>Hasil</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menunjukkan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perubahan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lastRenderedPageBreak/>
              <w:t>kredit</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Konvensional</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memiliki</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equivalent</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rate</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di</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Islam,</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meskipun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perubahan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mempengaruhi</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jumlah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total</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murabahah.</w:t>
            </w:r>
            <w:sdt>
              <w:sdtPr>
                <w:rPr>
                  <w:rFonts w:ascii="Times New Roman" w:hAnsi="Times New Roman" w:cs="Times New Roman"/>
                  <w:sz w:val="24"/>
                  <w:szCs w:val="24"/>
                </w:rPr>
                <w:tag w:val="MENDELEY_CITATION_v3_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"/>
                <w:id w:val="679551443"/>
                <w:lock w:val="contentLocked"/>
                <w:placeholder>
                  <w:docPart w:val="DefaultPlaceholder_-1854013440"/>
                </w:placeholder>
              </w:sdtPr>
              <w:sdtEndPr/>
              <w:sdtContent>
                <w:r w:rsidR="001B0355">
                  <w:rPr>
                    <w:rStyle w:val="FootnoteReference"/>
                    <w:rFonts w:ascii="Times New Roman" w:hAnsi="Times New Roman" w:cs="Times New Roman"/>
                    <w:sz w:val="24"/>
                    <w:szCs w:val="24"/>
                  </w:rPr>
                  <w:footnoteReference w:id="48"/>
                </w:r>
              </w:sdtContent>
            </w:sdt>
          </w:p>
        </w:tc>
      </w:tr>
      <w:tr w:rsidR="00D3140D" w:rsidRPr="00112F70" w14:paraId="5801EA1D" w14:textId="77777777" w:rsidTr="00E80925">
        <w:tc>
          <w:tcPr>
            <w:tcW w:w="562" w:type="dxa"/>
          </w:tcPr>
          <w:p w14:paraId="4B15F166" w14:textId="2FAF71A7" w:rsidR="00D3140D" w:rsidRPr="00112F70" w:rsidRDefault="00D3140D" w:rsidP="00910A21">
            <w:pPr>
              <w:spacing w:line="360" w:lineRule="auto"/>
              <w:jc w:val="both"/>
              <w:rPr>
                <w:rFonts w:ascii="Times New Roman" w:hAnsi="Times New Roman" w:cs="Times New Roman"/>
                <w:sz w:val="24"/>
                <w:szCs w:val="24"/>
              </w:rPr>
            </w:pPr>
            <w:bookmarkStart w:id="65" w:name="_Hlk182381590"/>
            <w:r>
              <w:rPr>
                <w:rFonts w:ascii="Times New Roman" w:hAnsi="Times New Roman" w:cs="Times New Roman"/>
                <w:sz w:val="24"/>
                <w:szCs w:val="24"/>
              </w:rPr>
              <w:lastRenderedPageBreak/>
              <w:t>6.</w:t>
            </w:r>
          </w:p>
        </w:tc>
        <w:tc>
          <w:tcPr>
            <w:tcW w:w="1418" w:type="dxa"/>
          </w:tcPr>
          <w:p w14:paraId="23DAB417" w14:textId="679738AE" w:rsidR="00D3140D" w:rsidRPr="00112F70" w:rsidRDefault="00D3140D"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t>Malinda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Iriani</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Indri</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Yuliafitri</w:t>
            </w:r>
          </w:p>
        </w:tc>
        <w:tc>
          <w:tcPr>
            <w:tcW w:w="1843" w:type="dxa"/>
          </w:tcPr>
          <w:p w14:paraId="183BAEA0" w14:textId="4896216F" w:rsidR="00D3140D" w:rsidRPr="00112F70" w:rsidRDefault="00D3140D"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t>Analisis</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Faktor-Faktor</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Mempengaruhi</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Umum</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di</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NPF</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Moderasi.</w:t>
            </w:r>
            <w:r w:rsidR="009A3541">
              <w:rPr>
                <w:rFonts w:ascii="Times New Roman" w:hAnsi="Times New Roman" w:cs="Times New Roman"/>
                <w:sz w:val="24"/>
                <w:szCs w:val="24"/>
              </w:rPr>
              <w:t xml:space="preserve"> </w:t>
            </w:r>
          </w:p>
        </w:tc>
        <w:tc>
          <w:tcPr>
            <w:tcW w:w="2126" w:type="dxa"/>
          </w:tcPr>
          <w:p w14:paraId="1E18D4B6" w14:textId="47FB171A" w:rsidR="00D3140D" w:rsidRPr="00112F70" w:rsidRDefault="00D3140D"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t>DCMR</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(X₁)</w:t>
            </w:r>
          </w:p>
          <w:p w14:paraId="39A51EF0" w14:textId="7B4AE14E" w:rsidR="00D3140D" w:rsidRPr="00112F70" w:rsidRDefault="00D3140D"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t>ICMR</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(X₂)</w:t>
            </w:r>
          </w:p>
          <w:p w14:paraId="0EA0A858" w14:textId="13E184B5" w:rsidR="00D3140D" w:rsidRPr="00112F70" w:rsidRDefault="00D3140D"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t>ECRI</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(X₃)</w:t>
            </w:r>
          </w:p>
          <w:p w14:paraId="4466F290" w14:textId="462B4F0B" w:rsidR="00D3140D" w:rsidRPr="00112F70" w:rsidRDefault="00D3140D" w:rsidP="00910A21">
            <w:pPr>
              <w:spacing w:line="360" w:lineRule="auto"/>
              <w:jc w:val="both"/>
              <w:rPr>
                <w:rFonts w:ascii="Times New Roman" w:hAnsi="Times New Roman" w:cs="Times New Roman"/>
                <w:sz w:val="24"/>
                <w:szCs w:val="24"/>
              </w:rPr>
            </w:pPr>
            <w:r w:rsidRPr="004E093F">
              <w:rPr>
                <w:rFonts w:ascii="Times New Roman" w:hAnsi="Times New Roman" w:cs="Times New Roman"/>
                <w:i/>
                <w:iCs/>
                <w:sz w:val="24"/>
                <w:szCs w:val="24"/>
              </w:rPr>
              <w:t>Acquring</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Cost</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(X₄)</w:t>
            </w:r>
          </w:p>
          <w:p w14:paraId="3C7459CD" w14:textId="198687CF" w:rsidR="00D3140D" w:rsidRPr="00112F70" w:rsidRDefault="00D3140D" w:rsidP="00910A21">
            <w:pPr>
              <w:spacing w:line="360" w:lineRule="auto"/>
              <w:jc w:val="both"/>
              <w:rPr>
                <w:rFonts w:ascii="Times New Roman" w:hAnsi="Times New Roman" w:cs="Times New Roman"/>
                <w:sz w:val="24"/>
                <w:szCs w:val="24"/>
              </w:rPr>
            </w:pPr>
            <w:r w:rsidRPr="004E093F">
              <w:rPr>
                <w:rFonts w:ascii="Times New Roman" w:hAnsi="Times New Roman" w:cs="Times New Roman"/>
                <w:i/>
                <w:iCs/>
                <w:sz w:val="24"/>
                <w:szCs w:val="24"/>
              </w:rPr>
              <w:t>Overhead</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Cost</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(X₅)</w:t>
            </w:r>
          </w:p>
          <w:p w14:paraId="521619E2" w14:textId="64D8CA11" w:rsidR="00D3140D" w:rsidRPr="00112F70" w:rsidRDefault="00D3140D" w:rsidP="00910A2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(Y)</w:t>
            </w:r>
          </w:p>
        </w:tc>
        <w:tc>
          <w:tcPr>
            <w:tcW w:w="2828" w:type="dxa"/>
            <w:vAlign w:val="center"/>
          </w:tcPr>
          <w:p w14:paraId="34EBE020" w14:textId="40B8E8F1" w:rsidR="00D3140D" w:rsidRPr="00112F70" w:rsidRDefault="00D3140D" w:rsidP="00497981">
            <w:pPr>
              <w:spacing w:line="360" w:lineRule="auto"/>
              <w:jc w:val="both"/>
              <w:rPr>
                <w:rFonts w:ascii="Times New Roman" w:hAnsi="Times New Roman" w:cs="Times New Roman"/>
                <w:sz w:val="24"/>
                <w:szCs w:val="24"/>
              </w:rPr>
            </w:pPr>
            <w:r w:rsidRPr="00112F70">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kepercayaan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95%,</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disimpulkan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simultan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DCMR,</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ICMR,</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ECRI,</w:t>
            </w:r>
            <w:r w:rsidR="009A3541">
              <w:rPr>
                <w:rFonts w:ascii="Times New Roman" w:hAnsi="Times New Roman" w:cs="Times New Roman"/>
                <w:sz w:val="24"/>
                <w:szCs w:val="24"/>
              </w:rPr>
              <w:t xml:space="preserve"> </w:t>
            </w:r>
            <w:r w:rsidRPr="004E093F">
              <w:rPr>
                <w:rFonts w:ascii="Times New Roman" w:hAnsi="Times New Roman" w:cs="Times New Roman"/>
                <w:i/>
                <w:iCs/>
                <w:sz w:val="24"/>
                <w:szCs w:val="24"/>
              </w:rPr>
              <w:t>Acquiring</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Cost</w:t>
            </w:r>
            <w:r w:rsidRPr="00112F70">
              <w:rPr>
                <w:rFonts w:ascii="Times New Roman" w:hAnsi="Times New Roman" w:cs="Times New Roman"/>
                <w:sz w:val="24"/>
                <w:szCs w:val="24"/>
              </w:rPr>
              <w:t>,</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dan</w:t>
            </w:r>
            <w:r w:rsidR="009A3541">
              <w:rPr>
                <w:rFonts w:ascii="Times New Roman" w:hAnsi="Times New Roman" w:cs="Times New Roman"/>
                <w:sz w:val="24"/>
                <w:szCs w:val="24"/>
              </w:rPr>
              <w:t xml:space="preserve"> </w:t>
            </w:r>
            <w:r w:rsidRPr="004E093F">
              <w:rPr>
                <w:rFonts w:ascii="Times New Roman" w:hAnsi="Times New Roman" w:cs="Times New Roman"/>
                <w:i/>
                <w:iCs/>
                <w:sz w:val="24"/>
                <w:szCs w:val="24"/>
              </w:rPr>
              <w:t>Overhead</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Cost</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NPF</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moderasi</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memiliki</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positif</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artinya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setiap</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kenaikan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DCMR,</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ICMR,</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ECRI,</w:t>
            </w:r>
            <w:r w:rsidR="009A3541">
              <w:rPr>
                <w:rFonts w:ascii="Times New Roman" w:hAnsi="Times New Roman" w:cs="Times New Roman"/>
                <w:sz w:val="24"/>
                <w:szCs w:val="24"/>
              </w:rPr>
              <w:t xml:space="preserve"> </w:t>
            </w:r>
            <w:r w:rsidRPr="004E093F">
              <w:rPr>
                <w:rFonts w:ascii="Times New Roman" w:hAnsi="Times New Roman" w:cs="Times New Roman"/>
                <w:i/>
                <w:iCs/>
                <w:sz w:val="24"/>
                <w:szCs w:val="24"/>
              </w:rPr>
              <w:t>Acquiring</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Cost</w:t>
            </w:r>
            <w:r w:rsidRPr="00112F70">
              <w:rPr>
                <w:rFonts w:ascii="Times New Roman" w:hAnsi="Times New Roman" w:cs="Times New Roman"/>
                <w:sz w:val="24"/>
                <w:szCs w:val="24"/>
              </w:rPr>
              <w:t>,</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dan</w:t>
            </w:r>
            <w:r w:rsidR="009A3541">
              <w:rPr>
                <w:rFonts w:ascii="Times New Roman" w:hAnsi="Times New Roman" w:cs="Times New Roman"/>
                <w:sz w:val="24"/>
                <w:szCs w:val="24"/>
              </w:rPr>
              <w:t xml:space="preserve"> </w:t>
            </w:r>
            <w:r w:rsidRPr="004E093F">
              <w:rPr>
                <w:rFonts w:ascii="Times New Roman" w:hAnsi="Times New Roman" w:cs="Times New Roman"/>
                <w:i/>
                <w:iCs/>
                <w:sz w:val="24"/>
                <w:szCs w:val="24"/>
              </w:rPr>
              <w:t>Overhead</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Cost</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menyebabkan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meningkatnya</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umum</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di</w:t>
            </w:r>
            <w:r w:rsidR="009A3541">
              <w:rPr>
                <w:rFonts w:ascii="Times New Roman" w:hAnsi="Times New Roman" w:cs="Times New Roman"/>
                <w:sz w:val="24"/>
                <w:szCs w:val="24"/>
              </w:rPr>
              <w:t xml:space="preserve"> </w:t>
            </w:r>
            <w:r w:rsidRPr="00112F70">
              <w:rPr>
                <w:rFonts w:ascii="Times New Roman" w:hAnsi="Times New Roman" w:cs="Times New Roman"/>
                <w:sz w:val="24"/>
                <w:szCs w:val="24"/>
              </w:rPr>
              <w:t>Indonesi</w:t>
            </w:r>
            <w:r>
              <w:rPr>
                <w:rFonts w:ascii="Times New Roman" w:hAnsi="Times New Roman" w:cs="Times New Roman"/>
                <w:sz w:val="24"/>
                <w:szCs w:val="24"/>
              </w:rPr>
              <w:t>a.</w:t>
            </w:r>
            <w:sdt>
              <w:sdtPr>
                <w:rPr>
                  <w:rFonts w:ascii="Times New Roman" w:hAnsi="Times New Roman" w:cs="Times New Roman"/>
                  <w:sz w:val="24"/>
                  <w:szCs w:val="24"/>
                </w:rPr>
                <w:tag w:val="MENDELEY_CITATION_v3_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"/>
                <w:id w:val="-1998652228"/>
                <w:lock w:val="contentLocked"/>
                <w:placeholder>
                  <w:docPart w:val="DefaultPlaceholder_-1854013440"/>
                </w:placeholder>
              </w:sdtPr>
              <w:sdtEndPr/>
              <w:sdtContent>
                <w:r w:rsidR="001B0355">
                  <w:rPr>
                    <w:rStyle w:val="FootnoteReference"/>
                    <w:rFonts w:ascii="Times New Roman" w:hAnsi="Times New Roman" w:cs="Times New Roman"/>
                    <w:sz w:val="24"/>
                    <w:szCs w:val="24"/>
                  </w:rPr>
                  <w:footnoteReference w:id="49"/>
                </w:r>
              </w:sdtContent>
            </w:sdt>
          </w:p>
        </w:tc>
      </w:tr>
      <w:tr w:rsidR="00D3140D" w:rsidRPr="00112F70" w14:paraId="51789EDC" w14:textId="77777777" w:rsidTr="00E80925">
        <w:tc>
          <w:tcPr>
            <w:tcW w:w="562" w:type="dxa"/>
          </w:tcPr>
          <w:p w14:paraId="792A9879" w14:textId="1A1E0E0B" w:rsidR="00D3140D" w:rsidRPr="00112F70" w:rsidRDefault="00AF7CB4" w:rsidP="00910A21">
            <w:pPr>
              <w:spacing w:line="360" w:lineRule="auto"/>
              <w:jc w:val="both"/>
              <w:rPr>
                <w:rFonts w:ascii="Times New Roman" w:hAnsi="Times New Roman" w:cs="Times New Roman"/>
                <w:sz w:val="24"/>
                <w:szCs w:val="24"/>
              </w:rPr>
            </w:pPr>
            <w:bookmarkStart w:id="66" w:name="_Hlk182381712"/>
            <w:bookmarkEnd w:id="65"/>
            <w:r>
              <w:rPr>
                <w:rFonts w:ascii="Times New Roman" w:hAnsi="Times New Roman" w:cs="Times New Roman"/>
                <w:sz w:val="24"/>
                <w:szCs w:val="24"/>
              </w:rPr>
              <w:lastRenderedPageBreak/>
              <w:t>7.</w:t>
            </w:r>
          </w:p>
        </w:tc>
        <w:tc>
          <w:tcPr>
            <w:tcW w:w="1418" w:type="dxa"/>
          </w:tcPr>
          <w:p w14:paraId="72286339" w14:textId="2BF1BD6B" w:rsidR="00D3140D" w:rsidRPr="00112F70" w:rsidRDefault="00AC2328" w:rsidP="00910A21">
            <w:pPr>
              <w:spacing w:line="360" w:lineRule="auto"/>
              <w:jc w:val="both"/>
              <w:rPr>
                <w:rFonts w:ascii="Times New Roman" w:hAnsi="Times New Roman" w:cs="Times New Roman"/>
                <w:sz w:val="24"/>
                <w:szCs w:val="24"/>
              </w:rPr>
            </w:pPr>
            <w:r>
              <w:rPr>
                <w:rFonts w:ascii="Times New Roman" w:hAnsi="Times New Roman" w:cs="Times New Roman"/>
                <w:sz w:val="24"/>
                <w:szCs w:val="24"/>
              </w:rPr>
              <w:t>Nurul</w:t>
            </w:r>
            <w:r w:rsidR="009A3541">
              <w:rPr>
                <w:rFonts w:ascii="Times New Roman" w:hAnsi="Times New Roman" w:cs="Times New Roman"/>
                <w:sz w:val="24"/>
                <w:szCs w:val="24"/>
              </w:rPr>
              <w:t xml:space="preserve"> </w:t>
            </w:r>
            <w:r>
              <w:rPr>
                <w:rFonts w:ascii="Times New Roman" w:hAnsi="Times New Roman" w:cs="Times New Roman"/>
                <w:sz w:val="24"/>
                <w:szCs w:val="24"/>
              </w:rPr>
              <w:t>Imamah</w:t>
            </w:r>
          </w:p>
        </w:tc>
        <w:tc>
          <w:tcPr>
            <w:tcW w:w="1843" w:type="dxa"/>
          </w:tcPr>
          <w:p w14:paraId="127378EC" w14:textId="6B34DD44" w:rsidR="00D3140D" w:rsidRPr="00112F70" w:rsidRDefault="00932A37" w:rsidP="00910A21">
            <w:pPr>
              <w:spacing w:line="360" w:lineRule="auto"/>
              <w:jc w:val="both"/>
              <w:rPr>
                <w:rFonts w:ascii="Times New Roman" w:hAnsi="Times New Roman" w:cs="Times New Roman"/>
                <w:sz w:val="24"/>
                <w:szCs w:val="24"/>
              </w:rPr>
            </w:pPr>
            <w:r w:rsidRPr="00932A37">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Pr="00932A37">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932A37">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932A37">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932A37">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932A37">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932A37">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932A37">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932A37">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932A37">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932A37">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932A37">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932A37">
              <w:rPr>
                <w:rFonts w:ascii="Times New Roman" w:hAnsi="Times New Roman" w:cs="Times New Roman"/>
                <w:sz w:val="24"/>
                <w:szCs w:val="24"/>
              </w:rPr>
              <w:t>Umum</w:t>
            </w:r>
            <w:r w:rsidR="009A3541">
              <w:rPr>
                <w:rFonts w:ascii="Times New Roman" w:hAnsi="Times New Roman" w:cs="Times New Roman"/>
                <w:sz w:val="24"/>
                <w:szCs w:val="24"/>
              </w:rPr>
              <w:t xml:space="preserve"> </w:t>
            </w:r>
            <w:r w:rsidRPr="00932A37">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932A37">
              <w:rPr>
                <w:rFonts w:ascii="Times New Roman" w:hAnsi="Times New Roman" w:cs="Times New Roman"/>
                <w:sz w:val="24"/>
                <w:szCs w:val="24"/>
              </w:rPr>
              <w:t>Di</w:t>
            </w:r>
            <w:r w:rsidR="009A3541">
              <w:rPr>
                <w:rFonts w:ascii="Times New Roman" w:hAnsi="Times New Roman" w:cs="Times New Roman"/>
                <w:sz w:val="24"/>
                <w:szCs w:val="24"/>
              </w:rPr>
              <w:t xml:space="preserve"> </w:t>
            </w:r>
            <w:r w:rsidRPr="00932A37">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932A37">
              <w:rPr>
                <w:rFonts w:ascii="Times New Roman" w:hAnsi="Times New Roman" w:cs="Times New Roman"/>
                <w:sz w:val="24"/>
                <w:szCs w:val="24"/>
              </w:rPr>
              <w:t>Periode</w:t>
            </w:r>
            <w:r w:rsidR="009A3541">
              <w:rPr>
                <w:rFonts w:ascii="Times New Roman" w:hAnsi="Times New Roman" w:cs="Times New Roman"/>
                <w:sz w:val="24"/>
                <w:szCs w:val="24"/>
              </w:rPr>
              <w:t xml:space="preserve"> </w:t>
            </w:r>
            <w:r w:rsidRPr="00932A37">
              <w:rPr>
                <w:rFonts w:ascii="Times New Roman" w:hAnsi="Times New Roman" w:cs="Times New Roman"/>
                <w:sz w:val="24"/>
                <w:szCs w:val="24"/>
              </w:rPr>
              <w:t>2017-2018</w:t>
            </w:r>
          </w:p>
        </w:tc>
        <w:tc>
          <w:tcPr>
            <w:tcW w:w="2126" w:type="dxa"/>
          </w:tcPr>
          <w:p w14:paraId="3DE12548" w14:textId="78BD1E2A" w:rsidR="00236835" w:rsidRPr="00236835" w:rsidRDefault="00236835" w:rsidP="00910A21">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236835">
              <w:rPr>
                <w:rFonts w:ascii="Times New Roman" w:hAnsi="Times New Roman" w:cs="Times New Roman"/>
                <w:sz w:val="24"/>
                <w:szCs w:val="24"/>
              </w:rPr>
              <w:t>ingkat</w:t>
            </w:r>
            <w:r w:rsidR="009A3541">
              <w:rPr>
                <w:rFonts w:ascii="Times New Roman" w:hAnsi="Times New Roman" w:cs="Times New Roman"/>
                <w:sz w:val="24"/>
                <w:szCs w:val="24"/>
              </w:rPr>
              <w:t xml:space="preserve"> </w:t>
            </w:r>
            <w:r w:rsidRPr="00236835">
              <w:rPr>
                <w:rFonts w:ascii="Times New Roman" w:hAnsi="Times New Roman" w:cs="Times New Roman"/>
                <w:sz w:val="24"/>
                <w:szCs w:val="24"/>
              </w:rPr>
              <w:t>Suku</w:t>
            </w:r>
          </w:p>
          <w:p w14:paraId="72F2A8E8" w14:textId="473EB0A8" w:rsidR="00D3140D" w:rsidRPr="00112F70" w:rsidRDefault="00236835" w:rsidP="00910A21">
            <w:pPr>
              <w:spacing w:line="360" w:lineRule="auto"/>
              <w:jc w:val="both"/>
              <w:rPr>
                <w:rFonts w:ascii="Times New Roman" w:hAnsi="Times New Roman" w:cs="Times New Roman"/>
                <w:sz w:val="24"/>
                <w:szCs w:val="24"/>
              </w:rPr>
            </w:pPr>
            <w:r w:rsidRPr="00236835">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236835">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236835">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236835">
              <w:rPr>
                <w:rFonts w:ascii="Times New Roman" w:hAnsi="Times New Roman" w:cs="Times New Roman"/>
                <w:sz w:val="24"/>
                <w:szCs w:val="24"/>
              </w:rPr>
              <w:t>(X)</w:t>
            </w:r>
            <w:r w:rsidR="009A3541">
              <w:rPr>
                <w:rFonts w:ascii="Times New Roman" w:hAnsi="Times New Roman" w:cs="Times New Roman"/>
                <w:sz w:val="24"/>
                <w:szCs w:val="24"/>
              </w:rPr>
              <w:t xml:space="preserve"> </w:t>
            </w:r>
            <w:r>
              <w:rPr>
                <w:rFonts w:ascii="Times New Roman" w:hAnsi="Times New Roman" w:cs="Times New Roman"/>
                <w:sz w:val="24"/>
                <w:szCs w:val="24"/>
              </w:rPr>
              <w:t>P</w:t>
            </w:r>
            <w:r w:rsidRPr="00236835">
              <w:rPr>
                <w:rFonts w:ascii="Times New Roman" w:hAnsi="Times New Roman" w:cs="Times New Roman"/>
                <w:sz w:val="24"/>
                <w:szCs w:val="24"/>
              </w:rPr>
              <w:t>endapatan</w:t>
            </w:r>
            <w:r w:rsidR="009A3541">
              <w:rPr>
                <w:rFonts w:ascii="Times New Roman" w:hAnsi="Times New Roman" w:cs="Times New Roman"/>
                <w:sz w:val="24"/>
                <w:szCs w:val="24"/>
              </w:rPr>
              <w:t xml:space="preserve"> </w:t>
            </w:r>
            <w:r w:rsidRPr="00236835">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236835">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236835">
              <w:rPr>
                <w:rFonts w:ascii="Times New Roman" w:hAnsi="Times New Roman" w:cs="Times New Roman"/>
                <w:sz w:val="24"/>
                <w:szCs w:val="24"/>
              </w:rPr>
              <w:t>(Y)</w:t>
            </w:r>
          </w:p>
        </w:tc>
        <w:tc>
          <w:tcPr>
            <w:tcW w:w="2828" w:type="dxa"/>
          </w:tcPr>
          <w:p w14:paraId="6246CECE" w14:textId="702A6C08" w:rsidR="00D3140D" w:rsidRPr="00112F70" w:rsidRDefault="008E4C7B" w:rsidP="00497981">
            <w:pPr>
              <w:spacing w:line="360" w:lineRule="auto"/>
              <w:jc w:val="both"/>
              <w:rPr>
                <w:rFonts w:ascii="Times New Roman" w:hAnsi="Times New Roman" w:cs="Times New Roman"/>
                <w:sz w:val="24"/>
                <w:szCs w:val="24"/>
              </w:rPr>
            </w:pPr>
            <w:bookmarkStart w:id="67" w:name="_Hlk185221201"/>
            <w:r w:rsidRPr="008E4C7B">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menunjukkan</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mempunyai</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murabahah.</w:t>
            </w:r>
            <w:r w:rsidR="009A3541">
              <w:rPr>
                <w:rFonts w:ascii="Times New Roman" w:hAnsi="Times New Roman" w:cs="Times New Roman"/>
                <w:sz w:val="24"/>
                <w:szCs w:val="24"/>
              </w:rPr>
              <w:t xml:space="preserve"> </w:t>
            </w:r>
            <w:bookmarkEnd w:id="67"/>
            <w:r w:rsidRPr="008E4C7B">
              <w:rPr>
                <w:rFonts w:ascii="Times New Roman" w:hAnsi="Times New Roman" w:cs="Times New Roman"/>
                <w:sz w:val="24"/>
                <w:szCs w:val="24"/>
              </w:rPr>
              <w:t>Hal</w:t>
            </w:r>
            <w:r w:rsidR="009A3541">
              <w:rPr>
                <w:rFonts w:ascii="Times New Roman" w:hAnsi="Times New Roman" w:cs="Times New Roman"/>
                <w:sz w:val="24"/>
                <w:szCs w:val="24"/>
              </w:rPr>
              <w:t xml:space="preserve"> </w:t>
            </w:r>
            <w:r>
              <w:rPr>
                <w:rFonts w:ascii="Times New Roman" w:hAnsi="Times New Roman" w:cs="Times New Roman"/>
                <w:sz w:val="24"/>
                <w:szCs w:val="24"/>
              </w:rPr>
              <w:t>t</w:t>
            </w:r>
            <w:r w:rsidRPr="008E4C7B">
              <w:rPr>
                <w:rFonts w:ascii="Times New Roman" w:hAnsi="Times New Roman" w:cs="Times New Roman"/>
                <w:sz w:val="24"/>
                <w:szCs w:val="24"/>
              </w:rPr>
              <w:t>ersebut</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dinyatakan</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estimasi</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random</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effect</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model</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(X)</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menunjukkan</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probabilitas</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0.0075</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&lt;</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0.05</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dan</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R-</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square</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sebesar</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0.049188.</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uji</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koefisien</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determinasi</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menunjukkan</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independen</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mempengaruhi</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dependen</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sebesar</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4,9%</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dan</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sisanya</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95,1%</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dipengaruhi</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oleh</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lain</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diteliti</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8E4C7B">
              <w:rPr>
                <w:rFonts w:ascii="Times New Roman" w:hAnsi="Times New Roman" w:cs="Times New Roman"/>
                <w:sz w:val="24"/>
                <w:szCs w:val="24"/>
              </w:rPr>
              <w:t>ini.</w:t>
            </w:r>
            <w:sdt>
              <w:sdtPr>
                <w:rPr>
                  <w:rFonts w:ascii="Times New Roman" w:hAnsi="Times New Roman" w:cs="Times New Roman"/>
                  <w:sz w:val="24"/>
                  <w:szCs w:val="24"/>
                </w:rPr>
                <w:tag w:val="MENDELEY_CITATION_v3_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"/>
                <w:id w:val="930481032"/>
                <w:lock w:val="contentLocked"/>
                <w:placeholder>
                  <w:docPart w:val="DefaultPlaceholder_-1854013440"/>
                </w:placeholder>
              </w:sdtPr>
              <w:sdtEndPr/>
              <w:sdtContent>
                <w:r w:rsidR="006541C3">
                  <w:rPr>
                    <w:rStyle w:val="FootnoteReference"/>
                    <w:rFonts w:ascii="Times New Roman" w:hAnsi="Times New Roman" w:cs="Times New Roman"/>
                    <w:sz w:val="24"/>
                    <w:szCs w:val="24"/>
                  </w:rPr>
                  <w:footnoteReference w:id="50"/>
                </w:r>
              </w:sdtContent>
            </w:sdt>
          </w:p>
        </w:tc>
      </w:tr>
      <w:bookmarkEnd w:id="66"/>
      <w:tr w:rsidR="00D3140D" w:rsidRPr="00112F70" w14:paraId="43F023B1" w14:textId="77777777" w:rsidTr="00E80925">
        <w:tc>
          <w:tcPr>
            <w:tcW w:w="562" w:type="dxa"/>
          </w:tcPr>
          <w:p w14:paraId="4F54704F" w14:textId="35603C49" w:rsidR="00D3140D" w:rsidRPr="00112F70" w:rsidRDefault="00AF7CB4" w:rsidP="00910A21">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418" w:type="dxa"/>
          </w:tcPr>
          <w:p w14:paraId="756562DC" w14:textId="663E5674" w:rsidR="00D3140D" w:rsidRPr="00112F70" w:rsidRDefault="00960BA1" w:rsidP="00910A21">
            <w:pPr>
              <w:spacing w:line="360" w:lineRule="auto"/>
              <w:jc w:val="both"/>
              <w:rPr>
                <w:rFonts w:ascii="Times New Roman" w:hAnsi="Times New Roman" w:cs="Times New Roman"/>
                <w:sz w:val="24"/>
                <w:szCs w:val="24"/>
              </w:rPr>
            </w:pPr>
            <w:r w:rsidRPr="00960BA1">
              <w:rPr>
                <w:rFonts w:ascii="Times New Roman" w:hAnsi="Times New Roman" w:cs="Times New Roman"/>
                <w:sz w:val="24"/>
                <w:szCs w:val="24"/>
              </w:rPr>
              <w:t>Adelia</w:t>
            </w:r>
            <w:r w:rsidR="009A3541">
              <w:rPr>
                <w:rFonts w:ascii="Times New Roman" w:hAnsi="Times New Roman" w:cs="Times New Roman"/>
                <w:sz w:val="24"/>
                <w:szCs w:val="24"/>
              </w:rPr>
              <w:t xml:space="preserve"> </w:t>
            </w:r>
            <w:r w:rsidRPr="00960BA1">
              <w:rPr>
                <w:rFonts w:ascii="Times New Roman" w:hAnsi="Times New Roman" w:cs="Times New Roman"/>
                <w:sz w:val="24"/>
                <w:szCs w:val="24"/>
              </w:rPr>
              <w:t>Dwi</w:t>
            </w:r>
            <w:r w:rsidR="009A3541">
              <w:rPr>
                <w:rFonts w:ascii="Times New Roman" w:hAnsi="Times New Roman" w:cs="Times New Roman"/>
                <w:sz w:val="24"/>
                <w:szCs w:val="24"/>
              </w:rPr>
              <w:t xml:space="preserve"> </w:t>
            </w:r>
            <w:r w:rsidRPr="00960BA1">
              <w:rPr>
                <w:rFonts w:ascii="Times New Roman" w:hAnsi="Times New Roman" w:cs="Times New Roman"/>
                <w:sz w:val="24"/>
                <w:szCs w:val="24"/>
              </w:rPr>
              <w:t>Febrianti</w:t>
            </w:r>
            <w:r w:rsidR="009A3541">
              <w:rPr>
                <w:rFonts w:ascii="Times New Roman" w:hAnsi="Times New Roman" w:cs="Times New Roman"/>
                <w:sz w:val="24"/>
                <w:szCs w:val="24"/>
              </w:rPr>
              <w:t xml:space="preserve"> </w:t>
            </w:r>
            <w:r>
              <w:rPr>
                <w:rFonts w:ascii="Times New Roman" w:hAnsi="Times New Roman" w:cs="Times New Roman"/>
                <w:sz w:val="24"/>
                <w:szCs w:val="24"/>
              </w:rPr>
              <w:t>dan</w:t>
            </w:r>
            <w:r w:rsidR="009A3541">
              <w:rPr>
                <w:rFonts w:ascii="Times New Roman" w:hAnsi="Times New Roman" w:cs="Times New Roman"/>
                <w:sz w:val="24"/>
                <w:szCs w:val="24"/>
              </w:rPr>
              <w:t xml:space="preserve"> </w:t>
            </w:r>
            <w:r w:rsidRPr="00960BA1">
              <w:rPr>
                <w:rFonts w:ascii="Times New Roman" w:hAnsi="Times New Roman" w:cs="Times New Roman"/>
                <w:sz w:val="24"/>
                <w:szCs w:val="24"/>
              </w:rPr>
              <w:t>Lina</w:t>
            </w:r>
            <w:r w:rsidR="009A3541">
              <w:rPr>
                <w:rFonts w:ascii="Times New Roman" w:hAnsi="Times New Roman" w:cs="Times New Roman"/>
                <w:sz w:val="24"/>
                <w:szCs w:val="24"/>
              </w:rPr>
              <w:t xml:space="preserve"> </w:t>
            </w:r>
            <w:r w:rsidRPr="00960BA1">
              <w:rPr>
                <w:rFonts w:ascii="Times New Roman" w:hAnsi="Times New Roman" w:cs="Times New Roman"/>
                <w:sz w:val="24"/>
                <w:szCs w:val="24"/>
              </w:rPr>
              <w:t>Nugraha</w:t>
            </w:r>
            <w:r w:rsidR="009A3541">
              <w:rPr>
                <w:rFonts w:ascii="Times New Roman" w:hAnsi="Times New Roman" w:cs="Times New Roman"/>
                <w:sz w:val="24"/>
                <w:szCs w:val="24"/>
              </w:rPr>
              <w:t xml:space="preserve"> </w:t>
            </w:r>
            <w:r w:rsidRPr="00960BA1">
              <w:rPr>
                <w:rFonts w:ascii="Times New Roman" w:hAnsi="Times New Roman" w:cs="Times New Roman"/>
                <w:sz w:val="24"/>
                <w:szCs w:val="24"/>
              </w:rPr>
              <w:t>Rani</w:t>
            </w:r>
          </w:p>
        </w:tc>
        <w:tc>
          <w:tcPr>
            <w:tcW w:w="1843" w:type="dxa"/>
          </w:tcPr>
          <w:p w14:paraId="4D8E7BCC" w14:textId="22BB870D" w:rsidR="00D3140D" w:rsidRPr="00112F70" w:rsidRDefault="00CE3BE1" w:rsidP="00910A21">
            <w:pPr>
              <w:spacing w:line="360" w:lineRule="auto"/>
              <w:jc w:val="both"/>
              <w:rPr>
                <w:rFonts w:ascii="Times New Roman" w:hAnsi="Times New Roman" w:cs="Times New Roman"/>
                <w:sz w:val="24"/>
                <w:szCs w:val="24"/>
              </w:rPr>
            </w:pPr>
            <w:r w:rsidRPr="00CE3BE1">
              <w:rPr>
                <w:rFonts w:ascii="Times New Roman" w:hAnsi="Times New Roman" w:cs="Times New Roman"/>
                <w:sz w:val="24"/>
                <w:szCs w:val="24"/>
              </w:rPr>
              <w:t>Determinan</w:t>
            </w:r>
            <w:r w:rsidR="009A3541">
              <w:rPr>
                <w:rFonts w:ascii="Times New Roman" w:hAnsi="Times New Roman" w:cs="Times New Roman"/>
                <w:sz w:val="24"/>
                <w:szCs w:val="24"/>
              </w:rPr>
              <w:t xml:space="preserve"> </w:t>
            </w:r>
            <w:r w:rsidRPr="00CE3BE1">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CE3BE1">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CE3BE1">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CE3BE1">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CE3BE1">
              <w:rPr>
                <w:rFonts w:ascii="Times New Roman" w:hAnsi="Times New Roman" w:cs="Times New Roman"/>
                <w:sz w:val="24"/>
                <w:szCs w:val="24"/>
              </w:rPr>
              <w:t>Umum</w:t>
            </w:r>
            <w:r w:rsidR="009A3541">
              <w:rPr>
                <w:rFonts w:ascii="Times New Roman" w:hAnsi="Times New Roman" w:cs="Times New Roman"/>
                <w:sz w:val="24"/>
                <w:szCs w:val="24"/>
              </w:rPr>
              <w:t xml:space="preserve"> </w:t>
            </w:r>
            <w:r w:rsidRPr="00CE3BE1">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CE3BE1">
              <w:rPr>
                <w:rFonts w:ascii="Times New Roman" w:hAnsi="Times New Roman" w:cs="Times New Roman"/>
                <w:sz w:val="24"/>
                <w:szCs w:val="24"/>
              </w:rPr>
              <w:t>di</w:t>
            </w:r>
            <w:r w:rsidR="009A3541">
              <w:rPr>
                <w:rFonts w:ascii="Times New Roman" w:hAnsi="Times New Roman" w:cs="Times New Roman"/>
                <w:sz w:val="24"/>
                <w:szCs w:val="24"/>
              </w:rPr>
              <w:t xml:space="preserve"> </w:t>
            </w:r>
            <w:r w:rsidRPr="00CE3BE1">
              <w:rPr>
                <w:rFonts w:ascii="Times New Roman" w:hAnsi="Times New Roman" w:cs="Times New Roman"/>
                <w:sz w:val="24"/>
                <w:szCs w:val="24"/>
              </w:rPr>
              <w:t>Indonesia</w:t>
            </w:r>
          </w:p>
        </w:tc>
        <w:tc>
          <w:tcPr>
            <w:tcW w:w="2126" w:type="dxa"/>
          </w:tcPr>
          <w:p w14:paraId="054A5893" w14:textId="3A1A4F46" w:rsidR="003974E8" w:rsidRDefault="003974E8" w:rsidP="00910A21">
            <w:p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Pr="003974E8">
              <w:rPr>
                <w:rFonts w:ascii="Times New Roman" w:hAnsi="Times New Roman" w:cs="Times New Roman"/>
                <w:sz w:val="24"/>
                <w:szCs w:val="24"/>
              </w:rPr>
              <w:t>olume</w:t>
            </w:r>
            <w:r w:rsidR="009A3541">
              <w:rPr>
                <w:rFonts w:ascii="Times New Roman" w:hAnsi="Times New Roman" w:cs="Times New Roman"/>
                <w:sz w:val="24"/>
                <w:szCs w:val="24"/>
              </w:rPr>
              <w:t xml:space="preserve"> </w:t>
            </w:r>
            <w:r w:rsidR="007721BC" w:rsidRPr="003974E8">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007721BC">
              <w:rPr>
                <w:rFonts w:ascii="Times New Roman" w:hAnsi="Times New Roman" w:cs="Times New Roman"/>
                <w:sz w:val="24"/>
                <w:szCs w:val="24"/>
              </w:rPr>
              <w:t>(</w:t>
            </w:r>
            <w:r w:rsidR="00175349">
              <w:rPr>
                <w:rFonts w:ascii="Times New Roman" w:hAnsi="Times New Roman" w:cs="Times New Roman"/>
                <w:sz w:val="24"/>
                <w:szCs w:val="24"/>
              </w:rPr>
              <w:t>X</w:t>
            </w:r>
            <w:r w:rsidR="007721BC">
              <w:rPr>
                <w:rFonts w:ascii="Times New Roman" w:hAnsi="Times New Roman" w:cs="Times New Roman"/>
                <w:sz w:val="24"/>
                <w:szCs w:val="24"/>
              </w:rPr>
              <w:t>₁)</w:t>
            </w:r>
          </w:p>
          <w:p w14:paraId="532657BC" w14:textId="65D2C699" w:rsidR="003974E8" w:rsidRDefault="003974E8" w:rsidP="00910A21">
            <w:pPr>
              <w:spacing w:line="360" w:lineRule="auto"/>
              <w:jc w:val="both"/>
              <w:rPr>
                <w:rFonts w:ascii="Times New Roman" w:hAnsi="Times New Roman" w:cs="Times New Roman"/>
                <w:sz w:val="24"/>
                <w:szCs w:val="24"/>
              </w:rPr>
            </w:pPr>
            <w:r w:rsidRPr="003974E8">
              <w:rPr>
                <w:rFonts w:ascii="Times New Roman" w:hAnsi="Times New Roman" w:cs="Times New Roman"/>
                <w:sz w:val="24"/>
                <w:szCs w:val="24"/>
              </w:rPr>
              <w:t>ROA</w:t>
            </w:r>
            <w:r w:rsidR="009A3541">
              <w:rPr>
                <w:rFonts w:ascii="Times New Roman" w:hAnsi="Times New Roman" w:cs="Times New Roman"/>
                <w:sz w:val="24"/>
                <w:szCs w:val="24"/>
              </w:rPr>
              <w:t xml:space="preserve"> </w:t>
            </w:r>
            <w:r w:rsidR="007721BC">
              <w:rPr>
                <w:rFonts w:ascii="Times New Roman" w:hAnsi="Times New Roman" w:cs="Times New Roman"/>
                <w:sz w:val="24"/>
                <w:szCs w:val="24"/>
              </w:rPr>
              <w:t>(</w:t>
            </w:r>
            <w:r w:rsidR="001B7BD1">
              <w:rPr>
                <w:rFonts w:ascii="Times New Roman" w:hAnsi="Times New Roman" w:cs="Times New Roman"/>
                <w:sz w:val="24"/>
                <w:szCs w:val="24"/>
              </w:rPr>
              <w:t>X</w:t>
            </w:r>
            <w:r w:rsidR="007721BC">
              <w:rPr>
                <w:rFonts w:ascii="Times New Roman" w:hAnsi="Times New Roman" w:cs="Times New Roman"/>
                <w:sz w:val="24"/>
                <w:szCs w:val="24"/>
              </w:rPr>
              <w:t>₂)</w:t>
            </w:r>
          </w:p>
          <w:p w14:paraId="084E7D86" w14:textId="127C5D70" w:rsidR="003974E8" w:rsidRDefault="003974E8" w:rsidP="00910A21">
            <w:pPr>
              <w:spacing w:line="360" w:lineRule="auto"/>
              <w:jc w:val="both"/>
              <w:rPr>
                <w:rFonts w:ascii="Times New Roman" w:hAnsi="Times New Roman" w:cs="Times New Roman"/>
                <w:sz w:val="24"/>
                <w:szCs w:val="24"/>
              </w:rPr>
            </w:pPr>
            <w:r w:rsidRPr="003974E8">
              <w:rPr>
                <w:rFonts w:ascii="Times New Roman" w:hAnsi="Times New Roman" w:cs="Times New Roman"/>
                <w:sz w:val="24"/>
                <w:szCs w:val="24"/>
              </w:rPr>
              <w:t>DPK</w:t>
            </w:r>
            <w:r w:rsidR="009A3541">
              <w:rPr>
                <w:rFonts w:ascii="Times New Roman" w:hAnsi="Times New Roman" w:cs="Times New Roman"/>
                <w:sz w:val="24"/>
                <w:szCs w:val="24"/>
              </w:rPr>
              <w:t xml:space="preserve"> </w:t>
            </w:r>
            <w:r w:rsidR="007721BC">
              <w:rPr>
                <w:rFonts w:ascii="Times New Roman" w:hAnsi="Times New Roman" w:cs="Times New Roman"/>
                <w:sz w:val="24"/>
                <w:szCs w:val="24"/>
              </w:rPr>
              <w:t>(</w:t>
            </w:r>
            <w:r w:rsidR="001B7BD1">
              <w:rPr>
                <w:rFonts w:ascii="Times New Roman" w:hAnsi="Times New Roman" w:cs="Times New Roman"/>
                <w:sz w:val="24"/>
                <w:szCs w:val="24"/>
              </w:rPr>
              <w:t>X</w:t>
            </w:r>
            <w:r w:rsidR="007721BC">
              <w:rPr>
                <w:rFonts w:ascii="Times New Roman" w:hAnsi="Times New Roman" w:cs="Times New Roman"/>
                <w:sz w:val="24"/>
                <w:szCs w:val="24"/>
              </w:rPr>
              <w:t>₃)</w:t>
            </w:r>
          </w:p>
          <w:p w14:paraId="240726D7" w14:textId="107E7FE5" w:rsidR="003974E8" w:rsidRDefault="003974E8" w:rsidP="00910A21">
            <w:pPr>
              <w:spacing w:line="360" w:lineRule="auto"/>
              <w:jc w:val="both"/>
              <w:rPr>
                <w:rFonts w:ascii="Times New Roman" w:hAnsi="Times New Roman" w:cs="Times New Roman"/>
                <w:sz w:val="24"/>
                <w:szCs w:val="24"/>
              </w:rPr>
            </w:pPr>
            <w:r w:rsidRPr="003974E8">
              <w:rPr>
                <w:rFonts w:ascii="Times New Roman" w:hAnsi="Times New Roman" w:cs="Times New Roman"/>
                <w:sz w:val="24"/>
                <w:szCs w:val="24"/>
              </w:rPr>
              <w:t>NPF</w:t>
            </w:r>
            <w:r w:rsidR="009A3541">
              <w:rPr>
                <w:rFonts w:ascii="Times New Roman" w:hAnsi="Times New Roman" w:cs="Times New Roman"/>
                <w:sz w:val="24"/>
                <w:szCs w:val="24"/>
              </w:rPr>
              <w:t xml:space="preserve"> </w:t>
            </w:r>
            <w:r w:rsidR="007721BC">
              <w:rPr>
                <w:rFonts w:ascii="Times New Roman" w:hAnsi="Times New Roman" w:cs="Times New Roman"/>
                <w:sz w:val="24"/>
                <w:szCs w:val="24"/>
              </w:rPr>
              <w:t>(</w:t>
            </w:r>
            <w:r w:rsidR="00D222D9">
              <w:rPr>
                <w:rFonts w:ascii="Times New Roman" w:hAnsi="Times New Roman" w:cs="Times New Roman"/>
                <w:sz w:val="24"/>
                <w:szCs w:val="24"/>
              </w:rPr>
              <w:t>X</w:t>
            </w:r>
            <w:r w:rsidR="007721BC">
              <w:rPr>
                <w:rFonts w:ascii="Times New Roman" w:hAnsi="Times New Roman" w:cs="Times New Roman"/>
                <w:sz w:val="24"/>
                <w:szCs w:val="24"/>
              </w:rPr>
              <w:t>₄)</w:t>
            </w:r>
          </w:p>
          <w:p w14:paraId="691EC117" w14:textId="064CDF96" w:rsidR="003974E8" w:rsidRDefault="00D222D9" w:rsidP="00910A21">
            <w:pPr>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003974E8" w:rsidRPr="003974E8">
              <w:rPr>
                <w:rFonts w:ascii="Times New Roman" w:hAnsi="Times New Roman" w:cs="Times New Roman"/>
                <w:sz w:val="24"/>
                <w:szCs w:val="24"/>
              </w:rPr>
              <w:t>iaya</w:t>
            </w:r>
            <w:r w:rsidR="009A3541">
              <w:rPr>
                <w:rFonts w:ascii="Times New Roman" w:hAnsi="Times New Roman" w:cs="Times New Roman"/>
                <w:sz w:val="24"/>
                <w:szCs w:val="24"/>
              </w:rPr>
              <w:t xml:space="preserve"> </w:t>
            </w:r>
            <w:r w:rsidR="007721BC" w:rsidRPr="003974E8">
              <w:rPr>
                <w:rFonts w:ascii="Times New Roman" w:hAnsi="Times New Roman" w:cs="Times New Roman"/>
                <w:sz w:val="24"/>
                <w:szCs w:val="24"/>
              </w:rPr>
              <w:t>Overhead</w:t>
            </w:r>
            <w:r w:rsidR="009A3541">
              <w:rPr>
                <w:rFonts w:ascii="Times New Roman" w:hAnsi="Times New Roman" w:cs="Times New Roman"/>
                <w:sz w:val="24"/>
                <w:szCs w:val="24"/>
              </w:rPr>
              <w:t xml:space="preserve"> </w:t>
            </w:r>
            <w:r w:rsidR="007721BC">
              <w:rPr>
                <w:rFonts w:ascii="Times New Roman" w:hAnsi="Times New Roman" w:cs="Times New Roman"/>
                <w:sz w:val="24"/>
                <w:szCs w:val="24"/>
              </w:rPr>
              <w:t>(</w:t>
            </w:r>
            <w:r>
              <w:rPr>
                <w:rFonts w:ascii="Times New Roman" w:hAnsi="Times New Roman" w:cs="Times New Roman"/>
                <w:sz w:val="24"/>
                <w:szCs w:val="24"/>
              </w:rPr>
              <w:t>X</w:t>
            </w:r>
            <w:r w:rsidR="007721BC">
              <w:rPr>
                <w:rFonts w:ascii="Times New Roman" w:hAnsi="Times New Roman" w:cs="Times New Roman"/>
                <w:sz w:val="24"/>
                <w:szCs w:val="24"/>
              </w:rPr>
              <w:t>₅)</w:t>
            </w:r>
          </w:p>
          <w:p w14:paraId="2165E915" w14:textId="4127487A" w:rsidR="003974E8" w:rsidRDefault="00D222D9" w:rsidP="00910A2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w:t>
            </w:r>
            <w:r w:rsidR="003974E8" w:rsidRPr="003974E8">
              <w:rPr>
                <w:rFonts w:ascii="Times New Roman" w:hAnsi="Times New Roman" w:cs="Times New Roman"/>
                <w:sz w:val="24"/>
                <w:szCs w:val="24"/>
              </w:rPr>
              <w:t>nflasi</w:t>
            </w:r>
            <w:r w:rsidR="009A3541">
              <w:rPr>
                <w:rFonts w:ascii="Times New Roman" w:hAnsi="Times New Roman" w:cs="Times New Roman"/>
                <w:sz w:val="24"/>
                <w:szCs w:val="24"/>
              </w:rPr>
              <w:t xml:space="preserve"> </w:t>
            </w:r>
            <w:r w:rsidR="007721BC">
              <w:rPr>
                <w:rFonts w:ascii="Times New Roman" w:hAnsi="Times New Roman" w:cs="Times New Roman"/>
                <w:sz w:val="24"/>
                <w:szCs w:val="24"/>
              </w:rPr>
              <w:t>(X₆)</w:t>
            </w:r>
          </w:p>
          <w:p w14:paraId="7AD5E0C4" w14:textId="737C636D" w:rsidR="003974E8" w:rsidRDefault="003974E8" w:rsidP="00910A21">
            <w:pPr>
              <w:spacing w:line="360" w:lineRule="auto"/>
              <w:jc w:val="both"/>
              <w:rPr>
                <w:rFonts w:ascii="Times New Roman" w:hAnsi="Times New Roman" w:cs="Times New Roman"/>
                <w:sz w:val="24"/>
                <w:szCs w:val="24"/>
              </w:rPr>
            </w:pPr>
            <w:r w:rsidRPr="003974E8">
              <w:rPr>
                <w:rFonts w:ascii="Times New Roman" w:hAnsi="Times New Roman" w:cs="Times New Roman"/>
                <w:sz w:val="24"/>
                <w:szCs w:val="24"/>
              </w:rPr>
              <w:t>BI7DRR</w:t>
            </w:r>
            <w:r w:rsidR="009A3541">
              <w:rPr>
                <w:rFonts w:ascii="Times New Roman" w:hAnsi="Times New Roman" w:cs="Times New Roman"/>
                <w:sz w:val="24"/>
                <w:szCs w:val="24"/>
              </w:rPr>
              <w:t xml:space="preserve"> </w:t>
            </w:r>
            <w:r w:rsidR="007721BC">
              <w:rPr>
                <w:rFonts w:ascii="Times New Roman" w:hAnsi="Times New Roman" w:cs="Times New Roman"/>
                <w:sz w:val="24"/>
                <w:szCs w:val="24"/>
              </w:rPr>
              <w:t>(X</w:t>
            </w:r>
            <w:r w:rsidR="00272D7E">
              <w:rPr>
                <w:rFonts w:ascii="Times New Roman" w:hAnsi="Times New Roman" w:cs="Times New Roman"/>
                <w:sz w:val="24"/>
                <w:szCs w:val="24"/>
              </w:rPr>
              <w:t>₇)</w:t>
            </w:r>
          </w:p>
          <w:p w14:paraId="6E300DE9" w14:textId="60790399" w:rsidR="00D3140D" w:rsidRPr="00112F70" w:rsidRDefault="003974E8" w:rsidP="00910A21">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3974E8">
              <w:rPr>
                <w:rFonts w:ascii="Times New Roman" w:hAnsi="Times New Roman" w:cs="Times New Roman"/>
                <w:sz w:val="24"/>
                <w:szCs w:val="24"/>
              </w:rPr>
              <w:t>ingkat</w:t>
            </w:r>
            <w:r w:rsidR="009A3541">
              <w:rPr>
                <w:rFonts w:ascii="Times New Roman" w:hAnsi="Times New Roman" w:cs="Times New Roman"/>
                <w:sz w:val="24"/>
                <w:szCs w:val="24"/>
              </w:rPr>
              <w:t xml:space="preserve"> </w:t>
            </w:r>
            <w:r w:rsidR="007721BC" w:rsidRPr="003974E8">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7721BC" w:rsidRPr="003974E8">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272D7E">
              <w:rPr>
                <w:rFonts w:ascii="Times New Roman" w:hAnsi="Times New Roman" w:cs="Times New Roman"/>
                <w:sz w:val="24"/>
                <w:szCs w:val="24"/>
              </w:rPr>
              <w:t>(Y)</w:t>
            </w:r>
          </w:p>
        </w:tc>
        <w:tc>
          <w:tcPr>
            <w:tcW w:w="2828" w:type="dxa"/>
          </w:tcPr>
          <w:p w14:paraId="44928474" w14:textId="7B04FD8C" w:rsidR="00D3140D" w:rsidRPr="00112F70" w:rsidRDefault="003C7DF3" w:rsidP="0049798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w:t>
            </w:r>
            <w:r w:rsidRPr="003C7DF3">
              <w:rPr>
                <w:rFonts w:ascii="Times New Roman" w:hAnsi="Times New Roman" w:cs="Times New Roman"/>
                <w:sz w:val="24"/>
                <w:szCs w:val="24"/>
              </w:rPr>
              <w:t>enelitian</w:t>
            </w:r>
            <w:r w:rsidR="009A3541">
              <w:rPr>
                <w:rFonts w:ascii="Times New Roman" w:hAnsi="Times New Roman" w:cs="Times New Roman"/>
                <w:sz w:val="24"/>
                <w:szCs w:val="24"/>
              </w:rPr>
              <w:t xml:space="preserve"> </w:t>
            </w:r>
            <w:r w:rsidRPr="003C7DF3">
              <w:rPr>
                <w:rFonts w:ascii="Times New Roman" w:hAnsi="Times New Roman" w:cs="Times New Roman"/>
                <w:sz w:val="24"/>
                <w:szCs w:val="24"/>
              </w:rPr>
              <w:t>menunjukkan</w:t>
            </w:r>
            <w:r w:rsidR="009A3541">
              <w:rPr>
                <w:rFonts w:ascii="Times New Roman" w:hAnsi="Times New Roman" w:cs="Times New Roman"/>
                <w:sz w:val="24"/>
                <w:szCs w:val="24"/>
              </w:rPr>
              <w:t xml:space="preserve"> </w:t>
            </w:r>
            <w:r w:rsidRPr="003C7DF3">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3C7DF3">
              <w:rPr>
                <w:rFonts w:ascii="Times New Roman" w:hAnsi="Times New Roman" w:cs="Times New Roman"/>
                <w:sz w:val="24"/>
                <w:szCs w:val="24"/>
              </w:rPr>
              <w:t>volume</w:t>
            </w:r>
            <w:r w:rsidR="009A3541">
              <w:rPr>
                <w:rFonts w:ascii="Times New Roman" w:hAnsi="Times New Roman" w:cs="Times New Roman"/>
                <w:sz w:val="24"/>
                <w:szCs w:val="24"/>
              </w:rPr>
              <w:t xml:space="preserve"> </w:t>
            </w:r>
            <w:r w:rsidRPr="003C7DF3">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3C7DF3">
              <w:rPr>
                <w:rFonts w:ascii="Times New Roman" w:hAnsi="Times New Roman" w:cs="Times New Roman"/>
                <w:sz w:val="24"/>
                <w:szCs w:val="24"/>
              </w:rPr>
              <w:t>ROA,</w:t>
            </w:r>
            <w:r w:rsidR="009A3541">
              <w:rPr>
                <w:rFonts w:ascii="Times New Roman" w:hAnsi="Times New Roman" w:cs="Times New Roman"/>
                <w:sz w:val="24"/>
                <w:szCs w:val="24"/>
              </w:rPr>
              <w:t xml:space="preserve"> </w:t>
            </w:r>
            <w:r w:rsidRPr="003C7DF3">
              <w:rPr>
                <w:rFonts w:ascii="Times New Roman" w:hAnsi="Times New Roman" w:cs="Times New Roman"/>
                <w:sz w:val="24"/>
                <w:szCs w:val="24"/>
              </w:rPr>
              <w:t>DPK,</w:t>
            </w:r>
            <w:r w:rsidR="009A3541">
              <w:rPr>
                <w:rFonts w:ascii="Times New Roman" w:hAnsi="Times New Roman" w:cs="Times New Roman"/>
                <w:sz w:val="24"/>
                <w:szCs w:val="24"/>
              </w:rPr>
              <w:t xml:space="preserve"> </w:t>
            </w:r>
            <w:r w:rsidRPr="003C7DF3">
              <w:rPr>
                <w:rFonts w:ascii="Times New Roman" w:hAnsi="Times New Roman" w:cs="Times New Roman"/>
                <w:sz w:val="24"/>
                <w:szCs w:val="24"/>
              </w:rPr>
              <w:t>NPF,</w:t>
            </w:r>
            <w:r w:rsidR="009A3541">
              <w:rPr>
                <w:rFonts w:ascii="Times New Roman" w:hAnsi="Times New Roman" w:cs="Times New Roman"/>
                <w:sz w:val="24"/>
                <w:szCs w:val="24"/>
              </w:rPr>
              <w:t xml:space="preserve"> </w:t>
            </w:r>
            <w:r w:rsidRPr="003C7DF3">
              <w:rPr>
                <w:rFonts w:ascii="Times New Roman" w:hAnsi="Times New Roman" w:cs="Times New Roman"/>
                <w:sz w:val="24"/>
                <w:szCs w:val="24"/>
              </w:rPr>
              <w:t>dan</w:t>
            </w:r>
            <w:r w:rsidR="009A3541">
              <w:rPr>
                <w:rFonts w:ascii="Times New Roman" w:hAnsi="Times New Roman" w:cs="Times New Roman"/>
                <w:sz w:val="24"/>
                <w:szCs w:val="24"/>
              </w:rPr>
              <w:t xml:space="preserve"> </w:t>
            </w:r>
            <w:r w:rsidRPr="003C7DF3">
              <w:rPr>
                <w:rFonts w:ascii="Times New Roman" w:hAnsi="Times New Roman" w:cs="Times New Roman"/>
                <w:sz w:val="24"/>
                <w:szCs w:val="24"/>
              </w:rPr>
              <w:t>inflasi</w:t>
            </w:r>
            <w:r w:rsidR="009A3541">
              <w:rPr>
                <w:rFonts w:ascii="Times New Roman" w:hAnsi="Times New Roman" w:cs="Times New Roman"/>
                <w:sz w:val="24"/>
                <w:szCs w:val="24"/>
              </w:rPr>
              <w:t xml:space="preserve"> </w:t>
            </w:r>
            <w:r w:rsidRPr="003C7DF3">
              <w:rPr>
                <w:rFonts w:ascii="Times New Roman" w:hAnsi="Times New Roman" w:cs="Times New Roman"/>
                <w:sz w:val="24"/>
                <w:szCs w:val="24"/>
              </w:rPr>
              <w:t>memiliki</w:t>
            </w:r>
            <w:r w:rsidR="009A3541">
              <w:rPr>
                <w:rFonts w:ascii="Times New Roman" w:hAnsi="Times New Roman" w:cs="Times New Roman"/>
                <w:sz w:val="24"/>
                <w:szCs w:val="24"/>
              </w:rPr>
              <w:t xml:space="preserve"> </w:t>
            </w:r>
            <w:r w:rsidRPr="003C7DF3">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Pr="003C7DF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C7DF3">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Pr="003C7DF3">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3C7DF3">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3C7DF3">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3C7DF3">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3C7DF3">
              <w:rPr>
                <w:rFonts w:ascii="Times New Roman" w:hAnsi="Times New Roman" w:cs="Times New Roman"/>
                <w:sz w:val="24"/>
                <w:szCs w:val="24"/>
              </w:rPr>
              <w:t>sedangkan</w:t>
            </w:r>
            <w:r w:rsidR="009A3541">
              <w:rPr>
                <w:rFonts w:ascii="Times New Roman" w:hAnsi="Times New Roman" w:cs="Times New Roman"/>
                <w:sz w:val="24"/>
                <w:szCs w:val="24"/>
              </w:rPr>
              <w:t xml:space="preserve"> </w:t>
            </w:r>
            <w:r w:rsidRPr="003C7DF3">
              <w:rPr>
                <w:rFonts w:ascii="Times New Roman" w:hAnsi="Times New Roman" w:cs="Times New Roman"/>
                <w:sz w:val="24"/>
                <w:szCs w:val="24"/>
              </w:rPr>
              <w:lastRenderedPageBreak/>
              <w:t>biaya</w:t>
            </w:r>
            <w:r w:rsidR="009A3541">
              <w:rPr>
                <w:rFonts w:ascii="Times New Roman" w:hAnsi="Times New Roman" w:cs="Times New Roman"/>
                <w:sz w:val="24"/>
                <w:szCs w:val="24"/>
              </w:rPr>
              <w:t xml:space="preserve"> </w:t>
            </w:r>
            <w:r w:rsidRPr="003C7DF3">
              <w:rPr>
                <w:rFonts w:ascii="Times New Roman" w:hAnsi="Times New Roman" w:cs="Times New Roman"/>
                <w:sz w:val="24"/>
                <w:szCs w:val="24"/>
              </w:rPr>
              <w:t>overhead</w:t>
            </w:r>
            <w:r w:rsidR="009A3541">
              <w:rPr>
                <w:rFonts w:ascii="Times New Roman" w:hAnsi="Times New Roman" w:cs="Times New Roman"/>
                <w:sz w:val="24"/>
                <w:szCs w:val="24"/>
              </w:rPr>
              <w:t xml:space="preserve"> </w:t>
            </w:r>
            <w:r w:rsidRPr="003C7DF3">
              <w:rPr>
                <w:rFonts w:ascii="Times New Roman" w:hAnsi="Times New Roman" w:cs="Times New Roman"/>
                <w:sz w:val="24"/>
                <w:szCs w:val="24"/>
              </w:rPr>
              <w:t>dan</w:t>
            </w:r>
            <w:r w:rsidR="009A3541">
              <w:rPr>
                <w:rFonts w:ascii="Times New Roman" w:hAnsi="Times New Roman" w:cs="Times New Roman"/>
                <w:sz w:val="24"/>
                <w:szCs w:val="24"/>
              </w:rPr>
              <w:t xml:space="preserve"> </w:t>
            </w:r>
            <w:r w:rsidRPr="003C7DF3">
              <w:rPr>
                <w:rFonts w:ascii="Times New Roman" w:hAnsi="Times New Roman" w:cs="Times New Roman"/>
                <w:sz w:val="24"/>
                <w:szCs w:val="24"/>
              </w:rPr>
              <w:t>BI7DRR</w:t>
            </w:r>
            <w:r w:rsidR="009A3541">
              <w:rPr>
                <w:rFonts w:ascii="Times New Roman" w:hAnsi="Times New Roman" w:cs="Times New Roman"/>
                <w:sz w:val="24"/>
                <w:szCs w:val="24"/>
              </w:rPr>
              <w:t xml:space="preserve"> </w:t>
            </w:r>
            <w:r w:rsidRPr="003C7DF3">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3C7DF3">
              <w:rPr>
                <w:rFonts w:ascii="Times New Roman" w:hAnsi="Times New Roman" w:cs="Times New Roman"/>
                <w:sz w:val="24"/>
                <w:szCs w:val="24"/>
              </w:rPr>
              <w:t>berpengaruh</w:t>
            </w:r>
            <w:r w:rsidR="009A3541">
              <w:rPr>
                <w:rFonts w:ascii="Times New Roman" w:hAnsi="Times New Roman" w:cs="Times New Roman"/>
                <w:sz w:val="24"/>
                <w:szCs w:val="24"/>
              </w:rPr>
              <w:t xml:space="preserve"> </w:t>
            </w:r>
            <w:r w:rsidRPr="003C7DF3">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Pr="003C7DF3">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3C7DF3">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3C7DF3">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3C7DF3">
              <w:rPr>
                <w:rFonts w:ascii="Times New Roman" w:hAnsi="Times New Roman" w:cs="Times New Roman"/>
                <w:sz w:val="24"/>
                <w:szCs w:val="24"/>
              </w:rPr>
              <w:t>murabahah.</w:t>
            </w:r>
            <w:sdt>
              <w:sdtPr>
                <w:rPr>
                  <w:rFonts w:ascii="Times New Roman" w:hAnsi="Times New Roman" w:cs="Times New Roman"/>
                  <w:sz w:val="24"/>
                  <w:szCs w:val="24"/>
                </w:rPr>
                <w:tag w:val="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"/>
                <w:id w:val="1451205503"/>
                <w:lock w:val="contentLocked"/>
                <w:placeholder>
                  <w:docPart w:val="DefaultPlaceholder_-1854013440"/>
                </w:placeholder>
              </w:sdtPr>
              <w:sdtEndPr/>
              <w:sdtContent>
                <w:r w:rsidR="006541C3">
                  <w:rPr>
                    <w:rStyle w:val="FootnoteReference"/>
                    <w:rFonts w:ascii="Times New Roman" w:hAnsi="Times New Roman" w:cs="Times New Roman"/>
                    <w:sz w:val="24"/>
                    <w:szCs w:val="24"/>
                  </w:rPr>
                  <w:footnoteReference w:id="51"/>
                </w:r>
              </w:sdtContent>
            </w:sdt>
          </w:p>
        </w:tc>
      </w:tr>
      <w:tr w:rsidR="00D3140D" w:rsidRPr="00112F70" w14:paraId="398D4E6E" w14:textId="77777777" w:rsidTr="00E80925">
        <w:tc>
          <w:tcPr>
            <w:tcW w:w="562" w:type="dxa"/>
          </w:tcPr>
          <w:p w14:paraId="576B44C2" w14:textId="1538F9A3" w:rsidR="00D3140D" w:rsidRPr="00112F70" w:rsidRDefault="0072672B" w:rsidP="00910A21">
            <w:pPr>
              <w:spacing w:line="360" w:lineRule="auto"/>
              <w:jc w:val="both"/>
              <w:rPr>
                <w:rFonts w:ascii="Times New Roman" w:hAnsi="Times New Roman" w:cs="Times New Roman"/>
                <w:sz w:val="24"/>
                <w:szCs w:val="24"/>
              </w:rPr>
            </w:pPr>
            <w:bookmarkStart w:id="68" w:name="_Hlk182382503"/>
            <w:r>
              <w:rPr>
                <w:rFonts w:ascii="Times New Roman" w:hAnsi="Times New Roman" w:cs="Times New Roman"/>
                <w:sz w:val="24"/>
                <w:szCs w:val="24"/>
              </w:rPr>
              <w:lastRenderedPageBreak/>
              <w:t>9.</w:t>
            </w:r>
          </w:p>
        </w:tc>
        <w:tc>
          <w:tcPr>
            <w:tcW w:w="1418" w:type="dxa"/>
          </w:tcPr>
          <w:p w14:paraId="4939A9FB" w14:textId="4B03D09D" w:rsidR="00D3140D" w:rsidRPr="00112F70" w:rsidRDefault="00540E86" w:rsidP="00910A21">
            <w:pPr>
              <w:spacing w:line="360" w:lineRule="auto"/>
              <w:jc w:val="both"/>
              <w:rPr>
                <w:rFonts w:ascii="Times New Roman" w:hAnsi="Times New Roman" w:cs="Times New Roman"/>
                <w:sz w:val="24"/>
                <w:szCs w:val="24"/>
              </w:rPr>
            </w:pPr>
            <w:r w:rsidRPr="00540E86">
              <w:rPr>
                <w:rFonts w:ascii="Times New Roman" w:hAnsi="Times New Roman" w:cs="Times New Roman"/>
                <w:sz w:val="24"/>
                <w:szCs w:val="24"/>
              </w:rPr>
              <w:t>Ati</w:t>
            </w:r>
            <w:r w:rsidR="009A3541">
              <w:rPr>
                <w:rFonts w:ascii="Times New Roman" w:hAnsi="Times New Roman" w:cs="Times New Roman"/>
                <w:sz w:val="24"/>
                <w:szCs w:val="24"/>
              </w:rPr>
              <w:t xml:space="preserve"> </w:t>
            </w:r>
            <w:r w:rsidRPr="00540E86">
              <w:rPr>
                <w:rFonts w:ascii="Times New Roman" w:hAnsi="Times New Roman" w:cs="Times New Roman"/>
                <w:sz w:val="24"/>
                <w:szCs w:val="24"/>
              </w:rPr>
              <w:t>Rochmah</w:t>
            </w:r>
            <w:r w:rsidR="009A3541">
              <w:rPr>
                <w:rFonts w:ascii="Times New Roman" w:hAnsi="Times New Roman" w:cs="Times New Roman"/>
                <w:sz w:val="24"/>
                <w:szCs w:val="24"/>
              </w:rPr>
              <w:t xml:space="preserve"> </w:t>
            </w:r>
            <w:r w:rsidRPr="00540E86">
              <w:rPr>
                <w:rFonts w:ascii="Times New Roman" w:hAnsi="Times New Roman" w:cs="Times New Roman"/>
                <w:sz w:val="24"/>
                <w:szCs w:val="24"/>
              </w:rPr>
              <w:t>Mujiharti</w:t>
            </w:r>
          </w:p>
        </w:tc>
        <w:tc>
          <w:tcPr>
            <w:tcW w:w="1843" w:type="dxa"/>
          </w:tcPr>
          <w:p w14:paraId="443AE46A" w14:textId="601A4586" w:rsidR="00D3140D" w:rsidRPr="00112F70" w:rsidRDefault="00A607C4" w:rsidP="00910A21">
            <w:pPr>
              <w:spacing w:line="360" w:lineRule="auto"/>
              <w:jc w:val="both"/>
              <w:rPr>
                <w:rFonts w:ascii="Times New Roman" w:hAnsi="Times New Roman" w:cs="Times New Roman"/>
                <w:sz w:val="24"/>
                <w:szCs w:val="24"/>
              </w:rPr>
            </w:pPr>
            <w:r w:rsidRPr="00A607C4">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Pr="00A607C4">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A607C4">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A607C4">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A607C4">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A607C4">
              <w:rPr>
                <w:rFonts w:ascii="Times New Roman" w:hAnsi="Times New Roman" w:cs="Times New Roman"/>
                <w:sz w:val="24"/>
                <w:szCs w:val="24"/>
              </w:rPr>
              <w:t>dan</w:t>
            </w:r>
            <w:r w:rsidR="009A3541">
              <w:rPr>
                <w:rFonts w:ascii="Times New Roman" w:hAnsi="Times New Roman" w:cs="Times New Roman"/>
                <w:sz w:val="24"/>
                <w:szCs w:val="24"/>
              </w:rPr>
              <w:t xml:space="preserve"> </w:t>
            </w:r>
            <w:r w:rsidRPr="00A607C4">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A607C4">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A607C4">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A607C4">
              <w:rPr>
                <w:rFonts w:ascii="Times New Roman" w:hAnsi="Times New Roman" w:cs="Times New Roman"/>
                <w:sz w:val="24"/>
                <w:szCs w:val="24"/>
              </w:rPr>
              <w:t>Jumlah</w:t>
            </w:r>
            <w:r w:rsidR="009A3541">
              <w:rPr>
                <w:rFonts w:ascii="Times New Roman" w:hAnsi="Times New Roman" w:cs="Times New Roman"/>
                <w:sz w:val="24"/>
                <w:szCs w:val="24"/>
              </w:rPr>
              <w:t xml:space="preserve"> </w:t>
            </w:r>
            <w:r w:rsidRPr="00A607C4">
              <w:rPr>
                <w:rFonts w:ascii="Times New Roman" w:hAnsi="Times New Roman" w:cs="Times New Roman"/>
                <w:sz w:val="24"/>
                <w:szCs w:val="24"/>
              </w:rPr>
              <w:t>Marjin</w:t>
            </w:r>
            <w:r w:rsidR="009A3541">
              <w:rPr>
                <w:rFonts w:ascii="Times New Roman" w:hAnsi="Times New Roman" w:cs="Times New Roman"/>
                <w:sz w:val="24"/>
                <w:szCs w:val="24"/>
              </w:rPr>
              <w:t xml:space="preserve"> </w:t>
            </w:r>
            <w:r w:rsidRPr="00A607C4">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A607C4">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A607C4">
              <w:rPr>
                <w:rFonts w:ascii="Times New Roman" w:hAnsi="Times New Roman" w:cs="Times New Roman"/>
                <w:sz w:val="24"/>
                <w:szCs w:val="24"/>
              </w:rPr>
              <w:t>PT.</w:t>
            </w:r>
            <w:r w:rsidR="009A3541">
              <w:rPr>
                <w:rFonts w:ascii="Times New Roman" w:hAnsi="Times New Roman" w:cs="Times New Roman"/>
                <w:sz w:val="24"/>
                <w:szCs w:val="24"/>
              </w:rPr>
              <w:t xml:space="preserve"> </w:t>
            </w:r>
            <w:r w:rsidRPr="00A607C4">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A607C4">
              <w:rPr>
                <w:rFonts w:ascii="Times New Roman" w:hAnsi="Times New Roman" w:cs="Times New Roman"/>
                <w:sz w:val="24"/>
                <w:szCs w:val="24"/>
              </w:rPr>
              <w:t>Muamalat</w:t>
            </w:r>
            <w:r w:rsidR="009A3541">
              <w:rPr>
                <w:rFonts w:ascii="Times New Roman" w:hAnsi="Times New Roman" w:cs="Times New Roman"/>
                <w:sz w:val="24"/>
                <w:szCs w:val="24"/>
              </w:rPr>
              <w:t xml:space="preserve"> </w:t>
            </w:r>
            <w:r w:rsidRPr="00A607C4">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A607C4">
              <w:rPr>
                <w:rFonts w:ascii="Times New Roman" w:hAnsi="Times New Roman" w:cs="Times New Roman"/>
                <w:sz w:val="24"/>
                <w:szCs w:val="24"/>
              </w:rPr>
              <w:t>Tbk.</w:t>
            </w:r>
          </w:p>
        </w:tc>
        <w:tc>
          <w:tcPr>
            <w:tcW w:w="2126" w:type="dxa"/>
          </w:tcPr>
          <w:p w14:paraId="0110DD38" w14:textId="713AB22A" w:rsidR="00EE5B2B" w:rsidRDefault="00EE5B2B" w:rsidP="00910A21">
            <w:pPr>
              <w:spacing w:line="360" w:lineRule="auto"/>
              <w:jc w:val="both"/>
              <w:rPr>
                <w:rFonts w:ascii="Times New Roman" w:hAnsi="Times New Roman" w:cs="Times New Roman"/>
                <w:sz w:val="24"/>
                <w:szCs w:val="24"/>
              </w:rPr>
            </w:pPr>
            <w:r w:rsidRPr="00EE5B2B">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EE5B2B">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EE5B2B">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EE5B2B">
              <w:rPr>
                <w:rFonts w:ascii="Times New Roman" w:hAnsi="Times New Roman" w:cs="Times New Roman"/>
                <w:sz w:val="24"/>
                <w:szCs w:val="24"/>
              </w:rPr>
              <w:t>Indonesia</w:t>
            </w:r>
            <w:r w:rsidR="009A3541">
              <w:rPr>
                <w:rFonts w:ascii="Times New Roman" w:hAnsi="Times New Roman" w:cs="Times New Roman"/>
                <w:sz w:val="24"/>
                <w:szCs w:val="24"/>
              </w:rPr>
              <w:t xml:space="preserve"> </w:t>
            </w:r>
            <w:r>
              <w:rPr>
                <w:rFonts w:ascii="Times New Roman" w:hAnsi="Times New Roman" w:cs="Times New Roman"/>
                <w:sz w:val="24"/>
                <w:szCs w:val="24"/>
              </w:rPr>
              <w:t>(X₁)</w:t>
            </w:r>
          </w:p>
          <w:p w14:paraId="279E1A93" w14:textId="5BFC20FF" w:rsidR="00EE5B2B" w:rsidRDefault="00EE5B2B" w:rsidP="00910A21">
            <w:pPr>
              <w:spacing w:line="360" w:lineRule="auto"/>
              <w:jc w:val="both"/>
              <w:rPr>
                <w:rFonts w:ascii="Times New Roman" w:hAnsi="Times New Roman" w:cs="Times New Roman"/>
                <w:sz w:val="24"/>
                <w:szCs w:val="24"/>
              </w:rPr>
            </w:pPr>
            <w:r w:rsidRPr="00EE5B2B">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EE5B2B">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84363F">
              <w:rPr>
                <w:rFonts w:ascii="Times New Roman" w:hAnsi="Times New Roman" w:cs="Times New Roman"/>
                <w:sz w:val="24"/>
                <w:szCs w:val="24"/>
              </w:rPr>
              <w:t>(X₂)</w:t>
            </w:r>
          </w:p>
          <w:p w14:paraId="2259955F" w14:textId="3E6564F5" w:rsidR="00D3140D" w:rsidRPr="00112F70" w:rsidRDefault="00EE5B2B" w:rsidP="00910A21">
            <w:pPr>
              <w:spacing w:line="360" w:lineRule="auto"/>
              <w:jc w:val="both"/>
              <w:rPr>
                <w:rFonts w:ascii="Times New Roman" w:hAnsi="Times New Roman" w:cs="Times New Roman"/>
                <w:sz w:val="24"/>
                <w:szCs w:val="24"/>
              </w:rPr>
            </w:pPr>
            <w:r w:rsidRPr="00EE5B2B">
              <w:rPr>
                <w:rFonts w:ascii="Times New Roman" w:hAnsi="Times New Roman" w:cs="Times New Roman"/>
                <w:sz w:val="24"/>
                <w:szCs w:val="24"/>
              </w:rPr>
              <w:t>Jumlah</w:t>
            </w:r>
            <w:r w:rsidR="009A3541">
              <w:rPr>
                <w:rFonts w:ascii="Times New Roman" w:hAnsi="Times New Roman" w:cs="Times New Roman"/>
                <w:sz w:val="24"/>
                <w:szCs w:val="24"/>
              </w:rPr>
              <w:t xml:space="preserve"> </w:t>
            </w:r>
            <w:r w:rsidRPr="00EE5B2B">
              <w:rPr>
                <w:rFonts w:ascii="Times New Roman" w:hAnsi="Times New Roman" w:cs="Times New Roman"/>
                <w:sz w:val="24"/>
                <w:szCs w:val="24"/>
              </w:rPr>
              <w:t>Marjin</w:t>
            </w:r>
            <w:r w:rsidR="009A3541">
              <w:rPr>
                <w:rFonts w:ascii="Times New Roman" w:hAnsi="Times New Roman" w:cs="Times New Roman"/>
                <w:sz w:val="24"/>
                <w:szCs w:val="24"/>
              </w:rPr>
              <w:t xml:space="preserve"> </w:t>
            </w:r>
            <w:r w:rsidRPr="00EE5B2B">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84363F">
              <w:rPr>
                <w:rFonts w:ascii="Times New Roman" w:hAnsi="Times New Roman" w:cs="Times New Roman"/>
                <w:sz w:val="24"/>
                <w:szCs w:val="24"/>
              </w:rPr>
              <w:t>(Y)</w:t>
            </w:r>
          </w:p>
        </w:tc>
        <w:tc>
          <w:tcPr>
            <w:tcW w:w="2828" w:type="dxa"/>
          </w:tcPr>
          <w:p w14:paraId="61C40F56" w14:textId="05D7C1D5" w:rsidR="00D3140D" w:rsidRPr="00112F70" w:rsidRDefault="009A759A" w:rsidP="00910A21">
            <w:p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Pr="009A759A">
              <w:rPr>
                <w:rFonts w:ascii="Times New Roman" w:hAnsi="Times New Roman" w:cs="Times New Roman"/>
                <w:sz w:val="24"/>
                <w:szCs w:val="24"/>
              </w:rPr>
              <w:t>iperoleh</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berpengaruh</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negatif</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dan</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berpengaruh</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jumlah</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marjin</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Sedangkan</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berpengaruh</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positif</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dan</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jumlah</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marjin</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sedangkan</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uji</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bersama-sama</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uji</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F</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kedua</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bebas,</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yakni</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dan</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bersama-sama</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berpengaruh</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positif</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jumlah</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marjin</w:t>
            </w:r>
            <w:r w:rsidR="009A3541">
              <w:rPr>
                <w:rFonts w:ascii="Times New Roman" w:hAnsi="Times New Roman" w:cs="Times New Roman"/>
                <w:sz w:val="24"/>
                <w:szCs w:val="24"/>
              </w:rPr>
              <w:t xml:space="preserve"> </w:t>
            </w:r>
            <w:r w:rsidRPr="009A759A">
              <w:rPr>
                <w:rFonts w:ascii="Times New Roman" w:hAnsi="Times New Roman" w:cs="Times New Roman"/>
                <w:sz w:val="24"/>
                <w:szCs w:val="24"/>
              </w:rPr>
              <w:t>murabahah.</w:t>
            </w:r>
            <w:r w:rsidR="002D0887">
              <w:rPr>
                <w:rStyle w:val="FootnoteReference"/>
                <w:rFonts w:ascii="Times New Roman" w:hAnsi="Times New Roman" w:cs="Times New Roman"/>
                <w:sz w:val="24"/>
                <w:szCs w:val="24"/>
              </w:rPr>
              <w:footnoteReference w:id="52"/>
            </w:r>
            <w:r w:rsidR="009A3541">
              <w:rPr>
                <w:rFonts w:ascii="Times New Roman" w:hAnsi="Times New Roman" w:cs="Times New Roman"/>
                <w:sz w:val="24"/>
                <w:szCs w:val="24"/>
              </w:rPr>
              <w:t xml:space="preserve"> </w:t>
            </w:r>
          </w:p>
        </w:tc>
      </w:tr>
      <w:bookmarkEnd w:id="68"/>
      <w:tr w:rsidR="00D3140D" w:rsidRPr="00112F70" w14:paraId="675E713A" w14:textId="77777777" w:rsidTr="00E80925">
        <w:tc>
          <w:tcPr>
            <w:tcW w:w="562" w:type="dxa"/>
          </w:tcPr>
          <w:p w14:paraId="737ACA34" w14:textId="2CD5933C" w:rsidR="00D3140D" w:rsidRPr="00112F70" w:rsidRDefault="0072672B" w:rsidP="00910A21">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418" w:type="dxa"/>
          </w:tcPr>
          <w:p w14:paraId="48AC3389" w14:textId="4D85E78F" w:rsidR="00D3140D" w:rsidRPr="00112F70" w:rsidRDefault="00AF62BC" w:rsidP="00910A21">
            <w:pPr>
              <w:spacing w:line="360" w:lineRule="auto"/>
              <w:jc w:val="both"/>
              <w:rPr>
                <w:rFonts w:ascii="Times New Roman" w:hAnsi="Times New Roman" w:cs="Times New Roman"/>
                <w:sz w:val="24"/>
                <w:szCs w:val="24"/>
              </w:rPr>
            </w:pPr>
            <w:r w:rsidRPr="00AF62BC">
              <w:rPr>
                <w:rFonts w:ascii="Times New Roman" w:hAnsi="Times New Roman" w:cs="Times New Roman"/>
                <w:sz w:val="24"/>
                <w:szCs w:val="24"/>
              </w:rPr>
              <w:t>M.</w:t>
            </w:r>
            <w:r w:rsidR="009A3541">
              <w:rPr>
                <w:rFonts w:ascii="Times New Roman" w:hAnsi="Times New Roman" w:cs="Times New Roman"/>
                <w:sz w:val="24"/>
                <w:szCs w:val="24"/>
              </w:rPr>
              <w:t xml:space="preserve"> </w:t>
            </w:r>
            <w:r w:rsidRPr="00AF62BC">
              <w:rPr>
                <w:rFonts w:ascii="Times New Roman" w:hAnsi="Times New Roman" w:cs="Times New Roman"/>
                <w:sz w:val="24"/>
                <w:szCs w:val="24"/>
              </w:rPr>
              <w:t>Nur</w:t>
            </w:r>
            <w:r w:rsidR="009A3541">
              <w:rPr>
                <w:rFonts w:ascii="Times New Roman" w:hAnsi="Times New Roman" w:cs="Times New Roman"/>
                <w:sz w:val="24"/>
                <w:szCs w:val="24"/>
              </w:rPr>
              <w:t xml:space="preserve"> </w:t>
            </w:r>
            <w:r w:rsidRPr="00AF62BC">
              <w:rPr>
                <w:rFonts w:ascii="Times New Roman" w:hAnsi="Times New Roman" w:cs="Times New Roman"/>
                <w:sz w:val="24"/>
                <w:szCs w:val="24"/>
              </w:rPr>
              <w:t>Rianto</w:t>
            </w:r>
            <w:r w:rsidR="009A3541">
              <w:rPr>
                <w:rFonts w:ascii="Times New Roman" w:hAnsi="Times New Roman" w:cs="Times New Roman"/>
                <w:sz w:val="24"/>
                <w:szCs w:val="24"/>
              </w:rPr>
              <w:t xml:space="preserve"> </w:t>
            </w:r>
            <w:r w:rsidRPr="00AF62BC">
              <w:rPr>
                <w:rFonts w:ascii="Times New Roman" w:hAnsi="Times New Roman" w:cs="Times New Roman"/>
                <w:sz w:val="24"/>
                <w:szCs w:val="24"/>
              </w:rPr>
              <w:t>Al</w:t>
            </w:r>
            <w:r w:rsidR="009A3541">
              <w:rPr>
                <w:rFonts w:ascii="Times New Roman" w:hAnsi="Times New Roman" w:cs="Times New Roman"/>
                <w:sz w:val="24"/>
                <w:szCs w:val="24"/>
              </w:rPr>
              <w:t xml:space="preserve"> </w:t>
            </w:r>
            <w:r w:rsidRPr="00AF62BC">
              <w:rPr>
                <w:rFonts w:ascii="Times New Roman" w:hAnsi="Times New Roman" w:cs="Times New Roman"/>
                <w:sz w:val="24"/>
                <w:szCs w:val="24"/>
              </w:rPr>
              <w:t>Arif</w:t>
            </w:r>
          </w:p>
        </w:tc>
        <w:tc>
          <w:tcPr>
            <w:tcW w:w="1843" w:type="dxa"/>
          </w:tcPr>
          <w:p w14:paraId="1141F859" w14:textId="608966D0" w:rsidR="00D3140D" w:rsidRPr="00112F70" w:rsidRDefault="000338B7" w:rsidP="00910A21">
            <w:pPr>
              <w:spacing w:line="360" w:lineRule="auto"/>
              <w:jc w:val="both"/>
              <w:rPr>
                <w:rFonts w:ascii="Times New Roman" w:hAnsi="Times New Roman" w:cs="Times New Roman"/>
                <w:sz w:val="24"/>
                <w:szCs w:val="24"/>
              </w:rPr>
            </w:pPr>
            <w:r w:rsidRPr="000338B7">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0338B7">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0338B7">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0338B7">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0338B7">
              <w:rPr>
                <w:rFonts w:ascii="Times New Roman" w:hAnsi="Times New Roman" w:cs="Times New Roman"/>
                <w:sz w:val="24"/>
                <w:szCs w:val="24"/>
              </w:rPr>
              <w:t>Konvensional</w:t>
            </w:r>
            <w:r w:rsidR="009A3541">
              <w:rPr>
                <w:rFonts w:ascii="Times New Roman" w:hAnsi="Times New Roman" w:cs="Times New Roman"/>
                <w:sz w:val="24"/>
                <w:szCs w:val="24"/>
              </w:rPr>
              <w:t xml:space="preserve"> </w:t>
            </w:r>
            <w:r w:rsidRPr="000338B7">
              <w:rPr>
                <w:rFonts w:ascii="Times New Roman" w:hAnsi="Times New Roman" w:cs="Times New Roman"/>
                <w:sz w:val="24"/>
                <w:szCs w:val="24"/>
              </w:rPr>
              <w:lastRenderedPageBreak/>
              <w:t>dan</w:t>
            </w:r>
            <w:r w:rsidR="009A3541">
              <w:rPr>
                <w:rFonts w:ascii="Times New Roman" w:hAnsi="Times New Roman" w:cs="Times New Roman"/>
                <w:sz w:val="24"/>
                <w:szCs w:val="24"/>
              </w:rPr>
              <w:t xml:space="preserve"> </w:t>
            </w:r>
            <w:r w:rsidRPr="000338B7">
              <w:rPr>
                <w:rFonts w:ascii="Times New Roman" w:hAnsi="Times New Roman" w:cs="Times New Roman"/>
                <w:sz w:val="24"/>
                <w:szCs w:val="24"/>
              </w:rPr>
              <w:t>Pengaruhnya</w:t>
            </w:r>
            <w:r w:rsidR="009A3541">
              <w:rPr>
                <w:rFonts w:ascii="Times New Roman" w:hAnsi="Times New Roman" w:cs="Times New Roman"/>
                <w:sz w:val="24"/>
                <w:szCs w:val="24"/>
              </w:rPr>
              <w:t xml:space="preserve"> </w:t>
            </w:r>
            <w:r w:rsidRPr="000338B7">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0338B7">
              <w:rPr>
                <w:rFonts w:ascii="Times New Roman" w:hAnsi="Times New Roman" w:cs="Times New Roman"/>
                <w:sz w:val="24"/>
                <w:szCs w:val="24"/>
              </w:rPr>
              <w:t>Penetapan</w:t>
            </w:r>
            <w:r w:rsidR="009A3541">
              <w:rPr>
                <w:rFonts w:ascii="Times New Roman" w:hAnsi="Times New Roman" w:cs="Times New Roman"/>
                <w:sz w:val="24"/>
                <w:szCs w:val="24"/>
              </w:rPr>
              <w:t xml:space="preserve"> </w:t>
            </w:r>
            <w:r w:rsidRPr="000338B7">
              <w:rPr>
                <w:rFonts w:ascii="Times New Roman" w:hAnsi="Times New Roman" w:cs="Times New Roman"/>
                <w:sz w:val="24"/>
                <w:szCs w:val="24"/>
              </w:rPr>
              <w:t>Presentase</w:t>
            </w:r>
            <w:r w:rsidR="009A3541">
              <w:rPr>
                <w:rFonts w:ascii="Times New Roman" w:hAnsi="Times New Roman" w:cs="Times New Roman"/>
                <w:sz w:val="24"/>
                <w:szCs w:val="24"/>
              </w:rPr>
              <w:t xml:space="preserve"> </w:t>
            </w:r>
            <w:r w:rsidRPr="000338B7">
              <w:rPr>
                <w:rFonts w:ascii="Times New Roman" w:hAnsi="Times New Roman" w:cs="Times New Roman"/>
                <w:sz w:val="24"/>
                <w:szCs w:val="24"/>
              </w:rPr>
              <w:t>Bagi</w:t>
            </w:r>
            <w:r w:rsidR="009A3541">
              <w:rPr>
                <w:rFonts w:ascii="Times New Roman" w:hAnsi="Times New Roman" w:cs="Times New Roman"/>
                <w:sz w:val="24"/>
                <w:szCs w:val="24"/>
              </w:rPr>
              <w:t xml:space="preserve"> </w:t>
            </w:r>
            <w:r w:rsidRPr="000338B7">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0338B7">
              <w:rPr>
                <w:rFonts w:ascii="Times New Roman" w:hAnsi="Times New Roman" w:cs="Times New Roman"/>
                <w:sz w:val="24"/>
                <w:szCs w:val="24"/>
              </w:rPr>
              <w:t>di</w:t>
            </w:r>
            <w:r w:rsidR="009A3541">
              <w:rPr>
                <w:rFonts w:ascii="Times New Roman" w:hAnsi="Times New Roman" w:cs="Times New Roman"/>
                <w:sz w:val="24"/>
                <w:szCs w:val="24"/>
              </w:rPr>
              <w:t xml:space="preserve"> </w:t>
            </w:r>
            <w:r w:rsidRPr="000338B7">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0338B7">
              <w:rPr>
                <w:rFonts w:ascii="Times New Roman" w:hAnsi="Times New Roman" w:cs="Times New Roman"/>
                <w:sz w:val="24"/>
                <w:szCs w:val="24"/>
              </w:rPr>
              <w:t>syariah</w:t>
            </w:r>
          </w:p>
        </w:tc>
        <w:tc>
          <w:tcPr>
            <w:tcW w:w="2126" w:type="dxa"/>
          </w:tcPr>
          <w:p w14:paraId="2AE11F30" w14:textId="6F7803ED" w:rsidR="00D3140D" w:rsidRPr="00112F70" w:rsidRDefault="000338B7" w:rsidP="00910A21">
            <w:pPr>
              <w:spacing w:line="360" w:lineRule="auto"/>
              <w:jc w:val="both"/>
              <w:rPr>
                <w:rFonts w:ascii="Times New Roman" w:hAnsi="Times New Roman" w:cs="Times New Roman"/>
                <w:sz w:val="24"/>
                <w:szCs w:val="24"/>
              </w:rPr>
            </w:pPr>
            <w:r w:rsidRPr="00AF62BC">
              <w:rPr>
                <w:rFonts w:ascii="Times New Roman" w:hAnsi="Times New Roman" w:cs="Times New Roman"/>
                <w:sz w:val="24"/>
                <w:szCs w:val="24"/>
              </w:rPr>
              <w:lastRenderedPageBreak/>
              <w:t>Tingkat</w:t>
            </w:r>
            <w:r w:rsidR="009A3541">
              <w:rPr>
                <w:rFonts w:ascii="Times New Roman" w:hAnsi="Times New Roman" w:cs="Times New Roman"/>
                <w:sz w:val="24"/>
                <w:szCs w:val="24"/>
              </w:rPr>
              <w:t xml:space="preserve"> </w:t>
            </w:r>
            <w:r w:rsidRPr="00AF62BC">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AF62BC">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AF62BC">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AF62BC">
              <w:rPr>
                <w:rFonts w:ascii="Times New Roman" w:hAnsi="Times New Roman" w:cs="Times New Roman"/>
                <w:sz w:val="24"/>
                <w:szCs w:val="24"/>
              </w:rPr>
              <w:t>Konvensional</w:t>
            </w:r>
            <w:r w:rsidR="009A3541">
              <w:rPr>
                <w:rFonts w:ascii="Times New Roman" w:hAnsi="Times New Roman" w:cs="Times New Roman"/>
                <w:sz w:val="24"/>
                <w:szCs w:val="24"/>
              </w:rPr>
              <w:t xml:space="preserve"> </w:t>
            </w:r>
            <w:r>
              <w:rPr>
                <w:rFonts w:ascii="Times New Roman" w:hAnsi="Times New Roman" w:cs="Times New Roman"/>
                <w:sz w:val="24"/>
                <w:szCs w:val="24"/>
              </w:rPr>
              <w:t>(X</w:t>
            </w:r>
            <w:r w:rsidR="00E836F9">
              <w:rPr>
                <w:rFonts w:ascii="Times New Roman" w:hAnsi="Times New Roman" w:cs="Times New Roman"/>
                <w:sz w:val="24"/>
                <w:szCs w:val="24"/>
              </w:rPr>
              <w:t>₁</w:t>
            </w:r>
            <w:r>
              <w:rPr>
                <w:rFonts w:ascii="Times New Roman" w:hAnsi="Times New Roman" w:cs="Times New Roman"/>
                <w:sz w:val="24"/>
                <w:szCs w:val="24"/>
              </w:rPr>
              <w:t>)</w:t>
            </w:r>
            <w:r w:rsidR="009A3541">
              <w:rPr>
                <w:rFonts w:ascii="Times New Roman" w:hAnsi="Times New Roman" w:cs="Times New Roman"/>
                <w:sz w:val="24"/>
                <w:szCs w:val="24"/>
              </w:rPr>
              <w:t xml:space="preserve"> </w:t>
            </w:r>
            <w:r w:rsidRPr="00AF62BC">
              <w:rPr>
                <w:rFonts w:ascii="Times New Roman" w:hAnsi="Times New Roman" w:cs="Times New Roman"/>
                <w:sz w:val="24"/>
                <w:szCs w:val="24"/>
              </w:rPr>
              <w:lastRenderedPageBreak/>
              <w:t>Presentase</w:t>
            </w:r>
            <w:r w:rsidR="009A3541">
              <w:rPr>
                <w:rFonts w:ascii="Times New Roman" w:hAnsi="Times New Roman" w:cs="Times New Roman"/>
                <w:sz w:val="24"/>
                <w:szCs w:val="24"/>
              </w:rPr>
              <w:t xml:space="preserve"> </w:t>
            </w:r>
            <w:r w:rsidRPr="00AF62BC">
              <w:rPr>
                <w:rFonts w:ascii="Times New Roman" w:hAnsi="Times New Roman" w:cs="Times New Roman"/>
                <w:sz w:val="24"/>
                <w:szCs w:val="24"/>
              </w:rPr>
              <w:t>Bagi</w:t>
            </w:r>
            <w:r w:rsidR="009A3541">
              <w:rPr>
                <w:rFonts w:ascii="Times New Roman" w:hAnsi="Times New Roman" w:cs="Times New Roman"/>
                <w:sz w:val="24"/>
                <w:szCs w:val="24"/>
              </w:rPr>
              <w:t xml:space="preserve"> </w:t>
            </w:r>
            <w:r w:rsidRPr="00AF62BC">
              <w:rPr>
                <w:rFonts w:ascii="Times New Roman" w:hAnsi="Times New Roman" w:cs="Times New Roman"/>
                <w:sz w:val="24"/>
                <w:szCs w:val="24"/>
              </w:rPr>
              <w:t>Hasil</w:t>
            </w:r>
            <w:r w:rsidR="009A3541">
              <w:rPr>
                <w:rFonts w:ascii="Times New Roman" w:hAnsi="Times New Roman" w:cs="Times New Roman"/>
                <w:sz w:val="24"/>
                <w:szCs w:val="24"/>
              </w:rPr>
              <w:t xml:space="preserve"> </w:t>
            </w:r>
            <w:r>
              <w:rPr>
                <w:rFonts w:ascii="Times New Roman" w:hAnsi="Times New Roman" w:cs="Times New Roman"/>
                <w:sz w:val="24"/>
                <w:szCs w:val="24"/>
              </w:rPr>
              <w:t>(Y)</w:t>
            </w:r>
          </w:p>
        </w:tc>
        <w:tc>
          <w:tcPr>
            <w:tcW w:w="2828" w:type="dxa"/>
          </w:tcPr>
          <w:p w14:paraId="19763866" w14:textId="40AB5085" w:rsidR="00D3140D" w:rsidRPr="00112F70" w:rsidRDefault="006E314A" w:rsidP="00910A21">
            <w:pPr>
              <w:spacing w:line="360" w:lineRule="auto"/>
              <w:jc w:val="both"/>
              <w:rPr>
                <w:rFonts w:ascii="Times New Roman" w:hAnsi="Times New Roman" w:cs="Times New Roman"/>
                <w:sz w:val="24"/>
                <w:szCs w:val="24"/>
              </w:rPr>
            </w:pPr>
            <w:r w:rsidRPr="006E314A">
              <w:rPr>
                <w:rFonts w:ascii="Times New Roman" w:hAnsi="Times New Roman" w:cs="Times New Roman"/>
                <w:sz w:val="24"/>
                <w:szCs w:val="24"/>
              </w:rPr>
              <w:lastRenderedPageBreak/>
              <w:t>Hasil</w:t>
            </w:r>
            <w:r w:rsidR="009A3541">
              <w:rPr>
                <w:rFonts w:ascii="Times New Roman" w:hAnsi="Times New Roman" w:cs="Times New Roman"/>
                <w:sz w:val="24"/>
                <w:szCs w:val="24"/>
              </w:rPr>
              <w:t xml:space="preserve"> </w:t>
            </w:r>
            <w:r w:rsidRPr="006E314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6E314A">
              <w:rPr>
                <w:rFonts w:ascii="Times New Roman" w:hAnsi="Times New Roman" w:cs="Times New Roman"/>
                <w:sz w:val="24"/>
                <w:szCs w:val="24"/>
              </w:rPr>
              <w:t>ditemukan</w:t>
            </w:r>
            <w:r w:rsidR="009A3541">
              <w:rPr>
                <w:rFonts w:ascii="Times New Roman" w:hAnsi="Times New Roman" w:cs="Times New Roman"/>
                <w:sz w:val="24"/>
                <w:szCs w:val="24"/>
              </w:rPr>
              <w:t xml:space="preserve"> </w:t>
            </w:r>
            <w:r w:rsidRPr="006E314A">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6E314A">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6E314A">
              <w:rPr>
                <w:rFonts w:ascii="Times New Roman" w:hAnsi="Times New Roman" w:cs="Times New Roman"/>
                <w:sz w:val="24"/>
                <w:szCs w:val="24"/>
              </w:rPr>
              <w:t>ini</w:t>
            </w:r>
            <w:r w:rsidR="009A3541">
              <w:rPr>
                <w:rFonts w:ascii="Times New Roman" w:hAnsi="Times New Roman" w:cs="Times New Roman"/>
                <w:sz w:val="24"/>
                <w:szCs w:val="24"/>
              </w:rPr>
              <w:t xml:space="preserve"> </w:t>
            </w:r>
            <w:r w:rsidRPr="006E314A">
              <w:rPr>
                <w:rFonts w:ascii="Times New Roman" w:hAnsi="Times New Roman" w:cs="Times New Roman"/>
                <w:sz w:val="24"/>
                <w:szCs w:val="24"/>
              </w:rPr>
              <w:t>menunjukkan</w:t>
            </w:r>
            <w:r w:rsidR="009A3541">
              <w:rPr>
                <w:rFonts w:ascii="Times New Roman" w:hAnsi="Times New Roman" w:cs="Times New Roman"/>
                <w:sz w:val="24"/>
                <w:szCs w:val="24"/>
              </w:rPr>
              <w:t xml:space="preserve"> </w:t>
            </w:r>
            <w:r w:rsidRPr="006E314A">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6E314A">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6E314A">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6E314A">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6E314A">
              <w:rPr>
                <w:rFonts w:ascii="Times New Roman" w:hAnsi="Times New Roman" w:cs="Times New Roman"/>
                <w:sz w:val="24"/>
                <w:szCs w:val="24"/>
              </w:rPr>
              <w:lastRenderedPageBreak/>
              <w:t>bank</w:t>
            </w:r>
            <w:r w:rsidR="009A3541">
              <w:rPr>
                <w:rFonts w:ascii="Times New Roman" w:hAnsi="Times New Roman" w:cs="Times New Roman"/>
                <w:sz w:val="24"/>
                <w:szCs w:val="24"/>
              </w:rPr>
              <w:t xml:space="preserve"> </w:t>
            </w:r>
            <w:r w:rsidRPr="006E314A">
              <w:rPr>
                <w:rFonts w:ascii="Times New Roman" w:hAnsi="Times New Roman" w:cs="Times New Roman"/>
                <w:sz w:val="24"/>
                <w:szCs w:val="24"/>
              </w:rPr>
              <w:t>konvensional</w:t>
            </w:r>
            <w:r w:rsidR="009A3541">
              <w:rPr>
                <w:rFonts w:ascii="Times New Roman" w:hAnsi="Times New Roman" w:cs="Times New Roman"/>
                <w:sz w:val="24"/>
                <w:szCs w:val="24"/>
              </w:rPr>
              <w:t xml:space="preserve"> </w:t>
            </w:r>
            <w:r w:rsidRPr="006E314A">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6E314A">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Pr="006E314A">
              <w:rPr>
                <w:rFonts w:ascii="Times New Roman" w:hAnsi="Times New Roman" w:cs="Times New Roman"/>
                <w:sz w:val="24"/>
                <w:szCs w:val="24"/>
              </w:rPr>
              <w:t>memengaruhi</w:t>
            </w:r>
            <w:r w:rsidR="009A3541">
              <w:rPr>
                <w:rFonts w:ascii="Times New Roman" w:hAnsi="Times New Roman" w:cs="Times New Roman"/>
                <w:sz w:val="24"/>
                <w:szCs w:val="24"/>
              </w:rPr>
              <w:t xml:space="preserve"> </w:t>
            </w:r>
            <w:r w:rsidRPr="006E314A">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6E314A">
              <w:rPr>
                <w:rFonts w:ascii="Times New Roman" w:hAnsi="Times New Roman" w:cs="Times New Roman"/>
                <w:sz w:val="24"/>
                <w:szCs w:val="24"/>
              </w:rPr>
              <w:t>penentuan</w:t>
            </w:r>
            <w:r w:rsidR="009A3541">
              <w:rPr>
                <w:rFonts w:ascii="Times New Roman" w:hAnsi="Times New Roman" w:cs="Times New Roman"/>
                <w:sz w:val="24"/>
                <w:szCs w:val="24"/>
              </w:rPr>
              <w:t xml:space="preserve"> </w:t>
            </w:r>
            <w:r w:rsidRPr="006E314A">
              <w:rPr>
                <w:rFonts w:ascii="Times New Roman" w:hAnsi="Times New Roman" w:cs="Times New Roman"/>
                <w:sz w:val="24"/>
                <w:szCs w:val="24"/>
              </w:rPr>
              <w:t>marjin</w:t>
            </w:r>
            <w:r w:rsidR="009A3541">
              <w:rPr>
                <w:rFonts w:ascii="Times New Roman" w:hAnsi="Times New Roman" w:cs="Times New Roman"/>
                <w:sz w:val="24"/>
                <w:szCs w:val="24"/>
              </w:rPr>
              <w:t xml:space="preserve"> </w:t>
            </w:r>
            <w:r w:rsidRPr="006E314A">
              <w:rPr>
                <w:rFonts w:ascii="Times New Roman" w:hAnsi="Times New Roman" w:cs="Times New Roman"/>
                <w:sz w:val="24"/>
                <w:szCs w:val="24"/>
              </w:rPr>
              <w:t>bagi</w:t>
            </w:r>
            <w:r w:rsidR="009A3541">
              <w:rPr>
                <w:rFonts w:ascii="Times New Roman" w:hAnsi="Times New Roman" w:cs="Times New Roman"/>
                <w:sz w:val="24"/>
                <w:szCs w:val="24"/>
              </w:rPr>
              <w:t xml:space="preserve"> </w:t>
            </w:r>
            <w:r w:rsidRPr="006E314A">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6E314A">
              <w:rPr>
                <w:rFonts w:ascii="Times New Roman" w:hAnsi="Times New Roman" w:cs="Times New Roman"/>
                <w:sz w:val="24"/>
                <w:szCs w:val="24"/>
              </w:rPr>
              <w:t>di</w:t>
            </w:r>
            <w:r w:rsidR="009A3541">
              <w:rPr>
                <w:rFonts w:ascii="Times New Roman" w:hAnsi="Times New Roman" w:cs="Times New Roman"/>
                <w:sz w:val="24"/>
                <w:szCs w:val="24"/>
              </w:rPr>
              <w:t xml:space="preserve"> </w:t>
            </w:r>
            <w:r w:rsidRPr="006E314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6E314A">
              <w:rPr>
                <w:rFonts w:ascii="Times New Roman" w:hAnsi="Times New Roman" w:cs="Times New Roman"/>
                <w:sz w:val="24"/>
                <w:szCs w:val="24"/>
              </w:rPr>
              <w:t>syariah.</w:t>
            </w:r>
            <w:r w:rsidR="00255118">
              <w:rPr>
                <w:rStyle w:val="FootnoteReference"/>
                <w:rFonts w:ascii="Times New Roman" w:hAnsi="Times New Roman" w:cs="Times New Roman"/>
                <w:sz w:val="24"/>
                <w:szCs w:val="24"/>
              </w:rPr>
              <w:footnoteReference w:id="53"/>
            </w:r>
          </w:p>
        </w:tc>
      </w:tr>
      <w:tr w:rsidR="0072672B" w:rsidRPr="00112F70" w14:paraId="53E323D1" w14:textId="77777777" w:rsidTr="00E80925">
        <w:tc>
          <w:tcPr>
            <w:tcW w:w="562" w:type="dxa"/>
          </w:tcPr>
          <w:p w14:paraId="322DDB1E" w14:textId="1CF19736" w:rsidR="0072672B" w:rsidRDefault="0072672B" w:rsidP="00910A2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11.</w:t>
            </w:r>
          </w:p>
        </w:tc>
        <w:tc>
          <w:tcPr>
            <w:tcW w:w="1418" w:type="dxa"/>
          </w:tcPr>
          <w:p w14:paraId="5AF87EE8" w14:textId="315EC0B2" w:rsidR="00C62645" w:rsidRPr="00C62645" w:rsidRDefault="00C62645" w:rsidP="00910A21">
            <w:pPr>
              <w:spacing w:line="360" w:lineRule="auto"/>
              <w:jc w:val="both"/>
              <w:rPr>
                <w:rFonts w:ascii="Times New Roman" w:hAnsi="Times New Roman" w:cs="Times New Roman"/>
                <w:sz w:val="24"/>
                <w:szCs w:val="24"/>
              </w:rPr>
            </w:pPr>
            <w:r w:rsidRPr="00C62645">
              <w:rPr>
                <w:rFonts w:ascii="Times New Roman" w:hAnsi="Times New Roman" w:cs="Times New Roman"/>
                <w:sz w:val="24"/>
                <w:szCs w:val="24"/>
              </w:rPr>
              <w:t>Arumdhani</w:t>
            </w:r>
            <w:r w:rsidR="009A3541">
              <w:rPr>
                <w:rFonts w:ascii="Times New Roman" w:hAnsi="Times New Roman" w:cs="Times New Roman"/>
                <w:sz w:val="24"/>
                <w:szCs w:val="24"/>
              </w:rPr>
              <w:t xml:space="preserve"> </w:t>
            </w:r>
            <w:r w:rsidRPr="00C62645">
              <w:rPr>
                <w:rFonts w:ascii="Times New Roman" w:hAnsi="Times New Roman" w:cs="Times New Roman"/>
                <w:sz w:val="24"/>
                <w:szCs w:val="24"/>
              </w:rPr>
              <w:t>A.</w:t>
            </w:r>
            <w:r w:rsidR="009A3541">
              <w:rPr>
                <w:rFonts w:ascii="Times New Roman" w:hAnsi="Times New Roman" w:cs="Times New Roman"/>
                <w:sz w:val="24"/>
                <w:szCs w:val="24"/>
              </w:rPr>
              <w:t xml:space="preserve"> </w:t>
            </w:r>
            <w:r>
              <w:rPr>
                <w:rFonts w:ascii="Times New Roman" w:hAnsi="Times New Roman" w:cs="Times New Roman"/>
                <w:sz w:val="24"/>
                <w:szCs w:val="24"/>
              </w:rPr>
              <w:t>dan</w:t>
            </w:r>
            <w:r w:rsidR="009A3541">
              <w:rPr>
                <w:rFonts w:ascii="Times New Roman" w:hAnsi="Times New Roman" w:cs="Times New Roman"/>
                <w:sz w:val="24"/>
                <w:szCs w:val="24"/>
              </w:rPr>
              <w:t xml:space="preserve"> </w:t>
            </w:r>
            <w:r w:rsidRPr="00C62645">
              <w:rPr>
                <w:rFonts w:ascii="Times New Roman" w:hAnsi="Times New Roman" w:cs="Times New Roman"/>
                <w:sz w:val="24"/>
                <w:szCs w:val="24"/>
              </w:rPr>
              <w:t>Septiani</w:t>
            </w:r>
            <w:r w:rsidR="009A3541">
              <w:rPr>
                <w:rFonts w:ascii="Times New Roman" w:hAnsi="Times New Roman" w:cs="Times New Roman"/>
                <w:sz w:val="24"/>
                <w:szCs w:val="24"/>
              </w:rPr>
              <w:t xml:space="preserve"> </w:t>
            </w:r>
            <w:r w:rsidRPr="00C62645">
              <w:rPr>
                <w:rFonts w:ascii="Times New Roman" w:hAnsi="Times New Roman" w:cs="Times New Roman"/>
                <w:sz w:val="24"/>
                <w:szCs w:val="24"/>
              </w:rPr>
              <w:t>R.</w:t>
            </w:r>
          </w:p>
          <w:p w14:paraId="243BC93E" w14:textId="77777777" w:rsidR="0072672B" w:rsidRPr="00112F70" w:rsidRDefault="0072672B" w:rsidP="00910A21">
            <w:pPr>
              <w:spacing w:line="360" w:lineRule="auto"/>
              <w:jc w:val="both"/>
              <w:rPr>
                <w:rFonts w:ascii="Times New Roman" w:hAnsi="Times New Roman" w:cs="Times New Roman"/>
                <w:sz w:val="24"/>
                <w:szCs w:val="24"/>
              </w:rPr>
            </w:pPr>
          </w:p>
        </w:tc>
        <w:tc>
          <w:tcPr>
            <w:tcW w:w="1843" w:type="dxa"/>
          </w:tcPr>
          <w:p w14:paraId="24A423F8" w14:textId="07354A88" w:rsidR="0072672B" w:rsidRPr="00112F70" w:rsidRDefault="00130846" w:rsidP="00910A21">
            <w:pPr>
              <w:spacing w:line="360" w:lineRule="auto"/>
              <w:jc w:val="both"/>
              <w:rPr>
                <w:rFonts w:ascii="Times New Roman" w:hAnsi="Times New Roman" w:cs="Times New Roman"/>
                <w:sz w:val="24"/>
                <w:szCs w:val="24"/>
              </w:rPr>
            </w:pPr>
            <w:r w:rsidRPr="00130846">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Pr="00130846">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130846">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30846">
              <w:rPr>
                <w:rFonts w:ascii="Times New Roman" w:hAnsi="Times New Roman" w:cs="Times New Roman"/>
                <w:sz w:val="24"/>
                <w:szCs w:val="24"/>
              </w:rPr>
              <w:t>dan</w:t>
            </w:r>
            <w:r w:rsidR="009A3541">
              <w:rPr>
                <w:rFonts w:ascii="Times New Roman" w:hAnsi="Times New Roman" w:cs="Times New Roman"/>
                <w:sz w:val="24"/>
                <w:szCs w:val="24"/>
              </w:rPr>
              <w:t xml:space="preserve"> </w:t>
            </w:r>
            <w:r w:rsidRPr="00130846">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130846">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130846">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130846">
              <w:rPr>
                <w:rFonts w:ascii="Times New Roman" w:hAnsi="Times New Roman" w:cs="Times New Roman"/>
                <w:sz w:val="24"/>
                <w:szCs w:val="24"/>
              </w:rPr>
              <w:t>BI</w:t>
            </w:r>
            <w:r w:rsidR="009A3541">
              <w:rPr>
                <w:rFonts w:ascii="Times New Roman" w:hAnsi="Times New Roman" w:cs="Times New Roman"/>
                <w:sz w:val="24"/>
                <w:szCs w:val="24"/>
              </w:rPr>
              <w:t xml:space="preserve"> </w:t>
            </w:r>
            <w:r w:rsidRPr="00130846">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130846">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130846">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130846">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130846">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130846">
              <w:rPr>
                <w:rFonts w:ascii="Times New Roman" w:hAnsi="Times New Roman" w:cs="Times New Roman"/>
                <w:sz w:val="24"/>
                <w:szCs w:val="24"/>
              </w:rPr>
              <w:t>PT</w:t>
            </w:r>
            <w:r w:rsidR="009A3541">
              <w:rPr>
                <w:rFonts w:ascii="Times New Roman" w:hAnsi="Times New Roman" w:cs="Times New Roman"/>
                <w:sz w:val="24"/>
                <w:szCs w:val="24"/>
              </w:rPr>
              <w:t xml:space="preserve"> </w:t>
            </w:r>
            <w:r w:rsidRPr="00130846">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130846">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130846">
              <w:rPr>
                <w:rFonts w:ascii="Times New Roman" w:hAnsi="Times New Roman" w:cs="Times New Roman"/>
                <w:sz w:val="24"/>
                <w:szCs w:val="24"/>
              </w:rPr>
              <w:t>Mandiri</w:t>
            </w:r>
          </w:p>
        </w:tc>
        <w:tc>
          <w:tcPr>
            <w:tcW w:w="2126" w:type="dxa"/>
          </w:tcPr>
          <w:p w14:paraId="2B488D5C" w14:textId="772A7B3A" w:rsidR="00130846" w:rsidRDefault="00130846" w:rsidP="00910A21">
            <w:pPr>
              <w:spacing w:line="360" w:lineRule="auto"/>
              <w:jc w:val="both"/>
              <w:rPr>
                <w:rFonts w:ascii="Times New Roman" w:hAnsi="Times New Roman" w:cs="Times New Roman"/>
                <w:sz w:val="24"/>
                <w:szCs w:val="24"/>
              </w:rPr>
            </w:pPr>
            <w:r w:rsidRPr="00130846">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130846">
              <w:rPr>
                <w:rFonts w:ascii="Times New Roman" w:hAnsi="Times New Roman" w:cs="Times New Roman"/>
                <w:sz w:val="24"/>
                <w:szCs w:val="24"/>
              </w:rPr>
              <w:t>Murabahah</w:t>
            </w:r>
            <w:r w:rsidR="009A3541">
              <w:rPr>
                <w:rFonts w:ascii="Times New Roman" w:hAnsi="Times New Roman" w:cs="Times New Roman"/>
                <w:sz w:val="24"/>
                <w:szCs w:val="24"/>
              </w:rPr>
              <w:t xml:space="preserve"> </w:t>
            </w:r>
            <w:r>
              <w:rPr>
                <w:rFonts w:ascii="Times New Roman" w:hAnsi="Times New Roman" w:cs="Times New Roman"/>
                <w:sz w:val="24"/>
                <w:szCs w:val="24"/>
              </w:rPr>
              <w:t>(X₁)</w:t>
            </w:r>
          </w:p>
          <w:p w14:paraId="4804AFC5" w14:textId="20C923E3" w:rsidR="0072672B" w:rsidRPr="00112F70" w:rsidRDefault="00130846" w:rsidP="00910A21">
            <w:pPr>
              <w:spacing w:line="360" w:lineRule="auto"/>
              <w:jc w:val="both"/>
              <w:rPr>
                <w:rFonts w:ascii="Times New Roman" w:hAnsi="Times New Roman" w:cs="Times New Roman"/>
                <w:sz w:val="24"/>
                <w:szCs w:val="24"/>
              </w:rPr>
            </w:pPr>
            <w:r w:rsidRPr="00130846">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130846">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130846">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130846">
              <w:rPr>
                <w:rFonts w:ascii="Times New Roman" w:hAnsi="Times New Roman" w:cs="Times New Roman"/>
                <w:sz w:val="24"/>
                <w:szCs w:val="24"/>
              </w:rPr>
              <w:t>BI</w:t>
            </w:r>
            <w:r w:rsidR="009A3541">
              <w:rPr>
                <w:rFonts w:ascii="Times New Roman" w:hAnsi="Times New Roman" w:cs="Times New Roman"/>
                <w:sz w:val="24"/>
                <w:szCs w:val="24"/>
              </w:rPr>
              <w:t xml:space="preserve"> </w:t>
            </w:r>
            <w:r>
              <w:rPr>
                <w:rFonts w:ascii="Times New Roman" w:hAnsi="Times New Roman" w:cs="Times New Roman"/>
                <w:sz w:val="24"/>
                <w:szCs w:val="24"/>
              </w:rPr>
              <w:t>(X₂</w:t>
            </w:r>
            <w:r w:rsidR="009C7FB7">
              <w:rPr>
                <w:rFonts w:ascii="Times New Roman" w:hAnsi="Times New Roman" w:cs="Times New Roman"/>
                <w:sz w:val="24"/>
                <w:szCs w:val="24"/>
              </w:rPr>
              <w:t>)</w:t>
            </w:r>
            <w:r w:rsidR="009A3541">
              <w:rPr>
                <w:rFonts w:ascii="Times New Roman" w:hAnsi="Times New Roman" w:cs="Times New Roman"/>
                <w:sz w:val="24"/>
                <w:szCs w:val="24"/>
              </w:rPr>
              <w:t xml:space="preserve"> </w:t>
            </w:r>
            <w:r w:rsidRPr="00130846">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130846">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130846">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9C7FB7">
              <w:rPr>
                <w:rFonts w:ascii="Times New Roman" w:hAnsi="Times New Roman" w:cs="Times New Roman"/>
                <w:sz w:val="24"/>
                <w:szCs w:val="24"/>
              </w:rPr>
              <w:t>(Y)</w:t>
            </w:r>
          </w:p>
        </w:tc>
        <w:tc>
          <w:tcPr>
            <w:tcW w:w="2828" w:type="dxa"/>
            <w:vAlign w:val="center"/>
          </w:tcPr>
          <w:p w14:paraId="76D7E7C3" w14:textId="50AD6C9C" w:rsidR="0072672B" w:rsidRPr="00112F70" w:rsidRDefault="00A61CEB" w:rsidP="00910A21">
            <w:pPr>
              <w:spacing w:line="360" w:lineRule="auto"/>
              <w:jc w:val="both"/>
              <w:rPr>
                <w:rFonts w:ascii="Times New Roman" w:hAnsi="Times New Roman" w:cs="Times New Roman"/>
                <w:sz w:val="24"/>
                <w:szCs w:val="24"/>
              </w:rPr>
            </w:pPr>
            <w:r w:rsidRPr="00A61CEB">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menunjukan</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simultan</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dan</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BI</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berpengaruh</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berpengaruh</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dan</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BI</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berpengaruh</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A61CEB">
              <w:rPr>
                <w:rFonts w:ascii="Times New Roman" w:hAnsi="Times New Roman" w:cs="Times New Roman"/>
                <w:sz w:val="24"/>
                <w:szCs w:val="24"/>
              </w:rPr>
              <w:t>murabahah.</w:t>
            </w:r>
            <w:sdt>
              <w:sdtPr>
                <w:rPr>
                  <w:rFonts w:ascii="Times New Roman" w:hAnsi="Times New Roman" w:cs="Times New Roman"/>
                  <w:sz w:val="24"/>
                  <w:szCs w:val="24"/>
                </w:rPr>
                <w:tag w:val="MENDELEY_CITATION_v3_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"/>
                <w:id w:val="115108375"/>
                <w:lock w:val="contentLocked"/>
                <w:placeholder>
                  <w:docPart w:val="DefaultPlaceholder_-1854013440"/>
                </w:placeholder>
              </w:sdtPr>
              <w:sdtEndPr/>
              <w:sdtContent>
                <w:r w:rsidR="00301FB3">
                  <w:rPr>
                    <w:rStyle w:val="FootnoteReference"/>
                    <w:rFonts w:ascii="Times New Roman" w:hAnsi="Times New Roman" w:cs="Times New Roman"/>
                    <w:sz w:val="24"/>
                    <w:szCs w:val="24"/>
                  </w:rPr>
                  <w:footnoteReference w:id="54"/>
                </w:r>
              </w:sdtContent>
            </w:sdt>
          </w:p>
        </w:tc>
      </w:tr>
      <w:tr w:rsidR="00AE2E57" w:rsidRPr="00112F70" w14:paraId="73393129" w14:textId="77777777" w:rsidTr="00E80925">
        <w:tc>
          <w:tcPr>
            <w:tcW w:w="562" w:type="dxa"/>
          </w:tcPr>
          <w:p w14:paraId="3B260318" w14:textId="4C83747F" w:rsidR="00AE2E57" w:rsidRDefault="00AE2E57" w:rsidP="00910A21">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r w:rsidR="009A3541">
              <w:rPr>
                <w:rFonts w:ascii="Times New Roman" w:hAnsi="Times New Roman" w:cs="Times New Roman"/>
                <w:sz w:val="24"/>
                <w:szCs w:val="24"/>
              </w:rPr>
              <w:t xml:space="preserve"> </w:t>
            </w:r>
          </w:p>
        </w:tc>
        <w:tc>
          <w:tcPr>
            <w:tcW w:w="1418" w:type="dxa"/>
          </w:tcPr>
          <w:p w14:paraId="3C518091" w14:textId="5ABE4C5A" w:rsidR="00AE2E57" w:rsidRPr="00112F70" w:rsidRDefault="002F0445" w:rsidP="00910A21">
            <w:pPr>
              <w:spacing w:line="360" w:lineRule="auto"/>
              <w:jc w:val="both"/>
              <w:rPr>
                <w:rFonts w:ascii="Times New Roman" w:hAnsi="Times New Roman" w:cs="Times New Roman"/>
                <w:sz w:val="24"/>
                <w:szCs w:val="24"/>
              </w:rPr>
            </w:pPr>
            <w:r>
              <w:rPr>
                <w:rFonts w:ascii="Times New Roman" w:hAnsi="Times New Roman" w:cs="Times New Roman"/>
                <w:sz w:val="24"/>
                <w:szCs w:val="24"/>
              </w:rPr>
              <w:t>Rosa</w:t>
            </w:r>
            <w:r w:rsidR="009A3541">
              <w:rPr>
                <w:rFonts w:ascii="Times New Roman" w:hAnsi="Times New Roman" w:cs="Times New Roman"/>
                <w:sz w:val="24"/>
                <w:szCs w:val="24"/>
              </w:rPr>
              <w:t xml:space="preserve"> </w:t>
            </w:r>
            <w:r>
              <w:rPr>
                <w:rFonts w:ascii="Times New Roman" w:hAnsi="Times New Roman" w:cs="Times New Roman"/>
                <w:sz w:val="24"/>
                <w:szCs w:val="24"/>
              </w:rPr>
              <w:t>S.</w:t>
            </w:r>
            <w:r w:rsidR="009A3541">
              <w:rPr>
                <w:rFonts w:ascii="Times New Roman" w:hAnsi="Times New Roman" w:cs="Times New Roman"/>
                <w:sz w:val="24"/>
                <w:szCs w:val="24"/>
              </w:rPr>
              <w:t xml:space="preserve"> </w:t>
            </w:r>
            <w:r>
              <w:rPr>
                <w:rFonts w:ascii="Times New Roman" w:hAnsi="Times New Roman" w:cs="Times New Roman"/>
                <w:sz w:val="24"/>
                <w:szCs w:val="24"/>
              </w:rPr>
              <w:t>dan</w:t>
            </w:r>
            <w:r w:rsidR="009A3541">
              <w:rPr>
                <w:rFonts w:ascii="Times New Roman" w:hAnsi="Times New Roman" w:cs="Times New Roman"/>
                <w:sz w:val="24"/>
                <w:szCs w:val="24"/>
              </w:rPr>
              <w:t xml:space="preserve"> </w:t>
            </w:r>
            <w:r w:rsidR="00A46568">
              <w:rPr>
                <w:rFonts w:ascii="Times New Roman" w:hAnsi="Times New Roman" w:cs="Times New Roman"/>
                <w:sz w:val="24"/>
                <w:szCs w:val="24"/>
              </w:rPr>
              <w:t>Kusumawaty</w:t>
            </w:r>
            <w:r w:rsidR="009A3541">
              <w:rPr>
                <w:rFonts w:ascii="Times New Roman" w:hAnsi="Times New Roman" w:cs="Times New Roman"/>
                <w:sz w:val="24"/>
                <w:szCs w:val="24"/>
              </w:rPr>
              <w:t xml:space="preserve"> </w:t>
            </w:r>
            <w:r w:rsidR="00A46568">
              <w:rPr>
                <w:rFonts w:ascii="Times New Roman" w:hAnsi="Times New Roman" w:cs="Times New Roman"/>
                <w:sz w:val="24"/>
                <w:szCs w:val="24"/>
              </w:rPr>
              <w:t>M.</w:t>
            </w:r>
            <w:r w:rsidR="009A3541">
              <w:rPr>
                <w:rFonts w:ascii="Times New Roman" w:hAnsi="Times New Roman" w:cs="Times New Roman"/>
                <w:sz w:val="24"/>
                <w:szCs w:val="24"/>
              </w:rPr>
              <w:t xml:space="preserve"> </w:t>
            </w:r>
          </w:p>
        </w:tc>
        <w:tc>
          <w:tcPr>
            <w:tcW w:w="1843" w:type="dxa"/>
          </w:tcPr>
          <w:p w14:paraId="1DBE1425" w14:textId="6A779769" w:rsidR="00AE2E57" w:rsidRPr="00112F70" w:rsidRDefault="00A46568" w:rsidP="00910A21">
            <w:pPr>
              <w:spacing w:line="360" w:lineRule="auto"/>
              <w:jc w:val="both"/>
              <w:rPr>
                <w:rFonts w:ascii="Times New Roman" w:hAnsi="Times New Roman" w:cs="Times New Roman"/>
                <w:sz w:val="24"/>
                <w:szCs w:val="24"/>
              </w:rPr>
            </w:pPr>
            <w:r w:rsidRPr="00A46568">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Pr="00A46568">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A46568">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A46568">
              <w:rPr>
                <w:rFonts w:ascii="Times New Roman" w:hAnsi="Times New Roman" w:cs="Times New Roman"/>
                <w:sz w:val="24"/>
                <w:szCs w:val="24"/>
              </w:rPr>
              <w:t>dan</w:t>
            </w:r>
            <w:r w:rsidR="009A3541">
              <w:rPr>
                <w:rFonts w:ascii="Times New Roman" w:hAnsi="Times New Roman" w:cs="Times New Roman"/>
                <w:sz w:val="24"/>
                <w:szCs w:val="24"/>
              </w:rPr>
              <w:t xml:space="preserve"> </w:t>
            </w:r>
            <w:r w:rsidRPr="00A46568">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A46568">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A46568">
              <w:rPr>
                <w:rFonts w:ascii="Times New Roman" w:hAnsi="Times New Roman" w:cs="Times New Roman"/>
                <w:sz w:val="24"/>
                <w:szCs w:val="24"/>
              </w:rPr>
              <w:t>BI</w:t>
            </w:r>
            <w:r w:rsidR="009A3541">
              <w:rPr>
                <w:rFonts w:ascii="Times New Roman" w:hAnsi="Times New Roman" w:cs="Times New Roman"/>
                <w:sz w:val="24"/>
                <w:szCs w:val="24"/>
              </w:rPr>
              <w:t xml:space="preserve"> </w:t>
            </w:r>
            <w:r w:rsidRPr="00A46568">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A46568">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A46568">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A46568">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A46568">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Pr="00A46568">
              <w:rPr>
                <w:rFonts w:ascii="Times New Roman" w:hAnsi="Times New Roman" w:cs="Times New Roman"/>
                <w:sz w:val="24"/>
                <w:szCs w:val="24"/>
              </w:rPr>
              <w:lastRenderedPageBreak/>
              <w:t>Syariah</w:t>
            </w:r>
            <w:r w:rsidR="009A3541">
              <w:rPr>
                <w:rFonts w:ascii="Times New Roman" w:hAnsi="Times New Roman" w:cs="Times New Roman"/>
                <w:sz w:val="24"/>
                <w:szCs w:val="24"/>
              </w:rPr>
              <w:t xml:space="preserve"> </w:t>
            </w:r>
            <w:r w:rsidRPr="00A46568">
              <w:rPr>
                <w:rFonts w:ascii="Times New Roman" w:hAnsi="Times New Roman" w:cs="Times New Roman"/>
                <w:sz w:val="24"/>
                <w:szCs w:val="24"/>
              </w:rPr>
              <w:t>(Studi</w:t>
            </w:r>
            <w:r w:rsidR="009A3541">
              <w:rPr>
                <w:rFonts w:ascii="Times New Roman" w:hAnsi="Times New Roman" w:cs="Times New Roman"/>
                <w:sz w:val="24"/>
                <w:szCs w:val="24"/>
              </w:rPr>
              <w:t xml:space="preserve"> </w:t>
            </w:r>
            <w:r w:rsidRPr="00A46568">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A46568">
              <w:rPr>
                <w:rFonts w:ascii="Times New Roman" w:hAnsi="Times New Roman" w:cs="Times New Roman"/>
                <w:sz w:val="24"/>
                <w:szCs w:val="24"/>
              </w:rPr>
              <w:t>BUS</w:t>
            </w:r>
            <w:r w:rsidR="009A3541">
              <w:rPr>
                <w:rFonts w:ascii="Times New Roman" w:hAnsi="Times New Roman" w:cs="Times New Roman"/>
                <w:sz w:val="24"/>
                <w:szCs w:val="24"/>
              </w:rPr>
              <w:t xml:space="preserve"> </w:t>
            </w:r>
            <w:r w:rsidRPr="00A46568">
              <w:rPr>
                <w:rFonts w:ascii="Times New Roman" w:hAnsi="Times New Roman" w:cs="Times New Roman"/>
                <w:sz w:val="24"/>
                <w:szCs w:val="24"/>
              </w:rPr>
              <w:t>di</w:t>
            </w:r>
            <w:r w:rsidR="009A3541">
              <w:rPr>
                <w:rFonts w:ascii="Times New Roman" w:hAnsi="Times New Roman" w:cs="Times New Roman"/>
                <w:sz w:val="24"/>
                <w:szCs w:val="24"/>
              </w:rPr>
              <w:t xml:space="preserve"> </w:t>
            </w:r>
            <w:r w:rsidRPr="00A46568">
              <w:rPr>
                <w:rFonts w:ascii="Times New Roman" w:hAnsi="Times New Roman" w:cs="Times New Roman"/>
                <w:sz w:val="24"/>
                <w:szCs w:val="24"/>
              </w:rPr>
              <w:t>Indonesia)</w:t>
            </w:r>
          </w:p>
        </w:tc>
        <w:tc>
          <w:tcPr>
            <w:tcW w:w="2126" w:type="dxa"/>
          </w:tcPr>
          <w:p w14:paraId="72CBB1B0" w14:textId="40658BAD" w:rsidR="006E2121" w:rsidRDefault="006E2121" w:rsidP="00910A21">
            <w:pPr>
              <w:spacing w:line="360" w:lineRule="auto"/>
              <w:jc w:val="both"/>
              <w:rPr>
                <w:rFonts w:ascii="Times New Roman" w:hAnsi="Times New Roman" w:cs="Times New Roman"/>
                <w:sz w:val="24"/>
                <w:szCs w:val="24"/>
              </w:rPr>
            </w:pPr>
            <w:r w:rsidRPr="006E2121">
              <w:rPr>
                <w:rFonts w:ascii="Times New Roman" w:hAnsi="Times New Roman" w:cs="Times New Roman"/>
                <w:sz w:val="24"/>
                <w:szCs w:val="24"/>
              </w:rPr>
              <w:lastRenderedPageBreak/>
              <w:t>Pembiayaan</w:t>
            </w:r>
            <w:r w:rsidR="009A3541">
              <w:rPr>
                <w:rFonts w:ascii="Times New Roman" w:hAnsi="Times New Roman" w:cs="Times New Roman"/>
                <w:sz w:val="24"/>
                <w:szCs w:val="24"/>
              </w:rPr>
              <w:t xml:space="preserve"> </w:t>
            </w:r>
            <w:r w:rsidRPr="006E2121">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0A2496">
              <w:rPr>
                <w:rFonts w:ascii="Times New Roman" w:hAnsi="Times New Roman" w:cs="Times New Roman"/>
                <w:sz w:val="24"/>
                <w:szCs w:val="24"/>
              </w:rPr>
              <w:t>(X₁)</w:t>
            </w:r>
          </w:p>
          <w:p w14:paraId="11EFB0F0" w14:textId="7A900DDE" w:rsidR="006E2121" w:rsidRDefault="006E2121" w:rsidP="00910A21">
            <w:pPr>
              <w:spacing w:line="360" w:lineRule="auto"/>
              <w:jc w:val="both"/>
              <w:rPr>
                <w:rFonts w:ascii="Times New Roman" w:hAnsi="Times New Roman" w:cs="Times New Roman"/>
                <w:sz w:val="24"/>
                <w:szCs w:val="24"/>
              </w:rPr>
            </w:pPr>
            <w:r w:rsidRPr="006E2121">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6E2121">
              <w:rPr>
                <w:rFonts w:ascii="Times New Roman" w:hAnsi="Times New Roman" w:cs="Times New Roman"/>
                <w:sz w:val="24"/>
                <w:szCs w:val="24"/>
              </w:rPr>
              <w:t>Bunga</w:t>
            </w:r>
            <w:r w:rsidR="009A3541">
              <w:rPr>
                <w:rFonts w:ascii="Times New Roman" w:hAnsi="Times New Roman" w:cs="Times New Roman"/>
                <w:sz w:val="24"/>
                <w:szCs w:val="24"/>
              </w:rPr>
              <w:t xml:space="preserve"> </w:t>
            </w:r>
            <w:r w:rsidR="00A46568">
              <w:rPr>
                <w:rFonts w:ascii="Times New Roman" w:hAnsi="Times New Roman" w:cs="Times New Roman"/>
                <w:sz w:val="24"/>
                <w:szCs w:val="24"/>
              </w:rPr>
              <w:t>BI</w:t>
            </w:r>
            <w:r w:rsidR="009A3541">
              <w:rPr>
                <w:rFonts w:ascii="Times New Roman" w:hAnsi="Times New Roman" w:cs="Times New Roman"/>
                <w:sz w:val="24"/>
                <w:szCs w:val="24"/>
              </w:rPr>
              <w:t xml:space="preserve"> </w:t>
            </w:r>
            <w:r w:rsidR="000A2496">
              <w:rPr>
                <w:rFonts w:ascii="Times New Roman" w:hAnsi="Times New Roman" w:cs="Times New Roman"/>
                <w:sz w:val="24"/>
                <w:szCs w:val="24"/>
              </w:rPr>
              <w:t>(X₂)</w:t>
            </w:r>
          </w:p>
          <w:p w14:paraId="197E5BE5" w14:textId="07380D37" w:rsidR="00AE2E57" w:rsidRDefault="006E2121" w:rsidP="00910A21">
            <w:pPr>
              <w:spacing w:line="360" w:lineRule="auto"/>
              <w:jc w:val="both"/>
              <w:rPr>
                <w:rFonts w:ascii="Times New Roman" w:hAnsi="Times New Roman" w:cs="Times New Roman"/>
                <w:sz w:val="24"/>
                <w:szCs w:val="24"/>
              </w:rPr>
            </w:pPr>
            <w:r w:rsidRPr="006E2121">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6E2121">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6E2121">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0A2496">
              <w:rPr>
                <w:rFonts w:ascii="Times New Roman" w:hAnsi="Times New Roman" w:cs="Times New Roman"/>
                <w:sz w:val="24"/>
                <w:szCs w:val="24"/>
              </w:rPr>
              <w:t>(Y)</w:t>
            </w:r>
          </w:p>
          <w:p w14:paraId="20177E46" w14:textId="70F4CB96" w:rsidR="000A2496" w:rsidRPr="00112F70" w:rsidRDefault="000A2496" w:rsidP="00910A21">
            <w:pPr>
              <w:spacing w:line="360" w:lineRule="auto"/>
              <w:jc w:val="both"/>
              <w:rPr>
                <w:rFonts w:ascii="Times New Roman" w:hAnsi="Times New Roman" w:cs="Times New Roman"/>
                <w:sz w:val="24"/>
                <w:szCs w:val="24"/>
              </w:rPr>
            </w:pPr>
          </w:p>
        </w:tc>
        <w:tc>
          <w:tcPr>
            <w:tcW w:w="2828" w:type="dxa"/>
            <w:vAlign w:val="center"/>
          </w:tcPr>
          <w:p w14:paraId="40540B10" w14:textId="3D22CA81" w:rsidR="009B23F8" w:rsidRPr="00112F70" w:rsidRDefault="00576D32" w:rsidP="00910A21">
            <w:pPr>
              <w:spacing w:line="360" w:lineRule="auto"/>
              <w:jc w:val="both"/>
              <w:rPr>
                <w:rFonts w:ascii="Times New Roman" w:hAnsi="Times New Roman" w:cs="Times New Roman"/>
                <w:sz w:val="24"/>
                <w:szCs w:val="24"/>
              </w:rPr>
            </w:pPr>
            <w:r w:rsidRPr="00576D32">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ini</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menunjukkan</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simultan</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dan</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berpengaruh</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di</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lastRenderedPageBreak/>
              <w:t>Indonesia.</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parsial</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berpengaruh</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di</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sedangkan</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parsial</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berpengaruh</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di</w:t>
            </w:r>
            <w:r w:rsidR="009A3541">
              <w:rPr>
                <w:rFonts w:ascii="Times New Roman" w:hAnsi="Times New Roman" w:cs="Times New Roman"/>
                <w:sz w:val="24"/>
                <w:szCs w:val="24"/>
              </w:rPr>
              <w:t xml:space="preserve"> </w:t>
            </w:r>
            <w:r w:rsidRPr="00576D32">
              <w:rPr>
                <w:rFonts w:ascii="Times New Roman" w:hAnsi="Times New Roman" w:cs="Times New Roman"/>
                <w:sz w:val="24"/>
                <w:szCs w:val="24"/>
              </w:rPr>
              <w:t>Indonesia</w:t>
            </w:r>
            <w:r w:rsidR="00C27AAC">
              <w:rPr>
                <w:rFonts w:ascii="Times New Roman" w:hAnsi="Times New Roman" w:cs="Times New Roman"/>
                <w:sz w:val="24"/>
                <w:szCs w:val="24"/>
              </w:rPr>
              <w:t>.</w:t>
            </w:r>
            <w:sdt>
              <w:sdtPr>
                <w:rPr>
                  <w:rFonts w:ascii="Times New Roman" w:hAnsi="Times New Roman" w:cs="Times New Roman"/>
                  <w:sz w:val="24"/>
                  <w:szCs w:val="24"/>
                </w:rPr>
                <w:tag w:val="MENDELEY_CITATION_v3_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"/>
                <w:id w:val="-1175264214"/>
                <w:lock w:val="contentLocked"/>
                <w:placeholder>
                  <w:docPart w:val="DefaultPlaceholder_-1854013440"/>
                </w:placeholder>
              </w:sdtPr>
              <w:sdtEndPr/>
              <w:sdtContent>
                <w:r w:rsidR="00017FBB">
                  <w:rPr>
                    <w:rStyle w:val="FootnoteReference"/>
                    <w:rFonts w:ascii="Times New Roman" w:hAnsi="Times New Roman" w:cs="Times New Roman"/>
                    <w:sz w:val="24"/>
                    <w:szCs w:val="24"/>
                  </w:rPr>
                  <w:footnoteReference w:id="55"/>
                </w:r>
              </w:sdtContent>
            </w:sdt>
          </w:p>
        </w:tc>
      </w:tr>
      <w:tr w:rsidR="00543E46" w:rsidRPr="00112F70" w14:paraId="6F9E62A4" w14:textId="77777777" w:rsidTr="00E80925">
        <w:tc>
          <w:tcPr>
            <w:tcW w:w="562" w:type="dxa"/>
          </w:tcPr>
          <w:p w14:paraId="29C972A6" w14:textId="66F2A935" w:rsidR="00543E46" w:rsidRDefault="00BB152B" w:rsidP="00910A2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13.</w:t>
            </w:r>
          </w:p>
        </w:tc>
        <w:tc>
          <w:tcPr>
            <w:tcW w:w="1418" w:type="dxa"/>
          </w:tcPr>
          <w:p w14:paraId="3040244B" w14:textId="22C8B36F" w:rsidR="00543E46" w:rsidRDefault="00BF335B" w:rsidP="00910A21">
            <w:pPr>
              <w:spacing w:line="360" w:lineRule="auto"/>
              <w:jc w:val="both"/>
              <w:rPr>
                <w:rFonts w:ascii="Times New Roman" w:hAnsi="Times New Roman" w:cs="Times New Roman"/>
                <w:sz w:val="24"/>
                <w:szCs w:val="24"/>
              </w:rPr>
            </w:pPr>
            <w:r>
              <w:rPr>
                <w:rFonts w:ascii="Times New Roman" w:hAnsi="Times New Roman" w:cs="Times New Roman"/>
                <w:sz w:val="24"/>
                <w:szCs w:val="24"/>
              </w:rPr>
              <w:t>Ali</w:t>
            </w:r>
            <w:r w:rsidR="009A3541">
              <w:rPr>
                <w:rFonts w:ascii="Times New Roman" w:hAnsi="Times New Roman" w:cs="Times New Roman"/>
                <w:sz w:val="24"/>
                <w:szCs w:val="24"/>
              </w:rPr>
              <w:t xml:space="preserve"> </w:t>
            </w:r>
            <w:r>
              <w:rPr>
                <w:rFonts w:ascii="Times New Roman" w:hAnsi="Times New Roman" w:cs="Times New Roman"/>
                <w:sz w:val="24"/>
                <w:szCs w:val="24"/>
              </w:rPr>
              <w:t>Muktar</w:t>
            </w:r>
          </w:p>
        </w:tc>
        <w:tc>
          <w:tcPr>
            <w:tcW w:w="1843" w:type="dxa"/>
          </w:tcPr>
          <w:p w14:paraId="27BD30DB" w14:textId="6108531C" w:rsidR="00543E46" w:rsidRPr="00A46568" w:rsidRDefault="008A126D" w:rsidP="00910A21">
            <w:pPr>
              <w:spacing w:line="360" w:lineRule="auto"/>
              <w:jc w:val="both"/>
              <w:rPr>
                <w:rFonts w:ascii="Times New Roman" w:hAnsi="Times New Roman" w:cs="Times New Roman"/>
                <w:sz w:val="24"/>
                <w:szCs w:val="24"/>
              </w:rPr>
            </w:pPr>
            <w:r w:rsidRPr="00ED35F0">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Pr="00ED35F0">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ED35F0">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ED35F0">
              <w:rPr>
                <w:rFonts w:ascii="Times New Roman" w:hAnsi="Times New Roman" w:cs="Times New Roman"/>
                <w:sz w:val="24"/>
                <w:szCs w:val="24"/>
              </w:rPr>
              <w:t>dan</w:t>
            </w:r>
            <w:r w:rsidR="009A3541">
              <w:rPr>
                <w:rFonts w:ascii="Times New Roman" w:hAnsi="Times New Roman" w:cs="Times New Roman"/>
                <w:sz w:val="24"/>
                <w:szCs w:val="24"/>
              </w:rPr>
              <w:t xml:space="preserve"> </w:t>
            </w:r>
            <w:r w:rsidRPr="00ED35F0">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ED35F0">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ED35F0">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ED35F0">
              <w:rPr>
                <w:rFonts w:ascii="Times New Roman" w:hAnsi="Times New Roman" w:cs="Times New Roman"/>
                <w:sz w:val="24"/>
                <w:szCs w:val="24"/>
              </w:rPr>
              <w:t>BI</w:t>
            </w:r>
            <w:r w:rsidR="009A3541">
              <w:rPr>
                <w:rFonts w:ascii="Times New Roman" w:hAnsi="Times New Roman" w:cs="Times New Roman"/>
                <w:sz w:val="24"/>
                <w:szCs w:val="24"/>
              </w:rPr>
              <w:t xml:space="preserve"> </w:t>
            </w:r>
            <w:r w:rsidRPr="00ED35F0">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ED35F0">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ED35F0">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ED35F0">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ED35F0">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ED35F0">
              <w:rPr>
                <w:rFonts w:ascii="Times New Roman" w:hAnsi="Times New Roman" w:cs="Times New Roman"/>
                <w:sz w:val="24"/>
                <w:szCs w:val="24"/>
              </w:rPr>
              <w:t>PT</w:t>
            </w:r>
            <w:r w:rsidR="009A3541">
              <w:rPr>
                <w:rFonts w:ascii="Times New Roman" w:hAnsi="Times New Roman" w:cs="Times New Roman"/>
                <w:sz w:val="24"/>
                <w:szCs w:val="24"/>
              </w:rPr>
              <w:t xml:space="preserve"> </w:t>
            </w:r>
            <w:r w:rsidRPr="00ED35F0">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ED35F0">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ED35F0">
              <w:rPr>
                <w:rFonts w:ascii="Times New Roman" w:hAnsi="Times New Roman" w:cs="Times New Roman"/>
                <w:sz w:val="24"/>
                <w:szCs w:val="24"/>
              </w:rPr>
              <w:t>Mandiri</w:t>
            </w:r>
            <w:r w:rsidR="009A3541">
              <w:rPr>
                <w:rFonts w:ascii="Times New Roman" w:hAnsi="Times New Roman" w:cs="Times New Roman"/>
                <w:sz w:val="24"/>
                <w:szCs w:val="24"/>
              </w:rPr>
              <w:t xml:space="preserve"> </w:t>
            </w:r>
            <w:r w:rsidRPr="00ED35F0">
              <w:rPr>
                <w:rFonts w:ascii="Times New Roman" w:hAnsi="Times New Roman" w:cs="Times New Roman"/>
                <w:sz w:val="24"/>
                <w:szCs w:val="24"/>
              </w:rPr>
              <w:t>Medan</w:t>
            </w:r>
            <w:r w:rsidR="009A3541">
              <w:rPr>
                <w:rFonts w:ascii="Times New Roman" w:hAnsi="Times New Roman" w:cs="Times New Roman"/>
                <w:sz w:val="24"/>
                <w:szCs w:val="24"/>
              </w:rPr>
              <w:t xml:space="preserve"> </w:t>
            </w:r>
            <w:hyperlink r:id="rId19" w:history="1"/>
          </w:p>
        </w:tc>
        <w:tc>
          <w:tcPr>
            <w:tcW w:w="2126" w:type="dxa"/>
          </w:tcPr>
          <w:p w14:paraId="1EDA01C8" w14:textId="11414831" w:rsidR="008A126D" w:rsidRDefault="008A126D" w:rsidP="00910A21">
            <w:pPr>
              <w:spacing w:line="360" w:lineRule="auto"/>
              <w:jc w:val="both"/>
              <w:rPr>
                <w:rFonts w:ascii="Times New Roman" w:hAnsi="Times New Roman" w:cs="Times New Roman"/>
                <w:sz w:val="24"/>
                <w:szCs w:val="24"/>
              </w:rPr>
            </w:pPr>
            <w:r w:rsidRPr="00355CF0">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355CF0">
              <w:rPr>
                <w:rFonts w:ascii="Times New Roman" w:hAnsi="Times New Roman" w:cs="Times New Roman"/>
                <w:sz w:val="24"/>
                <w:szCs w:val="24"/>
              </w:rPr>
              <w:t>Murabahah</w:t>
            </w:r>
            <w:r w:rsidR="009A3541">
              <w:rPr>
                <w:rFonts w:ascii="Times New Roman" w:hAnsi="Times New Roman" w:cs="Times New Roman"/>
                <w:sz w:val="24"/>
                <w:szCs w:val="24"/>
              </w:rPr>
              <w:t xml:space="preserve"> </w:t>
            </w:r>
            <w:r>
              <w:rPr>
                <w:rFonts w:ascii="Times New Roman" w:hAnsi="Times New Roman" w:cs="Times New Roman"/>
                <w:sz w:val="24"/>
                <w:szCs w:val="24"/>
              </w:rPr>
              <w:t>(X₁)</w:t>
            </w:r>
          </w:p>
          <w:p w14:paraId="2C8306A9" w14:textId="0BDC178C" w:rsidR="008A126D" w:rsidRDefault="008A126D" w:rsidP="00910A21">
            <w:pPr>
              <w:spacing w:line="360" w:lineRule="auto"/>
              <w:jc w:val="both"/>
              <w:rPr>
                <w:rFonts w:ascii="Times New Roman" w:hAnsi="Times New Roman" w:cs="Times New Roman"/>
                <w:sz w:val="24"/>
                <w:szCs w:val="24"/>
              </w:rPr>
            </w:pPr>
            <w:r w:rsidRPr="00355CF0">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355CF0">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355CF0">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355CF0">
              <w:rPr>
                <w:rFonts w:ascii="Times New Roman" w:hAnsi="Times New Roman" w:cs="Times New Roman"/>
                <w:sz w:val="24"/>
                <w:szCs w:val="24"/>
              </w:rPr>
              <w:t>BI</w:t>
            </w:r>
            <w:r w:rsidR="009A3541">
              <w:rPr>
                <w:rFonts w:ascii="Times New Roman" w:hAnsi="Times New Roman" w:cs="Times New Roman"/>
                <w:sz w:val="24"/>
                <w:szCs w:val="24"/>
              </w:rPr>
              <w:t xml:space="preserve"> </w:t>
            </w:r>
            <w:r>
              <w:rPr>
                <w:rFonts w:ascii="Times New Roman" w:hAnsi="Times New Roman" w:cs="Times New Roman"/>
                <w:sz w:val="24"/>
                <w:szCs w:val="24"/>
              </w:rPr>
              <w:t>(X₂)</w:t>
            </w:r>
          </w:p>
          <w:p w14:paraId="200812B5" w14:textId="44D0DE69" w:rsidR="00543E46" w:rsidRPr="006E2121" w:rsidRDefault="008A126D" w:rsidP="00910A21">
            <w:pPr>
              <w:spacing w:line="360" w:lineRule="auto"/>
              <w:jc w:val="both"/>
              <w:rPr>
                <w:rFonts w:ascii="Times New Roman" w:hAnsi="Times New Roman" w:cs="Times New Roman"/>
                <w:sz w:val="24"/>
                <w:szCs w:val="24"/>
              </w:rPr>
            </w:pPr>
            <w:r w:rsidRPr="00355CF0">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355CF0">
              <w:rPr>
                <w:rFonts w:ascii="Times New Roman" w:hAnsi="Times New Roman" w:cs="Times New Roman"/>
                <w:sz w:val="24"/>
                <w:szCs w:val="24"/>
              </w:rPr>
              <w:t>Murabahah</w:t>
            </w:r>
            <w:r w:rsidR="009A3541">
              <w:rPr>
                <w:rFonts w:ascii="Times New Roman" w:hAnsi="Times New Roman" w:cs="Times New Roman"/>
                <w:sz w:val="24"/>
                <w:szCs w:val="24"/>
              </w:rPr>
              <w:t xml:space="preserve"> </w:t>
            </w:r>
            <w:r>
              <w:rPr>
                <w:rFonts w:ascii="Times New Roman" w:hAnsi="Times New Roman" w:cs="Times New Roman"/>
                <w:sz w:val="24"/>
                <w:szCs w:val="24"/>
              </w:rPr>
              <w:t>(Y)</w:t>
            </w:r>
          </w:p>
        </w:tc>
        <w:tc>
          <w:tcPr>
            <w:tcW w:w="2828" w:type="dxa"/>
            <w:vAlign w:val="center"/>
          </w:tcPr>
          <w:p w14:paraId="70C278BA" w14:textId="47869CFD" w:rsidR="00543E46" w:rsidRPr="00576D32" w:rsidRDefault="003E01A3" w:rsidP="00910A21">
            <w:pPr>
              <w:spacing w:line="360" w:lineRule="auto"/>
              <w:jc w:val="both"/>
              <w:rPr>
                <w:rFonts w:ascii="Times New Roman" w:hAnsi="Times New Roman" w:cs="Times New Roman"/>
                <w:sz w:val="24"/>
                <w:szCs w:val="24"/>
              </w:rPr>
            </w:pPr>
            <w:r w:rsidRPr="003E01A3">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menunjukan</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bahwa</w:t>
            </w:r>
            <w:r>
              <w:rPr>
                <w:rFonts w:ascii="Times New Roman" w:hAnsi="Times New Roman" w:cs="Times New Roman"/>
                <w:sz w:val="24"/>
                <w:szCs w:val="24"/>
              </w:rPr>
              <w:t>:</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simultan</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p</w:t>
            </w:r>
            <w:r>
              <w:rPr>
                <w:rFonts w:ascii="Times New Roman" w:hAnsi="Times New Roman" w:cs="Times New Roman"/>
                <w:sz w:val="24"/>
                <w:szCs w:val="24"/>
              </w:rPr>
              <w:t>e</w:t>
            </w:r>
            <w:r w:rsidRPr="003E01A3">
              <w:rPr>
                <w:rFonts w:ascii="Times New Roman" w:hAnsi="Times New Roman" w:cs="Times New Roman"/>
                <w:sz w:val="24"/>
                <w:szCs w:val="24"/>
              </w:rPr>
              <w:t>mbi</w:t>
            </w:r>
            <w:r>
              <w:rPr>
                <w:rFonts w:ascii="Times New Roman" w:hAnsi="Times New Roman" w:cs="Times New Roman"/>
                <w:sz w:val="24"/>
                <w:szCs w:val="24"/>
              </w:rPr>
              <w:t>a</w:t>
            </w:r>
            <w:r w:rsidRPr="003E01A3">
              <w:rPr>
                <w:rFonts w:ascii="Times New Roman" w:hAnsi="Times New Roman" w:cs="Times New Roman"/>
                <w:sz w:val="24"/>
                <w:szCs w:val="24"/>
              </w:rPr>
              <w:t>yaan</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murab</w:t>
            </w:r>
            <w:r>
              <w:rPr>
                <w:rFonts w:ascii="Times New Roman" w:hAnsi="Times New Roman" w:cs="Times New Roman"/>
                <w:sz w:val="24"/>
                <w:szCs w:val="24"/>
              </w:rPr>
              <w:t>a</w:t>
            </w:r>
            <w:r w:rsidRPr="003E01A3">
              <w:rPr>
                <w:rFonts w:ascii="Times New Roman" w:hAnsi="Times New Roman" w:cs="Times New Roman"/>
                <w:sz w:val="24"/>
                <w:szCs w:val="24"/>
              </w:rPr>
              <w:t>hah</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dan</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BI</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berpengaruh</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murab</w:t>
            </w:r>
            <w:r w:rsidR="008134EC">
              <w:rPr>
                <w:rFonts w:ascii="Times New Roman" w:hAnsi="Times New Roman" w:cs="Times New Roman"/>
                <w:sz w:val="24"/>
                <w:szCs w:val="24"/>
              </w:rPr>
              <w:t>a</w:t>
            </w:r>
            <w:r w:rsidRPr="003E01A3">
              <w:rPr>
                <w:rFonts w:ascii="Times New Roman" w:hAnsi="Times New Roman" w:cs="Times New Roman"/>
                <w:sz w:val="24"/>
                <w:szCs w:val="24"/>
              </w:rPr>
              <w:t>hah</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dcngan</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f</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hitung</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798.236</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lebih</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besar</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f</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tabel</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3.28.</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Pembiayuan</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murab</w:t>
            </w:r>
            <w:r w:rsidR="008134EC">
              <w:rPr>
                <w:rFonts w:ascii="Times New Roman" w:hAnsi="Times New Roman" w:cs="Times New Roman"/>
                <w:sz w:val="24"/>
                <w:szCs w:val="24"/>
              </w:rPr>
              <w:t>a</w:t>
            </w:r>
            <w:r w:rsidRPr="003E01A3">
              <w:rPr>
                <w:rFonts w:ascii="Times New Roman" w:hAnsi="Times New Roman" w:cs="Times New Roman"/>
                <w:sz w:val="24"/>
                <w:szCs w:val="24"/>
              </w:rPr>
              <w:t>hah</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b</w:t>
            </w:r>
            <w:r w:rsidR="008134EC">
              <w:rPr>
                <w:rFonts w:ascii="Times New Roman" w:hAnsi="Times New Roman" w:cs="Times New Roman"/>
                <w:sz w:val="24"/>
                <w:szCs w:val="24"/>
              </w:rPr>
              <w:t>e</w:t>
            </w:r>
            <w:r w:rsidRPr="003E01A3">
              <w:rPr>
                <w:rFonts w:ascii="Times New Roman" w:hAnsi="Times New Roman" w:cs="Times New Roman"/>
                <w:sz w:val="24"/>
                <w:szCs w:val="24"/>
              </w:rPr>
              <w:t>rpengaruh</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murab</w:t>
            </w:r>
            <w:r w:rsidR="008134EC">
              <w:rPr>
                <w:rFonts w:ascii="Times New Roman" w:hAnsi="Times New Roman" w:cs="Times New Roman"/>
                <w:sz w:val="24"/>
                <w:szCs w:val="24"/>
              </w:rPr>
              <w:t>a</w:t>
            </w:r>
            <w:r w:rsidRPr="003E01A3">
              <w:rPr>
                <w:rFonts w:ascii="Times New Roman" w:hAnsi="Times New Roman" w:cs="Times New Roman"/>
                <w:sz w:val="24"/>
                <w:szCs w:val="24"/>
              </w:rPr>
              <w:t>hah</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d</w:t>
            </w:r>
            <w:r w:rsidR="008134EC">
              <w:rPr>
                <w:rFonts w:ascii="Times New Roman" w:hAnsi="Times New Roman" w:cs="Times New Roman"/>
                <w:sz w:val="24"/>
                <w:szCs w:val="24"/>
              </w:rPr>
              <w:t>e</w:t>
            </w:r>
            <w:r w:rsidRPr="003E01A3">
              <w:rPr>
                <w:rFonts w:ascii="Times New Roman" w:hAnsi="Times New Roman" w:cs="Times New Roman"/>
                <w:sz w:val="24"/>
                <w:szCs w:val="24"/>
              </w:rPr>
              <w:t>ng</w:t>
            </w:r>
            <w:r w:rsidR="008134EC">
              <w:rPr>
                <w:rFonts w:ascii="Times New Roman" w:hAnsi="Times New Roman" w:cs="Times New Roman"/>
                <w:sz w:val="24"/>
                <w:szCs w:val="24"/>
              </w:rPr>
              <w:t>a</w:t>
            </w:r>
            <w:r w:rsidRPr="003E01A3">
              <w:rPr>
                <w:rFonts w:ascii="Times New Roman" w:hAnsi="Times New Roman" w:cs="Times New Roman"/>
                <w:sz w:val="24"/>
                <w:szCs w:val="24"/>
              </w:rPr>
              <w:t>n</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t</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hitung</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30.003</w:t>
            </w:r>
            <w:r w:rsidR="008134EC">
              <w:rPr>
                <w:rFonts w:ascii="Times New Roman" w:hAnsi="Times New Roman" w:cs="Times New Roman"/>
                <w:sz w:val="24"/>
                <w:szCs w:val="24"/>
              </w:rPr>
              <w:t>.</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Bl</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berpengaruh</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lastRenderedPageBreak/>
              <w:t>terhadap</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murab</w:t>
            </w:r>
            <w:r w:rsidR="00ED35F0">
              <w:rPr>
                <w:rFonts w:ascii="Times New Roman" w:hAnsi="Times New Roman" w:cs="Times New Roman"/>
                <w:sz w:val="24"/>
                <w:szCs w:val="24"/>
              </w:rPr>
              <w:t>a</w:t>
            </w:r>
            <w:r w:rsidRPr="003E01A3">
              <w:rPr>
                <w:rFonts w:ascii="Times New Roman" w:hAnsi="Times New Roman" w:cs="Times New Roman"/>
                <w:sz w:val="24"/>
                <w:szCs w:val="24"/>
              </w:rPr>
              <w:t>hah</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t</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hitung</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0.</w:t>
            </w:r>
            <w:r w:rsidR="009A3541">
              <w:rPr>
                <w:rFonts w:ascii="Times New Roman" w:hAnsi="Times New Roman" w:cs="Times New Roman"/>
                <w:sz w:val="24"/>
                <w:szCs w:val="24"/>
              </w:rPr>
              <w:t xml:space="preserve"> </w:t>
            </w:r>
            <w:r w:rsidRPr="003E01A3">
              <w:rPr>
                <w:rFonts w:ascii="Times New Roman" w:hAnsi="Times New Roman" w:cs="Times New Roman"/>
                <w:sz w:val="24"/>
                <w:szCs w:val="24"/>
              </w:rPr>
              <w:t>194</w:t>
            </w:r>
            <w:r w:rsidR="00BF335B">
              <w:rPr>
                <w:rStyle w:val="FootnoteReference"/>
                <w:rFonts w:ascii="Times New Roman" w:hAnsi="Times New Roman" w:cs="Times New Roman"/>
                <w:sz w:val="24"/>
                <w:szCs w:val="24"/>
              </w:rPr>
              <w:footnoteReference w:id="56"/>
            </w:r>
          </w:p>
        </w:tc>
      </w:tr>
      <w:tr w:rsidR="00543E46" w:rsidRPr="00112F70" w14:paraId="277286FB" w14:textId="77777777" w:rsidTr="00E80925">
        <w:tc>
          <w:tcPr>
            <w:tcW w:w="562" w:type="dxa"/>
          </w:tcPr>
          <w:p w14:paraId="0FA7094E" w14:textId="1A6E25F2" w:rsidR="00543E46" w:rsidRDefault="00BB152B" w:rsidP="00910A2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14.</w:t>
            </w:r>
          </w:p>
        </w:tc>
        <w:tc>
          <w:tcPr>
            <w:tcW w:w="1418" w:type="dxa"/>
          </w:tcPr>
          <w:p w14:paraId="161CA166" w14:textId="3752F6D1" w:rsidR="00543E46" w:rsidRDefault="004446C9" w:rsidP="00910A21">
            <w:pPr>
              <w:spacing w:line="360" w:lineRule="auto"/>
              <w:jc w:val="both"/>
              <w:rPr>
                <w:rFonts w:ascii="Times New Roman" w:hAnsi="Times New Roman" w:cs="Times New Roman"/>
                <w:sz w:val="24"/>
                <w:szCs w:val="24"/>
              </w:rPr>
            </w:pPr>
            <w:r w:rsidRPr="004446C9">
              <w:rPr>
                <w:rFonts w:ascii="Times New Roman" w:hAnsi="Times New Roman" w:cs="Times New Roman"/>
                <w:sz w:val="24"/>
                <w:szCs w:val="24"/>
              </w:rPr>
              <w:t>Dewi</w:t>
            </w:r>
            <w:r w:rsidR="009A3541">
              <w:rPr>
                <w:rFonts w:ascii="Times New Roman" w:hAnsi="Times New Roman" w:cs="Times New Roman"/>
                <w:sz w:val="24"/>
                <w:szCs w:val="24"/>
              </w:rPr>
              <w:t xml:space="preserve"> </w:t>
            </w:r>
            <w:r w:rsidRPr="004446C9">
              <w:rPr>
                <w:rFonts w:ascii="Times New Roman" w:hAnsi="Times New Roman" w:cs="Times New Roman"/>
                <w:sz w:val="24"/>
                <w:szCs w:val="24"/>
              </w:rPr>
              <w:t>Erviana</w:t>
            </w:r>
            <w:r w:rsidR="009A3541">
              <w:rPr>
                <w:rFonts w:ascii="Times New Roman" w:hAnsi="Times New Roman" w:cs="Times New Roman"/>
                <w:sz w:val="24"/>
                <w:szCs w:val="24"/>
              </w:rPr>
              <w:t xml:space="preserve"> </w:t>
            </w:r>
            <w:r w:rsidRPr="004446C9">
              <w:rPr>
                <w:rFonts w:ascii="Times New Roman" w:hAnsi="Times New Roman" w:cs="Times New Roman"/>
                <w:sz w:val="24"/>
                <w:szCs w:val="24"/>
              </w:rPr>
              <w:t>Puspita</w:t>
            </w:r>
            <w:r w:rsidR="009A3541">
              <w:rPr>
                <w:rFonts w:ascii="Times New Roman" w:hAnsi="Times New Roman" w:cs="Times New Roman"/>
                <w:sz w:val="24"/>
                <w:szCs w:val="24"/>
              </w:rPr>
              <w:t xml:space="preserve"> </w:t>
            </w:r>
            <w:r>
              <w:rPr>
                <w:rFonts w:ascii="Times New Roman" w:hAnsi="Times New Roman" w:cs="Times New Roman"/>
                <w:sz w:val="24"/>
                <w:szCs w:val="24"/>
              </w:rPr>
              <w:t>Rini</w:t>
            </w:r>
          </w:p>
        </w:tc>
        <w:tc>
          <w:tcPr>
            <w:tcW w:w="1843" w:type="dxa"/>
          </w:tcPr>
          <w:p w14:paraId="005928DA" w14:textId="2A965B6E" w:rsidR="00210A04" w:rsidRPr="007176DF" w:rsidRDefault="00210A04" w:rsidP="00910A21">
            <w:pPr>
              <w:spacing w:line="360" w:lineRule="auto"/>
              <w:jc w:val="both"/>
              <w:rPr>
                <w:rFonts w:ascii="Times New Roman" w:hAnsi="Times New Roman" w:cs="Times New Roman"/>
                <w:sz w:val="24"/>
                <w:szCs w:val="24"/>
              </w:rPr>
            </w:pPr>
            <w:r w:rsidRPr="007176DF">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Pr="007176DF">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7176DF">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7176DF">
              <w:rPr>
                <w:rFonts w:ascii="Times New Roman" w:hAnsi="Times New Roman" w:cs="Times New Roman"/>
                <w:sz w:val="24"/>
                <w:szCs w:val="24"/>
              </w:rPr>
              <w:t>dan</w:t>
            </w:r>
            <w:r w:rsidR="009A3541">
              <w:rPr>
                <w:rFonts w:ascii="Times New Roman" w:hAnsi="Times New Roman" w:cs="Times New Roman"/>
                <w:sz w:val="24"/>
                <w:szCs w:val="24"/>
              </w:rPr>
              <w:t xml:space="preserve"> </w:t>
            </w:r>
            <w:r w:rsidRPr="007176DF">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7176DF">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7176DF">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7176DF">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7176DF">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7176DF">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7176DF">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7176DF">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7176DF">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7176DF">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7176DF">
              <w:rPr>
                <w:rFonts w:ascii="Times New Roman" w:hAnsi="Times New Roman" w:cs="Times New Roman"/>
                <w:sz w:val="24"/>
                <w:szCs w:val="24"/>
              </w:rPr>
              <w:t>Mandiri</w:t>
            </w:r>
            <w:r w:rsidR="009A3541">
              <w:rPr>
                <w:rFonts w:ascii="Times New Roman" w:hAnsi="Times New Roman" w:cs="Times New Roman"/>
                <w:sz w:val="24"/>
                <w:szCs w:val="24"/>
              </w:rPr>
              <w:t xml:space="preserve"> </w:t>
            </w:r>
            <w:r w:rsidRPr="007176DF">
              <w:rPr>
                <w:rFonts w:ascii="Times New Roman" w:hAnsi="Times New Roman" w:cs="Times New Roman"/>
                <w:sz w:val="24"/>
                <w:szCs w:val="24"/>
              </w:rPr>
              <w:t>Periode</w:t>
            </w:r>
            <w:r w:rsidR="009A3541">
              <w:rPr>
                <w:rFonts w:ascii="Times New Roman" w:hAnsi="Times New Roman" w:cs="Times New Roman"/>
                <w:sz w:val="24"/>
                <w:szCs w:val="24"/>
              </w:rPr>
              <w:t xml:space="preserve"> </w:t>
            </w:r>
            <w:r w:rsidRPr="007176DF">
              <w:rPr>
                <w:rFonts w:ascii="Times New Roman" w:hAnsi="Times New Roman" w:cs="Times New Roman"/>
                <w:sz w:val="24"/>
                <w:szCs w:val="24"/>
              </w:rPr>
              <w:t>2015-2018</w:t>
            </w:r>
          </w:p>
          <w:p w14:paraId="63687209" w14:textId="77777777" w:rsidR="00543E46" w:rsidRPr="00A46568" w:rsidRDefault="00543E46" w:rsidP="00910A21">
            <w:pPr>
              <w:spacing w:line="360" w:lineRule="auto"/>
              <w:jc w:val="both"/>
              <w:rPr>
                <w:rFonts w:ascii="Times New Roman" w:hAnsi="Times New Roman" w:cs="Times New Roman"/>
                <w:sz w:val="24"/>
                <w:szCs w:val="24"/>
              </w:rPr>
            </w:pPr>
          </w:p>
        </w:tc>
        <w:tc>
          <w:tcPr>
            <w:tcW w:w="2126" w:type="dxa"/>
          </w:tcPr>
          <w:p w14:paraId="5F278A2D" w14:textId="5FD70DD0" w:rsidR="00053217" w:rsidRDefault="00053217" w:rsidP="00910A21">
            <w:pPr>
              <w:spacing w:line="360" w:lineRule="auto"/>
              <w:jc w:val="both"/>
              <w:rPr>
                <w:rFonts w:ascii="Times New Roman" w:hAnsi="Times New Roman" w:cs="Times New Roman"/>
                <w:sz w:val="24"/>
                <w:szCs w:val="24"/>
              </w:rPr>
            </w:pPr>
            <w:r w:rsidRPr="00355CF0">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355CF0">
              <w:rPr>
                <w:rFonts w:ascii="Times New Roman" w:hAnsi="Times New Roman" w:cs="Times New Roman"/>
                <w:sz w:val="24"/>
                <w:szCs w:val="24"/>
              </w:rPr>
              <w:t>Murabahah</w:t>
            </w:r>
            <w:r w:rsidR="009A3541">
              <w:rPr>
                <w:rFonts w:ascii="Times New Roman" w:hAnsi="Times New Roman" w:cs="Times New Roman"/>
                <w:sz w:val="24"/>
                <w:szCs w:val="24"/>
              </w:rPr>
              <w:t xml:space="preserve"> </w:t>
            </w:r>
            <w:r>
              <w:rPr>
                <w:rFonts w:ascii="Times New Roman" w:hAnsi="Times New Roman" w:cs="Times New Roman"/>
                <w:sz w:val="24"/>
                <w:szCs w:val="24"/>
              </w:rPr>
              <w:t>(X₁)</w:t>
            </w:r>
          </w:p>
          <w:p w14:paraId="0AECD2EB" w14:textId="369BF472" w:rsidR="00053217" w:rsidRDefault="00053217" w:rsidP="00910A21">
            <w:pPr>
              <w:spacing w:line="360" w:lineRule="auto"/>
              <w:jc w:val="both"/>
              <w:rPr>
                <w:rFonts w:ascii="Times New Roman" w:hAnsi="Times New Roman" w:cs="Times New Roman"/>
                <w:sz w:val="24"/>
                <w:szCs w:val="24"/>
              </w:rPr>
            </w:pPr>
            <w:r w:rsidRPr="00355CF0">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355CF0">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355CF0">
              <w:rPr>
                <w:rFonts w:ascii="Times New Roman" w:hAnsi="Times New Roman" w:cs="Times New Roman"/>
                <w:sz w:val="24"/>
                <w:szCs w:val="24"/>
              </w:rPr>
              <w:t>Bunga</w:t>
            </w:r>
            <w:r w:rsidR="009A3541">
              <w:rPr>
                <w:rFonts w:ascii="Times New Roman" w:hAnsi="Times New Roman" w:cs="Times New Roman"/>
                <w:sz w:val="24"/>
                <w:szCs w:val="24"/>
              </w:rPr>
              <w:t xml:space="preserve"> </w:t>
            </w:r>
            <w:r>
              <w:rPr>
                <w:rFonts w:ascii="Times New Roman" w:hAnsi="Times New Roman" w:cs="Times New Roman"/>
                <w:sz w:val="24"/>
                <w:szCs w:val="24"/>
              </w:rPr>
              <w:t>(X₂)</w:t>
            </w:r>
          </w:p>
          <w:p w14:paraId="38EBB503" w14:textId="36B04A07" w:rsidR="00543E46" w:rsidRPr="006E2121" w:rsidRDefault="00053217" w:rsidP="00910A21">
            <w:pPr>
              <w:spacing w:line="360" w:lineRule="auto"/>
              <w:jc w:val="both"/>
              <w:rPr>
                <w:rFonts w:ascii="Times New Roman" w:hAnsi="Times New Roman" w:cs="Times New Roman"/>
                <w:sz w:val="24"/>
                <w:szCs w:val="24"/>
              </w:rPr>
            </w:pPr>
            <w:r w:rsidRPr="00355CF0">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355CF0">
              <w:rPr>
                <w:rFonts w:ascii="Times New Roman" w:hAnsi="Times New Roman" w:cs="Times New Roman"/>
                <w:sz w:val="24"/>
                <w:szCs w:val="24"/>
              </w:rPr>
              <w:t>Murabahah</w:t>
            </w:r>
            <w:r w:rsidR="009A3541">
              <w:rPr>
                <w:rFonts w:ascii="Times New Roman" w:hAnsi="Times New Roman" w:cs="Times New Roman"/>
                <w:sz w:val="24"/>
                <w:szCs w:val="24"/>
              </w:rPr>
              <w:t xml:space="preserve"> </w:t>
            </w:r>
            <w:r>
              <w:rPr>
                <w:rFonts w:ascii="Times New Roman" w:hAnsi="Times New Roman" w:cs="Times New Roman"/>
                <w:sz w:val="24"/>
                <w:szCs w:val="24"/>
              </w:rPr>
              <w:t>(Y)</w:t>
            </w:r>
          </w:p>
        </w:tc>
        <w:tc>
          <w:tcPr>
            <w:tcW w:w="2828" w:type="dxa"/>
            <w:vAlign w:val="center"/>
          </w:tcPr>
          <w:p w14:paraId="458C0397" w14:textId="763DEBEE" w:rsidR="00543E46" w:rsidRPr="00576D32" w:rsidRDefault="009A3541" w:rsidP="00910A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13095" w:rsidRPr="00A13095">
              <w:rPr>
                <w:rFonts w:ascii="Times New Roman" w:hAnsi="Times New Roman" w:cs="Times New Roman"/>
                <w:sz w:val="24"/>
                <w:szCs w:val="24"/>
              </w:rPr>
              <w:t>Berdasarkan</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hasil</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pengujian</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menunjukkan</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bahwa</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variabel</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pembiayaan</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murabahah</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berpengaruh</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signifikan</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terhadap</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pendapatan</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margin</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murabahahah.</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Nilai</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koefisien</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antar</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variabel</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tingkat</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hubungannya</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adalah</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sangat</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kuat.</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Adapun</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hasil</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uji</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determinasi</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(R2)</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sebesar</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98,3%,</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sedangkan</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sisanya</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sebesar</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1,7%</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(100%</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98,3%</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1,7%)</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dipengaruhi</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oleh</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variabel</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lain</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yang</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tidak</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diteliti</w:t>
            </w:r>
            <w:r>
              <w:rPr>
                <w:rFonts w:ascii="Times New Roman" w:hAnsi="Times New Roman" w:cs="Times New Roman"/>
                <w:sz w:val="24"/>
                <w:szCs w:val="24"/>
              </w:rPr>
              <w:t xml:space="preserve"> </w:t>
            </w:r>
            <w:r w:rsidR="00A13095" w:rsidRPr="00A13095">
              <w:rPr>
                <w:rFonts w:ascii="Times New Roman" w:hAnsi="Times New Roman" w:cs="Times New Roman"/>
                <w:sz w:val="24"/>
                <w:szCs w:val="24"/>
              </w:rPr>
              <w:t>dalam</w:t>
            </w:r>
            <w:r>
              <w:rPr>
                <w:rFonts w:ascii="Times New Roman" w:hAnsi="Times New Roman" w:cs="Times New Roman"/>
                <w:sz w:val="24"/>
                <w:szCs w:val="24"/>
              </w:rPr>
              <w:t xml:space="preserve"> </w:t>
            </w:r>
            <w:r w:rsidR="00871309">
              <w:rPr>
                <w:rFonts w:ascii="Times New Roman" w:hAnsi="Times New Roman" w:cs="Times New Roman"/>
                <w:sz w:val="24"/>
                <w:szCs w:val="24"/>
              </w:rPr>
              <w:t>penelitia</w:t>
            </w:r>
            <w:r w:rsidR="00CC282F">
              <w:rPr>
                <w:rFonts w:ascii="Times New Roman" w:hAnsi="Times New Roman" w:cs="Times New Roman"/>
                <w:sz w:val="24"/>
                <w:szCs w:val="24"/>
              </w:rPr>
              <w:t>n</w:t>
            </w:r>
            <w:r>
              <w:rPr>
                <w:rFonts w:ascii="Times New Roman" w:hAnsi="Times New Roman" w:cs="Times New Roman"/>
                <w:sz w:val="24"/>
                <w:szCs w:val="24"/>
              </w:rPr>
              <w:t xml:space="preserve"> </w:t>
            </w:r>
            <w:r w:rsidR="00CC282F">
              <w:rPr>
                <w:rFonts w:ascii="Times New Roman" w:hAnsi="Times New Roman" w:cs="Times New Roman"/>
                <w:sz w:val="24"/>
                <w:szCs w:val="24"/>
              </w:rPr>
              <w:t>ini</w:t>
            </w:r>
            <w:r w:rsidR="001F0309">
              <w:rPr>
                <w:rFonts w:ascii="Times New Roman" w:hAnsi="Times New Roman" w:cs="Times New Roman"/>
                <w:sz w:val="24"/>
                <w:szCs w:val="24"/>
              </w:rPr>
              <w:t>.</w:t>
            </w:r>
            <w:r w:rsidR="0005060B">
              <w:rPr>
                <w:rStyle w:val="FootnoteReference"/>
                <w:rFonts w:ascii="Times New Roman" w:hAnsi="Times New Roman" w:cs="Times New Roman"/>
                <w:sz w:val="24"/>
                <w:szCs w:val="24"/>
              </w:rPr>
              <w:footnoteReference w:id="57"/>
            </w:r>
          </w:p>
        </w:tc>
      </w:tr>
      <w:tr w:rsidR="00543E46" w:rsidRPr="00112F70" w14:paraId="5F9E13CD" w14:textId="77777777" w:rsidTr="00E80925">
        <w:tc>
          <w:tcPr>
            <w:tcW w:w="562" w:type="dxa"/>
          </w:tcPr>
          <w:p w14:paraId="5A2596FC" w14:textId="7D69096E" w:rsidR="00543E46" w:rsidRDefault="00BB152B" w:rsidP="00910A21">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1418" w:type="dxa"/>
          </w:tcPr>
          <w:p w14:paraId="6F1E35AF" w14:textId="1ACE3751" w:rsidR="00543E46" w:rsidRDefault="00913880" w:rsidP="00910A21">
            <w:pPr>
              <w:spacing w:line="360" w:lineRule="auto"/>
              <w:jc w:val="both"/>
              <w:rPr>
                <w:rFonts w:ascii="Times New Roman" w:hAnsi="Times New Roman" w:cs="Times New Roman"/>
                <w:sz w:val="24"/>
                <w:szCs w:val="24"/>
              </w:rPr>
            </w:pPr>
            <w:r w:rsidRPr="00913880">
              <w:rPr>
                <w:rFonts w:ascii="Times New Roman" w:hAnsi="Times New Roman" w:cs="Times New Roman"/>
                <w:sz w:val="24"/>
                <w:szCs w:val="24"/>
              </w:rPr>
              <w:t>Citra</w:t>
            </w:r>
            <w:r w:rsidR="009A3541">
              <w:rPr>
                <w:rFonts w:ascii="Times New Roman" w:hAnsi="Times New Roman" w:cs="Times New Roman"/>
                <w:sz w:val="24"/>
                <w:szCs w:val="24"/>
              </w:rPr>
              <w:t xml:space="preserve"> </w:t>
            </w:r>
            <w:r w:rsidRPr="00913880">
              <w:rPr>
                <w:rFonts w:ascii="Times New Roman" w:hAnsi="Times New Roman" w:cs="Times New Roman"/>
                <w:sz w:val="24"/>
                <w:szCs w:val="24"/>
              </w:rPr>
              <w:t>Noviyanti</w:t>
            </w:r>
            <w:r w:rsidR="009A3541">
              <w:rPr>
                <w:rFonts w:ascii="Times New Roman" w:hAnsi="Times New Roman" w:cs="Times New Roman"/>
                <w:sz w:val="24"/>
                <w:szCs w:val="24"/>
              </w:rPr>
              <w:t xml:space="preserve"> </w:t>
            </w:r>
            <w:r w:rsidRPr="00913880">
              <w:rPr>
                <w:rFonts w:ascii="Times New Roman" w:hAnsi="Times New Roman" w:cs="Times New Roman"/>
                <w:sz w:val="24"/>
                <w:szCs w:val="24"/>
              </w:rPr>
              <w:t>Cahyani</w:t>
            </w:r>
          </w:p>
        </w:tc>
        <w:tc>
          <w:tcPr>
            <w:tcW w:w="1843" w:type="dxa"/>
          </w:tcPr>
          <w:p w14:paraId="74FE693E" w14:textId="3B01BCE0" w:rsidR="00543E46" w:rsidRPr="00A46568" w:rsidRDefault="00A54885" w:rsidP="00910A21">
            <w:pPr>
              <w:spacing w:line="360" w:lineRule="auto"/>
              <w:jc w:val="both"/>
              <w:rPr>
                <w:rFonts w:ascii="Times New Roman" w:hAnsi="Times New Roman" w:cs="Times New Roman"/>
                <w:sz w:val="24"/>
                <w:szCs w:val="24"/>
              </w:rPr>
            </w:pPr>
            <w:r w:rsidRPr="00A54885">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Pr="00A54885">
              <w:rPr>
                <w:rFonts w:ascii="Times New Roman" w:hAnsi="Times New Roman" w:cs="Times New Roman"/>
                <w:sz w:val="24"/>
                <w:szCs w:val="24"/>
              </w:rPr>
              <w:t>jumlah</w:t>
            </w:r>
            <w:r w:rsidR="009A3541">
              <w:rPr>
                <w:rFonts w:ascii="Times New Roman" w:hAnsi="Times New Roman" w:cs="Times New Roman"/>
                <w:sz w:val="24"/>
                <w:szCs w:val="24"/>
              </w:rPr>
              <w:t xml:space="preserve"> </w:t>
            </w:r>
            <w:r w:rsidRPr="00A54885">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A54885">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A54885">
              <w:rPr>
                <w:rFonts w:ascii="Times New Roman" w:hAnsi="Times New Roman" w:cs="Times New Roman"/>
                <w:sz w:val="24"/>
                <w:szCs w:val="24"/>
              </w:rPr>
              <w:t>dan</w:t>
            </w:r>
            <w:r w:rsidR="009A3541">
              <w:rPr>
                <w:rFonts w:ascii="Times New Roman" w:hAnsi="Times New Roman" w:cs="Times New Roman"/>
                <w:sz w:val="24"/>
                <w:szCs w:val="24"/>
              </w:rPr>
              <w:t xml:space="preserve"> </w:t>
            </w:r>
            <w:r w:rsidRPr="00A54885">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A54885">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A54885">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A54885">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A54885">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A54885">
              <w:rPr>
                <w:rFonts w:ascii="Times New Roman" w:hAnsi="Times New Roman" w:cs="Times New Roman"/>
                <w:sz w:val="24"/>
                <w:szCs w:val="24"/>
              </w:rPr>
              <w:t>(BI</w:t>
            </w:r>
            <w:r w:rsidR="009A3541">
              <w:rPr>
                <w:rFonts w:ascii="Times New Roman" w:hAnsi="Times New Roman" w:cs="Times New Roman"/>
                <w:sz w:val="24"/>
                <w:szCs w:val="24"/>
              </w:rPr>
              <w:t xml:space="preserve"> </w:t>
            </w:r>
            <w:r w:rsidRPr="00A54885">
              <w:rPr>
                <w:rFonts w:ascii="Times New Roman" w:hAnsi="Times New Roman" w:cs="Times New Roman"/>
                <w:sz w:val="24"/>
                <w:szCs w:val="24"/>
              </w:rPr>
              <w:t>rate)</w:t>
            </w:r>
            <w:r w:rsidR="009A3541">
              <w:rPr>
                <w:rFonts w:ascii="Times New Roman" w:hAnsi="Times New Roman" w:cs="Times New Roman"/>
                <w:sz w:val="24"/>
                <w:szCs w:val="24"/>
              </w:rPr>
              <w:t xml:space="preserve"> </w:t>
            </w:r>
            <w:r w:rsidRPr="00A54885">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A54885">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A54885">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A54885">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A54885">
              <w:rPr>
                <w:rFonts w:ascii="Times New Roman" w:hAnsi="Times New Roman" w:cs="Times New Roman"/>
                <w:sz w:val="24"/>
                <w:szCs w:val="24"/>
              </w:rPr>
              <w:t>di</w:t>
            </w:r>
            <w:r w:rsidR="009A3541">
              <w:rPr>
                <w:rFonts w:ascii="Times New Roman" w:hAnsi="Times New Roman" w:cs="Times New Roman"/>
                <w:sz w:val="24"/>
                <w:szCs w:val="24"/>
              </w:rPr>
              <w:t xml:space="preserve"> </w:t>
            </w:r>
            <w:r w:rsidRPr="00A54885">
              <w:rPr>
                <w:rFonts w:ascii="Times New Roman" w:hAnsi="Times New Roman" w:cs="Times New Roman"/>
                <w:sz w:val="24"/>
                <w:szCs w:val="24"/>
              </w:rPr>
              <w:lastRenderedPageBreak/>
              <w:t>PT.</w:t>
            </w:r>
            <w:r w:rsidR="009A3541">
              <w:rPr>
                <w:rFonts w:ascii="Times New Roman" w:hAnsi="Times New Roman" w:cs="Times New Roman"/>
                <w:sz w:val="24"/>
                <w:szCs w:val="24"/>
              </w:rPr>
              <w:t xml:space="preserve"> </w:t>
            </w:r>
            <w:r w:rsidRPr="00A54885">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A54885">
              <w:rPr>
                <w:rFonts w:ascii="Times New Roman" w:hAnsi="Times New Roman" w:cs="Times New Roman"/>
                <w:sz w:val="24"/>
                <w:szCs w:val="24"/>
              </w:rPr>
              <w:t>Mega</w:t>
            </w:r>
            <w:r w:rsidR="009A3541">
              <w:rPr>
                <w:rFonts w:ascii="Times New Roman" w:hAnsi="Times New Roman" w:cs="Times New Roman"/>
                <w:sz w:val="24"/>
                <w:szCs w:val="24"/>
              </w:rPr>
              <w:t xml:space="preserve"> </w:t>
            </w:r>
            <w:r w:rsidRPr="00A54885">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A54885">
              <w:rPr>
                <w:rFonts w:ascii="Times New Roman" w:hAnsi="Times New Roman" w:cs="Times New Roman"/>
                <w:sz w:val="24"/>
                <w:szCs w:val="24"/>
              </w:rPr>
              <w:t>2012-2016.</w:t>
            </w:r>
          </w:p>
        </w:tc>
        <w:tc>
          <w:tcPr>
            <w:tcW w:w="2126" w:type="dxa"/>
          </w:tcPr>
          <w:p w14:paraId="17F4D198" w14:textId="7A0A3CB5" w:rsidR="00A54885" w:rsidRPr="00A54885" w:rsidRDefault="003D2E8F" w:rsidP="00910A2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Jumlah</w:t>
            </w:r>
            <w:r w:rsidR="009A3541">
              <w:rPr>
                <w:rFonts w:ascii="Times New Roman" w:hAnsi="Times New Roman" w:cs="Times New Roman"/>
                <w:sz w:val="24"/>
                <w:szCs w:val="24"/>
              </w:rPr>
              <w:t xml:space="preserve"> </w:t>
            </w:r>
            <w:r>
              <w:rPr>
                <w:rFonts w:ascii="Times New Roman" w:hAnsi="Times New Roman" w:cs="Times New Roman"/>
                <w:sz w:val="24"/>
                <w:szCs w:val="24"/>
              </w:rPr>
              <w:t>p</w:t>
            </w:r>
            <w:r w:rsidR="00A54885" w:rsidRPr="00A54885">
              <w:rPr>
                <w:rFonts w:ascii="Times New Roman" w:hAnsi="Times New Roman" w:cs="Times New Roman"/>
                <w:sz w:val="24"/>
                <w:szCs w:val="24"/>
              </w:rPr>
              <w:t>embiayaan</w:t>
            </w:r>
            <w:r w:rsidR="009A3541">
              <w:rPr>
                <w:rFonts w:ascii="Times New Roman" w:hAnsi="Times New Roman" w:cs="Times New Roman"/>
                <w:sz w:val="24"/>
                <w:szCs w:val="24"/>
              </w:rPr>
              <w:t xml:space="preserve"> </w:t>
            </w:r>
            <w:r w:rsidR="00A54885" w:rsidRPr="00A54885">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A54885" w:rsidRPr="00A54885">
              <w:rPr>
                <w:rFonts w:ascii="Times New Roman" w:hAnsi="Times New Roman" w:cs="Times New Roman"/>
                <w:sz w:val="24"/>
                <w:szCs w:val="24"/>
              </w:rPr>
              <w:t>(X₁)</w:t>
            </w:r>
          </w:p>
          <w:p w14:paraId="2619727C" w14:textId="4755E2D8" w:rsidR="00A54885" w:rsidRPr="00A54885" w:rsidRDefault="00A54885" w:rsidP="00910A21">
            <w:pPr>
              <w:spacing w:line="360" w:lineRule="auto"/>
              <w:jc w:val="both"/>
              <w:rPr>
                <w:rFonts w:ascii="Times New Roman" w:hAnsi="Times New Roman" w:cs="Times New Roman"/>
                <w:sz w:val="24"/>
                <w:szCs w:val="24"/>
              </w:rPr>
            </w:pPr>
            <w:r w:rsidRPr="00A54885">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A54885">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A54885">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A54885">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A54885">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A54885">
              <w:rPr>
                <w:rFonts w:ascii="Times New Roman" w:hAnsi="Times New Roman" w:cs="Times New Roman"/>
                <w:sz w:val="24"/>
                <w:szCs w:val="24"/>
              </w:rPr>
              <w:t>(BI</w:t>
            </w:r>
            <w:r w:rsidR="009A3541">
              <w:rPr>
                <w:rFonts w:ascii="Times New Roman" w:hAnsi="Times New Roman" w:cs="Times New Roman"/>
                <w:sz w:val="24"/>
                <w:szCs w:val="24"/>
              </w:rPr>
              <w:t xml:space="preserve"> </w:t>
            </w:r>
            <w:r w:rsidRPr="00A54885">
              <w:rPr>
                <w:rFonts w:ascii="Times New Roman" w:hAnsi="Times New Roman" w:cs="Times New Roman"/>
                <w:sz w:val="24"/>
                <w:szCs w:val="24"/>
              </w:rPr>
              <w:t>rate)</w:t>
            </w:r>
            <w:r w:rsidR="009A3541">
              <w:rPr>
                <w:rFonts w:ascii="Times New Roman" w:hAnsi="Times New Roman" w:cs="Times New Roman"/>
                <w:sz w:val="24"/>
                <w:szCs w:val="24"/>
              </w:rPr>
              <w:t xml:space="preserve"> </w:t>
            </w:r>
            <w:r w:rsidRPr="00A54885">
              <w:rPr>
                <w:rFonts w:ascii="Times New Roman" w:hAnsi="Times New Roman" w:cs="Times New Roman"/>
                <w:sz w:val="24"/>
                <w:szCs w:val="24"/>
              </w:rPr>
              <w:t>(X₂)</w:t>
            </w:r>
          </w:p>
          <w:p w14:paraId="5F18544D" w14:textId="1E134F06" w:rsidR="00543E46" w:rsidRPr="006E2121" w:rsidRDefault="003D2E8F" w:rsidP="00910A21">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A54885">
              <w:rPr>
                <w:rFonts w:ascii="Times New Roman" w:hAnsi="Times New Roman" w:cs="Times New Roman"/>
                <w:sz w:val="24"/>
                <w:szCs w:val="24"/>
              </w:rPr>
              <w:t>endapatan</w:t>
            </w:r>
            <w:r w:rsidR="009A3541">
              <w:rPr>
                <w:rFonts w:ascii="Times New Roman" w:hAnsi="Times New Roman" w:cs="Times New Roman"/>
                <w:sz w:val="24"/>
                <w:szCs w:val="24"/>
              </w:rPr>
              <w:t xml:space="preserve"> </w:t>
            </w:r>
            <w:r w:rsidR="00A54885" w:rsidRPr="00A54885">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A54885" w:rsidRPr="00A54885">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A54885" w:rsidRPr="00A54885">
              <w:rPr>
                <w:rFonts w:ascii="Times New Roman" w:hAnsi="Times New Roman" w:cs="Times New Roman"/>
                <w:sz w:val="24"/>
                <w:szCs w:val="24"/>
              </w:rPr>
              <w:t>(Y)</w:t>
            </w:r>
          </w:p>
        </w:tc>
        <w:tc>
          <w:tcPr>
            <w:tcW w:w="2828" w:type="dxa"/>
            <w:vAlign w:val="center"/>
          </w:tcPr>
          <w:p w14:paraId="4366F3A7" w14:textId="2ECE43D4" w:rsidR="00543E46" w:rsidRPr="00576D32" w:rsidRDefault="00767D9E" w:rsidP="00910A21">
            <w:pPr>
              <w:spacing w:line="360" w:lineRule="auto"/>
              <w:jc w:val="both"/>
              <w:rPr>
                <w:rFonts w:ascii="Times New Roman" w:hAnsi="Times New Roman" w:cs="Times New Roman"/>
                <w:sz w:val="24"/>
                <w:szCs w:val="24"/>
              </w:rPr>
            </w:pPr>
            <w:r>
              <w:rPr>
                <w:rFonts w:ascii="Times New Roman" w:hAnsi="Times New Roman" w:cs="Times New Roman"/>
                <w:sz w:val="24"/>
                <w:szCs w:val="24"/>
              </w:rPr>
              <w:t>H</w:t>
            </w:r>
            <w:r w:rsidRPr="00767D9E">
              <w:rPr>
                <w:rFonts w:ascii="Times New Roman" w:hAnsi="Times New Roman" w:cs="Times New Roman"/>
                <w:sz w:val="24"/>
                <w:szCs w:val="24"/>
              </w:rPr>
              <w:t>asil</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ini</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menunjukan</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uji</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statistik</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jumlah</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menunjukan</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koefisien</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determinasi</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sebesar</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17%,</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uji</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statistik</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lastRenderedPageBreak/>
              <w:t>suku</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(BI</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Rate)</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menunjukan</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koefisien</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determinasi</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sebesar</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7%,</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uji</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statistik</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jumlah</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dan</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(BI</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Rate)</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menunjukan</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koefisien</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determinasi</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sebesar</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22,8%</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sisanya</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77,2%</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dipengaruhi</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oleh</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lain</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dimasukan</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kedalam</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Pengujian</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hipotesis</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menunjukkan</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F_hitung</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&lt;</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F_tabel</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(2,215</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&lt;</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3,68)</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H_0</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diterima</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dan</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H_a</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ditolak</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simultan</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jumlah</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dan</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(BI</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Rate)</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berpengaruh</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positif</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767D9E">
              <w:rPr>
                <w:rFonts w:ascii="Times New Roman" w:hAnsi="Times New Roman" w:cs="Times New Roman"/>
                <w:sz w:val="24"/>
                <w:szCs w:val="24"/>
              </w:rPr>
              <w:t>murabahah.</w:t>
            </w:r>
            <w:r w:rsidR="00375A0D">
              <w:rPr>
                <w:rStyle w:val="FootnoteReference"/>
                <w:rFonts w:ascii="Times New Roman" w:hAnsi="Times New Roman" w:cs="Times New Roman"/>
                <w:sz w:val="24"/>
                <w:szCs w:val="24"/>
              </w:rPr>
              <w:footnoteReference w:id="58"/>
            </w:r>
          </w:p>
        </w:tc>
      </w:tr>
    </w:tbl>
    <w:p w14:paraId="7D030225" w14:textId="1478891E" w:rsidR="00A27AA2" w:rsidRPr="00A27AA2" w:rsidRDefault="00A27AA2" w:rsidP="001B08EF">
      <w:pPr>
        <w:spacing w:after="0" w:line="480" w:lineRule="auto"/>
        <w:jc w:val="both"/>
        <w:rPr>
          <w:rFonts w:ascii="Times New Roman" w:hAnsi="Times New Roman" w:cs="Times New Roman"/>
        </w:rPr>
      </w:pPr>
    </w:p>
    <w:p w14:paraId="777636A8" w14:textId="7DD27A7D" w:rsidR="00A27AA2" w:rsidRPr="00551F18" w:rsidRDefault="00A27AA2" w:rsidP="00004D36">
      <w:pPr>
        <w:pStyle w:val="Heading2"/>
        <w:numPr>
          <w:ilvl w:val="1"/>
          <w:numId w:val="9"/>
        </w:numPr>
        <w:spacing w:before="0" w:line="360" w:lineRule="auto"/>
        <w:ind w:left="709" w:hanging="709"/>
        <w:rPr>
          <w:rFonts w:ascii="Times New Roman" w:hAnsi="Times New Roman" w:cs="Times New Roman"/>
          <w:b/>
          <w:bCs/>
          <w:color w:val="auto"/>
          <w:sz w:val="24"/>
          <w:szCs w:val="24"/>
        </w:rPr>
      </w:pPr>
      <w:bookmarkStart w:id="69" w:name="_Toc186788771"/>
      <w:r w:rsidRPr="00551F18">
        <w:rPr>
          <w:rFonts w:ascii="Times New Roman" w:hAnsi="Times New Roman" w:cs="Times New Roman"/>
          <w:b/>
          <w:bCs/>
          <w:color w:val="auto"/>
          <w:sz w:val="24"/>
          <w:szCs w:val="24"/>
        </w:rPr>
        <w:t>Kerangka</w:t>
      </w:r>
      <w:r w:rsidR="009A3541">
        <w:rPr>
          <w:rFonts w:ascii="Times New Roman" w:hAnsi="Times New Roman" w:cs="Times New Roman"/>
          <w:b/>
          <w:bCs/>
          <w:color w:val="auto"/>
          <w:sz w:val="24"/>
          <w:szCs w:val="24"/>
        </w:rPr>
        <w:t xml:space="preserve"> </w:t>
      </w:r>
      <w:r w:rsidRPr="00551F18">
        <w:rPr>
          <w:rFonts w:ascii="Times New Roman" w:hAnsi="Times New Roman" w:cs="Times New Roman"/>
          <w:b/>
          <w:bCs/>
          <w:color w:val="auto"/>
          <w:sz w:val="24"/>
          <w:szCs w:val="24"/>
        </w:rPr>
        <w:t>Pemikiran</w:t>
      </w:r>
      <w:bookmarkEnd w:id="69"/>
      <w:r w:rsidR="009A3541">
        <w:rPr>
          <w:rFonts w:ascii="Times New Roman" w:hAnsi="Times New Roman" w:cs="Times New Roman"/>
          <w:b/>
          <w:bCs/>
          <w:color w:val="auto"/>
          <w:sz w:val="24"/>
          <w:szCs w:val="24"/>
        </w:rPr>
        <w:t xml:space="preserve"> </w:t>
      </w:r>
    </w:p>
    <w:p w14:paraId="4D6E27DF" w14:textId="05928863" w:rsidR="00BB152B" w:rsidRPr="00551F18" w:rsidRDefault="00A27AA2" w:rsidP="00647400">
      <w:pPr>
        <w:spacing w:after="0" w:line="360" w:lineRule="auto"/>
        <w:ind w:left="709" w:firstLine="720"/>
        <w:jc w:val="both"/>
        <w:rPr>
          <w:rFonts w:ascii="Times New Roman" w:hAnsi="Times New Roman" w:cs="Times New Roman"/>
          <w:sz w:val="24"/>
          <w:szCs w:val="24"/>
        </w:rPr>
      </w:pPr>
      <w:r w:rsidRPr="00551F18">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kajian</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teoritis</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telah</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dijelaskan</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di</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atas,</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mempermudah</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dan</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agar</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menyimpang</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inti</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permasalahan,</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perlu</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dijelaskan</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suatu</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kerangka</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konsep</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berikut</w:t>
      </w:r>
    </w:p>
    <w:p w14:paraId="59113B72" w14:textId="45239F48" w:rsidR="00E95F0E" w:rsidRPr="009515C8" w:rsidRDefault="00E95F0E" w:rsidP="008941D6">
      <w:pPr>
        <w:pStyle w:val="Caption"/>
        <w:keepNext/>
        <w:spacing w:before="240"/>
        <w:rPr>
          <w:i w:val="0"/>
          <w:iCs w:val="0"/>
        </w:rPr>
      </w:pPr>
      <w:bookmarkStart w:id="70" w:name="_Toc185223799"/>
      <w:bookmarkStart w:id="71" w:name="_Toc185510916"/>
      <w:bookmarkStart w:id="72" w:name="_Toc186784591"/>
      <w:r w:rsidRPr="009515C8">
        <w:rPr>
          <w:i w:val="0"/>
          <w:iCs w:val="0"/>
        </w:rPr>
        <w:t>Gambar</w:t>
      </w:r>
      <w:r w:rsidR="009A3541">
        <w:rPr>
          <w:i w:val="0"/>
          <w:iCs w:val="0"/>
        </w:rPr>
        <w:t xml:space="preserve"> </w:t>
      </w:r>
      <w:r w:rsidRPr="009515C8">
        <w:rPr>
          <w:i w:val="0"/>
          <w:iCs w:val="0"/>
        </w:rPr>
        <w:t>2.</w:t>
      </w:r>
      <w:r w:rsidR="009A3541">
        <w:rPr>
          <w:i w:val="0"/>
          <w:iCs w:val="0"/>
        </w:rPr>
        <w:t xml:space="preserve"> </w:t>
      </w:r>
      <w:r w:rsidRPr="009515C8">
        <w:rPr>
          <w:i w:val="0"/>
          <w:iCs w:val="0"/>
        </w:rPr>
        <w:fldChar w:fldCharType="begin"/>
      </w:r>
      <w:r w:rsidRPr="009515C8">
        <w:rPr>
          <w:i w:val="0"/>
          <w:iCs w:val="0"/>
        </w:rPr>
        <w:instrText xml:space="preserve"> SEQ Gambar_2. \* ARABIC </w:instrText>
      </w:r>
      <w:r w:rsidRPr="009515C8">
        <w:rPr>
          <w:i w:val="0"/>
          <w:iCs w:val="0"/>
        </w:rPr>
        <w:fldChar w:fldCharType="separate"/>
      </w:r>
      <w:r w:rsidR="00BD0091">
        <w:rPr>
          <w:i w:val="0"/>
          <w:iCs w:val="0"/>
          <w:noProof/>
        </w:rPr>
        <w:t>1</w:t>
      </w:r>
      <w:r w:rsidRPr="009515C8">
        <w:rPr>
          <w:i w:val="0"/>
          <w:iCs w:val="0"/>
          <w:noProof/>
        </w:rPr>
        <w:fldChar w:fldCharType="end"/>
      </w:r>
      <w:r w:rsidR="009A3541">
        <w:rPr>
          <w:i w:val="0"/>
          <w:iCs w:val="0"/>
        </w:rPr>
        <w:t xml:space="preserve"> </w:t>
      </w:r>
      <w:r w:rsidRPr="009515C8">
        <w:rPr>
          <w:i w:val="0"/>
          <w:iCs w:val="0"/>
        </w:rPr>
        <w:t>Kerangka</w:t>
      </w:r>
      <w:r w:rsidR="009A3541">
        <w:rPr>
          <w:i w:val="0"/>
          <w:iCs w:val="0"/>
        </w:rPr>
        <w:t xml:space="preserve"> </w:t>
      </w:r>
      <w:r w:rsidRPr="009515C8">
        <w:rPr>
          <w:i w:val="0"/>
          <w:iCs w:val="0"/>
        </w:rPr>
        <w:t>Pemikiran</w:t>
      </w:r>
      <w:bookmarkEnd w:id="70"/>
      <w:bookmarkEnd w:id="71"/>
      <w:bookmarkEnd w:id="72"/>
    </w:p>
    <w:p w14:paraId="0F8F2109" w14:textId="5F34650B" w:rsidR="00A27AA2" w:rsidRPr="00551F18" w:rsidRDefault="00425808" w:rsidP="00A27AA2">
      <w:pPr>
        <w:spacing w:after="0" w:line="360" w:lineRule="auto"/>
        <w:ind w:firstLine="720"/>
        <w:rPr>
          <w:rFonts w:ascii="Times New Roman" w:hAnsi="Times New Roman" w:cs="Times New Roman"/>
          <w:sz w:val="24"/>
          <w:szCs w:val="24"/>
        </w:rPr>
      </w:pPr>
      <w:r w:rsidRPr="00551F18">
        <w:rPr>
          <w:rFonts w:ascii="Times New Roman" w:hAnsi="Times New Roman" w:cs="Times New Roman"/>
          <w:b/>
          <w:bCs/>
          <w:noProof/>
          <w:sz w:val="24"/>
          <w:szCs w:val="24"/>
        </w:rPr>
        <mc:AlternateContent>
          <mc:Choice Requires="wps">
            <w:drawing>
              <wp:anchor distT="0" distB="0" distL="114300" distR="114300" simplePos="0" relativeHeight="251658242" behindDoc="0" locked="0" layoutInCell="1" allowOverlap="1" wp14:anchorId="3203710B" wp14:editId="47CC4201">
                <wp:simplePos x="0" y="0"/>
                <wp:positionH relativeFrom="column">
                  <wp:posOffset>4171950</wp:posOffset>
                </wp:positionH>
                <wp:positionV relativeFrom="paragraph">
                  <wp:posOffset>175749</wp:posOffset>
                </wp:positionV>
                <wp:extent cx="1695450" cy="904875"/>
                <wp:effectExtent l="0" t="0" r="19050" b="28575"/>
                <wp:wrapNone/>
                <wp:docPr id="1735773782" name="Rectangle 2"/>
                <wp:cNvGraphicFramePr/>
                <a:graphic xmlns:a="http://schemas.openxmlformats.org/drawingml/2006/main">
                  <a:graphicData uri="http://schemas.microsoft.com/office/word/2010/wordprocessingShape">
                    <wps:wsp>
                      <wps:cNvSpPr/>
                      <wps:spPr>
                        <a:xfrm>
                          <a:off x="0" y="0"/>
                          <a:ext cx="1695450" cy="9048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B295711" w14:textId="35E661B6" w:rsidR="00A27AA2" w:rsidRDefault="00A27AA2" w:rsidP="00A27AA2">
                            <w:pPr>
                              <w:jc w:val="center"/>
                            </w:pPr>
                            <w:r>
                              <w:rPr>
                                <w:rFonts w:ascii="Times New Roman" w:hAnsi="Times New Roman" w:cs="Times New Roman"/>
                                <w:sz w:val="24"/>
                                <w:szCs w:val="24"/>
                              </w:rPr>
                              <w:t xml:space="preserve">Pendapatan </w:t>
                            </w:r>
                            <w:r w:rsidRPr="00BE5889">
                              <w:rPr>
                                <w:rFonts w:ascii="Times New Roman" w:hAnsi="Times New Roman" w:cs="Times New Roman"/>
                                <w:sz w:val="24"/>
                                <w:szCs w:val="24"/>
                              </w:rPr>
                              <w:t xml:space="preserve">Margin Murabahah Pada Bank Umum Syariah </w:t>
                            </w:r>
                            <w:r w:rsidR="002D61E3">
                              <w:rPr>
                                <w:rFonts w:ascii="Times New Roman" w:hAnsi="Times New Roman" w:cs="Times New Roman"/>
                                <w:sz w:val="24"/>
                                <w:szCs w:val="24"/>
                              </w:rPr>
                              <w:t xml:space="preserve">periode tahun 2014-2023 </w:t>
                            </w:r>
                            <w:r w:rsidR="002A79BD">
                              <w:rPr>
                                <w:rFonts w:ascii="Times New Roman" w:hAnsi="Times New Roman" w:cs="Times New Roman"/>
                                <w:sz w:val="24"/>
                                <w:szCs w:val="2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03710B" id="Rectangle 2" o:spid="_x0000_s1026" style="position:absolute;left:0;text-align:left;margin-left:328.5pt;margin-top:13.85pt;width:133.5pt;height:71.2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" fillcolor="window" strokecolor="windowText" strokeweight="1pt">
                <v:textbox>
                  <w:txbxContent>
                    <w:p w14:paraId="2B295711" w14:textId="35E661B6" w:rsidR="00A27AA2" w:rsidRDefault="00A27AA2" w:rsidP="00A27AA2">
                      <w:pPr>
                        <w:jc w:val="center"/>
                      </w:pPr>
                      <w:r>
                        <w:rPr>
                          <w:rFonts w:ascii="Times New Roman" w:hAnsi="Times New Roman" w:cs="Times New Roman"/>
                          <w:sz w:val="24"/>
                          <w:szCs w:val="24"/>
                        </w:rPr>
                        <w:t xml:space="preserve">Pendapatan </w:t>
                      </w:r>
                      <w:r w:rsidRPr="00BE5889">
                        <w:rPr>
                          <w:rFonts w:ascii="Times New Roman" w:hAnsi="Times New Roman" w:cs="Times New Roman"/>
                          <w:sz w:val="24"/>
                          <w:szCs w:val="24"/>
                        </w:rPr>
                        <w:t xml:space="preserve">Margin Murabahah Pada Bank Umum Syariah </w:t>
                      </w:r>
                      <w:r w:rsidR="002D61E3">
                        <w:rPr>
                          <w:rFonts w:ascii="Times New Roman" w:hAnsi="Times New Roman" w:cs="Times New Roman"/>
                          <w:sz w:val="24"/>
                          <w:szCs w:val="24"/>
                        </w:rPr>
                        <w:t xml:space="preserve">periode tahun 2014-2023 </w:t>
                      </w:r>
                      <w:r w:rsidR="002A79BD">
                        <w:rPr>
                          <w:rFonts w:ascii="Times New Roman" w:hAnsi="Times New Roman" w:cs="Times New Roman"/>
                          <w:sz w:val="24"/>
                          <w:szCs w:val="24"/>
                        </w:rPr>
                        <w:t>[Y]</w:t>
                      </w:r>
                    </w:p>
                  </w:txbxContent>
                </v:textbox>
              </v:rect>
            </w:pict>
          </mc:Fallback>
        </mc:AlternateContent>
      </w:r>
      <w:r w:rsidR="00A27AA2" w:rsidRPr="00551F18">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27CAF485" wp14:editId="770A0DD5">
                <wp:simplePos x="0" y="0"/>
                <wp:positionH relativeFrom="column">
                  <wp:posOffset>476250</wp:posOffset>
                </wp:positionH>
                <wp:positionV relativeFrom="paragraph">
                  <wp:posOffset>38100</wp:posOffset>
                </wp:positionV>
                <wp:extent cx="1990725" cy="542925"/>
                <wp:effectExtent l="0" t="0" r="28575" b="28575"/>
                <wp:wrapNone/>
                <wp:docPr id="2100590676" name="Rectangle 1"/>
                <wp:cNvGraphicFramePr/>
                <a:graphic xmlns:a="http://schemas.openxmlformats.org/drawingml/2006/main">
                  <a:graphicData uri="http://schemas.microsoft.com/office/word/2010/wordprocessingShape">
                    <wps:wsp>
                      <wps:cNvSpPr/>
                      <wps:spPr>
                        <a:xfrm>
                          <a:off x="0" y="0"/>
                          <a:ext cx="1990725" cy="5429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B742C10" w14:textId="2767EFA6" w:rsidR="00A27AA2" w:rsidRDefault="00A27AA2" w:rsidP="00A27AA2">
                            <w:pPr>
                              <w:jc w:val="center"/>
                            </w:pPr>
                            <w:r w:rsidRPr="004E093F">
                              <w:rPr>
                                <w:rFonts w:ascii="Times New Roman" w:hAnsi="Times New Roman" w:cs="Times New Roman"/>
                                <w:i/>
                                <w:iCs/>
                                <w:sz w:val="24"/>
                                <w:szCs w:val="24"/>
                              </w:rPr>
                              <w:t>Indirect Competitors Market Rate (ICMR)</w:t>
                            </w:r>
                            <w:r>
                              <w:rPr>
                                <w:rFonts w:ascii="Times New Roman" w:hAnsi="Times New Roman" w:cs="Times New Roman"/>
                                <w:sz w:val="24"/>
                                <w:szCs w:val="24"/>
                              </w:rPr>
                              <w:t xml:space="preserve"> [X</w:t>
                            </w:r>
                            <w:r w:rsidR="00425808">
                              <w:rPr>
                                <w:rFonts w:ascii="Times New Roman" w:hAnsi="Times New Roman" w:cs="Times New Roman"/>
                                <w:sz w:val="24"/>
                                <w:szCs w:val="24"/>
                              </w:rPr>
                              <w:t>₁</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CAF485" id="Rectangle 1" o:spid="_x0000_s1027" style="position:absolute;left:0;text-align:left;margin-left:37.5pt;margin-top:3pt;width:156.75pt;height:42.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" fillcolor="window" strokecolor="windowText" strokeweight="1pt">
                <v:textbox>
                  <w:txbxContent>
                    <w:p w14:paraId="6B742C10" w14:textId="2767EFA6" w:rsidR="00A27AA2" w:rsidRDefault="00A27AA2" w:rsidP="00A27AA2">
                      <w:pPr>
                        <w:jc w:val="center"/>
                      </w:pPr>
                      <w:r w:rsidRPr="004E093F">
                        <w:rPr>
                          <w:rFonts w:ascii="Times New Roman" w:hAnsi="Times New Roman" w:cs="Times New Roman"/>
                          <w:i/>
                          <w:iCs/>
                          <w:sz w:val="24"/>
                          <w:szCs w:val="24"/>
                        </w:rPr>
                        <w:t>Indirect Competitors Market Rate (ICMR)</w:t>
                      </w:r>
                      <w:r>
                        <w:rPr>
                          <w:rFonts w:ascii="Times New Roman" w:hAnsi="Times New Roman" w:cs="Times New Roman"/>
                          <w:sz w:val="24"/>
                          <w:szCs w:val="24"/>
                        </w:rPr>
                        <w:t xml:space="preserve"> [X</w:t>
                      </w:r>
                      <w:r w:rsidR="00425808">
                        <w:rPr>
                          <w:rFonts w:ascii="Times New Roman" w:hAnsi="Times New Roman" w:cs="Times New Roman"/>
                          <w:sz w:val="24"/>
                          <w:szCs w:val="24"/>
                        </w:rPr>
                        <w:t>₁</w:t>
                      </w:r>
                      <w:r>
                        <w:rPr>
                          <w:rFonts w:ascii="Times New Roman" w:hAnsi="Times New Roman" w:cs="Times New Roman"/>
                          <w:sz w:val="24"/>
                          <w:szCs w:val="24"/>
                        </w:rPr>
                        <w:t>]</w:t>
                      </w:r>
                    </w:p>
                  </w:txbxContent>
                </v:textbox>
              </v:rect>
            </w:pict>
          </mc:Fallback>
        </mc:AlternateContent>
      </w:r>
    </w:p>
    <w:p w14:paraId="00F305DA" w14:textId="3E2ACBE8" w:rsidR="00A27AA2" w:rsidRPr="00551F18" w:rsidRDefault="00425808" w:rsidP="00A27AA2">
      <w:pPr>
        <w:spacing w:after="0" w:line="360" w:lineRule="auto"/>
        <w:rPr>
          <w:rFonts w:ascii="Times New Roman" w:hAnsi="Times New Roman" w:cs="Times New Roman"/>
          <w:b/>
          <w:bCs/>
          <w:sz w:val="24"/>
          <w:szCs w:val="24"/>
        </w:rPr>
      </w:pPr>
      <w:r w:rsidRPr="00551F18">
        <w:rPr>
          <w:rFonts w:ascii="Times New Roman" w:hAnsi="Times New Roman" w:cs="Times New Roman"/>
          <w:noProof/>
          <w:sz w:val="24"/>
          <w:szCs w:val="24"/>
        </w:rPr>
        <mc:AlternateContent>
          <mc:Choice Requires="wps">
            <w:drawing>
              <wp:anchor distT="0" distB="0" distL="114300" distR="114300" simplePos="0" relativeHeight="251658245" behindDoc="0" locked="0" layoutInCell="1" allowOverlap="1" wp14:anchorId="728E0D15" wp14:editId="0ADD5FF9">
                <wp:simplePos x="0" y="0"/>
                <wp:positionH relativeFrom="column">
                  <wp:posOffset>2923980</wp:posOffset>
                </wp:positionH>
                <wp:positionV relativeFrom="paragraph">
                  <wp:posOffset>57150</wp:posOffset>
                </wp:positionV>
                <wp:extent cx="428625" cy="272366"/>
                <wp:effectExtent l="0" t="0" r="28575" b="13970"/>
                <wp:wrapNone/>
                <wp:docPr id="1200296876" name="Rectangle 1"/>
                <wp:cNvGraphicFramePr/>
                <a:graphic xmlns:a="http://schemas.openxmlformats.org/drawingml/2006/main">
                  <a:graphicData uri="http://schemas.microsoft.com/office/word/2010/wordprocessingShape">
                    <wps:wsp>
                      <wps:cNvSpPr/>
                      <wps:spPr>
                        <a:xfrm>
                          <a:off x="0" y="0"/>
                          <a:ext cx="428625" cy="272366"/>
                        </a:xfrm>
                        <a:prstGeom prst="rect">
                          <a:avLst/>
                        </a:prstGeom>
                        <a:solidFill>
                          <a:sysClr val="window" lastClr="FFFFFF"/>
                        </a:solidFill>
                        <a:ln w="12700" cap="flat" cmpd="sng" algn="ctr">
                          <a:solidFill>
                            <a:srgbClr val="5B9BD5"/>
                          </a:solidFill>
                          <a:prstDash val="solid"/>
                          <a:miter lim="800000"/>
                        </a:ln>
                        <a:effectLst/>
                      </wps:spPr>
                      <wps:txbx>
                        <w:txbxContent>
                          <w:p w14:paraId="62CB452A" w14:textId="73051840" w:rsidR="00A27AA2" w:rsidRPr="00551F18" w:rsidRDefault="00A27AA2" w:rsidP="00A27AA2">
                            <w:pPr>
                              <w:jc w:val="center"/>
                              <w:rPr>
                                <w:sz w:val="24"/>
                                <w:szCs w:val="24"/>
                              </w:rPr>
                            </w:pPr>
                            <w:r w:rsidRPr="00551F18">
                              <w:rPr>
                                <w:sz w:val="24"/>
                                <w:szCs w:val="24"/>
                              </w:rPr>
                              <w:t>H</w:t>
                            </w:r>
                            <w:r w:rsidR="00425808" w:rsidRPr="00551F18">
                              <w:rPr>
                                <w:rFonts w:cstheme="minorHAnsi"/>
                                <w:sz w:val="24"/>
                                <w:szCs w:val="24"/>
                              </w:rPr>
                              <w:t>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8E0D15" id="_x0000_s1028" style="position:absolute;margin-left:230.25pt;margin-top:4.5pt;width:33.75pt;height:21.4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" fillcolor="window" strokecolor="#5b9bd5" strokeweight="1pt">
                <v:textbox>
                  <w:txbxContent>
                    <w:p w14:paraId="62CB452A" w14:textId="73051840" w:rsidR="00A27AA2" w:rsidRPr="00551F18" w:rsidRDefault="00A27AA2" w:rsidP="00A27AA2">
                      <w:pPr>
                        <w:jc w:val="center"/>
                        <w:rPr>
                          <w:sz w:val="24"/>
                          <w:szCs w:val="24"/>
                        </w:rPr>
                      </w:pPr>
                      <w:r w:rsidRPr="00551F18">
                        <w:rPr>
                          <w:sz w:val="24"/>
                          <w:szCs w:val="24"/>
                        </w:rPr>
                        <w:t>H</w:t>
                      </w:r>
                      <w:r w:rsidR="00425808" w:rsidRPr="00551F18">
                        <w:rPr>
                          <w:rFonts w:cstheme="minorHAnsi"/>
                          <w:sz w:val="24"/>
                          <w:szCs w:val="24"/>
                        </w:rPr>
                        <w:t>₁</w:t>
                      </w:r>
                    </w:p>
                  </w:txbxContent>
                </v:textbox>
              </v:rect>
            </w:pict>
          </mc:Fallback>
        </mc:AlternateContent>
      </w:r>
      <w:r w:rsidRPr="00551F18">
        <w:rPr>
          <w:rFonts w:ascii="Times New Roman" w:hAnsi="Times New Roman" w:cs="Times New Roman"/>
          <w:noProof/>
          <w:sz w:val="24"/>
          <w:szCs w:val="24"/>
        </w:rPr>
        <mc:AlternateContent>
          <mc:Choice Requires="wps">
            <w:drawing>
              <wp:anchor distT="0" distB="0" distL="114300" distR="114300" simplePos="0" relativeHeight="251658243" behindDoc="0" locked="0" layoutInCell="1" allowOverlap="1" wp14:anchorId="5534368B" wp14:editId="56C1F3BE">
                <wp:simplePos x="0" y="0"/>
                <wp:positionH relativeFrom="column">
                  <wp:posOffset>2475816</wp:posOffset>
                </wp:positionH>
                <wp:positionV relativeFrom="paragraph">
                  <wp:posOffset>57736</wp:posOffset>
                </wp:positionV>
                <wp:extent cx="1695450" cy="325316"/>
                <wp:effectExtent l="0" t="0" r="57150" b="74930"/>
                <wp:wrapNone/>
                <wp:docPr id="584197427" name="Straight Arrow Connector 3"/>
                <wp:cNvGraphicFramePr/>
                <a:graphic xmlns:a="http://schemas.openxmlformats.org/drawingml/2006/main">
                  <a:graphicData uri="http://schemas.microsoft.com/office/word/2010/wordprocessingShape">
                    <wps:wsp>
                      <wps:cNvCnPr/>
                      <wps:spPr>
                        <a:xfrm>
                          <a:off x="0" y="0"/>
                          <a:ext cx="1695450" cy="32531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6853030" id="_x0000_t32" coordsize="21600,21600" o:spt="32" o:oned="t" path="m,l21600,21600e" filled="f">
                <v:path arrowok="t" fillok="f" o:connecttype="none"/>
                <o:lock v:ext="edit" shapetype="t"/>
              </v:shapetype>
              <v:shape id="Straight Arrow Connector 3" o:spid="_x0000_s1026" type="#_x0000_t32" style="position:absolute;margin-left:194.95pt;margin-top:4.55pt;width:133.5pt;height:2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" strokecolor="windowText" strokeweight=".5pt">
                <v:stroke endarrow="block" joinstyle="miter"/>
              </v:shape>
            </w:pict>
          </mc:Fallback>
        </mc:AlternateContent>
      </w:r>
    </w:p>
    <w:p w14:paraId="06343CCA" w14:textId="350176D8" w:rsidR="00A27AA2" w:rsidRPr="00551F18" w:rsidRDefault="00425808" w:rsidP="00A27AA2">
      <w:pPr>
        <w:spacing w:after="0" w:line="360" w:lineRule="auto"/>
        <w:rPr>
          <w:rFonts w:ascii="Times New Roman" w:hAnsi="Times New Roman" w:cs="Times New Roman"/>
          <w:b/>
          <w:bCs/>
          <w:sz w:val="24"/>
          <w:szCs w:val="24"/>
        </w:rPr>
      </w:pPr>
      <w:r w:rsidRPr="00551F18">
        <w:rPr>
          <w:rFonts w:ascii="Times New Roman" w:hAnsi="Times New Roman" w:cs="Times New Roman"/>
          <w:b/>
          <w:bCs/>
          <w:noProof/>
          <w:sz w:val="24"/>
          <w:szCs w:val="24"/>
        </w:rPr>
        <mc:AlternateContent>
          <mc:Choice Requires="wps">
            <w:drawing>
              <wp:anchor distT="0" distB="0" distL="114300" distR="114300" simplePos="0" relativeHeight="251658244" behindDoc="0" locked="0" layoutInCell="1" allowOverlap="1" wp14:anchorId="3F15DE31" wp14:editId="6A39C77A">
                <wp:simplePos x="0" y="0"/>
                <wp:positionH relativeFrom="column">
                  <wp:posOffset>2467025</wp:posOffset>
                </wp:positionH>
                <wp:positionV relativeFrom="paragraph">
                  <wp:posOffset>203298</wp:posOffset>
                </wp:positionV>
                <wp:extent cx="1704242" cy="304800"/>
                <wp:effectExtent l="0" t="57150" r="10795" b="19050"/>
                <wp:wrapNone/>
                <wp:docPr id="1875959508" name="Straight Arrow Connector 4"/>
                <wp:cNvGraphicFramePr/>
                <a:graphic xmlns:a="http://schemas.openxmlformats.org/drawingml/2006/main">
                  <a:graphicData uri="http://schemas.microsoft.com/office/word/2010/wordprocessingShape">
                    <wps:wsp>
                      <wps:cNvCnPr/>
                      <wps:spPr>
                        <a:xfrm flipV="1">
                          <a:off x="0" y="0"/>
                          <a:ext cx="1704242" cy="304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type w14:anchorId="77251A9F" id="_x0000_t32" coordsize="21600,21600" o:spt="32" o:oned="t" path="m,l21600,21600e" filled="f">
                <v:path arrowok="t" fillok="f" o:connecttype="none"/>
                <o:lock v:ext="edit" shapetype="t"/>
              </v:shapetype>
              <v:shape id="Straight Arrow Connector 4" o:spid="_x0000_s1026" type="#_x0000_t32" style="position:absolute;margin-left:194.25pt;margin-top:16pt;width:134.2pt;height:24pt;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" strokecolor="windowText" strokeweight=".5pt">
                <v:stroke endarrow="block" joinstyle="miter"/>
              </v:shape>
            </w:pict>
          </mc:Fallback>
        </mc:AlternateContent>
      </w:r>
      <w:r w:rsidR="00A27AA2" w:rsidRPr="00551F18">
        <w:rPr>
          <w:rFonts w:ascii="Times New Roman" w:hAnsi="Times New Roman" w:cs="Times New Roman"/>
          <w:noProof/>
          <w:sz w:val="24"/>
          <w:szCs w:val="24"/>
        </w:rPr>
        <mc:AlternateContent>
          <mc:Choice Requires="wps">
            <w:drawing>
              <wp:anchor distT="0" distB="0" distL="114300" distR="114300" simplePos="0" relativeHeight="251658241" behindDoc="0" locked="0" layoutInCell="1" allowOverlap="1" wp14:anchorId="34F89914" wp14:editId="4015638A">
                <wp:simplePos x="0" y="0"/>
                <wp:positionH relativeFrom="column">
                  <wp:posOffset>476250</wp:posOffset>
                </wp:positionH>
                <wp:positionV relativeFrom="paragraph">
                  <wp:posOffset>271145</wp:posOffset>
                </wp:positionV>
                <wp:extent cx="1990725" cy="542925"/>
                <wp:effectExtent l="0" t="0" r="28575" b="28575"/>
                <wp:wrapNone/>
                <wp:docPr id="823927618" name="Rectangle 1"/>
                <wp:cNvGraphicFramePr/>
                <a:graphic xmlns:a="http://schemas.openxmlformats.org/drawingml/2006/main">
                  <a:graphicData uri="http://schemas.microsoft.com/office/word/2010/wordprocessingShape">
                    <wps:wsp>
                      <wps:cNvSpPr/>
                      <wps:spPr>
                        <a:xfrm>
                          <a:off x="0" y="0"/>
                          <a:ext cx="1990725" cy="5429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BFDF5D9" w14:textId="0949317A" w:rsidR="00A27AA2" w:rsidRDefault="00A27AA2" w:rsidP="00A27AA2">
                            <w:pPr>
                              <w:jc w:val="center"/>
                            </w:pPr>
                            <w:r w:rsidRPr="004E093F">
                              <w:rPr>
                                <w:rFonts w:ascii="Times New Roman" w:hAnsi="Times New Roman" w:cs="Times New Roman"/>
                                <w:i/>
                                <w:iCs/>
                                <w:sz w:val="24"/>
                                <w:szCs w:val="24"/>
                              </w:rPr>
                              <w:t>Direct Competitor Market Rate (DCMR)</w:t>
                            </w:r>
                            <w:r>
                              <w:rPr>
                                <w:rFonts w:ascii="Times New Roman" w:hAnsi="Times New Roman" w:cs="Times New Roman"/>
                                <w:sz w:val="24"/>
                                <w:szCs w:val="24"/>
                              </w:rPr>
                              <w:t xml:space="preserve"> [X</w:t>
                            </w:r>
                            <w:r w:rsidR="00425808">
                              <w:rPr>
                                <w:rFonts w:ascii="Times New Roman" w:hAnsi="Times New Roman" w:cs="Times New Roman"/>
                                <w:sz w:val="24"/>
                                <w:szCs w:val="24"/>
                              </w:rPr>
                              <w:t>₂</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F89914" id="_x0000_s1029" style="position:absolute;margin-left:37.5pt;margin-top:21.35pt;width:156.75pt;height:42.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" fillcolor="window" strokecolor="windowText" strokeweight="1pt">
                <v:textbox>
                  <w:txbxContent>
                    <w:p w14:paraId="6BFDF5D9" w14:textId="0949317A" w:rsidR="00A27AA2" w:rsidRDefault="00A27AA2" w:rsidP="00A27AA2">
                      <w:pPr>
                        <w:jc w:val="center"/>
                      </w:pPr>
                      <w:r w:rsidRPr="004E093F">
                        <w:rPr>
                          <w:rFonts w:ascii="Times New Roman" w:hAnsi="Times New Roman" w:cs="Times New Roman"/>
                          <w:i/>
                          <w:iCs/>
                          <w:sz w:val="24"/>
                          <w:szCs w:val="24"/>
                        </w:rPr>
                        <w:t>Direct Competitor Market Rate (DCMR)</w:t>
                      </w:r>
                      <w:r>
                        <w:rPr>
                          <w:rFonts w:ascii="Times New Roman" w:hAnsi="Times New Roman" w:cs="Times New Roman"/>
                          <w:sz w:val="24"/>
                          <w:szCs w:val="24"/>
                        </w:rPr>
                        <w:t xml:space="preserve"> [X</w:t>
                      </w:r>
                      <w:r w:rsidR="00425808">
                        <w:rPr>
                          <w:rFonts w:ascii="Times New Roman" w:hAnsi="Times New Roman" w:cs="Times New Roman"/>
                          <w:sz w:val="24"/>
                          <w:szCs w:val="24"/>
                        </w:rPr>
                        <w:t>₂</w:t>
                      </w:r>
                      <w:r>
                        <w:rPr>
                          <w:rFonts w:ascii="Times New Roman" w:hAnsi="Times New Roman" w:cs="Times New Roman"/>
                          <w:sz w:val="24"/>
                          <w:szCs w:val="24"/>
                        </w:rPr>
                        <w:t>]</w:t>
                      </w:r>
                    </w:p>
                  </w:txbxContent>
                </v:textbox>
              </v:rect>
            </w:pict>
          </mc:Fallback>
        </mc:AlternateContent>
      </w:r>
    </w:p>
    <w:p w14:paraId="1D0CB487" w14:textId="408F4E54" w:rsidR="00A27AA2" w:rsidRPr="00A27AA2" w:rsidRDefault="00425808" w:rsidP="00A27AA2">
      <w:pPr>
        <w:spacing w:after="0" w:line="360" w:lineRule="auto"/>
        <w:rPr>
          <w:rFonts w:ascii="Times New Roman" w:hAnsi="Times New Roman" w:cs="Times New Roman"/>
          <w:b/>
          <w:bCs/>
        </w:rPr>
      </w:pPr>
      <w:r w:rsidRPr="00A27AA2">
        <w:rPr>
          <w:rFonts w:ascii="Times New Roman" w:hAnsi="Times New Roman" w:cs="Times New Roman"/>
          <w:noProof/>
        </w:rPr>
        <mc:AlternateContent>
          <mc:Choice Requires="wps">
            <w:drawing>
              <wp:anchor distT="0" distB="0" distL="114300" distR="114300" simplePos="0" relativeHeight="251658246" behindDoc="0" locked="0" layoutInCell="1" allowOverlap="1" wp14:anchorId="0F9885B8" wp14:editId="54BCD0EB">
                <wp:simplePos x="0" y="0"/>
                <wp:positionH relativeFrom="column">
                  <wp:posOffset>2923540</wp:posOffset>
                </wp:positionH>
                <wp:positionV relativeFrom="paragraph">
                  <wp:posOffset>22860</wp:posOffset>
                </wp:positionV>
                <wp:extent cx="428625" cy="298450"/>
                <wp:effectExtent l="0" t="0" r="28575" b="25400"/>
                <wp:wrapNone/>
                <wp:docPr id="1334370591" name="Rectangle 1"/>
                <wp:cNvGraphicFramePr/>
                <a:graphic xmlns:a="http://schemas.openxmlformats.org/drawingml/2006/main">
                  <a:graphicData uri="http://schemas.microsoft.com/office/word/2010/wordprocessingShape">
                    <wps:wsp>
                      <wps:cNvSpPr/>
                      <wps:spPr>
                        <a:xfrm>
                          <a:off x="0" y="0"/>
                          <a:ext cx="428625" cy="298450"/>
                        </a:xfrm>
                        <a:prstGeom prst="rect">
                          <a:avLst/>
                        </a:prstGeom>
                        <a:solidFill>
                          <a:sysClr val="window" lastClr="FFFFFF"/>
                        </a:solidFill>
                        <a:ln w="12700" cap="flat" cmpd="sng" algn="ctr">
                          <a:solidFill>
                            <a:srgbClr val="5B9BD5"/>
                          </a:solidFill>
                          <a:prstDash val="solid"/>
                          <a:miter lim="800000"/>
                        </a:ln>
                        <a:effectLst/>
                      </wps:spPr>
                      <wps:txbx>
                        <w:txbxContent>
                          <w:p w14:paraId="08CD7B66" w14:textId="451ED634" w:rsidR="00A27AA2" w:rsidRPr="00551F18" w:rsidRDefault="00A27AA2" w:rsidP="00A27AA2">
                            <w:pPr>
                              <w:jc w:val="center"/>
                              <w:rPr>
                                <w:sz w:val="24"/>
                                <w:szCs w:val="24"/>
                              </w:rPr>
                            </w:pPr>
                            <w:r w:rsidRPr="00551F18">
                              <w:rPr>
                                <w:sz w:val="24"/>
                                <w:szCs w:val="24"/>
                              </w:rPr>
                              <w:t>H</w:t>
                            </w:r>
                            <w:r w:rsidR="00425808" w:rsidRPr="00551F18">
                              <w:rPr>
                                <w:rFonts w:cstheme="minorHAnsi"/>
                                <w:sz w:val="24"/>
                                <w:szCs w:val="24"/>
                              </w:rPr>
                              <w:t>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9885B8" id="_x0000_s1030" style="position:absolute;margin-left:230.2pt;margin-top:1.8pt;width:33.75pt;height:23.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" fillcolor="window" strokecolor="#5b9bd5" strokeweight="1pt">
                <v:textbox>
                  <w:txbxContent>
                    <w:p w14:paraId="08CD7B66" w14:textId="451ED634" w:rsidR="00A27AA2" w:rsidRPr="00551F18" w:rsidRDefault="00A27AA2" w:rsidP="00A27AA2">
                      <w:pPr>
                        <w:jc w:val="center"/>
                        <w:rPr>
                          <w:sz w:val="24"/>
                          <w:szCs w:val="24"/>
                        </w:rPr>
                      </w:pPr>
                      <w:r w:rsidRPr="00551F18">
                        <w:rPr>
                          <w:sz w:val="24"/>
                          <w:szCs w:val="24"/>
                        </w:rPr>
                        <w:t>H</w:t>
                      </w:r>
                      <w:r w:rsidR="00425808" w:rsidRPr="00551F18">
                        <w:rPr>
                          <w:rFonts w:cstheme="minorHAnsi"/>
                          <w:sz w:val="24"/>
                          <w:szCs w:val="24"/>
                        </w:rPr>
                        <w:t>₂</w:t>
                      </w:r>
                    </w:p>
                  </w:txbxContent>
                </v:textbox>
              </v:rect>
            </w:pict>
          </mc:Fallback>
        </mc:AlternateContent>
      </w:r>
    </w:p>
    <w:p w14:paraId="0B766549" w14:textId="6AA7B07E" w:rsidR="00A27AA2" w:rsidRPr="00A27AA2" w:rsidRDefault="00A27AA2" w:rsidP="00A27AA2">
      <w:pPr>
        <w:spacing w:after="0" w:line="360" w:lineRule="auto"/>
        <w:rPr>
          <w:rFonts w:ascii="Times New Roman" w:hAnsi="Times New Roman" w:cs="Times New Roman"/>
          <w:b/>
          <w:bCs/>
        </w:rPr>
      </w:pPr>
    </w:p>
    <w:p w14:paraId="359A21C8" w14:textId="42FDF3CF" w:rsidR="00A27AA2" w:rsidRDefault="00A27AA2" w:rsidP="00EE327E">
      <w:pPr>
        <w:spacing w:after="0" w:line="360" w:lineRule="auto"/>
        <w:rPr>
          <w:rFonts w:ascii="Times New Roman" w:hAnsi="Times New Roman" w:cs="Times New Roman"/>
          <w:b/>
          <w:bCs/>
        </w:rPr>
      </w:pPr>
    </w:p>
    <w:p w14:paraId="0488BD0E" w14:textId="443BAE02" w:rsidR="005911D7" w:rsidRPr="00EE327E" w:rsidRDefault="005911D7" w:rsidP="00EE327E">
      <w:pPr>
        <w:spacing w:after="0" w:line="360" w:lineRule="auto"/>
        <w:rPr>
          <w:rFonts w:ascii="Times New Roman" w:hAnsi="Times New Roman" w:cs="Times New Roman"/>
          <w:b/>
          <w:bCs/>
        </w:rPr>
      </w:pPr>
    </w:p>
    <w:p w14:paraId="168A6B26" w14:textId="02EED1D6" w:rsidR="00CC7495" w:rsidRPr="005729EB" w:rsidRDefault="00A27AA2" w:rsidP="00004D36">
      <w:pPr>
        <w:pStyle w:val="Heading2"/>
        <w:numPr>
          <w:ilvl w:val="1"/>
          <w:numId w:val="9"/>
        </w:numPr>
        <w:spacing w:line="360" w:lineRule="auto"/>
        <w:ind w:left="709" w:hanging="709"/>
        <w:rPr>
          <w:rFonts w:ascii="Times New Roman" w:hAnsi="Times New Roman" w:cs="Times New Roman"/>
          <w:b/>
          <w:bCs/>
          <w:color w:val="auto"/>
          <w:sz w:val="24"/>
          <w:szCs w:val="24"/>
        </w:rPr>
      </w:pPr>
      <w:bookmarkStart w:id="73" w:name="_Toc186788772"/>
      <w:r w:rsidRPr="00551F18">
        <w:rPr>
          <w:rFonts w:ascii="Times New Roman" w:hAnsi="Times New Roman" w:cs="Times New Roman"/>
          <w:b/>
          <w:bCs/>
          <w:color w:val="auto"/>
          <w:sz w:val="24"/>
          <w:szCs w:val="24"/>
        </w:rPr>
        <w:t>Hipotesis</w:t>
      </w:r>
      <w:r w:rsidR="009A3541">
        <w:rPr>
          <w:rFonts w:ascii="Times New Roman" w:hAnsi="Times New Roman" w:cs="Times New Roman"/>
          <w:b/>
          <w:bCs/>
          <w:color w:val="auto"/>
          <w:sz w:val="24"/>
          <w:szCs w:val="24"/>
        </w:rPr>
        <w:t xml:space="preserve"> </w:t>
      </w:r>
      <w:r w:rsidRPr="00551F18">
        <w:rPr>
          <w:rFonts w:ascii="Times New Roman" w:hAnsi="Times New Roman" w:cs="Times New Roman"/>
          <w:b/>
          <w:bCs/>
          <w:color w:val="auto"/>
          <w:sz w:val="24"/>
          <w:szCs w:val="24"/>
        </w:rPr>
        <w:t>Penelitian</w:t>
      </w:r>
      <w:bookmarkEnd w:id="73"/>
      <w:r w:rsidR="009A3541">
        <w:rPr>
          <w:rFonts w:ascii="Times New Roman" w:hAnsi="Times New Roman" w:cs="Times New Roman"/>
          <w:b/>
          <w:bCs/>
          <w:color w:val="auto"/>
          <w:sz w:val="24"/>
          <w:szCs w:val="24"/>
        </w:rPr>
        <w:t xml:space="preserve"> </w:t>
      </w:r>
    </w:p>
    <w:p w14:paraId="51698D45" w14:textId="7E3AC397" w:rsidR="00A27AA2" w:rsidRPr="00551F18" w:rsidRDefault="00A27AA2" w:rsidP="00551F18">
      <w:pPr>
        <w:spacing w:after="0" w:line="360" w:lineRule="auto"/>
        <w:ind w:left="720" w:firstLine="720"/>
        <w:jc w:val="both"/>
        <w:rPr>
          <w:rFonts w:ascii="Times New Roman" w:hAnsi="Times New Roman" w:cs="Times New Roman"/>
          <w:sz w:val="24"/>
          <w:szCs w:val="24"/>
        </w:rPr>
      </w:pPr>
      <w:r w:rsidRPr="00551F18">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kerangka</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pemikiran</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dirumuskan</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hipotesis</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berikut:</w:t>
      </w:r>
      <w:r w:rsidR="009A3541">
        <w:rPr>
          <w:rFonts w:ascii="Times New Roman" w:hAnsi="Times New Roman" w:cs="Times New Roman"/>
          <w:sz w:val="24"/>
          <w:szCs w:val="24"/>
        </w:rPr>
        <w:t xml:space="preserve"> </w:t>
      </w:r>
    </w:p>
    <w:p w14:paraId="595D681B" w14:textId="43FC4A3E" w:rsidR="00A27AA2" w:rsidRPr="00551F18" w:rsidRDefault="00A27AA2" w:rsidP="00004D36">
      <w:pPr>
        <w:pStyle w:val="Heading3"/>
        <w:numPr>
          <w:ilvl w:val="2"/>
          <w:numId w:val="9"/>
        </w:numPr>
        <w:spacing w:before="0" w:line="360" w:lineRule="auto"/>
        <w:ind w:left="851" w:hanging="567"/>
        <w:rPr>
          <w:rFonts w:ascii="Times New Roman" w:hAnsi="Times New Roman" w:cs="Times New Roman"/>
          <w:b/>
          <w:bCs/>
          <w:color w:val="auto"/>
        </w:rPr>
      </w:pPr>
      <w:bookmarkStart w:id="74" w:name="_Toc186788773"/>
      <w:r w:rsidRPr="00551F18">
        <w:rPr>
          <w:rFonts w:ascii="Times New Roman" w:hAnsi="Times New Roman" w:cs="Times New Roman"/>
          <w:b/>
          <w:bCs/>
          <w:color w:val="auto"/>
        </w:rPr>
        <w:t>Pengaruh</w:t>
      </w:r>
      <w:r w:rsidR="009A3541">
        <w:rPr>
          <w:rFonts w:ascii="Times New Roman" w:hAnsi="Times New Roman" w:cs="Times New Roman"/>
          <w:b/>
          <w:bCs/>
          <w:color w:val="auto"/>
        </w:rPr>
        <w:t xml:space="preserve"> </w:t>
      </w:r>
      <w:r w:rsidRPr="004E093F">
        <w:rPr>
          <w:rFonts w:ascii="Times New Roman" w:hAnsi="Times New Roman" w:cs="Times New Roman"/>
          <w:b/>
          <w:bCs/>
          <w:i/>
          <w:iCs/>
          <w:color w:val="auto"/>
        </w:rPr>
        <w:t>Indirect</w:t>
      </w:r>
      <w:r w:rsidR="009A3541">
        <w:rPr>
          <w:rFonts w:ascii="Times New Roman" w:hAnsi="Times New Roman" w:cs="Times New Roman"/>
          <w:b/>
          <w:bCs/>
          <w:i/>
          <w:iCs/>
          <w:color w:val="auto"/>
        </w:rPr>
        <w:t xml:space="preserve"> </w:t>
      </w:r>
      <w:r w:rsidRPr="004E093F">
        <w:rPr>
          <w:rFonts w:ascii="Times New Roman" w:hAnsi="Times New Roman" w:cs="Times New Roman"/>
          <w:b/>
          <w:bCs/>
          <w:i/>
          <w:iCs/>
          <w:color w:val="auto"/>
        </w:rPr>
        <w:t>Competitors</w:t>
      </w:r>
      <w:r w:rsidR="009A3541">
        <w:rPr>
          <w:rFonts w:ascii="Times New Roman" w:hAnsi="Times New Roman" w:cs="Times New Roman"/>
          <w:b/>
          <w:bCs/>
          <w:i/>
          <w:iCs/>
          <w:color w:val="auto"/>
        </w:rPr>
        <w:t xml:space="preserve"> </w:t>
      </w:r>
      <w:r w:rsidRPr="004E093F">
        <w:rPr>
          <w:rFonts w:ascii="Times New Roman" w:hAnsi="Times New Roman" w:cs="Times New Roman"/>
          <w:b/>
          <w:bCs/>
          <w:i/>
          <w:iCs/>
          <w:color w:val="auto"/>
        </w:rPr>
        <w:t>Market</w:t>
      </w:r>
      <w:r w:rsidR="009A3541">
        <w:rPr>
          <w:rFonts w:ascii="Times New Roman" w:hAnsi="Times New Roman" w:cs="Times New Roman"/>
          <w:b/>
          <w:bCs/>
          <w:i/>
          <w:iCs/>
          <w:color w:val="auto"/>
        </w:rPr>
        <w:t xml:space="preserve"> </w:t>
      </w:r>
      <w:r w:rsidRPr="004E093F">
        <w:rPr>
          <w:rFonts w:ascii="Times New Roman" w:hAnsi="Times New Roman" w:cs="Times New Roman"/>
          <w:b/>
          <w:bCs/>
          <w:i/>
          <w:iCs/>
          <w:color w:val="auto"/>
        </w:rPr>
        <w:t>Rate</w:t>
      </w:r>
      <w:r w:rsidR="009A3541">
        <w:rPr>
          <w:rFonts w:ascii="Times New Roman" w:hAnsi="Times New Roman" w:cs="Times New Roman"/>
          <w:b/>
          <w:bCs/>
          <w:i/>
          <w:iCs/>
          <w:color w:val="auto"/>
        </w:rPr>
        <w:t xml:space="preserve"> </w:t>
      </w:r>
      <w:r w:rsidRPr="004E093F">
        <w:rPr>
          <w:rFonts w:ascii="Times New Roman" w:hAnsi="Times New Roman" w:cs="Times New Roman"/>
          <w:b/>
          <w:bCs/>
          <w:i/>
          <w:iCs/>
          <w:color w:val="auto"/>
        </w:rPr>
        <w:t>(ICMR)</w:t>
      </w:r>
      <w:r w:rsidR="009A3541">
        <w:rPr>
          <w:rFonts w:ascii="Times New Roman" w:hAnsi="Times New Roman" w:cs="Times New Roman"/>
          <w:b/>
          <w:bCs/>
          <w:color w:val="auto"/>
        </w:rPr>
        <w:t xml:space="preserve"> </w:t>
      </w:r>
      <w:r w:rsidRPr="00551F18">
        <w:rPr>
          <w:rFonts w:ascii="Times New Roman" w:hAnsi="Times New Roman" w:cs="Times New Roman"/>
          <w:b/>
          <w:bCs/>
          <w:color w:val="auto"/>
        </w:rPr>
        <w:t>terhadap</w:t>
      </w:r>
      <w:r w:rsidR="009A3541">
        <w:rPr>
          <w:rFonts w:ascii="Times New Roman" w:hAnsi="Times New Roman" w:cs="Times New Roman"/>
          <w:b/>
          <w:bCs/>
          <w:color w:val="auto"/>
        </w:rPr>
        <w:t xml:space="preserve"> </w:t>
      </w:r>
      <w:r w:rsidRPr="00551F18">
        <w:rPr>
          <w:rFonts w:ascii="Times New Roman" w:hAnsi="Times New Roman" w:cs="Times New Roman"/>
          <w:b/>
          <w:bCs/>
          <w:color w:val="auto"/>
        </w:rPr>
        <w:t>Pendapatan</w:t>
      </w:r>
      <w:r w:rsidR="009A3541">
        <w:rPr>
          <w:rFonts w:ascii="Times New Roman" w:hAnsi="Times New Roman" w:cs="Times New Roman"/>
          <w:b/>
          <w:bCs/>
          <w:color w:val="auto"/>
        </w:rPr>
        <w:t xml:space="preserve"> </w:t>
      </w:r>
      <w:r w:rsidRPr="00551F18">
        <w:rPr>
          <w:rFonts w:ascii="Times New Roman" w:hAnsi="Times New Roman" w:cs="Times New Roman"/>
          <w:b/>
          <w:bCs/>
          <w:color w:val="auto"/>
        </w:rPr>
        <w:t>Margin</w:t>
      </w:r>
      <w:r w:rsidR="009A3541">
        <w:rPr>
          <w:rFonts w:ascii="Times New Roman" w:hAnsi="Times New Roman" w:cs="Times New Roman"/>
          <w:b/>
          <w:bCs/>
          <w:color w:val="auto"/>
        </w:rPr>
        <w:t xml:space="preserve"> </w:t>
      </w:r>
      <w:r w:rsidRPr="00551F18">
        <w:rPr>
          <w:rFonts w:ascii="Times New Roman" w:hAnsi="Times New Roman" w:cs="Times New Roman"/>
          <w:b/>
          <w:bCs/>
          <w:color w:val="auto"/>
        </w:rPr>
        <w:t>Murabahah</w:t>
      </w:r>
      <w:bookmarkEnd w:id="74"/>
      <w:r w:rsidR="009A3541">
        <w:rPr>
          <w:rFonts w:ascii="Times New Roman" w:hAnsi="Times New Roman" w:cs="Times New Roman"/>
          <w:b/>
          <w:bCs/>
          <w:color w:val="auto"/>
        </w:rPr>
        <w:t xml:space="preserve"> </w:t>
      </w:r>
    </w:p>
    <w:p w14:paraId="438F4D4D" w14:textId="53C3D4A2" w:rsidR="004B3457" w:rsidRPr="00551F18" w:rsidRDefault="004B3457" w:rsidP="00460E41">
      <w:pPr>
        <w:spacing w:after="0" w:line="360" w:lineRule="auto"/>
        <w:ind w:left="720" w:firstLine="720"/>
        <w:jc w:val="both"/>
        <w:rPr>
          <w:rFonts w:ascii="Times New Roman" w:hAnsi="Times New Roman" w:cs="Times New Roman"/>
          <w:sz w:val="24"/>
          <w:szCs w:val="24"/>
        </w:rPr>
      </w:pPr>
      <w:r w:rsidRPr="004E093F">
        <w:rPr>
          <w:rFonts w:ascii="Times New Roman" w:hAnsi="Times New Roman" w:cs="Times New Roman"/>
          <w:i/>
          <w:iCs/>
          <w:sz w:val="24"/>
          <w:szCs w:val="24"/>
        </w:rPr>
        <w:t>Indirect</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4E093F">
        <w:rPr>
          <w:rFonts w:ascii="Times New Roman" w:hAnsi="Times New Roman" w:cs="Times New Roman"/>
          <w:i/>
          <w:iCs/>
          <w:sz w:val="24"/>
          <w:szCs w:val="24"/>
        </w:rPr>
        <w:t>Rate</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merupakan</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diberlakukan</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oleh</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lembaga</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keuangan</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pesaing</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langsung</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produk</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namun</w:t>
      </w:r>
      <w:r w:rsidR="009A3541">
        <w:rPr>
          <w:rFonts w:ascii="Times New Roman" w:hAnsi="Times New Roman" w:cs="Times New Roman"/>
          <w:sz w:val="24"/>
          <w:szCs w:val="24"/>
        </w:rPr>
        <w:t xml:space="preserve"> </w:t>
      </w:r>
      <w:r w:rsidR="00DB4369" w:rsidRPr="00551F18">
        <w:rPr>
          <w:rFonts w:ascii="Times New Roman" w:hAnsi="Times New Roman" w:cs="Times New Roman"/>
          <w:sz w:val="24"/>
          <w:szCs w:val="24"/>
        </w:rPr>
        <w:t>menawarkan</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produk</w:t>
      </w:r>
      <w:r w:rsidR="009A3541">
        <w:rPr>
          <w:rFonts w:ascii="Times New Roman" w:hAnsi="Times New Roman" w:cs="Times New Roman"/>
          <w:sz w:val="24"/>
          <w:szCs w:val="24"/>
        </w:rPr>
        <w:t xml:space="preserve"> </w:t>
      </w:r>
      <w:r w:rsidR="00DB4369" w:rsidRPr="00551F18">
        <w:rPr>
          <w:rFonts w:ascii="Times New Roman" w:hAnsi="Times New Roman" w:cs="Times New Roman"/>
          <w:sz w:val="24"/>
          <w:szCs w:val="24"/>
        </w:rPr>
        <w:t>alternatif</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mempengaruhi</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persepsi</w:t>
      </w:r>
      <w:r w:rsidR="009A3541">
        <w:rPr>
          <w:rFonts w:ascii="Times New Roman" w:hAnsi="Times New Roman" w:cs="Times New Roman"/>
          <w:sz w:val="24"/>
          <w:szCs w:val="24"/>
        </w:rPr>
        <w:t xml:space="preserve"> </w:t>
      </w:r>
      <w:r w:rsidR="00CB3FD6" w:rsidRPr="00551F18">
        <w:rPr>
          <w:rFonts w:ascii="Times New Roman" w:hAnsi="Times New Roman" w:cs="Times New Roman"/>
          <w:sz w:val="24"/>
          <w:szCs w:val="24"/>
        </w:rPr>
        <w:t>nasabah</w:t>
      </w:r>
      <w:r w:rsidRPr="00551F18">
        <w:rPr>
          <w:rFonts w:ascii="Times New Roman" w:hAnsi="Times New Roman" w:cs="Times New Roman"/>
          <w:sz w:val="24"/>
          <w:szCs w:val="24"/>
        </w:rPr>
        <w:t>.</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contoh</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lembaga</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keuangan</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konvensional</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menawarkan</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produk</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pinjaman</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konsumsi</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bunganya</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rendah,</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hal</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ini</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dapat</w:t>
      </w:r>
      <w:r w:rsidR="009A3541">
        <w:rPr>
          <w:rFonts w:ascii="Times New Roman" w:hAnsi="Times New Roman" w:cs="Times New Roman"/>
          <w:sz w:val="24"/>
          <w:szCs w:val="24"/>
        </w:rPr>
        <w:t xml:space="preserve"> </w:t>
      </w:r>
      <w:r w:rsidR="00CB3FD6" w:rsidRPr="00551F18">
        <w:rPr>
          <w:rFonts w:ascii="Times New Roman" w:hAnsi="Times New Roman" w:cs="Times New Roman"/>
          <w:sz w:val="24"/>
          <w:szCs w:val="24"/>
        </w:rPr>
        <w:t>mempengaruhi</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keinginan</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nasabah</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menggunakan</w:t>
      </w:r>
      <w:r w:rsidR="009A3541">
        <w:rPr>
          <w:rFonts w:ascii="Times New Roman" w:hAnsi="Times New Roman" w:cs="Times New Roman"/>
          <w:sz w:val="24"/>
          <w:szCs w:val="24"/>
        </w:rPr>
        <w:t xml:space="preserve"> </w:t>
      </w:r>
      <w:r w:rsidR="00CB3FD6" w:rsidRPr="00551F18">
        <w:rPr>
          <w:rFonts w:ascii="Times New Roman" w:hAnsi="Times New Roman" w:cs="Times New Roman"/>
          <w:sz w:val="24"/>
          <w:szCs w:val="24"/>
        </w:rPr>
        <w:t>produk</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syariah.</w:t>
      </w:r>
      <w:r w:rsidR="009A3541">
        <w:rPr>
          <w:rFonts w:ascii="Times New Roman" w:hAnsi="Times New Roman" w:cs="Times New Roman"/>
          <w:sz w:val="24"/>
          <w:szCs w:val="24"/>
        </w:rPr>
        <w:t xml:space="preserve"> </w:t>
      </w:r>
    </w:p>
    <w:p w14:paraId="6F6FBE0E" w14:textId="5CD5F574" w:rsidR="00A27AA2" w:rsidRPr="00551F18" w:rsidRDefault="00B42AE6" w:rsidP="00BD5163">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Penelitian ini menggunakan Teori Suku Bunga, m</w:t>
      </w:r>
      <w:r w:rsidR="00A27AA2" w:rsidRPr="00551F18">
        <w:rPr>
          <w:rFonts w:ascii="Times New Roman" w:hAnsi="Times New Roman" w:cs="Times New Roman"/>
          <w:sz w:val="24"/>
          <w:szCs w:val="24"/>
        </w:rPr>
        <w:t>argin</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memiliki</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hubungan</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dengan</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suku</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bunga</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kredit,</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dimana</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suku</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bunga</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kredit</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sebagai</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salah</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satu</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yang</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memiliki</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penentuan</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besarnya</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di</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bank</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syariah.</w:t>
      </w:r>
      <w:r>
        <w:rPr>
          <w:rFonts w:ascii="Times New Roman" w:hAnsi="Times New Roman" w:cs="Times New Roman"/>
          <w:sz w:val="24"/>
          <w:szCs w:val="24"/>
        </w:rPr>
        <w:t xml:space="preserve"> Apabila suku bunga (BI Rate) terjadi peningkatan maka dapat berpengaruh terhadap pendapatan margin murabahah karena semakin tinggi tingkat suku bunga maka pendapatan</w:t>
      </w:r>
      <w:r w:rsidR="00C23932">
        <w:rPr>
          <w:rFonts w:ascii="Times New Roman" w:hAnsi="Times New Roman" w:cs="Times New Roman"/>
          <w:sz w:val="24"/>
          <w:szCs w:val="24"/>
        </w:rPr>
        <w:t xml:space="preserve"> yang diperoleh bank</w:t>
      </w:r>
      <w:r>
        <w:rPr>
          <w:rFonts w:ascii="Times New Roman" w:hAnsi="Times New Roman" w:cs="Times New Roman"/>
          <w:sz w:val="24"/>
          <w:szCs w:val="24"/>
        </w:rPr>
        <w:t xml:space="preserve"> </w:t>
      </w:r>
      <w:r w:rsidR="00C23932">
        <w:rPr>
          <w:rFonts w:ascii="Times New Roman" w:hAnsi="Times New Roman" w:cs="Times New Roman"/>
          <w:sz w:val="24"/>
          <w:szCs w:val="24"/>
        </w:rPr>
        <w:t>juga akan semakin besar</w:t>
      </w:r>
      <w:r>
        <w:rPr>
          <w:rFonts w:ascii="Times New Roman" w:hAnsi="Times New Roman" w:cs="Times New Roman"/>
          <w:sz w:val="24"/>
          <w:szCs w:val="24"/>
        </w:rPr>
        <w:t xml:space="preserve">. </w:t>
      </w:r>
      <w:r w:rsidR="00A27AA2" w:rsidRPr="00551F18">
        <w:rPr>
          <w:rFonts w:ascii="Times New Roman" w:hAnsi="Times New Roman" w:cs="Times New Roman"/>
          <w:sz w:val="24"/>
          <w:szCs w:val="24"/>
        </w:rPr>
        <w:t>Atas</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dasar</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hubungan</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maka</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dapat</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dibuat</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sebuah</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hipotesis</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bahwa</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suku</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bunga</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kredit</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bank</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konvensional</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memiliki</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bank</w:t>
      </w:r>
      <w:r w:rsidR="009A3541">
        <w:rPr>
          <w:rFonts w:ascii="Times New Roman" w:hAnsi="Times New Roman" w:cs="Times New Roman"/>
          <w:sz w:val="24"/>
          <w:szCs w:val="24"/>
        </w:rPr>
        <w:t xml:space="preserve"> </w:t>
      </w:r>
      <w:r w:rsidR="00A27AA2" w:rsidRPr="00551F18">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494980" w:rsidRPr="00551F18">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00494980" w:rsidRPr="00551F18">
        <w:rPr>
          <w:rFonts w:ascii="Times New Roman" w:hAnsi="Times New Roman" w:cs="Times New Roman"/>
          <w:sz w:val="24"/>
          <w:szCs w:val="24"/>
        </w:rPr>
        <w:t>hasil</w:t>
      </w:r>
      <w:r w:rsidR="009A3541">
        <w:rPr>
          <w:rFonts w:ascii="Times New Roman" w:hAnsi="Times New Roman" w:cs="Times New Roman"/>
          <w:sz w:val="24"/>
          <w:szCs w:val="24"/>
        </w:rPr>
        <w:t xml:space="preserve"> </w:t>
      </w:r>
      <w:r w:rsidR="00494980" w:rsidRPr="00551F18">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00494980" w:rsidRPr="00551F18">
        <w:rPr>
          <w:rFonts w:ascii="Times New Roman" w:hAnsi="Times New Roman" w:cs="Times New Roman"/>
          <w:sz w:val="24"/>
          <w:szCs w:val="24"/>
        </w:rPr>
        <w:t>yang</w:t>
      </w:r>
      <w:r w:rsidR="009A3541">
        <w:rPr>
          <w:rFonts w:ascii="Times New Roman" w:hAnsi="Times New Roman" w:cs="Times New Roman"/>
          <w:sz w:val="24"/>
          <w:szCs w:val="24"/>
        </w:rPr>
        <w:t xml:space="preserve"> </w:t>
      </w:r>
      <w:r w:rsidR="00494980" w:rsidRPr="00551F18">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00494980" w:rsidRPr="00551F18">
        <w:rPr>
          <w:rFonts w:ascii="Times New Roman" w:hAnsi="Times New Roman" w:cs="Times New Roman"/>
          <w:sz w:val="24"/>
          <w:szCs w:val="24"/>
        </w:rPr>
        <w:t>oleh</w:t>
      </w:r>
      <w:r w:rsidR="009A3541">
        <w:rPr>
          <w:rFonts w:ascii="Times New Roman" w:hAnsi="Times New Roman" w:cs="Times New Roman"/>
          <w:sz w:val="24"/>
          <w:szCs w:val="24"/>
        </w:rPr>
        <w:t xml:space="preserve"> </w:t>
      </w:r>
      <w:r w:rsidR="004C3B05">
        <w:rPr>
          <w:rFonts w:ascii="Times New Roman" w:hAnsi="Times New Roman" w:cs="Times New Roman"/>
          <w:sz w:val="24"/>
          <w:szCs w:val="24"/>
        </w:rPr>
        <w:t>Nurul</w:t>
      </w:r>
      <w:r w:rsidR="009A3541">
        <w:rPr>
          <w:rFonts w:ascii="Times New Roman" w:hAnsi="Times New Roman" w:cs="Times New Roman"/>
          <w:sz w:val="24"/>
          <w:szCs w:val="24"/>
        </w:rPr>
        <w:t xml:space="preserve"> </w:t>
      </w:r>
      <w:r w:rsidR="004C3B05">
        <w:rPr>
          <w:rFonts w:ascii="Times New Roman" w:hAnsi="Times New Roman" w:cs="Times New Roman"/>
          <w:sz w:val="24"/>
          <w:szCs w:val="24"/>
        </w:rPr>
        <w:t>Imamah</w:t>
      </w:r>
      <w:r w:rsidR="009A3541">
        <w:rPr>
          <w:rFonts w:ascii="Times New Roman" w:hAnsi="Times New Roman" w:cs="Times New Roman"/>
          <w:sz w:val="24"/>
          <w:szCs w:val="24"/>
        </w:rPr>
        <w:t xml:space="preserve"> </w:t>
      </w:r>
      <w:r w:rsidR="00494980" w:rsidRPr="00551F18">
        <w:rPr>
          <w:rFonts w:ascii="Times New Roman" w:hAnsi="Times New Roman" w:cs="Times New Roman"/>
          <w:sz w:val="24"/>
          <w:szCs w:val="24"/>
        </w:rPr>
        <w:t>pada</w:t>
      </w:r>
      <w:r w:rsidR="009A3541">
        <w:rPr>
          <w:rFonts w:ascii="Times New Roman" w:hAnsi="Times New Roman" w:cs="Times New Roman"/>
          <w:sz w:val="24"/>
          <w:szCs w:val="24"/>
        </w:rPr>
        <w:t xml:space="preserve"> </w:t>
      </w:r>
      <w:r w:rsidR="00494980" w:rsidRPr="00551F18">
        <w:rPr>
          <w:rFonts w:ascii="Times New Roman" w:hAnsi="Times New Roman" w:cs="Times New Roman"/>
          <w:sz w:val="24"/>
          <w:szCs w:val="24"/>
        </w:rPr>
        <w:t>tahun</w:t>
      </w:r>
      <w:r w:rsidR="009A3541">
        <w:rPr>
          <w:rFonts w:ascii="Times New Roman" w:hAnsi="Times New Roman" w:cs="Times New Roman"/>
          <w:sz w:val="24"/>
          <w:szCs w:val="24"/>
        </w:rPr>
        <w:t xml:space="preserve"> </w:t>
      </w:r>
      <w:r w:rsidR="00A162EF">
        <w:rPr>
          <w:rFonts w:ascii="Times New Roman" w:hAnsi="Times New Roman" w:cs="Times New Roman"/>
          <w:sz w:val="24"/>
          <w:szCs w:val="24"/>
        </w:rPr>
        <w:t>2021</w:t>
      </w:r>
      <w:r w:rsidR="009A3541">
        <w:rPr>
          <w:rFonts w:ascii="Times New Roman" w:hAnsi="Times New Roman" w:cs="Times New Roman"/>
          <w:sz w:val="24"/>
          <w:szCs w:val="24"/>
        </w:rPr>
        <w:t xml:space="preserve"> </w:t>
      </w:r>
      <w:r w:rsidR="00494980" w:rsidRPr="00551F18">
        <w:rPr>
          <w:rFonts w:ascii="Times New Roman" w:hAnsi="Times New Roman" w:cs="Times New Roman"/>
          <w:sz w:val="24"/>
          <w:szCs w:val="24"/>
        </w:rPr>
        <w:lastRenderedPageBreak/>
        <w:t>didapati</w:t>
      </w:r>
      <w:r w:rsidR="009A3541">
        <w:rPr>
          <w:rFonts w:ascii="Times New Roman" w:hAnsi="Times New Roman" w:cs="Times New Roman"/>
          <w:sz w:val="24"/>
          <w:szCs w:val="24"/>
        </w:rPr>
        <w:t xml:space="preserve"> </w:t>
      </w:r>
      <w:r w:rsidR="00494980" w:rsidRPr="00551F18">
        <w:rPr>
          <w:rFonts w:ascii="Times New Roman" w:hAnsi="Times New Roman" w:cs="Times New Roman"/>
          <w:sz w:val="24"/>
          <w:szCs w:val="24"/>
        </w:rPr>
        <w:t>bahwa</w:t>
      </w:r>
      <w:r w:rsidR="009A3541">
        <w:rPr>
          <w:rFonts w:ascii="Times New Roman" w:hAnsi="Times New Roman" w:cs="Times New Roman"/>
          <w:sz w:val="24"/>
          <w:szCs w:val="24"/>
        </w:rPr>
        <w:t xml:space="preserve"> </w:t>
      </w:r>
      <w:r w:rsidR="004C3B05" w:rsidRPr="004C3B05">
        <w:rPr>
          <w:rFonts w:ascii="Times New Roman" w:hAnsi="Times New Roman" w:cs="Times New Roman"/>
          <w:sz w:val="24"/>
          <w:szCs w:val="24"/>
        </w:rPr>
        <w:t>tingkat</w:t>
      </w:r>
      <w:r w:rsidR="009A3541">
        <w:rPr>
          <w:rFonts w:ascii="Times New Roman" w:hAnsi="Times New Roman" w:cs="Times New Roman"/>
          <w:sz w:val="24"/>
          <w:szCs w:val="24"/>
        </w:rPr>
        <w:t xml:space="preserve"> </w:t>
      </w:r>
      <w:r w:rsidR="004C3B05" w:rsidRPr="004C3B05">
        <w:rPr>
          <w:rFonts w:ascii="Times New Roman" w:hAnsi="Times New Roman" w:cs="Times New Roman"/>
          <w:sz w:val="24"/>
          <w:szCs w:val="24"/>
        </w:rPr>
        <w:t>suku</w:t>
      </w:r>
      <w:r w:rsidR="009A3541">
        <w:rPr>
          <w:rFonts w:ascii="Times New Roman" w:hAnsi="Times New Roman" w:cs="Times New Roman"/>
          <w:sz w:val="24"/>
          <w:szCs w:val="24"/>
        </w:rPr>
        <w:t xml:space="preserve"> </w:t>
      </w:r>
      <w:r w:rsidR="004C3B05" w:rsidRPr="004C3B05">
        <w:rPr>
          <w:rFonts w:ascii="Times New Roman" w:hAnsi="Times New Roman" w:cs="Times New Roman"/>
          <w:sz w:val="24"/>
          <w:szCs w:val="24"/>
        </w:rPr>
        <w:t>bunga</w:t>
      </w:r>
      <w:r w:rsidR="009A3541">
        <w:rPr>
          <w:rFonts w:ascii="Times New Roman" w:hAnsi="Times New Roman" w:cs="Times New Roman"/>
          <w:sz w:val="24"/>
          <w:szCs w:val="24"/>
        </w:rPr>
        <w:t xml:space="preserve"> </w:t>
      </w:r>
      <w:r w:rsidR="004C3B05" w:rsidRPr="004C3B05">
        <w:rPr>
          <w:rFonts w:ascii="Times New Roman" w:hAnsi="Times New Roman" w:cs="Times New Roman"/>
          <w:sz w:val="24"/>
          <w:szCs w:val="24"/>
        </w:rPr>
        <w:t>Bank</w:t>
      </w:r>
      <w:r w:rsidR="009A3541">
        <w:rPr>
          <w:rFonts w:ascii="Times New Roman" w:hAnsi="Times New Roman" w:cs="Times New Roman"/>
          <w:sz w:val="24"/>
          <w:szCs w:val="24"/>
        </w:rPr>
        <w:t xml:space="preserve"> </w:t>
      </w:r>
      <w:r w:rsidR="004C3B05" w:rsidRPr="004C3B05">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004C3B05" w:rsidRPr="004C3B05">
        <w:rPr>
          <w:rFonts w:ascii="Times New Roman" w:hAnsi="Times New Roman" w:cs="Times New Roman"/>
          <w:sz w:val="24"/>
          <w:szCs w:val="24"/>
        </w:rPr>
        <w:t>mempunyai</w:t>
      </w:r>
      <w:r w:rsidR="009A3541">
        <w:rPr>
          <w:rFonts w:ascii="Times New Roman" w:hAnsi="Times New Roman" w:cs="Times New Roman"/>
          <w:sz w:val="24"/>
          <w:szCs w:val="24"/>
        </w:rPr>
        <w:t xml:space="preserve"> </w:t>
      </w:r>
      <w:r w:rsidR="004C3B05" w:rsidRPr="004C3B05">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004C3B05" w:rsidRPr="004C3B05">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004C3B05" w:rsidRPr="004C3B05">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004C3B05" w:rsidRPr="004C3B05">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4C3B05" w:rsidRPr="004C3B05">
        <w:rPr>
          <w:rFonts w:ascii="Times New Roman" w:hAnsi="Times New Roman" w:cs="Times New Roman"/>
          <w:sz w:val="24"/>
          <w:szCs w:val="24"/>
        </w:rPr>
        <w:t>murabahah.</w:t>
      </w:r>
      <w:sdt>
        <w:sdtPr>
          <w:rPr>
            <w:rFonts w:ascii="Times New Roman" w:hAnsi="Times New Roman" w:cs="Times New Roman"/>
            <w:sz w:val="24"/>
            <w:szCs w:val="24"/>
          </w:rPr>
          <w:tag w:val="MENDELEY_CITATION_v3_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"/>
          <w:id w:val="-1631773739"/>
          <w:lock w:val="contentLocked"/>
          <w:placeholder>
            <w:docPart w:val="DefaultPlaceholder_-1854013440"/>
          </w:placeholder>
        </w:sdtPr>
        <w:sdtEndPr/>
        <w:sdtContent>
          <w:r w:rsidR="00800D6D">
            <w:rPr>
              <w:rStyle w:val="FootnoteReference"/>
              <w:rFonts w:ascii="Times New Roman" w:hAnsi="Times New Roman" w:cs="Times New Roman"/>
              <w:sz w:val="24"/>
              <w:szCs w:val="24"/>
            </w:rPr>
            <w:footnoteReference w:id="59"/>
          </w:r>
        </w:sdtContent>
      </w:sdt>
    </w:p>
    <w:p w14:paraId="7D22CC1E" w14:textId="0C5D615C" w:rsidR="00A27AA2" w:rsidRPr="00551F18" w:rsidRDefault="00BD0091" w:rsidP="00425808">
      <w:pPr>
        <w:spacing w:after="0" w:line="360" w:lineRule="auto"/>
        <w:ind w:left="1418" w:hanging="425"/>
        <w:jc w:val="both"/>
        <w:rPr>
          <w:rFonts w:ascii="Times New Roman" w:hAnsi="Times New Roman" w:cs="Times New Roman"/>
          <w:b/>
          <w:bCs/>
          <w:sz w:val="24"/>
          <w:szCs w:val="24"/>
        </w:rPr>
      </w:pPr>
      <m:oMath>
        <m:sSub>
          <m:sSubPr>
            <m:ctrlPr>
              <w:rPr>
                <w:rFonts w:ascii="Cambria Math" w:hAnsi="Cambria Math" w:cs="Times New Roman"/>
                <w:b/>
                <w:bCs/>
                <w:i/>
                <w:sz w:val="24"/>
                <w:szCs w:val="24"/>
              </w:rPr>
            </m:ctrlPr>
          </m:sSubPr>
          <m:e>
            <m:r>
              <m:rPr>
                <m:sty m:val="b"/>
              </m:rPr>
              <w:rPr>
                <w:rFonts w:ascii="Cambria Math" w:hAnsi="Cambria Math" w:cs="Times New Roman"/>
                <w:sz w:val="24"/>
                <w:szCs w:val="24"/>
              </w:rPr>
              <m:t>H</m:t>
            </m:r>
          </m:e>
          <m:sub>
            <m:r>
              <m:rPr>
                <m:sty m:val="bi"/>
              </m:rPr>
              <w:rPr>
                <w:rFonts w:ascii="Cambria Math" w:hAnsi="Cambria Math" w:cs="Times New Roman"/>
                <w:sz w:val="24"/>
                <w:szCs w:val="24"/>
              </w:rPr>
              <m:t>1</m:t>
            </m:r>
          </m:sub>
        </m:sSub>
      </m:oMath>
      <w:r w:rsidR="009A3541">
        <w:rPr>
          <w:rFonts w:ascii="Times New Roman" w:hAnsi="Times New Roman" w:cs="Times New Roman"/>
          <w:b/>
          <w:bCs/>
          <w:sz w:val="24"/>
          <w:szCs w:val="24"/>
        </w:rPr>
        <w:t xml:space="preserve"> </w:t>
      </w:r>
      <w:r w:rsidR="00A27AA2" w:rsidRPr="00551F18">
        <w:rPr>
          <w:rFonts w:ascii="Times New Roman" w:hAnsi="Times New Roman" w:cs="Times New Roman"/>
          <w:b/>
          <w:bCs/>
          <w:sz w:val="24"/>
          <w:szCs w:val="24"/>
        </w:rPr>
        <w:t>:</w:t>
      </w:r>
      <w:r w:rsidR="009A3541">
        <w:rPr>
          <w:rFonts w:ascii="Times New Roman" w:hAnsi="Times New Roman" w:cs="Times New Roman"/>
          <w:b/>
          <w:bCs/>
          <w:sz w:val="24"/>
          <w:szCs w:val="24"/>
        </w:rPr>
        <w:t xml:space="preserve"> </w:t>
      </w:r>
      <w:bookmarkStart w:id="75" w:name="_Hlk182375070"/>
      <w:r w:rsidR="00A27AA2" w:rsidRPr="004E093F">
        <w:rPr>
          <w:rFonts w:ascii="Times New Roman" w:hAnsi="Times New Roman" w:cs="Times New Roman"/>
          <w:b/>
          <w:bCs/>
          <w:i/>
          <w:iCs/>
          <w:sz w:val="24"/>
          <w:szCs w:val="24"/>
        </w:rPr>
        <w:t>Indirect</w:t>
      </w:r>
      <w:r w:rsidR="009A3541">
        <w:rPr>
          <w:rFonts w:ascii="Times New Roman" w:hAnsi="Times New Roman" w:cs="Times New Roman"/>
          <w:b/>
          <w:bCs/>
          <w:i/>
          <w:iCs/>
          <w:sz w:val="24"/>
          <w:szCs w:val="24"/>
        </w:rPr>
        <w:t xml:space="preserve"> </w:t>
      </w:r>
      <w:r w:rsidR="00A27AA2" w:rsidRPr="004E093F">
        <w:rPr>
          <w:rFonts w:ascii="Times New Roman" w:hAnsi="Times New Roman" w:cs="Times New Roman"/>
          <w:b/>
          <w:bCs/>
          <w:i/>
          <w:iCs/>
          <w:sz w:val="24"/>
          <w:szCs w:val="24"/>
        </w:rPr>
        <w:t>Competitors</w:t>
      </w:r>
      <w:r w:rsidR="009A3541">
        <w:rPr>
          <w:rFonts w:ascii="Times New Roman" w:hAnsi="Times New Roman" w:cs="Times New Roman"/>
          <w:b/>
          <w:bCs/>
          <w:i/>
          <w:iCs/>
          <w:sz w:val="24"/>
          <w:szCs w:val="24"/>
        </w:rPr>
        <w:t xml:space="preserve"> </w:t>
      </w:r>
      <w:r w:rsidR="00A27AA2" w:rsidRPr="004E093F">
        <w:rPr>
          <w:rFonts w:ascii="Times New Roman" w:hAnsi="Times New Roman" w:cs="Times New Roman"/>
          <w:b/>
          <w:bCs/>
          <w:i/>
          <w:iCs/>
          <w:sz w:val="24"/>
          <w:szCs w:val="24"/>
        </w:rPr>
        <w:t>Market</w:t>
      </w:r>
      <w:r w:rsidR="009A3541">
        <w:rPr>
          <w:rFonts w:ascii="Times New Roman" w:hAnsi="Times New Roman" w:cs="Times New Roman"/>
          <w:b/>
          <w:bCs/>
          <w:i/>
          <w:iCs/>
          <w:sz w:val="24"/>
          <w:szCs w:val="24"/>
        </w:rPr>
        <w:t xml:space="preserve"> </w:t>
      </w:r>
      <w:r w:rsidR="00A27AA2" w:rsidRPr="004E093F">
        <w:rPr>
          <w:rFonts w:ascii="Times New Roman" w:hAnsi="Times New Roman" w:cs="Times New Roman"/>
          <w:b/>
          <w:bCs/>
          <w:i/>
          <w:iCs/>
          <w:sz w:val="24"/>
          <w:szCs w:val="24"/>
        </w:rPr>
        <w:t>Rate</w:t>
      </w:r>
      <w:r w:rsidR="009A3541">
        <w:rPr>
          <w:rFonts w:ascii="Times New Roman" w:hAnsi="Times New Roman" w:cs="Times New Roman"/>
          <w:b/>
          <w:bCs/>
          <w:i/>
          <w:iCs/>
          <w:sz w:val="24"/>
          <w:szCs w:val="24"/>
        </w:rPr>
        <w:t xml:space="preserve"> </w:t>
      </w:r>
      <w:r w:rsidR="00A27AA2" w:rsidRPr="004E093F">
        <w:rPr>
          <w:rFonts w:ascii="Times New Roman" w:hAnsi="Times New Roman" w:cs="Times New Roman"/>
          <w:b/>
          <w:bCs/>
          <w:i/>
          <w:iCs/>
          <w:sz w:val="24"/>
          <w:szCs w:val="24"/>
        </w:rPr>
        <w:t>(ICMR)</w:t>
      </w:r>
      <w:r w:rsidR="009A3541">
        <w:rPr>
          <w:rFonts w:ascii="Times New Roman" w:hAnsi="Times New Roman" w:cs="Times New Roman"/>
          <w:b/>
          <w:bCs/>
          <w:sz w:val="24"/>
          <w:szCs w:val="24"/>
        </w:rPr>
        <w:t xml:space="preserve"> </w:t>
      </w:r>
      <w:bookmarkEnd w:id="75"/>
      <w:r w:rsidR="00A27AA2" w:rsidRPr="00551F18">
        <w:rPr>
          <w:rFonts w:ascii="Times New Roman" w:hAnsi="Times New Roman" w:cs="Times New Roman"/>
          <w:b/>
          <w:bCs/>
          <w:sz w:val="24"/>
          <w:szCs w:val="24"/>
        </w:rPr>
        <w:t>Berpengaruh</w:t>
      </w:r>
      <w:r w:rsidR="009A3541">
        <w:rPr>
          <w:rFonts w:ascii="Times New Roman" w:hAnsi="Times New Roman" w:cs="Times New Roman"/>
          <w:b/>
          <w:bCs/>
          <w:sz w:val="24"/>
          <w:szCs w:val="24"/>
        </w:rPr>
        <w:t xml:space="preserve"> </w:t>
      </w:r>
      <w:r w:rsidR="00847584">
        <w:rPr>
          <w:rFonts w:ascii="Times New Roman" w:hAnsi="Times New Roman" w:cs="Times New Roman"/>
          <w:b/>
          <w:bCs/>
          <w:sz w:val="24"/>
          <w:szCs w:val="24"/>
        </w:rPr>
        <w:t>Positif</w:t>
      </w:r>
      <w:r w:rsidR="009A3541">
        <w:rPr>
          <w:rFonts w:ascii="Times New Roman" w:hAnsi="Times New Roman" w:cs="Times New Roman"/>
          <w:b/>
          <w:bCs/>
          <w:sz w:val="24"/>
          <w:szCs w:val="24"/>
        </w:rPr>
        <w:t xml:space="preserve"> </w:t>
      </w:r>
      <w:r w:rsidR="00A27AA2" w:rsidRPr="00551F18">
        <w:rPr>
          <w:rFonts w:ascii="Times New Roman" w:hAnsi="Times New Roman" w:cs="Times New Roman"/>
          <w:b/>
          <w:bCs/>
          <w:sz w:val="24"/>
          <w:szCs w:val="24"/>
        </w:rPr>
        <w:t>Terhadap</w:t>
      </w:r>
      <w:r w:rsidR="009A3541">
        <w:rPr>
          <w:rFonts w:ascii="Times New Roman" w:hAnsi="Times New Roman" w:cs="Times New Roman"/>
          <w:b/>
          <w:bCs/>
          <w:sz w:val="24"/>
          <w:szCs w:val="24"/>
        </w:rPr>
        <w:t xml:space="preserve"> </w:t>
      </w:r>
      <w:r w:rsidR="00A27AA2" w:rsidRPr="00551F18">
        <w:rPr>
          <w:rFonts w:ascii="Times New Roman" w:hAnsi="Times New Roman" w:cs="Times New Roman"/>
          <w:b/>
          <w:bCs/>
          <w:sz w:val="24"/>
          <w:szCs w:val="24"/>
        </w:rPr>
        <w:t>Pendapatan</w:t>
      </w:r>
      <w:r w:rsidR="009A3541">
        <w:rPr>
          <w:rFonts w:ascii="Times New Roman" w:hAnsi="Times New Roman" w:cs="Times New Roman"/>
          <w:b/>
          <w:bCs/>
          <w:sz w:val="24"/>
          <w:szCs w:val="24"/>
        </w:rPr>
        <w:t xml:space="preserve"> </w:t>
      </w:r>
      <w:r w:rsidR="00A27AA2" w:rsidRPr="00551F18">
        <w:rPr>
          <w:rFonts w:ascii="Times New Roman" w:hAnsi="Times New Roman" w:cs="Times New Roman"/>
          <w:b/>
          <w:bCs/>
          <w:sz w:val="24"/>
          <w:szCs w:val="24"/>
        </w:rPr>
        <w:t>Margin</w:t>
      </w:r>
      <w:r w:rsidR="009A3541">
        <w:rPr>
          <w:rFonts w:ascii="Times New Roman" w:hAnsi="Times New Roman" w:cs="Times New Roman"/>
          <w:b/>
          <w:bCs/>
          <w:sz w:val="24"/>
          <w:szCs w:val="24"/>
        </w:rPr>
        <w:t xml:space="preserve"> </w:t>
      </w:r>
      <w:r w:rsidR="00A27AA2" w:rsidRPr="00551F18">
        <w:rPr>
          <w:rFonts w:ascii="Times New Roman" w:hAnsi="Times New Roman" w:cs="Times New Roman"/>
          <w:b/>
          <w:bCs/>
          <w:sz w:val="24"/>
          <w:szCs w:val="24"/>
        </w:rPr>
        <w:t>Murabahah</w:t>
      </w:r>
      <w:r w:rsidR="009A3541">
        <w:rPr>
          <w:rFonts w:ascii="Times New Roman" w:hAnsi="Times New Roman" w:cs="Times New Roman"/>
          <w:b/>
          <w:bCs/>
          <w:sz w:val="24"/>
          <w:szCs w:val="24"/>
        </w:rPr>
        <w:t xml:space="preserve"> </w:t>
      </w:r>
      <w:r w:rsidR="00A27AA2" w:rsidRPr="00551F18">
        <w:rPr>
          <w:rFonts w:ascii="Times New Roman" w:hAnsi="Times New Roman" w:cs="Times New Roman"/>
          <w:b/>
          <w:bCs/>
          <w:sz w:val="24"/>
          <w:szCs w:val="24"/>
        </w:rPr>
        <w:t>pada</w:t>
      </w:r>
      <w:r w:rsidR="009A3541">
        <w:rPr>
          <w:rFonts w:ascii="Times New Roman" w:hAnsi="Times New Roman" w:cs="Times New Roman"/>
          <w:b/>
          <w:bCs/>
          <w:sz w:val="24"/>
          <w:szCs w:val="24"/>
        </w:rPr>
        <w:t xml:space="preserve"> </w:t>
      </w:r>
      <w:r w:rsidR="00A27AA2" w:rsidRPr="00551F18">
        <w:rPr>
          <w:rFonts w:ascii="Times New Roman" w:hAnsi="Times New Roman" w:cs="Times New Roman"/>
          <w:b/>
          <w:bCs/>
          <w:sz w:val="24"/>
          <w:szCs w:val="24"/>
        </w:rPr>
        <w:t>Bank</w:t>
      </w:r>
      <w:r w:rsidR="009A3541">
        <w:rPr>
          <w:rFonts w:ascii="Times New Roman" w:hAnsi="Times New Roman" w:cs="Times New Roman"/>
          <w:b/>
          <w:bCs/>
          <w:sz w:val="24"/>
          <w:szCs w:val="24"/>
        </w:rPr>
        <w:t xml:space="preserve"> </w:t>
      </w:r>
      <w:r w:rsidR="00A27AA2" w:rsidRPr="00551F18">
        <w:rPr>
          <w:rFonts w:ascii="Times New Roman" w:hAnsi="Times New Roman" w:cs="Times New Roman"/>
          <w:b/>
          <w:bCs/>
          <w:sz w:val="24"/>
          <w:szCs w:val="24"/>
        </w:rPr>
        <w:t>Umum</w:t>
      </w:r>
      <w:r w:rsidR="009A3541">
        <w:rPr>
          <w:rFonts w:ascii="Times New Roman" w:hAnsi="Times New Roman" w:cs="Times New Roman"/>
          <w:b/>
          <w:bCs/>
          <w:sz w:val="24"/>
          <w:szCs w:val="24"/>
        </w:rPr>
        <w:t xml:space="preserve"> </w:t>
      </w:r>
      <w:r w:rsidR="00A27AA2" w:rsidRPr="00551F18">
        <w:rPr>
          <w:rFonts w:ascii="Times New Roman" w:hAnsi="Times New Roman" w:cs="Times New Roman"/>
          <w:b/>
          <w:bCs/>
          <w:sz w:val="24"/>
          <w:szCs w:val="24"/>
        </w:rPr>
        <w:t>Syariah</w:t>
      </w:r>
      <w:r w:rsidR="009A3541">
        <w:rPr>
          <w:rFonts w:ascii="Times New Roman" w:hAnsi="Times New Roman" w:cs="Times New Roman"/>
          <w:b/>
          <w:bCs/>
          <w:sz w:val="24"/>
          <w:szCs w:val="24"/>
        </w:rPr>
        <w:t xml:space="preserve"> </w:t>
      </w:r>
      <w:r w:rsidR="00A27AA2" w:rsidRPr="00551F18">
        <w:rPr>
          <w:rFonts w:ascii="Times New Roman" w:hAnsi="Times New Roman" w:cs="Times New Roman"/>
          <w:b/>
          <w:bCs/>
          <w:sz w:val="24"/>
          <w:szCs w:val="24"/>
        </w:rPr>
        <w:t>di</w:t>
      </w:r>
      <w:r w:rsidR="009A3541">
        <w:rPr>
          <w:rFonts w:ascii="Times New Roman" w:hAnsi="Times New Roman" w:cs="Times New Roman"/>
          <w:b/>
          <w:bCs/>
          <w:sz w:val="24"/>
          <w:szCs w:val="24"/>
        </w:rPr>
        <w:t xml:space="preserve"> </w:t>
      </w:r>
      <w:r w:rsidR="00A27AA2" w:rsidRPr="00551F18">
        <w:rPr>
          <w:rFonts w:ascii="Times New Roman" w:hAnsi="Times New Roman" w:cs="Times New Roman"/>
          <w:b/>
          <w:bCs/>
          <w:sz w:val="24"/>
          <w:szCs w:val="24"/>
        </w:rPr>
        <w:t>Indonesia.</w:t>
      </w:r>
    </w:p>
    <w:p w14:paraId="6CC9BC1F" w14:textId="4A2A0691" w:rsidR="00D754B9" w:rsidRPr="00551F18" w:rsidRDefault="00A805DA" w:rsidP="00425808">
      <w:pPr>
        <w:spacing w:after="0" w:line="360" w:lineRule="auto"/>
        <w:ind w:left="1418" w:hanging="425"/>
        <w:jc w:val="both"/>
        <w:rPr>
          <w:rFonts w:ascii="Times New Roman" w:hAnsi="Times New Roman" w:cs="Times New Roman"/>
          <w:b/>
          <w:bCs/>
          <w:sz w:val="24"/>
          <w:szCs w:val="24"/>
        </w:rPr>
      </w:pPr>
      <w:r w:rsidRPr="00551F18">
        <w:rPr>
          <w:rFonts w:ascii="Times New Roman" w:hAnsi="Times New Roman" w:cs="Times New Roman"/>
          <w:b/>
          <w:bCs/>
          <w:sz w:val="24"/>
          <w:szCs w:val="24"/>
        </w:rPr>
        <w:t>H₀</w:t>
      </w:r>
      <w:r w:rsidR="009A3541">
        <w:rPr>
          <w:rFonts w:ascii="Times New Roman" w:hAnsi="Times New Roman" w:cs="Times New Roman"/>
          <w:b/>
          <w:bCs/>
          <w:sz w:val="24"/>
          <w:szCs w:val="24"/>
        </w:rPr>
        <w:t xml:space="preserve"> </w:t>
      </w:r>
      <w:r w:rsidRPr="00551F18">
        <w:rPr>
          <w:rFonts w:ascii="Times New Roman" w:hAnsi="Times New Roman" w:cs="Times New Roman"/>
          <w:b/>
          <w:bCs/>
          <w:sz w:val="24"/>
          <w:szCs w:val="24"/>
        </w:rPr>
        <w:t>:</w:t>
      </w:r>
      <w:r w:rsidR="009A3541">
        <w:rPr>
          <w:rFonts w:ascii="Times New Roman" w:hAnsi="Times New Roman" w:cs="Times New Roman"/>
          <w:b/>
          <w:bCs/>
          <w:sz w:val="24"/>
          <w:szCs w:val="24"/>
        </w:rPr>
        <w:t xml:space="preserve"> </w:t>
      </w:r>
      <w:r w:rsidRPr="004E093F">
        <w:rPr>
          <w:rFonts w:ascii="Times New Roman" w:hAnsi="Times New Roman" w:cs="Times New Roman"/>
          <w:b/>
          <w:bCs/>
          <w:i/>
          <w:iCs/>
          <w:sz w:val="24"/>
          <w:szCs w:val="24"/>
        </w:rPr>
        <w:t>Indirect</w:t>
      </w:r>
      <w:r w:rsidR="009A3541">
        <w:rPr>
          <w:rFonts w:ascii="Times New Roman" w:hAnsi="Times New Roman" w:cs="Times New Roman"/>
          <w:b/>
          <w:bCs/>
          <w:i/>
          <w:iCs/>
          <w:sz w:val="24"/>
          <w:szCs w:val="24"/>
        </w:rPr>
        <w:t xml:space="preserve"> </w:t>
      </w:r>
      <w:r w:rsidRPr="004E093F">
        <w:rPr>
          <w:rFonts w:ascii="Times New Roman" w:hAnsi="Times New Roman" w:cs="Times New Roman"/>
          <w:b/>
          <w:bCs/>
          <w:i/>
          <w:iCs/>
          <w:sz w:val="24"/>
          <w:szCs w:val="24"/>
        </w:rPr>
        <w:t>Competitors</w:t>
      </w:r>
      <w:r w:rsidR="009A3541">
        <w:rPr>
          <w:rFonts w:ascii="Times New Roman" w:hAnsi="Times New Roman" w:cs="Times New Roman"/>
          <w:b/>
          <w:bCs/>
          <w:i/>
          <w:iCs/>
          <w:sz w:val="24"/>
          <w:szCs w:val="24"/>
        </w:rPr>
        <w:t xml:space="preserve"> </w:t>
      </w:r>
      <w:r w:rsidRPr="004E093F">
        <w:rPr>
          <w:rFonts w:ascii="Times New Roman" w:hAnsi="Times New Roman" w:cs="Times New Roman"/>
          <w:b/>
          <w:bCs/>
          <w:i/>
          <w:iCs/>
          <w:sz w:val="24"/>
          <w:szCs w:val="24"/>
        </w:rPr>
        <w:t>Market</w:t>
      </w:r>
      <w:r w:rsidR="009A3541">
        <w:rPr>
          <w:rFonts w:ascii="Times New Roman" w:hAnsi="Times New Roman" w:cs="Times New Roman"/>
          <w:b/>
          <w:bCs/>
          <w:i/>
          <w:iCs/>
          <w:sz w:val="24"/>
          <w:szCs w:val="24"/>
        </w:rPr>
        <w:t xml:space="preserve"> </w:t>
      </w:r>
      <w:r w:rsidRPr="004E093F">
        <w:rPr>
          <w:rFonts w:ascii="Times New Roman" w:hAnsi="Times New Roman" w:cs="Times New Roman"/>
          <w:b/>
          <w:bCs/>
          <w:i/>
          <w:iCs/>
          <w:sz w:val="24"/>
          <w:szCs w:val="24"/>
        </w:rPr>
        <w:t>Rate</w:t>
      </w:r>
      <w:r w:rsidR="009A3541">
        <w:rPr>
          <w:rFonts w:ascii="Times New Roman" w:hAnsi="Times New Roman" w:cs="Times New Roman"/>
          <w:b/>
          <w:bCs/>
          <w:i/>
          <w:iCs/>
          <w:sz w:val="24"/>
          <w:szCs w:val="24"/>
        </w:rPr>
        <w:t xml:space="preserve"> </w:t>
      </w:r>
      <w:r w:rsidRPr="004E093F">
        <w:rPr>
          <w:rFonts w:ascii="Times New Roman" w:hAnsi="Times New Roman" w:cs="Times New Roman"/>
          <w:b/>
          <w:bCs/>
          <w:i/>
          <w:iCs/>
          <w:sz w:val="24"/>
          <w:szCs w:val="24"/>
        </w:rPr>
        <w:t>(ICMR)</w:t>
      </w:r>
      <w:r w:rsidR="009A3541">
        <w:rPr>
          <w:rFonts w:ascii="Times New Roman" w:hAnsi="Times New Roman" w:cs="Times New Roman"/>
          <w:b/>
          <w:bCs/>
          <w:sz w:val="24"/>
          <w:szCs w:val="24"/>
        </w:rPr>
        <w:t xml:space="preserve"> </w:t>
      </w:r>
      <w:r w:rsidRPr="00551F18">
        <w:rPr>
          <w:rFonts w:ascii="Times New Roman" w:hAnsi="Times New Roman" w:cs="Times New Roman"/>
          <w:b/>
          <w:bCs/>
          <w:sz w:val="24"/>
          <w:szCs w:val="24"/>
        </w:rPr>
        <w:t>Tidak</w:t>
      </w:r>
      <w:r w:rsidR="009A3541">
        <w:rPr>
          <w:rFonts w:ascii="Times New Roman" w:hAnsi="Times New Roman" w:cs="Times New Roman"/>
          <w:b/>
          <w:bCs/>
          <w:sz w:val="24"/>
          <w:szCs w:val="24"/>
        </w:rPr>
        <w:t xml:space="preserve"> </w:t>
      </w:r>
      <w:r w:rsidRPr="00551F18">
        <w:rPr>
          <w:rFonts w:ascii="Times New Roman" w:hAnsi="Times New Roman" w:cs="Times New Roman"/>
          <w:b/>
          <w:bCs/>
          <w:sz w:val="24"/>
          <w:szCs w:val="24"/>
        </w:rPr>
        <w:t>Berpengaruh</w:t>
      </w:r>
      <w:r w:rsidR="009A3541">
        <w:rPr>
          <w:rFonts w:ascii="Times New Roman" w:hAnsi="Times New Roman" w:cs="Times New Roman"/>
          <w:b/>
          <w:bCs/>
          <w:sz w:val="24"/>
          <w:szCs w:val="24"/>
        </w:rPr>
        <w:t xml:space="preserve"> </w:t>
      </w:r>
      <w:r w:rsidRPr="00551F18">
        <w:rPr>
          <w:rFonts w:ascii="Times New Roman" w:hAnsi="Times New Roman" w:cs="Times New Roman"/>
          <w:b/>
          <w:bCs/>
          <w:sz w:val="24"/>
          <w:szCs w:val="24"/>
        </w:rPr>
        <w:t>Terhadap</w:t>
      </w:r>
      <w:r w:rsidR="009A3541">
        <w:rPr>
          <w:rFonts w:ascii="Times New Roman" w:hAnsi="Times New Roman" w:cs="Times New Roman"/>
          <w:b/>
          <w:bCs/>
          <w:sz w:val="24"/>
          <w:szCs w:val="24"/>
        </w:rPr>
        <w:t xml:space="preserve"> </w:t>
      </w:r>
      <w:r w:rsidRPr="00551F18">
        <w:rPr>
          <w:rFonts w:ascii="Times New Roman" w:hAnsi="Times New Roman" w:cs="Times New Roman"/>
          <w:b/>
          <w:bCs/>
          <w:sz w:val="24"/>
          <w:szCs w:val="24"/>
        </w:rPr>
        <w:t>Pendapatan</w:t>
      </w:r>
      <w:r w:rsidR="009A3541">
        <w:rPr>
          <w:rFonts w:ascii="Times New Roman" w:hAnsi="Times New Roman" w:cs="Times New Roman"/>
          <w:b/>
          <w:bCs/>
          <w:sz w:val="24"/>
          <w:szCs w:val="24"/>
        </w:rPr>
        <w:t xml:space="preserve"> </w:t>
      </w:r>
      <w:r w:rsidRPr="00551F18">
        <w:rPr>
          <w:rFonts w:ascii="Times New Roman" w:hAnsi="Times New Roman" w:cs="Times New Roman"/>
          <w:b/>
          <w:bCs/>
          <w:sz w:val="24"/>
          <w:szCs w:val="24"/>
        </w:rPr>
        <w:t>Margin</w:t>
      </w:r>
      <w:r w:rsidR="009A3541">
        <w:rPr>
          <w:rFonts w:ascii="Times New Roman" w:hAnsi="Times New Roman" w:cs="Times New Roman"/>
          <w:b/>
          <w:bCs/>
          <w:sz w:val="24"/>
          <w:szCs w:val="24"/>
        </w:rPr>
        <w:t xml:space="preserve"> </w:t>
      </w:r>
      <w:r w:rsidRPr="00551F18">
        <w:rPr>
          <w:rFonts w:ascii="Times New Roman" w:hAnsi="Times New Roman" w:cs="Times New Roman"/>
          <w:b/>
          <w:bCs/>
          <w:sz w:val="24"/>
          <w:szCs w:val="24"/>
        </w:rPr>
        <w:t>Murabahah</w:t>
      </w:r>
      <w:r w:rsidR="009A3541">
        <w:rPr>
          <w:rFonts w:ascii="Times New Roman" w:hAnsi="Times New Roman" w:cs="Times New Roman"/>
          <w:b/>
          <w:bCs/>
          <w:sz w:val="24"/>
          <w:szCs w:val="24"/>
        </w:rPr>
        <w:t xml:space="preserve"> </w:t>
      </w:r>
      <w:r w:rsidRPr="00551F18">
        <w:rPr>
          <w:rFonts w:ascii="Times New Roman" w:hAnsi="Times New Roman" w:cs="Times New Roman"/>
          <w:b/>
          <w:bCs/>
          <w:sz w:val="24"/>
          <w:szCs w:val="24"/>
        </w:rPr>
        <w:t>pada</w:t>
      </w:r>
      <w:r w:rsidR="009A3541">
        <w:rPr>
          <w:rFonts w:ascii="Times New Roman" w:hAnsi="Times New Roman" w:cs="Times New Roman"/>
          <w:b/>
          <w:bCs/>
          <w:sz w:val="24"/>
          <w:szCs w:val="24"/>
        </w:rPr>
        <w:t xml:space="preserve"> </w:t>
      </w:r>
      <w:r w:rsidRPr="00551F18">
        <w:rPr>
          <w:rFonts w:ascii="Times New Roman" w:hAnsi="Times New Roman" w:cs="Times New Roman"/>
          <w:b/>
          <w:bCs/>
          <w:sz w:val="24"/>
          <w:szCs w:val="24"/>
        </w:rPr>
        <w:t>Bank</w:t>
      </w:r>
      <w:r w:rsidR="009A3541">
        <w:rPr>
          <w:rFonts w:ascii="Times New Roman" w:hAnsi="Times New Roman" w:cs="Times New Roman"/>
          <w:b/>
          <w:bCs/>
          <w:sz w:val="24"/>
          <w:szCs w:val="24"/>
        </w:rPr>
        <w:t xml:space="preserve"> </w:t>
      </w:r>
      <w:r w:rsidRPr="00551F18">
        <w:rPr>
          <w:rFonts w:ascii="Times New Roman" w:hAnsi="Times New Roman" w:cs="Times New Roman"/>
          <w:b/>
          <w:bCs/>
          <w:sz w:val="24"/>
          <w:szCs w:val="24"/>
        </w:rPr>
        <w:t>Umum</w:t>
      </w:r>
      <w:r w:rsidR="009A3541">
        <w:rPr>
          <w:rFonts w:ascii="Times New Roman" w:hAnsi="Times New Roman" w:cs="Times New Roman"/>
          <w:b/>
          <w:bCs/>
          <w:sz w:val="24"/>
          <w:szCs w:val="24"/>
        </w:rPr>
        <w:t xml:space="preserve"> </w:t>
      </w:r>
      <w:r w:rsidRPr="00551F18">
        <w:rPr>
          <w:rFonts w:ascii="Times New Roman" w:hAnsi="Times New Roman" w:cs="Times New Roman"/>
          <w:b/>
          <w:bCs/>
          <w:sz w:val="24"/>
          <w:szCs w:val="24"/>
        </w:rPr>
        <w:t>Syariah</w:t>
      </w:r>
      <w:r w:rsidR="009A3541">
        <w:rPr>
          <w:rFonts w:ascii="Times New Roman" w:hAnsi="Times New Roman" w:cs="Times New Roman"/>
          <w:b/>
          <w:bCs/>
          <w:sz w:val="24"/>
          <w:szCs w:val="24"/>
        </w:rPr>
        <w:t xml:space="preserve"> </w:t>
      </w:r>
      <w:r w:rsidRPr="00551F18">
        <w:rPr>
          <w:rFonts w:ascii="Times New Roman" w:hAnsi="Times New Roman" w:cs="Times New Roman"/>
          <w:b/>
          <w:bCs/>
          <w:sz w:val="24"/>
          <w:szCs w:val="24"/>
        </w:rPr>
        <w:t>di</w:t>
      </w:r>
      <w:r w:rsidR="009A3541">
        <w:rPr>
          <w:rFonts w:ascii="Times New Roman" w:hAnsi="Times New Roman" w:cs="Times New Roman"/>
          <w:b/>
          <w:bCs/>
          <w:sz w:val="24"/>
          <w:szCs w:val="24"/>
        </w:rPr>
        <w:t xml:space="preserve"> </w:t>
      </w:r>
      <w:r w:rsidRPr="00551F18">
        <w:rPr>
          <w:rFonts w:ascii="Times New Roman" w:hAnsi="Times New Roman" w:cs="Times New Roman"/>
          <w:b/>
          <w:bCs/>
          <w:sz w:val="24"/>
          <w:szCs w:val="24"/>
        </w:rPr>
        <w:t>Indonesia.</w:t>
      </w:r>
    </w:p>
    <w:p w14:paraId="3AFD84EC" w14:textId="07A72512" w:rsidR="00A27AA2" w:rsidRPr="00551F18" w:rsidRDefault="00A27AA2" w:rsidP="00004D36">
      <w:pPr>
        <w:pStyle w:val="Heading3"/>
        <w:numPr>
          <w:ilvl w:val="2"/>
          <w:numId w:val="9"/>
        </w:numPr>
        <w:spacing w:before="0" w:line="360" w:lineRule="auto"/>
        <w:ind w:left="851" w:hanging="567"/>
        <w:rPr>
          <w:rFonts w:ascii="Times New Roman" w:hAnsi="Times New Roman" w:cs="Times New Roman"/>
          <w:b/>
          <w:bCs/>
          <w:color w:val="auto"/>
        </w:rPr>
      </w:pPr>
      <w:bookmarkStart w:id="76" w:name="_Toc186788774"/>
      <w:r w:rsidRPr="00551F18">
        <w:rPr>
          <w:rFonts w:ascii="Times New Roman" w:hAnsi="Times New Roman" w:cs="Times New Roman"/>
          <w:b/>
          <w:bCs/>
          <w:color w:val="auto"/>
        </w:rPr>
        <w:t>Pengaruh</w:t>
      </w:r>
      <w:r w:rsidR="009A3541">
        <w:rPr>
          <w:rFonts w:ascii="Times New Roman" w:hAnsi="Times New Roman" w:cs="Times New Roman"/>
          <w:b/>
          <w:bCs/>
          <w:color w:val="auto"/>
        </w:rPr>
        <w:t xml:space="preserve"> </w:t>
      </w:r>
      <w:r w:rsidRPr="004E093F">
        <w:rPr>
          <w:rFonts w:ascii="Times New Roman" w:hAnsi="Times New Roman" w:cs="Times New Roman"/>
          <w:b/>
          <w:bCs/>
          <w:i/>
          <w:iCs/>
          <w:color w:val="auto"/>
        </w:rPr>
        <w:t>Direct</w:t>
      </w:r>
      <w:r w:rsidR="009A3541">
        <w:rPr>
          <w:rFonts w:ascii="Times New Roman" w:hAnsi="Times New Roman" w:cs="Times New Roman"/>
          <w:b/>
          <w:bCs/>
          <w:i/>
          <w:iCs/>
          <w:color w:val="auto"/>
        </w:rPr>
        <w:t xml:space="preserve"> </w:t>
      </w:r>
      <w:r w:rsidRPr="004E093F">
        <w:rPr>
          <w:rFonts w:ascii="Times New Roman" w:hAnsi="Times New Roman" w:cs="Times New Roman"/>
          <w:b/>
          <w:bCs/>
          <w:i/>
          <w:iCs/>
          <w:color w:val="auto"/>
        </w:rPr>
        <w:t>Competitors</w:t>
      </w:r>
      <w:r w:rsidR="009A3541">
        <w:rPr>
          <w:rFonts w:ascii="Times New Roman" w:hAnsi="Times New Roman" w:cs="Times New Roman"/>
          <w:b/>
          <w:bCs/>
          <w:i/>
          <w:iCs/>
          <w:color w:val="auto"/>
        </w:rPr>
        <w:t xml:space="preserve"> </w:t>
      </w:r>
      <w:r w:rsidRPr="004E093F">
        <w:rPr>
          <w:rFonts w:ascii="Times New Roman" w:hAnsi="Times New Roman" w:cs="Times New Roman"/>
          <w:b/>
          <w:bCs/>
          <w:i/>
          <w:iCs/>
          <w:color w:val="auto"/>
        </w:rPr>
        <w:t>Market</w:t>
      </w:r>
      <w:r w:rsidR="009A3541">
        <w:rPr>
          <w:rFonts w:ascii="Times New Roman" w:hAnsi="Times New Roman" w:cs="Times New Roman"/>
          <w:b/>
          <w:bCs/>
          <w:i/>
          <w:iCs/>
          <w:color w:val="auto"/>
        </w:rPr>
        <w:t xml:space="preserve"> </w:t>
      </w:r>
      <w:r w:rsidRPr="004E093F">
        <w:rPr>
          <w:rFonts w:ascii="Times New Roman" w:hAnsi="Times New Roman" w:cs="Times New Roman"/>
          <w:b/>
          <w:bCs/>
          <w:i/>
          <w:iCs/>
          <w:color w:val="auto"/>
        </w:rPr>
        <w:t>Rate</w:t>
      </w:r>
      <w:r w:rsidR="009A3541">
        <w:rPr>
          <w:rFonts w:ascii="Times New Roman" w:hAnsi="Times New Roman" w:cs="Times New Roman"/>
          <w:b/>
          <w:bCs/>
          <w:i/>
          <w:iCs/>
          <w:color w:val="auto"/>
        </w:rPr>
        <w:t xml:space="preserve"> </w:t>
      </w:r>
      <w:r w:rsidRPr="004E093F">
        <w:rPr>
          <w:rFonts w:ascii="Times New Roman" w:hAnsi="Times New Roman" w:cs="Times New Roman"/>
          <w:b/>
          <w:bCs/>
          <w:i/>
          <w:iCs/>
          <w:color w:val="auto"/>
        </w:rPr>
        <w:t>(DCMR)</w:t>
      </w:r>
      <w:r w:rsidR="009A3541">
        <w:rPr>
          <w:rFonts w:ascii="Times New Roman" w:hAnsi="Times New Roman" w:cs="Times New Roman"/>
          <w:b/>
          <w:bCs/>
          <w:color w:val="auto"/>
        </w:rPr>
        <w:t xml:space="preserve"> </w:t>
      </w:r>
      <w:r w:rsidRPr="00551F18">
        <w:rPr>
          <w:rFonts w:ascii="Times New Roman" w:hAnsi="Times New Roman" w:cs="Times New Roman"/>
          <w:b/>
          <w:bCs/>
          <w:color w:val="auto"/>
        </w:rPr>
        <w:t>terhadap</w:t>
      </w:r>
      <w:r w:rsidR="009A3541">
        <w:rPr>
          <w:rFonts w:ascii="Times New Roman" w:hAnsi="Times New Roman" w:cs="Times New Roman"/>
          <w:b/>
          <w:bCs/>
          <w:color w:val="auto"/>
        </w:rPr>
        <w:t xml:space="preserve"> </w:t>
      </w:r>
      <w:r w:rsidRPr="00551F18">
        <w:rPr>
          <w:rFonts w:ascii="Times New Roman" w:hAnsi="Times New Roman" w:cs="Times New Roman"/>
          <w:b/>
          <w:bCs/>
          <w:color w:val="auto"/>
        </w:rPr>
        <w:t>Pendapatan</w:t>
      </w:r>
      <w:r w:rsidR="009A3541">
        <w:rPr>
          <w:rFonts w:ascii="Times New Roman" w:hAnsi="Times New Roman" w:cs="Times New Roman"/>
          <w:b/>
          <w:bCs/>
          <w:color w:val="auto"/>
        </w:rPr>
        <w:t xml:space="preserve"> </w:t>
      </w:r>
      <w:r w:rsidRPr="00551F18">
        <w:rPr>
          <w:rFonts w:ascii="Times New Roman" w:hAnsi="Times New Roman" w:cs="Times New Roman"/>
          <w:b/>
          <w:bCs/>
          <w:color w:val="auto"/>
        </w:rPr>
        <w:t>Margin</w:t>
      </w:r>
      <w:r w:rsidR="009A3541">
        <w:rPr>
          <w:rFonts w:ascii="Times New Roman" w:hAnsi="Times New Roman" w:cs="Times New Roman"/>
          <w:b/>
          <w:bCs/>
          <w:color w:val="auto"/>
        </w:rPr>
        <w:t xml:space="preserve"> </w:t>
      </w:r>
      <w:r w:rsidRPr="00551F18">
        <w:rPr>
          <w:rFonts w:ascii="Times New Roman" w:hAnsi="Times New Roman" w:cs="Times New Roman"/>
          <w:b/>
          <w:bCs/>
          <w:color w:val="auto"/>
        </w:rPr>
        <w:t>Murabahah</w:t>
      </w:r>
      <w:bookmarkEnd w:id="76"/>
    </w:p>
    <w:p w14:paraId="7EA20A16" w14:textId="0E039D48" w:rsidR="00C23932" w:rsidRDefault="00A27AA2" w:rsidP="00C23932">
      <w:pPr>
        <w:spacing w:after="0" w:line="360" w:lineRule="auto"/>
        <w:ind w:left="720" w:firstLine="720"/>
        <w:jc w:val="both"/>
        <w:rPr>
          <w:rFonts w:ascii="Times New Roman" w:hAnsi="Times New Roman" w:cs="Times New Roman"/>
          <w:iCs/>
          <w:sz w:val="24"/>
          <w:szCs w:val="24"/>
        </w:rPr>
      </w:pPr>
      <w:r w:rsidRPr="00551F18">
        <w:rPr>
          <w:rFonts w:ascii="Times New Roman" w:hAnsi="Times New Roman" w:cs="Times New Roman"/>
          <w:iCs/>
          <w:sz w:val="24"/>
          <w:szCs w:val="24"/>
        </w:rPr>
        <w:t>DCMR</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adalah</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tingkat</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margin</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keuntungan</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rata-rata</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perbankan</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syariah,</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atau</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tingkat</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margin</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keuntungan</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rata-rata</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beberapa</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bank</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syariah</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yang</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ditetapkan</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dalam</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rapat</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ALCO</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sebagai</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kelompok</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kompetitor</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langsung,</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atau</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tingkat</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margin</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keuntungan</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bank</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syariah</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tertentu</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yang</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ditetapkan</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dalam</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rapat</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ALCO</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sebagai</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kompetitor</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langsung</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terdekat.</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Dengan</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adanya</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DCMR,</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bank</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syariah</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dapat</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menjadikannya</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sebagai</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kebijakan</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dalam</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mengambil</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keputusan</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untuk</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menetukan</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tingkat</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pendapatan</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margin</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murabahah,</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apakah</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akan</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menetapkan</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berada</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dibawah</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DCMR</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ataukah</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diatas</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DCMR,</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karena</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besar</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kecilnya</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tingkat</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margin</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murabahah</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dapat</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menarik</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minat</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masyarakat</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terhadap</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pembiayaan</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murabahah.</w:t>
      </w:r>
      <w:r w:rsidR="00C23932">
        <w:rPr>
          <w:rFonts w:ascii="Times New Roman" w:hAnsi="Times New Roman" w:cs="Times New Roman"/>
          <w:iCs/>
          <w:sz w:val="24"/>
          <w:szCs w:val="24"/>
        </w:rPr>
        <w:t xml:space="preserve"> DCMR </w:t>
      </w:r>
      <w:r w:rsidR="00E30FF5" w:rsidRPr="00551F18">
        <w:rPr>
          <w:rFonts w:ascii="Times New Roman" w:hAnsi="Times New Roman" w:cs="Times New Roman"/>
          <w:iCs/>
          <w:sz w:val="24"/>
          <w:szCs w:val="24"/>
        </w:rPr>
        <w:t>atau</w:t>
      </w:r>
      <w:r w:rsidR="009A3541">
        <w:rPr>
          <w:rFonts w:ascii="Times New Roman" w:hAnsi="Times New Roman" w:cs="Times New Roman"/>
          <w:iCs/>
          <w:sz w:val="24"/>
          <w:szCs w:val="24"/>
        </w:rPr>
        <w:t xml:space="preserve"> </w:t>
      </w:r>
      <w:r w:rsidR="00E30FF5" w:rsidRPr="004E093F">
        <w:rPr>
          <w:rFonts w:ascii="Times New Roman" w:hAnsi="Times New Roman" w:cs="Times New Roman"/>
          <w:i/>
          <w:sz w:val="24"/>
          <w:szCs w:val="24"/>
        </w:rPr>
        <w:t>Direct</w:t>
      </w:r>
      <w:r w:rsidR="009A3541">
        <w:rPr>
          <w:rFonts w:ascii="Times New Roman" w:hAnsi="Times New Roman" w:cs="Times New Roman"/>
          <w:i/>
          <w:sz w:val="24"/>
          <w:szCs w:val="24"/>
        </w:rPr>
        <w:t xml:space="preserve"> </w:t>
      </w:r>
      <w:r w:rsidR="00E30FF5" w:rsidRPr="004E093F">
        <w:rPr>
          <w:rFonts w:ascii="Times New Roman" w:hAnsi="Times New Roman" w:cs="Times New Roman"/>
          <w:i/>
          <w:sz w:val="24"/>
          <w:szCs w:val="24"/>
        </w:rPr>
        <w:t>Competitor</w:t>
      </w:r>
      <w:r w:rsidR="009A3541">
        <w:rPr>
          <w:rFonts w:ascii="Times New Roman" w:hAnsi="Times New Roman" w:cs="Times New Roman"/>
          <w:i/>
          <w:sz w:val="24"/>
          <w:szCs w:val="24"/>
        </w:rPr>
        <w:t xml:space="preserve"> </w:t>
      </w:r>
      <w:r w:rsidR="00E30FF5" w:rsidRPr="004E093F">
        <w:rPr>
          <w:rFonts w:ascii="Times New Roman" w:hAnsi="Times New Roman" w:cs="Times New Roman"/>
          <w:i/>
          <w:sz w:val="24"/>
          <w:szCs w:val="24"/>
        </w:rPr>
        <w:t>Market</w:t>
      </w:r>
      <w:r w:rsidR="009A3541">
        <w:rPr>
          <w:rFonts w:ascii="Times New Roman" w:hAnsi="Times New Roman" w:cs="Times New Roman"/>
          <w:i/>
          <w:sz w:val="24"/>
          <w:szCs w:val="24"/>
        </w:rPr>
        <w:t xml:space="preserve"> </w:t>
      </w:r>
      <w:r w:rsidR="00E30FF5" w:rsidRPr="004E093F">
        <w:rPr>
          <w:rFonts w:ascii="Times New Roman" w:hAnsi="Times New Roman" w:cs="Times New Roman"/>
          <w:i/>
          <w:sz w:val="24"/>
          <w:szCs w:val="24"/>
        </w:rPr>
        <w:t>Rate</w:t>
      </w:r>
      <w:r w:rsidR="009A3541">
        <w:rPr>
          <w:rFonts w:ascii="Times New Roman" w:hAnsi="Times New Roman" w:cs="Times New Roman"/>
          <w:iCs/>
          <w:sz w:val="24"/>
          <w:szCs w:val="24"/>
        </w:rPr>
        <w:t xml:space="preserve"> </w:t>
      </w:r>
      <w:r w:rsidR="00E30FF5" w:rsidRPr="00551F18">
        <w:rPr>
          <w:rFonts w:ascii="Times New Roman" w:hAnsi="Times New Roman" w:cs="Times New Roman"/>
          <w:iCs/>
          <w:sz w:val="24"/>
          <w:szCs w:val="24"/>
        </w:rPr>
        <w:t>merupakan</w:t>
      </w:r>
      <w:r w:rsidR="009A3541">
        <w:rPr>
          <w:rFonts w:ascii="Times New Roman" w:hAnsi="Times New Roman" w:cs="Times New Roman"/>
          <w:iCs/>
          <w:sz w:val="24"/>
          <w:szCs w:val="24"/>
        </w:rPr>
        <w:t xml:space="preserve"> </w:t>
      </w:r>
      <w:r w:rsidR="00545C77" w:rsidRPr="00551F18">
        <w:rPr>
          <w:rFonts w:ascii="Times New Roman" w:hAnsi="Times New Roman" w:cs="Times New Roman"/>
          <w:iCs/>
          <w:sz w:val="24"/>
          <w:szCs w:val="24"/>
        </w:rPr>
        <w:t>tingkat</w:t>
      </w:r>
      <w:r w:rsidR="009A3541">
        <w:rPr>
          <w:rFonts w:ascii="Times New Roman" w:hAnsi="Times New Roman" w:cs="Times New Roman"/>
          <w:iCs/>
          <w:sz w:val="24"/>
          <w:szCs w:val="24"/>
        </w:rPr>
        <w:t xml:space="preserve"> </w:t>
      </w:r>
      <w:r w:rsidR="00E30FF5" w:rsidRPr="00551F18">
        <w:rPr>
          <w:rFonts w:ascii="Times New Roman" w:hAnsi="Times New Roman" w:cs="Times New Roman"/>
          <w:iCs/>
          <w:sz w:val="24"/>
          <w:szCs w:val="24"/>
        </w:rPr>
        <w:t>margin</w:t>
      </w:r>
      <w:r w:rsidR="009A3541">
        <w:rPr>
          <w:rFonts w:ascii="Times New Roman" w:hAnsi="Times New Roman" w:cs="Times New Roman"/>
          <w:iCs/>
          <w:sz w:val="24"/>
          <w:szCs w:val="24"/>
        </w:rPr>
        <w:t xml:space="preserve"> </w:t>
      </w:r>
      <w:r w:rsidR="00E30FF5" w:rsidRPr="00551F18">
        <w:rPr>
          <w:rFonts w:ascii="Times New Roman" w:hAnsi="Times New Roman" w:cs="Times New Roman"/>
          <w:iCs/>
          <w:sz w:val="24"/>
          <w:szCs w:val="24"/>
        </w:rPr>
        <w:t>yang</w:t>
      </w:r>
      <w:r w:rsidR="009A3541">
        <w:rPr>
          <w:rFonts w:ascii="Times New Roman" w:hAnsi="Times New Roman" w:cs="Times New Roman"/>
          <w:iCs/>
          <w:sz w:val="24"/>
          <w:szCs w:val="24"/>
        </w:rPr>
        <w:t xml:space="preserve"> </w:t>
      </w:r>
      <w:r w:rsidR="00E30FF5" w:rsidRPr="00551F18">
        <w:rPr>
          <w:rFonts w:ascii="Times New Roman" w:hAnsi="Times New Roman" w:cs="Times New Roman"/>
          <w:iCs/>
          <w:sz w:val="24"/>
          <w:szCs w:val="24"/>
        </w:rPr>
        <w:t>telah</w:t>
      </w:r>
      <w:r w:rsidR="009A3541">
        <w:rPr>
          <w:rFonts w:ascii="Times New Roman" w:hAnsi="Times New Roman" w:cs="Times New Roman"/>
          <w:iCs/>
          <w:sz w:val="24"/>
          <w:szCs w:val="24"/>
        </w:rPr>
        <w:t xml:space="preserve"> </w:t>
      </w:r>
      <w:r w:rsidR="00E30FF5" w:rsidRPr="00551F18">
        <w:rPr>
          <w:rFonts w:ascii="Times New Roman" w:hAnsi="Times New Roman" w:cs="Times New Roman"/>
          <w:iCs/>
          <w:sz w:val="24"/>
          <w:szCs w:val="24"/>
        </w:rPr>
        <w:t>ditetapkan</w:t>
      </w:r>
      <w:r w:rsidR="009A3541">
        <w:rPr>
          <w:rFonts w:ascii="Times New Roman" w:hAnsi="Times New Roman" w:cs="Times New Roman"/>
          <w:iCs/>
          <w:sz w:val="24"/>
          <w:szCs w:val="24"/>
        </w:rPr>
        <w:t xml:space="preserve"> </w:t>
      </w:r>
      <w:r w:rsidR="00E30FF5" w:rsidRPr="00551F18">
        <w:rPr>
          <w:rFonts w:ascii="Times New Roman" w:hAnsi="Times New Roman" w:cs="Times New Roman"/>
          <w:iCs/>
          <w:sz w:val="24"/>
          <w:szCs w:val="24"/>
        </w:rPr>
        <w:t>oleh</w:t>
      </w:r>
      <w:r w:rsidR="009A3541">
        <w:rPr>
          <w:rFonts w:ascii="Times New Roman" w:hAnsi="Times New Roman" w:cs="Times New Roman"/>
          <w:iCs/>
          <w:sz w:val="24"/>
          <w:szCs w:val="24"/>
        </w:rPr>
        <w:t xml:space="preserve"> </w:t>
      </w:r>
      <w:r w:rsidR="00E30FF5" w:rsidRPr="00551F18">
        <w:rPr>
          <w:rFonts w:ascii="Times New Roman" w:hAnsi="Times New Roman" w:cs="Times New Roman"/>
          <w:iCs/>
          <w:sz w:val="24"/>
          <w:szCs w:val="24"/>
        </w:rPr>
        <w:t>bank</w:t>
      </w:r>
      <w:r w:rsidR="009A3541">
        <w:rPr>
          <w:rFonts w:ascii="Times New Roman" w:hAnsi="Times New Roman" w:cs="Times New Roman"/>
          <w:iCs/>
          <w:sz w:val="24"/>
          <w:szCs w:val="24"/>
        </w:rPr>
        <w:t xml:space="preserve"> </w:t>
      </w:r>
      <w:r w:rsidR="00E30FF5" w:rsidRPr="00551F18">
        <w:rPr>
          <w:rFonts w:ascii="Times New Roman" w:hAnsi="Times New Roman" w:cs="Times New Roman"/>
          <w:iCs/>
          <w:sz w:val="24"/>
          <w:szCs w:val="24"/>
        </w:rPr>
        <w:t>syariah</w:t>
      </w:r>
      <w:r w:rsidR="009A3541">
        <w:rPr>
          <w:rFonts w:ascii="Times New Roman" w:hAnsi="Times New Roman" w:cs="Times New Roman"/>
          <w:iCs/>
          <w:sz w:val="24"/>
          <w:szCs w:val="24"/>
        </w:rPr>
        <w:t xml:space="preserve"> </w:t>
      </w:r>
      <w:r w:rsidR="00E30FF5" w:rsidRPr="00551F18">
        <w:rPr>
          <w:rFonts w:ascii="Times New Roman" w:hAnsi="Times New Roman" w:cs="Times New Roman"/>
          <w:iCs/>
          <w:sz w:val="24"/>
          <w:szCs w:val="24"/>
        </w:rPr>
        <w:t>lain</w:t>
      </w:r>
      <w:r w:rsidR="009A3541">
        <w:rPr>
          <w:rFonts w:ascii="Times New Roman" w:hAnsi="Times New Roman" w:cs="Times New Roman"/>
          <w:iCs/>
          <w:sz w:val="24"/>
          <w:szCs w:val="24"/>
        </w:rPr>
        <w:t xml:space="preserve"> </w:t>
      </w:r>
      <w:r w:rsidR="00E30FF5" w:rsidRPr="00551F18">
        <w:rPr>
          <w:rFonts w:ascii="Times New Roman" w:hAnsi="Times New Roman" w:cs="Times New Roman"/>
          <w:iCs/>
          <w:sz w:val="24"/>
          <w:szCs w:val="24"/>
        </w:rPr>
        <w:t>yang</w:t>
      </w:r>
      <w:r w:rsidR="009A3541">
        <w:rPr>
          <w:rFonts w:ascii="Times New Roman" w:hAnsi="Times New Roman" w:cs="Times New Roman"/>
          <w:iCs/>
          <w:sz w:val="24"/>
          <w:szCs w:val="24"/>
        </w:rPr>
        <w:t xml:space="preserve"> </w:t>
      </w:r>
      <w:r w:rsidR="00F02EA4" w:rsidRPr="00551F18">
        <w:rPr>
          <w:rFonts w:ascii="Times New Roman" w:hAnsi="Times New Roman" w:cs="Times New Roman"/>
          <w:iCs/>
          <w:sz w:val="24"/>
          <w:szCs w:val="24"/>
        </w:rPr>
        <w:t>menawarkan</w:t>
      </w:r>
      <w:r w:rsidR="009A3541">
        <w:rPr>
          <w:rFonts w:ascii="Times New Roman" w:hAnsi="Times New Roman" w:cs="Times New Roman"/>
          <w:iCs/>
          <w:sz w:val="24"/>
          <w:szCs w:val="24"/>
        </w:rPr>
        <w:t xml:space="preserve"> </w:t>
      </w:r>
      <w:r w:rsidR="00F02EA4" w:rsidRPr="00551F18">
        <w:rPr>
          <w:rFonts w:ascii="Times New Roman" w:hAnsi="Times New Roman" w:cs="Times New Roman"/>
          <w:iCs/>
          <w:sz w:val="24"/>
          <w:szCs w:val="24"/>
        </w:rPr>
        <w:t>produk</w:t>
      </w:r>
      <w:r w:rsidR="009A3541">
        <w:rPr>
          <w:rFonts w:ascii="Times New Roman" w:hAnsi="Times New Roman" w:cs="Times New Roman"/>
          <w:iCs/>
          <w:sz w:val="24"/>
          <w:szCs w:val="24"/>
        </w:rPr>
        <w:t xml:space="preserve"> </w:t>
      </w:r>
      <w:r w:rsidR="00F02EA4" w:rsidRPr="00551F18">
        <w:rPr>
          <w:rFonts w:ascii="Times New Roman" w:hAnsi="Times New Roman" w:cs="Times New Roman"/>
          <w:iCs/>
          <w:sz w:val="24"/>
          <w:szCs w:val="24"/>
        </w:rPr>
        <w:t>serupa</w:t>
      </w:r>
      <w:r w:rsidR="009A3541">
        <w:rPr>
          <w:rFonts w:ascii="Times New Roman" w:hAnsi="Times New Roman" w:cs="Times New Roman"/>
          <w:iCs/>
          <w:sz w:val="24"/>
          <w:szCs w:val="24"/>
        </w:rPr>
        <w:t xml:space="preserve"> </w:t>
      </w:r>
      <w:r w:rsidR="00F02EA4" w:rsidRPr="00551F18">
        <w:rPr>
          <w:rFonts w:ascii="Times New Roman" w:hAnsi="Times New Roman" w:cs="Times New Roman"/>
          <w:iCs/>
          <w:sz w:val="24"/>
          <w:szCs w:val="24"/>
        </w:rPr>
        <w:t>yaitu</w:t>
      </w:r>
      <w:r w:rsidR="009A3541">
        <w:rPr>
          <w:rFonts w:ascii="Times New Roman" w:hAnsi="Times New Roman" w:cs="Times New Roman"/>
          <w:iCs/>
          <w:sz w:val="24"/>
          <w:szCs w:val="24"/>
        </w:rPr>
        <w:t xml:space="preserve"> </w:t>
      </w:r>
      <w:r w:rsidR="00E30FF5" w:rsidRPr="00551F18">
        <w:rPr>
          <w:rFonts w:ascii="Times New Roman" w:hAnsi="Times New Roman" w:cs="Times New Roman"/>
          <w:iCs/>
          <w:sz w:val="24"/>
          <w:szCs w:val="24"/>
        </w:rPr>
        <w:t>produk</w:t>
      </w:r>
      <w:r w:rsidR="009A3541">
        <w:rPr>
          <w:rFonts w:ascii="Times New Roman" w:hAnsi="Times New Roman" w:cs="Times New Roman"/>
          <w:iCs/>
          <w:sz w:val="24"/>
          <w:szCs w:val="24"/>
        </w:rPr>
        <w:t xml:space="preserve"> </w:t>
      </w:r>
      <w:r w:rsidR="00E30FF5" w:rsidRPr="00551F18">
        <w:rPr>
          <w:rFonts w:ascii="Times New Roman" w:hAnsi="Times New Roman" w:cs="Times New Roman"/>
          <w:iCs/>
          <w:sz w:val="24"/>
          <w:szCs w:val="24"/>
        </w:rPr>
        <w:t>murabahah.</w:t>
      </w:r>
      <w:r w:rsidR="009A3541">
        <w:rPr>
          <w:rFonts w:ascii="Times New Roman" w:hAnsi="Times New Roman" w:cs="Times New Roman"/>
          <w:iCs/>
          <w:sz w:val="24"/>
          <w:szCs w:val="24"/>
        </w:rPr>
        <w:t xml:space="preserve"> </w:t>
      </w:r>
    </w:p>
    <w:p w14:paraId="3F92F429" w14:textId="736FAC79" w:rsidR="00C23932" w:rsidRPr="00C23932" w:rsidRDefault="00C23932" w:rsidP="00C23932">
      <w:pPr>
        <w:spacing w:after="0" w:line="360" w:lineRule="auto"/>
        <w:ind w:left="720" w:firstLine="720"/>
        <w:jc w:val="both"/>
        <w:rPr>
          <w:rFonts w:ascii="Times New Roman" w:hAnsi="Times New Roman" w:cs="Times New Roman"/>
          <w:iCs/>
          <w:sz w:val="24"/>
          <w:szCs w:val="24"/>
        </w:rPr>
      </w:pPr>
      <w:r>
        <w:rPr>
          <w:rFonts w:ascii="Times New Roman" w:hAnsi="Times New Roman" w:cs="Times New Roman"/>
          <w:iCs/>
          <w:sz w:val="24"/>
          <w:szCs w:val="24"/>
        </w:rPr>
        <w:t xml:space="preserve">Penelitian ini menggunakan </w:t>
      </w:r>
      <w:r>
        <w:rPr>
          <w:rFonts w:ascii="Times New Roman" w:hAnsi="Times New Roman" w:cs="Times New Roman"/>
          <w:i/>
          <w:sz w:val="24"/>
          <w:szCs w:val="24"/>
        </w:rPr>
        <w:t xml:space="preserve">Consumer Behavior Theory </w:t>
      </w:r>
      <w:r>
        <w:rPr>
          <w:rFonts w:ascii="Times New Roman" w:hAnsi="Times New Roman" w:cs="Times New Roman"/>
          <w:iCs/>
          <w:sz w:val="24"/>
          <w:szCs w:val="24"/>
        </w:rPr>
        <w:t>(Teori Perilaku Konsumen)</w:t>
      </w:r>
      <w:r w:rsidR="00135445">
        <w:rPr>
          <w:rFonts w:ascii="Times New Roman" w:hAnsi="Times New Roman" w:cs="Times New Roman"/>
          <w:iCs/>
          <w:sz w:val="24"/>
          <w:szCs w:val="24"/>
        </w:rPr>
        <w:t xml:space="preserve">. Dalam teori ini </w:t>
      </w:r>
      <w:r w:rsidR="009C4FA7" w:rsidRPr="009C4FA7">
        <w:rPr>
          <w:rFonts w:ascii="Times New Roman" w:hAnsi="Times New Roman" w:cs="Times New Roman"/>
          <w:iCs/>
          <w:sz w:val="24"/>
          <w:szCs w:val="24"/>
        </w:rPr>
        <w:t>Philip Kotler</w:t>
      </w:r>
      <w:r w:rsidR="009C4FA7">
        <w:rPr>
          <w:rFonts w:ascii="Times New Roman" w:hAnsi="Times New Roman" w:cs="Times New Roman"/>
          <w:iCs/>
          <w:sz w:val="24"/>
          <w:szCs w:val="24"/>
        </w:rPr>
        <w:t xml:space="preserve"> menjelaskan bahwa</w:t>
      </w:r>
      <w:r w:rsidR="009C4FA7" w:rsidRPr="009C4FA7">
        <w:rPr>
          <w:rFonts w:ascii="Times New Roman" w:hAnsi="Times New Roman" w:cs="Times New Roman"/>
          <w:iCs/>
          <w:sz w:val="24"/>
          <w:szCs w:val="24"/>
        </w:rPr>
        <w:t xml:space="preserve"> perilaku konsumen dipengaruhi oleh </w:t>
      </w:r>
      <w:r w:rsidR="002C7C8C">
        <w:rPr>
          <w:rFonts w:ascii="Times New Roman" w:hAnsi="Times New Roman" w:cs="Times New Roman"/>
          <w:iCs/>
          <w:sz w:val="24"/>
          <w:szCs w:val="24"/>
        </w:rPr>
        <w:t xml:space="preserve">empat </w:t>
      </w:r>
      <w:r w:rsidR="009C4FA7" w:rsidRPr="009C4FA7">
        <w:rPr>
          <w:rFonts w:ascii="Times New Roman" w:hAnsi="Times New Roman" w:cs="Times New Roman"/>
          <w:iCs/>
          <w:sz w:val="24"/>
          <w:szCs w:val="24"/>
        </w:rPr>
        <w:t>faktor</w:t>
      </w:r>
      <w:r w:rsidR="009C4FA7">
        <w:rPr>
          <w:rFonts w:ascii="Times New Roman" w:hAnsi="Times New Roman" w:cs="Times New Roman"/>
          <w:iCs/>
          <w:sz w:val="24"/>
          <w:szCs w:val="24"/>
        </w:rPr>
        <w:t xml:space="preserve"> </w:t>
      </w:r>
      <w:r w:rsidR="00FF5A7F">
        <w:rPr>
          <w:rFonts w:ascii="Times New Roman" w:hAnsi="Times New Roman" w:cs="Times New Roman"/>
          <w:iCs/>
          <w:sz w:val="24"/>
          <w:szCs w:val="24"/>
        </w:rPr>
        <w:t xml:space="preserve">yaitu faktor budaya, faktor sosial, faktor pribadi, dan faktor psikologis. </w:t>
      </w:r>
      <w:r w:rsidR="004D13FB" w:rsidRPr="004D13FB">
        <w:rPr>
          <w:rFonts w:ascii="Times New Roman" w:hAnsi="Times New Roman" w:cs="Times New Roman"/>
          <w:iCs/>
          <w:sz w:val="24"/>
          <w:szCs w:val="24"/>
        </w:rPr>
        <w:t>Faktor psikologis seperti motivasi, sikap, dan persepsi juga mempengaruhi keputusan pembelian. Konsumen yang memiliki motivasi yang kuat untuk membeli produk tertentu</w:t>
      </w:r>
      <w:r w:rsidR="004D13FB">
        <w:rPr>
          <w:rFonts w:ascii="Times New Roman" w:hAnsi="Times New Roman" w:cs="Times New Roman"/>
          <w:iCs/>
          <w:sz w:val="24"/>
          <w:szCs w:val="24"/>
        </w:rPr>
        <w:t>. Oleh karena itu, n</w:t>
      </w:r>
      <w:r w:rsidR="004D13FB" w:rsidRPr="004D13FB">
        <w:rPr>
          <w:rFonts w:ascii="Times New Roman" w:hAnsi="Times New Roman" w:cs="Times New Roman"/>
          <w:iCs/>
          <w:sz w:val="24"/>
          <w:szCs w:val="24"/>
        </w:rPr>
        <w:t xml:space="preserve">asabah yang beragama muslim pasti memahami </w:t>
      </w:r>
      <w:r w:rsidR="004D13FB">
        <w:rPr>
          <w:rFonts w:ascii="Times New Roman" w:hAnsi="Times New Roman" w:cs="Times New Roman"/>
          <w:iCs/>
          <w:sz w:val="24"/>
          <w:szCs w:val="24"/>
        </w:rPr>
        <w:t xml:space="preserve">dan memiliki pandangan bahwa </w:t>
      </w:r>
      <w:r w:rsidR="004D13FB" w:rsidRPr="004D13FB">
        <w:rPr>
          <w:rFonts w:ascii="Times New Roman" w:hAnsi="Times New Roman" w:cs="Times New Roman"/>
          <w:iCs/>
          <w:sz w:val="24"/>
          <w:szCs w:val="24"/>
        </w:rPr>
        <w:t>hukum riba adalah haram</w:t>
      </w:r>
      <w:r w:rsidR="004D13FB">
        <w:rPr>
          <w:rFonts w:ascii="Times New Roman" w:hAnsi="Times New Roman" w:cs="Times New Roman"/>
          <w:iCs/>
          <w:sz w:val="24"/>
          <w:szCs w:val="24"/>
        </w:rPr>
        <w:t>, sehingga nasabah akan lebih memilih bank syariah untuk mengajukan pembiayaan karena tingkat margin keuntungan yang ditetapkan berdasarkan kesepakatan kedua belah pihak.</w:t>
      </w:r>
    </w:p>
    <w:p w14:paraId="7D5CC0D9" w14:textId="4631C6BD" w:rsidR="00E30FF5" w:rsidRPr="00551F18" w:rsidRDefault="00F02EA4" w:rsidP="00C23932">
      <w:pPr>
        <w:spacing w:after="0" w:line="360" w:lineRule="auto"/>
        <w:ind w:left="720" w:firstLine="698"/>
        <w:jc w:val="both"/>
        <w:rPr>
          <w:rFonts w:ascii="Times New Roman" w:hAnsi="Times New Roman" w:cs="Times New Roman"/>
          <w:iCs/>
          <w:sz w:val="24"/>
          <w:szCs w:val="24"/>
        </w:rPr>
      </w:pPr>
      <w:r w:rsidRPr="00551F18">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Pr="00551F18">
        <w:rPr>
          <w:rFonts w:ascii="Times New Roman" w:hAnsi="Times New Roman" w:cs="Times New Roman"/>
          <w:sz w:val="24"/>
          <w:szCs w:val="24"/>
        </w:rPr>
        <w:t>oleh</w:t>
      </w:r>
      <w:r w:rsidR="009A3541">
        <w:rPr>
          <w:rFonts w:ascii="Times New Roman" w:hAnsi="Times New Roman" w:cs="Times New Roman"/>
          <w:iCs/>
          <w:sz w:val="24"/>
          <w:szCs w:val="24"/>
        </w:rPr>
        <w:t xml:space="preserve"> </w:t>
      </w:r>
      <w:r w:rsidR="00E30FF5" w:rsidRPr="00551F18">
        <w:rPr>
          <w:rFonts w:ascii="Times New Roman" w:hAnsi="Times New Roman" w:cs="Times New Roman"/>
          <w:iCs/>
          <w:sz w:val="24"/>
          <w:szCs w:val="24"/>
        </w:rPr>
        <w:t>Kholil</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pada</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tahun</w:t>
      </w:r>
      <w:r w:rsidR="009A3541">
        <w:rPr>
          <w:rFonts w:ascii="Times New Roman" w:hAnsi="Times New Roman" w:cs="Times New Roman"/>
          <w:iCs/>
          <w:sz w:val="24"/>
          <w:szCs w:val="24"/>
        </w:rPr>
        <w:t xml:space="preserve"> </w:t>
      </w:r>
      <w:r w:rsidRPr="00551F18">
        <w:rPr>
          <w:rFonts w:ascii="Times New Roman" w:hAnsi="Times New Roman" w:cs="Times New Roman"/>
          <w:iCs/>
          <w:sz w:val="24"/>
          <w:szCs w:val="24"/>
        </w:rPr>
        <w:t>2021</w:t>
      </w:r>
      <w:r w:rsidR="009A3541">
        <w:rPr>
          <w:rFonts w:ascii="Times New Roman" w:hAnsi="Times New Roman" w:cs="Times New Roman"/>
          <w:iCs/>
          <w:sz w:val="24"/>
          <w:szCs w:val="24"/>
        </w:rPr>
        <w:t xml:space="preserve"> </w:t>
      </w:r>
      <w:r w:rsidR="00E30FF5" w:rsidRPr="00551F18">
        <w:rPr>
          <w:rFonts w:ascii="Times New Roman" w:hAnsi="Times New Roman" w:cs="Times New Roman"/>
          <w:iCs/>
          <w:sz w:val="24"/>
          <w:szCs w:val="24"/>
        </w:rPr>
        <w:t>bahwa</w:t>
      </w:r>
      <w:r w:rsidR="009A3541">
        <w:rPr>
          <w:rFonts w:ascii="Times New Roman" w:hAnsi="Times New Roman" w:cs="Times New Roman"/>
          <w:iCs/>
          <w:sz w:val="24"/>
          <w:szCs w:val="24"/>
        </w:rPr>
        <w:t xml:space="preserve"> </w:t>
      </w:r>
      <w:r w:rsidR="00E30FF5" w:rsidRPr="00551F18">
        <w:rPr>
          <w:rFonts w:ascii="Times New Roman" w:hAnsi="Times New Roman" w:cs="Times New Roman"/>
          <w:iCs/>
          <w:sz w:val="24"/>
          <w:szCs w:val="24"/>
        </w:rPr>
        <w:t>tingkat</w:t>
      </w:r>
      <w:r w:rsidR="009A3541">
        <w:rPr>
          <w:rFonts w:ascii="Times New Roman" w:hAnsi="Times New Roman" w:cs="Times New Roman"/>
          <w:iCs/>
          <w:sz w:val="24"/>
          <w:szCs w:val="24"/>
        </w:rPr>
        <w:t xml:space="preserve"> </w:t>
      </w:r>
      <w:r w:rsidR="00E30FF5" w:rsidRPr="00551F18">
        <w:rPr>
          <w:rFonts w:ascii="Times New Roman" w:hAnsi="Times New Roman" w:cs="Times New Roman"/>
          <w:iCs/>
          <w:sz w:val="24"/>
          <w:szCs w:val="24"/>
        </w:rPr>
        <w:t>harga</w:t>
      </w:r>
      <w:r w:rsidR="009A3541">
        <w:rPr>
          <w:rFonts w:ascii="Times New Roman" w:hAnsi="Times New Roman" w:cs="Times New Roman"/>
          <w:iCs/>
          <w:sz w:val="24"/>
          <w:szCs w:val="24"/>
        </w:rPr>
        <w:t xml:space="preserve"> </w:t>
      </w:r>
      <w:r w:rsidR="00597510" w:rsidRPr="00551F18">
        <w:rPr>
          <w:rFonts w:ascii="Times New Roman" w:hAnsi="Times New Roman" w:cs="Times New Roman"/>
          <w:iCs/>
          <w:sz w:val="24"/>
          <w:szCs w:val="24"/>
        </w:rPr>
        <w:t>rata-rat</w:t>
      </w:r>
      <w:r w:rsidR="00307953" w:rsidRPr="00551F18">
        <w:rPr>
          <w:rFonts w:ascii="Times New Roman" w:hAnsi="Times New Roman" w:cs="Times New Roman"/>
          <w:iCs/>
          <w:sz w:val="24"/>
          <w:szCs w:val="24"/>
        </w:rPr>
        <w:t>a</w:t>
      </w:r>
      <w:r w:rsidR="009A3541">
        <w:rPr>
          <w:rFonts w:ascii="Times New Roman" w:hAnsi="Times New Roman" w:cs="Times New Roman"/>
          <w:iCs/>
          <w:sz w:val="24"/>
          <w:szCs w:val="24"/>
        </w:rPr>
        <w:t xml:space="preserve"> </w:t>
      </w:r>
      <w:r w:rsidR="00E30FF5" w:rsidRPr="00551F18">
        <w:rPr>
          <w:rFonts w:ascii="Times New Roman" w:hAnsi="Times New Roman" w:cs="Times New Roman"/>
          <w:iCs/>
          <w:sz w:val="24"/>
          <w:szCs w:val="24"/>
        </w:rPr>
        <w:t>dapat</w:t>
      </w:r>
      <w:r w:rsidR="009A3541">
        <w:rPr>
          <w:rFonts w:ascii="Times New Roman" w:hAnsi="Times New Roman" w:cs="Times New Roman"/>
          <w:iCs/>
          <w:sz w:val="24"/>
          <w:szCs w:val="24"/>
        </w:rPr>
        <w:t xml:space="preserve"> </w:t>
      </w:r>
      <w:r w:rsidR="00E30FF5" w:rsidRPr="00551F18">
        <w:rPr>
          <w:rFonts w:ascii="Times New Roman" w:hAnsi="Times New Roman" w:cs="Times New Roman"/>
          <w:iCs/>
          <w:sz w:val="24"/>
          <w:szCs w:val="24"/>
        </w:rPr>
        <w:t>secara</w:t>
      </w:r>
      <w:r w:rsidR="009A3541">
        <w:rPr>
          <w:rFonts w:ascii="Times New Roman" w:hAnsi="Times New Roman" w:cs="Times New Roman"/>
          <w:iCs/>
          <w:sz w:val="24"/>
          <w:szCs w:val="24"/>
        </w:rPr>
        <w:t xml:space="preserve"> </w:t>
      </w:r>
      <w:r w:rsidR="00E30FF5" w:rsidRPr="00551F18">
        <w:rPr>
          <w:rFonts w:ascii="Times New Roman" w:hAnsi="Times New Roman" w:cs="Times New Roman"/>
          <w:iCs/>
          <w:sz w:val="24"/>
          <w:szCs w:val="24"/>
        </w:rPr>
        <w:t>langsung</w:t>
      </w:r>
      <w:r w:rsidR="009A3541">
        <w:rPr>
          <w:rFonts w:ascii="Times New Roman" w:hAnsi="Times New Roman" w:cs="Times New Roman"/>
          <w:iCs/>
          <w:sz w:val="24"/>
          <w:szCs w:val="24"/>
        </w:rPr>
        <w:t xml:space="preserve"> </w:t>
      </w:r>
      <w:r w:rsidR="00E30FF5" w:rsidRPr="00551F18">
        <w:rPr>
          <w:rFonts w:ascii="Times New Roman" w:hAnsi="Times New Roman" w:cs="Times New Roman"/>
          <w:iCs/>
          <w:sz w:val="24"/>
          <w:szCs w:val="24"/>
        </w:rPr>
        <w:t>mempengaruhi</w:t>
      </w:r>
      <w:r w:rsidR="009A3541">
        <w:rPr>
          <w:rFonts w:ascii="Times New Roman" w:hAnsi="Times New Roman" w:cs="Times New Roman"/>
          <w:iCs/>
          <w:sz w:val="24"/>
          <w:szCs w:val="24"/>
        </w:rPr>
        <w:t xml:space="preserve"> </w:t>
      </w:r>
      <w:r w:rsidR="00E30FF5" w:rsidRPr="00551F18">
        <w:rPr>
          <w:rFonts w:ascii="Times New Roman" w:hAnsi="Times New Roman" w:cs="Times New Roman"/>
          <w:iCs/>
          <w:sz w:val="24"/>
          <w:szCs w:val="24"/>
        </w:rPr>
        <w:t>keputusan</w:t>
      </w:r>
      <w:r w:rsidR="009A3541">
        <w:rPr>
          <w:rFonts w:ascii="Times New Roman" w:hAnsi="Times New Roman" w:cs="Times New Roman"/>
          <w:iCs/>
          <w:sz w:val="24"/>
          <w:szCs w:val="24"/>
        </w:rPr>
        <w:t xml:space="preserve"> </w:t>
      </w:r>
      <w:r w:rsidR="00E30FF5" w:rsidRPr="00551F18">
        <w:rPr>
          <w:rFonts w:ascii="Times New Roman" w:hAnsi="Times New Roman" w:cs="Times New Roman"/>
          <w:iCs/>
          <w:sz w:val="24"/>
          <w:szCs w:val="24"/>
        </w:rPr>
        <w:t>bank</w:t>
      </w:r>
      <w:r w:rsidR="009A3541">
        <w:rPr>
          <w:rFonts w:ascii="Times New Roman" w:hAnsi="Times New Roman" w:cs="Times New Roman"/>
          <w:iCs/>
          <w:sz w:val="24"/>
          <w:szCs w:val="24"/>
        </w:rPr>
        <w:t xml:space="preserve"> </w:t>
      </w:r>
      <w:r w:rsidR="00E30FF5" w:rsidRPr="00551F18">
        <w:rPr>
          <w:rFonts w:ascii="Times New Roman" w:hAnsi="Times New Roman" w:cs="Times New Roman"/>
          <w:iCs/>
          <w:sz w:val="24"/>
          <w:szCs w:val="24"/>
        </w:rPr>
        <w:t>syariah</w:t>
      </w:r>
      <w:r w:rsidR="009A3541">
        <w:rPr>
          <w:rFonts w:ascii="Times New Roman" w:hAnsi="Times New Roman" w:cs="Times New Roman"/>
          <w:iCs/>
          <w:sz w:val="24"/>
          <w:szCs w:val="24"/>
        </w:rPr>
        <w:t xml:space="preserve"> </w:t>
      </w:r>
      <w:r w:rsidR="00E30FF5" w:rsidRPr="00551F18">
        <w:rPr>
          <w:rFonts w:ascii="Times New Roman" w:hAnsi="Times New Roman" w:cs="Times New Roman"/>
          <w:iCs/>
          <w:sz w:val="24"/>
          <w:szCs w:val="24"/>
        </w:rPr>
        <w:t>untuk</w:t>
      </w:r>
      <w:r w:rsidR="009A3541">
        <w:rPr>
          <w:rFonts w:ascii="Times New Roman" w:hAnsi="Times New Roman" w:cs="Times New Roman"/>
          <w:iCs/>
          <w:sz w:val="24"/>
          <w:szCs w:val="24"/>
        </w:rPr>
        <w:t xml:space="preserve"> </w:t>
      </w:r>
      <w:r w:rsidR="00E30FF5" w:rsidRPr="00551F18">
        <w:rPr>
          <w:rFonts w:ascii="Times New Roman" w:hAnsi="Times New Roman" w:cs="Times New Roman"/>
          <w:iCs/>
          <w:sz w:val="24"/>
          <w:szCs w:val="24"/>
        </w:rPr>
        <w:lastRenderedPageBreak/>
        <w:t>menetapkan</w:t>
      </w:r>
      <w:r w:rsidR="009A3541">
        <w:rPr>
          <w:rFonts w:ascii="Times New Roman" w:hAnsi="Times New Roman" w:cs="Times New Roman"/>
          <w:iCs/>
          <w:sz w:val="24"/>
          <w:szCs w:val="24"/>
        </w:rPr>
        <w:t xml:space="preserve"> </w:t>
      </w:r>
      <w:r w:rsidR="00E30FF5" w:rsidRPr="00551F18">
        <w:rPr>
          <w:rFonts w:ascii="Times New Roman" w:hAnsi="Times New Roman" w:cs="Times New Roman"/>
          <w:iCs/>
          <w:sz w:val="24"/>
          <w:szCs w:val="24"/>
        </w:rPr>
        <w:t>margin</w:t>
      </w:r>
      <w:r w:rsidR="009A3541">
        <w:rPr>
          <w:rFonts w:ascii="Times New Roman" w:hAnsi="Times New Roman" w:cs="Times New Roman"/>
          <w:iCs/>
          <w:sz w:val="24"/>
          <w:szCs w:val="24"/>
        </w:rPr>
        <w:t xml:space="preserve"> </w:t>
      </w:r>
      <w:r w:rsidR="007E1216" w:rsidRPr="00551F18">
        <w:rPr>
          <w:rFonts w:ascii="Times New Roman" w:hAnsi="Times New Roman" w:cs="Times New Roman"/>
          <w:iCs/>
          <w:sz w:val="24"/>
          <w:szCs w:val="24"/>
        </w:rPr>
        <w:t>keuntungan</w:t>
      </w:r>
      <w:r w:rsidR="00E30FF5" w:rsidRPr="00551F18">
        <w:rPr>
          <w:rFonts w:ascii="Times New Roman" w:hAnsi="Times New Roman" w:cs="Times New Roman"/>
          <w:iCs/>
          <w:sz w:val="24"/>
          <w:szCs w:val="24"/>
        </w:rPr>
        <w:t>.</w:t>
      </w:r>
      <w:sdt>
        <w:sdtPr>
          <w:rPr>
            <w:rFonts w:ascii="Times New Roman" w:hAnsi="Times New Roman" w:cs="Times New Roman"/>
            <w:iCs/>
            <w:sz w:val="24"/>
            <w:szCs w:val="24"/>
          </w:rPr>
          <w:tag w:val="MENDELEY_CITATION_v3_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"/>
          <w:id w:val="633606361"/>
          <w:lock w:val="contentLocked"/>
          <w:placeholder>
            <w:docPart w:val="DefaultPlaceholder_-1854013440"/>
          </w:placeholder>
        </w:sdtPr>
        <w:sdtEndPr/>
        <w:sdtContent>
          <w:r w:rsidR="00B57709">
            <w:rPr>
              <w:rStyle w:val="FootnoteReference"/>
              <w:rFonts w:ascii="Times New Roman" w:hAnsi="Times New Roman" w:cs="Times New Roman"/>
              <w:iCs/>
              <w:sz w:val="24"/>
              <w:szCs w:val="24"/>
            </w:rPr>
            <w:footnoteReference w:id="60"/>
          </w:r>
        </w:sdtContent>
      </w:sdt>
      <w:r w:rsidR="009A3541">
        <w:rPr>
          <w:rFonts w:ascii="Times New Roman" w:hAnsi="Times New Roman" w:cs="Times New Roman"/>
          <w:iCs/>
          <w:sz w:val="24"/>
          <w:szCs w:val="24"/>
        </w:rPr>
        <w:t xml:space="preserve"> </w:t>
      </w:r>
      <w:r w:rsidR="00F66E2E" w:rsidRPr="00551F18">
        <w:rPr>
          <w:rFonts w:ascii="Times New Roman" w:hAnsi="Times New Roman" w:cs="Times New Roman"/>
          <w:iCs/>
          <w:sz w:val="24"/>
          <w:szCs w:val="24"/>
        </w:rPr>
        <w:t>Jika</w:t>
      </w:r>
      <w:r w:rsidR="009A3541">
        <w:rPr>
          <w:rFonts w:ascii="Times New Roman" w:hAnsi="Times New Roman" w:cs="Times New Roman"/>
          <w:iCs/>
          <w:sz w:val="24"/>
          <w:szCs w:val="24"/>
        </w:rPr>
        <w:t xml:space="preserve"> </w:t>
      </w:r>
      <w:r w:rsidR="00F66E2E" w:rsidRPr="00551F18">
        <w:rPr>
          <w:rFonts w:ascii="Times New Roman" w:hAnsi="Times New Roman" w:cs="Times New Roman"/>
          <w:iCs/>
          <w:sz w:val="24"/>
          <w:szCs w:val="24"/>
        </w:rPr>
        <w:t>bank</w:t>
      </w:r>
      <w:r w:rsidR="009A3541">
        <w:rPr>
          <w:rFonts w:ascii="Times New Roman" w:hAnsi="Times New Roman" w:cs="Times New Roman"/>
          <w:iCs/>
          <w:sz w:val="24"/>
          <w:szCs w:val="24"/>
        </w:rPr>
        <w:t xml:space="preserve"> </w:t>
      </w:r>
      <w:r w:rsidR="004C705B" w:rsidRPr="00551F18">
        <w:rPr>
          <w:rFonts w:ascii="Times New Roman" w:hAnsi="Times New Roman" w:cs="Times New Roman"/>
          <w:iCs/>
          <w:sz w:val="24"/>
          <w:szCs w:val="24"/>
        </w:rPr>
        <w:t>kompetitor</w:t>
      </w:r>
      <w:r w:rsidR="009A3541">
        <w:rPr>
          <w:rFonts w:ascii="Times New Roman" w:hAnsi="Times New Roman" w:cs="Times New Roman"/>
          <w:iCs/>
          <w:sz w:val="24"/>
          <w:szCs w:val="24"/>
        </w:rPr>
        <w:t xml:space="preserve"> </w:t>
      </w:r>
      <w:r w:rsidR="00F66E2E" w:rsidRPr="00551F18">
        <w:rPr>
          <w:rFonts w:ascii="Times New Roman" w:hAnsi="Times New Roman" w:cs="Times New Roman"/>
          <w:iCs/>
          <w:sz w:val="24"/>
          <w:szCs w:val="24"/>
        </w:rPr>
        <w:t>menawarkan</w:t>
      </w:r>
      <w:r w:rsidR="009A3541">
        <w:rPr>
          <w:rFonts w:ascii="Times New Roman" w:hAnsi="Times New Roman" w:cs="Times New Roman"/>
          <w:iCs/>
          <w:sz w:val="24"/>
          <w:szCs w:val="24"/>
        </w:rPr>
        <w:t xml:space="preserve"> </w:t>
      </w:r>
      <w:r w:rsidR="00F66E2E" w:rsidRPr="00551F18">
        <w:rPr>
          <w:rFonts w:ascii="Times New Roman" w:hAnsi="Times New Roman" w:cs="Times New Roman"/>
          <w:iCs/>
          <w:sz w:val="24"/>
          <w:szCs w:val="24"/>
        </w:rPr>
        <w:t>margin</w:t>
      </w:r>
      <w:r w:rsidR="009A3541">
        <w:rPr>
          <w:rFonts w:ascii="Times New Roman" w:hAnsi="Times New Roman" w:cs="Times New Roman"/>
          <w:iCs/>
          <w:sz w:val="24"/>
          <w:szCs w:val="24"/>
        </w:rPr>
        <w:t xml:space="preserve"> </w:t>
      </w:r>
      <w:r w:rsidR="00F66E2E" w:rsidRPr="00551F18">
        <w:rPr>
          <w:rFonts w:ascii="Times New Roman" w:hAnsi="Times New Roman" w:cs="Times New Roman"/>
          <w:iCs/>
          <w:sz w:val="24"/>
          <w:szCs w:val="24"/>
        </w:rPr>
        <w:t>yang</w:t>
      </w:r>
      <w:r w:rsidR="009A3541">
        <w:rPr>
          <w:rFonts w:ascii="Times New Roman" w:hAnsi="Times New Roman" w:cs="Times New Roman"/>
          <w:iCs/>
          <w:sz w:val="24"/>
          <w:szCs w:val="24"/>
        </w:rPr>
        <w:t xml:space="preserve"> </w:t>
      </w:r>
      <w:r w:rsidR="00F66E2E" w:rsidRPr="00551F18">
        <w:rPr>
          <w:rFonts w:ascii="Times New Roman" w:hAnsi="Times New Roman" w:cs="Times New Roman"/>
          <w:iCs/>
          <w:sz w:val="24"/>
          <w:szCs w:val="24"/>
        </w:rPr>
        <w:t>lebih</w:t>
      </w:r>
      <w:r w:rsidR="009A3541">
        <w:rPr>
          <w:rFonts w:ascii="Times New Roman" w:hAnsi="Times New Roman" w:cs="Times New Roman"/>
          <w:iCs/>
          <w:sz w:val="24"/>
          <w:szCs w:val="24"/>
        </w:rPr>
        <w:t xml:space="preserve"> </w:t>
      </w:r>
      <w:r w:rsidR="00F66E2E" w:rsidRPr="00551F18">
        <w:rPr>
          <w:rFonts w:ascii="Times New Roman" w:hAnsi="Times New Roman" w:cs="Times New Roman"/>
          <w:iCs/>
          <w:sz w:val="24"/>
          <w:szCs w:val="24"/>
        </w:rPr>
        <w:t>rendah,</w:t>
      </w:r>
      <w:r w:rsidR="009A3541">
        <w:rPr>
          <w:rFonts w:ascii="Times New Roman" w:hAnsi="Times New Roman" w:cs="Times New Roman"/>
          <w:iCs/>
          <w:sz w:val="24"/>
          <w:szCs w:val="24"/>
        </w:rPr>
        <w:t xml:space="preserve"> </w:t>
      </w:r>
      <w:r w:rsidR="00F66E2E" w:rsidRPr="00551F18">
        <w:rPr>
          <w:rFonts w:ascii="Times New Roman" w:hAnsi="Times New Roman" w:cs="Times New Roman"/>
          <w:iCs/>
          <w:sz w:val="24"/>
          <w:szCs w:val="24"/>
        </w:rPr>
        <w:t>hal</w:t>
      </w:r>
      <w:r w:rsidR="009A3541">
        <w:rPr>
          <w:rFonts w:ascii="Times New Roman" w:hAnsi="Times New Roman" w:cs="Times New Roman"/>
          <w:iCs/>
          <w:sz w:val="24"/>
          <w:szCs w:val="24"/>
        </w:rPr>
        <w:t xml:space="preserve"> </w:t>
      </w:r>
      <w:r w:rsidR="00F66E2E" w:rsidRPr="00551F18">
        <w:rPr>
          <w:rFonts w:ascii="Times New Roman" w:hAnsi="Times New Roman" w:cs="Times New Roman"/>
          <w:iCs/>
          <w:sz w:val="24"/>
          <w:szCs w:val="24"/>
        </w:rPr>
        <w:t>ini</w:t>
      </w:r>
      <w:r w:rsidR="009A3541">
        <w:rPr>
          <w:rFonts w:ascii="Times New Roman" w:hAnsi="Times New Roman" w:cs="Times New Roman"/>
          <w:iCs/>
          <w:sz w:val="24"/>
          <w:szCs w:val="24"/>
        </w:rPr>
        <w:t xml:space="preserve"> </w:t>
      </w:r>
      <w:r w:rsidR="00F66E2E" w:rsidRPr="00551F18">
        <w:rPr>
          <w:rFonts w:ascii="Times New Roman" w:hAnsi="Times New Roman" w:cs="Times New Roman"/>
          <w:iCs/>
          <w:sz w:val="24"/>
          <w:szCs w:val="24"/>
        </w:rPr>
        <w:t>dapat</w:t>
      </w:r>
      <w:r w:rsidR="009A3541">
        <w:rPr>
          <w:rFonts w:ascii="Times New Roman" w:hAnsi="Times New Roman" w:cs="Times New Roman"/>
          <w:iCs/>
          <w:sz w:val="24"/>
          <w:szCs w:val="24"/>
        </w:rPr>
        <w:t xml:space="preserve"> </w:t>
      </w:r>
      <w:r w:rsidR="00F66E2E" w:rsidRPr="00551F18">
        <w:rPr>
          <w:rFonts w:ascii="Times New Roman" w:hAnsi="Times New Roman" w:cs="Times New Roman"/>
          <w:iCs/>
          <w:sz w:val="24"/>
          <w:szCs w:val="24"/>
        </w:rPr>
        <w:t>memaksa</w:t>
      </w:r>
      <w:r w:rsidR="009A3541">
        <w:rPr>
          <w:rFonts w:ascii="Times New Roman" w:hAnsi="Times New Roman" w:cs="Times New Roman"/>
          <w:iCs/>
          <w:sz w:val="24"/>
          <w:szCs w:val="24"/>
        </w:rPr>
        <w:t xml:space="preserve"> </w:t>
      </w:r>
      <w:r w:rsidR="00F66E2E" w:rsidRPr="00551F18">
        <w:rPr>
          <w:rFonts w:ascii="Times New Roman" w:hAnsi="Times New Roman" w:cs="Times New Roman"/>
          <w:iCs/>
          <w:sz w:val="24"/>
          <w:szCs w:val="24"/>
        </w:rPr>
        <w:t>bank</w:t>
      </w:r>
      <w:r w:rsidR="009A3541">
        <w:rPr>
          <w:rFonts w:ascii="Times New Roman" w:hAnsi="Times New Roman" w:cs="Times New Roman"/>
          <w:iCs/>
          <w:sz w:val="24"/>
          <w:szCs w:val="24"/>
        </w:rPr>
        <w:t xml:space="preserve"> </w:t>
      </w:r>
      <w:r w:rsidR="00F66E2E" w:rsidRPr="00551F18">
        <w:rPr>
          <w:rFonts w:ascii="Times New Roman" w:hAnsi="Times New Roman" w:cs="Times New Roman"/>
          <w:iCs/>
          <w:sz w:val="24"/>
          <w:szCs w:val="24"/>
        </w:rPr>
        <w:t>untuk</w:t>
      </w:r>
      <w:r w:rsidR="009A3541">
        <w:rPr>
          <w:rFonts w:ascii="Times New Roman" w:hAnsi="Times New Roman" w:cs="Times New Roman"/>
          <w:iCs/>
          <w:sz w:val="24"/>
          <w:szCs w:val="24"/>
        </w:rPr>
        <w:t xml:space="preserve"> </w:t>
      </w:r>
      <w:r w:rsidR="00F66E2E" w:rsidRPr="00551F18">
        <w:rPr>
          <w:rFonts w:ascii="Times New Roman" w:hAnsi="Times New Roman" w:cs="Times New Roman"/>
          <w:iCs/>
          <w:sz w:val="24"/>
          <w:szCs w:val="24"/>
        </w:rPr>
        <w:t>menyesuaikan</w:t>
      </w:r>
      <w:r w:rsidR="009A3541">
        <w:rPr>
          <w:rFonts w:ascii="Times New Roman" w:hAnsi="Times New Roman" w:cs="Times New Roman"/>
          <w:iCs/>
          <w:sz w:val="24"/>
          <w:szCs w:val="24"/>
        </w:rPr>
        <w:t xml:space="preserve"> </w:t>
      </w:r>
      <w:r w:rsidR="00F66E2E" w:rsidRPr="00551F18">
        <w:rPr>
          <w:rFonts w:ascii="Times New Roman" w:hAnsi="Times New Roman" w:cs="Times New Roman"/>
          <w:iCs/>
          <w:sz w:val="24"/>
          <w:szCs w:val="24"/>
        </w:rPr>
        <w:t>margin</w:t>
      </w:r>
      <w:r w:rsidR="009A3541">
        <w:rPr>
          <w:rFonts w:ascii="Times New Roman" w:hAnsi="Times New Roman" w:cs="Times New Roman"/>
          <w:iCs/>
          <w:sz w:val="24"/>
          <w:szCs w:val="24"/>
        </w:rPr>
        <w:t xml:space="preserve"> </w:t>
      </w:r>
      <w:r w:rsidR="00F66E2E" w:rsidRPr="00551F18">
        <w:rPr>
          <w:rFonts w:ascii="Times New Roman" w:hAnsi="Times New Roman" w:cs="Times New Roman"/>
          <w:iCs/>
          <w:sz w:val="24"/>
          <w:szCs w:val="24"/>
        </w:rPr>
        <w:t>agar</w:t>
      </w:r>
      <w:r w:rsidR="009A3541">
        <w:rPr>
          <w:rFonts w:ascii="Times New Roman" w:hAnsi="Times New Roman" w:cs="Times New Roman"/>
          <w:iCs/>
          <w:sz w:val="24"/>
          <w:szCs w:val="24"/>
        </w:rPr>
        <w:t xml:space="preserve"> </w:t>
      </w:r>
      <w:r w:rsidR="00F66E2E" w:rsidRPr="00551F18">
        <w:rPr>
          <w:rFonts w:ascii="Times New Roman" w:hAnsi="Times New Roman" w:cs="Times New Roman"/>
          <w:iCs/>
          <w:sz w:val="24"/>
          <w:szCs w:val="24"/>
        </w:rPr>
        <w:t>tetap</w:t>
      </w:r>
      <w:r w:rsidR="009A3541">
        <w:rPr>
          <w:rFonts w:ascii="Times New Roman" w:hAnsi="Times New Roman" w:cs="Times New Roman"/>
          <w:iCs/>
          <w:sz w:val="24"/>
          <w:szCs w:val="24"/>
        </w:rPr>
        <w:t xml:space="preserve"> </w:t>
      </w:r>
      <w:r w:rsidR="00F66E2E" w:rsidRPr="00551F18">
        <w:rPr>
          <w:rFonts w:ascii="Times New Roman" w:hAnsi="Times New Roman" w:cs="Times New Roman"/>
          <w:iCs/>
          <w:sz w:val="24"/>
          <w:szCs w:val="24"/>
        </w:rPr>
        <w:t>kompetitif.</w:t>
      </w:r>
    </w:p>
    <w:p w14:paraId="3417388B" w14:textId="0666C1C5" w:rsidR="00A27AA2" w:rsidRPr="00551F18" w:rsidRDefault="00BD0091" w:rsidP="00C9041E">
      <w:pPr>
        <w:spacing w:after="0" w:line="360" w:lineRule="auto"/>
        <w:ind w:left="1418" w:hanging="425"/>
        <w:jc w:val="both"/>
        <w:rPr>
          <w:rFonts w:ascii="Times New Roman" w:hAnsi="Times New Roman" w:cs="Times New Roman"/>
          <w:b/>
          <w:bCs/>
          <w:sz w:val="24"/>
          <w:szCs w:val="24"/>
        </w:rPr>
      </w:pPr>
      <m:oMath>
        <m:sSub>
          <m:sSubPr>
            <m:ctrlPr>
              <w:rPr>
                <w:rFonts w:ascii="Cambria Math" w:hAnsi="Cambria Math" w:cs="Times New Roman"/>
                <w:b/>
                <w:bCs/>
                <w:i/>
                <w:sz w:val="24"/>
                <w:szCs w:val="24"/>
              </w:rPr>
            </m:ctrlPr>
          </m:sSubPr>
          <m:e>
            <m:r>
              <m:rPr>
                <m:sty m:val="b"/>
              </m:rPr>
              <w:rPr>
                <w:rFonts w:ascii="Cambria Math" w:hAnsi="Cambria Math" w:cs="Times New Roman"/>
                <w:sz w:val="24"/>
                <w:szCs w:val="24"/>
              </w:rPr>
              <m:t>H</m:t>
            </m:r>
          </m:e>
          <m:sub>
            <m:r>
              <m:rPr>
                <m:sty m:val="bi"/>
              </m:rPr>
              <w:rPr>
                <w:rFonts w:ascii="Cambria Math" w:hAnsi="Cambria Math" w:cs="Times New Roman"/>
                <w:sz w:val="24"/>
                <w:szCs w:val="24"/>
              </w:rPr>
              <m:t>2</m:t>
            </m:r>
          </m:sub>
        </m:sSub>
      </m:oMath>
      <w:r w:rsidR="009A3541">
        <w:rPr>
          <w:rFonts w:ascii="Times New Roman" w:hAnsi="Times New Roman" w:cs="Times New Roman"/>
          <w:b/>
          <w:bCs/>
          <w:sz w:val="24"/>
          <w:szCs w:val="24"/>
        </w:rPr>
        <w:t xml:space="preserve"> </w:t>
      </w:r>
      <w:r w:rsidR="00A27AA2" w:rsidRPr="00551F18">
        <w:rPr>
          <w:rFonts w:ascii="Times New Roman" w:hAnsi="Times New Roman" w:cs="Times New Roman"/>
          <w:b/>
          <w:bCs/>
          <w:sz w:val="24"/>
          <w:szCs w:val="24"/>
        </w:rPr>
        <w:t>:</w:t>
      </w:r>
      <w:r w:rsidR="009A3541">
        <w:rPr>
          <w:rFonts w:ascii="Times New Roman" w:hAnsi="Times New Roman" w:cs="Times New Roman"/>
          <w:b/>
          <w:bCs/>
          <w:sz w:val="24"/>
          <w:szCs w:val="24"/>
        </w:rPr>
        <w:t xml:space="preserve"> </w:t>
      </w:r>
      <w:r w:rsidR="00A27AA2" w:rsidRPr="004E093F">
        <w:rPr>
          <w:rFonts w:ascii="Times New Roman" w:hAnsi="Times New Roman" w:cs="Times New Roman"/>
          <w:b/>
          <w:bCs/>
          <w:i/>
          <w:iCs/>
          <w:sz w:val="24"/>
          <w:szCs w:val="24"/>
        </w:rPr>
        <w:t>Direct</w:t>
      </w:r>
      <w:r w:rsidR="009A3541">
        <w:rPr>
          <w:rFonts w:ascii="Times New Roman" w:hAnsi="Times New Roman" w:cs="Times New Roman"/>
          <w:b/>
          <w:bCs/>
          <w:i/>
          <w:iCs/>
          <w:sz w:val="24"/>
          <w:szCs w:val="24"/>
        </w:rPr>
        <w:t xml:space="preserve"> </w:t>
      </w:r>
      <w:r w:rsidR="00A27AA2" w:rsidRPr="004E093F">
        <w:rPr>
          <w:rFonts w:ascii="Times New Roman" w:hAnsi="Times New Roman" w:cs="Times New Roman"/>
          <w:b/>
          <w:bCs/>
          <w:i/>
          <w:iCs/>
          <w:sz w:val="24"/>
          <w:szCs w:val="24"/>
        </w:rPr>
        <w:t>Competitor</w:t>
      </w:r>
      <w:r w:rsidR="009A3541">
        <w:rPr>
          <w:rFonts w:ascii="Times New Roman" w:hAnsi="Times New Roman" w:cs="Times New Roman"/>
          <w:b/>
          <w:bCs/>
          <w:i/>
          <w:iCs/>
          <w:sz w:val="24"/>
          <w:szCs w:val="24"/>
        </w:rPr>
        <w:t xml:space="preserve"> </w:t>
      </w:r>
      <w:r w:rsidR="00A27AA2" w:rsidRPr="004E093F">
        <w:rPr>
          <w:rFonts w:ascii="Times New Roman" w:hAnsi="Times New Roman" w:cs="Times New Roman"/>
          <w:b/>
          <w:bCs/>
          <w:i/>
          <w:iCs/>
          <w:sz w:val="24"/>
          <w:szCs w:val="24"/>
        </w:rPr>
        <w:t>Market</w:t>
      </w:r>
      <w:r w:rsidR="009A3541">
        <w:rPr>
          <w:rFonts w:ascii="Times New Roman" w:hAnsi="Times New Roman" w:cs="Times New Roman"/>
          <w:b/>
          <w:bCs/>
          <w:i/>
          <w:iCs/>
          <w:sz w:val="24"/>
          <w:szCs w:val="24"/>
        </w:rPr>
        <w:t xml:space="preserve"> </w:t>
      </w:r>
      <w:r w:rsidR="00A27AA2" w:rsidRPr="004E093F">
        <w:rPr>
          <w:rFonts w:ascii="Times New Roman" w:hAnsi="Times New Roman" w:cs="Times New Roman"/>
          <w:b/>
          <w:bCs/>
          <w:i/>
          <w:iCs/>
          <w:sz w:val="24"/>
          <w:szCs w:val="24"/>
        </w:rPr>
        <w:t>Rate</w:t>
      </w:r>
      <w:r w:rsidR="009A3541">
        <w:rPr>
          <w:rFonts w:ascii="Times New Roman" w:hAnsi="Times New Roman" w:cs="Times New Roman"/>
          <w:b/>
          <w:bCs/>
          <w:i/>
          <w:iCs/>
          <w:sz w:val="24"/>
          <w:szCs w:val="24"/>
        </w:rPr>
        <w:t xml:space="preserve"> </w:t>
      </w:r>
      <w:r w:rsidR="00A27AA2" w:rsidRPr="004E093F">
        <w:rPr>
          <w:rFonts w:ascii="Times New Roman" w:hAnsi="Times New Roman" w:cs="Times New Roman"/>
          <w:b/>
          <w:bCs/>
          <w:i/>
          <w:iCs/>
          <w:sz w:val="24"/>
          <w:szCs w:val="24"/>
        </w:rPr>
        <w:t>(DCMR)</w:t>
      </w:r>
      <w:r w:rsidR="009A3541">
        <w:rPr>
          <w:rFonts w:ascii="Times New Roman" w:hAnsi="Times New Roman" w:cs="Times New Roman"/>
          <w:b/>
          <w:bCs/>
          <w:sz w:val="24"/>
          <w:szCs w:val="24"/>
        </w:rPr>
        <w:t xml:space="preserve"> </w:t>
      </w:r>
      <w:r w:rsidR="00A27AA2" w:rsidRPr="00551F18">
        <w:rPr>
          <w:rFonts w:ascii="Times New Roman" w:hAnsi="Times New Roman" w:cs="Times New Roman"/>
          <w:b/>
          <w:bCs/>
          <w:sz w:val="24"/>
          <w:szCs w:val="24"/>
        </w:rPr>
        <w:t>Berpengaruh</w:t>
      </w:r>
      <w:r w:rsidR="009A3541">
        <w:rPr>
          <w:rFonts w:ascii="Times New Roman" w:hAnsi="Times New Roman" w:cs="Times New Roman"/>
          <w:b/>
          <w:bCs/>
          <w:sz w:val="24"/>
          <w:szCs w:val="24"/>
        </w:rPr>
        <w:t xml:space="preserve"> </w:t>
      </w:r>
      <w:r w:rsidR="00847584">
        <w:rPr>
          <w:rFonts w:ascii="Times New Roman" w:hAnsi="Times New Roman" w:cs="Times New Roman"/>
          <w:b/>
          <w:bCs/>
          <w:sz w:val="24"/>
          <w:szCs w:val="24"/>
        </w:rPr>
        <w:t>Positif</w:t>
      </w:r>
      <w:r w:rsidR="009A3541">
        <w:rPr>
          <w:rFonts w:ascii="Times New Roman" w:hAnsi="Times New Roman" w:cs="Times New Roman"/>
          <w:b/>
          <w:bCs/>
          <w:sz w:val="24"/>
          <w:szCs w:val="24"/>
        </w:rPr>
        <w:t xml:space="preserve"> </w:t>
      </w:r>
      <w:r w:rsidR="00A27AA2" w:rsidRPr="00551F18">
        <w:rPr>
          <w:rFonts w:ascii="Times New Roman" w:hAnsi="Times New Roman" w:cs="Times New Roman"/>
          <w:b/>
          <w:bCs/>
          <w:sz w:val="24"/>
          <w:szCs w:val="24"/>
        </w:rPr>
        <w:t>Terhadap</w:t>
      </w:r>
      <w:r w:rsidR="009A3541">
        <w:rPr>
          <w:rFonts w:ascii="Times New Roman" w:hAnsi="Times New Roman" w:cs="Times New Roman"/>
          <w:b/>
          <w:bCs/>
          <w:sz w:val="24"/>
          <w:szCs w:val="24"/>
        </w:rPr>
        <w:t xml:space="preserve"> </w:t>
      </w:r>
      <w:r w:rsidR="00A27AA2" w:rsidRPr="00551F18">
        <w:rPr>
          <w:rFonts w:ascii="Times New Roman" w:hAnsi="Times New Roman" w:cs="Times New Roman"/>
          <w:b/>
          <w:bCs/>
          <w:sz w:val="24"/>
          <w:szCs w:val="24"/>
        </w:rPr>
        <w:t>Pendapatan</w:t>
      </w:r>
      <w:r w:rsidR="009A3541">
        <w:rPr>
          <w:rFonts w:ascii="Times New Roman" w:hAnsi="Times New Roman" w:cs="Times New Roman"/>
          <w:b/>
          <w:bCs/>
          <w:sz w:val="24"/>
          <w:szCs w:val="24"/>
        </w:rPr>
        <w:t xml:space="preserve"> </w:t>
      </w:r>
      <w:r w:rsidR="00A27AA2" w:rsidRPr="00551F18">
        <w:rPr>
          <w:rFonts w:ascii="Times New Roman" w:hAnsi="Times New Roman" w:cs="Times New Roman"/>
          <w:b/>
          <w:bCs/>
          <w:sz w:val="24"/>
          <w:szCs w:val="24"/>
        </w:rPr>
        <w:t>Margin</w:t>
      </w:r>
      <w:r w:rsidR="009A3541">
        <w:rPr>
          <w:rFonts w:ascii="Times New Roman" w:hAnsi="Times New Roman" w:cs="Times New Roman"/>
          <w:b/>
          <w:bCs/>
          <w:sz w:val="24"/>
          <w:szCs w:val="24"/>
        </w:rPr>
        <w:t xml:space="preserve"> </w:t>
      </w:r>
      <w:r w:rsidR="00A27AA2" w:rsidRPr="00551F18">
        <w:rPr>
          <w:rFonts w:ascii="Times New Roman" w:hAnsi="Times New Roman" w:cs="Times New Roman"/>
          <w:b/>
          <w:bCs/>
          <w:sz w:val="24"/>
          <w:szCs w:val="24"/>
        </w:rPr>
        <w:t>Murabahah</w:t>
      </w:r>
      <w:r w:rsidR="009A3541">
        <w:rPr>
          <w:rFonts w:ascii="Times New Roman" w:hAnsi="Times New Roman" w:cs="Times New Roman"/>
          <w:b/>
          <w:bCs/>
          <w:sz w:val="24"/>
          <w:szCs w:val="24"/>
        </w:rPr>
        <w:t xml:space="preserve"> </w:t>
      </w:r>
      <w:r w:rsidR="00A27AA2" w:rsidRPr="00551F18">
        <w:rPr>
          <w:rFonts w:ascii="Times New Roman" w:hAnsi="Times New Roman" w:cs="Times New Roman"/>
          <w:b/>
          <w:bCs/>
          <w:sz w:val="24"/>
          <w:szCs w:val="24"/>
        </w:rPr>
        <w:t>pada</w:t>
      </w:r>
      <w:r w:rsidR="009A3541">
        <w:rPr>
          <w:rFonts w:ascii="Times New Roman" w:hAnsi="Times New Roman" w:cs="Times New Roman"/>
          <w:b/>
          <w:bCs/>
          <w:sz w:val="24"/>
          <w:szCs w:val="24"/>
        </w:rPr>
        <w:t xml:space="preserve"> </w:t>
      </w:r>
      <w:r w:rsidR="00A27AA2" w:rsidRPr="00551F18">
        <w:rPr>
          <w:rFonts w:ascii="Times New Roman" w:hAnsi="Times New Roman" w:cs="Times New Roman"/>
          <w:b/>
          <w:bCs/>
          <w:sz w:val="24"/>
          <w:szCs w:val="24"/>
        </w:rPr>
        <w:t>Bank</w:t>
      </w:r>
      <w:r w:rsidR="009A3541">
        <w:rPr>
          <w:rFonts w:ascii="Times New Roman" w:hAnsi="Times New Roman" w:cs="Times New Roman"/>
          <w:b/>
          <w:bCs/>
          <w:sz w:val="24"/>
          <w:szCs w:val="24"/>
        </w:rPr>
        <w:t xml:space="preserve"> </w:t>
      </w:r>
      <w:r w:rsidR="00A27AA2" w:rsidRPr="00551F18">
        <w:rPr>
          <w:rFonts w:ascii="Times New Roman" w:hAnsi="Times New Roman" w:cs="Times New Roman"/>
          <w:b/>
          <w:bCs/>
          <w:sz w:val="24"/>
          <w:szCs w:val="24"/>
        </w:rPr>
        <w:t>Umum</w:t>
      </w:r>
      <w:r w:rsidR="009A3541">
        <w:rPr>
          <w:rFonts w:ascii="Times New Roman" w:hAnsi="Times New Roman" w:cs="Times New Roman"/>
          <w:b/>
          <w:bCs/>
          <w:sz w:val="24"/>
          <w:szCs w:val="24"/>
        </w:rPr>
        <w:t xml:space="preserve"> </w:t>
      </w:r>
      <w:r w:rsidR="00A27AA2" w:rsidRPr="00551F18">
        <w:rPr>
          <w:rFonts w:ascii="Times New Roman" w:hAnsi="Times New Roman" w:cs="Times New Roman"/>
          <w:b/>
          <w:bCs/>
          <w:sz w:val="24"/>
          <w:szCs w:val="24"/>
        </w:rPr>
        <w:t>Syariah</w:t>
      </w:r>
      <w:r w:rsidR="009A3541">
        <w:rPr>
          <w:rFonts w:ascii="Times New Roman" w:hAnsi="Times New Roman" w:cs="Times New Roman"/>
          <w:b/>
          <w:bCs/>
          <w:sz w:val="24"/>
          <w:szCs w:val="24"/>
        </w:rPr>
        <w:t xml:space="preserve"> </w:t>
      </w:r>
      <w:r w:rsidR="00A27AA2" w:rsidRPr="00551F18">
        <w:rPr>
          <w:rFonts w:ascii="Times New Roman" w:hAnsi="Times New Roman" w:cs="Times New Roman"/>
          <w:b/>
          <w:bCs/>
          <w:sz w:val="24"/>
          <w:szCs w:val="24"/>
        </w:rPr>
        <w:t>di</w:t>
      </w:r>
      <w:r w:rsidR="009A3541">
        <w:rPr>
          <w:rFonts w:ascii="Times New Roman" w:hAnsi="Times New Roman" w:cs="Times New Roman"/>
          <w:b/>
          <w:bCs/>
          <w:sz w:val="24"/>
          <w:szCs w:val="24"/>
        </w:rPr>
        <w:t xml:space="preserve"> </w:t>
      </w:r>
      <w:r w:rsidR="00A27AA2" w:rsidRPr="00551F18">
        <w:rPr>
          <w:rFonts w:ascii="Times New Roman" w:hAnsi="Times New Roman" w:cs="Times New Roman"/>
          <w:b/>
          <w:bCs/>
          <w:sz w:val="24"/>
          <w:szCs w:val="24"/>
        </w:rPr>
        <w:t>Indonesia.</w:t>
      </w:r>
    </w:p>
    <w:p w14:paraId="79E0F972" w14:textId="16AAA9EC" w:rsidR="00A27AA2" w:rsidRPr="00647400" w:rsidRDefault="00A805DA" w:rsidP="00647400">
      <w:pPr>
        <w:spacing w:after="0" w:line="360" w:lineRule="auto"/>
        <w:ind w:left="1418" w:hanging="425"/>
        <w:jc w:val="both"/>
        <w:rPr>
          <w:rFonts w:ascii="Times New Roman" w:hAnsi="Times New Roman" w:cs="Times New Roman"/>
          <w:b/>
          <w:bCs/>
          <w:sz w:val="24"/>
          <w:szCs w:val="24"/>
        </w:rPr>
      </w:pPr>
      <w:r w:rsidRPr="00551F18">
        <w:rPr>
          <w:rFonts w:ascii="Times New Roman" w:hAnsi="Times New Roman" w:cs="Times New Roman"/>
          <w:b/>
          <w:bCs/>
          <w:sz w:val="24"/>
          <w:szCs w:val="24"/>
        </w:rPr>
        <w:t>H₀</w:t>
      </w:r>
      <w:r w:rsidR="009A3541">
        <w:rPr>
          <w:rFonts w:ascii="Times New Roman" w:hAnsi="Times New Roman" w:cs="Times New Roman"/>
          <w:b/>
          <w:bCs/>
          <w:sz w:val="24"/>
          <w:szCs w:val="24"/>
        </w:rPr>
        <w:t xml:space="preserve"> </w:t>
      </w:r>
      <w:r w:rsidRPr="00551F18">
        <w:rPr>
          <w:rFonts w:ascii="Times New Roman" w:hAnsi="Times New Roman" w:cs="Times New Roman"/>
          <w:b/>
          <w:bCs/>
          <w:sz w:val="24"/>
          <w:szCs w:val="24"/>
        </w:rPr>
        <w:t>:</w:t>
      </w:r>
      <w:r w:rsidR="009A3541">
        <w:rPr>
          <w:rFonts w:ascii="Times New Roman" w:hAnsi="Times New Roman" w:cs="Times New Roman"/>
          <w:b/>
          <w:bCs/>
          <w:sz w:val="24"/>
          <w:szCs w:val="24"/>
        </w:rPr>
        <w:t xml:space="preserve"> </w:t>
      </w:r>
      <w:r w:rsidRPr="004E093F">
        <w:rPr>
          <w:rFonts w:ascii="Times New Roman" w:hAnsi="Times New Roman" w:cs="Times New Roman"/>
          <w:b/>
          <w:bCs/>
          <w:i/>
          <w:iCs/>
          <w:sz w:val="24"/>
          <w:szCs w:val="24"/>
        </w:rPr>
        <w:t>Direct</w:t>
      </w:r>
      <w:r w:rsidR="009A3541">
        <w:rPr>
          <w:rFonts w:ascii="Times New Roman" w:hAnsi="Times New Roman" w:cs="Times New Roman"/>
          <w:b/>
          <w:bCs/>
          <w:i/>
          <w:iCs/>
          <w:sz w:val="24"/>
          <w:szCs w:val="24"/>
        </w:rPr>
        <w:t xml:space="preserve"> </w:t>
      </w:r>
      <w:r w:rsidRPr="004E093F">
        <w:rPr>
          <w:rFonts w:ascii="Times New Roman" w:hAnsi="Times New Roman" w:cs="Times New Roman"/>
          <w:b/>
          <w:bCs/>
          <w:i/>
          <w:iCs/>
          <w:sz w:val="24"/>
          <w:szCs w:val="24"/>
        </w:rPr>
        <w:t>Competitor</w:t>
      </w:r>
      <w:r w:rsidR="009A3541">
        <w:rPr>
          <w:rFonts w:ascii="Times New Roman" w:hAnsi="Times New Roman" w:cs="Times New Roman"/>
          <w:b/>
          <w:bCs/>
          <w:i/>
          <w:iCs/>
          <w:sz w:val="24"/>
          <w:szCs w:val="24"/>
        </w:rPr>
        <w:t xml:space="preserve"> </w:t>
      </w:r>
      <w:r w:rsidRPr="004E093F">
        <w:rPr>
          <w:rFonts w:ascii="Times New Roman" w:hAnsi="Times New Roman" w:cs="Times New Roman"/>
          <w:b/>
          <w:bCs/>
          <w:i/>
          <w:iCs/>
          <w:sz w:val="24"/>
          <w:szCs w:val="24"/>
        </w:rPr>
        <w:t>Market</w:t>
      </w:r>
      <w:r w:rsidR="009A3541">
        <w:rPr>
          <w:rFonts w:ascii="Times New Roman" w:hAnsi="Times New Roman" w:cs="Times New Roman"/>
          <w:b/>
          <w:bCs/>
          <w:i/>
          <w:iCs/>
          <w:sz w:val="24"/>
          <w:szCs w:val="24"/>
        </w:rPr>
        <w:t xml:space="preserve"> </w:t>
      </w:r>
      <w:r w:rsidRPr="004E093F">
        <w:rPr>
          <w:rFonts w:ascii="Times New Roman" w:hAnsi="Times New Roman" w:cs="Times New Roman"/>
          <w:b/>
          <w:bCs/>
          <w:i/>
          <w:iCs/>
          <w:sz w:val="24"/>
          <w:szCs w:val="24"/>
        </w:rPr>
        <w:t>Rate</w:t>
      </w:r>
      <w:r w:rsidR="009A3541">
        <w:rPr>
          <w:rFonts w:ascii="Times New Roman" w:hAnsi="Times New Roman" w:cs="Times New Roman"/>
          <w:b/>
          <w:bCs/>
          <w:i/>
          <w:iCs/>
          <w:sz w:val="24"/>
          <w:szCs w:val="24"/>
        </w:rPr>
        <w:t xml:space="preserve"> </w:t>
      </w:r>
      <w:r w:rsidRPr="004E093F">
        <w:rPr>
          <w:rFonts w:ascii="Times New Roman" w:hAnsi="Times New Roman" w:cs="Times New Roman"/>
          <w:b/>
          <w:bCs/>
          <w:i/>
          <w:iCs/>
          <w:sz w:val="24"/>
          <w:szCs w:val="24"/>
        </w:rPr>
        <w:t>(DCMR)</w:t>
      </w:r>
      <w:r w:rsidR="009A3541">
        <w:rPr>
          <w:rFonts w:ascii="Times New Roman" w:hAnsi="Times New Roman" w:cs="Times New Roman"/>
          <w:b/>
          <w:bCs/>
          <w:sz w:val="24"/>
          <w:szCs w:val="24"/>
        </w:rPr>
        <w:t xml:space="preserve"> </w:t>
      </w:r>
      <w:r w:rsidRPr="00551F18">
        <w:rPr>
          <w:rFonts w:ascii="Times New Roman" w:hAnsi="Times New Roman" w:cs="Times New Roman"/>
          <w:b/>
          <w:bCs/>
          <w:sz w:val="24"/>
          <w:szCs w:val="24"/>
        </w:rPr>
        <w:t>Tidak</w:t>
      </w:r>
      <w:r w:rsidR="009A3541">
        <w:rPr>
          <w:rFonts w:ascii="Times New Roman" w:hAnsi="Times New Roman" w:cs="Times New Roman"/>
          <w:b/>
          <w:bCs/>
          <w:sz w:val="24"/>
          <w:szCs w:val="24"/>
        </w:rPr>
        <w:t xml:space="preserve"> </w:t>
      </w:r>
      <w:r w:rsidRPr="00551F18">
        <w:rPr>
          <w:rFonts w:ascii="Times New Roman" w:hAnsi="Times New Roman" w:cs="Times New Roman"/>
          <w:b/>
          <w:bCs/>
          <w:sz w:val="24"/>
          <w:szCs w:val="24"/>
        </w:rPr>
        <w:t>Berpengaruh</w:t>
      </w:r>
      <w:r w:rsidR="009A3541">
        <w:rPr>
          <w:rFonts w:ascii="Times New Roman" w:hAnsi="Times New Roman" w:cs="Times New Roman"/>
          <w:b/>
          <w:bCs/>
          <w:sz w:val="24"/>
          <w:szCs w:val="24"/>
        </w:rPr>
        <w:t xml:space="preserve"> </w:t>
      </w:r>
      <w:r w:rsidRPr="00551F18">
        <w:rPr>
          <w:rFonts w:ascii="Times New Roman" w:hAnsi="Times New Roman" w:cs="Times New Roman"/>
          <w:b/>
          <w:bCs/>
          <w:sz w:val="24"/>
          <w:szCs w:val="24"/>
        </w:rPr>
        <w:t>Terhadap</w:t>
      </w:r>
      <w:r w:rsidR="009A3541">
        <w:rPr>
          <w:rFonts w:ascii="Times New Roman" w:hAnsi="Times New Roman" w:cs="Times New Roman"/>
          <w:b/>
          <w:bCs/>
          <w:sz w:val="24"/>
          <w:szCs w:val="24"/>
        </w:rPr>
        <w:t xml:space="preserve"> </w:t>
      </w:r>
      <w:r w:rsidRPr="00551F18">
        <w:rPr>
          <w:rFonts w:ascii="Times New Roman" w:hAnsi="Times New Roman" w:cs="Times New Roman"/>
          <w:b/>
          <w:bCs/>
          <w:sz w:val="24"/>
          <w:szCs w:val="24"/>
        </w:rPr>
        <w:t>Pendapatan</w:t>
      </w:r>
      <w:r w:rsidR="009A3541">
        <w:rPr>
          <w:rFonts w:ascii="Times New Roman" w:hAnsi="Times New Roman" w:cs="Times New Roman"/>
          <w:b/>
          <w:bCs/>
          <w:sz w:val="24"/>
          <w:szCs w:val="24"/>
        </w:rPr>
        <w:t xml:space="preserve"> </w:t>
      </w:r>
      <w:r w:rsidRPr="00551F18">
        <w:rPr>
          <w:rFonts w:ascii="Times New Roman" w:hAnsi="Times New Roman" w:cs="Times New Roman"/>
          <w:b/>
          <w:bCs/>
          <w:sz w:val="24"/>
          <w:szCs w:val="24"/>
        </w:rPr>
        <w:t>Margin</w:t>
      </w:r>
      <w:r w:rsidR="009A3541">
        <w:rPr>
          <w:rFonts w:ascii="Times New Roman" w:hAnsi="Times New Roman" w:cs="Times New Roman"/>
          <w:b/>
          <w:bCs/>
          <w:sz w:val="24"/>
          <w:szCs w:val="24"/>
        </w:rPr>
        <w:t xml:space="preserve"> </w:t>
      </w:r>
      <w:r w:rsidRPr="00551F18">
        <w:rPr>
          <w:rFonts w:ascii="Times New Roman" w:hAnsi="Times New Roman" w:cs="Times New Roman"/>
          <w:b/>
          <w:bCs/>
          <w:sz w:val="24"/>
          <w:szCs w:val="24"/>
        </w:rPr>
        <w:t>Murabahah</w:t>
      </w:r>
      <w:r w:rsidR="009A3541">
        <w:rPr>
          <w:rFonts w:ascii="Times New Roman" w:hAnsi="Times New Roman" w:cs="Times New Roman"/>
          <w:b/>
          <w:bCs/>
          <w:sz w:val="24"/>
          <w:szCs w:val="24"/>
        </w:rPr>
        <w:t xml:space="preserve"> </w:t>
      </w:r>
      <w:r w:rsidRPr="00551F18">
        <w:rPr>
          <w:rFonts w:ascii="Times New Roman" w:hAnsi="Times New Roman" w:cs="Times New Roman"/>
          <w:b/>
          <w:bCs/>
          <w:sz w:val="24"/>
          <w:szCs w:val="24"/>
        </w:rPr>
        <w:t>pada</w:t>
      </w:r>
      <w:r w:rsidR="009A3541">
        <w:rPr>
          <w:rFonts w:ascii="Times New Roman" w:hAnsi="Times New Roman" w:cs="Times New Roman"/>
          <w:b/>
          <w:bCs/>
          <w:sz w:val="24"/>
          <w:szCs w:val="24"/>
        </w:rPr>
        <w:t xml:space="preserve"> </w:t>
      </w:r>
      <w:r w:rsidRPr="00551F18">
        <w:rPr>
          <w:rFonts w:ascii="Times New Roman" w:hAnsi="Times New Roman" w:cs="Times New Roman"/>
          <w:b/>
          <w:bCs/>
          <w:sz w:val="24"/>
          <w:szCs w:val="24"/>
        </w:rPr>
        <w:t>Bank</w:t>
      </w:r>
      <w:r w:rsidR="009A3541">
        <w:rPr>
          <w:rFonts w:ascii="Times New Roman" w:hAnsi="Times New Roman" w:cs="Times New Roman"/>
          <w:b/>
          <w:bCs/>
          <w:sz w:val="24"/>
          <w:szCs w:val="24"/>
        </w:rPr>
        <w:t xml:space="preserve"> </w:t>
      </w:r>
      <w:r w:rsidRPr="00551F18">
        <w:rPr>
          <w:rFonts w:ascii="Times New Roman" w:hAnsi="Times New Roman" w:cs="Times New Roman"/>
          <w:b/>
          <w:bCs/>
          <w:sz w:val="24"/>
          <w:szCs w:val="24"/>
        </w:rPr>
        <w:t>Umum</w:t>
      </w:r>
      <w:r w:rsidR="009A3541">
        <w:rPr>
          <w:rFonts w:ascii="Times New Roman" w:hAnsi="Times New Roman" w:cs="Times New Roman"/>
          <w:b/>
          <w:bCs/>
          <w:sz w:val="24"/>
          <w:szCs w:val="24"/>
        </w:rPr>
        <w:t xml:space="preserve"> </w:t>
      </w:r>
      <w:r w:rsidRPr="00551F18">
        <w:rPr>
          <w:rFonts w:ascii="Times New Roman" w:hAnsi="Times New Roman" w:cs="Times New Roman"/>
          <w:b/>
          <w:bCs/>
          <w:sz w:val="24"/>
          <w:szCs w:val="24"/>
        </w:rPr>
        <w:t>Syariah</w:t>
      </w:r>
      <w:r w:rsidR="009A3541">
        <w:rPr>
          <w:rFonts w:ascii="Times New Roman" w:hAnsi="Times New Roman" w:cs="Times New Roman"/>
          <w:b/>
          <w:bCs/>
          <w:sz w:val="24"/>
          <w:szCs w:val="24"/>
        </w:rPr>
        <w:t xml:space="preserve"> </w:t>
      </w:r>
      <w:r w:rsidRPr="00551F18">
        <w:rPr>
          <w:rFonts w:ascii="Times New Roman" w:hAnsi="Times New Roman" w:cs="Times New Roman"/>
          <w:b/>
          <w:bCs/>
          <w:sz w:val="24"/>
          <w:szCs w:val="24"/>
        </w:rPr>
        <w:t>di</w:t>
      </w:r>
      <w:r w:rsidR="009A3541">
        <w:rPr>
          <w:rFonts w:ascii="Times New Roman" w:hAnsi="Times New Roman" w:cs="Times New Roman"/>
          <w:b/>
          <w:bCs/>
          <w:sz w:val="24"/>
          <w:szCs w:val="24"/>
        </w:rPr>
        <w:t xml:space="preserve"> </w:t>
      </w:r>
      <w:r w:rsidRPr="00551F18">
        <w:rPr>
          <w:rFonts w:ascii="Times New Roman" w:hAnsi="Times New Roman" w:cs="Times New Roman"/>
          <w:b/>
          <w:bCs/>
          <w:sz w:val="24"/>
          <w:szCs w:val="24"/>
        </w:rPr>
        <w:t>Indonesia.</w:t>
      </w:r>
    </w:p>
    <w:p w14:paraId="46CE7928" w14:textId="77777777" w:rsidR="00A27AA2" w:rsidRPr="00A27AA2" w:rsidRDefault="00A27AA2" w:rsidP="00146704">
      <w:pPr>
        <w:jc w:val="both"/>
        <w:rPr>
          <w:rFonts w:ascii="Times New Roman" w:hAnsi="Times New Roman" w:cs="Times New Roman"/>
          <w:b/>
          <w:bCs/>
        </w:rPr>
      </w:pPr>
      <w:r w:rsidRPr="00A27AA2">
        <w:rPr>
          <w:rFonts w:ascii="Times New Roman" w:hAnsi="Times New Roman" w:cs="Times New Roman"/>
          <w:b/>
          <w:bCs/>
        </w:rPr>
        <w:br w:type="page"/>
      </w:r>
    </w:p>
    <w:p w14:paraId="6463517A" w14:textId="77777777" w:rsidR="00EE327E" w:rsidRDefault="00EE327E" w:rsidP="00DE1D9F">
      <w:pPr>
        <w:pStyle w:val="Heading1"/>
        <w:spacing w:before="0" w:line="360" w:lineRule="auto"/>
        <w:jc w:val="center"/>
        <w:rPr>
          <w:rFonts w:ascii="Times New Roman" w:hAnsi="Times New Roman" w:cs="Times New Roman"/>
          <w:b/>
          <w:bCs/>
          <w:color w:val="auto"/>
          <w:sz w:val="22"/>
          <w:szCs w:val="22"/>
        </w:rPr>
        <w:sectPr w:rsidR="00EE327E" w:rsidSect="0001191F">
          <w:footerReference w:type="first" r:id="rId20"/>
          <w:pgSz w:w="11906" w:h="16838"/>
          <w:pgMar w:top="1134" w:right="1134" w:bottom="1134" w:left="1418" w:header="850" w:footer="850" w:gutter="0"/>
          <w:cols w:space="708"/>
          <w:titlePg/>
          <w:docGrid w:linePitch="360"/>
        </w:sectPr>
      </w:pPr>
    </w:p>
    <w:p w14:paraId="7A0ADF5A" w14:textId="1C689ABC" w:rsidR="00A27AA2" w:rsidRPr="00551F18" w:rsidRDefault="00A27AA2" w:rsidP="00DE1D9F">
      <w:pPr>
        <w:pStyle w:val="Heading1"/>
        <w:spacing w:before="0" w:line="360" w:lineRule="auto"/>
        <w:jc w:val="center"/>
        <w:rPr>
          <w:rFonts w:ascii="Times New Roman" w:hAnsi="Times New Roman" w:cs="Times New Roman"/>
          <w:b/>
          <w:bCs/>
          <w:color w:val="auto"/>
          <w:sz w:val="28"/>
          <w:szCs w:val="28"/>
        </w:rPr>
      </w:pPr>
      <w:bookmarkStart w:id="77" w:name="_Toc186788775"/>
      <w:r w:rsidRPr="00551F18">
        <w:rPr>
          <w:rFonts w:ascii="Times New Roman" w:hAnsi="Times New Roman" w:cs="Times New Roman"/>
          <w:b/>
          <w:bCs/>
          <w:color w:val="auto"/>
          <w:sz w:val="28"/>
          <w:szCs w:val="28"/>
        </w:rPr>
        <w:lastRenderedPageBreak/>
        <w:t>BAB</w:t>
      </w:r>
      <w:r w:rsidR="009A3541">
        <w:rPr>
          <w:rFonts w:ascii="Times New Roman" w:hAnsi="Times New Roman" w:cs="Times New Roman"/>
          <w:b/>
          <w:bCs/>
          <w:color w:val="auto"/>
          <w:sz w:val="28"/>
          <w:szCs w:val="28"/>
        </w:rPr>
        <w:t xml:space="preserve"> </w:t>
      </w:r>
      <w:r w:rsidRPr="00551F18">
        <w:rPr>
          <w:rFonts w:ascii="Times New Roman" w:hAnsi="Times New Roman" w:cs="Times New Roman"/>
          <w:b/>
          <w:bCs/>
          <w:color w:val="auto"/>
          <w:sz w:val="28"/>
          <w:szCs w:val="28"/>
        </w:rPr>
        <w:t>III</w:t>
      </w:r>
      <w:bookmarkEnd w:id="77"/>
    </w:p>
    <w:p w14:paraId="0E276826" w14:textId="4B1C0D16" w:rsidR="00A27AA2" w:rsidRPr="00551F18" w:rsidRDefault="00A27AA2" w:rsidP="00DE1D9F">
      <w:pPr>
        <w:pStyle w:val="Heading1"/>
        <w:spacing w:before="0" w:line="360" w:lineRule="auto"/>
        <w:jc w:val="center"/>
        <w:rPr>
          <w:rFonts w:ascii="Times New Roman" w:hAnsi="Times New Roman" w:cs="Times New Roman"/>
          <w:b/>
          <w:bCs/>
          <w:color w:val="auto"/>
          <w:sz w:val="28"/>
          <w:szCs w:val="28"/>
        </w:rPr>
      </w:pPr>
      <w:bookmarkStart w:id="78" w:name="_Toc186788776"/>
      <w:r w:rsidRPr="00551F18">
        <w:rPr>
          <w:rFonts w:ascii="Times New Roman" w:hAnsi="Times New Roman" w:cs="Times New Roman"/>
          <w:b/>
          <w:bCs/>
          <w:color w:val="auto"/>
          <w:sz w:val="28"/>
          <w:szCs w:val="28"/>
        </w:rPr>
        <w:t>METODOLOGI</w:t>
      </w:r>
      <w:r w:rsidR="009A3541">
        <w:rPr>
          <w:rFonts w:ascii="Times New Roman" w:hAnsi="Times New Roman" w:cs="Times New Roman"/>
          <w:b/>
          <w:bCs/>
          <w:color w:val="auto"/>
          <w:sz w:val="28"/>
          <w:szCs w:val="28"/>
        </w:rPr>
        <w:t xml:space="preserve"> </w:t>
      </w:r>
      <w:r w:rsidRPr="00551F18">
        <w:rPr>
          <w:rFonts w:ascii="Times New Roman" w:hAnsi="Times New Roman" w:cs="Times New Roman"/>
          <w:b/>
          <w:bCs/>
          <w:color w:val="auto"/>
          <w:sz w:val="28"/>
          <w:szCs w:val="28"/>
        </w:rPr>
        <w:t>PENELITIAN</w:t>
      </w:r>
      <w:bookmarkEnd w:id="78"/>
    </w:p>
    <w:p w14:paraId="18D33560" w14:textId="1C8333BA" w:rsidR="00A27AA2" w:rsidRPr="002D1AB3" w:rsidRDefault="00A27AA2" w:rsidP="003D1BEB">
      <w:pPr>
        <w:pStyle w:val="Heading2"/>
        <w:numPr>
          <w:ilvl w:val="1"/>
          <w:numId w:val="3"/>
        </w:numPr>
        <w:spacing w:before="0" w:line="360" w:lineRule="auto"/>
        <w:ind w:hanging="720"/>
        <w:rPr>
          <w:rFonts w:ascii="Times New Roman" w:hAnsi="Times New Roman" w:cs="Times New Roman"/>
          <w:b/>
          <w:bCs/>
          <w:color w:val="auto"/>
          <w:sz w:val="24"/>
          <w:szCs w:val="24"/>
        </w:rPr>
      </w:pPr>
      <w:bookmarkStart w:id="79" w:name="_Toc186788777"/>
      <w:r w:rsidRPr="002D1AB3">
        <w:rPr>
          <w:rFonts w:ascii="Times New Roman" w:hAnsi="Times New Roman" w:cs="Times New Roman"/>
          <w:b/>
          <w:bCs/>
          <w:color w:val="auto"/>
          <w:sz w:val="24"/>
          <w:szCs w:val="24"/>
        </w:rPr>
        <w:t>Jenis</w:t>
      </w:r>
      <w:r w:rsidR="009A3541">
        <w:rPr>
          <w:rFonts w:ascii="Times New Roman" w:hAnsi="Times New Roman" w:cs="Times New Roman"/>
          <w:b/>
          <w:bCs/>
          <w:color w:val="auto"/>
          <w:sz w:val="24"/>
          <w:szCs w:val="24"/>
        </w:rPr>
        <w:t xml:space="preserve"> </w:t>
      </w:r>
      <w:r w:rsidRPr="002D1AB3">
        <w:rPr>
          <w:rFonts w:ascii="Times New Roman" w:hAnsi="Times New Roman" w:cs="Times New Roman"/>
          <w:b/>
          <w:bCs/>
          <w:color w:val="auto"/>
          <w:sz w:val="24"/>
          <w:szCs w:val="24"/>
        </w:rPr>
        <w:t>Penelitian</w:t>
      </w:r>
      <w:bookmarkEnd w:id="79"/>
    </w:p>
    <w:p w14:paraId="79B366DC" w14:textId="462555A6" w:rsidR="00A27AA2" w:rsidRPr="00A27AA2" w:rsidRDefault="00A27AA2" w:rsidP="00A27AA2">
      <w:pPr>
        <w:spacing w:after="0" w:line="360" w:lineRule="auto"/>
        <w:ind w:left="426" w:firstLine="850"/>
        <w:jc w:val="both"/>
        <w:rPr>
          <w:rFonts w:ascii="Times New Roman" w:hAnsi="Times New Roman" w:cs="Times New Roman"/>
        </w:rPr>
      </w:pPr>
      <w:r w:rsidRPr="002D1AB3">
        <w:rPr>
          <w:rFonts w:ascii="Times New Roman" w:hAnsi="Times New Roman" w:cs="Times New Roman"/>
          <w:sz w:val="24"/>
          <w:szCs w:val="24"/>
        </w:rPr>
        <w:t>Jenis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digunakan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kuantitatif.</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Pendekatan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kuantitatif</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dasarnya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merupakan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menggambarkan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melalui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angka,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seperti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rasio</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keuangan,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presentasi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pengangguran,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lain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sebagainya.</w:t>
      </w:r>
      <w:sdt>
        <w:sdtPr>
          <w:rPr>
            <w:rFonts w:ascii="Times New Roman" w:hAnsi="Times New Roman" w:cs="Times New Roman"/>
            <w:sz w:val="24"/>
            <w:szCs w:val="24"/>
          </w:rPr>
          <w:tag w:val="MENDELEY_CITATION_v3_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"/>
          <w:id w:val="1478041502"/>
          <w:lock w:val="contentLocked"/>
          <w:placeholder>
            <w:docPart w:val="DefaultPlaceholder_-1854013440"/>
          </w:placeholder>
        </w:sdtPr>
        <w:sdtEndPr/>
        <w:sdtContent>
          <w:r w:rsidR="00A71AA9">
            <w:rPr>
              <w:rStyle w:val="FootnoteReference"/>
              <w:rFonts w:ascii="Times New Roman" w:hAnsi="Times New Roman" w:cs="Times New Roman"/>
              <w:sz w:val="24"/>
              <w:szCs w:val="24"/>
            </w:rPr>
            <w:footnoteReference w:id="61"/>
          </w:r>
        </w:sdtContent>
      </w:sdt>
      <w:r w:rsidR="009A3541">
        <w:rPr>
          <w:rFonts w:ascii="Times New Roman" w:hAnsi="Times New Roman" w:cs="Times New Roman"/>
        </w:rPr>
        <w:t xml:space="preserve"> </w:t>
      </w:r>
      <w:r w:rsidRPr="002D1AB3">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kuantitatif</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digunakan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meneliti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sebuah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populasi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sampel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tertentu,</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pengumpulan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menggunakan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instrumen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Analisis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bersifat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Kuantitatif</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Statistik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tujuan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menguji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hipotesis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telah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ditetapkan.</w:t>
      </w:r>
      <w:sdt>
        <w:sdtPr>
          <w:rPr>
            <w:rFonts w:ascii="Times New Roman" w:hAnsi="Times New Roman" w:cs="Times New Roman"/>
            <w:sz w:val="24"/>
            <w:szCs w:val="24"/>
          </w:rPr>
          <w:tag w:val="MENDELEY_CITATION_v3_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"/>
          <w:id w:val="-598252158"/>
          <w:lock w:val="contentLocked"/>
          <w:placeholder>
            <w:docPart w:val="DefaultPlaceholder_-1854013440"/>
          </w:placeholder>
        </w:sdtPr>
        <w:sdtEndPr/>
        <w:sdtContent>
          <w:r w:rsidR="00BE18E9">
            <w:rPr>
              <w:rStyle w:val="FootnoteReference"/>
              <w:rFonts w:ascii="Times New Roman" w:hAnsi="Times New Roman" w:cs="Times New Roman"/>
              <w:sz w:val="24"/>
              <w:szCs w:val="24"/>
            </w:rPr>
            <w:footnoteReference w:id="62"/>
          </w:r>
        </w:sdtContent>
      </w:sdt>
      <w:r w:rsidR="009A3541">
        <w:rPr>
          <w:rFonts w:ascii="Times New Roman" w:hAnsi="Times New Roman" w:cs="Times New Roman"/>
        </w:rPr>
        <w:t xml:space="preserve"> </w:t>
      </w:r>
      <w:r w:rsidRPr="002D1AB3">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metode</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diperlukan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adanya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penekanan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sebuah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batasan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semua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variabel-variabel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dibahas.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Hal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ini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sangat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diperlukan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agar</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peneliti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keluar</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apa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ditelitinya,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ini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bisa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dijadikan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acuan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pembelajaran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terutama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bagi</w:t>
      </w:r>
      <w:r w:rsidR="009A3541">
        <w:rPr>
          <w:rFonts w:ascii="Times New Roman" w:hAnsi="Times New Roman" w:cs="Times New Roman"/>
          <w:sz w:val="24"/>
          <w:szCs w:val="24"/>
        </w:rPr>
        <w:t xml:space="preserve"> </w:t>
      </w:r>
      <w:r w:rsidR="00697504">
        <w:rPr>
          <w:rFonts w:ascii="Times New Roman" w:hAnsi="Times New Roman" w:cs="Times New Roman"/>
          <w:sz w:val="24"/>
          <w:szCs w:val="24"/>
        </w:rPr>
        <w:t>pemula.</w:t>
      </w:r>
      <w:sdt>
        <w:sdtPr>
          <w:rPr>
            <w:rFonts w:ascii="Times New Roman" w:hAnsi="Times New Roman" w:cs="Times New Roman"/>
            <w:sz w:val="24"/>
            <w:szCs w:val="24"/>
          </w:rPr>
          <w:tag w:val="MENDELEY_CITATION_v3_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"/>
          <w:id w:val="643234270"/>
          <w:lock w:val="contentLocked"/>
          <w:placeholder>
            <w:docPart w:val="DefaultPlaceholder_-1854013440"/>
          </w:placeholder>
        </w:sdtPr>
        <w:sdtEndPr/>
        <w:sdtContent>
          <w:r w:rsidR="00697504">
            <w:rPr>
              <w:rStyle w:val="FootnoteReference"/>
              <w:rFonts w:ascii="Times New Roman" w:hAnsi="Times New Roman" w:cs="Times New Roman"/>
              <w:sz w:val="24"/>
              <w:szCs w:val="24"/>
            </w:rPr>
            <w:footnoteReference w:id="63"/>
          </w:r>
        </w:sdtContent>
      </w:sdt>
    </w:p>
    <w:p w14:paraId="727DEE98" w14:textId="508C522E" w:rsidR="00A27AA2" w:rsidRPr="002D1AB3" w:rsidRDefault="00A27AA2" w:rsidP="003D1BEB">
      <w:pPr>
        <w:pStyle w:val="Heading2"/>
        <w:numPr>
          <w:ilvl w:val="1"/>
          <w:numId w:val="3"/>
        </w:numPr>
        <w:spacing w:before="0" w:line="360" w:lineRule="auto"/>
        <w:ind w:hanging="720"/>
        <w:rPr>
          <w:rFonts w:ascii="Times New Roman" w:hAnsi="Times New Roman" w:cs="Times New Roman"/>
          <w:b/>
          <w:bCs/>
          <w:color w:val="auto"/>
          <w:sz w:val="24"/>
          <w:szCs w:val="24"/>
        </w:rPr>
      </w:pPr>
      <w:bookmarkStart w:id="80" w:name="_Toc186788778"/>
      <w:r w:rsidRPr="002D1AB3">
        <w:rPr>
          <w:rFonts w:ascii="Times New Roman" w:hAnsi="Times New Roman" w:cs="Times New Roman"/>
          <w:b/>
          <w:bCs/>
          <w:color w:val="auto"/>
          <w:sz w:val="24"/>
          <w:szCs w:val="24"/>
        </w:rPr>
        <w:t>Populasi</w:t>
      </w:r>
      <w:r w:rsidR="009A3541">
        <w:rPr>
          <w:rFonts w:ascii="Times New Roman" w:hAnsi="Times New Roman" w:cs="Times New Roman"/>
          <w:b/>
          <w:bCs/>
          <w:color w:val="auto"/>
          <w:sz w:val="24"/>
          <w:szCs w:val="24"/>
        </w:rPr>
        <w:t xml:space="preserve"> </w:t>
      </w:r>
      <w:r w:rsidRPr="002D1AB3">
        <w:rPr>
          <w:rFonts w:ascii="Times New Roman" w:hAnsi="Times New Roman" w:cs="Times New Roman"/>
          <w:b/>
          <w:bCs/>
          <w:color w:val="auto"/>
          <w:sz w:val="24"/>
          <w:szCs w:val="24"/>
        </w:rPr>
        <w:t>dan</w:t>
      </w:r>
      <w:r w:rsidR="009A3541">
        <w:rPr>
          <w:rFonts w:ascii="Times New Roman" w:hAnsi="Times New Roman" w:cs="Times New Roman"/>
          <w:b/>
          <w:bCs/>
          <w:color w:val="auto"/>
          <w:sz w:val="24"/>
          <w:szCs w:val="24"/>
        </w:rPr>
        <w:t xml:space="preserve"> </w:t>
      </w:r>
      <w:r w:rsidRPr="002D1AB3">
        <w:rPr>
          <w:rFonts w:ascii="Times New Roman" w:hAnsi="Times New Roman" w:cs="Times New Roman"/>
          <w:b/>
          <w:bCs/>
          <w:color w:val="auto"/>
          <w:sz w:val="24"/>
          <w:szCs w:val="24"/>
        </w:rPr>
        <w:t>Sampel</w:t>
      </w:r>
      <w:bookmarkEnd w:id="80"/>
    </w:p>
    <w:p w14:paraId="643733FA" w14:textId="43C289B2" w:rsidR="00A27AA2" w:rsidRPr="00A27AA2" w:rsidRDefault="00A27AA2" w:rsidP="00A27AA2">
      <w:pPr>
        <w:spacing w:after="0" w:line="360" w:lineRule="auto"/>
        <w:ind w:left="426" w:firstLine="850"/>
        <w:jc w:val="both"/>
        <w:rPr>
          <w:rFonts w:ascii="Times New Roman" w:hAnsi="Times New Roman" w:cs="Times New Roman"/>
        </w:rPr>
      </w:pPr>
      <w:r w:rsidRPr="002D1AB3">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ini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menggunakan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005A27D8" w:rsidRPr="002D1AB3">
        <w:rPr>
          <w:rFonts w:ascii="Times New Roman" w:hAnsi="Times New Roman" w:cs="Times New Roman"/>
          <w:sz w:val="24"/>
          <w:szCs w:val="24"/>
        </w:rPr>
        <w:t>Statistik</w:t>
      </w:r>
      <w:r w:rsidR="009A3541">
        <w:rPr>
          <w:rFonts w:ascii="Times New Roman" w:hAnsi="Times New Roman" w:cs="Times New Roman"/>
          <w:sz w:val="24"/>
          <w:szCs w:val="24"/>
        </w:rPr>
        <w:t xml:space="preserve"> </w:t>
      </w:r>
      <w:r w:rsidR="005A27D8" w:rsidRPr="002D1AB3">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005A27D8" w:rsidRPr="002D1AB3">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5A27D8" w:rsidRPr="002D1AB3">
        <w:rPr>
          <w:rFonts w:ascii="Times New Roman" w:hAnsi="Times New Roman" w:cs="Times New Roman"/>
          <w:sz w:val="24"/>
          <w:szCs w:val="24"/>
        </w:rPr>
        <w:t>Otoritas</w:t>
      </w:r>
      <w:r w:rsidR="009A3541">
        <w:rPr>
          <w:rFonts w:ascii="Times New Roman" w:hAnsi="Times New Roman" w:cs="Times New Roman"/>
          <w:sz w:val="24"/>
          <w:szCs w:val="24"/>
        </w:rPr>
        <w:t xml:space="preserve"> </w:t>
      </w:r>
      <w:r w:rsidR="005A27D8" w:rsidRPr="002D1AB3">
        <w:rPr>
          <w:rFonts w:ascii="Times New Roman" w:hAnsi="Times New Roman" w:cs="Times New Roman"/>
          <w:sz w:val="24"/>
          <w:szCs w:val="24"/>
        </w:rPr>
        <w:t>Jasa</w:t>
      </w:r>
      <w:r w:rsidR="009A3541">
        <w:rPr>
          <w:rFonts w:ascii="Times New Roman" w:hAnsi="Times New Roman" w:cs="Times New Roman"/>
          <w:sz w:val="24"/>
          <w:szCs w:val="24"/>
        </w:rPr>
        <w:t xml:space="preserve"> </w:t>
      </w:r>
      <w:r w:rsidR="005A27D8" w:rsidRPr="002D1AB3">
        <w:rPr>
          <w:rFonts w:ascii="Times New Roman" w:hAnsi="Times New Roman" w:cs="Times New Roman"/>
          <w:sz w:val="24"/>
          <w:szCs w:val="24"/>
        </w:rPr>
        <w:t>Keuangan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periode</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bulanan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selama</w:t>
      </w:r>
      <w:r w:rsidR="009A3541">
        <w:rPr>
          <w:rFonts w:ascii="Times New Roman" w:hAnsi="Times New Roman" w:cs="Times New Roman"/>
          <w:sz w:val="24"/>
          <w:szCs w:val="24"/>
        </w:rPr>
        <w:t xml:space="preserve"> </w:t>
      </w:r>
      <w:r w:rsidR="002810D0">
        <w:rPr>
          <w:rFonts w:ascii="Times New Roman" w:hAnsi="Times New Roman" w:cs="Times New Roman"/>
          <w:sz w:val="24"/>
          <w:szCs w:val="24"/>
        </w:rPr>
        <w:t>rentang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tahun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20</w:t>
      </w:r>
      <w:r w:rsidR="00FB4128" w:rsidRPr="002D1AB3">
        <w:rPr>
          <w:rFonts w:ascii="Times New Roman" w:hAnsi="Times New Roman" w:cs="Times New Roman"/>
          <w:sz w:val="24"/>
          <w:szCs w:val="24"/>
        </w:rPr>
        <w:t>1</w:t>
      </w:r>
      <w:r w:rsidR="002810D0">
        <w:rPr>
          <w:rFonts w:ascii="Times New Roman" w:hAnsi="Times New Roman" w:cs="Times New Roman"/>
          <w:sz w:val="24"/>
          <w:szCs w:val="24"/>
        </w:rPr>
        <w:t>4</w:t>
      </w:r>
      <w:r w:rsidRPr="002D1AB3">
        <w:rPr>
          <w:rFonts w:ascii="Times New Roman" w:hAnsi="Times New Roman" w:cs="Times New Roman"/>
          <w:sz w:val="24"/>
          <w:szCs w:val="24"/>
        </w:rPr>
        <w:t>-202</w:t>
      </w:r>
      <w:r w:rsidR="00FB4128" w:rsidRPr="002D1AB3">
        <w:rPr>
          <w:rFonts w:ascii="Times New Roman" w:hAnsi="Times New Roman" w:cs="Times New Roman"/>
          <w:sz w:val="24"/>
          <w:szCs w:val="24"/>
        </w:rPr>
        <w:t>3</w:t>
      </w:r>
      <w:r w:rsidRPr="002D1AB3">
        <w:rPr>
          <w:rFonts w:ascii="Times New Roman" w:hAnsi="Times New Roman" w:cs="Times New Roman"/>
          <w:sz w:val="24"/>
          <w:szCs w:val="24"/>
        </w:rPr>
        <w: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serta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terdapat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website</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selama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tahun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20</w:t>
      </w:r>
      <w:r w:rsidR="00D43E5F" w:rsidRPr="002D1AB3">
        <w:rPr>
          <w:rFonts w:ascii="Times New Roman" w:hAnsi="Times New Roman" w:cs="Times New Roman"/>
          <w:sz w:val="24"/>
          <w:szCs w:val="24"/>
        </w:rPr>
        <w:t>1</w:t>
      </w:r>
      <w:r w:rsidR="002810D0">
        <w:rPr>
          <w:rFonts w:ascii="Times New Roman" w:hAnsi="Times New Roman" w:cs="Times New Roman"/>
          <w:sz w:val="24"/>
          <w:szCs w:val="24"/>
        </w:rPr>
        <w:t>4</w:t>
      </w:r>
      <w:r w:rsidRPr="002D1AB3">
        <w:rPr>
          <w:rFonts w:ascii="Times New Roman" w:hAnsi="Times New Roman" w:cs="Times New Roman"/>
          <w:sz w:val="24"/>
          <w:szCs w:val="24"/>
        </w:rPr>
        <w:t>-202</w:t>
      </w:r>
      <w:r w:rsidR="00D43E5F" w:rsidRPr="002D1AB3">
        <w:rPr>
          <w:rFonts w:ascii="Times New Roman" w:hAnsi="Times New Roman" w:cs="Times New Roman"/>
          <w:sz w:val="24"/>
          <w:szCs w:val="24"/>
        </w:rPr>
        <w:t>3</w:t>
      </w:r>
      <w:r w:rsidRPr="002D1AB3">
        <w:rPr>
          <w:rFonts w:ascii="Times New Roman" w:hAnsi="Times New Roman" w:cs="Times New Roman"/>
          <w:sz w:val="24"/>
          <w:szCs w:val="24"/>
        </w:rPr>
        <w:t>.</w:t>
      </w:r>
      <w:r w:rsidR="009A3541">
        <w:rPr>
          <w:rFonts w:ascii="Times New Roman" w:hAnsi="Times New Roman" w:cs="Times New Roman"/>
          <w:sz w:val="24"/>
          <w:szCs w:val="24"/>
        </w:rPr>
        <w:t xml:space="preserve"> </w:t>
      </w:r>
      <w:r w:rsidR="0088352A">
        <w:rPr>
          <w:rFonts w:ascii="Times New Roman" w:hAnsi="Times New Roman" w:cs="Times New Roman"/>
          <w:sz w:val="24"/>
          <w:szCs w:val="24"/>
        </w:rPr>
        <w:t>Lembaga</w:t>
      </w:r>
      <w:r w:rsidR="009A3541">
        <w:rPr>
          <w:rFonts w:ascii="Times New Roman" w:hAnsi="Times New Roman" w:cs="Times New Roman"/>
          <w:sz w:val="24"/>
          <w:szCs w:val="24"/>
        </w:rPr>
        <w:t xml:space="preserve"> </w:t>
      </w:r>
      <w:r w:rsidR="0088352A">
        <w:rPr>
          <w:rFonts w:ascii="Times New Roman" w:hAnsi="Times New Roman" w:cs="Times New Roman"/>
          <w:sz w:val="24"/>
          <w:szCs w:val="24"/>
        </w:rPr>
        <w:t>Keuangan</w:t>
      </w:r>
      <w:r w:rsidR="009A3541">
        <w:rPr>
          <w:rFonts w:ascii="Times New Roman" w:hAnsi="Times New Roman" w:cs="Times New Roman"/>
          <w:sz w:val="24"/>
          <w:szCs w:val="24"/>
        </w:rPr>
        <w:t xml:space="preserve"> </w:t>
      </w:r>
      <w:r w:rsidR="0088352A">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(LKS)</w:t>
      </w:r>
      <w:r w:rsidR="009A3541">
        <w:rPr>
          <w:rFonts w:ascii="Times New Roman" w:hAnsi="Times New Roman" w:cs="Times New Roman"/>
          <w:sz w:val="24"/>
          <w:szCs w:val="24"/>
        </w:rPr>
        <w:t xml:space="preserve"> </w:t>
      </w:r>
      <w:r w:rsidR="0088352A">
        <w:rPr>
          <w:rFonts w:ascii="Times New Roman" w:hAnsi="Times New Roman" w:cs="Times New Roman"/>
          <w:sz w:val="24"/>
          <w:szCs w:val="24"/>
        </w:rPr>
        <w:t>yang</w:t>
      </w:r>
      <w:r w:rsidR="009A3541">
        <w:rPr>
          <w:rFonts w:ascii="Times New Roman" w:hAnsi="Times New Roman" w:cs="Times New Roman"/>
          <w:sz w:val="24"/>
          <w:szCs w:val="24"/>
        </w:rPr>
        <w:t xml:space="preserve"> </w:t>
      </w:r>
      <w:r w:rsidR="0088352A">
        <w:rPr>
          <w:rFonts w:ascii="Times New Roman" w:hAnsi="Times New Roman" w:cs="Times New Roman"/>
          <w:sz w:val="24"/>
          <w:szCs w:val="24"/>
        </w:rPr>
        <w:t>ada</w:t>
      </w:r>
      <w:r w:rsidR="009A3541">
        <w:rPr>
          <w:rFonts w:ascii="Times New Roman" w:hAnsi="Times New Roman" w:cs="Times New Roman"/>
          <w:sz w:val="24"/>
          <w:szCs w:val="24"/>
        </w:rPr>
        <w:t xml:space="preserve"> </w:t>
      </w:r>
      <w:r w:rsidR="0088352A">
        <w:rPr>
          <w:rFonts w:ascii="Times New Roman" w:hAnsi="Times New Roman" w:cs="Times New Roman"/>
          <w:sz w:val="24"/>
          <w:szCs w:val="24"/>
        </w:rPr>
        <w:t>di</w:t>
      </w:r>
      <w:r w:rsidR="009A3541">
        <w:rPr>
          <w:rFonts w:ascii="Times New Roman" w:hAnsi="Times New Roman" w:cs="Times New Roman"/>
          <w:sz w:val="24"/>
          <w:szCs w:val="24"/>
        </w:rPr>
        <w:t xml:space="preserve"> </w:t>
      </w:r>
      <w:r w:rsidR="0088352A">
        <w:rPr>
          <w:rFonts w:ascii="Times New Roman" w:hAnsi="Times New Roman" w:cs="Times New Roman"/>
          <w:sz w:val="24"/>
          <w:szCs w:val="24"/>
        </w:rPr>
        <w:t>Indon</w:t>
      </w:r>
      <w:r w:rsidR="00BF5CCB">
        <w:rPr>
          <w:rFonts w:ascii="Times New Roman" w:hAnsi="Times New Roman" w:cs="Times New Roman"/>
          <w:sz w:val="24"/>
          <w:szCs w:val="24"/>
        </w:rPr>
        <w:t>e</w:t>
      </w:r>
      <w:r w:rsidR="0088352A">
        <w:rPr>
          <w:rFonts w:ascii="Times New Roman" w:hAnsi="Times New Roman" w:cs="Times New Roman"/>
          <w:sz w:val="24"/>
          <w:szCs w:val="24"/>
        </w:rPr>
        <w:t>s</w:t>
      </w:r>
      <w:r w:rsidR="00BF5CCB">
        <w:rPr>
          <w:rFonts w:ascii="Times New Roman" w:hAnsi="Times New Roman" w:cs="Times New Roman"/>
          <w:sz w:val="24"/>
          <w:szCs w:val="24"/>
        </w:rPr>
        <w:t>i</w:t>
      </w:r>
      <w:r w:rsidR="0088352A">
        <w:rPr>
          <w:rFonts w:ascii="Times New Roman" w:hAnsi="Times New Roman" w:cs="Times New Roman"/>
          <w:sz w:val="24"/>
          <w:szCs w:val="24"/>
        </w:rPr>
        <w:t>a</w:t>
      </w:r>
      <w:r w:rsidR="009A3541">
        <w:rPr>
          <w:rFonts w:ascii="Times New Roman" w:hAnsi="Times New Roman" w:cs="Times New Roman"/>
          <w:sz w:val="24"/>
          <w:szCs w:val="24"/>
        </w:rPr>
        <w:t xml:space="preserve"> </w:t>
      </w:r>
      <w:r w:rsidR="0088352A">
        <w:rPr>
          <w:rFonts w:ascii="Times New Roman" w:hAnsi="Times New Roman" w:cs="Times New Roman"/>
          <w:sz w:val="24"/>
          <w:szCs w:val="24"/>
        </w:rPr>
        <w:t>yaitu</w:t>
      </w:r>
      <w:r w:rsidR="009A3541">
        <w:rPr>
          <w:rFonts w:ascii="Times New Roman" w:hAnsi="Times New Roman" w:cs="Times New Roman"/>
          <w:sz w:val="24"/>
          <w:szCs w:val="24"/>
        </w:rPr>
        <w:t xml:space="preserve"> </w:t>
      </w:r>
      <w:r w:rsidR="0088352A">
        <w:rPr>
          <w:rFonts w:ascii="Times New Roman" w:hAnsi="Times New Roman" w:cs="Times New Roman"/>
          <w:sz w:val="24"/>
          <w:szCs w:val="24"/>
        </w:rPr>
        <w:t>terdiri</w:t>
      </w:r>
      <w:r w:rsidR="009A3541">
        <w:rPr>
          <w:rFonts w:ascii="Times New Roman" w:hAnsi="Times New Roman" w:cs="Times New Roman"/>
          <w:sz w:val="24"/>
          <w:szCs w:val="24"/>
        </w:rPr>
        <w:t xml:space="preserve"> </w:t>
      </w:r>
      <w:r w:rsidR="0088352A">
        <w:rPr>
          <w:rFonts w:ascii="Times New Roman" w:hAnsi="Times New Roman" w:cs="Times New Roman"/>
          <w:sz w:val="24"/>
          <w:szCs w:val="24"/>
        </w:rPr>
        <w:t>dari</w:t>
      </w:r>
      <w:r w:rsidR="009A3541">
        <w:rPr>
          <w:rFonts w:ascii="Times New Roman" w:hAnsi="Times New Roman" w:cs="Times New Roman"/>
          <w:sz w:val="24"/>
          <w:szCs w:val="24"/>
        </w:rPr>
        <w:t xml:space="preserve"> </w:t>
      </w:r>
      <w:r w:rsidR="00866C4D" w:rsidRPr="002D1AB3">
        <w:rPr>
          <w:rFonts w:ascii="Times New Roman" w:hAnsi="Times New Roman" w:cs="Times New Roman"/>
          <w:sz w:val="24"/>
          <w:szCs w:val="24"/>
        </w:rPr>
        <w:t>Bank</w:t>
      </w:r>
      <w:r w:rsidR="009A3541">
        <w:rPr>
          <w:rFonts w:ascii="Times New Roman" w:hAnsi="Times New Roman" w:cs="Times New Roman"/>
          <w:sz w:val="24"/>
          <w:szCs w:val="24"/>
        </w:rPr>
        <w:t xml:space="preserve"> </w:t>
      </w:r>
      <w:r w:rsidR="00866C4D" w:rsidRPr="002D1AB3">
        <w:rPr>
          <w:rFonts w:ascii="Times New Roman" w:hAnsi="Times New Roman" w:cs="Times New Roman"/>
          <w:sz w:val="24"/>
          <w:szCs w:val="24"/>
        </w:rPr>
        <w:t>Umum</w:t>
      </w:r>
      <w:r w:rsidR="009A3541">
        <w:rPr>
          <w:rFonts w:ascii="Times New Roman" w:hAnsi="Times New Roman" w:cs="Times New Roman"/>
          <w:sz w:val="24"/>
          <w:szCs w:val="24"/>
        </w:rPr>
        <w:t xml:space="preserve"> </w:t>
      </w:r>
      <w:r w:rsidR="00866C4D" w:rsidRPr="002D1AB3">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866C4D">
        <w:rPr>
          <w:rFonts w:ascii="Times New Roman" w:hAnsi="Times New Roman" w:cs="Times New Roman"/>
          <w:sz w:val="24"/>
          <w:szCs w:val="24"/>
        </w:rPr>
        <w:t>(BUS),</w:t>
      </w:r>
      <w:r w:rsidR="009A3541">
        <w:rPr>
          <w:rFonts w:ascii="Times New Roman" w:hAnsi="Times New Roman" w:cs="Times New Roman"/>
          <w:sz w:val="24"/>
          <w:szCs w:val="24"/>
        </w:rPr>
        <w:t xml:space="preserve"> </w:t>
      </w:r>
      <w:r w:rsidR="00866C4D">
        <w:rPr>
          <w:rFonts w:ascii="Times New Roman" w:hAnsi="Times New Roman" w:cs="Times New Roman"/>
          <w:sz w:val="24"/>
          <w:szCs w:val="24"/>
        </w:rPr>
        <w:t>Unit</w:t>
      </w:r>
      <w:r w:rsidR="009A3541">
        <w:rPr>
          <w:rFonts w:ascii="Times New Roman" w:hAnsi="Times New Roman" w:cs="Times New Roman"/>
          <w:sz w:val="24"/>
          <w:szCs w:val="24"/>
        </w:rPr>
        <w:t xml:space="preserve"> </w:t>
      </w:r>
      <w:r w:rsidR="00866C4D">
        <w:rPr>
          <w:rFonts w:ascii="Times New Roman" w:hAnsi="Times New Roman" w:cs="Times New Roman"/>
          <w:sz w:val="24"/>
          <w:szCs w:val="24"/>
        </w:rPr>
        <w:t>Usaha</w:t>
      </w:r>
      <w:r w:rsidR="009A3541">
        <w:rPr>
          <w:rFonts w:ascii="Times New Roman" w:hAnsi="Times New Roman" w:cs="Times New Roman"/>
          <w:sz w:val="24"/>
          <w:szCs w:val="24"/>
        </w:rPr>
        <w:t xml:space="preserve"> </w:t>
      </w:r>
      <w:r w:rsidR="00866C4D">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866C4D">
        <w:rPr>
          <w:rFonts w:ascii="Times New Roman" w:hAnsi="Times New Roman" w:cs="Times New Roman"/>
          <w:sz w:val="24"/>
          <w:szCs w:val="24"/>
        </w:rPr>
        <w:t>(UUS),</w:t>
      </w:r>
      <w:r w:rsidR="009A3541">
        <w:rPr>
          <w:rFonts w:ascii="Times New Roman" w:hAnsi="Times New Roman" w:cs="Times New Roman"/>
          <w:sz w:val="24"/>
          <w:szCs w:val="24"/>
        </w:rPr>
        <w:t xml:space="preserve"> </w:t>
      </w:r>
      <w:r w:rsidR="00866C4D">
        <w:rPr>
          <w:rFonts w:ascii="Times New Roman" w:hAnsi="Times New Roman" w:cs="Times New Roman"/>
          <w:sz w:val="24"/>
          <w:szCs w:val="24"/>
        </w:rPr>
        <w:t>dan</w:t>
      </w:r>
      <w:r w:rsidR="009A3541">
        <w:rPr>
          <w:rFonts w:ascii="Times New Roman" w:hAnsi="Times New Roman" w:cs="Times New Roman"/>
          <w:sz w:val="24"/>
          <w:szCs w:val="24"/>
        </w:rPr>
        <w:t xml:space="preserve"> </w:t>
      </w:r>
      <w:r w:rsidR="00866C4D">
        <w:rPr>
          <w:rFonts w:ascii="Times New Roman" w:hAnsi="Times New Roman" w:cs="Times New Roman"/>
          <w:sz w:val="24"/>
          <w:szCs w:val="24"/>
        </w:rPr>
        <w:t>Bank</w:t>
      </w:r>
      <w:r w:rsidR="009A3541">
        <w:rPr>
          <w:rFonts w:ascii="Times New Roman" w:hAnsi="Times New Roman" w:cs="Times New Roman"/>
          <w:sz w:val="24"/>
          <w:szCs w:val="24"/>
        </w:rPr>
        <w:t xml:space="preserve"> </w:t>
      </w:r>
      <w:r w:rsidR="00866C4D">
        <w:rPr>
          <w:rFonts w:ascii="Times New Roman" w:hAnsi="Times New Roman" w:cs="Times New Roman"/>
          <w:sz w:val="24"/>
          <w:szCs w:val="24"/>
        </w:rPr>
        <w:t>P</w:t>
      </w:r>
      <w:r w:rsidR="009A55F2">
        <w:rPr>
          <w:rFonts w:ascii="Times New Roman" w:hAnsi="Times New Roman" w:cs="Times New Roman"/>
          <w:sz w:val="24"/>
          <w:szCs w:val="24"/>
        </w:rPr>
        <w:t>embiayaan</w:t>
      </w:r>
      <w:r w:rsidR="009A3541">
        <w:rPr>
          <w:rFonts w:ascii="Times New Roman" w:hAnsi="Times New Roman" w:cs="Times New Roman"/>
          <w:sz w:val="24"/>
          <w:szCs w:val="24"/>
        </w:rPr>
        <w:t xml:space="preserve"> </w:t>
      </w:r>
      <w:r w:rsidR="009A55F2">
        <w:rPr>
          <w:rFonts w:ascii="Times New Roman" w:hAnsi="Times New Roman" w:cs="Times New Roman"/>
          <w:sz w:val="24"/>
          <w:szCs w:val="24"/>
        </w:rPr>
        <w:t>Rakyat</w:t>
      </w:r>
      <w:r w:rsidR="009A3541">
        <w:rPr>
          <w:rFonts w:ascii="Times New Roman" w:hAnsi="Times New Roman" w:cs="Times New Roman"/>
          <w:sz w:val="24"/>
          <w:szCs w:val="24"/>
        </w:rPr>
        <w:t xml:space="preserve"> </w:t>
      </w:r>
      <w:r w:rsidR="009A55F2">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9A55F2">
        <w:rPr>
          <w:rFonts w:ascii="Times New Roman" w:hAnsi="Times New Roman" w:cs="Times New Roman"/>
          <w:sz w:val="24"/>
          <w:szCs w:val="24"/>
        </w:rPr>
        <w:t>(BPRS)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009667A5">
        <w:rPr>
          <w:rFonts w:ascii="Times New Roman" w:hAnsi="Times New Roman" w:cs="Times New Roman"/>
          <w:sz w:val="24"/>
          <w:szCs w:val="24"/>
        </w:rPr>
        <w:t>ke</w:t>
      </w:r>
      <w:r w:rsidR="00A80612">
        <w:rPr>
          <w:rFonts w:ascii="Times New Roman" w:hAnsi="Times New Roman" w:cs="Times New Roman"/>
          <w:sz w:val="24"/>
          <w:szCs w:val="24"/>
        </w:rPr>
        <w:t>m</w:t>
      </w:r>
      <w:r w:rsidR="009667A5">
        <w:rPr>
          <w:rFonts w:ascii="Times New Roman" w:hAnsi="Times New Roman" w:cs="Times New Roman"/>
          <w:sz w:val="24"/>
          <w:szCs w:val="24"/>
        </w:rPr>
        <w:t>udian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menjadi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populasi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ini</w:t>
      </w:r>
      <w:r w:rsidR="002A67B8" w:rsidRPr="002D1AB3">
        <w:rPr>
          <w:rFonts w:ascii="Times New Roman" w:hAnsi="Times New Roman" w:cs="Times New Roman"/>
          <w:sz w:val="24"/>
          <w:szCs w:val="24"/>
        </w:rPr>
        <w:t>.</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Adapun</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jumlah</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keseluruhan</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dari</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Lembaga</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Keuangan</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(LKS)</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yang</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ada</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di</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pada</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saat</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ini</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yaitu</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mencapai</w:t>
      </w:r>
      <w:r w:rsidR="009A3541">
        <w:rPr>
          <w:rFonts w:ascii="Times New Roman" w:hAnsi="Times New Roman" w:cs="Times New Roman"/>
          <w:sz w:val="24"/>
          <w:szCs w:val="24"/>
        </w:rPr>
        <w:t xml:space="preserve"> </w:t>
      </w:r>
      <w:r w:rsidR="00BA66B0">
        <w:rPr>
          <w:rFonts w:ascii="Times New Roman" w:hAnsi="Times New Roman" w:cs="Times New Roman"/>
          <w:sz w:val="24"/>
          <w:szCs w:val="24"/>
        </w:rPr>
        <w:t>206</w:t>
      </w:r>
      <w:r w:rsidR="009A3541">
        <w:rPr>
          <w:rFonts w:ascii="Times New Roman" w:hAnsi="Times New Roman" w:cs="Times New Roman"/>
          <w:sz w:val="24"/>
          <w:szCs w:val="24"/>
        </w:rPr>
        <w:t xml:space="preserve"> </w:t>
      </w:r>
      <w:r w:rsidR="00BA66B0">
        <w:rPr>
          <w:rFonts w:ascii="Times New Roman" w:hAnsi="Times New Roman" w:cs="Times New Roman"/>
          <w:sz w:val="24"/>
          <w:szCs w:val="24"/>
        </w:rPr>
        <w:t>institusi,</w:t>
      </w:r>
      <w:r w:rsidR="009A3541">
        <w:rPr>
          <w:rFonts w:ascii="Times New Roman" w:hAnsi="Times New Roman" w:cs="Times New Roman"/>
          <w:sz w:val="24"/>
          <w:szCs w:val="24"/>
        </w:rPr>
        <w:t xml:space="preserve"> </w:t>
      </w:r>
      <w:r w:rsidR="00BA66B0">
        <w:rPr>
          <w:rFonts w:ascii="Times New Roman" w:hAnsi="Times New Roman" w:cs="Times New Roman"/>
          <w:sz w:val="24"/>
          <w:szCs w:val="24"/>
        </w:rPr>
        <w:t>yang</w:t>
      </w:r>
      <w:r w:rsidR="009A3541">
        <w:rPr>
          <w:rFonts w:ascii="Times New Roman" w:hAnsi="Times New Roman" w:cs="Times New Roman"/>
          <w:sz w:val="24"/>
          <w:szCs w:val="24"/>
        </w:rPr>
        <w:t xml:space="preserve"> </w:t>
      </w:r>
      <w:r w:rsidR="00BA66B0">
        <w:rPr>
          <w:rFonts w:ascii="Times New Roman" w:hAnsi="Times New Roman" w:cs="Times New Roman"/>
          <w:sz w:val="24"/>
          <w:szCs w:val="24"/>
        </w:rPr>
        <w:t>terdiri</w:t>
      </w:r>
      <w:r w:rsidR="009A3541">
        <w:rPr>
          <w:rFonts w:ascii="Times New Roman" w:hAnsi="Times New Roman" w:cs="Times New Roman"/>
          <w:sz w:val="24"/>
          <w:szCs w:val="24"/>
        </w:rPr>
        <w:t xml:space="preserve"> </w:t>
      </w:r>
      <w:r w:rsidR="00BA66B0">
        <w:rPr>
          <w:rFonts w:ascii="Times New Roman" w:hAnsi="Times New Roman" w:cs="Times New Roman"/>
          <w:sz w:val="24"/>
          <w:szCs w:val="24"/>
        </w:rPr>
        <w:t>dari</w:t>
      </w:r>
      <w:r w:rsidR="009A3541">
        <w:rPr>
          <w:rFonts w:ascii="Times New Roman" w:hAnsi="Times New Roman" w:cs="Times New Roman"/>
          <w:sz w:val="24"/>
          <w:szCs w:val="24"/>
        </w:rPr>
        <w:t xml:space="preserve"> </w:t>
      </w:r>
      <w:r w:rsidR="00BA66B0">
        <w:rPr>
          <w:rFonts w:ascii="Times New Roman" w:hAnsi="Times New Roman" w:cs="Times New Roman"/>
          <w:sz w:val="24"/>
          <w:szCs w:val="24"/>
        </w:rPr>
        <w:t>13</w:t>
      </w:r>
      <w:r w:rsidR="009A3541">
        <w:rPr>
          <w:rFonts w:ascii="Times New Roman" w:hAnsi="Times New Roman" w:cs="Times New Roman"/>
          <w:sz w:val="24"/>
          <w:szCs w:val="24"/>
        </w:rPr>
        <w:t xml:space="preserve"> </w:t>
      </w:r>
      <w:r w:rsidR="00BA66B0">
        <w:rPr>
          <w:rFonts w:ascii="Times New Roman" w:hAnsi="Times New Roman" w:cs="Times New Roman"/>
          <w:sz w:val="24"/>
          <w:szCs w:val="24"/>
        </w:rPr>
        <w:t>Bank</w:t>
      </w:r>
      <w:r w:rsidR="009A3541">
        <w:rPr>
          <w:rFonts w:ascii="Times New Roman" w:hAnsi="Times New Roman" w:cs="Times New Roman"/>
          <w:sz w:val="24"/>
          <w:szCs w:val="24"/>
        </w:rPr>
        <w:t xml:space="preserve"> </w:t>
      </w:r>
      <w:r w:rsidR="00BA66B0">
        <w:rPr>
          <w:rFonts w:ascii="Times New Roman" w:hAnsi="Times New Roman" w:cs="Times New Roman"/>
          <w:sz w:val="24"/>
          <w:szCs w:val="24"/>
        </w:rPr>
        <w:t>Umum</w:t>
      </w:r>
      <w:r w:rsidR="009A3541">
        <w:rPr>
          <w:rFonts w:ascii="Times New Roman" w:hAnsi="Times New Roman" w:cs="Times New Roman"/>
          <w:sz w:val="24"/>
          <w:szCs w:val="24"/>
        </w:rPr>
        <w:t xml:space="preserve"> </w:t>
      </w:r>
      <w:r w:rsidR="00BA66B0">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BA66B0">
        <w:rPr>
          <w:rFonts w:ascii="Times New Roman" w:hAnsi="Times New Roman" w:cs="Times New Roman"/>
          <w:sz w:val="24"/>
          <w:szCs w:val="24"/>
        </w:rPr>
        <w:t>(BUS),</w:t>
      </w:r>
      <w:r w:rsidR="009A3541">
        <w:rPr>
          <w:rFonts w:ascii="Times New Roman" w:hAnsi="Times New Roman" w:cs="Times New Roman"/>
          <w:sz w:val="24"/>
          <w:szCs w:val="24"/>
        </w:rPr>
        <w:t xml:space="preserve"> </w:t>
      </w:r>
      <w:r w:rsidR="00BA66B0">
        <w:rPr>
          <w:rFonts w:ascii="Times New Roman" w:hAnsi="Times New Roman" w:cs="Times New Roman"/>
          <w:sz w:val="24"/>
          <w:szCs w:val="24"/>
        </w:rPr>
        <w:t>20</w:t>
      </w:r>
      <w:r w:rsidR="009A3541">
        <w:rPr>
          <w:rFonts w:ascii="Times New Roman" w:hAnsi="Times New Roman" w:cs="Times New Roman"/>
          <w:sz w:val="24"/>
          <w:szCs w:val="24"/>
        </w:rPr>
        <w:t xml:space="preserve"> </w:t>
      </w:r>
      <w:r w:rsidR="00BA66B0">
        <w:rPr>
          <w:rFonts w:ascii="Times New Roman" w:hAnsi="Times New Roman" w:cs="Times New Roman"/>
          <w:sz w:val="24"/>
          <w:szCs w:val="24"/>
        </w:rPr>
        <w:t>Unit</w:t>
      </w:r>
      <w:r w:rsidR="009A3541">
        <w:rPr>
          <w:rFonts w:ascii="Times New Roman" w:hAnsi="Times New Roman" w:cs="Times New Roman"/>
          <w:sz w:val="24"/>
          <w:szCs w:val="24"/>
        </w:rPr>
        <w:t xml:space="preserve"> </w:t>
      </w:r>
      <w:r w:rsidR="00BA66B0">
        <w:rPr>
          <w:rFonts w:ascii="Times New Roman" w:hAnsi="Times New Roman" w:cs="Times New Roman"/>
          <w:sz w:val="24"/>
          <w:szCs w:val="24"/>
        </w:rPr>
        <w:t>Usaha</w:t>
      </w:r>
      <w:r w:rsidR="009A3541">
        <w:rPr>
          <w:rFonts w:ascii="Times New Roman" w:hAnsi="Times New Roman" w:cs="Times New Roman"/>
          <w:sz w:val="24"/>
          <w:szCs w:val="24"/>
        </w:rPr>
        <w:t xml:space="preserve"> </w:t>
      </w:r>
      <w:r w:rsidR="00BA66B0">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BA66B0">
        <w:rPr>
          <w:rFonts w:ascii="Times New Roman" w:hAnsi="Times New Roman" w:cs="Times New Roman"/>
          <w:sz w:val="24"/>
          <w:szCs w:val="24"/>
        </w:rPr>
        <w:t>(UUS),</w:t>
      </w:r>
      <w:r w:rsidR="009A3541">
        <w:rPr>
          <w:rFonts w:ascii="Times New Roman" w:hAnsi="Times New Roman" w:cs="Times New Roman"/>
          <w:sz w:val="24"/>
          <w:szCs w:val="24"/>
        </w:rPr>
        <w:t xml:space="preserve"> </w:t>
      </w:r>
      <w:r w:rsidR="00BA66B0">
        <w:rPr>
          <w:rFonts w:ascii="Times New Roman" w:hAnsi="Times New Roman" w:cs="Times New Roman"/>
          <w:sz w:val="24"/>
          <w:szCs w:val="24"/>
        </w:rPr>
        <w:t>dan</w:t>
      </w:r>
      <w:r w:rsidR="009A3541">
        <w:rPr>
          <w:rFonts w:ascii="Times New Roman" w:hAnsi="Times New Roman" w:cs="Times New Roman"/>
          <w:sz w:val="24"/>
          <w:szCs w:val="24"/>
        </w:rPr>
        <w:t xml:space="preserve"> </w:t>
      </w:r>
      <w:r w:rsidR="00BA66B0">
        <w:rPr>
          <w:rFonts w:ascii="Times New Roman" w:hAnsi="Times New Roman" w:cs="Times New Roman"/>
          <w:sz w:val="24"/>
          <w:szCs w:val="24"/>
        </w:rPr>
        <w:t>173</w:t>
      </w:r>
      <w:r w:rsidR="009A3541">
        <w:rPr>
          <w:rFonts w:ascii="Times New Roman" w:hAnsi="Times New Roman" w:cs="Times New Roman"/>
          <w:sz w:val="24"/>
          <w:szCs w:val="24"/>
        </w:rPr>
        <w:t xml:space="preserve"> </w:t>
      </w:r>
      <w:r w:rsidR="00BA66B0">
        <w:rPr>
          <w:rFonts w:ascii="Times New Roman" w:hAnsi="Times New Roman" w:cs="Times New Roman"/>
          <w:sz w:val="24"/>
          <w:szCs w:val="24"/>
        </w:rPr>
        <w:t>Bank</w:t>
      </w:r>
      <w:r w:rsidR="009A3541">
        <w:rPr>
          <w:rFonts w:ascii="Times New Roman" w:hAnsi="Times New Roman" w:cs="Times New Roman"/>
          <w:sz w:val="24"/>
          <w:szCs w:val="24"/>
        </w:rPr>
        <w:t xml:space="preserve"> </w:t>
      </w:r>
      <w:r w:rsidR="00BA66B0">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00BA66B0">
        <w:rPr>
          <w:rFonts w:ascii="Times New Roman" w:hAnsi="Times New Roman" w:cs="Times New Roman"/>
          <w:sz w:val="24"/>
          <w:szCs w:val="24"/>
        </w:rPr>
        <w:t>Rakyat</w:t>
      </w:r>
      <w:r w:rsidR="009A3541">
        <w:rPr>
          <w:rFonts w:ascii="Times New Roman" w:hAnsi="Times New Roman" w:cs="Times New Roman"/>
          <w:sz w:val="24"/>
          <w:szCs w:val="24"/>
        </w:rPr>
        <w:t xml:space="preserve"> </w:t>
      </w:r>
      <w:r w:rsidR="00BA66B0">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BA66B0">
        <w:rPr>
          <w:rFonts w:ascii="Times New Roman" w:hAnsi="Times New Roman" w:cs="Times New Roman"/>
          <w:sz w:val="24"/>
          <w:szCs w:val="24"/>
        </w:rPr>
        <w:t>(BPRS).</w:t>
      </w:r>
    </w:p>
    <w:p w14:paraId="72B4C112" w14:textId="2FB44B55" w:rsidR="00A27AA2" w:rsidRPr="002D1AB3" w:rsidRDefault="00A27AA2" w:rsidP="00BA4E2A">
      <w:pPr>
        <w:spacing w:after="0" w:line="360" w:lineRule="auto"/>
        <w:ind w:left="426" w:firstLine="850"/>
        <w:jc w:val="both"/>
        <w:rPr>
          <w:rFonts w:ascii="Times New Roman" w:hAnsi="Times New Roman" w:cs="Times New Roman"/>
          <w:sz w:val="24"/>
          <w:szCs w:val="24"/>
        </w:rPr>
      </w:pPr>
      <w:r w:rsidRPr="002D1AB3">
        <w:rPr>
          <w:rFonts w:ascii="Times New Roman" w:hAnsi="Times New Roman" w:cs="Times New Roman"/>
          <w:sz w:val="24"/>
          <w:szCs w:val="24"/>
        </w:rPr>
        <w:t>Teknik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pengambilan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sampel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merupakan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sebuah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acuan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menentukan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sampel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digunakan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sebuah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Jika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populasi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ada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cukup</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besar</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peneliti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mampu</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mempelajari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semua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ada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populasi,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peneliti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mengambil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populasi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itu</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apa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dipelajari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sampel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kesimpulannya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digunakan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populasi.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itu</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sampel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diambil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populasi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harus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benar</w:t>
      </w:r>
      <w:r w:rsidR="00AC6A17">
        <w:rPr>
          <w:rFonts w:ascii="Times New Roman" w:hAnsi="Times New Roman" w:cs="Times New Roman"/>
          <w:sz w:val="24"/>
          <w:szCs w:val="24"/>
        </w:rPr>
        <w:t>-</w:t>
      </w:r>
      <w:r w:rsidRPr="002D1AB3">
        <w:rPr>
          <w:rFonts w:ascii="Times New Roman" w:hAnsi="Times New Roman" w:cs="Times New Roman"/>
          <w:sz w:val="24"/>
          <w:szCs w:val="24"/>
        </w:rPr>
        <w:t>benar</w:t>
      </w:r>
      <w:r w:rsidR="009A3541">
        <w:rPr>
          <w:rFonts w:ascii="Times New Roman" w:hAnsi="Times New Roman" w:cs="Times New Roman"/>
          <w:sz w:val="24"/>
          <w:szCs w:val="24"/>
        </w:rPr>
        <w:t xml:space="preserve"> </w:t>
      </w:r>
      <w:r w:rsidR="00EF16F5">
        <w:rPr>
          <w:rFonts w:ascii="Times New Roman" w:hAnsi="Times New Roman" w:cs="Times New Roman"/>
          <w:sz w:val="24"/>
          <w:szCs w:val="24"/>
        </w:rPr>
        <w:t>representa</w:t>
      </w:r>
      <w:r w:rsidR="00AC6A17">
        <w:rPr>
          <w:rFonts w:ascii="Times New Roman" w:hAnsi="Times New Roman" w:cs="Times New Roman"/>
          <w:sz w:val="24"/>
          <w:szCs w:val="24"/>
        </w:rPr>
        <w:t>tif.</w:t>
      </w:r>
      <w:sdt>
        <w:sdtPr>
          <w:rPr>
            <w:rFonts w:ascii="Times New Roman" w:hAnsi="Times New Roman" w:cs="Times New Roman"/>
            <w:sz w:val="24"/>
            <w:szCs w:val="24"/>
          </w:rPr>
          <w:tag w:val="MENDELEY_CITATION_v3_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"/>
          <w:id w:val="992450297"/>
          <w:lock w:val="contentLocked"/>
          <w:placeholder>
            <w:docPart w:val="DefaultPlaceholder_-1854013440"/>
          </w:placeholder>
        </w:sdtPr>
        <w:sdtEndPr/>
        <w:sdtContent>
          <w:r w:rsidR="00134C08">
            <w:rPr>
              <w:rStyle w:val="FootnoteReference"/>
              <w:rFonts w:ascii="Times New Roman" w:hAnsi="Times New Roman" w:cs="Times New Roman"/>
              <w:sz w:val="24"/>
              <w:szCs w:val="24"/>
            </w:rPr>
            <w:footnoteReference w:id="64"/>
          </w:r>
        </w:sdtContent>
      </w:sdt>
      <w:r w:rsidR="009A3541">
        <w:rPr>
          <w:rFonts w:ascii="Times New Roman" w:hAnsi="Times New Roman" w:cs="Times New Roman"/>
        </w:rPr>
        <w:t xml:space="preserve"> </w:t>
      </w:r>
      <w:r w:rsidR="00AC6A17">
        <w:rPr>
          <w:rFonts w:ascii="Times New Roman" w:hAnsi="Times New Roman" w:cs="Times New Roman"/>
        </w:rPr>
        <w:t>Teknik</w:t>
      </w:r>
      <w:r w:rsidR="009A3541">
        <w:rPr>
          <w:rFonts w:ascii="Times New Roman" w:hAnsi="Times New Roman" w:cs="Times New Roman"/>
        </w:rPr>
        <w:t xml:space="preserve"> </w:t>
      </w:r>
      <w:r w:rsidRPr="002D1AB3">
        <w:rPr>
          <w:rFonts w:ascii="Times New Roman" w:hAnsi="Times New Roman" w:cs="Times New Roman"/>
          <w:sz w:val="24"/>
          <w:szCs w:val="24"/>
        </w:rPr>
        <w:t>penentuan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sampel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digunakan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ini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AE479B">
        <w:rPr>
          <w:rFonts w:ascii="Times New Roman" w:hAnsi="Times New Roman" w:cs="Times New Roman"/>
          <w:i/>
          <w:iCs/>
          <w:sz w:val="24"/>
          <w:szCs w:val="24"/>
        </w:rPr>
        <w:t>purposive</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sampling</w:t>
      </w:r>
      <w:r w:rsidRPr="002D1AB3">
        <w:rPr>
          <w:rFonts w:ascii="Times New Roman" w:hAnsi="Times New Roman" w:cs="Times New Roman"/>
          <w:sz w:val="24"/>
          <w:szCs w:val="24"/>
        </w:rPr>
        <w:t>.</w:t>
      </w:r>
      <w:r w:rsidR="009A3541">
        <w:rPr>
          <w:rFonts w:ascii="Times New Roman" w:hAnsi="Times New Roman" w:cs="Times New Roman"/>
          <w:sz w:val="24"/>
          <w:szCs w:val="24"/>
        </w:rPr>
        <w:t xml:space="preserve"> </w:t>
      </w:r>
      <w:r w:rsidRPr="00AE479B">
        <w:rPr>
          <w:rFonts w:ascii="Times New Roman" w:hAnsi="Times New Roman" w:cs="Times New Roman"/>
          <w:i/>
          <w:iCs/>
          <w:sz w:val="24"/>
          <w:szCs w:val="24"/>
        </w:rPr>
        <w:t>Purposive</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sampling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merupakan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teknik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penentuan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sampel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pertimbangan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khusus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sehingga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layak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dijadikan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sampel.</w:t>
      </w:r>
      <w:r w:rsidR="009A3541">
        <w:rPr>
          <w:rFonts w:ascii="Times New Roman" w:hAnsi="Times New Roman" w:cs="Times New Roman"/>
          <w:sz w:val="24"/>
          <w:szCs w:val="24"/>
          <w:vertAlign w:val="superscript"/>
        </w:rPr>
        <w:t xml:space="preserve"> </w:t>
      </w:r>
      <w:r w:rsidRPr="002D1AB3">
        <w:rPr>
          <w:rFonts w:ascii="Times New Roman" w:hAnsi="Times New Roman" w:cs="Times New Roman"/>
          <w:sz w:val="24"/>
          <w:szCs w:val="24"/>
        </w:rPr>
        <w:t>Adapun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pengambilan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lastRenderedPageBreak/>
        <w:t>sampel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ini</w:t>
      </w:r>
      <w:r w:rsidR="009A3541">
        <w:rPr>
          <w:rFonts w:ascii="Times New Roman" w:hAnsi="Times New Roman" w:cs="Times New Roman"/>
          <w:sz w:val="24"/>
          <w:szCs w:val="24"/>
        </w:rPr>
        <w:t xml:space="preserve"> </w:t>
      </w:r>
      <w:r w:rsidR="00BA4E2A">
        <w:rPr>
          <w:rFonts w:ascii="Times New Roman" w:hAnsi="Times New Roman" w:cs="Times New Roman"/>
          <w:sz w:val="24"/>
          <w:szCs w:val="24"/>
        </w:rPr>
        <w:t>menggunakan</w:t>
      </w:r>
      <w:r w:rsidR="009A3541">
        <w:rPr>
          <w:rFonts w:ascii="Times New Roman" w:hAnsi="Times New Roman" w:cs="Times New Roman"/>
          <w:sz w:val="24"/>
          <w:szCs w:val="24"/>
        </w:rPr>
        <w:t xml:space="preserve"> </w:t>
      </w:r>
      <w:r w:rsidR="00BA4E2A">
        <w:rPr>
          <w:rFonts w:ascii="Times New Roman" w:hAnsi="Times New Roman" w:cs="Times New Roman"/>
          <w:sz w:val="24"/>
          <w:szCs w:val="24"/>
        </w:rPr>
        <w:t>laporan</w:t>
      </w:r>
      <w:r w:rsidR="009A3541">
        <w:rPr>
          <w:rFonts w:ascii="Times New Roman" w:hAnsi="Times New Roman" w:cs="Times New Roman"/>
          <w:sz w:val="24"/>
          <w:szCs w:val="24"/>
        </w:rPr>
        <w:t xml:space="preserve"> </w:t>
      </w:r>
      <w:r w:rsidR="00BA4E2A">
        <w:rPr>
          <w:rFonts w:ascii="Times New Roman" w:hAnsi="Times New Roman" w:cs="Times New Roman"/>
          <w:sz w:val="24"/>
          <w:szCs w:val="24"/>
        </w:rPr>
        <w:t>keuangan</w:t>
      </w:r>
      <w:r w:rsidR="009A3541">
        <w:rPr>
          <w:rFonts w:ascii="Times New Roman" w:hAnsi="Times New Roman" w:cs="Times New Roman"/>
          <w:sz w:val="24"/>
          <w:szCs w:val="24"/>
        </w:rPr>
        <w:t xml:space="preserve"> </w:t>
      </w:r>
      <w:r w:rsidR="00D94627">
        <w:rPr>
          <w:rFonts w:ascii="Times New Roman" w:hAnsi="Times New Roman" w:cs="Times New Roman"/>
          <w:sz w:val="24"/>
          <w:szCs w:val="24"/>
        </w:rPr>
        <w:t>periode</w:t>
      </w:r>
      <w:r w:rsidR="009A3541">
        <w:rPr>
          <w:rFonts w:ascii="Times New Roman" w:hAnsi="Times New Roman" w:cs="Times New Roman"/>
          <w:sz w:val="24"/>
          <w:szCs w:val="24"/>
        </w:rPr>
        <w:t xml:space="preserve"> </w:t>
      </w:r>
      <w:r w:rsidR="00D94627">
        <w:rPr>
          <w:rFonts w:ascii="Times New Roman" w:hAnsi="Times New Roman" w:cs="Times New Roman"/>
          <w:sz w:val="24"/>
          <w:szCs w:val="24"/>
        </w:rPr>
        <w:t>bulanan</w:t>
      </w:r>
      <w:r w:rsidR="009A3541">
        <w:rPr>
          <w:rFonts w:ascii="Times New Roman" w:hAnsi="Times New Roman" w:cs="Times New Roman"/>
          <w:sz w:val="24"/>
          <w:szCs w:val="24"/>
        </w:rPr>
        <w:t xml:space="preserve"> </w:t>
      </w:r>
      <w:r w:rsidR="00BA4E2A">
        <w:rPr>
          <w:rFonts w:ascii="Times New Roman" w:hAnsi="Times New Roman" w:cs="Times New Roman"/>
          <w:sz w:val="24"/>
          <w:szCs w:val="24"/>
        </w:rPr>
        <w:t>dari</w:t>
      </w:r>
      <w:r w:rsidR="009A3541">
        <w:rPr>
          <w:rFonts w:ascii="Times New Roman" w:hAnsi="Times New Roman" w:cs="Times New Roman"/>
          <w:sz w:val="24"/>
          <w:szCs w:val="24"/>
        </w:rPr>
        <w:t xml:space="preserve"> </w:t>
      </w:r>
      <w:r w:rsidR="00BA4E2A">
        <w:rPr>
          <w:rFonts w:ascii="Times New Roman" w:hAnsi="Times New Roman" w:cs="Times New Roman"/>
          <w:sz w:val="24"/>
          <w:szCs w:val="24"/>
        </w:rPr>
        <w:t>Bank</w:t>
      </w:r>
      <w:r w:rsidR="009A3541">
        <w:rPr>
          <w:rFonts w:ascii="Times New Roman" w:hAnsi="Times New Roman" w:cs="Times New Roman"/>
          <w:sz w:val="24"/>
          <w:szCs w:val="24"/>
        </w:rPr>
        <w:t xml:space="preserve"> </w:t>
      </w:r>
      <w:r w:rsidR="00BA4E2A">
        <w:rPr>
          <w:rFonts w:ascii="Times New Roman" w:hAnsi="Times New Roman" w:cs="Times New Roman"/>
          <w:sz w:val="24"/>
          <w:szCs w:val="24"/>
        </w:rPr>
        <w:t>Umum</w:t>
      </w:r>
      <w:r w:rsidR="009A3541">
        <w:rPr>
          <w:rFonts w:ascii="Times New Roman" w:hAnsi="Times New Roman" w:cs="Times New Roman"/>
          <w:sz w:val="24"/>
          <w:szCs w:val="24"/>
        </w:rPr>
        <w:t xml:space="preserve"> </w:t>
      </w:r>
      <w:r w:rsidR="00BA4E2A">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D94627">
        <w:rPr>
          <w:rFonts w:ascii="Times New Roman" w:hAnsi="Times New Roman" w:cs="Times New Roman"/>
          <w:sz w:val="24"/>
          <w:szCs w:val="24"/>
        </w:rPr>
        <w:t>secara</w:t>
      </w:r>
      <w:r w:rsidR="009A3541">
        <w:rPr>
          <w:rFonts w:ascii="Times New Roman" w:hAnsi="Times New Roman" w:cs="Times New Roman"/>
          <w:sz w:val="24"/>
          <w:szCs w:val="24"/>
        </w:rPr>
        <w:t xml:space="preserve"> </w:t>
      </w:r>
      <w:r w:rsidR="00D94627">
        <w:rPr>
          <w:rFonts w:ascii="Times New Roman" w:hAnsi="Times New Roman" w:cs="Times New Roman"/>
          <w:sz w:val="24"/>
          <w:szCs w:val="24"/>
        </w:rPr>
        <w:t>keseluruhan</w:t>
      </w:r>
      <w:r w:rsidR="009A3541">
        <w:rPr>
          <w:rFonts w:ascii="Times New Roman" w:hAnsi="Times New Roman" w:cs="Times New Roman"/>
          <w:sz w:val="24"/>
          <w:szCs w:val="24"/>
        </w:rPr>
        <w:t xml:space="preserve"> </w:t>
      </w:r>
      <w:r w:rsidR="00BA4E2A" w:rsidRPr="002D1AB3">
        <w:rPr>
          <w:rFonts w:ascii="Times New Roman" w:hAnsi="Times New Roman" w:cs="Times New Roman"/>
          <w:sz w:val="24"/>
          <w:szCs w:val="24"/>
        </w:rPr>
        <w:t>selama</w:t>
      </w:r>
      <w:r w:rsidR="009A3541">
        <w:rPr>
          <w:rFonts w:ascii="Times New Roman" w:hAnsi="Times New Roman" w:cs="Times New Roman"/>
          <w:sz w:val="24"/>
          <w:szCs w:val="24"/>
        </w:rPr>
        <w:t xml:space="preserve"> </w:t>
      </w:r>
      <w:r w:rsidR="00BA4E2A" w:rsidRPr="002D1AB3">
        <w:rPr>
          <w:rFonts w:ascii="Times New Roman" w:hAnsi="Times New Roman" w:cs="Times New Roman"/>
          <w:sz w:val="24"/>
          <w:szCs w:val="24"/>
        </w:rPr>
        <w:t>periode</w:t>
      </w:r>
      <w:r w:rsidR="009A3541">
        <w:rPr>
          <w:rFonts w:ascii="Times New Roman" w:hAnsi="Times New Roman" w:cs="Times New Roman"/>
          <w:sz w:val="24"/>
          <w:szCs w:val="24"/>
        </w:rPr>
        <w:t xml:space="preserve"> </w:t>
      </w:r>
      <w:r w:rsidR="00BA4E2A" w:rsidRPr="002D1AB3">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00BA4E2A" w:rsidRPr="002D1AB3">
        <w:rPr>
          <w:rFonts w:ascii="Times New Roman" w:hAnsi="Times New Roman" w:cs="Times New Roman"/>
          <w:sz w:val="24"/>
          <w:szCs w:val="24"/>
        </w:rPr>
        <w:t>yaitu</w:t>
      </w:r>
      <w:r w:rsidR="009A3541">
        <w:rPr>
          <w:rFonts w:ascii="Times New Roman" w:hAnsi="Times New Roman" w:cs="Times New Roman"/>
          <w:sz w:val="24"/>
          <w:szCs w:val="24"/>
        </w:rPr>
        <w:t xml:space="preserve"> </w:t>
      </w:r>
      <w:r w:rsidR="00BA4E2A" w:rsidRPr="002D1AB3">
        <w:rPr>
          <w:rFonts w:ascii="Times New Roman" w:hAnsi="Times New Roman" w:cs="Times New Roman"/>
          <w:sz w:val="24"/>
          <w:szCs w:val="24"/>
        </w:rPr>
        <w:t>tahun</w:t>
      </w:r>
      <w:r w:rsidR="009A3541">
        <w:rPr>
          <w:rFonts w:ascii="Times New Roman" w:hAnsi="Times New Roman" w:cs="Times New Roman"/>
          <w:sz w:val="24"/>
          <w:szCs w:val="24"/>
        </w:rPr>
        <w:t xml:space="preserve"> </w:t>
      </w:r>
      <w:r w:rsidR="00BA4E2A" w:rsidRPr="002D1AB3">
        <w:rPr>
          <w:rFonts w:ascii="Times New Roman" w:hAnsi="Times New Roman" w:cs="Times New Roman"/>
          <w:sz w:val="24"/>
          <w:szCs w:val="24"/>
        </w:rPr>
        <w:t>201</w:t>
      </w:r>
      <w:r w:rsidR="00BA4E2A">
        <w:rPr>
          <w:rFonts w:ascii="Times New Roman" w:hAnsi="Times New Roman" w:cs="Times New Roman"/>
          <w:sz w:val="24"/>
          <w:szCs w:val="24"/>
        </w:rPr>
        <w:t>4</w:t>
      </w:r>
      <w:r w:rsidR="00BA4E2A" w:rsidRPr="002D1AB3">
        <w:rPr>
          <w:rFonts w:ascii="Times New Roman" w:hAnsi="Times New Roman" w:cs="Times New Roman"/>
          <w:sz w:val="24"/>
          <w:szCs w:val="24"/>
        </w:rPr>
        <w:t>-2023</w:t>
      </w:r>
      <w:r w:rsidR="00B83547">
        <w:rPr>
          <w:rFonts w:ascii="Times New Roman" w:hAnsi="Times New Roman" w:cs="Times New Roman"/>
          <w:sz w:val="24"/>
          <w:szCs w:val="24"/>
        </w:rPr>
        <w:t>.</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Kriteria</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dari</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sampel</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yang</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digunakan</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dalam</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ini</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yaitu,</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Lembaga</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Keuangan</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terbesar</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yang</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ada</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di</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kriteria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maka</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dipilih</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Bank</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Umum</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dengan</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men</w:t>
      </w:r>
      <w:r w:rsidRPr="002D1AB3">
        <w:rPr>
          <w:rFonts w:ascii="Times New Roman" w:hAnsi="Times New Roman" w:cs="Times New Roman"/>
          <w:sz w:val="24"/>
          <w:szCs w:val="24"/>
        </w:rPr>
        <w:t>g</w:t>
      </w:r>
      <w:r w:rsidR="00BF5CCB">
        <w:rPr>
          <w:rFonts w:ascii="Times New Roman" w:hAnsi="Times New Roman" w:cs="Times New Roman"/>
          <w:sz w:val="24"/>
          <w:szCs w:val="24"/>
        </w:rPr>
        <w:t>g</w:t>
      </w:r>
      <w:r w:rsidRPr="002D1AB3">
        <w:rPr>
          <w:rFonts w:ascii="Times New Roman" w:hAnsi="Times New Roman" w:cs="Times New Roman"/>
          <w:sz w:val="24"/>
          <w:szCs w:val="24"/>
        </w:rPr>
        <w:t>unakan</w:t>
      </w:r>
      <w:r w:rsidR="009A3541">
        <w:rPr>
          <w:rFonts w:ascii="Times New Roman" w:hAnsi="Times New Roman" w:cs="Times New Roman"/>
          <w:sz w:val="24"/>
          <w:szCs w:val="24"/>
        </w:rPr>
        <w:t xml:space="preserve"> </w:t>
      </w:r>
      <w:r w:rsidR="00B83547" w:rsidRPr="002D1AB3">
        <w:rPr>
          <w:rFonts w:ascii="Times New Roman" w:hAnsi="Times New Roman" w:cs="Times New Roman"/>
          <w:sz w:val="24"/>
          <w:szCs w:val="24"/>
        </w:rPr>
        <w:t>Statistik</w:t>
      </w:r>
      <w:r w:rsidR="009A3541">
        <w:rPr>
          <w:rFonts w:ascii="Times New Roman" w:hAnsi="Times New Roman" w:cs="Times New Roman"/>
          <w:sz w:val="24"/>
          <w:szCs w:val="24"/>
        </w:rPr>
        <w:t xml:space="preserve"> </w:t>
      </w:r>
      <w:r w:rsidR="00B83547" w:rsidRPr="002D1AB3">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00B83547" w:rsidRPr="002D1AB3">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yang</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dipublikasikan</w:t>
      </w:r>
      <w:r w:rsidR="009A3541">
        <w:rPr>
          <w:rFonts w:ascii="Times New Roman" w:hAnsi="Times New Roman" w:cs="Times New Roman"/>
          <w:sz w:val="24"/>
          <w:szCs w:val="24"/>
        </w:rPr>
        <w:t xml:space="preserve"> </w:t>
      </w:r>
      <w:r w:rsidR="00BF5CCB">
        <w:rPr>
          <w:rFonts w:ascii="Times New Roman" w:hAnsi="Times New Roman" w:cs="Times New Roman"/>
          <w:sz w:val="24"/>
          <w:szCs w:val="24"/>
        </w:rPr>
        <w:t>oleh</w:t>
      </w:r>
      <w:r w:rsidR="009A3541">
        <w:rPr>
          <w:rFonts w:ascii="Times New Roman" w:hAnsi="Times New Roman" w:cs="Times New Roman"/>
          <w:sz w:val="24"/>
          <w:szCs w:val="24"/>
        </w:rPr>
        <w:t xml:space="preserve"> </w:t>
      </w:r>
      <w:r w:rsidR="00B83547" w:rsidRPr="002D1AB3">
        <w:rPr>
          <w:rFonts w:ascii="Times New Roman" w:hAnsi="Times New Roman" w:cs="Times New Roman"/>
          <w:sz w:val="24"/>
          <w:szCs w:val="24"/>
        </w:rPr>
        <w:t>Otoritas</w:t>
      </w:r>
      <w:r w:rsidR="009A3541">
        <w:rPr>
          <w:rFonts w:ascii="Times New Roman" w:hAnsi="Times New Roman" w:cs="Times New Roman"/>
          <w:sz w:val="24"/>
          <w:szCs w:val="24"/>
        </w:rPr>
        <w:t xml:space="preserve"> </w:t>
      </w:r>
      <w:r w:rsidR="00B83547" w:rsidRPr="002D1AB3">
        <w:rPr>
          <w:rFonts w:ascii="Times New Roman" w:hAnsi="Times New Roman" w:cs="Times New Roman"/>
          <w:sz w:val="24"/>
          <w:szCs w:val="24"/>
        </w:rPr>
        <w:t>Jasa</w:t>
      </w:r>
      <w:r w:rsidR="009A3541">
        <w:rPr>
          <w:rFonts w:ascii="Times New Roman" w:hAnsi="Times New Roman" w:cs="Times New Roman"/>
          <w:sz w:val="24"/>
          <w:szCs w:val="24"/>
        </w:rPr>
        <w:t xml:space="preserve"> </w:t>
      </w:r>
      <w:r w:rsidR="00B83547" w:rsidRPr="002D1AB3">
        <w:rPr>
          <w:rFonts w:ascii="Times New Roman" w:hAnsi="Times New Roman" w:cs="Times New Roman"/>
          <w:sz w:val="24"/>
          <w:szCs w:val="24"/>
        </w:rPr>
        <w:t>Keuangan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selama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tahun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20</w:t>
      </w:r>
      <w:r w:rsidR="00FB4128" w:rsidRPr="002D1AB3">
        <w:rPr>
          <w:rFonts w:ascii="Times New Roman" w:hAnsi="Times New Roman" w:cs="Times New Roman"/>
          <w:sz w:val="24"/>
          <w:szCs w:val="24"/>
        </w:rPr>
        <w:t>1</w:t>
      </w:r>
      <w:r w:rsidR="00B83547">
        <w:rPr>
          <w:rFonts w:ascii="Times New Roman" w:hAnsi="Times New Roman" w:cs="Times New Roman"/>
          <w:sz w:val="24"/>
          <w:szCs w:val="24"/>
        </w:rPr>
        <w:t>4</w:t>
      </w:r>
      <w:r w:rsidRPr="002D1AB3">
        <w:rPr>
          <w:rFonts w:ascii="Times New Roman" w:hAnsi="Times New Roman" w:cs="Times New Roman"/>
          <w:sz w:val="24"/>
          <w:szCs w:val="24"/>
        </w:rPr>
        <w:t>-202</w:t>
      </w:r>
      <w:r w:rsidR="00FB4128" w:rsidRPr="002D1AB3">
        <w:rPr>
          <w:rFonts w:ascii="Times New Roman" w:hAnsi="Times New Roman" w:cs="Times New Roman"/>
          <w:sz w:val="24"/>
          <w:szCs w:val="24"/>
        </w:rPr>
        <w:t>3</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yaitu</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sebanyak</w:t>
      </w:r>
      <w:r w:rsidR="009A3541">
        <w:rPr>
          <w:rFonts w:ascii="Times New Roman" w:hAnsi="Times New Roman" w:cs="Times New Roman"/>
          <w:sz w:val="24"/>
          <w:szCs w:val="24"/>
        </w:rPr>
        <w:t xml:space="preserve"> </w:t>
      </w:r>
      <w:r w:rsidR="00CE5144">
        <w:rPr>
          <w:rFonts w:ascii="Times New Roman" w:hAnsi="Times New Roman" w:cs="Times New Roman"/>
          <w:sz w:val="24"/>
          <w:szCs w:val="24"/>
        </w:rPr>
        <w:t>120</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(bulan)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digunakan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sampel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penelitian.</w:t>
      </w:r>
      <w:r w:rsidR="009A3541">
        <w:rPr>
          <w:rFonts w:ascii="Times New Roman" w:hAnsi="Times New Roman" w:cs="Times New Roman"/>
          <w:sz w:val="24"/>
          <w:szCs w:val="24"/>
        </w:rPr>
        <w:t xml:space="preserve"> </w:t>
      </w:r>
    </w:p>
    <w:p w14:paraId="1B5FC913" w14:textId="7602E1D6" w:rsidR="00A27AA2" w:rsidRPr="002D1AB3" w:rsidRDefault="009A3541" w:rsidP="003D1BEB">
      <w:pPr>
        <w:pStyle w:val="Heading2"/>
        <w:numPr>
          <w:ilvl w:val="1"/>
          <w:numId w:val="3"/>
        </w:numPr>
        <w:spacing w:before="0" w:line="360" w:lineRule="auto"/>
        <w:ind w:hanging="720"/>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bookmarkStart w:id="81" w:name="_Toc186788779"/>
      <w:r w:rsidR="00A27AA2" w:rsidRPr="002D1AB3">
        <w:rPr>
          <w:rFonts w:ascii="Times New Roman" w:hAnsi="Times New Roman" w:cs="Times New Roman"/>
          <w:b/>
          <w:bCs/>
          <w:color w:val="auto"/>
          <w:sz w:val="24"/>
          <w:szCs w:val="24"/>
        </w:rPr>
        <w:t>Metode</w:t>
      </w:r>
      <w:r>
        <w:rPr>
          <w:rFonts w:ascii="Times New Roman" w:hAnsi="Times New Roman" w:cs="Times New Roman"/>
          <w:b/>
          <w:bCs/>
          <w:color w:val="auto"/>
          <w:sz w:val="24"/>
          <w:szCs w:val="24"/>
        </w:rPr>
        <w:t xml:space="preserve"> </w:t>
      </w:r>
      <w:r w:rsidR="00A27AA2" w:rsidRPr="002D1AB3">
        <w:rPr>
          <w:rFonts w:ascii="Times New Roman" w:hAnsi="Times New Roman" w:cs="Times New Roman"/>
          <w:b/>
          <w:bCs/>
          <w:color w:val="auto"/>
          <w:sz w:val="24"/>
          <w:szCs w:val="24"/>
        </w:rPr>
        <w:t>pengumpulan</w:t>
      </w:r>
      <w:r>
        <w:rPr>
          <w:rFonts w:ascii="Times New Roman" w:hAnsi="Times New Roman" w:cs="Times New Roman"/>
          <w:b/>
          <w:bCs/>
          <w:color w:val="auto"/>
          <w:sz w:val="24"/>
          <w:szCs w:val="24"/>
        </w:rPr>
        <w:t xml:space="preserve"> </w:t>
      </w:r>
      <w:r w:rsidR="00A27AA2" w:rsidRPr="002D1AB3">
        <w:rPr>
          <w:rFonts w:ascii="Times New Roman" w:hAnsi="Times New Roman" w:cs="Times New Roman"/>
          <w:b/>
          <w:bCs/>
          <w:color w:val="auto"/>
          <w:sz w:val="24"/>
          <w:szCs w:val="24"/>
        </w:rPr>
        <w:t>Data</w:t>
      </w:r>
      <w:bookmarkEnd w:id="81"/>
      <w:r>
        <w:rPr>
          <w:rFonts w:ascii="Times New Roman" w:hAnsi="Times New Roman" w:cs="Times New Roman"/>
          <w:b/>
          <w:bCs/>
          <w:color w:val="auto"/>
          <w:sz w:val="24"/>
          <w:szCs w:val="24"/>
        </w:rPr>
        <w:t xml:space="preserve"> </w:t>
      </w:r>
    </w:p>
    <w:p w14:paraId="11F7AC0D" w14:textId="4E09F013" w:rsidR="00A27AA2" w:rsidRPr="002D1AB3" w:rsidRDefault="00A27AA2" w:rsidP="00847584">
      <w:pPr>
        <w:spacing w:after="0" w:line="360" w:lineRule="auto"/>
        <w:ind w:left="360" w:firstLine="720"/>
        <w:jc w:val="both"/>
        <w:rPr>
          <w:rFonts w:ascii="Times New Roman" w:hAnsi="Times New Roman" w:cs="Times New Roman"/>
          <w:sz w:val="24"/>
          <w:szCs w:val="24"/>
        </w:rPr>
      </w:pP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ini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merupakan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sekunder,</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diperoleh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peneliti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laporan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keuangan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Umum</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bersumber</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Statistik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website</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resmi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Otoritas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Jasa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Keuangan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(OJK)</w:t>
      </w:r>
      <w:r w:rsidR="009A3541">
        <w:rPr>
          <w:rFonts w:ascii="Times New Roman" w:hAnsi="Times New Roman" w:cs="Times New Roman"/>
          <w:sz w:val="24"/>
          <w:szCs w:val="24"/>
        </w:rPr>
        <w:t xml:space="preserve"> </w:t>
      </w:r>
      <w:r w:rsidR="00713C52" w:rsidRPr="002D1AB3">
        <w:rPr>
          <w:rFonts w:ascii="Times New Roman" w:hAnsi="Times New Roman" w:cs="Times New Roman"/>
          <w:sz w:val="24"/>
          <w:szCs w:val="24"/>
        </w:rPr>
        <w:t>dan</w:t>
      </w:r>
      <w:r w:rsidR="009A3541">
        <w:rPr>
          <w:rFonts w:ascii="Times New Roman" w:hAnsi="Times New Roman" w:cs="Times New Roman"/>
          <w:sz w:val="24"/>
          <w:szCs w:val="24"/>
        </w:rPr>
        <w:t xml:space="preserve"> </w:t>
      </w:r>
      <w:r w:rsidR="00713C52" w:rsidRPr="002D1AB3">
        <w:rPr>
          <w:rFonts w:ascii="Times New Roman" w:hAnsi="Times New Roman" w:cs="Times New Roman"/>
          <w:sz w:val="24"/>
          <w:szCs w:val="24"/>
        </w:rPr>
        <w:t>juga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didapat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website</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resmi</w:t>
      </w:r>
      <w:r w:rsidR="009A3541">
        <w:rPr>
          <w:rFonts w:ascii="Times New Roman" w:hAnsi="Times New Roman" w:cs="Times New Roman"/>
          <w:sz w:val="24"/>
          <w:szCs w:val="24"/>
        </w:rPr>
        <w:t xml:space="preserve"> </w:t>
      </w:r>
      <w:r w:rsidR="00713C52" w:rsidRPr="002D1AB3">
        <w:rPr>
          <w:rFonts w:ascii="Times New Roman" w:hAnsi="Times New Roman" w:cs="Times New Roman"/>
          <w:sz w:val="24"/>
          <w:szCs w:val="24"/>
        </w:rPr>
        <w:t>Bank</w:t>
      </w:r>
      <w:r w:rsidR="009A3541">
        <w:rPr>
          <w:rFonts w:ascii="Times New Roman" w:hAnsi="Times New Roman" w:cs="Times New Roman"/>
          <w:sz w:val="24"/>
          <w:szCs w:val="24"/>
        </w:rPr>
        <w:t xml:space="preserve"> </w:t>
      </w:r>
      <w:r w:rsidR="00713C52" w:rsidRPr="002D1AB3">
        <w:rPr>
          <w:rFonts w:ascii="Times New Roman" w:hAnsi="Times New Roman" w:cs="Times New Roman"/>
          <w:sz w:val="24"/>
          <w:szCs w:val="24"/>
        </w:rPr>
        <w:t>Indonesia</w:t>
      </w:r>
      <w:r w:rsidRPr="002D1AB3">
        <w:rPr>
          <w:rFonts w:ascii="Times New Roman" w:hAnsi="Times New Roman" w:cs="Times New Roman"/>
          <w:sz w:val="24"/>
          <w:szCs w:val="24"/>
        </w:rPr>
        <w: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Adapun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metode</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digunakan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ini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AE479B">
        <w:rPr>
          <w:rFonts w:ascii="Times New Roman" w:hAnsi="Times New Roman" w:cs="Times New Roman"/>
          <w:i/>
          <w:iCs/>
          <w:sz w:val="24"/>
          <w:szCs w:val="24"/>
        </w:rPr>
        <w:t>Field</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Research</w:t>
      </w:r>
      <w:r w:rsidR="00847584">
        <w:rPr>
          <w:rFonts w:ascii="Times New Roman" w:hAnsi="Times New Roman" w:cs="Times New Roman"/>
          <w:i/>
          <w:iCs/>
          <w:sz w:val="24"/>
          <w:szCs w:val="24"/>
        </w:rPr>
        <w:t>,</w:t>
      </w:r>
      <w:r w:rsidR="009A3541">
        <w:rPr>
          <w:rFonts w:ascii="Times New Roman" w:hAnsi="Times New Roman" w:cs="Times New Roman"/>
          <w:i/>
          <w:iCs/>
          <w:sz w:val="24"/>
          <w:szCs w:val="24"/>
        </w:rPr>
        <w:t xml:space="preserve"> </w:t>
      </w:r>
      <w:r w:rsidR="00847584">
        <w:rPr>
          <w:rFonts w:ascii="Times New Roman" w:hAnsi="Times New Roman" w:cs="Times New Roman"/>
          <w:sz w:val="24"/>
          <w:szCs w:val="24"/>
        </w:rPr>
        <w:t>yaitu</w:t>
      </w:r>
      <w:r w:rsidR="009A3541">
        <w:rPr>
          <w:rFonts w:ascii="Times New Roman" w:hAnsi="Times New Roman" w:cs="Times New Roman"/>
          <w:sz w:val="24"/>
          <w:szCs w:val="24"/>
        </w:rPr>
        <w:t xml:space="preserve"> </w:t>
      </w:r>
      <w:r w:rsidR="00847584">
        <w:rPr>
          <w:rFonts w:ascii="Times New Roman" w:hAnsi="Times New Roman" w:cs="Times New Roman"/>
          <w:sz w:val="24"/>
          <w:szCs w:val="24"/>
        </w:rPr>
        <w:t>p</w:t>
      </w:r>
      <w:r w:rsidRPr="002D1AB3">
        <w:rPr>
          <w:rFonts w:ascii="Times New Roman" w:hAnsi="Times New Roman" w:cs="Times New Roman"/>
          <w:sz w:val="24"/>
          <w:szCs w:val="24"/>
        </w:rPr>
        <w:t>eneliti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menggunakan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sekunder</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berupa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AE479B">
        <w:rPr>
          <w:rFonts w:ascii="Times New Roman" w:hAnsi="Times New Roman" w:cs="Times New Roman"/>
          <w:i/>
          <w:iCs/>
          <w:sz w:val="24"/>
          <w:szCs w:val="24"/>
        </w:rPr>
        <w:t>time</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series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diambil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laporan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keuangan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skala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bulanan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selama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periode</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20</w:t>
      </w:r>
      <w:r w:rsidR="00EA26F1" w:rsidRPr="002D1AB3">
        <w:rPr>
          <w:rFonts w:ascii="Times New Roman" w:hAnsi="Times New Roman" w:cs="Times New Roman"/>
          <w:sz w:val="24"/>
          <w:szCs w:val="24"/>
        </w:rPr>
        <w:t>1</w:t>
      </w:r>
      <w:r w:rsidR="00C40D6B">
        <w:rPr>
          <w:rFonts w:ascii="Times New Roman" w:hAnsi="Times New Roman" w:cs="Times New Roman"/>
          <w:sz w:val="24"/>
          <w:szCs w:val="24"/>
        </w:rPr>
        <w:t>4</w:t>
      </w:r>
      <w:r w:rsidRPr="002D1AB3">
        <w:rPr>
          <w:rFonts w:ascii="Times New Roman" w:hAnsi="Times New Roman" w:cs="Times New Roman"/>
          <w:sz w:val="24"/>
          <w:szCs w:val="24"/>
        </w:rPr>
        <w:t>-202</w:t>
      </w:r>
      <w:r w:rsidR="00EA26F1" w:rsidRPr="002D1AB3">
        <w:rPr>
          <w:rFonts w:ascii="Times New Roman" w:hAnsi="Times New Roman" w:cs="Times New Roman"/>
          <w:sz w:val="24"/>
          <w:szCs w:val="24"/>
        </w:rPr>
        <w:t>3</w:t>
      </w:r>
      <w:r w:rsidRPr="002D1AB3">
        <w:rPr>
          <w:rFonts w:ascii="Times New Roman" w:hAnsi="Times New Roman" w:cs="Times New Roman"/>
          <w:sz w:val="24"/>
          <w:szCs w:val="24"/>
        </w:rPr>
        <w:t>.</w:t>
      </w:r>
      <w:r w:rsidR="009A3541">
        <w:rPr>
          <w:rFonts w:ascii="Times New Roman" w:hAnsi="Times New Roman" w:cs="Times New Roman"/>
          <w:sz w:val="24"/>
          <w:szCs w:val="24"/>
        </w:rPr>
        <w:t xml:space="preserve"> </w:t>
      </w:r>
    </w:p>
    <w:p w14:paraId="11858A6B" w14:textId="2A4474C4" w:rsidR="00B550D7" w:rsidRDefault="00B550D7" w:rsidP="00B550D7">
      <w:pPr>
        <w:pStyle w:val="Heading2"/>
        <w:numPr>
          <w:ilvl w:val="1"/>
          <w:numId w:val="3"/>
        </w:numPr>
        <w:spacing w:before="0" w:line="360" w:lineRule="auto"/>
        <w:ind w:hanging="720"/>
        <w:rPr>
          <w:rFonts w:ascii="Times New Roman" w:hAnsi="Times New Roman" w:cs="Times New Roman"/>
          <w:b/>
          <w:bCs/>
          <w:color w:val="auto"/>
          <w:sz w:val="24"/>
          <w:szCs w:val="24"/>
        </w:rPr>
      </w:pPr>
      <w:bookmarkStart w:id="82" w:name="_Toc186788780"/>
      <w:r w:rsidRPr="00B550D7">
        <w:rPr>
          <w:rFonts w:ascii="Times New Roman" w:hAnsi="Times New Roman" w:cs="Times New Roman"/>
          <w:b/>
          <w:bCs/>
          <w:color w:val="auto"/>
          <w:sz w:val="24"/>
          <w:szCs w:val="24"/>
        </w:rPr>
        <w:t>Variabel</w:t>
      </w:r>
      <w:r w:rsidR="009A3541">
        <w:rPr>
          <w:rFonts w:ascii="Times New Roman" w:hAnsi="Times New Roman" w:cs="Times New Roman"/>
          <w:b/>
          <w:bCs/>
          <w:color w:val="auto"/>
          <w:sz w:val="24"/>
          <w:szCs w:val="24"/>
        </w:rPr>
        <w:t xml:space="preserve"> </w:t>
      </w:r>
      <w:r w:rsidRPr="00B550D7">
        <w:rPr>
          <w:rFonts w:ascii="Times New Roman" w:hAnsi="Times New Roman" w:cs="Times New Roman"/>
          <w:b/>
          <w:bCs/>
          <w:color w:val="auto"/>
          <w:sz w:val="24"/>
          <w:szCs w:val="24"/>
        </w:rPr>
        <w:t>Penelitian</w:t>
      </w:r>
      <w:bookmarkEnd w:id="82"/>
      <w:r w:rsidR="009A3541">
        <w:rPr>
          <w:rFonts w:ascii="Times New Roman" w:hAnsi="Times New Roman" w:cs="Times New Roman"/>
          <w:b/>
          <w:bCs/>
          <w:color w:val="auto"/>
          <w:sz w:val="24"/>
          <w:szCs w:val="24"/>
        </w:rPr>
        <w:t xml:space="preserve"> </w:t>
      </w:r>
    </w:p>
    <w:p w14:paraId="1FB61ACB" w14:textId="15821F2E" w:rsidR="004C0F40" w:rsidRPr="004C0F40" w:rsidRDefault="004C0F40" w:rsidP="004C0F40">
      <w:pPr>
        <w:spacing w:after="0" w:line="360" w:lineRule="auto"/>
        <w:ind w:left="284" w:firstLine="1134"/>
        <w:jc w:val="both"/>
        <w:rPr>
          <w:rFonts w:ascii="Times New Roman" w:hAnsi="Times New Roman" w:cs="Times New Roman"/>
          <w:sz w:val="24"/>
          <w:szCs w:val="24"/>
        </w:rPr>
      </w:pPr>
      <w:r w:rsidRPr="004C0F40">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suatu</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sifat</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suatu</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obyek/subyek</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ditetapkan</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peneliti</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kemudian</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diambil</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kesimpulan.</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terbagi</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menjadi</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dua,</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yaitu:</w:t>
      </w:r>
    </w:p>
    <w:p w14:paraId="6DD70018" w14:textId="68B82D66" w:rsidR="00B550D7" w:rsidRDefault="00B550D7" w:rsidP="00B550D7">
      <w:pPr>
        <w:pStyle w:val="Heading3"/>
        <w:numPr>
          <w:ilvl w:val="2"/>
          <w:numId w:val="3"/>
        </w:numPr>
        <w:spacing w:before="0" w:line="360" w:lineRule="auto"/>
        <w:rPr>
          <w:rFonts w:ascii="Times New Roman" w:hAnsi="Times New Roman" w:cs="Times New Roman"/>
          <w:b/>
          <w:bCs/>
          <w:color w:val="auto"/>
        </w:rPr>
      </w:pPr>
      <w:bookmarkStart w:id="83" w:name="_Toc186788781"/>
      <w:r w:rsidRPr="00B550D7">
        <w:rPr>
          <w:rFonts w:ascii="Times New Roman" w:hAnsi="Times New Roman" w:cs="Times New Roman"/>
          <w:b/>
          <w:bCs/>
          <w:color w:val="auto"/>
        </w:rPr>
        <w:t>Variabel</w:t>
      </w:r>
      <w:r w:rsidR="009A3541">
        <w:rPr>
          <w:rFonts w:ascii="Times New Roman" w:hAnsi="Times New Roman" w:cs="Times New Roman"/>
          <w:b/>
          <w:bCs/>
          <w:color w:val="auto"/>
        </w:rPr>
        <w:t xml:space="preserve"> </w:t>
      </w:r>
      <w:r w:rsidRPr="00B550D7">
        <w:rPr>
          <w:rFonts w:ascii="Times New Roman" w:hAnsi="Times New Roman" w:cs="Times New Roman"/>
          <w:b/>
          <w:bCs/>
          <w:color w:val="auto"/>
        </w:rPr>
        <w:t>Dependen</w:t>
      </w:r>
      <w:r w:rsidR="009A3541">
        <w:rPr>
          <w:rFonts w:ascii="Times New Roman" w:hAnsi="Times New Roman" w:cs="Times New Roman"/>
          <w:b/>
          <w:bCs/>
          <w:color w:val="auto"/>
        </w:rPr>
        <w:t xml:space="preserve"> </w:t>
      </w:r>
      <w:r>
        <w:rPr>
          <w:rFonts w:ascii="Times New Roman" w:hAnsi="Times New Roman" w:cs="Times New Roman"/>
          <w:b/>
          <w:bCs/>
          <w:color w:val="auto"/>
        </w:rPr>
        <w:t>atau</w:t>
      </w:r>
      <w:r w:rsidR="009A3541">
        <w:rPr>
          <w:rFonts w:ascii="Times New Roman" w:hAnsi="Times New Roman" w:cs="Times New Roman"/>
          <w:b/>
          <w:bCs/>
          <w:color w:val="auto"/>
        </w:rPr>
        <w:t xml:space="preserve"> </w:t>
      </w:r>
      <w:r>
        <w:rPr>
          <w:rFonts w:ascii="Times New Roman" w:hAnsi="Times New Roman" w:cs="Times New Roman"/>
          <w:b/>
          <w:bCs/>
          <w:color w:val="auto"/>
        </w:rPr>
        <w:t>Variabel</w:t>
      </w:r>
      <w:r w:rsidR="009A3541">
        <w:rPr>
          <w:rFonts w:ascii="Times New Roman" w:hAnsi="Times New Roman" w:cs="Times New Roman"/>
          <w:b/>
          <w:bCs/>
          <w:color w:val="auto"/>
        </w:rPr>
        <w:t xml:space="preserve"> </w:t>
      </w:r>
      <w:r>
        <w:rPr>
          <w:rFonts w:ascii="Times New Roman" w:hAnsi="Times New Roman" w:cs="Times New Roman"/>
          <w:b/>
          <w:bCs/>
          <w:color w:val="auto"/>
        </w:rPr>
        <w:t>Terikat</w:t>
      </w:r>
      <w:bookmarkEnd w:id="83"/>
    </w:p>
    <w:p w14:paraId="1014F635" w14:textId="26ED9991" w:rsidR="00B550D7" w:rsidRPr="00B550D7" w:rsidRDefault="004C0F40" w:rsidP="004C0F40">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Variabel</w:t>
      </w:r>
      <w:r w:rsidR="009A3541">
        <w:rPr>
          <w:rFonts w:ascii="Times New Roman" w:hAnsi="Times New Roman" w:cs="Times New Roman"/>
          <w:sz w:val="24"/>
          <w:szCs w:val="24"/>
        </w:rPr>
        <w:t xml:space="preserve"> </w:t>
      </w:r>
      <w:r>
        <w:rPr>
          <w:rFonts w:ascii="Times New Roman" w:hAnsi="Times New Roman" w:cs="Times New Roman"/>
          <w:sz w:val="24"/>
          <w:szCs w:val="24"/>
        </w:rPr>
        <w:t>dependen</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yaitu</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dipengaruhi</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menjadi</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akibat</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karena</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adanya</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bebas.</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ini</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dependennya</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yait</w:t>
      </w:r>
      <w:r>
        <w:rPr>
          <w:rFonts w:ascii="Times New Roman" w:hAnsi="Times New Roman" w:cs="Times New Roman"/>
          <w:sz w:val="24"/>
          <w:szCs w:val="24"/>
        </w:rPr>
        <w:t>u</w:t>
      </w:r>
      <w:r w:rsidR="009A3541">
        <w:rPr>
          <w:rFonts w:ascii="Times New Roman" w:hAnsi="Times New Roman" w:cs="Times New Roman"/>
          <w:sz w:val="24"/>
          <w:szCs w:val="24"/>
        </w:rPr>
        <w:t xml:space="preserve"> </w:t>
      </w:r>
      <w:r>
        <w:rPr>
          <w:rFonts w:ascii="Times New Roman" w:hAnsi="Times New Roman" w:cs="Times New Roman"/>
          <w:sz w:val="24"/>
          <w:szCs w:val="24"/>
        </w:rPr>
        <w:t>pendapatan</w:t>
      </w:r>
      <w:r w:rsidR="009A3541">
        <w:rPr>
          <w:rFonts w:ascii="Times New Roman" w:hAnsi="Times New Roman" w:cs="Times New Roman"/>
          <w:sz w:val="24"/>
          <w:szCs w:val="24"/>
        </w:rPr>
        <w:t xml:space="preserve"> </w:t>
      </w:r>
      <w:r>
        <w:rPr>
          <w:rFonts w:ascii="Times New Roman" w:hAnsi="Times New Roman" w:cs="Times New Roman"/>
          <w:sz w:val="24"/>
          <w:szCs w:val="24"/>
        </w:rPr>
        <w:t>margin</w:t>
      </w:r>
      <w:r w:rsidR="009A3541">
        <w:rPr>
          <w:rFonts w:ascii="Times New Roman" w:hAnsi="Times New Roman" w:cs="Times New Roman"/>
          <w:sz w:val="24"/>
          <w:szCs w:val="24"/>
        </w:rPr>
        <w:t xml:space="preserve"> </w:t>
      </w:r>
      <w:r>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803795">
        <w:rPr>
          <w:rFonts w:ascii="Times New Roman" w:hAnsi="Times New Roman" w:cs="Times New Roman"/>
          <w:sz w:val="24"/>
          <w:szCs w:val="24"/>
        </w:rPr>
        <w:t>M</w:t>
      </w:r>
      <w:r w:rsidR="00803795" w:rsidRPr="00803795">
        <w:rPr>
          <w:rFonts w:ascii="Times New Roman" w:hAnsi="Times New Roman" w:cs="Times New Roman"/>
          <w:sz w:val="24"/>
          <w:szCs w:val="24"/>
        </w:rPr>
        <w:t>argin</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atau</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markup</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adalah</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persentase</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tertentu</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yang</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ditetapkan</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per</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tahun,</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jadi</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jika</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perhitungan</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rnarjin</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secara</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harian,</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maka</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jumlah</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hari</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dalam</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setahun</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ditetapkan</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360</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hari,</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dan</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jika</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perhitungan</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secara</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bulanan,</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maka</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setahun</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ditetapkan</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12</w:t>
      </w:r>
      <w:r w:rsidR="009A3541">
        <w:rPr>
          <w:rFonts w:ascii="Times New Roman" w:hAnsi="Times New Roman" w:cs="Times New Roman"/>
          <w:sz w:val="24"/>
          <w:szCs w:val="24"/>
        </w:rPr>
        <w:t xml:space="preserve"> </w:t>
      </w:r>
      <w:r w:rsidR="00803795" w:rsidRPr="00803795">
        <w:rPr>
          <w:rFonts w:ascii="Times New Roman" w:hAnsi="Times New Roman" w:cs="Times New Roman"/>
          <w:sz w:val="24"/>
          <w:szCs w:val="24"/>
        </w:rPr>
        <w:t>bulan.</w:t>
      </w:r>
    </w:p>
    <w:p w14:paraId="3E61DD6F" w14:textId="222ADD48" w:rsidR="00B550D7" w:rsidRDefault="00B550D7" w:rsidP="00B550D7">
      <w:pPr>
        <w:pStyle w:val="Heading3"/>
        <w:numPr>
          <w:ilvl w:val="2"/>
          <w:numId w:val="3"/>
        </w:numPr>
        <w:spacing w:before="0" w:line="360" w:lineRule="auto"/>
        <w:rPr>
          <w:rFonts w:ascii="Times New Roman" w:hAnsi="Times New Roman" w:cs="Times New Roman"/>
          <w:b/>
          <w:bCs/>
          <w:color w:val="auto"/>
        </w:rPr>
      </w:pPr>
      <w:bookmarkStart w:id="84" w:name="_Toc186788782"/>
      <w:r w:rsidRPr="00B550D7">
        <w:rPr>
          <w:rFonts w:ascii="Times New Roman" w:hAnsi="Times New Roman" w:cs="Times New Roman"/>
          <w:b/>
          <w:bCs/>
          <w:color w:val="auto"/>
        </w:rPr>
        <w:t>Variabel</w:t>
      </w:r>
      <w:r w:rsidR="009A3541">
        <w:rPr>
          <w:rFonts w:ascii="Times New Roman" w:hAnsi="Times New Roman" w:cs="Times New Roman"/>
          <w:b/>
          <w:bCs/>
          <w:color w:val="auto"/>
        </w:rPr>
        <w:t xml:space="preserve"> </w:t>
      </w:r>
      <w:r w:rsidRPr="00B550D7">
        <w:rPr>
          <w:rFonts w:ascii="Times New Roman" w:hAnsi="Times New Roman" w:cs="Times New Roman"/>
          <w:b/>
          <w:bCs/>
          <w:color w:val="auto"/>
        </w:rPr>
        <w:t>Independen</w:t>
      </w:r>
      <w:r w:rsidR="009A3541">
        <w:rPr>
          <w:rFonts w:ascii="Times New Roman" w:hAnsi="Times New Roman" w:cs="Times New Roman"/>
          <w:b/>
          <w:bCs/>
          <w:color w:val="auto"/>
        </w:rPr>
        <w:t xml:space="preserve"> </w:t>
      </w:r>
      <w:r>
        <w:rPr>
          <w:rFonts w:ascii="Times New Roman" w:hAnsi="Times New Roman" w:cs="Times New Roman"/>
          <w:b/>
          <w:bCs/>
          <w:color w:val="auto"/>
        </w:rPr>
        <w:t>atau</w:t>
      </w:r>
      <w:r w:rsidR="009A3541">
        <w:rPr>
          <w:rFonts w:ascii="Times New Roman" w:hAnsi="Times New Roman" w:cs="Times New Roman"/>
          <w:b/>
          <w:bCs/>
          <w:color w:val="auto"/>
        </w:rPr>
        <w:t xml:space="preserve"> </w:t>
      </w:r>
      <w:r>
        <w:rPr>
          <w:rFonts w:ascii="Times New Roman" w:hAnsi="Times New Roman" w:cs="Times New Roman"/>
          <w:b/>
          <w:bCs/>
          <w:color w:val="auto"/>
        </w:rPr>
        <w:t>Variabel</w:t>
      </w:r>
      <w:r w:rsidR="009A3541">
        <w:rPr>
          <w:rFonts w:ascii="Times New Roman" w:hAnsi="Times New Roman" w:cs="Times New Roman"/>
          <w:b/>
          <w:bCs/>
          <w:color w:val="auto"/>
        </w:rPr>
        <w:t xml:space="preserve"> </w:t>
      </w:r>
      <w:r>
        <w:rPr>
          <w:rFonts w:ascii="Times New Roman" w:hAnsi="Times New Roman" w:cs="Times New Roman"/>
          <w:b/>
          <w:bCs/>
          <w:color w:val="auto"/>
        </w:rPr>
        <w:t>Bebas</w:t>
      </w:r>
      <w:bookmarkEnd w:id="84"/>
    </w:p>
    <w:p w14:paraId="313905B5" w14:textId="7306ED77" w:rsidR="004C0F40" w:rsidRDefault="004C0F40" w:rsidP="004C0F40">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Variabel</w:t>
      </w:r>
      <w:r w:rsidR="009A3541">
        <w:rPr>
          <w:rFonts w:ascii="Times New Roman" w:hAnsi="Times New Roman" w:cs="Times New Roman"/>
          <w:sz w:val="24"/>
          <w:szCs w:val="24"/>
        </w:rPr>
        <w:t xml:space="preserve"> </w:t>
      </w:r>
      <w:r>
        <w:rPr>
          <w:rFonts w:ascii="Times New Roman" w:hAnsi="Times New Roman" w:cs="Times New Roman"/>
          <w:sz w:val="24"/>
          <w:szCs w:val="24"/>
        </w:rPr>
        <w:t>independen</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yaitu</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mempengaruhi</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menjadi</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penyebab</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dependen.</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ini</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independennya</w:t>
      </w:r>
      <w:r w:rsidR="009A3541">
        <w:rPr>
          <w:rFonts w:ascii="Times New Roman" w:hAnsi="Times New Roman" w:cs="Times New Roman"/>
          <w:sz w:val="24"/>
          <w:szCs w:val="24"/>
        </w:rPr>
        <w:t xml:space="preserve"> </w:t>
      </w:r>
      <w:r w:rsidRPr="004C0F40">
        <w:rPr>
          <w:rFonts w:ascii="Times New Roman" w:hAnsi="Times New Roman" w:cs="Times New Roman"/>
          <w:sz w:val="24"/>
          <w:szCs w:val="24"/>
        </w:rPr>
        <w:t>yaitu</w:t>
      </w:r>
      <w:r w:rsidR="009A3541">
        <w:rPr>
          <w:rFonts w:ascii="Times New Roman" w:hAnsi="Times New Roman" w:cs="Times New Roman"/>
          <w:sz w:val="24"/>
          <w:szCs w:val="24"/>
        </w:rPr>
        <w:t xml:space="preserve"> </w:t>
      </w:r>
    </w:p>
    <w:p w14:paraId="08CDEF5A" w14:textId="62C204AE" w:rsidR="004C0F40" w:rsidRDefault="004C0F40" w:rsidP="00004D36">
      <w:pPr>
        <w:pStyle w:val="ListParagraph"/>
        <w:numPr>
          <w:ilvl w:val="0"/>
          <w:numId w:val="19"/>
        </w:numPr>
        <w:spacing w:after="0" w:line="360" w:lineRule="auto"/>
        <w:jc w:val="both"/>
        <w:rPr>
          <w:rFonts w:ascii="Times New Roman" w:hAnsi="Times New Roman" w:cs="Times New Roman"/>
          <w:sz w:val="24"/>
          <w:szCs w:val="24"/>
        </w:rPr>
      </w:pPr>
      <w:r w:rsidRPr="004C0F40">
        <w:rPr>
          <w:rFonts w:ascii="Times New Roman" w:hAnsi="Times New Roman" w:cs="Times New Roman"/>
          <w:i/>
          <w:iCs/>
          <w:sz w:val="24"/>
          <w:szCs w:val="24"/>
        </w:rPr>
        <w:t>Indirect</w:t>
      </w:r>
      <w:r w:rsidR="009A3541">
        <w:rPr>
          <w:rFonts w:ascii="Times New Roman" w:hAnsi="Times New Roman" w:cs="Times New Roman"/>
          <w:i/>
          <w:iCs/>
          <w:sz w:val="24"/>
          <w:szCs w:val="24"/>
        </w:rPr>
        <w:t xml:space="preserve"> </w:t>
      </w:r>
      <w:r w:rsidRPr="004C0F40">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4C0F40">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4C0F40">
        <w:rPr>
          <w:rFonts w:ascii="Times New Roman" w:hAnsi="Times New Roman" w:cs="Times New Roman"/>
          <w:i/>
          <w:iCs/>
          <w:sz w:val="24"/>
          <w:szCs w:val="24"/>
        </w:rPr>
        <w:t>Rate</w:t>
      </w:r>
      <w:r w:rsidR="009A3541">
        <w:rPr>
          <w:rFonts w:ascii="Times New Roman" w:hAnsi="Times New Roman" w:cs="Times New Roman"/>
          <w:i/>
          <w:iCs/>
          <w:sz w:val="24"/>
          <w:szCs w:val="24"/>
        </w:rPr>
        <w:t xml:space="preserve"> </w:t>
      </w:r>
      <w:r w:rsidRPr="004C0F40">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4C0F40">
        <w:rPr>
          <w:rFonts w:ascii="Times New Roman" w:hAnsi="Times New Roman" w:cs="Times New Roman"/>
          <w:i/>
          <w:iCs/>
          <w:sz w:val="24"/>
          <w:szCs w:val="24"/>
        </w:rPr>
        <w:t>ICMR</w:t>
      </w:r>
      <w:r w:rsidR="009A3541">
        <w:rPr>
          <w:rFonts w:ascii="Times New Roman" w:hAnsi="Times New Roman" w:cs="Times New Roman"/>
          <w:i/>
          <w:iCs/>
          <w:sz w:val="24"/>
          <w:szCs w:val="24"/>
        </w:rPr>
        <w:t xml:space="preserve"> </w:t>
      </w:r>
      <w:r w:rsidRPr="004C0F40">
        <w:rPr>
          <w:rFonts w:ascii="Times New Roman" w:hAnsi="Times New Roman" w:cs="Times New Roman"/>
          <w:sz w:val="24"/>
          <w:szCs w:val="24"/>
        </w:rPr>
        <w:t>(X₁)</w:t>
      </w:r>
      <w:r w:rsidR="009A3541">
        <w:rPr>
          <w:rFonts w:ascii="Times New Roman" w:hAnsi="Times New Roman" w:cs="Times New Roman"/>
          <w:i/>
          <w:iCs/>
          <w:sz w:val="24"/>
          <w:szCs w:val="24"/>
        </w:rPr>
        <w:t xml:space="preserve"> </w:t>
      </w:r>
    </w:p>
    <w:p w14:paraId="63356FD0" w14:textId="3EE9DDD8" w:rsidR="004C0F40" w:rsidRPr="004C0F40" w:rsidRDefault="00803795" w:rsidP="004C0F40">
      <w:pPr>
        <w:pStyle w:val="ListParagraph"/>
        <w:spacing w:after="0" w:line="360" w:lineRule="auto"/>
        <w:ind w:left="1429"/>
        <w:jc w:val="both"/>
        <w:rPr>
          <w:rFonts w:ascii="Times New Roman" w:hAnsi="Times New Roman" w:cs="Times New Roman"/>
          <w:sz w:val="24"/>
          <w:szCs w:val="24"/>
        </w:rPr>
      </w:pPr>
      <w:r w:rsidRPr="00803795">
        <w:rPr>
          <w:rFonts w:ascii="Times New Roman" w:hAnsi="Times New Roman" w:cs="Times New Roman"/>
          <w:i/>
          <w:iCs/>
          <w:sz w:val="24"/>
          <w:szCs w:val="24"/>
        </w:rPr>
        <w:t>Indirect</w:t>
      </w:r>
      <w:r w:rsidR="009A3541">
        <w:rPr>
          <w:rFonts w:ascii="Times New Roman" w:hAnsi="Times New Roman" w:cs="Times New Roman"/>
          <w:i/>
          <w:iCs/>
          <w:sz w:val="24"/>
          <w:szCs w:val="24"/>
        </w:rPr>
        <w:t xml:space="preserve"> </w:t>
      </w:r>
      <w:r w:rsidRPr="00803795">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803795">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803795">
        <w:rPr>
          <w:rFonts w:ascii="Times New Roman" w:hAnsi="Times New Roman" w:cs="Times New Roman"/>
          <w:i/>
          <w:iCs/>
          <w:sz w:val="24"/>
          <w:szCs w:val="24"/>
        </w:rPr>
        <w:t>Rate</w:t>
      </w:r>
      <w:r w:rsidR="009A3541">
        <w:rPr>
          <w:rFonts w:ascii="Times New Roman" w:hAnsi="Times New Roman" w:cs="Times New Roman"/>
          <w:i/>
          <w:iCs/>
          <w:sz w:val="24"/>
          <w:szCs w:val="24"/>
        </w:rPr>
        <w:t xml:space="preserve"> </w:t>
      </w:r>
      <w:r w:rsidRPr="00803795">
        <w:rPr>
          <w:rFonts w:ascii="Times New Roman" w:hAnsi="Times New Roman" w:cs="Times New Roman"/>
          <w:i/>
          <w:iCs/>
          <w:sz w:val="24"/>
          <w:szCs w:val="24"/>
        </w:rPr>
        <w:t>(ICMR)</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rata-rata</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konvensional,</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rata-rata</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beberapa</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konvensional</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rapat</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perusahaan</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ditetapkan</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kelompok</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kompetitor</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langsung</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rata-rata</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konvensional</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tertentu</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rapat</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ditetapkan</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kompetitor</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langsung</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terdekat.</w:t>
      </w:r>
    </w:p>
    <w:p w14:paraId="25F3F308" w14:textId="55F5D2A2" w:rsidR="00B550D7" w:rsidRDefault="004C0F40" w:rsidP="00004D36">
      <w:pPr>
        <w:pStyle w:val="ListParagraph"/>
        <w:numPr>
          <w:ilvl w:val="0"/>
          <w:numId w:val="19"/>
        </w:numPr>
        <w:spacing w:after="0" w:line="360" w:lineRule="auto"/>
        <w:jc w:val="both"/>
        <w:rPr>
          <w:rFonts w:ascii="Times New Roman" w:hAnsi="Times New Roman" w:cs="Times New Roman"/>
          <w:sz w:val="24"/>
          <w:szCs w:val="24"/>
        </w:rPr>
      </w:pPr>
      <w:r w:rsidRPr="004C0F40">
        <w:rPr>
          <w:rFonts w:ascii="Times New Roman" w:hAnsi="Times New Roman" w:cs="Times New Roman"/>
          <w:i/>
          <w:iCs/>
          <w:sz w:val="24"/>
          <w:szCs w:val="24"/>
        </w:rPr>
        <w:lastRenderedPageBreak/>
        <w:t>Direct</w:t>
      </w:r>
      <w:r w:rsidR="009A3541">
        <w:rPr>
          <w:rFonts w:ascii="Times New Roman" w:hAnsi="Times New Roman" w:cs="Times New Roman"/>
          <w:i/>
          <w:iCs/>
          <w:sz w:val="24"/>
          <w:szCs w:val="24"/>
        </w:rPr>
        <w:t xml:space="preserve"> </w:t>
      </w:r>
      <w:r w:rsidRPr="004C0F40">
        <w:rPr>
          <w:rFonts w:ascii="Times New Roman" w:hAnsi="Times New Roman" w:cs="Times New Roman"/>
          <w:i/>
          <w:iCs/>
          <w:sz w:val="24"/>
          <w:szCs w:val="24"/>
        </w:rPr>
        <w:t>Competitor</w:t>
      </w:r>
      <w:r w:rsidR="009A3541">
        <w:rPr>
          <w:rFonts w:ascii="Times New Roman" w:hAnsi="Times New Roman" w:cs="Times New Roman"/>
          <w:i/>
          <w:iCs/>
          <w:sz w:val="24"/>
          <w:szCs w:val="24"/>
        </w:rPr>
        <w:t xml:space="preserve"> </w:t>
      </w:r>
      <w:r w:rsidRPr="004C0F40">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4C0F40">
        <w:rPr>
          <w:rFonts w:ascii="Times New Roman" w:hAnsi="Times New Roman" w:cs="Times New Roman"/>
          <w:i/>
          <w:iCs/>
          <w:sz w:val="24"/>
          <w:szCs w:val="24"/>
        </w:rPr>
        <w:t>Rate</w:t>
      </w:r>
      <w:r w:rsidR="009A3541">
        <w:rPr>
          <w:rFonts w:ascii="Times New Roman" w:hAnsi="Times New Roman" w:cs="Times New Roman"/>
          <w:i/>
          <w:iCs/>
          <w:sz w:val="24"/>
          <w:szCs w:val="24"/>
        </w:rPr>
        <w:t xml:space="preserve"> </w:t>
      </w:r>
      <w:r w:rsidRPr="004C0F40">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4C0F40">
        <w:rPr>
          <w:rFonts w:ascii="Times New Roman" w:hAnsi="Times New Roman" w:cs="Times New Roman"/>
          <w:i/>
          <w:iCs/>
          <w:sz w:val="24"/>
          <w:szCs w:val="24"/>
        </w:rPr>
        <w:t>DCMR</w:t>
      </w:r>
      <w:r w:rsidR="009A3541">
        <w:rPr>
          <w:rFonts w:ascii="Times New Roman" w:hAnsi="Times New Roman" w:cs="Times New Roman"/>
          <w:i/>
          <w:iCs/>
          <w:sz w:val="24"/>
          <w:szCs w:val="24"/>
        </w:rPr>
        <w:t xml:space="preserve"> </w:t>
      </w:r>
      <w:r w:rsidRPr="004C0F40">
        <w:rPr>
          <w:rFonts w:ascii="Times New Roman" w:hAnsi="Times New Roman" w:cs="Times New Roman"/>
          <w:sz w:val="24"/>
          <w:szCs w:val="24"/>
        </w:rPr>
        <w:t>(X₂)</w:t>
      </w:r>
    </w:p>
    <w:p w14:paraId="18F1776C" w14:textId="7575D751" w:rsidR="004C0F40" w:rsidRPr="004C0F40" w:rsidRDefault="00803795" w:rsidP="004C0F40">
      <w:pPr>
        <w:pStyle w:val="ListParagraph"/>
        <w:spacing w:after="0" w:line="360" w:lineRule="auto"/>
        <w:ind w:left="1429"/>
        <w:jc w:val="both"/>
        <w:rPr>
          <w:rFonts w:ascii="Times New Roman" w:hAnsi="Times New Roman" w:cs="Times New Roman"/>
          <w:sz w:val="24"/>
          <w:szCs w:val="24"/>
        </w:rPr>
      </w:pPr>
      <w:r w:rsidRPr="00803795">
        <w:rPr>
          <w:rFonts w:ascii="Times New Roman" w:hAnsi="Times New Roman" w:cs="Times New Roman"/>
          <w:sz w:val="24"/>
          <w:szCs w:val="24"/>
        </w:rPr>
        <w:t>DCMR</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rata-rata</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rata-rata</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beberapa</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ditetapkan</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rapat</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ALCO</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kelompok</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kompetitor</w:t>
      </w:r>
      <w:r w:rsidR="009A3541">
        <w:rPr>
          <w:rFonts w:ascii="Times New Roman" w:hAnsi="Times New Roman" w:cs="Times New Roman"/>
          <w:sz w:val="24"/>
          <w:szCs w:val="24"/>
        </w:rPr>
        <w:t xml:space="preserve"> </w:t>
      </w:r>
      <w:r w:rsidRPr="00803795">
        <w:rPr>
          <w:rFonts w:ascii="Times New Roman" w:hAnsi="Times New Roman" w:cs="Times New Roman"/>
          <w:sz w:val="24"/>
          <w:szCs w:val="24"/>
        </w:rPr>
        <w:t>langsung,</w:t>
      </w:r>
    </w:p>
    <w:p w14:paraId="6A4EB0C8" w14:textId="278FE132" w:rsidR="00D66F8D" w:rsidRDefault="00D66F8D" w:rsidP="00D95013">
      <w:pPr>
        <w:pStyle w:val="Heading2"/>
        <w:numPr>
          <w:ilvl w:val="1"/>
          <w:numId w:val="3"/>
        </w:numPr>
        <w:spacing w:before="0" w:line="360" w:lineRule="auto"/>
        <w:ind w:hanging="720"/>
        <w:rPr>
          <w:rFonts w:ascii="Times New Roman" w:hAnsi="Times New Roman" w:cs="Times New Roman"/>
          <w:b/>
          <w:bCs/>
          <w:color w:val="auto"/>
          <w:sz w:val="24"/>
          <w:szCs w:val="24"/>
        </w:rPr>
      </w:pPr>
      <w:bookmarkStart w:id="85" w:name="_Toc186788783"/>
      <w:r>
        <w:rPr>
          <w:rFonts w:ascii="Times New Roman" w:hAnsi="Times New Roman" w:cs="Times New Roman"/>
          <w:b/>
          <w:bCs/>
          <w:color w:val="auto"/>
          <w:sz w:val="24"/>
          <w:szCs w:val="24"/>
        </w:rPr>
        <w:t>Definisi</w:t>
      </w:r>
      <w:r w:rsidR="009A3541">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Operasional</w:t>
      </w:r>
      <w:r w:rsidR="009A3541">
        <w:rPr>
          <w:rFonts w:ascii="Times New Roman" w:hAnsi="Times New Roman" w:cs="Times New Roman"/>
          <w:b/>
          <w:bCs/>
          <w:color w:val="auto"/>
          <w:sz w:val="24"/>
          <w:szCs w:val="24"/>
        </w:rPr>
        <w:t xml:space="preserve"> </w:t>
      </w:r>
      <w:r w:rsidR="00B550D7">
        <w:rPr>
          <w:rFonts w:ascii="Times New Roman" w:hAnsi="Times New Roman" w:cs="Times New Roman"/>
          <w:b/>
          <w:bCs/>
          <w:color w:val="auto"/>
          <w:sz w:val="24"/>
          <w:szCs w:val="24"/>
        </w:rPr>
        <w:t>Variabel</w:t>
      </w:r>
      <w:bookmarkEnd w:id="85"/>
      <w:r w:rsidR="009A3541">
        <w:rPr>
          <w:rFonts w:ascii="Times New Roman" w:hAnsi="Times New Roman" w:cs="Times New Roman"/>
          <w:b/>
          <w:bCs/>
          <w:color w:val="auto"/>
          <w:sz w:val="24"/>
          <w:szCs w:val="24"/>
        </w:rPr>
        <w:t xml:space="preserve"> </w:t>
      </w:r>
    </w:p>
    <w:p w14:paraId="1DFE4B09" w14:textId="7C5031B7" w:rsidR="00534C67" w:rsidRDefault="00833A0B" w:rsidP="005771FA">
      <w:pPr>
        <w:spacing w:line="360" w:lineRule="auto"/>
        <w:ind w:left="284" w:firstLine="1156"/>
        <w:rPr>
          <w:rFonts w:ascii="Times New Roman" w:hAnsi="Times New Roman" w:cs="Times New Roman"/>
          <w:sz w:val="24"/>
          <w:szCs w:val="24"/>
        </w:rPr>
      </w:pPr>
      <w:r w:rsidRPr="00833A0B">
        <w:rPr>
          <w:rFonts w:ascii="Times New Roman" w:hAnsi="Times New Roman" w:cs="Times New Roman"/>
          <w:sz w:val="24"/>
          <w:szCs w:val="24"/>
        </w:rPr>
        <w:t>Definisi</w:t>
      </w:r>
      <w:r w:rsidR="009A3541">
        <w:rPr>
          <w:rFonts w:ascii="Times New Roman" w:hAnsi="Times New Roman" w:cs="Times New Roman"/>
          <w:sz w:val="24"/>
          <w:szCs w:val="24"/>
        </w:rPr>
        <w:t xml:space="preserve"> </w:t>
      </w:r>
      <w:r w:rsidRPr="00833A0B">
        <w:rPr>
          <w:rFonts w:ascii="Times New Roman" w:hAnsi="Times New Roman" w:cs="Times New Roman"/>
          <w:sz w:val="24"/>
          <w:szCs w:val="24"/>
        </w:rPr>
        <w:t>operasional</w:t>
      </w:r>
      <w:r w:rsidR="009A3541">
        <w:rPr>
          <w:rFonts w:ascii="Times New Roman" w:hAnsi="Times New Roman" w:cs="Times New Roman"/>
          <w:sz w:val="24"/>
          <w:szCs w:val="24"/>
        </w:rPr>
        <w:t xml:space="preserve"> </w:t>
      </w:r>
      <w:r w:rsidRPr="00833A0B">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833A0B">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833A0B">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833A0B">
        <w:rPr>
          <w:rFonts w:ascii="Times New Roman" w:hAnsi="Times New Roman" w:cs="Times New Roman"/>
          <w:sz w:val="24"/>
          <w:szCs w:val="24"/>
        </w:rPr>
        <w:t>diteliti,</w:t>
      </w:r>
      <w:r w:rsidR="009A3541">
        <w:rPr>
          <w:rFonts w:ascii="Times New Roman" w:hAnsi="Times New Roman" w:cs="Times New Roman"/>
          <w:sz w:val="24"/>
          <w:szCs w:val="24"/>
        </w:rPr>
        <w:t xml:space="preserve"> </w:t>
      </w:r>
      <w:r w:rsidRPr="00833A0B">
        <w:rPr>
          <w:rFonts w:ascii="Times New Roman" w:hAnsi="Times New Roman" w:cs="Times New Roman"/>
          <w:sz w:val="24"/>
          <w:szCs w:val="24"/>
        </w:rPr>
        <w:t>dan</w:t>
      </w:r>
      <w:r w:rsidR="009A3541">
        <w:rPr>
          <w:rFonts w:ascii="Times New Roman" w:hAnsi="Times New Roman" w:cs="Times New Roman"/>
          <w:sz w:val="24"/>
          <w:szCs w:val="24"/>
        </w:rPr>
        <w:t xml:space="preserve"> </w:t>
      </w:r>
      <w:r w:rsidRPr="00833A0B">
        <w:rPr>
          <w:rFonts w:ascii="Times New Roman" w:hAnsi="Times New Roman" w:cs="Times New Roman"/>
          <w:sz w:val="24"/>
          <w:szCs w:val="24"/>
        </w:rPr>
        <w:t>mencerminkan</w:t>
      </w:r>
      <w:r w:rsidR="009A3541">
        <w:rPr>
          <w:rFonts w:ascii="Times New Roman" w:hAnsi="Times New Roman" w:cs="Times New Roman"/>
          <w:sz w:val="24"/>
          <w:szCs w:val="24"/>
        </w:rPr>
        <w:t xml:space="preserve"> </w:t>
      </w:r>
      <w:r w:rsidRPr="00833A0B">
        <w:rPr>
          <w:rFonts w:ascii="Times New Roman" w:hAnsi="Times New Roman" w:cs="Times New Roman"/>
          <w:sz w:val="24"/>
          <w:szCs w:val="24"/>
        </w:rPr>
        <w:t>indikator</w:t>
      </w:r>
      <w:r w:rsidR="009A3541">
        <w:rPr>
          <w:rFonts w:ascii="Times New Roman" w:hAnsi="Times New Roman" w:cs="Times New Roman"/>
          <w:sz w:val="24"/>
          <w:szCs w:val="24"/>
        </w:rPr>
        <w:t xml:space="preserve"> </w:t>
      </w:r>
      <w:r w:rsidRPr="00833A0B">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833A0B">
        <w:rPr>
          <w:rFonts w:ascii="Times New Roman" w:hAnsi="Times New Roman" w:cs="Times New Roman"/>
          <w:sz w:val="24"/>
          <w:szCs w:val="24"/>
        </w:rPr>
        <w:t>digunakan</w:t>
      </w:r>
      <w:r w:rsidR="009A3541">
        <w:rPr>
          <w:rFonts w:ascii="Times New Roman" w:hAnsi="Times New Roman" w:cs="Times New Roman"/>
          <w:sz w:val="24"/>
          <w:szCs w:val="24"/>
        </w:rPr>
        <w:t xml:space="preserve"> </w:t>
      </w:r>
      <w:r w:rsidRPr="00833A0B">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833A0B">
        <w:rPr>
          <w:rFonts w:ascii="Times New Roman" w:hAnsi="Times New Roman" w:cs="Times New Roman"/>
          <w:sz w:val="24"/>
          <w:szCs w:val="24"/>
        </w:rPr>
        <w:t>mengukurnya.</w:t>
      </w:r>
      <w:r w:rsidR="009A3541">
        <w:rPr>
          <w:rFonts w:ascii="Times New Roman" w:hAnsi="Times New Roman" w:cs="Times New Roman"/>
          <w:sz w:val="24"/>
          <w:szCs w:val="24"/>
        </w:rPr>
        <w:t xml:space="preserve"> </w:t>
      </w:r>
      <w:r w:rsidR="00534C67">
        <w:rPr>
          <w:rFonts w:ascii="Times New Roman" w:hAnsi="Times New Roman" w:cs="Times New Roman"/>
          <w:sz w:val="24"/>
          <w:szCs w:val="24"/>
        </w:rPr>
        <w:t>D</w:t>
      </w:r>
      <w:r w:rsidRPr="00833A0B">
        <w:rPr>
          <w:rFonts w:ascii="Times New Roman" w:hAnsi="Times New Roman" w:cs="Times New Roman"/>
          <w:sz w:val="24"/>
          <w:szCs w:val="24"/>
        </w:rPr>
        <w:t>efinisi</w:t>
      </w:r>
      <w:r w:rsidR="009A3541">
        <w:rPr>
          <w:rFonts w:ascii="Times New Roman" w:hAnsi="Times New Roman" w:cs="Times New Roman"/>
          <w:sz w:val="24"/>
          <w:szCs w:val="24"/>
        </w:rPr>
        <w:t xml:space="preserve"> </w:t>
      </w:r>
      <w:r w:rsidRPr="00833A0B">
        <w:rPr>
          <w:rFonts w:ascii="Times New Roman" w:hAnsi="Times New Roman" w:cs="Times New Roman"/>
          <w:sz w:val="24"/>
          <w:szCs w:val="24"/>
        </w:rPr>
        <w:t>operasional</w:t>
      </w:r>
      <w:r w:rsidR="009A3541">
        <w:rPr>
          <w:rFonts w:ascii="Times New Roman" w:hAnsi="Times New Roman" w:cs="Times New Roman"/>
          <w:sz w:val="24"/>
          <w:szCs w:val="24"/>
        </w:rPr>
        <w:t xml:space="preserve"> </w:t>
      </w:r>
      <w:r w:rsidRPr="00833A0B">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833A0B">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833A0B">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833A0B">
        <w:rPr>
          <w:rFonts w:ascii="Times New Roman" w:hAnsi="Times New Roman" w:cs="Times New Roman"/>
          <w:sz w:val="24"/>
          <w:szCs w:val="24"/>
        </w:rPr>
        <w:t>ini</w:t>
      </w:r>
      <w:r w:rsidR="009A3541">
        <w:rPr>
          <w:rFonts w:ascii="Times New Roman" w:hAnsi="Times New Roman" w:cs="Times New Roman"/>
          <w:sz w:val="24"/>
          <w:szCs w:val="24"/>
        </w:rPr>
        <w:t xml:space="preserve"> </w:t>
      </w:r>
      <w:r w:rsidRPr="00833A0B">
        <w:rPr>
          <w:rFonts w:ascii="Times New Roman" w:hAnsi="Times New Roman" w:cs="Times New Roman"/>
          <w:sz w:val="24"/>
          <w:szCs w:val="24"/>
        </w:rPr>
        <w:t>tercantum</w:t>
      </w:r>
      <w:r w:rsidR="009A3541">
        <w:rPr>
          <w:rFonts w:ascii="Times New Roman" w:hAnsi="Times New Roman" w:cs="Times New Roman"/>
          <w:sz w:val="24"/>
          <w:szCs w:val="24"/>
        </w:rPr>
        <w:t xml:space="preserve"> </w:t>
      </w:r>
      <w:r w:rsidRPr="00833A0B">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833A0B">
        <w:rPr>
          <w:rFonts w:ascii="Times New Roman" w:hAnsi="Times New Roman" w:cs="Times New Roman"/>
          <w:sz w:val="24"/>
          <w:szCs w:val="24"/>
        </w:rPr>
        <w:t>tabel</w:t>
      </w:r>
      <w:r w:rsidR="009A3541">
        <w:rPr>
          <w:rFonts w:ascii="Times New Roman" w:hAnsi="Times New Roman" w:cs="Times New Roman"/>
          <w:sz w:val="24"/>
          <w:szCs w:val="24"/>
        </w:rPr>
        <w:t xml:space="preserve"> </w:t>
      </w:r>
      <w:r w:rsidR="00534C67">
        <w:rPr>
          <w:rFonts w:ascii="Times New Roman" w:hAnsi="Times New Roman" w:cs="Times New Roman"/>
          <w:sz w:val="24"/>
          <w:szCs w:val="24"/>
        </w:rPr>
        <w:t>berikut</w:t>
      </w:r>
      <w:r w:rsidR="009A3541">
        <w:rPr>
          <w:rFonts w:ascii="Times New Roman" w:hAnsi="Times New Roman" w:cs="Times New Roman"/>
          <w:sz w:val="24"/>
          <w:szCs w:val="24"/>
        </w:rPr>
        <w:t xml:space="preserve"> </w:t>
      </w:r>
      <w:r w:rsidRPr="00833A0B">
        <w:rPr>
          <w:rFonts w:ascii="Times New Roman" w:hAnsi="Times New Roman" w:cs="Times New Roman"/>
          <w:sz w:val="24"/>
          <w:szCs w:val="24"/>
        </w:rPr>
        <w:t>:</w:t>
      </w:r>
    </w:p>
    <w:p w14:paraId="77FA7AC2" w14:textId="7421C22F" w:rsidR="005771FA" w:rsidRPr="009515C8" w:rsidRDefault="005771FA" w:rsidP="009515C8">
      <w:pPr>
        <w:pStyle w:val="Caption"/>
        <w:keepNext/>
        <w:spacing w:after="0"/>
        <w:rPr>
          <w:rFonts w:cs="Times New Roman"/>
          <w:b w:val="0"/>
          <w:bCs/>
          <w:i w:val="0"/>
          <w:iCs w:val="0"/>
          <w:color w:val="auto"/>
          <w:szCs w:val="24"/>
        </w:rPr>
      </w:pPr>
      <w:bookmarkStart w:id="86" w:name="_Toc185223465"/>
      <w:bookmarkStart w:id="87" w:name="_Toc185510534"/>
      <w:bookmarkStart w:id="88" w:name="_Toc186784763"/>
      <w:r w:rsidRPr="009515C8">
        <w:rPr>
          <w:rFonts w:cs="Times New Roman"/>
          <w:bCs/>
          <w:i w:val="0"/>
          <w:iCs w:val="0"/>
          <w:color w:val="auto"/>
          <w:szCs w:val="24"/>
        </w:rPr>
        <w:t>Tabel</w:t>
      </w:r>
      <w:r w:rsidR="009A3541">
        <w:rPr>
          <w:rFonts w:cs="Times New Roman"/>
          <w:bCs/>
          <w:i w:val="0"/>
          <w:iCs w:val="0"/>
          <w:color w:val="auto"/>
          <w:szCs w:val="24"/>
        </w:rPr>
        <w:t xml:space="preserve"> </w:t>
      </w:r>
      <w:r w:rsidRPr="009515C8">
        <w:rPr>
          <w:rFonts w:cs="Times New Roman"/>
          <w:bCs/>
          <w:i w:val="0"/>
          <w:iCs w:val="0"/>
          <w:color w:val="auto"/>
          <w:szCs w:val="24"/>
        </w:rPr>
        <w:t>3.</w:t>
      </w:r>
      <w:r w:rsidR="009A3541">
        <w:rPr>
          <w:rFonts w:cs="Times New Roman"/>
          <w:bCs/>
          <w:i w:val="0"/>
          <w:iCs w:val="0"/>
          <w:color w:val="auto"/>
          <w:szCs w:val="24"/>
        </w:rPr>
        <w:t xml:space="preserve"> </w:t>
      </w:r>
      <w:r w:rsidRPr="009515C8">
        <w:rPr>
          <w:rFonts w:cs="Times New Roman"/>
          <w:b w:val="0"/>
          <w:bCs/>
          <w:i w:val="0"/>
          <w:iCs w:val="0"/>
          <w:color w:val="auto"/>
          <w:szCs w:val="24"/>
        </w:rPr>
        <w:fldChar w:fldCharType="begin"/>
      </w:r>
      <w:r w:rsidRPr="009515C8">
        <w:rPr>
          <w:rFonts w:cs="Times New Roman"/>
          <w:bCs/>
          <w:i w:val="0"/>
          <w:iCs w:val="0"/>
          <w:color w:val="auto"/>
          <w:szCs w:val="24"/>
        </w:rPr>
        <w:instrText xml:space="preserve"> SEQ Tabel_3. \* ARABIC </w:instrText>
      </w:r>
      <w:r w:rsidRPr="009515C8">
        <w:rPr>
          <w:rFonts w:cs="Times New Roman"/>
          <w:b w:val="0"/>
          <w:bCs/>
          <w:i w:val="0"/>
          <w:iCs w:val="0"/>
          <w:color w:val="auto"/>
          <w:szCs w:val="24"/>
        </w:rPr>
        <w:fldChar w:fldCharType="separate"/>
      </w:r>
      <w:r w:rsidR="00BD0091">
        <w:rPr>
          <w:rFonts w:cs="Times New Roman"/>
          <w:bCs/>
          <w:i w:val="0"/>
          <w:iCs w:val="0"/>
          <w:noProof/>
          <w:color w:val="auto"/>
          <w:szCs w:val="24"/>
        </w:rPr>
        <w:t>1</w:t>
      </w:r>
      <w:r w:rsidRPr="009515C8">
        <w:rPr>
          <w:rFonts w:cs="Times New Roman"/>
          <w:b w:val="0"/>
          <w:bCs/>
          <w:i w:val="0"/>
          <w:iCs w:val="0"/>
          <w:color w:val="auto"/>
          <w:szCs w:val="24"/>
        </w:rPr>
        <w:fldChar w:fldCharType="end"/>
      </w:r>
      <w:r w:rsidR="009A3541">
        <w:rPr>
          <w:rFonts w:cs="Times New Roman"/>
          <w:bCs/>
          <w:i w:val="0"/>
          <w:iCs w:val="0"/>
          <w:color w:val="auto"/>
          <w:szCs w:val="24"/>
        </w:rPr>
        <w:t xml:space="preserve"> </w:t>
      </w:r>
      <w:r w:rsidRPr="009515C8">
        <w:rPr>
          <w:rFonts w:cs="Times New Roman"/>
          <w:bCs/>
          <w:i w:val="0"/>
          <w:iCs w:val="0"/>
          <w:color w:val="auto"/>
          <w:szCs w:val="24"/>
        </w:rPr>
        <w:t>Definisi</w:t>
      </w:r>
      <w:r w:rsidR="009A3541">
        <w:rPr>
          <w:rFonts w:cs="Times New Roman"/>
          <w:bCs/>
          <w:i w:val="0"/>
          <w:iCs w:val="0"/>
          <w:color w:val="auto"/>
          <w:szCs w:val="24"/>
        </w:rPr>
        <w:t xml:space="preserve"> </w:t>
      </w:r>
      <w:r w:rsidRPr="009515C8">
        <w:rPr>
          <w:rFonts w:cs="Times New Roman"/>
          <w:bCs/>
          <w:i w:val="0"/>
          <w:iCs w:val="0"/>
          <w:color w:val="auto"/>
          <w:szCs w:val="24"/>
        </w:rPr>
        <w:t>Operasional</w:t>
      </w:r>
      <w:bookmarkEnd w:id="86"/>
      <w:bookmarkEnd w:id="87"/>
      <w:bookmarkEnd w:id="88"/>
    </w:p>
    <w:tbl>
      <w:tblPr>
        <w:tblStyle w:val="TableGrid"/>
        <w:tblW w:w="0" w:type="auto"/>
        <w:tblLook w:val="04A0" w:firstRow="1" w:lastRow="0" w:firstColumn="1" w:lastColumn="0" w:noHBand="0" w:noVBand="1"/>
      </w:tblPr>
      <w:tblGrid>
        <w:gridCol w:w="2122"/>
        <w:gridCol w:w="2693"/>
        <w:gridCol w:w="3544"/>
        <w:gridCol w:w="985"/>
      </w:tblGrid>
      <w:tr w:rsidR="003A7B0D" w14:paraId="2B20D981" w14:textId="77777777" w:rsidTr="00594DA6">
        <w:tc>
          <w:tcPr>
            <w:tcW w:w="2122" w:type="dxa"/>
            <w:vAlign w:val="center"/>
          </w:tcPr>
          <w:p w14:paraId="2EFF4B0A" w14:textId="78544650" w:rsidR="003A7B0D" w:rsidRPr="00D62CBD" w:rsidRDefault="00D62CBD" w:rsidP="000E0922">
            <w:pPr>
              <w:spacing w:line="360" w:lineRule="auto"/>
              <w:jc w:val="center"/>
              <w:rPr>
                <w:rFonts w:ascii="Times New Roman" w:hAnsi="Times New Roman" w:cs="Times New Roman"/>
                <w:b/>
                <w:bCs/>
                <w:sz w:val="24"/>
                <w:szCs w:val="24"/>
              </w:rPr>
            </w:pPr>
            <w:r w:rsidRPr="00D62CBD">
              <w:rPr>
                <w:rFonts w:ascii="Times New Roman" w:hAnsi="Times New Roman" w:cs="Times New Roman"/>
                <w:b/>
                <w:bCs/>
                <w:sz w:val="24"/>
                <w:szCs w:val="24"/>
              </w:rPr>
              <w:t>Variabel</w:t>
            </w:r>
          </w:p>
        </w:tc>
        <w:tc>
          <w:tcPr>
            <w:tcW w:w="2693" w:type="dxa"/>
            <w:vAlign w:val="center"/>
          </w:tcPr>
          <w:p w14:paraId="12EE96D4" w14:textId="71D67EBF" w:rsidR="003A7B0D" w:rsidRPr="00D62CBD" w:rsidRDefault="00D62CBD" w:rsidP="000E09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Definisi</w:t>
            </w:r>
          </w:p>
        </w:tc>
        <w:tc>
          <w:tcPr>
            <w:tcW w:w="3544" w:type="dxa"/>
            <w:vAlign w:val="center"/>
          </w:tcPr>
          <w:p w14:paraId="661CEE79" w14:textId="181082E8" w:rsidR="003A7B0D" w:rsidRPr="00D62CBD" w:rsidRDefault="00B868C1" w:rsidP="000E09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Indikator</w:t>
            </w:r>
          </w:p>
        </w:tc>
        <w:tc>
          <w:tcPr>
            <w:tcW w:w="985" w:type="dxa"/>
            <w:vAlign w:val="center"/>
          </w:tcPr>
          <w:p w14:paraId="7EF57F48" w14:textId="4649586D" w:rsidR="003A7B0D" w:rsidRPr="00D62CBD" w:rsidRDefault="00B868C1" w:rsidP="000E09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Skala</w:t>
            </w:r>
          </w:p>
        </w:tc>
      </w:tr>
      <w:tr w:rsidR="003A7B0D" w14:paraId="4515AFB5" w14:textId="77777777" w:rsidTr="001231CB">
        <w:tc>
          <w:tcPr>
            <w:tcW w:w="2122" w:type="dxa"/>
          </w:tcPr>
          <w:p w14:paraId="2644F684" w14:textId="5240C6A0" w:rsidR="003A7B0D" w:rsidRDefault="00C34347" w:rsidP="000E0922">
            <w:pPr>
              <w:spacing w:line="360" w:lineRule="auto"/>
              <w:rPr>
                <w:rFonts w:ascii="Times New Roman" w:hAnsi="Times New Roman" w:cs="Times New Roman"/>
                <w:sz w:val="24"/>
                <w:szCs w:val="24"/>
              </w:rPr>
            </w:pPr>
            <w:bookmarkStart w:id="89" w:name="_Hlk184860654"/>
            <w:r w:rsidRPr="00AE479B">
              <w:rPr>
                <w:rFonts w:ascii="Times New Roman" w:hAnsi="Times New Roman" w:cs="Times New Roman"/>
                <w:i/>
                <w:iCs/>
                <w:sz w:val="24"/>
                <w:szCs w:val="24"/>
              </w:rPr>
              <w:t>Indirect</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Rate</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(ICMR)</w:t>
            </w:r>
            <w:r w:rsidR="009A3541">
              <w:rPr>
                <w:rFonts w:ascii="Times New Roman" w:hAnsi="Times New Roman" w:cs="Times New Roman"/>
                <w:sz w:val="24"/>
                <w:szCs w:val="24"/>
              </w:rPr>
              <w:t xml:space="preserve"> </w:t>
            </w:r>
            <w:bookmarkEnd w:id="89"/>
            <w:r w:rsidRPr="00C34347">
              <w:rPr>
                <w:rFonts w:ascii="Times New Roman" w:hAnsi="Times New Roman" w:cs="Times New Roman"/>
                <w:sz w:val="24"/>
                <w:szCs w:val="24"/>
              </w:rPr>
              <w:t>[X₁]</w:t>
            </w:r>
          </w:p>
        </w:tc>
        <w:tc>
          <w:tcPr>
            <w:tcW w:w="2693" w:type="dxa"/>
          </w:tcPr>
          <w:p w14:paraId="3EB1F8D3" w14:textId="795FD455" w:rsidR="003A7B0D" w:rsidRDefault="005B5AE3" w:rsidP="000E0922">
            <w:pPr>
              <w:spacing w:line="360" w:lineRule="auto"/>
              <w:rPr>
                <w:rFonts w:ascii="Times New Roman" w:hAnsi="Times New Roman" w:cs="Times New Roman"/>
                <w:sz w:val="24"/>
                <w:szCs w:val="24"/>
              </w:rPr>
            </w:pPr>
            <w:r>
              <w:rPr>
                <w:rFonts w:ascii="Times New Roman" w:hAnsi="Times New Roman" w:cs="Times New Roman"/>
                <w:sz w:val="24"/>
                <w:szCs w:val="24"/>
              </w:rPr>
              <w:t>Persentase</w:t>
            </w:r>
            <w:r w:rsidR="009A3541">
              <w:rPr>
                <w:rFonts w:ascii="Times New Roman" w:hAnsi="Times New Roman" w:cs="Times New Roman"/>
                <w:sz w:val="24"/>
                <w:szCs w:val="24"/>
              </w:rPr>
              <w:t xml:space="preserve"> </w:t>
            </w:r>
            <w:r>
              <w:rPr>
                <w:rFonts w:ascii="Times New Roman" w:hAnsi="Times New Roman" w:cs="Times New Roman"/>
                <w:sz w:val="24"/>
                <w:szCs w:val="24"/>
              </w:rPr>
              <w:t>t</w:t>
            </w:r>
            <w:r w:rsidR="00E73483" w:rsidRPr="00E73483">
              <w:rPr>
                <w:rFonts w:ascii="Times New Roman" w:hAnsi="Times New Roman" w:cs="Times New Roman"/>
                <w:sz w:val="24"/>
                <w:szCs w:val="24"/>
              </w:rPr>
              <w:t>ingkat</w:t>
            </w:r>
            <w:r w:rsidR="009A3541">
              <w:rPr>
                <w:rFonts w:ascii="Times New Roman" w:hAnsi="Times New Roman" w:cs="Times New Roman"/>
                <w:sz w:val="24"/>
                <w:szCs w:val="24"/>
              </w:rPr>
              <w:t xml:space="preserve"> </w:t>
            </w:r>
            <w:r w:rsidR="00E73483" w:rsidRPr="00E73483">
              <w:rPr>
                <w:rFonts w:ascii="Times New Roman" w:hAnsi="Times New Roman" w:cs="Times New Roman"/>
                <w:sz w:val="24"/>
                <w:szCs w:val="24"/>
              </w:rPr>
              <w:t>suku</w:t>
            </w:r>
            <w:r w:rsidR="009A3541">
              <w:rPr>
                <w:rFonts w:ascii="Times New Roman" w:hAnsi="Times New Roman" w:cs="Times New Roman"/>
                <w:sz w:val="24"/>
                <w:szCs w:val="24"/>
              </w:rPr>
              <w:t xml:space="preserve"> </w:t>
            </w:r>
            <w:r w:rsidR="00E73483" w:rsidRPr="00E73483">
              <w:rPr>
                <w:rFonts w:ascii="Times New Roman" w:hAnsi="Times New Roman" w:cs="Times New Roman"/>
                <w:sz w:val="24"/>
                <w:szCs w:val="24"/>
              </w:rPr>
              <w:t>bunga</w:t>
            </w:r>
            <w:r w:rsidR="009A3541">
              <w:rPr>
                <w:rFonts w:ascii="Times New Roman" w:hAnsi="Times New Roman" w:cs="Times New Roman"/>
                <w:sz w:val="24"/>
                <w:szCs w:val="24"/>
              </w:rPr>
              <w:t xml:space="preserve"> </w:t>
            </w:r>
            <w:r w:rsidR="00C06867">
              <w:rPr>
                <w:rFonts w:ascii="Times New Roman" w:hAnsi="Times New Roman" w:cs="Times New Roman"/>
                <w:sz w:val="24"/>
                <w:szCs w:val="24"/>
              </w:rPr>
              <w:t>yang</w:t>
            </w:r>
            <w:r w:rsidR="009A3541">
              <w:rPr>
                <w:rFonts w:ascii="Times New Roman" w:hAnsi="Times New Roman" w:cs="Times New Roman"/>
                <w:sz w:val="24"/>
                <w:szCs w:val="24"/>
              </w:rPr>
              <w:t xml:space="preserve"> </w:t>
            </w:r>
            <w:r w:rsidR="00AC286B">
              <w:rPr>
                <w:rFonts w:ascii="Times New Roman" w:hAnsi="Times New Roman" w:cs="Times New Roman"/>
                <w:sz w:val="24"/>
                <w:szCs w:val="24"/>
              </w:rPr>
              <w:t>telah</w:t>
            </w:r>
            <w:r w:rsidR="009A3541">
              <w:rPr>
                <w:rFonts w:ascii="Times New Roman" w:hAnsi="Times New Roman" w:cs="Times New Roman"/>
                <w:sz w:val="24"/>
                <w:szCs w:val="24"/>
              </w:rPr>
              <w:t xml:space="preserve"> </w:t>
            </w:r>
            <w:r w:rsidR="00C06867">
              <w:rPr>
                <w:rFonts w:ascii="Times New Roman" w:hAnsi="Times New Roman" w:cs="Times New Roman"/>
                <w:sz w:val="24"/>
                <w:szCs w:val="24"/>
              </w:rPr>
              <w:t>ditetapkan</w:t>
            </w:r>
            <w:r w:rsidR="009A3541">
              <w:rPr>
                <w:rFonts w:ascii="Times New Roman" w:hAnsi="Times New Roman" w:cs="Times New Roman"/>
                <w:sz w:val="24"/>
                <w:szCs w:val="24"/>
              </w:rPr>
              <w:t xml:space="preserve"> </w:t>
            </w:r>
            <w:r w:rsidR="00C06867">
              <w:rPr>
                <w:rFonts w:ascii="Times New Roman" w:hAnsi="Times New Roman" w:cs="Times New Roman"/>
                <w:sz w:val="24"/>
                <w:szCs w:val="24"/>
              </w:rPr>
              <w:t>oleh</w:t>
            </w:r>
            <w:r w:rsidR="009A3541">
              <w:rPr>
                <w:rFonts w:ascii="Times New Roman" w:hAnsi="Times New Roman" w:cs="Times New Roman"/>
                <w:sz w:val="24"/>
                <w:szCs w:val="24"/>
              </w:rPr>
              <w:t xml:space="preserve"> </w:t>
            </w:r>
            <w:r w:rsidR="00C06867">
              <w:rPr>
                <w:rFonts w:ascii="Times New Roman" w:hAnsi="Times New Roman" w:cs="Times New Roman"/>
                <w:sz w:val="24"/>
                <w:szCs w:val="24"/>
              </w:rPr>
              <w:t>Bank</w:t>
            </w:r>
            <w:r w:rsidR="009A3541">
              <w:rPr>
                <w:rFonts w:ascii="Times New Roman" w:hAnsi="Times New Roman" w:cs="Times New Roman"/>
                <w:sz w:val="24"/>
                <w:szCs w:val="24"/>
              </w:rPr>
              <w:t xml:space="preserve"> </w:t>
            </w:r>
            <w:r w:rsidR="00C06867">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00AD0F46">
              <w:rPr>
                <w:rFonts w:ascii="Times New Roman" w:hAnsi="Times New Roman" w:cs="Times New Roman"/>
                <w:sz w:val="24"/>
                <w:szCs w:val="24"/>
              </w:rPr>
              <w:t>atau</w:t>
            </w:r>
            <w:r w:rsidR="009A3541">
              <w:rPr>
                <w:rFonts w:ascii="Times New Roman" w:hAnsi="Times New Roman" w:cs="Times New Roman"/>
                <w:sz w:val="24"/>
                <w:szCs w:val="24"/>
              </w:rPr>
              <w:t xml:space="preserve"> </w:t>
            </w:r>
            <w:r w:rsidR="007E5DC6">
              <w:rPr>
                <w:rFonts w:ascii="Times New Roman" w:hAnsi="Times New Roman" w:cs="Times New Roman"/>
                <w:sz w:val="24"/>
                <w:szCs w:val="24"/>
              </w:rPr>
              <w:t>t</w:t>
            </w:r>
            <w:r w:rsidR="00AD0F46">
              <w:rPr>
                <w:rFonts w:ascii="Times New Roman" w:hAnsi="Times New Roman" w:cs="Times New Roman"/>
                <w:sz w:val="24"/>
                <w:szCs w:val="24"/>
              </w:rPr>
              <w:t>ingkat</w:t>
            </w:r>
            <w:r w:rsidR="009A3541">
              <w:rPr>
                <w:rFonts w:ascii="Times New Roman" w:hAnsi="Times New Roman" w:cs="Times New Roman"/>
                <w:sz w:val="24"/>
                <w:szCs w:val="24"/>
              </w:rPr>
              <w:t xml:space="preserve"> </w:t>
            </w:r>
            <w:r w:rsidR="00AD0F46">
              <w:rPr>
                <w:rFonts w:ascii="Times New Roman" w:hAnsi="Times New Roman" w:cs="Times New Roman"/>
                <w:sz w:val="24"/>
                <w:szCs w:val="24"/>
              </w:rPr>
              <w:t>BI</w:t>
            </w:r>
            <w:r w:rsidR="009A3541">
              <w:rPr>
                <w:rFonts w:ascii="Times New Roman" w:hAnsi="Times New Roman" w:cs="Times New Roman"/>
                <w:sz w:val="24"/>
                <w:szCs w:val="24"/>
              </w:rPr>
              <w:t xml:space="preserve"> </w:t>
            </w:r>
            <w:r w:rsidR="00AD0F46">
              <w:rPr>
                <w:rFonts w:ascii="Times New Roman" w:hAnsi="Times New Roman" w:cs="Times New Roman"/>
                <w:sz w:val="24"/>
                <w:szCs w:val="24"/>
              </w:rPr>
              <w:t>Rate.</w:t>
            </w:r>
            <w:r w:rsidR="009A3541">
              <w:rPr>
                <w:rFonts w:ascii="Times New Roman" w:hAnsi="Times New Roman" w:cs="Times New Roman"/>
                <w:sz w:val="24"/>
                <w:szCs w:val="24"/>
              </w:rPr>
              <w:t xml:space="preserve"> </w:t>
            </w:r>
          </w:p>
        </w:tc>
        <w:tc>
          <w:tcPr>
            <w:tcW w:w="3544" w:type="dxa"/>
          </w:tcPr>
          <w:p w14:paraId="4CA38C72" w14:textId="6377B4B5" w:rsidR="003A7B0D" w:rsidRPr="003C5018" w:rsidRDefault="003C5018" w:rsidP="003C5018">
            <w:pPr>
              <w:spacing w:line="360" w:lineRule="auto"/>
              <w:rPr>
                <w:rFonts w:ascii="Times New Roman" w:hAnsi="Times New Roman" w:cs="Times New Roman"/>
                <w:sz w:val="24"/>
                <w:szCs w:val="24"/>
              </w:rPr>
            </w:pPr>
            <w:r>
              <w:rPr>
                <w:rFonts w:ascii="Times New Roman" w:hAnsi="Times New Roman" w:cs="Times New Roman"/>
                <w:sz w:val="24"/>
                <w:szCs w:val="24"/>
              </w:rPr>
              <w:t>Diukur</w:t>
            </w:r>
            <w:r w:rsidR="009A3541">
              <w:rPr>
                <w:rFonts w:ascii="Times New Roman" w:hAnsi="Times New Roman" w:cs="Times New Roman"/>
                <w:sz w:val="24"/>
                <w:szCs w:val="24"/>
              </w:rPr>
              <w:t xml:space="preserve"> </w:t>
            </w:r>
            <w:r>
              <w:rPr>
                <w:rFonts w:ascii="Times New Roman" w:hAnsi="Times New Roman" w:cs="Times New Roman"/>
                <w:sz w:val="24"/>
                <w:szCs w:val="24"/>
              </w:rPr>
              <w:t>dengan</w:t>
            </w:r>
            <w:r w:rsidR="009A3541">
              <w:rPr>
                <w:rFonts w:ascii="Times New Roman" w:hAnsi="Times New Roman" w:cs="Times New Roman"/>
                <w:sz w:val="24"/>
                <w:szCs w:val="24"/>
              </w:rPr>
              <w:t xml:space="preserve"> </w:t>
            </w:r>
            <w:r w:rsidR="00854C3A">
              <w:rPr>
                <w:rFonts w:ascii="Times New Roman" w:hAnsi="Times New Roman" w:cs="Times New Roman"/>
                <w:sz w:val="24"/>
                <w:szCs w:val="24"/>
              </w:rPr>
              <w:t>mengambil</w:t>
            </w:r>
            <w:r w:rsidR="009A3541">
              <w:rPr>
                <w:rFonts w:ascii="Times New Roman" w:hAnsi="Times New Roman" w:cs="Times New Roman"/>
                <w:sz w:val="24"/>
                <w:szCs w:val="24"/>
              </w:rPr>
              <w:t xml:space="preserve"> </w:t>
            </w:r>
            <w:r w:rsidR="00854C3A">
              <w:rPr>
                <w:rFonts w:ascii="Times New Roman" w:hAnsi="Times New Roman" w:cs="Times New Roman"/>
                <w:sz w:val="24"/>
                <w:szCs w:val="24"/>
              </w:rPr>
              <w:t>data</w:t>
            </w:r>
            <w:r w:rsidR="009A3541">
              <w:rPr>
                <w:rFonts w:ascii="Times New Roman" w:hAnsi="Times New Roman" w:cs="Times New Roman"/>
                <w:sz w:val="24"/>
                <w:szCs w:val="24"/>
              </w:rPr>
              <w:t xml:space="preserve"> </w:t>
            </w:r>
            <w:r w:rsidR="00854C3A">
              <w:rPr>
                <w:rFonts w:ascii="Times New Roman" w:hAnsi="Times New Roman" w:cs="Times New Roman"/>
                <w:sz w:val="24"/>
                <w:szCs w:val="24"/>
              </w:rPr>
              <w:t>yang</w:t>
            </w:r>
            <w:r w:rsidR="009A3541">
              <w:rPr>
                <w:rFonts w:ascii="Times New Roman" w:hAnsi="Times New Roman" w:cs="Times New Roman"/>
                <w:sz w:val="24"/>
                <w:szCs w:val="24"/>
              </w:rPr>
              <w:t xml:space="preserve"> </w:t>
            </w:r>
            <w:r w:rsidR="00854C3A">
              <w:rPr>
                <w:rFonts w:ascii="Times New Roman" w:hAnsi="Times New Roman" w:cs="Times New Roman"/>
                <w:sz w:val="24"/>
                <w:szCs w:val="24"/>
              </w:rPr>
              <w:t>telah</w:t>
            </w:r>
            <w:r w:rsidR="009A3541">
              <w:rPr>
                <w:rFonts w:ascii="Times New Roman" w:hAnsi="Times New Roman" w:cs="Times New Roman"/>
                <w:sz w:val="24"/>
                <w:szCs w:val="24"/>
              </w:rPr>
              <w:t xml:space="preserve"> </w:t>
            </w:r>
            <w:r w:rsidR="00854C3A">
              <w:rPr>
                <w:rFonts w:ascii="Times New Roman" w:hAnsi="Times New Roman" w:cs="Times New Roman"/>
                <w:sz w:val="24"/>
                <w:szCs w:val="24"/>
              </w:rPr>
              <w:t>dipublikasikan</w:t>
            </w:r>
            <w:r w:rsidR="009A3541">
              <w:rPr>
                <w:rFonts w:ascii="Times New Roman" w:hAnsi="Times New Roman" w:cs="Times New Roman"/>
                <w:sz w:val="24"/>
                <w:szCs w:val="24"/>
              </w:rPr>
              <w:t xml:space="preserve"> </w:t>
            </w:r>
            <w:r w:rsidR="00854C3A">
              <w:rPr>
                <w:rFonts w:ascii="Times New Roman" w:hAnsi="Times New Roman" w:cs="Times New Roman"/>
                <w:sz w:val="24"/>
                <w:szCs w:val="24"/>
              </w:rPr>
              <w:t>oleh</w:t>
            </w:r>
            <w:r w:rsidR="009A3541">
              <w:rPr>
                <w:rFonts w:ascii="Times New Roman" w:hAnsi="Times New Roman" w:cs="Times New Roman"/>
                <w:sz w:val="24"/>
                <w:szCs w:val="24"/>
              </w:rPr>
              <w:t xml:space="preserve"> </w:t>
            </w:r>
            <w:r w:rsidR="00C53BE3">
              <w:rPr>
                <w:rFonts w:ascii="Times New Roman" w:hAnsi="Times New Roman" w:cs="Times New Roman"/>
                <w:sz w:val="24"/>
                <w:szCs w:val="24"/>
              </w:rPr>
              <w:t>Bank</w:t>
            </w:r>
            <w:r w:rsidR="009A3541">
              <w:rPr>
                <w:rFonts w:ascii="Times New Roman" w:hAnsi="Times New Roman" w:cs="Times New Roman"/>
                <w:sz w:val="24"/>
                <w:szCs w:val="24"/>
              </w:rPr>
              <w:t xml:space="preserve"> </w:t>
            </w:r>
            <w:r w:rsidR="00C53BE3">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00C53BE3">
              <w:rPr>
                <w:rFonts w:ascii="Times New Roman" w:hAnsi="Times New Roman" w:cs="Times New Roman"/>
                <w:sz w:val="24"/>
                <w:szCs w:val="24"/>
              </w:rPr>
              <w:t>(BI)</w:t>
            </w:r>
            <w:r w:rsidR="009A3541">
              <w:rPr>
                <w:rFonts w:ascii="Times New Roman" w:hAnsi="Times New Roman" w:cs="Times New Roman"/>
                <w:sz w:val="24"/>
                <w:szCs w:val="24"/>
              </w:rPr>
              <w:t xml:space="preserve"> </w:t>
            </w:r>
            <w:r w:rsidR="00C53BE3">
              <w:rPr>
                <w:rFonts w:ascii="Times New Roman" w:hAnsi="Times New Roman" w:cs="Times New Roman"/>
                <w:sz w:val="24"/>
                <w:szCs w:val="24"/>
              </w:rPr>
              <w:t>tahun</w:t>
            </w:r>
            <w:r w:rsidR="009A3541">
              <w:rPr>
                <w:rFonts w:ascii="Times New Roman" w:hAnsi="Times New Roman" w:cs="Times New Roman"/>
                <w:sz w:val="24"/>
                <w:szCs w:val="24"/>
              </w:rPr>
              <w:t xml:space="preserve"> </w:t>
            </w:r>
            <w:r w:rsidR="00C53BE3">
              <w:rPr>
                <w:rFonts w:ascii="Times New Roman" w:hAnsi="Times New Roman" w:cs="Times New Roman"/>
                <w:sz w:val="24"/>
                <w:szCs w:val="24"/>
              </w:rPr>
              <w:t>2014</w:t>
            </w:r>
            <w:r w:rsidR="009A3541">
              <w:rPr>
                <w:rFonts w:ascii="Times New Roman" w:hAnsi="Times New Roman" w:cs="Times New Roman"/>
                <w:sz w:val="24"/>
                <w:szCs w:val="24"/>
              </w:rPr>
              <w:t xml:space="preserve"> </w:t>
            </w:r>
            <w:r w:rsidR="00C53BE3">
              <w:rPr>
                <w:rFonts w:ascii="Times New Roman" w:hAnsi="Times New Roman" w:cs="Times New Roman"/>
                <w:sz w:val="24"/>
                <w:szCs w:val="24"/>
              </w:rPr>
              <w:t>-2023</w:t>
            </w:r>
          </w:p>
        </w:tc>
        <w:tc>
          <w:tcPr>
            <w:tcW w:w="985" w:type="dxa"/>
          </w:tcPr>
          <w:p w14:paraId="394FCA6E" w14:textId="4D5137A6" w:rsidR="003A7B0D" w:rsidRDefault="00B868C1" w:rsidP="000E0922">
            <w:pPr>
              <w:spacing w:line="360" w:lineRule="auto"/>
              <w:rPr>
                <w:rFonts w:ascii="Times New Roman" w:hAnsi="Times New Roman" w:cs="Times New Roman"/>
                <w:sz w:val="24"/>
                <w:szCs w:val="24"/>
              </w:rPr>
            </w:pPr>
            <w:r>
              <w:rPr>
                <w:rFonts w:ascii="Times New Roman" w:hAnsi="Times New Roman" w:cs="Times New Roman"/>
                <w:sz w:val="24"/>
                <w:szCs w:val="24"/>
              </w:rPr>
              <w:t>Rasio</w:t>
            </w:r>
          </w:p>
        </w:tc>
      </w:tr>
      <w:tr w:rsidR="003A7B0D" w14:paraId="22E9D9C9" w14:textId="77777777" w:rsidTr="001231CB">
        <w:tc>
          <w:tcPr>
            <w:tcW w:w="2122" w:type="dxa"/>
          </w:tcPr>
          <w:p w14:paraId="6C02931C" w14:textId="0211987F" w:rsidR="003A7B0D" w:rsidRDefault="00C34347" w:rsidP="000E0922">
            <w:pPr>
              <w:spacing w:line="360" w:lineRule="auto"/>
              <w:rPr>
                <w:rFonts w:ascii="Times New Roman" w:hAnsi="Times New Roman" w:cs="Times New Roman"/>
                <w:sz w:val="24"/>
                <w:szCs w:val="24"/>
              </w:rPr>
            </w:pPr>
            <w:r w:rsidRPr="00AE479B">
              <w:rPr>
                <w:rFonts w:ascii="Times New Roman" w:hAnsi="Times New Roman" w:cs="Times New Roman"/>
                <w:i/>
                <w:iCs/>
                <w:sz w:val="24"/>
                <w:szCs w:val="24"/>
              </w:rPr>
              <w:t>Direct</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Competitor</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Rate</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(DCMR)</w:t>
            </w:r>
            <w:r w:rsidR="009A3541">
              <w:rPr>
                <w:rFonts w:ascii="Times New Roman" w:hAnsi="Times New Roman" w:cs="Times New Roman"/>
                <w:sz w:val="24"/>
                <w:szCs w:val="24"/>
              </w:rPr>
              <w:t xml:space="preserve"> </w:t>
            </w:r>
            <w:r w:rsidRPr="00C34347">
              <w:rPr>
                <w:rFonts w:ascii="Times New Roman" w:hAnsi="Times New Roman" w:cs="Times New Roman"/>
                <w:sz w:val="24"/>
                <w:szCs w:val="24"/>
              </w:rPr>
              <w:t>[X₂]</w:t>
            </w:r>
          </w:p>
        </w:tc>
        <w:tc>
          <w:tcPr>
            <w:tcW w:w="2693" w:type="dxa"/>
          </w:tcPr>
          <w:p w14:paraId="39D289A4" w14:textId="36F40144" w:rsidR="003A7B0D" w:rsidRDefault="007E5DC6" w:rsidP="000E0922">
            <w:pPr>
              <w:spacing w:line="360" w:lineRule="auto"/>
              <w:rPr>
                <w:rFonts w:ascii="Times New Roman" w:hAnsi="Times New Roman" w:cs="Times New Roman"/>
                <w:sz w:val="24"/>
                <w:szCs w:val="24"/>
              </w:rPr>
            </w:pPr>
            <w:r>
              <w:rPr>
                <w:rFonts w:ascii="Times New Roman" w:hAnsi="Times New Roman" w:cs="Times New Roman"/>
                <w:sz w:val="24"/>
                <w:szCs w:val="24"/>
              </w:rPr>
              <w:t>Persentase</w:t>
            </w:r>
            <w:r w:rsidR="009A3541">
              <w:rPr>
                <w:rFonts w:ascii="Times New Roman" w:hAnsi="Times New Roman" w:cs="Times New Roman"/>
                <w:sz w:val="24"/>
                <w:szCs w:val="24"/>
              </w:rPr>
              <w:t xml:space="preserve"> </w:t>
            </w:r>
            <w:r>
              <w:rPr>
                <w:rFonts w:ascii="Times New Roman" w:hAnsi="Times New Roman" w:cs="Times New Roman"/>
                <w:sz w:val="24"/>
                <w:szCs w:val="24"/>
              </w:rPr>
              <w:t>t</w:t>
            </w:r>
            <w:r w:rsidR="000114C3" w:rsidRPr="000114C3">
              <w:rPr>
                <w:rFonts w:ascii="Times New Roman" w:hAnsi="Times New Roman" w:cs="Times New Roman"/>
                <w:sz w:val="24"/>
                <w:szCs w:val="24"/>
              </w:rPr>
              <w:t>ingkat</w:t>
            </w:r>
            <w:r w:rsidR="009A3541">
              <w:rPr>
                <w:rFonts w:ascii="Times New Roman" w:hAnsi="Times New Roman" w:cs="Times New Roman"/>
                <w:sz w:val="24"/>
                <w:szCs w:val="24"/>
              </w:rPr>
              <w:t xml:space="preserve"> </w:t>
            </w:r>
            <w:r w:rsidR="000114C3" w:rsidRPr="000114C3">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0114C3" w:rsidRPr="000114C3">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000114C3" w:rsidRPr="000114C3">
              <w:rPr>
                <w:rFonts w:ascii="Times New Roman" w:hAnsi="Times New Roman" w:cs="Times New Roman"/>
                <w:sz w:val="24"/>
                <w:szCs w:val="24"/>
              </w:rPr>
              <w:t>rata-rata</w:t>
            </w:r>
            <w:r w:rsidR="009A3541">
              <w:rPr>
                <w:rFonts w:ascii="Times New Roman" w:hAnsi="Times New Roman" w:cs="Times New Roman"/>
                <w:sz w:val="24"/>
                <w:szCs w:val="24"/>
              </w:rPr>
              <w:t xml:space="preserve"> </w:t>
            </w:r>
            <w:r>
              <w:rPr>
                <w:rFonts w:ascii="Times New Roman" w:hAnsi="Times New Roman" w:cs="Times New Roman"/>
                <w:sz w:val="24"/>
                <w:szCs w:val="24"/>
              </w:rPr>
              <w:t>dari</w:t>
            </w:r>
            <w:r w:rsidR="009A3541">
              <w:rPr>
                <w:rFonts w:ascii="Times New Roman" w:hAnsi="Times New Roman" w:cs="Times New Roman"/>
                <w:sz w:val="24"/>
                <w:szCs w:val="24"/>
              </w:rPr>
              <w:t xml:space="preserve"> </w:t>
            </w:r>
            <w:r w:rsidR="000114C3" w:rsidRPr="000114C3">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000114C3" w:rsidRPr="000114C3">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B03557">
              <w:rPr>
                <w:rFonts w:ascii="Times New Roman" w:hAnsi="Times New Roman" w:cs="Times New Roman"/>
                <w:sz w:val="24"/>
                <w:szCs w:val="24"/>
              </w:rPr>
              <w:t>(Bank</w:t>
            </w:r>
            <w:r w:rsidR="009A3541">
              <w:rPr>
                <w:rFonts w:ascii="Times New Roman" w:hAnsi="Times New Roman" w:cs="Times New Roman"/>
                <w:sz w:val="24"/>
                <w:szCs w:val="24"/>
              </w:rPr>
              <w:t xml:space="preserve"> </w:t>
            </w:r>
            <w:r w:rsidR="00B03557">
              <w:rPr>
                <w:rFonts w:ascii="Times New Roman" w:hAnsi="Times New Roman" w:cs="Times New Roman"/>
                <w:sz w:val="24"/>
                <w:szCs w:val="24"/>
              </w:rPr>
              <w:t>Umum</w:t>
            </w:r>
            <w:r w:rsidR="009A3541">
              <w:rPr>
                <w:rFonts w:ascii="Times New Roman" w:hAnsi="Times New Roman" w:cs="Times New Roman"/>
                <w:sz w:val="24"/>
                <w:szCs w:val="24"/>
              </w:rPr>
              <w:t xml:space="preserve"> </w:t>
            </w:r>
            <w:r w:rsidR="00B03557">
              <w:rPr>
                <w:rFonts w:ascii="Times New Roman" w:hAnsi="Times New Roman" w:cs="Times New Roman"/>
                <w:sz w:val="24"/>
                <w:szCs w:val="24"/>
              </w:rPr>
              <w:t>Syariah)</w:t>
            </w:r>
          </w:p>
        </w:tc>
        <w:tc>
          <w:tcPr>
            <w:tcW w:w="3544" w:type="dxa"/>
          </w:tcPr>
          <w:p w14:paraId="5CF724C7" w14:textId="1AE2470B" w:rsidR="00F94BB8" w:rsidRPr="00F60A21" w:rsidRDefault="00F60A21" w:rsidP="00F60A21">
            <w:pPr>
              <w:spacing w:line="360" w:lineRule="auto"/>
              <w:rPr>
                <w:rFonts w:ascii="Times New Roman" w:eastAsiaTheme="minorEastAsia" w:hAnsi="Times New Roman" w:cs="Times New Roman"/>
                <w:sz w:val="24"/>
                <w:szCs w:val="24"/>
              </w:rPr>
            </w:pPr>
            <w:r w:rsidRPr="00F60A21">
              <w:rPr>
                <w:rFonts w:ascii="Times New Roman" w:eastAsiaTheme="minorEastAsia" w:hAnsi="Times New Roman" w:cs="Times New Roman"/>
                <w:sz w:val="24"/>
                <w:szCs w:val="24"/>
              </w:rPr>
              <w:t>Diukur</w:t>
            </w:r>
            <w:r w:rsidR="009A3541">
              <w:rPr>
                <w:rFonts w:ascii="Times New Roman" w:eastAsiaTheme="minorEastAsia" w:hAnsi="Times New Roman" w:cs="Times New Roman"/>
                <w:sz w:val="24"/>
                <w:szCs w:val="24"/>
              </w:rPr>
              <w:t xml:space="preserve"> </w:t>
            </w:r>
            <w:r w:rsidRPr="00F60A21">
              <w:rPr>
                <w:rFonts w:ascii="Times New Roman" w:eastAsiaTheme="minorEastAsia" w:hAnsi="Times New Roman" w:cs="Times New Roman"/>
                <w:sz w:val="24"/>
                <w:szCs w:val="24"/>
              </w:rPr>
              <w:t>dengan</w:t>
            </w:r>
            <w:r w:rsidR="009A3541">
              <w:rPr>
                <w:rFonts w:ascii="Times New Roman" w:eastAsiaTheme="minorEastAsia" w:hAnsi="Times New Roman" w:cs="Times New Roman"/>
                <w:sz w:val="24"/>
                <w:szCs w:val="24"/>
              </w:rPr>
              <w:t xml:space="preserve"> </w:t>
            </w:r>
            <w:r w:rsidRPr="00F60A21">
              <w:rPr>
                <w:rFonts w:ascii="Times New Roman" w:eastAsiaTheme="minorEastAsia" w:hAnsi="Times New Roman" w:cs="Times New Roman"/>
                <w:sz w:val="24"/>
                <w:szCs w:val="24"/>
              </w:rPr>
              <w:t>mengambil</w:t>
            </w:r>
            <w:r w:rsidR="009A3541">
              <w:rPr>
                <w:rFonts w:ascii="Times New Roman" w:eastAsiaTheme="minorEastAsia" w:hAnsi="Times New Roman" w:cs="Times New Roman"/>
                <w:sz w:val="24"/>
                <w:szCs w:val="24"/>
              </w:rPr>
              <w:t xml:space="preserve"> </w:t>
            </w:r>
            <w:r w:rsidRPr="00F60A21">
              <w:rPr>
                <w:rFonts w:ascii="Times New Roman" w:eastAsiaTheme="minorEastAsia" w:hAnsi="Times New Roman" w:cs="Times New Roman"/>
                <w:sz w:val="24"/>
                <w:szCs w:val="24"/>
              </w:rPr>
              <w:t>data</w:t>
            </w:r>
            <w:r w:rsidR="009A3541">
              <w:rPr>
                <w:rFonts w:ascii="Times New Roman" w:eastAsiaTheme="minorEastAsia" w:hAnsi="Times New Roman" w:cs="Times New Roman"/>
                <w:sz w:val="24"/>
                <w:szCs w:val="24"/>
              </w:rPr>
              <w:t xml:space="preserve"> </w:t>
            </w:r>
            <w:r w:rsidRPr="00F60A21">
              <w:rPr>
                <w:rFonts w:ascii="Times New Roman" w:eastAsiaTheme="minorEastAsia" w:hAnsi="Times New Roman" w:cs="Times New Roman"/>
                <w:sz w:val="24"/>
                <w:szCs w:val="24"/>
              </w:rPr>
              <w:t>yang</w:t>
            </w:r>
            <w:r w:rsidR="009A3541">
              <w:rPr>
                <w:rFonts w:ascii="Times New Roman" w:eastAsiaTheme="minorEastAsia" w:hAnsi="Times New Roman" w:cs="Times New Roman"/>
                <w:sz w:val="24"/>
                <w:szCs w:val="24"/>
              </w:rPr>
              <w:t xml:space="preserve"> </w:t>
            </w:r>
            <w:r w:rsidRPr="00F60A21">
              <w:rPr>
                <w:rFonts w:ascii="Times New Roman" w:eastAsiaTheme="minorEastAsia" w:hAnsi="Times New Roman" w:cs="Times New Roman"/>
                <w:sz w:val="24"/>
                <w:szCs w:val="24"/>
              </w:rPr>
              <w:t>telah</w:t>
            </w:r>
            <w:r w:rsidR="009A3541">
              <w:rPr>
                <w:rFonts w:ascii="Times New Roman" w:eastAsiaTheme="minorEastAsia" w:hAnsi="Times New Roman" w:cs="Times New Roman"/>
                <w:sz w:val="24"/>
                <w:szCs w:val="24"/>
              </w:rPr>
              <w:t xml:space="preserve"> </w:t>
            </w:r>
            <w:r w:rsidRPr="00F60A21">
              <w:rPr>
                <w:rFonts w:ascii="Times New Roman" w:eastAsiaTheme="minorEastAsia" w:hAnsi="Times New Roman" w:cs="Times New Roman"/>
                <w:sz w:val="24"/>
                <w:szCs w:val="24"/>
              </w:rPr>
              <w:t>dipublikasikan</w:t>
            </w:r>
            <w:r w:rsidR="009A3541">
              <w:rPr>
                <w:rFonts w:ascii="Times New Roman" w:eastAsiaTheme="minorEastAsia" w:hAnsi="Times New Roman" w:cs="Times New Roman"/>
                <w:sz w:val="24"/>
                <w:szCs w:val="24"/>
              </w:rPr>
              <w:t xml:space="preserve"> </w:t>
            </w:r>
            <w:r w:rsidRPr="00F60A21">
              <w:rPr>
                <w:rFonts w:ascii="Times New Roman" w:eastAsiaTheme="minorEastAsia" w:hAnsi="Times New Roman" w:cs="Times New Roman"/>
                <w:sz w:val="24"/>
                <w:szCs w:val="24"/>
              </w:rPr>
              <w:t>oleh</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Otoritas</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Jasa</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Keuangan</w:t>
            </w:r>
            <w:r w:rsidR="009A3541">
              <w:rPr>
                <w:rFonts w:ascii="Times New Roman" w:eastAsiaTheme="minorEastAsia" w:hAnsi="Times New Roman" w:cs="Times New Roman"/>
                <w:sz w:val="24"/>
                <w:szCs w:val="24"/>
              </w:rPr>
              <w:t xml:space="preserve"> </w:t>
            </w:r>
            <w:r w:rsidR="002C2EDF">
              <w:rPr>
                <w:rFonts w:ascii="Times New Roman" w:eastAsiaTheme="minorEastAsia" w:hAnsi="Times New Roman" w:cs="Times New Roman"/>
                <w:sz w:val="24"/>
                <w:szCs w:val="24"/>
              </w:rPr>
              <w:t>tahun</w:t>
            </w:r>
            <w:r w:rsidR="009A3541">
              <w:rPr>
                <w:rFonts w:ascii="Times New Roman" w:eastAsiaTheme="minorEastAsia" w:hAnsi="Times New Roman" w:cs="Times New Roman"/>
                <w:sz w:val="24"/>
                <w:szCs w:val="24"/>
              </w:rPr>
              <w:t xml:space="preserve"> </w:t>
            </w:r>
            <w:r w:rsidR="002C2EDF">
              <w:rPr>
                <w:rFonts w:ascii="Times New Roman" w:eastAsiaTheme="minorEastAsia" w:hAnsi="Times New Roman" w:cs="Times New Roman"/>
                <w:sz w:val="24"/>
                <w:szCs w:val="24"/>
              </w:rPr>
              <w:t>2014</w:t>
            </w:r>
            <w:r w:rsidR="009A3541">
              <w:rPr>
                <w:rFonts w:ascii="Times New Roman" w:eastAsiaTheme="minorEastAsia" w:hAnsi="Times New Roman" w:cs="Times New Roman"/>
                <w:sz w:val="24"/>
                <w:szCs w:val="24"/>
              </w:rPr>
              <w:t xml:space="preserve"> </w:t>
            </w:r>
            <w:r w:rsidR="002C2EDF">
              <w:rPr>
                <w:rFonts w:ascii="Times New Roman" w:eastAsiaTheme="minorEastAsia" w:hAnsi="Times New Roman" w:cs="Times New Roman"/>
                <w:sz w:val="24"/>
                <w:szCs w:val="24"/>
              </w:rPr>
              <w:t>-</w:t>
            </w:r>
            <w:r w:rsidR="009A3541">
              <w:rPr>
                <w:rFonts w:ascii="Times New Roman" w:eastAsiaTheme="minorEastAsia" w:hAnsi="Times New Roman" w:cs="Times New Roman"/>
                <w:sz w:val="24"/>
                <w:szCs w:val="24"/>
              </w:rPr>
              <w:t xml:space="preserve"> </w:t>
            </w:r>
            <w:r w:rsidR="002C2EDF">
              <w:rPr>
                <w:rFonts w:ascii="Times New Roman" w:eastAsiaTheme="minorEastAsia" w:hAnsi="Times New Roman" w:cs="Times New Roman"/>
                <w:sz w:val="24"/>
                <w:szCs w:val="24"/>
              </w:rPr>
              <w:t>2023</w:t>
            </w:r>
          </w:p>
        </w:tc>
        <w:tc>
          <w:tcPr>
            <w:tcW w:w="985" w:type="dxa"/>
          </w:tcPr>
          <w:p w14:paraId="104ADC15" w14:textId="4736B76E" w:rsidR="003A7B0D" w:rsidRDefault="00B868C1" w:rsidP="000E0922">
            <w:pPr>
              <w:spacing w:line="360" w:lineRule="auto"/>
              <w:rPr>
                <w:rFonts w:ascii="Times New Roman" w:hAnsi="Times New Roman" w:cs="Times New Roman"/>
                <w:sz w:val="24"/>
                <w:szCs w:val="24"/>
              </w:rPr>
            </w:pPr>
            <w:r>
              <w:rPr>
                <w:rFonts w:ascii="Times New Roman" w:hAnsi="Times New Roman" w:cs="Times New Roman"/>
                <w:sz w:val="24"/>
                <w:szCs w:val="24"/>
              </w:rPr>
              <w:t>Rasio</w:t>
            </w:r>
          </w:p>
        </w:tc>
      </w:tr>
      <w:tr w:rsidR="003A7B0D" w14:paraId="40494C6C" w14:textId="77777777" w:rsidTr="001231CB">
        <w:tc>
          <w:tcPr>
            <w:tcW w:w="2122" w:type="dxa"/>
          </w:tcPr>
          <w:p w14:paraId="58B56425" w14:textId="7989EF70" w:rsidR="005771FA" w:rsidRPr="005771FA" w:rsidRDefault="005771FA" w:rsidP="000E0922">
            <w:pPr>
              <w:spacing w:line="360" w:lineRule="auto"/>
              <w:rPr>
                <w:rFonts w:ascii="Times New Roman" w:hAnsi="Times New Roman" w:cs="Times New Roman"/>
                <w:sz w:val="24"/>
                <w:szCs w:val="24"/>
              </w:rPr>
            </w:pPr>
            <w:r w:rsidRPr="005771FA">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5771FA">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5771F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5771FA">
              <w:rPr>
                <w:rFonts w:ascii="Times New Roman" w:hAnsi="Times New Roman" w:cs="Times New Roman"/>
                <w:sz w:val="24"/>
                <w:szCs w:val="24"/>
              </w:rPr>
              <w:t>[Y]</w:t>
            </w:r>
          </w:p>
          <w:p w14:paraId="0054CACA" w14:textId="77777777" w:rsidR="003A7B0D" w:rsidRDefault="003A7B0D" w:rsidP="000E0922">
            <w:pPr>
              <w:spacing w:line="360" w:lineRule="auto"/>
              <w:rPr>
                <w:rFonts w:ascii="Times New Roman" w:hAnsi="Times New Roman" w:cs="Times New Roman"/>
                <w:sz w:val="24"/>
                <w:szCs w:val="24"/>
              </w:rPr>
            </w:pPr>
          </w:p>
        </w:tc>
        <w:tc>
          <w:tcPr>
            <w:tcW w:w="2693" w:type="dxa"/>
          </w:tcPr>
          <w:p w14:paraId="4FF467E5" w14:textId="6FB35E67" w:rsidR="003A7B0D" w:rsidRDefault="003A685C" w:rsidP="000E0922">
            <w:pPr>
              <w:spacing w:line="360" w:lineRule="auto"/>
              <w:rPr>
                <w:rFonts w:ascii="Times New Roman" w:hAnsi="Times New Roman" w:cs="Times New Roman"/>
                <w:sz w:val="24"/>
                <w:szCs w:val="24"/>
              </w:rPr>
            </w:pPr>
            <w:r>
              <w:rPr>
                <w:rFonts w:ascii="Times New Roman" w:hAnsi="Times New Roman" w:cs="Times New Roman"/>
                <w:sz w:val="24"/>
                <w:szCs w:val="24"/>
              </w:rPr>
              <w:t>K</w:t>
            </w:r>
            <w:r w:rsidR="00E22B87">
              <w:rPr>
                <w:rFonts w:ascii="Times New Roman" w:hAnsi="Times New Roman" w:cs="Times New Roman"/>
                <w:sz w:val="24"/>
                <w:szCs w:val="24"/>
              </w:rPr>
              <w:t>euntungan</w:t>
            </w:r>
            <w:r w:rsidR="009A3541">
              <w:rPr>
                <w:rFonts w:ascii="Times New Roman" w:hAnsi="Times New Roman" w:cs="Times New Roman"/>
                <w:sz w:val="24"/>
                <w:szCs w:val="24"/>
              </w:rPr>
              <w:t xml:space="preserve"> </w:t>
            </w:r>
            <w:r w:rsidR="00E22B87">
              <w:rPr>
                <w:rFonts w:ascii="Times New Roman" w:hAnsi="Times New Roman" w:cs="Times New Roman"/>
                <w:sz w:val="24"/>
                <w:szCs w:val="24"/>
              </w:rPr>
              <w:t>yang</w:t>
            </w:r>
            <w:r w:rsidR="009A3541">
              <w:rPr>
                <w:rFonts w:ascii="Times New Roman" w:hAnsi="Times New Roman" w:cs="Times New Roman"/>
                <w:sz w:val="24"/>
                <w:szCs w:val="24"/>
              </w:rPr>
              <w:t xml:space="preserve"> </w:t>
            </w:r>
            <w:r w:rsidR="00E22B87">
              <w:rPr>
                <w:rFonts w:ascii="Times New Roman" w:hAnsi="Times New Roman" w:cs="Times New Roman"/>
                <w:sz w:val="24"/>
                <w:szCs w:val="24"/>
              </w:rPr>
              <w:t>didapat</w:t>
            </w:r>
            <w:r w:rsidR="009A3541">
              <w:rPr>
                <w:rFonts w:ascii="Times New Roman" w:hAnsi="Times New Roman" w:cs="Times New Roman"/>
                <w:sz w:val="24"/>
                <w:szCs w:val="24"/>
              </w:rPr>
              <w:t xml:space="preserve"> </w:t>
            </w:r>
            <w:r w:rsidR="00E22B87">
              <w:rPr>
                <w:rFonts w:ascii="Times New Roman" w:hAnsi="Times New Roman" w:cs="Times New Roman"/>
                <w:sz w:val="24"/>
                <w:szCs w:val="24"/>
              </w:rPr>
              <w:t>bank</w:t>
            </w:r>
            <w:r w:rsidR="009A3541">
              <w:rPr>
                <w:rFonts w:ascii="Times New Roman" w:hAnsi="Times New Roman" w:cs="Times New Roman"/>
                <w:sz w:val="24"/>
                <w:szCs w:val="24"/>
              </w:rPr>
              <w:t xml:space="preserve"> </w:t>
            </w:r>
            <w:r w:rsidR="00960EA8">
              <w:rPr>
                <w:rFonts w:ascii="Times New Roman" w:hAnsi="Times New Roman" w:cs="Times New Roman"/>
                <w:sz w:val="24"/>
                <w:szCs w:val="24"/>
              </w:rPr>
              <w:t>dari</w:t>
            </w:r>
            <w:r w:rsidR="009A3541">
              <w:rPr>
                <w:rFonts w:ascii="Times New Roman" w:hAnsi="Times New Roman" w:cs="Times New Roman"/>
                <w:sz w:val="24"/>
                <w:szCs w:val="24"/>
              </w:rPr>
              <w:t xml:space="preserve"> </w:t>
            </w:r>
            <w:r w:rsidR="00960EA8">
              <w:rPr>
                <w:rFonts w:ascii="Times New Roman" w:hAnsi="Times New Roman" w:cs="Times New Roman"/>
                <w:sz w:val="24"/>
                <w:szCs w:val="24"/>
              </w:rPr>
              <w:t>transaksi</w:t>
            </w:r>
            <w:r w:rsidR="009A3541">
              <w:rPr>
                <w:rFonts w:ascii="Times New Roman" w:hAnsi="Times New Roman" w:cs="Times New Roman"/>
                <w:sz w:val="24"/>
                <w:szCs w:val="24"/>
              </w:rPr>
              <w:t xml:space="preserve"> </w:t>
            </w:r>
            <w:r w:rsidR="00960EA8">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960EA8">
              <w:rPr>
                <w:rFonts w:ascii="Times New Roman" w:hAnsi="Times New Roman" w:cs="Times New Roman"/>
                <w:sz w:val="24"/>
                <w:szCs w:val="24"/>
              </w:rPr>
              <w:t>yaitu</w:t>
            </w:r>
            <w:r w:rsidR="009A3541">
              <w:rPr>
                <w:rFonts w:ascii="Times New Roman" w:hAnsi="Times New Roman" w:cs="Times New Roman"/>
                <w:sz w:val="24"/>
                <w:szCs w:val="24"/>
              </w:rPr>
              <w:t xml:space="preserve"> </w:t>
            </w:r>
            <w:r w:rsidR="00960EA8">
              <w:rPr>
                <w:rFonts w:ascii="Times New Roman" w:hAnsi="Times New Roman" w:cs="Times New Roman"/>
                <w:sz w:val="24"/>
                <w:szCs w:val="24"/>
              </w:rPr>
              <w:t>selisih</w:t>
            </w:r>
            <w:r w:rsidR="009A3541">
              <w:rPr>
                <w:rFonts w:ascii="Times New Roman" w:hAnsi="Times New Roman" w:cs="Times New Roman"/>
                <w:sz w:val="24"/>
                <w:szCs w:val="24"/>
              </w:rPr>
              <w:t xml:space="preserve"> </w:t>
            </w:r>
            <w:r w:rsidR="00960EA8">
              <w:rPr>
                <w:rFonts w:ascii="Times New Roman" w:hAnsi="Times New Roman" w:cs="Times New Roman"/>
                <w:sz w:val="24"/>
                <w:szCs w:val="24"/>
              </w:rPr>
              <w:t>antara</w:t>
            </w:r>
            <w:r w:rsidR="009A3541">
              <w:rPr>
                <w:rFonts w:ascii="Times New Roman" w:hAnsi="Times New Roman" w:cs="Times New Roman"/>
                <w:sz w:val="24"/>
                <w:szCs w:val="24"/>
              </w:rPr>
              <w:t xml:space="preserve"> </w:t>
            </w:r>
            <w:r w:rsidR="00960EA8">
              <w:rPr>
                <w:rFonts w:ascii="Times New Roman" w:hAnsi="Times New Roman" w:cs="Times New Roman"/>
                <w:sz w:val="24"/>
                <w:szCs w:val="24"/>
              </w:rPr>
              <w:t>harga</w:t>
            </w:r>
            <w:r w:rsidR="009A3541">
              <w:rPr>
                <w:rFonts w:ascii="Times New Roman" w:hAnsi="Times New Roman" w:cs="Times New Roman"/>
                <w:sz w:val="24"/>
                <w:szCs w:val="24"/>
              </w:rPr>
              <w:t xml:space="preserve"> </w:t>
            </w:r>
            <w:r w:rsidR="00960EA8">
              <w:rPr>
                <w:rFonts w:ascii="Times New Roman" w:hAnsi="Times New Roman" w:cs="Times New Roman"/>
                <w:sz w:val="24"/>
                <w:szCs w:val="24"/>
              </w:rPr>
              <w:t>jual</w:t>
            </w:r>
            <w:r w:rsidR="009A3541">
              <w:rPr>
                <w:rFonts w:ascii="Times New Roman" w:hAnsi="Times New Roman" w:cs="Times New Roman"/>
                <w:sz w:val="24"/>
                <w:szCs w:val="24"/>
              </w:rPr>
              <w:t xml:space="preserve"> </w:t>
            </w:r>
            <w:r w:rsidR="00960EA8">
              <w:rPr>
                <w:rFonts w:ascii="Times New Roman" w:hAnsi="Times New Roman" w:cs="Times New Roman"/>
                <w:sz w:val="24"/>
                <w:szCs w:val="24"/>
              </w:rPr>
              <w:t>kepad</w:t>
            </w:r>
            <w:r w:rsidR="00596912">
              <w:rPr>
                <w:rFonts w:ascii="Times New Roman" w:hAnsi="Times New Roman" w:cs="Times New Roman"/>
                <w:sz w:val="24"/>
                <w:szCs w:val="24"/>
              </w:rPr>
              <w:t>a</w:t>
            </w:r>
            <w:r w:rsidR="009A3541">
              <w:rPr>
                <w:rFonts w:ascii="Times New Roman" w:hAnsi="Times New Roman" w:cs="Times New Roman"/>
                <w:sz w:val="24"/>
                <w:szCs w:val="24"/>
              </w:rPr>
              <w:t xml:space="preserve"> </w:t>
            </w:r>
            <w:r w:rsidR="00960EA8">
              <w:rPr>
                <w:rFonts w:ascii="Times New Roman" w:hAnsi="Times New Roman" w:cs="Times New Roman"/>
                <w:sz w:val="24"/>
                <w:szCs w:val="24"/>
              </w:rPr>
              <w:t>nasabah</w:t>
            </w:r>
            <w:r w:rsidR="009A3541">
              <w:rPr>
                <w:rFonts w:ascii="Times New Roman" w:hAnsi="Times New Roman" w:cs="Times New Roman"/>
                <w:sz w:val="24"/>
                <w:szCs w:val="24"/>
              </w:rPr>
              <w:t xml:space="preserve"> </w:t>
            </w:r>
            <w:r w:rsidR="00596912">
              <w:rPr>
                <w:rFonts w:ascii="Times New Roman" w:hAnsi="Times New Roman" w:cs="Times New Roman"/>
                <w:sz w:val="24"/>
                <w:szCs w:val="24"/>
              </w:rPr>
              <w:t>dengan</w:t>
            </w:r>
            <w:r w:rsidR="009A3541">
              <w:rPr>
                <w:rFonts w:ascii="Times New Roman" w:hAnsi="Times New Roman" w:cs="Times New Roman"/>
                <w:sz w:val="24"/>
                <w:szCs w:val="24"/>
              </w:rPr>
              <w:t xml:space="preserve"> </w:t>
            </w:r>
            <w:r w:rsidR="00596912">
              <w:rPr>
                <w:rFonts w:ascii="Times New Roman" w:hAnsi="Times New Roman" w:cs="Times New Roman"/>
                <w:sz w:val="24"/>
                <w:szCs w:val="24"/>
              </w:rPr>
              <w:t>harga</w:t>
            </w:r>
            <w:r w:rsidR="009A3541">
              <w:rPr>
                <w:rFonts w:ascii="Times New Roman" w:hAnsi="Times New Roman" w:cs="Times New Roman"/>
                <w:sz w:val="24"/>
                <w:szCs w:val="24"/>
              </w:rPr>
              <w:t xml:space="preserve"> </w:t>
            </w:r>
            <w:r w:rsidR="00596912">
              <w:rPr>
                <w:rFonts w:ascii="Times New Roman" w:hAnsi="Times New Roman" w:cs="Times New Roman"/>
                <w:sz w:val="24"/>
                <w:szCs w:val="24"/>
              </w:rPr>
              <w:t>beli</w:t>
            </w:r>
            <w:r w:rsidR="009A3541">
              <w:rPr>
                <w:rFonts w:ascii="Times New Roman" w:hAnsi="Times New Roman" w:cs="Times New Roman"/>
                <w:sz w:val="24"/>
                <w:szCs w:val="24"/>
              </w:rPr>
              <w:t xml:space="preserve"> </w:t>
            </w:r>
            <w:r w:rsidR="00596912">
              <w:rPr>
                <w:rFonts w:ascii="Times New Roman" w:hAnsi="Times New Roman" w:cs="Times New Roman"/>
                <w:sz w:val="24"/>
                <w:szCs w:val="24"/>
              </w:rPr>
              <w:t>bank</w:t>
            </w:r>
            <w:r w:rsidR="009A3541">
              <w:rPr>
                <w:rFonts w:ascii="Times New Roman" w:hAnsi="Times New Roman" w:cs="Times New Roman"/>
                <w:sz w:val="24"/>
                <w:szCs w:val="24"/>
              </w:rPr>
              <w:t xml:space="preserve"> </w:t>
            </w:r>
            <w:r w:rsidR="00695F07">
              <w:rPr>
                <w:rFonts w:ascii="Times New Roman" w:hAnsi="Times New Roman" w:cs="Times New Roman"/>
                <w:sz w:val="24"/>
                <w:szCs w:val="24"/>
              </w:rPr>
              <w:t>yang</w:t>
            </w:r>
            <w:r w:rsidR="009A3541">
              <w:rPr>
                <w:rFonts w:ascii="Times New Roman" w:hAnsi="Times New Roman" w:cs="Times New Roman"/>
                <w:sz w:val="24"/>
                <w:szCs w:val="24"/>
              </w:rPr>
              <w:t xml:space="preserve"> </w:t>
            </w:r>
            <w:r w:rsidR="00695F07">
              <w:rPr>
                <w:rFonts w:ascii="Times New Roman" w:hAnsi="Times New Roman" w:cs="Times New Roman"/>
                <w:sz w:val="24"/>
                <w:szCs w:val="24"/>
              </w:rPr>
              <w:t>telah</w:t>
            </w:r>
            <w:r w:rsidR="009A3541">
              <w:rPr>
                <w:rFonts w:ascii="Times New Roman" w:hAnsi="Times New Roman" w:cs="Times New Roman"/>
                <w:sz w:val="24"/>
                <w:szCs w:val="24"/>
              </w:rPr>
              <w:t xml:space="preserve"> </w:t>
            </w:r>
            <w:r w:rsidR="00695F07">
              <w:rPr>
                <w:rFonts w:ascii="Times New Roman" w:hAnsi="Times New Roman" w:cs="Times New Roman"/>
                <w:sz w:val="24"/>
                <w:szCs w:val="24"/>
              </w:rPr>
              <w:t>disepakati</w:t>
            </w:r>
            <w:r w:rsidR="009A3541">
              <w:rPr>
                <w:rFonts w:ascii="Times New Roman" w:hAnsi="Times New Roman" w:cs="Times New Roman"/>
                <w:sz w:val="24"/>
                <w:szCs w:val="24"/>
              </w:rPr>
              <w:t xml:space="preserve"> </w:t>
            </w:r>
            <w:r w:rsidR="00E97674">
              <w:rPr>
                <w:rFonts w:ascii="Times New Roman" w:hAnsi="Times New Roman" w:cs="Times New Roman"/>
                <w:sz w:val="24"/>
                <w:szCs w:val="24"/>
              </w:rPr>
              <w:t>pada</w:t>
            </w:r>
            <w:r w:rsidR="009A3541">
              <w:rPr>
                <w:rFonts w:ascii="Times New Roman" w:hAnsi="Times New Roman" w:cs="Times New Roman"/>
                <w:sz w:val="24"/>
                <w:szCs w:val="24"/>
              </w:rPr>
              <w:t xml:space="preserve"> </w:t>
            </w:r>
            <w:r w:rsidR="00695F07">
              <w:rPr>
                <w:rFonts w:ascii="Times New Roman" w:hAnsi="Times New Roman" w:cs="Times New Roman"/>
                <w:sz w:val="24"/>
                <w:szCs w:val="24"/>
              </w:rPr>
              <w:t>awal</w:t>
            </w:r>
            <w:r w:rsidR="009A3541">
              <w:rPr>
                <w:rFonts w:ascii="Times New Roman" w:hAnsi="Times New Roman" w:cs="Times New Roman"/>
                <w:sz w:val="24"/>
                <w:szCs w:val="24"/>
              </w:rPr>
              <w:t xml:space="preserve"> </w:t>
            </w:r>
            <w:r w:rsidR="00695F07">
              <w:rPr>
                <w:rFonts w:ascii="Times New Roman" w:hAnsi="Times New Roman" w:cs="Times New Roman"/>
                <w:sz w:val="24"/>
                <w:szCs w:val="24"/>
              </w:rPr>
              <w:t>perjanjian</w:t>
            </w:r>
            <w:r w:rsidR="009A3541">
              <w:rPr>
                <w:rFonts w:ascii="Times New Roman" w:hAnsi="Times New Roman" w:cs="Times New Roman"/>
                <w:sz w:val="24"/>
                <w:szCs w:val="24"/>
              </w:rPr>
              <w:t xml:space="preserve"> </w:t>
            </w:r>
            <w:r w:rsidR="00E97674">
              <w:rPr>
                <w:rFonts w:ascii="Times New Roman" w:hAnsi="Times New Roman" w:cs="Times New Roman"/>
                <w:sz w:val="24"/>
                <w:szCs w:val="24"/>
              </w:rPr>
              <w:t>oleh</w:t>
            </w:r>
            <w:r w:rsidR="009A3541">
              <w:rPr>
                <w:rFonts w:ascii="Times New Roman" w:hAnsi="Times New Roman" w:cs="Times New Roman"/>
                <w:sz w:val="24"/>
                <w:szCs w:val="24"/>
              </w:rPr>
              <w:t xml:space="preserve"> </w:t>
            </w:r>
            <w:r w:rsidR="00E97674">
              <w:rPr>
                <w:rFonts w:ascii="Times New Roman" w:hAnsi="Times New Roman" w:cs="Times New Roman"/>
                <w:sz w:val="24"/>
                <w:szCs w:val="24"/>
              </w:rPr>
              <w:t>kedua</w:t>
            </w:r>
            <w:r w:rsidR="009A3541">
              <w:rPr>
                <w:rFonts w:ascii="Times New Roman" w:hAnsi="Times New Roman" w:cs="Times New Roman"/>
                <w:sz w:val="24"/>
                <w:szCs w:val="24"/>
              </w:rPr>
              <w:t xml:space="preserve"> </w:t>
            </w:r>
            <w:r w:rsidR="00E97674">
              <w:rPr>
                <w:rFonts w:ascii="Times New Roman" w:hAnsi="Times New Roman" w:cs="Times New Roman"/>
                <w:sz w:val="24"/>
                <w:szCs w:val="24"/>
              </w:rPr>
              <w:t>belah</w:t>
            </w:r>
            <w:r w:rsidR="009A3541">
              <w:rPr>
                <w:rFonts w:ascii="Times New Roman" w:hAnsi="Times New Roman" w:cs="Times New Roman"/>
                <w:sz w:val="24"/>
                <w:szCs w:val="24"/>
              </w:rPr>
              <w:t xml:space="preserve"> </w:t>
            </w:r>
            <w:r w:rsidR="00E97674">
              <w:rPr>
                <w:rFonts w:ascii="Times New Roman" w:hAnsi="Times New Roman" w:cs="Times New Roman"/>
                <w:sz w:val="24"/>
                <w:szCs w:val="24"/>
              </w:rPr>
              <w:t>pihak</w:t>
            </w:r>
          </w:p>
        </w:tc>
        <w:tc>
          <w:tcPr>
            <w:tcW w:w="3544" w:type="dxa"/>
          </w:tcPr>
          <w:p w14:paraId="6E42A517" w14:textId="0D6990CC" w:rsidR="003A7B0D" w:rsidRDefault="002C2EDF" w:rsidP="000E0922">
            <w:pPr>
              <w:spacing w:line="360" w:lineRule="auto"/>
              <w:rPr>
                <w:rFonts w:ascii="Times New Roman" w:hAnsi="Times New Roman" w:cs="Times New Roman"/>
                <w:sz w:val="24"/>
                <w:szCs w:val="24"/>
              </w:rPr>
            </w:pPr>
            <w:r w:rsidRPr="002C2EDF">
              <w:rPr>
                <w:rFonts w:ascii="Times New Roman" w:hAnsi="Times New Roman" w:cs="Times New Roman"/>
                <w:sz w:val="24"/>
                <w:szCs w:val="24"/>
              </w:rPr>
              <w:t>Diukur</w:t>
            </w:r>
            <w:r w:rsidR="009A3541">
              <w:rPr>
                <w:rFonts w:ascii="Times New Roman" w:hAnsi="Times New Roman" w:cs="Times New Roman"/>
                <w:sz w:val="24"/>
                <w:szCs w:val="24"/>
              </w:rPr>
              <w:t xml:space="preserve"> </w:t>
            </w:r>
            <w:r w:rsidRPr="002C2EDF">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2C2EDF">
              <w:rPr>
                <w:rFonts w:ascii="Times New Roman" w:hAnsi="Times New Roman" w:cs="Times New Roman"/>
                <w:sz w:val="24"/>
                <w:szCs w:val="24"/>
              </w:rPr>
              <w:t>mengambil</w:t>
            </w:r>
            <w:r w:rsidR="009A3541">
              <w:rPr>
                <w:rFonts w:ascii="Times New Roman" w:hAnsi="Times New Roman" w:cs="Times New Roman"/>
                <w:sz w:val="24"/>
                <w:szCs w:val="24"/>
              </w:rPr>
              <w:t xml:space="preserve"> </w:t>
            </w:r>
            <w:r w:rsidRPr="002C2EDF">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C2EDF">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C2EDF">
              <w:rPr>
                <w:rFonts w:ascii="Times New Roman" w:hAnsi="Times New Roman" w:cs="Times New Roman"/>
                <w:sz w:val="24"/>
                <w:szCs w:val="24"/>
              </w:rPr>
              <w:t>telah</w:t>
            </w:r>
            <w:r w:rsidR="009A3541">
              <w:rPr>
                <w:rFonts w:ascii="Times New Roman" w:hAnsi="Times New Roman" w:cs="Times New Roman"/>
                <w:sz w:val="24"/>
                <w:szCs w:val="24"/>
              </w:rPr>
              <w:t xml:space="preserve"> </w:t>
            </w:r>
            <w:r w:rsidRPr="002C2EDF">
              <w:rPr>
                <w:rFonts w:ascii="Times New Roman" w:hAnsi="Times New Roman" w:cs="Times New Roman"/>
                <w:sz w:val="24"/>
                <w:szCs w:val="24"/>
              </w:rPr>
              <w:t>dipublikasikan</w:t>
            </w:r>
            <w:r w:rsidR="009A3541">
              <w:rPr>
                <w:rFonts w:ascii="Times New Roman" w:hAnsi="Times New Roman" w:cs="Times New Roman"/>
                <w:sz w:val="24"/>
                <w:szCs w:val="24"/>
              </w:rPr>
              <w:t xml:space="preserve"> </w:t>
            </w:r>
            <w:r w:rsidRPr="002C2EDF">
              <w:rPr>
                <w:rFonts w:ascii="Times New Roman" w:hAnsi="Times New Roman" w:cs="Times New Roman"/>
                <w:sz w:val="24"/>
                <w:szCs w:val="24"/>
              </w:rPr>
              <w:t>oleh</w:t>
            </w:r>
            <w:r w:rsidR="009A3541">
              <w:rPr>
                <w:rFonts w:ascii="Times New Roman" w:hAnsi="Times New Roman" w:cs="Times New Roman"/>
                <w:sz w:val="24"/>
                <w:szCs w:val="24"/>
              </w:rPr>
              <w:t xml:space="preserve"> </w:t>
            </w:r>
            <w:r w:rsidRPr="002C2EDF">
              <w:rPr>
                <w:rFonts w:ascii="Times New Roman" w:hAnsi="Times New Roman" w:cs="Times New Roman"/>
                <w:sz w:val="24"/>
                <w:szCs w:val="24"/>
              </w:rPr>
              <w:t>Otoritas</w:t>
            </w:r>
            <w:r w:rsidR="009A3541">
              <w:rPr>
                <w:rFonts w:ascii="Times New Roman" w:hAnsi="Times New Roman" w:cs="Times New Roman"/>
                <w:sz w:val="24"/>
                <w:szCs w:val="24"/>
              </w:rPr>
              <w:t xml:space="preserve"> </w:t>
            </w:r>
            <w:r w:rsidRPr="002C2EDF">
              <w:rPr>
                <w:rFonts w:ascii="Times New Roman" w:hAnsi="Times New Roman" w:cs="Times New Roman"/>
                <w:sz w:val="24"/>
                <w:szCs w:val="24"/>
              </w:rPr>
              <w:t>Jasa</w:t>
            </w:r>
            <w:r w:rsidR="009A3541">
              <w:rPr>
                <w:rFonts w:ascii="Times New Roman" w:hAnsi="Times New Roman" w:cs="Times New Roman"/>
                <w:sz w:val="24"/>
                <w:szCs w:val="24"/>
              </w:rPr>
              <w:t xml:space="preserve"> </w:t>
            </w:r>
            <w:r w:rsidRPr="002C2EDF">
              <w:rPr>
                <w:rFonts w:ascii="Times New Roman" w:hAnsi="Times New Roman" w:cs="Times New Roman"/>
                <w:sz w:val="24"/>
                <w:szCs w:val="24"/>
              </w:rPr>
              <w:t>Keuangan</w:t>
            </w:r>
            <w:r w:rsidR="009A3541">
              <w:rPr>
                <w:rFonts w:ascii="Times New Roman" w:hAnsi="Times New Roman" w:cs="Times New Roman"/>
                <w:sz w:val="24"/>
                <w:szCs w:val="24"/>
              </w:rPr>
              <w:t xml:space="preserve"> </w:t>
            </w:r>
            <w:r w:rsidRPr="002C2EDF">
              <w:rPr>
                <w:rFonts w:ascii="Times New Roman" w:hAnsi="Times New Roman" w:cs="Times New Roman"/>
                <w:sz w:val="24"/>
                <w:szCs w:val="24"/>
              </w:rPr>
              <w:t>tahun</w:t>
            </w:r>
            <w:r w:rsidR="009A3541">
              <w:rPr>
                <w:rFonts w:ascii="Times New Roman" w:hAnsi="Times New Roman" w:cs="Times New Roman"/>
                <w:sz w:val="24"/>
                <w:szCs w:val="24"/>
              </w:rPr>
              <w:t xml:space="preserve"> </w:t>
            </w:r>
            <w:r w:rsidRPr="002C2EDF">
              <w:rPr>
                <w:rFonts w:ascii="Times New Roman" w:hAnsi="Times New Roman" w:cs="Times New Roman"/>
                <w:sz w:val="24"/>
                <w:szCs w:val="24"/>
              </w:rPr>
              <w:t>2014</w:t>
            </w:r>
            <w:r w:rsidR="009A3541">
              <w:rPr>
                <w:rFonts w:ascii="Times New Roman" w:hAnsi="Times New Roman" w:cs="Times New Roman"/>
                <w:sz w:val="24"/>
                <w:szCs w:val="24"/>
              </w:rPr>
              <w:t xml:space="preserve"> </w:t>
            </w:r>
            <w:r w:rsidRPr="002C2EDF">
              <w:rPr>
                <w:rFonts w:ascii="Times New Roman" w:hAnsi="Times New Roman" w:cs="Times New Roman"/>
                <w:sz w:val="24"/>
                <w:szCs w:val="24"/>
              </w:rPr>
              <w:t>-</w:t>
            </w:r>
            <w:r w:rsidR="009A3541">
              <w:rPr>
                <w:rFonts w:ascii="Times New Roman" w:hAnsi="Times New Roman" w:cs="Times New Roman"/>
                <w:sz w:val="24"/>
                <w:szCs w:val="24"/>
              </w:rPr>
              <w:t xml:space="preserve"> </w:t>
            </w:r>
            <w:r w:rsidRPr="002C2EDF">
              <w:rPr>
                <w:rFonts w:ascii="Times New Roman" w:hAnsi="Times New Roman" w:cs="Times New Roman"/>
                <w:sz w:val="24"/>
                <w:szCs w:val="24"/>
              </w:rPr>
              <w:t>2023</w:t>
            </w:r>
          </w:p>
        </w:tc>
        <w:tc>
          <w:tcPr>
            <w:tcW w:w="985" w:type="dxa"/>
          </w:tcPr>
          <w:p w14:paraId="0DC456F9" w14:textId="1F0144AB" w:rsidR="003A7B0D" w:rsidRDefault="00847584" w:rsidP="000E0922">
            <w:pPr>
              <w:spacing w:line="360" w:lineRule="auto"/>
              <w:rPr>
                <w:rFonts w:ascii="Times New Roman" w:hAnsi="Times New Roman" w:cs="Times New Roman"/>
                <w:sz w:val="24"/>
                <w:szCs w:val="24"/>
              </w:rPr>
            </w:pPr>
            <w:r>
              <w:rPr>
                <w:rFonts w:ascii="Times New Roman" w:hAnsi="Times New Roman" w:cs="Times New Roman"/>
                <w:sz w:val="24"/>
                <w:szCs w:val="24"/>
              </w:rPr>
              <w:t>Rasio</w:t>
            </w:r>
          </w:p>
        </w:tc>
      </w:tr>
    </w:tbl>
    <w:p w14:paraId="28563138" w14:textId="77777777" w:rsidR="001B7DFC" w:rsidRPr="00833A0B" w:rsidRDefault="001B7DFC" w:rsidP="00CC162C">
      <w:pPr>
        <w:spacing w:after="0" w:line="360" w:lineRule="auto"/>
        <w:rPr>
          <w:rFonts w:ascii="Times New Roman" w:hAnsi="Times New Roman" w:cs="Times New Roman"/>
          <w:sz w:val="24"/>
          <w:szCs w:val="24"/>
        </w:rPr>
      </w:pPr>
    </w:p>
    <w:p w14:paraId="3B8AD3C2" w14:textId="60EBFAA0" w:rsidR="00A27AA2" w:rsidRPr="002D1AB3" w:rsidRDefault="00A27AA2" w:rsidP="00D95013">
      <w:pPr>
        <w:pStyle w:val="Heading2"/>
        <w:numPr>
          <w:ilvl w:val="1"/>
          <w:numId w:val="3"/>
        </w:numPr>
        <w:spacing w:before="0" w:line="360" w:lineRule="auto"/>
        <w:ind w:hanging="720"/>
        <w:rPr>
          <w:rFonts w:ascii="Times New Roman" w:hAnsi="Times New Roman" w:cs="Times New Roman"/>
          <w:b/>
          <w:bCs/>
          <w:color w:val="auto"/>
          <w:sz w:val="24"/>
          <w:szCs w:val="24"/>
        </w:rPr>
      </w:pPr>
      <w:bookmarkStart w:id="90" w:name="_Toc186788784"/>
      <w:r w:rsidRPr="002D1AB3">
        <w:rPr>
          <w:rFonts w:ascii="Times New Roman" w:hAnsi="Times New Roman" w:cs="Times New Roman"/>
          <w:b/>
          <w:bCs/>
          <w:color w:val="auto"/>
          <w:sz w:val="24"/>
          <w:szCs w:val="24"/>
        </w:rPr>
        <w:lastRenderedPageBreak/>
        <w:t>Teknik</w:t>
      </w:r>
      <w:r w:rsidR="009A3541">
        <w:rPr>
          <w:rFonts w:ascii="Times New Roman" w:hAnsi="Times New Roman" w:cs="Times New Roman"/>
          <w:b/>
          <w:bCs/>
          <w:color w:val="auto"/>
          <w:sz w:val="24"/>
          <w:szCs w:val="24"/>
        </w:rPr>
        <w:t xml:space="preserve"> </w:t>
      </w:r>
      <w:r w:rsidRPr="002D1AB3">
        <w:rPr>
          <w:rFonts w:ascii="Times New Roman" w:hAnsi="Times New Roman" w:cs="Times New Roman"/>
          <w:b/>
          <w:bCs/>
          <w:color w:val="auto"/>
          <w:sz w:val="24"/>
          <w:szCs w:val="24"/>
        </w:rPr>
        <w:t>Analisis</w:t>
      </w:r>
      <w:r w:rsidR="009A3541">
        <w:rPr>
          <w:rFonts w:ascii="Times New Roman" w:hAnsi="Times New Roman" w:cs="Times New Roman"/>
          <w:b/>
          <w:bCs/>
          <w:color w:val="auto"/>
          <w:sz w:val="24"/>
          <w:szCs w:val="24"/>
        </w:rPr>
        <w:t xml:space="preserve"> </w:t>
      </w:r>
      <w:r w:rsidRPr="002D1AB3">
        <w:rPr>
          <w:rFonts w:ascii="Times New Roman" w:hAnsi="Times New Roman" w:cs="Times New Roman"/>
          <w:b/>
          <w:bCs/>
          <w:color w:val="auto"/>
          <w:sz w:val="24"/>
          <w:szCs w:val="24"/>
        </w:rPr>
        <w:t>Data</w:t>
      </w:r>
      <w:bookmarkEnd w:id="90"/>
      <w:r w:rsidR="009A3541">
        <w:rPr>
          <w:rFonts w:ascii="Times New Roman" w:hAnsi="Times New Roman" w:cs="Times New Roman"/>
          <w:b/>
          <w:bCs/>
          <w:color w:val="auto"/>
          <w:sz w:val="24"/>
          <w:szCs w:val="24"/>
        </w:rPr>
        <w:t xml:space="preserve"> </w:t>
      </w:r>
    </w:p>
    <w:p w14:paraId="57EA8C59" w14:textId="20E610E8" w:rsidR="00A27AA2" w:rsidRPr="002D1AB3" w:rsidRDefault="00A27AA2" w:rsidP="00A27AA2">
      <w:pPr>
        <w:spacing w:after="0" w:line="360" w:lineRule="auto"/>
        <w:ind w:left="284" w:firstLine="992"/>
        <w:jc w:val="both"/>
        <w:rPr>
          <w:rFonts w:ascii="Times New Roman" w:hAnsi="Times New Roman" w:cs="Times New Roman"/>
          <w:sz w:val="24"/>
          <w:szCs w:val="24"/>
        </w:rPr>
      </w:pPr>
      <w:r w:rsidRPr="002D1AB3">
        <w:rPr>
          <w:rFonts w:ascii="Times New Roman" w:hAnsi="Times New Roman" w:cs="Times New Roman"/>
          <w:sz w:val="24"/>
          <w:szCs w:val="24"/>
        </w:rPr>
        <w:t>Analisis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merupakan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proses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mengatur</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urutan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mengorganisasikannya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ke</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suatu</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pola,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kategori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satuan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uraian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dasar.</w:t>
      </w:r>
      <w:sdt>
        <w:sdtPr>
          <w:rPr>
            <w:rFonts w:ascii="Times New Roman" w:hAnsi="Times New Roman" w:cs="Times New Roman"/>
            <w:sz w:val="24"/>
            <w:szCs w:val="24"/>
          </w:rPr>
          <w:tag w:val="MENDELEY_CITATION_v3_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"/>
          <w:id w:val="1050191668"/>
          <w:lock w:val="contentLocked"/>
          <w:placeholder>
            <w:docPart w:val="DefaultPlaceholder_-1854013440"/>
          </w:placeholder>
        </w:sdtPr>
        <w:sdtEndPr/>
        <w:sdtContent>
          <w:r w:rsidR="00F617B7">
            <w:rPr>
              <w:rStyle w:val="FootnoteReference"/>
              <w:rFonts w:ascii="Times New Roman" w:hAnsi="Times New Roman" w:cs="Times New Roman"/>
              <w:sz w:val="24"/>
              <w:szCs w:val="24"/>
            </w:rPr>
            <w:footnoteReference w:id="65"/>
          </w:r>
        </w:sdtContent>
      </w:sdt>
      <w:r w:rsidR="009A3541">
        <w:rPr>
          <w:rFonts w:ascii="Times New Roman" w:hAnsi="Times New Roman" w:cs="Times New Roman"/>
        </w:rPr>
        <w:t xml:space="preserve"> </w:t>
      </w:r>
      <w:r w:rsidRPr="002D1AB3">
        <w:rPr>
          <w:rFonts w:ascii="Times New Roman" w:hAnsi="Times New Roman" w:cs="Times New Roman"/>
          <w:sz w:val="24"/>
          <w:szCs w:val="24"/>
        </w:rPr>
        <w:t>Analisis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sutu</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proses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penghimpunan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pengumpulan,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permodelan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serta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transformasi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tujuan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menyoroti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memperoleh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suatu</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informasi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nantinya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bermanfaat,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memberikan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saran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kesimpulan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mendukung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pembuatan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keputusan.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Masalah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ini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mendapatkan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jawaban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setelah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diperlukan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terkumpul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selanjutnya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dianalisis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mendapatkan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jawaban.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menyelesaikan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ini,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peneliti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menggunakan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alat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statistik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regresi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linear</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berganda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menganalisis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bantuan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program</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SPSS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memperoleh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perhitungan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valid.</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dikumpulkan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melakukan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ini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dianalisis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menggunakan:</w:t>
      </w:r>
    </w:p>
    <w:p w14:paraId="5C170820" w14:textId="4EF81E62" w:rsidR="00A27AA2" w:rsidRPr="002D1AB3" w:rsidRDefault="00A27AA2" w:rsidP="0041089F">
      <w:pPr>
        <w:pStyle w:val="Heading3"/>
        <w:numPr>
          <w:ilvl w:val="2"/>
          <w:numId w:val="3"/>
        </w:numPr>
        <w:spacing w:before="0" w:line="360" w:lineRule="auto"/>
        <w:rPr>
          <w:rFonts w:ascii="Times New Roman" w:hAnsi="Times New Roman" w:cs="Times New Roman"/>
          <w:b/>
          <w:bCs/>
          <w:color w:val="auto"/>
        </w:rPr>
      </w:pPr>
      <w:bookmarkStart w:id="91" w:name="_Toc186788785"/>
      <w:r w:rsidRPr="002D1AB3">
        <w:rPr>
          <w:rFonts w:ascii="Times New Roman" w:hAnsi="Times New Roman" w:cs="Times New Roman"/>
          <w:b/>
          <w:bCs/>
          <w:color w:val="auto"/>
        </w:rPr>
        <w:t>Uji</w:t>
      </w:r>
      <w:r w:rsidR="009A3541">
        <w:rPr>
          <w:rFonts w:ascii="Times New Roman" w:hAnsi="Times New Roman" w:cs="Times New Roman"/>
          <w:b/>
          <w:bCs/>
          <w:color w:val="auto"/>
        </w:rPr>
        <w:t xml:space="preserve"> </w:t>
      </w:r>
      <w:r w:rsidRPr="002D1AB3">
        <w:rPr>
          <w:rFonts w:ascii="Times New Roman" w:hAnsi="Times New Roman" w:cs="Times New Roman"/>
          <w:b/>
          <w:bCs/>
          <w:color w:val="auto"/>
        </w:rPr>
        <w:t>Statistik</w:t>
      </w:r>
      <w:r w:rsidR="009A3541">
        <w:rPr>
          <w:rFonts w:ascii="Times New Roman" w:hAnsi="Times New Roman" w:cs="Times New Roman"/>
          <w:b/>
          <w:bCs/>
          <w:color w:val="auto"/>
        </w:rPr>
        <w:t xml:space="preserve"> </w:t>
      </w:r>
      <w:r w:rsidRPr="002D1AB3">
        <w:rPr>
          <w:rFonts w:ascii="Times New Roman" w:hAnsi="Times New Roman" w:cs="Times New Roman"/>
          <w:b/>
          <w:bCs/>
          <w:color w:val="auto"/>
        </w:rPr>
        <w:t>Deskriptif</w:t>
      </w:r>
      <w:bookmarkEnd w:id="91"/>
      <w:r w:rsidR="009A3541">
        <w:rPr>
          <w:rFonts w:ascii="Times New Roman" w:hAnsi="Times New Roman" w:cs="Times New Roman"/>
          <w:b/>
          <w:bCs/>
          <w:color w:val="auto"/>
        </w:rPr>
        <w:t xml:space="preserve"> </w:t>
      </w:r>
    </w:p>
    <w:p w14:paraId="7A9F8CA3" w14:textId="08E5F83D" w:rsidR="00A27AA2" w:rsidRPr="00A27AA2" w:rsidRDefault="00A27AA2" w:rsidP="00A27AA2">
      <w:pPr>
        <w:spacing w:after="0" w:line="360" w:lineRule="auto"/>
        <w:ind w:left="720" w:firstLine="720"/>
        <w:contextualSpacing/>
        <w:jc w:val="both"/>
        <w:rPr>
          <w:rFonts w:ascii="Times New Roman" w:hAnsi="Times New Roman" w:cs="Times New Roman"/>
        </w:rPr>
      </w:pPr>
      <w:r w:rsidRPr="002D1AB3">
        <w:rPr>
          <w:rFonts w:ascii="Times New Roman" w:hAnsi="Times New Roman" w:cs="Times New Roman"/>
          <w:sz w:val="24"/>
          <w:szCs w:val="24"/>
        </w:rPr>
        <w:t>Statistik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deskriptif</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digunakan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menganalisis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menyajikan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kuantitatif</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tujuan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mengetahui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gambaran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kondisi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perusahaan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dijadikan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sampel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Somantri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berpendapat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statistika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deskriptif</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membahas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cara-cara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pengumpulan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penyederhanaan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angka-angka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pengamatan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diperoleh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(meringkas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menyajikan),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serta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melakukan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pengukuran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pemusatan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penyebaran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memperoleh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informasi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lebih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menarik,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berguna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mudah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dipahami.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Statistik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deskriptif</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menggambarkan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dilihat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maksimum,</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minimum,</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rata-rata,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standar</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deviasi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varian.</w:t>
      </w:r>
      <w:sdt>
        <w:sdtPr>
          <w:rPr>
            <w:rFonts w:ascii="Times New Roman" w:hAnsi="Times New Roman" w:cs="Times New Roman"/>
            <w:sz w:val="24"/>
            <w:szCs w:val="24"/>
          </w:rPr>
          <w:tag w:val="MENDELEY_CITATION_v3_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"/>
          <w:id w:val="-849494037"/>
          <w:lock w:val="contentLocked"/>
          <w:placeholder>
            <w:docPart w:val="DefaultPlaceholder_-1854013440"/>
          </w:placeholder>
        </w:sdtPr>
        <w:sdtEndPr/>
        <w:sdtContent>
          <w:r w:rsidR="004D40EF">
            <w:rPr>
              <w:rStyle w:val="FootnoteReference"/>
              <w:rFonts w:ascii="Times New Roman" w:hAnsi="Times New Roman" w:cs="Times New Roman"/>
              <w:sz w:val="24"/>
              <w:szCs w:val="24"/>
            </w:rPr>
            <w:footnoteReference w:id="66"/>
          </w:r>
        </w:sdtContent>
      </w:sdt>
    </w:p>
    <w:p w14:paraId="55E34153" w14:textId="1C0A02A3" w:rsidR="00A27AA2" w:rsidRPr="002D1AB3" w:rsidRDefault="00A27AA2" w:rsidP="0041089F">
      <w:pPr>
        <w:pStyle w:val="Heading3"/>
        <w:numPr>
          <w:ilvl w:val="2"/>
          <w:numId w:val="3"/>
        </w:numPr>
        <w:spacing w:before="0" w:line="360" w:lineRule="auto"/>
        <w:rPr>
          <w:rFonts w:ascii="Times New Roman" w:hAnsi="Times New Roman" w:cs="Times New Roman"/>
          <w:b/>
          <w:bCs/>
          <w:color w:val="auto"/>
        </w:rPr>
      </w:pPr>
      <w:bookmarkStart w:id="92" w:name="_Toc186788786"/>
      <w:r w:rsidRPr="002D1AB3">
        <w:rPr>
          <w:rFonts w:ascii="Times New Roman" w:hAnsi="Times New Roman" w:cs="Times New Roman"/>
          <w:b/>
          <w:bCs/>
          <w:color w:val="auto"/>
        </w:rPr>
        <w:t>Uji</w:t>
      </w:r>
      <w:r w:rsidR="009A3541">
        <w:rPr>
          <w:rFonts w:ascii="Times New Roman" w:hAnsi="Times New Roman" w:cs="Times New Roman"/>
          <w:b/>
          <w:bCs/>
          <w:color w:val="auto"/>
        </w:rPr>
        <w:t xml:space="preserve"> </w:t>
      </w:r>
      <w:r w:rsidRPr="002D1AB3">
        <w:rPr>
          <w:rFonts w:ascii="Times New Roman" w:hAnsi="Times New Roman" w:cs="Times New Roman"/>
          <w:b/>
          <w:bCs/>
          <w:color w:val="auto"/>
        </w:rPr>
        <w:t>Asumsi</w:t>
      </w:r>
      <w:r w:rsidR="009A3541">
        <w:rPr>
          <w:rFonts w:ascii="Times New Roman" w:hAnsi="Times New Roman" w:cs="Times New Roman"/>
          <w:b/>
          <w:bCs/>
          <w:color w:val="auto"/>
        </w:rPr>
        <w:t xml:space="preserve"> </w:t>
      </w:r>
      <w:r w:rsidRPr="002D1AB3">
        <w:rPr>
          <w:rFonts w:ascii="Times New Roman" w:hAnsi="Times New Roman" w:cs="Times New Roman"/>
          <w:b/>
          <w:bCs/>
          <w:color w:val="auto"/>
        </w:rPr>
        <w:t>Klasik</w:t>
      </w:r>
      <w:bookmarkEnd w:id="92"/>
    </w:p>
    <w:p w14:paraId="7B17E4E6" w14:textId="28E3329D" w:rsidR="0041089F" w:rsidRPr="002D1AB3" w:rsidRDefault="00A27AA2" w:rsidP="0041089F">
      <w:pPr>
        <w:spacing w:after="0" w:line="360" w:lineRule="auto"/>
        <w:ind w:left="720" w:firstLine="720"/>
        <w:contextualSpacing/>
        <w:jc w:val="both"/>
        <w:rPr>
          <w:rFonts w:ascii="Times New Roman" w:hAnsi="Times New Roman" w:cs="Times New Roman"/>
          <w:sz w:val="24"/>
          <w:szCs w:val="24"/>
        </w:rPr>
      </w:pPr>
      <w:r w:rsidRPr="002D1AB3">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menganalisis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riset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melalui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penggunaan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cara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menganalisis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statistik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membutuhkan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uji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lebih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dulu,</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tujuan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agar</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ketahui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persebaran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melalui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pelaksanaan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pengujian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asumsi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klasik,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demikian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pihak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memanfaatkan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penggunaan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statistik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parametris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ataupun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non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parametris.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uji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asumsi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klasik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ini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pengujian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harus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lakukan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yaitu:</w:t>
      </w:r>
    </w:p>
    <w:p w14:paraId="6AA06490" w14:textId="2868639D" w:rsidR="00A27AA2" w:rsidRPr="002D1AB3" w:rsidRDefault="00A27AA2" w:rsidP="0061421F">
      <w:pPr>
        <w:pStyle w:val="Heading4"/>
        <w:numPr>
          <w:ilvl w:val="3"/>
          <w:numId w:val="3"/>
        </w:numPr>
        <w:spacing w:line="360" w:lineRule="auto"/>
        <w:ind w:left="1560" w:hanging="851"/>
        <w:rPr>
          <w:rFonts w:ascii="Times New Roman" w:hAnsi="Times New Roman" w:cs="Times New Roman"/>
          <w:b/>
          <w:bCs/>
          <w:i w:val="0"/>
          <w:iCs w:val="0"/>
          <w:color w:val="auto"/>
          <w:sz w:val="24"/>
          <w:szCs w:val="24"/>
        </w:rPr>
      </w:pPr>
      <w:bookmarkStart w:id="93" w:name="_Toc186788787"/>
      <w:r w:rsidRPr="002D1AB3">
        <w:rPr>
          <w:rFonts w:ascii="Times New Roman" w:hAnsi="Times New Roman" w:cs="Times New Roman"/>
          <w:b/>
          <w:bCs/>
          <w:i w:val="0"/>
          <w:iCs w:val="0"/>
          <w:color w:val="auto"/>
          <w:sz w:val="24"/>
          <w:szCs w:val="24"/>
        </w:rPr>
        <w:t>Uji</w:t>
      </w:r>
      <w:r w:rsidR="009A3541">
        <w:rPr>
          <w:rFonts w:ascii="Times New Roman" w:hAnsi="Times New Roman" w:cs="Times New Roman"/>
          <w:b/>
          <w:bCs/>
          <w:i w:val="0"/>
          <w:iCs w:val="0"/>
          <w:color w:val="auto"/>
          <w:sz w:val="24"/>
          <w:szCs w:val="24"/>
        </w:rPr>
        <w:t xml:space="preserve"> </w:t>
      </w:r>
      <w:r w:rsidRPr="00F55C55">
        <w:rPr>
          <w:rFonts w:ascii="Times New Roman" w:hAnsi="Times New Roman" w:cs="Times New Roman"/>
          <w:b/>
          <w:bCs/>
          <w:i w:val="0"/>
          <w:iCs w:val="0"/>
          <w:color w:val="auto"/>
          <w:sz w:val="24"/>
          <w:szCs w:val="24"/>
        </w:rPr>
        <w:t>Normalitas</w:t>
      </w:r>
      <w:bookmarkEnd w:id="93"/>
      <w:r w:rsidR="009A3541">
        <w:rPr>
          <w:rFonts w:ascii="Times New Roman" w:hAnsi="Times New Roman" w:cs="Times New Roman"/>
          <w:b/>
          <w:bCs/>
          <w:i w:val="0"/>
          <w:iCs w:val="0"/>
          <w:color w:val="auto"/>
          <w:sz w:val="24"/>
          <w:szCs w:val="24"/>
        </w:rPr>
        <w:t xml:space="preserve"> </w:t>
      </w:r>
    </w:p>
    <w:p w14:paraId="263ED6AF" w14:textId="525ED49F" w:rsidR="00A27AA2" w:rsidRPr="002D1AB3" w:rsidRDefault="00A27AA2" w:rsidP="00534C67">
      <w:pPr>
        <w:spacing w:after="0" w:line="360" w:lineRule="auto"/>
        <w:ind w:left="1080" w:firstLine="720"/>
        <w:contextualSpacing/>
        <w:jc w:val="both"/>
        <w:rPr>
          <w:rFonts w:ascii="Times New Roman" w:hAnsi="Times New Roman" w:cs="Times New Roman"/>
          <w:sz w:val="24"/>
          <w:szCs w:val="24"/>
        </w:rPr>
      </w:pPr>
      <w:r w:rsidRPr="002D1AB3">
        <w:rPr>
          <w:rFonts w:ascii="Times New Roman" w:hAnsi="Times New Roman" w:cs="Times New Roman"/>
          <w:sz w:val="24"/>
          <w:szCs w:val="24"/>
        </w:rPr>
        <w:t>Uji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normalitas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merupakan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suatu</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uji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berguna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mengukur</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apakah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didapatkan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memiliki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distribusi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normal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normal,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sehingga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pemilihan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statistik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tepat.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Uji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Normalitas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membandingkan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antara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kita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punya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didistibusikan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normal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memiliki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standart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deviasi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sesuai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telah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kita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buat.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Uji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Normalitas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menjadi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lastRenderedPageBreak/>
        <w:t>suatu</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hal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penting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karena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salah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satu</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syarat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pengujian</w:t>
      </w:r>
      <w:r w:rsidR="009A3541">
        <w:rPr>
          <w:rFonts w:ascii="Times New Roman" w:hAnsi="Times New Roman" w:cs="Times New Roman"/>
          <w:sz w:val="24"/>
          <w:szCs w:val="24"/>
        </w:rPr>
        <w:t xml:space="preserve"> </w:t>
      </w:r>
      <w:r w:rsidRPr="00AE479B">
        <w:rPr>
          <w:rFonts w:ascii="Times New Roman" w:hAnsi="Times New Roman" w:cs="Times New Roman"/>
          <w:i/>
          <w:iCs/>
          <w:sz w:val="24"/>
          <w:szCs w:val="24"/>
        </w:rPr>
        <w:t>parametric-tes</w:t>
      </w:r>
      <w:r w:rsidR="00AE479B">
        <w:rPr>
          <w:rFonts w:ascii="Times New Roman" w:hAnsi="Times New Roman" w:cs="Times New Roman"/>
          <w:i/>
          <w:iCs/>
          <w:sz w:val="24"/>
          <w:szCs w:val="24"/>
        </w:rPr>
        <w:t>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(Uji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Paramet</w:t>
      </w:r>
      <w:r w:rsidR="007844D7" w:rsidRPr="002D1AB3">
        <w:rPr>
          <w:rFonts w:ascii="Times New Roman" w:hAnsi="Times New Roman" w:cs="Times New Roman"/>
          <w:sz w:val="24"/>
          <w:szCs w:val="24"/>
        </w:rPr>
        <w:t>r</w:t>
      </w:r>
      <w:r w:rsidRPr="002D1AB3">
        <w:rPr>
          <w:rFonts w:ascii="Times New Roman" w:hAnsi="Times New Roman" w:cs="Times New Roman"/>
          <w:sz w:val="24"/>
          <w:szCs w:val="24"/>
        </w:rPr>
        <w:t>ik)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artinya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digunakan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harus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memiliki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distribusi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normal.</w:t>
      </w:r>
      <w:sdt>
        <w:sdtPr>
          <w:rPr>
            <w:rFonts w:ascii="Times New Roman" w:hAnsi="Times New Roman" w:cs="Times New Roman"/>
            <w:sz w:val="24"/>
            <w:szCs w:val="24"/>
          </w:rPr>
          <w:tag w:val="MENDELEY_CITATION_v3_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"/>
          <w:id w:val="-478839698"/>
          <w:lock w:val="contentLocked"/>
          <w:placeholder>
            <w:docPart w:val="DefaultPlaceholder_-1854013440"/>
          </w:placeholder>
        </w:sdtPr>
        <w:sdtEndPr/>
        <w:sdtContent>
          <w:r w:rsidR="00D50005">
            <w:rPr>
              <w:rStyle w:val="FootnoteReference"/>
              <w:rFonts w:ascii="Times New Roman" w:hAnsi="Times New Roman" w:cs="Times New Roman"/>
              <w:sz w:val="24"/>
              <w:szCs w:val="24"/>
            </w:rPr>
            <w:footnoteReference w:id="67"/>
          </w:r>
        </w:sdtContent>
      </w:sdt>
      <w:r w:rsidR="009A3541">
        <w:rPr>
          <w:rFonts w:ascii="Times New Roman" w:hAnsi="Times New Roman" w:cs="Times New Roman"/>
        </w:rPr>
        <w:t xml:space="preserve"> </w:t>
      </w:r>
      <w:r w:rsidRPr="002D1AB3">
        <w:rPr>
          <w:rFonts w:ascii="Times New Roman" w:hAnsi="Times New Roman" w:cs="Times New Roman"/>
          <w:sz w:val="24"/>
          <w:szCs w:val="24"/>
        </w:rPr>
        <w:t>Menurut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Santoso</w:t>
      </w:r>
      <w:r w:rsidR="004A680C" w:rsidRPr="002D1AB3">
        <w:rPr>
          <w:rFonts w:ascii="Times New Roman" w:hAnsi="Times New Roman" w:cs="Times New Roman"/>
          <w:sz w:val="24"/>
          <w:szCs w:val="24"/>
        </w:rPr>
        <w: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normalitas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dideteksi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melihat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penyebaran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(titik)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sumbu</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diagonal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grafik.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Jika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menyebar</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disekitar</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garis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diagonal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mengikuti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arah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garis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diagonal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model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regresi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memenuhi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asumsi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normalitas.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Model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regresi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baik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memiliki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distribusi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normal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mendekati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normal.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ini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normalitas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diuji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menggunakan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grafik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p-plot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uji</w:t>
      </w:r>
      <w:r w:rsidR="009A3541">
        <w:rPr>
          <w:rFonts w:ascii="Times New Roman" w:hAnsi="Times New Roman" w:cs="Times New Roman"/>
          <w:sz w:val="24"/>
          <w:szCs w:val="24"/>
        </w:rPr>
        <w:t xml:space="preserve"> </w:t>
      </w:r>
      <w:r w:rsidRPr="00AE479B">
        <w:rPr>
          <w:rFonts w:ascii="Times New Roman" w:hAnsi="Times New Roman" w:cs="Times New Roman"/>
          <w:i/>
          <w:iCs/>
          <w:sz w:val="24"/>
          <w:szCs w:val="24"/>
        </w:rPr>
        <w:t>Kolmogorov-Smirnov</w:t>
      </w:r>
      <w:r w:rsidRPr="002D1AB3">
        <w:rPr>
          <w:rFonts w:ascii="Times New Roman" w:hAnsi="Times New Roman" w:cs="Times New Roman"/>
          <w:sz w:val="24"/>
          <w:szCs w:val="24"/>
        </w:rPr>
        <w: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Uji</w:t>
      </w:r>
      <w:r w:rsidR="009A3541">
        <w:rPr>
          <w:rFonts w:ascii="Times New Roman" w:hAnsi="Times New Roman" w:cs="Times New Roman"/>
          <w:sz w:val="24"/>
          <w:szCs w:val="24"/>
        </w:rPr>
        <w:t xml:space="preserve"> </w:t>
      </w:r>
      <w:r w:rsidRPr="00AE479B">
        <w:rPr>
          <w:rFonts w:ascii="Times New Roman" w:hAnsi="Times New Roman" w:cs="Times New Roman"/>
          <w:i/>
          <w:iCs/>
          <w:sz w:val="24"/>
          <w:szCs w:val="24"/>
        </w:rPr>
        <w:t>Kolmogorov-Smirnov</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satu</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sampel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digunakan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menguji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apakah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sampel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berasal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distribusi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tertentu.</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Kita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menggunakan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prosedur</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ini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menentukan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apakah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sampel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berasal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populasi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terdistribusi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normal.</w:t>
      </w:r>
    </w:p>
    <w:p w14:paraId="53BEC067" w14:textId="44DB0116" w:rsidR="00A27AA2" w:rsidRPr="002D1AB3" w:rsidRDefault="00A27AA2" w:rsidP="0061421F">
      <w:pPr>
        <w:pStyle w:val="Heading4"/>
        <w:numPr>
          <w:ilvl w:val="3"/>
          <w:numId w:val="3"/>
        </w:numPr>
        <w:spacing w:line="360" w:lineRule="auto"/>
        <w:ind w:left="1560" w:hanging="851"/>
        <w:rPr>
          <w:rFonts w:ascii="Times New Roman" w:hAnsi="Times New Roman" w:cs="Times New Roman"/>
          <w:b/>
          <w:bCs/>
          <w:i w:val="0"/>
          <w:iCs w:val="0"/>
          <w:color w:val="auto"/>
          <w:sz w:val="24"/>
          <w:szCs w:val="24"/>
        </w:rPr>
      </w:pPr>
      <w:bookmarkStart w:id="94" w:name="_Toc186788788"/>
      <w:r w:rsidRPr="002D1AB3">
        <w:rPr>
          <w:rFonts w:ascii="Times New Roman" w:hAnsi="Times New Roman" w:cs="Times New Roman"/>
          <w:b/>
          <w:bCs/>
          <w:i w:val="0"/>
          <w:iCs w:val="0"/>
          <w:color w:val="auto"/>
          <w:sz w:val="24"/>
          <w:szCs w:val="24"/>
        </w:rPr>
        <w:t>Uji</w:t>
      </w:r>
      <w:r w:rsidR="009A3541">
        <w:rPr>
          <w:rFonts w:ascii="Times New Roman" w:hAnsi="Times New Roman" w:cs="Times New Roman"/>
          <w:b/>
          <w:bCs/>
          <w:i w:val="0"/>
          <w:iCs w:val="0"/>
          <w:color w:val="auto"/>
          <w:sz w:val="24"/>
          <w:szCs w:val="24"/>
        </w:rPr>
        <w:t xml:space="preserve"> </w:t>
      </w:r>
      <w:r w:rsidRPr="00FC6251">
        <w:rPr>
          <w:rFonts w:ascii="Times New Roman" w:hAnsi="Times New Roman" w:cs="Times New Roman"/>
          <w:b/>
          <w:bCs/>
          <w:i w:val="0"/>
          <w:iCs w:val="0"/>
          <w:color w:val="auto"/>
          <w:sz w:val="24"/>
          <w:szCs w:val="24"/>
        </w:rPr>
        <w:t>Multikolinearitas</w:t>
      </w:r>
      <w:bookmarkEnd w:id="94"/>
    </w:p>
    <w:p w14:paraId="57E81E89" w14:textId="1270E219" w:rsidR="00A27AA2" w:rsidRPr="002D1AB3" w:rsidRDefault="00A27AA2" w:rsidP="009A30DD">
      <w:pPr>
        <w:spacing w:after="0" w:line="360" w:lineRule="auto"/>
        <w:ind w:left="1080" w:firstLine="720"/>
        <w:contextualSpacing/>
        <w:jc w:val="both"/>
        <w:rPr>
          <w:rFonts w:ascii="Times New Roman" w:hAnsi="Times New Roman" w:cs="Times New Roman"/>
          <w:sz w:val="24"/>
          <w:szCs w:val="24"/>
        </w:rPr>
      </w:pPr>
      <w:r w:rsidRPr="002D1AB3">
        <w:rPr>
          <w:rFonts w:ascii="Times New Roman" w:hAnsi="Times New Roman" w:cs="Times New Roman"/>
          <w:sz w:val="24"/>
          <w:szCs w:val="24"/>
        </w:rPr>
        <w:t>Uji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Multikolinie</w:t>
      </w:r>
      <w:r w:rsidR="007219E2" w:rsidRPr="002D1AB3">
        <w:rPr>
          <w:rFonts w:ascii="Times New Roman" w:hAnsi="Times New Roman" w:cs="Times New Roman"/>
          <w:sz w:val="24"/>
          <w:szCs w:val="24"/>
        </w:rPr>
        <w:t>a</w:t>
      </w:r>
      <w:r w:rsidRPr="002D1AB3">
        <w:rPr>
          <w:rFonts w:ascii="Times New Roman" w:hAnsi="Times New Roman" w:cs="Times New Roman"/>
          <w:sz w:val="24"/>
          <w:szCs w:val="24"/>
        </w:rPr>
        <w:t>ritas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bertujuan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menguji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model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regresi</w:t>
      </w:r>
      <w:r w:rsidR="009A3541">
        <w:rPr>
          <w:rFonts w:ascii="Times New Roman" w:hAnsi="Times New Roman" w:cs="Times New Roman"/>
          <w:sz w:val="24"/>
          <w:szCs w:val="24"/>
        </w:rPr>
        <w:t xml:space="preserve"> </w:t>
      </w:r>
      <w:r w:rsidR="00D56FDA" w:rsidRPr="002D1AB3">
        <w:rPr>
          <w:rFonts w:ascii="Times New Roman" w:hAnsi="Times New Roman" w:cs="Times New Roman"/>
          <w:sz w:val="24"/>
          <w:szCs w:val="24"/>
        </w:rPr>
        <w:t>apakah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ditemukan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adanya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kolerasi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antar</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bebas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(independen)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Model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regresi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baik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seharusnya</w:t>
      </w:r>
      <w:r w:rsidR="009A3541">
        <w:rPr>
          <w:sz w:val="24"/>
          <w:szCs w:val="24"/>
        </w:rPr>
        <w:t xml:space="preserve"> </w:t>
      </w:r>
      <w:r w:rsidRPr="002D1AB3">
        <w:rPr>
          <w:rFonts w:ascii="Times New Roman" w:hAnsi="Times New Roman" w:cs="Times New Roman"/>
          <w:sz w:val="24"/>
          <w:szCs w:val="24"/>
        </w:rPr>
        <w:t>bebas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multikolinieritas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terjadi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kolerasi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diantara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independen.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Uji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multikoline</w:t>
      </w:r>
      <w:r w:rsidR="00D97999" w:rsidRPr="002D1AB3">
        <w:rPr>
          <w:rFonts w:ascii="Times New Roman" w:hAnsi="Times New Roman" w:cs="Times New Roman"/>
          <w:sz w:val="24"/>
          <w:szCs w:val="24"/>
        </w:rPr>
        <w:t>a</w:t>
      </w:r>
      <w:r w:rsidRPr="002D1AB3">
        <w:rPr>
          <w:rFonts w:ascii="Times New Roman" w:hAnsi="Times New Roman" w:cs="Times New Roman"/>
          <w:sz w:val="24"/>
          <w:szCs w:val="24"/>
        </w:rPr>
        <w:t>ritas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diketahui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tolerance</w:t>
      </w:r>
      <w:r w:rsidR="009A3541">
        <w:rPr>
          <w:rFonts w:ascii="Times New Roman" w:hAnsi="Times New Roman" w:cs="Times New Roman"/>
          <w:sz w:val="24"/>
          <w:szCs w:val="24"/>
        </w:rPr>
        <w:t xml:space="preserve"> </w:t>
      </w:r>
      <w:r w:rsidR="00D56FDA" w:rsidRPr="002D1AB3">
        <w:rPr>
          <w:rFonts w:ascii="Times New Roman" w:hAnsi="Times New Roman" w:cs="Times New Roman"/>
          <w:sz w:val="24"/>
          <w:szCs w:val="24"/>
        </w:rPr>
        <w:t>l</w:t>
      </w:r>
      <w:r w:rsidRPr="002D1AB3">
        <w:rPr>
          <w:rFonts w:ascii="Times New Roman" w:hAnsi="Times New Roman" w:cs="Times New Roman"/>
          <w:sz w:val="24"/>
          <w:szCs w:val="24"/>
        </w:rPr>
        <w:t>ebih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besar</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0,1</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atau</w:t>
      </w:r>
      <w:r w:rsidR="009A3541">
        <w:rPr>
          <w:rFonts w:ascii="Times New Roman" w:hAnsi="Times New Roman" w:cs="Times New Roman"/>
          <w:sz w:val="24"/>
          <w:szCs w:val="24"/>
        </w:rPr>
        <w:t xml:space="preserve"> </w:t>
      </w:r>
      <w:r w:rsidR="00AE479B" w:rsidRPr="00AE479B">
        <w:rPr>
          <w:rFonts w:ascii="Times New Roman" w:hAnsi="Times New Roman" w:cs="Times New Roman"/>
          <w:i/>
          <w:iCs/>
          <w:sz w:val="24"/>
          <w:szCs w:val="24"/>
        </w:rPr>
        <w:t>Variance</w:t>
      </w:r>
      <w:r w:rsidR="009A3541">
        <w:rPr>
          <w:rFonts w:ascii="Times New Roman" w:hAnsi="Times New Roman" w:cs="Times New Roman"/>
          <w:i/>
          <w:iCs/>
          <w:sz w:val="24"/>
          <w:szCs w:val="24"/>
        </w:rPr>
        <w:t xml:space="preserve"> </w:t>
      </w:r>
      <w:r w:rsidR="00AE479B" w:rsidRPr="00AE479B">
        <w:rPr>
          <w:rFonts w:ascii="Times New Roman" w:hAnsi="Times New Roman" w:cs="Times New Roman"/>
          <w:i/>
          <w:iCs/>
          <w:sz w:val="24"/>
          <w:szCs w:val="24"/>
        </w:rPr>
        <w:t>Inflation</w:t>
      </w:r>
      <w:r w:rsidR="009A3541">
        <w:rPr>
          <w:rFonts w:ascii="Times New Roman" w:hAnsi="Times New Roman" w:cs="Times New Roman"/>
          <w:i/>
          <w:iCs/>
          <w:sz w:val="24"/>
          <w:szCs w:val="24"/>
        </w:rPr>
        <w:t xml:space="preserve"> </w:t>
      </w:r>
      <w:r w:rsidR="00AE479B" w:rsidRPr="00AE479B">
        <w:rPr>
          <w:rFonts w:ascii="Times New Roman" w:hAnsi="Times New Roman" w:cs="Times New Roman"/>
          <w:i/>
          <w:iCs/>
          <w:sz w:val="24"/>
          <w:szCs w:val="24"/>
        </w:rPr>
        <w:t>Factor</w:t>
      </w:r>
      <w:r w:rsidR="009A3541">
        <w:rPr>
          <w:rFonts w:ascii="Times New Roman" w:hAnsi="Times New Roman" w:cs="Times New Roman"/>
          <w:i/>
          <w:iCs/>
          <w:sz w:val="24"/>
          <w:szCs w:val="24"/>
        </w:rPr>
        <w:t xml:space="preserve"> </w:t>
      </w:r>
      <w:r w:rsidRPr="002D1AB3">
        <w:rPr>
          <w:rFonts w:ascii="Times New Roman" w:hAnsi="Times New Roman" w:cs="Times New Roman"/>
          <w:sz w:val="24"/>
          <w:szCs w:val="24"/>
        </w:rPr>
        <w:t>(VIF)</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lebih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kecil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10.</w:t>
      </w:r>
      <w:r w:rsidR="009A3541">
        <w:rPr>
          <w:rFonts w:ascii="Times New Roman" w:hAnsi="Times New Roman" w:cs="Times New Roman"/>
          <w:sz w:val="24"/>
          <w:szCs w:val="24"/>
        </w:rPr>
        <w:t xml:space="preserve"> </w:t>
      </w:r>
      <w:r w:rsidR="00372C2B" w:rsidRPr="002D1AB3">
        <w:rPr>
          <w:rFonts w:ascii="Times New Roman" w:hAnsi="Times New Roman" w:cs="Times New Roman"/>
          <w:sz w:val="24"/>
          <w:szCs w:val="24"/>
        </w:rPr>
        <w:t>Selain</w:t>
      </w:r>
      <w:r w:rsidR="009A3541">
        <w:rPr>
          <w:rFonts w:ascii="Times New Roman" w:hAnsi="Times New Roman" w:cs="Times New Roman"/>
          <w:sz w:val="24"/>
          <w:szCs w:val="24"/>
        </w:rPr>
        <w:t xml:space="preserve"> </w:t>
      </w:r>
      <w:r w:rsidR="00372C2B" w:rsidRPr="002D1AB3">
        <w:rPr>
          <w:rFonts w:ascii="Times New Roman" w:hAnsi="Times New Roman" w:cs="Times New Roman"/>
          <w:sz w:val="24"/>
          <w:szCs w:val="24"/>
        </w:rPr>
        <w:t>itu,</w:t>
      </w:r>
      <w:r w:rsidR="009A3541">
        <w:rPr>
          <w:rFonts w:ascii="Times New Roman" w:hAnsi="Times New Roman" w:cs="Times New Roman"/>
          <w:sz w:val="24"/>
          <w:szCs w:val="24"/>
        </w:rPr>
        <w:t xml:space="preserve"> </w:t>
      </w:r>
      <w:r w:rsidR="00372C2B" w:rsidRPr="002D1AB3">
        <w:rPr>
          <w:rFonts w:ascii="Times New Roman" w:hAnsi="Times New Roman" w:cs="Times New Roman"/>
          <w:sz w:val="24"/>
          <w:szCs w:val="24"/>
        </w:rPr>
        <w:t>uji</w:t>
      </w:r>
      <w:r w:rsidR="009A3541">
        <w:rPr>
          <w:rFonts w:ascii="Times New Roman" w:hAnsi="Times New Roman" w:cs="Times New Roman"/>
          <w:sz w:val="24"/>
          <w:szCs w:val="24"/>
        </w:rPr>
        <w:t xml:space="preserve"> </w:t>
      </w:r>
      <w:r w:rsidR="00372C2B" w:rsidRPr="002D1AB3">
        <w:rPr>
          <w:rFonts w:ascii="Times New Roman" w:hAnsi="Times New Roman" w:cs="Times New Roman"/>
          <w:sz w:val="24"/>
          <w:szCs w:val="24"/>
        </w:rPr>
        <w:t>multikolinearitas</w:t>
      </w:r>
      <w:r w:rsidR="009A3541">
        <w:rPr>
          <w:rFonts w:ascii="Times New Roman" w:hAnsi="Times New Roman" w:cs="Times New Roman"/>
          <w:sz w:val="24"/>
          <w:szCs w:val="24"/>
        </w:rPr>
        <w:t xml:space="preserve"> </w:t>
      </w:r>
      <w:r w:rsidR="00372C2B" w:rsidRPr="002D1AB3">
        <w:rPr>
          <w:rFonts w:ascii="Times New Roman" w:hAnsi="Times New Roman" w:cs="Times New Roman"/>
          <w:sz w:val="24"/>
          <w:szCs w:val="24"/>
        </w:rPr>
        <w:t>juga</w:t>
      </w:r>
      <w:r w:rsidR="009A3541">
        <w:rPr>
          <w:rFonts w:ascii="Times New Roman" w:hAnsi="Times New Roman" w:cs="Times New Roman"/>
          <w:sz w:val="24"/>
          <w:szCs w:val="24"/>
        </w:rPr>
        <w:t xml:space="preserve"> </w:t>
      </w:r>
      <w:r w:rsidR="009B14B2" w:rsidRPr="002D1AB3">
        <w:rPr>
          <w:rFonts w:ascii="Times New Roman" w:hAnsi="Times New Roman" w:cs="Times New Roman"/>
          <w:sz w:val="24"/>
          <w:szCs w:val="24"/>
        </w:rPr>
        <w:t>dapat</w:t>
      </w:r>
      <w:r w:rsidR="009A3541">
        <w:rPr>
          <w:rFonts w:ascii="Times New Roman" w:hAnsi="Times New Roman" w:cs="Times New Roman"/>
          <w:sz w:val="24"/>
          <w:szCs w:val="24"/>
        </w:rPr>
        <w:t xml:space="preserve"> </w:t>
      </w:r>
      <w:r w:rsidR="009B14B2" w:rsidRPr="002D1AB3">
        <w:rPr>
          <w:rFonts w:ascii="Times New Roman" w:hAnsi="Times New Roman" w:cs="Times New Roman"/>
          <w:sz w:val="24"/>
          <w:szCs w:val="24"/>
        </w:rPr>
        <w:t>diketa</w:t>
      </w:r>
      <w:r w:rsidR="000D224C">
        <w:rPr>
          <w:rFonts w:ascii="Times New Roman" w:hAnsi="Times New Roman" w:cs="Times New Roman"/>
          <w:sz w:val="24"/>
          <w:szCs w:val="24"/>
        </w:rPr>
        <w:t>h</w:t>
      </w:r>
      <w:r w:rsidR="009B14B2" w:rsidRPr="002D1AB3">
        <w:rPr>
          <w:rFonts w:ascii="Times New Roman" w:hAnsi="Times New Roman" w:cs="Times New Roman"/>
          <w:sz w:val="24"/>
          <w:szCs w:val="24"/>
        </w:rPr>
        <w:t>ui</w:t>
      </w:r>
      <w:r w:rsidR="009A3541">
        <w:rPr>
          <w:rFonts w:ascii="Times New Roman" w:hAnsi="Times New Roman" w:cs="Times New Roman"/>
          <w:sz w:val="24"/>
          <w:szCs w:val="24"/>
        </w:rPr>
        <w:t xml:space="preserve"> </w:t>
      </w:r>
      <w:r w:rsidR="009B14B2" w:rsidRPr="002D1AB3">
        <w:rPr>
          <w:rFonts w:ascii="Times New Roman" w:hAnsi="Times New Roman" w:cs="Times New Roman"/>
          <w:sz w:val="24"/>
          <w:szCs w:val="24"/>
        </w:rPr>
        <w:t>j</w:t>
      </w:r>
      <w:r w:rsidR="008F54B8" w:rsidRPr="002D1AB3">
        <w:rPr>
          <w:rFonts w:ascii="Times New Roman" w:hAnsi="Times New Roman" w:cs="Times New Roman"/>
          <w:sz w:val="24"/>
          <w:szCs w:val="24"/>
        </w:rPr>
        <w:t>ika</w:t>
      </w:r>
      <w:r w:rsidR="009A3541">
        <w:rPr>
          <w:rFonts w:ascii="Times New Roman" w:hAnsi="Times New Roman" w:cs="Times New Roman"/>
          <w:sz w:val="24"/>
          <w:szCs w:val="24"/>
        </w:rPr>
        <w:t xml:space="preserve"> </w:t>
      </w:r>
      <w:r w:rsidR="008F54B8" w:rsidRPr="00AE479B">
        <w:rPr>
          <w:rFonts w:ascii="Times New Roman" w:hAnsi="Times New Roman" w:cs="Times New Roman"/>
          <w:i/>
          <w:iCs/>
          <w:sz w:val="24"/>
          <w:szCs w:val="24"/>
        </w:rPr>
        <w:t>Eigenvalue</w:t>
      </w:r>
      <w:r w:rsidR="009A3541">
        <w:rPr>
          <w:rFonts w:ascii="Times New Roman" w:hAnsi="Times New Roman" w:cs="Times New Roman"/>
          <w:sz w:val="24"/>
          <w:szCs w:val="24"/>
        </w:rPr>
        <w:t xml:space="preserve"> </w:t>
      </w:r>
      <w:r w:rsidR="008F54B8" w:rsidRPr="002D1AB3">
        <w:rPr>
          <w:rFonts w:ascii="Times New Roman" w:hAnsi="Times New Roman" w:cs="Times New Roman"/>
          <w:sz w:val="24"/>
          <w:szCs w:val="24"/>
        </w:rPr>
        <w:t>lebih</w:t>
      </w:r>
      <w:r w:rsidR="009A3541">
        <w:rPr>
          <w:rFonts w:ascii="Times New Roman" w:hAnsi="Times New Roman" w:cs="Times New Roman"/>
          <w:sz w:val="24"/>
          <w:szCs w:val="24"/>
        </w:rPr>
        <w:t xml:space="preserve"> </w:t>
      </w:r>
      <w:r w:rsidR="008F54B8" w:rsidRPr="002D1AB3">
        <w:rPr>
          <w:rFonts w:ascii="Times New Roman" w:hAnsi="Times New Roman" w:cs="Times New Roman"/>
          <w:sz w:val="24"/>
          <w:szCs w:val="24"/>
        </w:rPr>
        <w:t>dari</w:t>
      </w:r>
      <w:r w:rsidR="009A3541">
        <w:rPr>
          <w:rFonts w:ascii="Times New Roman" w:hAnsi="Times New Roman" w:cs="Times New Roman"/>
          <w:sz w:val="24"/>
          <w:szCs w:val="24"/>
        </w:rPr>
        <w:t xml:space="preserve"> </w:t>
      </w:r>
      <w:r w:rsidR="008F54B8" w:rsidRPr="002D1AB3">
        <w:rPr>
          <w:rFonts w:ascii="Times New Roman" w:hAnsi="Times New Roman" w:cs="Times New Roman"/>
          <w:sz w:val="24"/>
          <w:szCs w:val="24"/>
        </w:rPr>
        <w:t>0,01</w:t>
      </w:r>
      <w:r w:rsidR="009A3541">
        <w:rPr>
          <w:rFonts w:ascii="Times New Roman" w:hAnsi="Times New Roman" w:cs="Times New Roman"/>
          <w:sz w:val="24"/>
          <w:szCs w:val="24"/>
        </w:rPr>
        <w:t xml:space="preserve"> </w:t>
      </w:r>
      <w:r w:rsidR="008F54B8" w:rsidRPr="002D1AB3">
        <w:rPr>
          <w:rFonts w:ascii="Times New Roman" w:hAnsi="Times New Roman" w:cs="Times New Roman"/>
          <w:sz w:val="24"/>
          <w:szCs w:val="24"/>
        </w:rPr>
        <w:t>dan</w:t>
      </w:r>
      <w:r w:rsidR="009A3541">
        <w:rPr>
          <w:rFonts w:ascii="Times New Roman" w:hAnsi="Times New Roman" w:cs="Times New Roman"/>
          <w:sz w:val="24"/>
          <w:szCs w:val="24"/>
        </w:rPr>
        <w:t xml:space="preserve"> </w:t>
      </w:r>
      <w:r w:rsidR="008F54B8" w:rsidRPr="002D1AB3">
        <w:rPr>
          <w:rFonts w:ascii="Times New Roman" w:hAnsi="Times New Roman" w:cs="Times New Roman"/>
          <w:sz w:val="24"/>
          <w:szCs w:val="24"/>
        </w:rPr>
        <w:t>atau</w:t>
      </w:r>
      <w:r w:rsidR="009A3541">
        <w:rPr>
          <w:rFonts w:ascii="Times New Roman" w:hAnsi="Times New Roman" w:cs="Times New Roman"/>
          <w:sz w:val="24"/>
          <w:szCs w:val="24"/>
        </w:rPr>
        <w:t xml:space="preserve"> </w:t>
      </w:r>
      <w:r w:rsidR="008F54B8" w:rsidRPr="00AE479B">
        <w:rPr>
          <w:rFonts w:ascii="Times New Roman" w:hAnsi="Times New Roman" w:cs="Times New Roman"/>
          <w:i/>
          <w:iCs/>
          <w:sz w:val="24"/>
          <w:szCs w:val="24"/>
        </w:rPr>
        <w:t>Condition</w:t>
      </w:r>
      <w:r w:rsidR="009A3541">
        <w:rPr>
          <w:rFonts w:ascii="Times New Roman" w:hAnsi="Times New Roman" w:cs="Times New Roman"/>
          <w:i/>
          <w:iCs/>
          <w:sz w:val="24"/>
          <w:szCs w:val="24"/>
        </w:rPr>
        <w:t xml:space="preserve"> </w:t>
      </w:r>
      <w:r w:rsidR="008F54B8" w:rsidRPr="00AE479B">
        <w:rPr>
          <w:rFonts w:ascii="Times New Roman" w:hAnsi="Times New Roman" w:cs="Times New Roman"/>
          <w:i/>
          <w:iCs/>
          <w:sz w:val="24"/>
          <w:szCs w:val="24"/>
        </w:rPr>
        <w:t>Index</w:t>
      </w:r>
      <w:r w:rsidR="009A3541">
        <w:rPr>
          <w:rFonts w:ascii="Times New Roman" w:hAnsi="Times New Roman" w:cs="Times New Roman"/>
          <w:sz w:val="24"/>
          <w:szCs w:val="24"/>
        </w:rPr>
        <w:t xml:space="preserve"> </w:t>
      </w:r>
      <w:r w:rsidR="008F54B8" w:rsidRPr="002D1AB3">
        <w:rPr>
          <w:rFonts w:ascii="Times New Roman" w:hAnsi="Times New Roman" w:cs="Times New Roman"/>
          <w:sz w:val="24"/>
          <w:szCs w:val="24"/>
        </w:rPr>
        <w:t>kurang</w:t>
      </w:r>
      <w:r w:rsidR="009A3541">
        <w:rPr>
          <w:rFonts w:ascii="Times New Roman" w:hAnsi="Times New Roman" w:cs="Times New Roman"/>
          <w:sz w:val="24"/>
          <w:szCs w:val="24"/>
        </w:rPr>
        <w:t xml:space="preserve"> </w:t>
      </w:r>
      <w:r w:rsidR="008F54B8" w:rsidRPr="002D1AB3">
        <w:rPr>
          <w:rFonts w:ascii="Times New Roman" w:hAnsi="Times New Roman" w:cs="Times New Roman"/>
          <w:sz w:val="24"/>
          <w:szCs w:val="24"/>
        </w:rPr>
        <w:t>dari</w:t>
      </w:r>
      <w:r w:rsidR="009A3541">
        <w:rPr>
          <w:rFonts w:ascii="Times New Roman" w:hAnsi="Times New Roman" w:cs="Times New Roman"/>
          <w:sz w:val="24"/>
          <w:szCs w:val="24"/>
        </w:rPr>
        <w:t xml:space="preserve"> </w:t>
      </w:r>
      <w:r w:rsidR="008F54B8" w:rsidRPr="002D1AB3">
        <w:rPr>
          <w:rFonts w:ascii="Times New Roman" w:hAnsi="Times New Roman" w:cs="Times New Roman"/>
          <w:sz w:val="24"/>
          <w:szCs w:val="24"/>
        </w:rPr>
        <w:t>30</w:t>
      </w:r>
      <w:r w:rsidR="009B14B2" w:rsidRPr="002D1AB3">
        <w:rPr>
          <w:rFonts w:ascii="Times New Roman" w:hAnsi="Times New Roman" w:cs="Times New Roman"/>
          <w:sz w:val="24"/>
          <w:szCs w:val="24"/>
        </w:rPr>
        <w:t>.</w:t>
      </w:r>
      <w:r w:rsidR="009A3541">
        <w:rPr>
          <w:rFonts w:ascii="Times New Roman" w:hAnsi="Times New Roman" w:cs="Times New Roman"/>
          <w:sz w:val="24"/>
          <w:szCs w:val="24"/>
        </w:rPr>
        <w:t xml:space="preserve"> </w:t>
      </w:r>
    </w:p>
    <w:p w14:paraId="7EE855EB" w14:textId="522F685A" w:rsidR="00A27AA2" w:rsidRPr="002D1AB3" w:rsidRDefault="00A27AA2" w:rsidP="005A475B">
      <w:pPr>
        <w:pStyle w:val="Heading4"/>
        <w:numPr>
          <w:ilvl w:val="3"/>
          <w:numId w:val="3"/>
        </w:numPr>
        <w:spacing w:line="360" w:lineRule="auto"/>
        <w:ind w:hanging="371"/>
        <w:rPr>
          <w:rFonts w:ascii="Times New Roman" w:hAnsi="Times New Roman" w:cs="Times New Roman"/>
          <w:b/>
          <w:bCs/>
          <w:i w:val="0"/>
          <w:iCs w:val="0"/>
          <w:color w:val="auto"/>
          <w:sz w:val="24"/>
          <w:szCs w:val="24"/>
        </w:rPr>
      </w:pPr>
      <w:bookmarkStart w:id="95" w:name="_Toc186788789"/>
      <w:r w:rsidRPr="002D1AB3">
        <w:rPr>
          <w:rFonts w:ascii="Times New Roman" w:hAnsi="Times New Roman" w:cs="Times New Roman"/>
          <w:b/>
          <w:bCs/>
          <w:i w:val="0"/>
          <w:iCs w:val="0"/>
          <w:color w:val="auto"/>
          <w:sz w:val="24"/>
          <w:szCs w:val="24"/>
        </w:rPr>
        <w:t>Uji</w:t>
      </w:r>
      <w:r w:rsidR="009A3541">
        <w:rPr>
          <w:rFonts w:ascii="Times New Roman" w:hAnsi="Times New Roman" w:cs="Times New Roman"/>
          <w:b/>
          <w:bCs/>
          <w:i w:val="0"/>
          <w:iCs w:val="0"/>
          <w:color w:val="auto"/>
          <w:sz w:val="24"/>
          <w:szCs w:val="24"/>
        </w:rPr>
        <w:t xml:space="preserve"> </w:t>
      </w:r>
      <w:r w:rsidRPr="002D1AB3">
        <w:rPr>
          <w:rFonts w:ascii="Times New Roman" w:hAnsi="Times New Roman" w:cs="Times New Roman"/>
          <w:b/>
          <w:bCs/>
          <w:i w:val="0"/>
          <w:iCs w:val="0"/>
          <w:color w:val="auto"/>
          <w:sz w:val="24"/>
          <w:szCs w:val="24"/>
        </w:rPr>
        <w:t>Autokorelasi</w:t>
      </w:r>
      <w:bookmarkEnd w:id="95"/>
    </w:p>
    <w:p w14:paraId="075DE84B" w14:textId="27AD5E1C" w:rsidR="00311CA1" w:rsidRPr="002D1AB3" w:rsidRDefault="00A27AA2" w:rsidP="009A30DD">
      <w:pPr>
        <w:spacing w:after="0" w:line="360" w:lineRule="auto"/>
        <w:ind w:left="1069" w:firstLine="720"/>
        <w:contextualSpacing/>
        <w:jc w:val="both"/>
        <w:rPr>
          <w:rFonts w:ascii="Times New Roman" w:hAnsi="Times New Roman" w:cs="Times New Roman"/>
          <w:sz w:val="24"/>
          <w:szCs w:val="24"/>
        </w:rPr>
      </w:pPr>
      <w:r w:rsidRPr="002D1AB3">
        <w:rPr>
          <w:rFonts w:ascii="Times New Roman" w:hAnsi="Times New Roman" w:cs="Times New Roman"/>
          <w:sz w:val="24"/>
          <w:szCs w:val="24"/>
        </w:rPr>
        <w:t>Uji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autokorelasi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mengetahui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apakah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model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regresi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linear</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terdapat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hubungan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kuat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baik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positif</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ataupun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negatif</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ada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variabel-variabel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Model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regresi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baik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model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regresi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bebas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autokorelasi.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Pengambilan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keputusan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melihat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signifikansinya.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Jika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signifikansi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&gt;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0,05</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model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regresi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terbebas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autokorelasi.</w:t>
      </w:r>
      <w:r w:rsidR="009A3541">
        <w:rPr>
          <w:rFonts w:ascii="Times New Roman" w:hAnsi="Times New Roman" w:cs="Times New Roman"/>
          <w:sz w:val="24"/>
          <w:szCs w:val="24"/>
        </w:rPr>
        <w:t xml:space="preserve"> </w:t>
      </w:r>
      <w:r w:rsidR="004A222E" w:rsidRPr="002D1AB3">
        <w:rPr>
          <w:rFonts w:ascii="Times New Roman" w:hAnsi="Times New Roman" w:cs="Times New Roman"/>
          <w:sz w:val="24"/>
          <w:szCs w:val="24"/>
        </w:rPr>
        <w:t>Cara</w:t>
      </w:r>
      <w:r w:rsidR="009A3541">
        <w:rPr>
          <w:rFonts w:ascii="Times New Roman" w:hAnsi="Times New Roman" w:cs="Times New Roman"/>
          <w:sz w:val="24"/>
          <w:szCs w:val="24"/>
        </w:rPr>
        <w:t xml:space="preserve"> </w:t>
      </w:r>
      <w:r w:rsidR="004A222E" w:rsidRPr="002D1AB3">
        <w:rPr>
          <w:rFonts w:ascii="Times New Roman" w:hAnsi="Times New Roman" w:cs="Times New Roman"/>
          <w:sz w:val="24"/>
          <w:szCs w:val="24"/>
        </w:rPr>
        <w:t>untuk</w:t>
      </w:r>
      <w:r w:rsidR="009A3541">
        <w:rPr>
          <w:rFonts w:ascii="Times New Roman" w:hAnsi="Times New Roman" w:cs="Times New Roman"/>
          <w:sz w:val="24"/>
          <w:szCs w:val="24"/>
        </w:rPr>
        <w:t xml:space="preserve"> </w:t>
      </w:r>
      <w:r w:rsidR="004A222E" w:rsidRPr="002D1AB3">
        <w:rPr>
          <w:rFonts w:ascii="Times New Roman" w:hAnsi="Times New Roman" w:cs="Times New Roman"/>
          <w:sz w:val="24"/>
          <w:szCs w:val="24"/>
        </w:rPr>
        <w:t>mengetahui</w:t>
      </w:r>
      <w:r w:rsidR="009A3541">
        <w:rPr>
          <w:rFonts w:ascii="Times New Roman" w:hAnsi="Times New Roman" w:cs="Times New Roman"/>
          <w:sz w:val="24"/>
          <w:szCs w:val="24"/>
        </w:rPr>
        <w:t xml:space="preserve"> </w:t>
      </w:r>
      <w:r w:rsidR="004A222E" w:rsidRPr="002D1AB3">
        <w:rPr>
          <w:rFonts w:ascii="Times New Roman" w:hAnsi="Times New Roman" w:cs="Times New Roman"/>
          <w:sz w:val="24"/>
          <w:szCs w:val="24"/>
        </w:rPr>
        <w:t>ada</w:t>
      </w:r>
      <w:r w:rsidR="009A3541">
        <w:rPr>
          <w:rFonts w:ascii="Times New Roman" w:hAnsi="Times New Roman" w:cs="Times New Roman"/>
          <w:sz w:val="24"/>
          <w:szCs w:val="24"/>
        </w:rPr>
        <w:t xml:space="preserve"> </w:t>
      </w:r>
      <w:r w:rsidR="004A222E" w:rsidRPr="002D1AB3">
        <w:rPr>
          <w:rFonts w:ascii="Times New Roman" w:hAnsi="Times New Roman" w:cs="Times New Roman"/>
          <w:sz w:val="24"/>
          <w:szCs w:val="24"/>
        </w:rPr>
        <w:t>tidaknya</w:t>
      </w:r>
      <w:r w:rsidR="009A3541">
        <w:rPr>
          <w:rFonts w:ascii="Times New Roman" w:hAnsi="Times New Roman" w:cs="Times New Roman"/>
          <w:sz w:val="24"/>
          <w:szCs w:val="24"/>
        </w:rPr>
        <w:t xml:space="preserve"> </w:t>
      </w:r>
      <w:r w:rsidR="004A222E" w:rsidRPr="002D1AB3">
        <w:rPr>
          <w:rFonts w:ascii="Times New Roman" w:hAnsi="Times New Roman" w:cs="Times New Roman"/>
          <w:sz w:val="24"/>
          <w:szCs w:val="24"/>
        </w:rPr>
        <w:t>autokorelasi</w:t>
      </w:r>
      <w:r w:rsidR="009A3541">
        <w:rPr>
          <w:rFonts w:ascii="Times New Roman" w:hAnsi="Times New Roman" w:cs="Times New Roman"/>
          <w:sz w:val="24"/>
          <w:szCs w:val="24"/>
        </w:rPr>
        <w:t xml:space="preserve"> </w:t>
      </w:r>
      <w:r w:rsidR="004A222E" w:rsidRPr="002D1AB3">
        <w:rPr>
          <w:rFonts w:ascii="Times New Roman" w:hAnsi="Times New Roman" w:cs="Times New Roman"/>
          <w:sz w:val="24"/>
          <w:szCs w:val="24"/>
        </w:rPr>
        <w:t>dapat</w:t>
      </w:r>
      <w:r w:rsidR="009A3541">
        <w:rPr>
          <w:rFonts w:ascii="Times New Roman" w:hAnsi="Times New Roman" w:cs="Times New Roman"/>
          <w:sz w:val="24"/>
          <w:szCs w:val="24"/>
        </w:rPr>
        <w:t xml:space="preserve"> </w:t>
      </w:r>
      <w:r w:rsidR="004A222E" w:rsidRPr="002D1AB3">
        <w:rPr>
          <w:rFonts w:ascii="Times New Roman" w:hAnsi="Times New Roman" w:cs="Times New Roman"/>
          <w:sz w:val="24"/>
          <w:szCs w:val="24"/>
        </w:rPr>
        <w:t>menggunakan</w:t>
      </w:r>
      <w:r w:rsidR="009A3541">
        <w:rPr>
          <w:rFonts w:ascii="Times New Roman" w:hAnsi="Times New Roman" w:cs="Times New Roman"/>
          <w:sz w:val="24"/>
          <w:szCs w:val="24"/>
        </w:rPr>
        <w:t xml:space="preserve"> </w:t>
      </w:r>
      <w:r w:rsidR="004A222E" w:rsidRPr="002D1AB3">
        <w:rPr>
          <w:rFonts w:ascii="Times New Roman" w:hAnsi="Times New Roman" w:cs="Times New Roman"/>
          <w:sz w:val="24"/>
          <w:szCs w:val="24"/>
        </w:rPr>
        <w:t>metode</w:t>
      </w:r>
      <w:r w:rsidR="009A3541">
        <w:rPr>
          <w:rFonts w:ascii="Times New Roman" w:hAnsi="Times New Roman" w:cs="Times New Roman"/>
          <w:sz w:val="24"/>
          <w:szCs w:val="24"/>
        </w:rPr>
        <w:t xml:space="preserve"> </w:t>
      </w:r>
      <w:r w:rsidR="004A222E" w:rsidRPr="002D1AB3">
        <w:rPr>
          <w:rFonts w:ascii="Times New Roman" w:hAnsi="Times New Roman" w:cs="Times New Roman"/>
          <w:sz w:val="24"/>
          <w:szCs w:val="24"/>
        </w:rPr>
        <w:t>Durbin-Watson</w:t>
      </w:r>
      <w:r w:rsidR="009A3541">
        <w:rPr>
          <w:rFonts w:ascii="Times New Roman" w:hAnsi="Times New Roman" w:cs="Times New Roman"/>
          <w:sz w:val="24"/>
          <w:szCs w:val="24"/>
        </w:rPr>
        <w:t xml:space="preserve"> </w:t>
      </w:r>
      <w:r w:rsidR="004A222E" w:rsidRPr="002D1AB3">
        <w:rPr>
          <w:rFonts w:ascii="Times New Roman" w:hAnsi="Times New Roman" w:cs="Times New Roman"/>
          <w:sz w:val="24"/>
          <w:szCs w:val="24"/>
        </w:rPr>
        <w:t>(DW).</w:t>
      </w:r>
      <w:r w:rsidR="009A3541">
        <w:rPr>
          <w:rFonts w:ascii="Times New Roman" w:hAnsi="Times New Roman" w:cs="Times New Roman"/>
          <w:sz w:val="24"/>
          <w:szCs w:val="24"/>
        </w:rPr>
        <w:t xml:space="preserve"> </w:t>
      </w:r>
      <w:r w:rsidR="00311CA1" w:rsidRPr="002D1AB3">
        <w:rPr>
          <w:rFonts w:ascii="Times New Roman" w:hAnsi="Times New Roman" w:cs="Times New Roman"/>
          <w:sz w:val="24"/>
          <w:szCs w:val="24"/>
        </w:rPr>
        <w:t>Metode</w:t>
      </w:r>
      <w:r w:rsidR="009A3541">
        <w:rPr>
          <w:rFonts w:ascii="Times New Roman" w:hAnsi="Times New Roman" w:cs="Times New Roman"/>
          <w:sz w:val="24"/>
          <w:szCs w:val="24"/>
        </w:rPr>
        <w:t xml:space="preserve"> </w:t>
      </w:r>
      <w:r w:rsidR="00311CA1" w:rsidRPr="002D1AB3">
        <w:rPr>
          <w:rFonts w:ascii="Times New Roman" w:hAnsi="Times New Roman" w:cs="Times New Roman"/>
          <w:sz w:val="24"/>
          <w:szCs w:val="24"/>
        </w:rPr>
        <w:t>pengujian</w:t>
      </w:r>
      <w:r w:rsidR="009A3541">
        <w:rPr>
          <w:rFonts w:ascii="Times New Roman" w:hAnsi="Times New Roman" w:cs="Times New Roman"/>
          <w:sz w:val="24"/>
          <w:szCs w:val="24"/>
        </w:rPr>
        <w:t xml:space="preserve"> </w:t>
      </w:r>
      <w:r w:rsidR="00311CA1" w:rsidRPr="002D1AB3">
        <w:rPr>
          <w:rFonts w:ascii="Times New Roman" w:hAnsi="Times New Roman" w:cs="Times New Roman"/>
          <w:sz w:val="24"/>
          <w:szCs w:val="24"/>
        </w:rPr>
        <w:t>menggunakan</w:t>
      </w:r>
      <w:r w:rsidR="009A3541">
        <w:rPr>
          <w:rFonts w:ascii="Times New Roman" w:hAnsi="Times New Roman" w:cs="Times New Roman"/>
          <w:sz w:val="24"/>
          <w:szCs w:val="24"/>
        </w:rPr>
        <w:t xml:space="preserve"> </w:t>
      </w:r>
      <w:r w:rsidR="00311CA1" w:rsidRPr="002D1AB3">
        <w:rPr>
          <w:rFonts w:ascii="Times New Roman" w:hAnsi="Times New Roman" w:cs="Times New Roman"/>
          <w:sz w:val="24"/>
          <w:szCs w:val="24"/>
        </w:rPr>
        <w:t>Durbin-Watson</w:t>
      </w:r>
      <w:r w:rsidR="009A3541">
        <w:rPr>
          <w:rFonts w:ascii="Times New Roman" w:hAnsi="Times New Roman" w:cs="Times New Roman"/>
          <w:sz w:val="24"/>
          <w:szCs w:val="24"/>
        </w:rPr>
        <w:t xml:space="preserve"> </w:t>
      </w:r>
      <w:r w:rsidR="00311CA1" w:rsidRPr="002D1AB3">
        <w:rPr>
          <w:rFonts w:ascii="Times New Roman" w:hAnsi="Times New Roman" w:cs="Times New Roman"/>
          <w:sz w:val="24"/>
          <w:szCs w:val="24"/>
        </w:rPr>
        <w:t>dengan</w:t>
      </w:r>
      <w:r w:rsidR="009A3541">
        <w:rPr>
          <w:rFonts w:ascii="Times New Roman" w:hAnsi="Times New Roman" w:cs="Times New Roman"/>
          <w:sz w:val="24"/>
          <w:szCs w:val="24"/>
        </w:rPr>
        <w:t xml:space="preserve"> </w:t>
      </w:r>
      <w:r w:rsidR="00311CA1" w:rsidRPr="002D1AB3">
        <w:rPr>
          <w:rFonts w:ascii="Times New Roman" w:hAnsi="Times New Roman" w:cs="Times New Roman"/>
          <w:sz w:val="24"/>
          <w:szCs w:val="24"/>
        </w:rPr>
        <w:t>memperhatikan</w:t>
      </w:r>
      <w:r w:rsidR="009A3541">
        <w:rPr>
          <w:rFonts w:ascii="Times New Roman" w:hAnsi="Times New Roman" w:cs="Times New Roman"/>
          <w:sz w:val="24"/>
          <w:szCs w:val="24"/>
        </w:rPr>
        <w:t xml:space="preserve"> </w:t>
      </w:r>
      <w:r w:rsidR="00311CA1" w:rsidRPr="002D1AB3">
        <w:rPr>
          <w:rFonts w:ascii="Times New Roman" w:hAnsi="Times New Roman" w:cs="Times New Roman"/>
          <w:sz w:val="24"/>
          <w:szCs w:val="24"/>
        </w:rPr>
        <w:t>ketentuan</w:t>
      </w:r>
      <w:r w:rsidR="009A3541">
        <w:rPr>
          <w:rFonts w:ascii="Times New Roman" w:hAnsi="Times New Roman" w:cs="Times New Roman"/>
          <w:sz w:val="24"/>
          <w:szCs w:val="24"/>
        </w:rPr>
        <w:t xml:space="preserve"> </w:t>
      </w:r>
      <w:r w:rsidR="00311CA1" w:rsidRPr="002D1AB3">
        <w:rPr>
          <w:rFonts w:ascii="Times New Roman" w:hAnsi="Times New Roman" w:cs="Times New Roman"/>
          <w:sz w:val="24"/>
          <w:szCs w:val="24"/>
        </w:rPr>
        <w:t>sebagai</w:t>
      </w:r>
      <w:r w:rsidR="009A3541">
        <w:rPr>
          <w:rFonts w:ascii="Times New Roman" w:hAnsi="Times New Roman" w:cs="Times New Roman"/>
          <w:sz w:val="24"/>
          <w:szCs w:val="24"/>
        </w:rPr>
        <w:t xml:space="preserve"> </w:t>
      </w:r>
      <w:r w:rsidR="00311CA1" w:rsidRPr="002D1AB3">
        <w:rPr>
          <w:rFonts w:ascii="Times New Roman" w:hAnsi="Times New Roman" w:cs="Times New Roman"/>
          <w:sz w:val="24"/>
          <w:szCs w:val="24"/>
        </w:rPr>
        <w:t>berikut:</w:t>
      </w:r>
      <w:r w:rsidR="009A3541">
        <w:rPr>
          <w:rFonts w:ascii="Times New Roman" w:hAnsi="Times New Roman" w:cs="Times New Roman"/>
          <w:sz w:val="24"/>
          <w:szCs w:val="24"/>
        </w:rPr>
        <w:t xml:space="preserve"> </w:t>
      </w:r>
    </w:p>
    <w:p w14:paraId="759166B3" w14:textId="45662D33" w:rsidR="00311CA1" w:rsidRPr="002D1AB3" w:rsidRDefault="00311CA1" w:rsidP="00004D36">
      <w:pPr>
        <w:pStyle w:val="ListParagraph"/>
        <w:numPr>
          <w:ilvl w:val="0"/>
          <w:numId w:val="10"/>
        </w:numPr>
        <w:spacing w:after="0" w:line="360" w:lineRule="auto"/>
        <w:ind w:left="1418" w:hanging="284"/>
        <w:jc w:val="both"/>
        <w:rPr>
          <w:rFonts w:ascii="Times New Roman" w:hAnsi="Times New Roman" w:cs="Times New Roman"/>
          <w:sz w:val="24"/>
          <w:szCs w:val="24"/>
        </w:rPr>
      </w:pPr>
      <w:r w:rsidRPr="002D1AB3">
        <w:rPr>
          <w:rFonts w:ascii="Times New Roman" w:hAnsi="Times New Roman" w:cs="Times New Roman"/>
          <w:sz w:val="24"/>
          <w:szCs w:val="24"/>
        </w:rPr>
        <w:t>Jika</w:t>
      </w:r>
      <w:r w:rsidR="009A3541">
        <w:rPr>
          <w:rFonts w:ascii="Times New Roman" w:hAnsi="Times New Roman" w:cs="Times New Roman"/>
          <w:sz w:val="24"/>
          <w:szCs w:val="24"/>
        </w:rPr>
        <w:t xml:space="preserve"> </w:t>
      </w:r>
      <w:r w:rsidR="00AF7552">
        <w:rPr>
          <w:rFonts w:ascii="Times New Roman" w:hAnsi="Times New Roman" w:cs="Times New Roman"/>
          <w:sz w:val="24"/>
          <w:szCs w:val="24"/>
        </w:rPr>
        <w:t>DW</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&lt;</w:t>
      </w:r>
      <w:r w:rsidR="009A3541">
        <w:rPr>
          <w:rFonts w:ascii="Times New Roman" w:hAnsi="Times New Roman" w:cs="Times New Roman"/>
          <w:sz w:val="24"/>
          <w:szCs w:val="24"/>
        </w:rPr>
        <w:t xml:space="preserve"> </w:t>
      </w:r>
      <w:r w:rsidR="00AF7552">
        <w:rPr>
          <w:rFonts w:ascii="Times New Roman" w:hAnsi="Times New Roman" w:cs="Times New Roman"/>
          <w:sz w:val="24"/>
          <w:szCs w:val="24"/>
        </w:rPr>
        <w:t>dL</w:t>
      </w:r>
      <w:r w:rsidR="009A3541">
        <w:rPr>
          <w:rFonts w:ascii="Times New Roman" w:hAnsi="Times New Roman" w:cs="Times New Roman"/>
          <w:sz w:val="24"/>
          <w:szCs w:val="24"/>
        </w:rPr>
        <w:t xml:space="preserve"> </w:t>
      </w:r>
      <w:r w:rsidR="00AF7552">
        <w:rPr>
          <w:rFonts w:ascii="Times New Roman" w:hAnsi="Times New Roman" w:cs="Times New Roman"/>
          <w:sz w:val="24"/>
          <w:szCs w:val="24"/>
        </w:rPr>
        <w:t>atau</w:t>
      </w:r>
      <w:r w:rsidR="009A3541">
        <w:rPr>
          <w:rFonts w:ascii="Times New Roman" w:hAnsi="Times New Roman" w:cs="Times New Roman"/>
          <w:sz w:val="24"/>
          <w:szCs w:val="24"/>
        </w:rPr>
        <w:t xml:space="preserve"> </w:t>
      </w:r>
      <w:r w:rsidR="00AF7552">
        <w:rPr>
          <w:rFonts w:ascii="Times New Roman" w:hAnsi="Times New Roman" w:cs="Times New Roman"/>
          <w:sz w:val="24"/>
          <w:szCs w:val="24"/>
        </w:rPr>
        <w:t>DW</w:t>
      </w:r>
      <w:r w:rsidR="009A3541">
        <w:rPr>
          <w:rFonts w:ascii="Times New Roman" w:hAnsi="Times New Roman" w:cs="Times New Roman"/>
          <w:sz w:val="24"/>
          <w:szCs w:val="24"/>
        </w:rPr>
        <w:t xml:space="preserve"> </w:t>
      </w:r>
      <w:r w:rsidR="00AF7552">
        <w:rPr>
          <w:rFonts w:ascii="Times New Roman" w:hAnsi="Times New Roman" w:cs="Times New Roman"/>
          <w:sz w:val="24"/>
          <w:szCs w:val="24"/>
        </w:rPr>
        <w:t>&gt;</w:t>
      </w:r>
      <w:r w:rsidR="009A3541">
        <w:rPr>
          <w:rFonts w:ascii="Times New Roman" w:hAnsi="Times New Roman" w:cs="Times New Roman"/>
          <w:sz w:val="24"/>
          <w:szCs w:val="24"/>
        </w:rPr>
        <w:t xml:space="preserve"> </w:t>
      </w:r>
      <w:r w:rsidR="00AF7552">
        <w:rPr>
          <w:rFonts w:ascii="Times New Roman" w:hAnsi="Times New Roman" w:cs="Times New Roman"/>
          <w:sz w:val="24"/>
          <w:szCs w:val="24"/>
        </w:rPr>
        <w:t>4</w:t>
      </w:r>
      <w:r w:rsidR="009A3541">
        <w:rPr>
          <w:rFonts w:ascii="Times New Roman" w:hAnsi="Times New Roman" w:cs="Times New Roman"/>
          <w:sz w:val="24"/>
          <w:szCs w:val="24"/>
        </w:rPr>
        <w:t xml:space="preserve"> </w:t>
      </w:r>
      <w:r w:rsidR="00AF7552">
        <w:rPr>
          <w:rFonts w:ascii="Times New Roman" w:hAnsi="Times New Roman" w:cs="Times New Roman"/>
          <w:sz w:val="24"/>
          <w:szCs w:val="24"/>
        </w:rPr>
        <w:t>-</w:t>
      </w:r>
      <w:r w:rsidR="009A3541">
        <w:rPr>
          <w:rFonts w:ascii="Times New Roman" w:hAnsi="Times New Roman" w:cs="Times New Roman"/>
          <w:sz w:val="24"/>
          <w:szCs w:val="24"/>
        </w:rPr>
        <w:t xml:space="preserve"> </w:t>
      </w:r>
      <w:r w:rsidR="00AF7552">
        <w:rPr>
          <w:rFonts w:ascii="Times New Roman" w:hAnsi="Times New Roman" w:cs="Times New Roman"/>
          <w:sz w:val="24"/>
          <w:szCs w:val="24"/>
        </w:rPr>
        <w:t>dL</w:t>
      </w:r>
      <w:r w:rsidR="009A3541">
        <w:rPr>
          <w:rFonts w:ascii="Times New Roman" w:hAnsi="Times New Roman" w:cs="Times New Roman"/>
          <w:sz w:val="24"/>
          <w:szCs w:val="24"/>
        </w:rPr>
        <w:t xml:space="preserve"> </w:t>
      </w:r>
      <w:r w:rsidR="00AF7552">
        <w:rPr>
          <w:rFonts w:ascii="Times New Roman" w:hAnsi="Times New Roman" w:cs="Times New Roman"/>
          <w:sz w:val="24"/>
          <w:szCs w:val="24"/>
        </w:rPr>
        <w:t>maka</w:t>
      </w:r>
      <w:r w:rsidR="009A3541">
        <w:rPr>
          <w:rFonts w:ascii="Times New Roman" w:hAnsi="Times New Roman" w:cs="Times New Roman"/>
          <w:sz w:val="24"/>
          <w:szCs w:val="24"/>
        </w:rPr>
        <w:t xml:space="preserve"> </w:t>
      </w:r>
      <w:r w:rsidR="00AF7552">
        <w:rPr>
          <w:rFonts w:ascii="Times New Roman" w:hAnsi="Times New Roman" w:cs="Times New Roman"/>
          <w:sz w:val="24"/>
          <w:szCs w:val="24"/>
        </w:rPr>
        <w:t>hipotesis</w:t>
      </w:r>
      <w:r w:rsidR="009A3541">
        <w:rPr>
          <w:rFonts w:ascii="Times New Roman" w:hAnsi="Times New Roman" w:cs="Times New Roman"/>
          <w:sz w:val="24"/>
          <w:szCs w:val="24"/>
        </w:rPr>
        <w:t xml:space="preserve"> </w:t>
      </w:r>
      <w:r w:rsidR="00AF7552">
        <w:rPr>
          <w:rFonts w:ascii="Times New Roman" w:hAnsi="Times New Roman" w:cs="Times New Roman"/>
          <w:sz w:val="24"/>
          <w:szCs w:val="24"/>
        </w:rPr>
        <w:t>nol</w:t>
      </w:r>
      <w:r w:rsidR="009A3541">
        <w:rPr>
          <w:rFonts w:ascii="Times New Roman" w:hAnsi="Times New Roman" w:cs="Times New Roman"/>
          <w:sz w:val="24"/>
          <w:szCs w:val="24"/>
        </w:rPr>
        <w:t xml:space="preserve"> </w:t>
      </w:r>
      <w:r w:rsidR="00AF7552">
        <w:rPr>
          <w:rFonts w:ascii="Times New Roman" w:hAnsi="Times New Roman" w:cs="Times New Roman"/>
          <w:sz w:val="24"/>
          <w:szCs w:val="24"/>
        </w:rPr>
        <w:t>ditolak,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artinya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terjadi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autokorelasi.</w:t>
      </w:r>
      <w:r w:rsidR="009A3541">
        <w:rPr>
          <w:rFonts w:ascii="Times New Roman" w:hAnsi="Times New Roman" w:cs="Times New Roman"/>
          <w:sz w:val="24"/>
          <w:szCs w:val="24"/>
        </w:rPr>
        <w:t xml:space="preserve"> </w:t>
      </w:r>
    </w:p>
    <w:p w14:paraId="5786330F" w14:textId="56DD4A72" w:rsidR="00311CA1" w:rsidRPr="003B6FE5" w:rsidRDefault="00311CA1" w:rsidP="00004D36">
      <w:pPr>
        <w:pStyle w:val="ListParagraph"/>
        <w:numPr>
          <w:ilvl w:val="0"/>
          <w:numId w:val="10"/>
        </w:numPr>
        <w:spacing w:after="0" w:line="360" w:lineRule="auto"/>
        <w:ind w:left="1418" w:hanging="284"/>
        <w:jc w:val="both"/>
        <w:rPr>
          <w:rFonts w:ascii="Times New Roman" w:hAnsi="Times New Roman" w:cs="Times New Roman"/>
          <w:sz w:val="24"/>
          <w:szCs w:val="24"/>
        </w:rPr>
      </w:pPr>
      <w:r w:rsidRPr="002D1AB3">
        <w:rPr>
          <w:rFonts w:ascii="Times New Roman" w:hAnsi="Times New Roman" w:cs="Times New Roman"/>
          <w:sz w:val="24"/>
          <w:szCs w:val="24"/>
        </w:rPr>
        <w:t>Jika</w:t>
      </w:r>
      <w:r w:rsidR="009A3541">
        <w:rPr>
          <w:rFonts w:ascii="Times New Roman" w:hAnsi="Times New Roman" w:cs="Times New Roman"/>
          <w:sz w:val="24"/>
          <w:szCs w:val="24"/>
        </w:rPr>
        <w:t xml:space="preserve"> </w:t>
      </w:r>
      <w:r w:rsidR="00AF7552">
        <w:rPr>
          <w:rFonts w:ascii="Times New Roman" w:hAnsi="Times New Roman" w:cs="Times New Roman"/>
          <w:sz w:val="24"/>
          <w:szCs w:val="24"/>
        </w:rPr>
        <w:t>dU</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&lt;</w:t>
      </w:r>
      <w:r w:rsidR="009A3541">
        <w:rPr>
          <w:rFonts w:ascii="Times New Roman" w:hAnsi="Times New Roman" w:cs="Times New Roman"/>
          <w:sz w:val="24"/>
          <w:szCs w:val="24"/>
        </w:rPr>
        <w:t xml:space="preserve"> </w:t>
      </w:r>
      <w:r w:rsidR="00AF7552">
        <w:rPr>
          <w:rFonts w:ascii="Times New Roman" w:hAnsi="Times New Roman" w:cs="Times New Roman"/>
          <w:sz w:val="24"/>
          <w:szCs w:val="24"/>
        </w:rPr>
        <w:t>DW</w:t>
      </w:r>
      <w:r w:rsidR="009A3541">
        <w:rPr>
          <w:rFonts w:ascii="Times New Roman" w:hAnsi="Times New Roman" w:cs="Times New Roman"/>
          <w:sz w:val="24"/>
          <w:szCs w:val="24"/>
        </w:rPr>
        <w:t xml:space="preserve"> </w:t>
      </w:r>
      <w:r w:rsidR="00AF7552">
        <w:rPr>
          <w:rFonts w:ascii="Times New Roman" w:hAnsi="Times New Roman" w:cs="Times New Roman"/>
          <w:sz w:val="24"/>
          <w:szCs w:val="24"/>
        </w:rPr>
        <w:t>&lt;</w:t>
      </w:r>
      <w:r w:rsidR="009A3541">
        <w:rPr>
          <w:rFonts w:ascii="Times New Roman" w:hAnsi="Times New Roman" w:cs="Times New Roman"/>
          <w:sz w:val="24"/>
          <w:szCs w:val="24"/>
        </w:rPr>
        <w:t xml:space="preserve"> </w:t>
      </w:r>
      <w:r w:rsidR="00AF7552">
        <w:rPr>
          <w:rFonts w:ascii="Times New Roman" w:hAnsi="Times New Roman" w:cs="Times New Roman"/>
          <w:sz w:val="24"/>
          <w:szCs w:val="24"/>
        </w:rPr>
        <w:t>4</w:t>
      </w:r>
      <w:r w:rsidR="009A3541">
        <w:rPr>
          <w:rFonts w:ascii="Times New Roman" w:hAnsi="Times New Roman" w:cs="Times New Roman"/>
          <w:sz w:val="24"/>
          <w:szCs w:val="24"/>
        </w:rPr>
        <w:t xml:space="preserve"> </w:t>
      </w:r>
      <w:r w:rsidR="00AF7552">
        <w:rPr>
          <w:rFonts w:ascii="Times New Roman" w:hAnsi="Times New Roman" w:cs="Times New Roman"/>
          <w:sz w:val="24"/>
          <w:szCs w:val="24"/>
        </w:rPr>
        <w:t>–</w:t>
      </w:r>
      <w:r w:rsidR="009A3541">
        <w:rPr>
          <w:rFonts w:ascii="Times New Roman" w:hAnsi="Times New Roman" w:cs="Times New Roman"/>
          <w:sz w:val="24"/>
          <w:szCs w:val="24"/>
        </w:rPr>
        <w:t xml:space="preserve"> </w:t>
      </w:r>
      <w:r w:rsidR="00AF7552">
        <w:rPr>
          <w:rFonts w:ascii="Times New Roman" w:hAnsi="Times New Roman" w:cs="Times New Roman"/>
          <w:sz w:val="24"/>
          <w:szCs w:val="24"/>
        </w:rPr>
        <w:t>dU</w:t>
      </w:r>
      <w:r w:rsidR="009A3541">
        <w:rPr>
          <w:rFonts w:ascii="Times New Roman" w:hAnsi="Times New Roman" w:cs="Times New Roman"/>
          <w:sz w:val="24"/>
          <w:szCs w:val="24"/>
        </w:rPr>
        <w:t xml:space="preserve"> </w:t>
      </w:r>
      <w:r w:rsidR="003B6FE5">
        <w:rPr>
          <w:rFonts w:ascii="Times New Roman" w:hAnsi="Times New Roman" w:cs="Times New Roman"/>
          <w:sz w:val="24"/>
          <w:szCs w:val="24"/>
        </w:rPr>
        <w:t>maka</w:t>
      </w:r>
      <w:r w:rsidR="009A3541">
        <w:rPr>
          <w:rFonts w:ascii="Times New Roman" w:hAnsi="Times New Roman" w:cs="Times New Roman"/>
          <w:sz w:val="24"/>
          <w:szCs w:val="24"/>
        </w:rPr>
        <w:t xml:space="preserve"> </w:t>
      </w:r>
      <w:r w:rsidR="003B6FE5">
        <w:rPr>
          <w:rFonts w:ascii="Times New Roman" w:hAnsi="Times New Roman" w:cs="Times New Roman"/>
          <w:sz w:val="24"/>
          <w:szCs w:val="24"/>
        </w:rPr>
        <w:t>hipotesis</w:t>
      </w:r>
      <w:r w:rsidR="009A3541">
        <w:rPr>
          <w:rFonts w:ascii="Times New Roman" w:hAnsi="Times New Roman" w:cs="Times New Roman"/>
          <w:sz w:val="24"/>
          <w:szCs w:val="24"/>
        </w:rPr>
        <w:t xml:space="preserve"> </w:t>
      </w:r>
      <w:r w:rsidR="003B6FE5">
        <w:rPr>
          <w:rFonts w:ascii="Times New Roman" w:hAnsi="Times New Roman" w:cs="Times New Roman"/>
          <w:sz w:val="24"/>
          <w:szCs w:val="24"/>
        </w:rPr>
        <w:t>nol</w:t>
      </w:r>
      <w:r w:rsidR="009A3541">
        <w:rPr>
          <w:rFonts w:ascii="Times New Roman" w:hAnsi="Times New Roman" w:cs="Times New Roman"/>
          <w:sz w:val="24"/>
          <w:szCs w:val="24"/>
        </w:rPr>
        <w:t xml:space="preserve"> </w:t>
      </w:r>
      <w:r w:rsidR="003B6FE5">
        <w:rPr>
          <w:rFonts w:ascii="Times New Roman" w:hAnsi="Times New Roman" w:cs="Times New Roman"/>
          <w:sz w:val="24"/>
          <w:szCs w:val="24"/>
        </w:rPr>
        <w:t>diterima,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artinya</w:t>
      </w:r>
      <w:r w:rsidR="009A3541">
        <w:rPr>
          <w:rFonts w:ascii="Times New Roman" w:hAnsi="Times New Roman" w:cs="Times New Roman"/>
          <w:sz w:val="24"/>
          <w:szCs w:val="24"/>
        </w:rPr>
        <w:t xml:space="preserve"> </w:t>
      </w:r>
      <w:r w:rsidR="003B6FE5">
        <w:rPr>
          <w:rFonts w:ascii="Times New Roman" w:hAnsi="Times New Roman" w:cs="Times New Roman"/>
          <w:sz w:val="24"/>
          <w:szCs w:val="24"/>
        </w:rPr>
        <w:t>tidak</w:t>
      </w:r>
      <w:r w:rsidR="009A3541">
        <w:rPr>
          <w:rFonts w:ascii="Times New Roman" w:hAnsi="Times New Roman" w:cs="Times New Roman"/>
          <w:sz w:val="24"/>
          <w:szCs w:val="24"/>
        </w:rPr>
        <w:t xml:space="preserve"> </w:t>
      </w:r>
      <w:r w:rsidR="003B6FE5">
        <w:rPr>
          <w:rFonts w:ascii="Times New Roman" w:hAnsi="Times New Roman" w:cs="Times New Roman"/>
          <w:sz w:val="24"/>
          <w:szCs w:val="24"/>
        </w:rPr>
        <w:t>terdapat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autokorelasi.</w:t>
      </w:r>
      <w:r w:rsidR="009A3541">
        <w:rPr>
          <w:rFonts w:ascii="Times New Roman" w:hAnsi="Times New Roman" w:cs="Times New Roman"/>
          <w:sz w:val="24"/>
          <w:szCs w:val="24"/>
        </w:rPr>
        <w:t xml:space="preserve"> </w:t>
      </w:r>
    </w:p>
    <w:p w14:paraId="323504A5" w14:textId="77A816C6" w:rsidR="00A27AA2" w:rsidRPr="002D1AB3" w:rsidRDefault="00311CA1" w:rsidP="00004D36">
      <w:pPr>
        <w:pStyle w:val="ListParagraph"/>
        <w:numPr>
          <w:ilvl w:val="0"/>
          <w:numId w:val="10"/>
        </w:numPr>
        <w:spacing w:after="0" w:line="360" w:lineRule="auto"/>
        <w:ind w:left="1418" w:hanging="284"/>
        <w:jc w:val="both"/>
        <w:rPr>
          <w:rFonts w:ascii="Times New Roman" w:hAnsi="Times New Roman" w:cs="Times New Roman"/>
          <w:sz w:val="24"/>
          <w:szCs w:val="24"/>
        </w:rPr>
      </w:pPr>
      <w:r w:rsidRPr="002D1AB3">
        <w:rPr>
          <w:rFonts w:ascii="Times New Roman" w:hAnsi="Times New Roman" w:cs="Times New Roman"/>
          <w:sz w:val="24"/>
          <w:szCs w:val="24"/>
        </w:rPr>
        <w:t>Jika</w:t>
      </w:r>
      <w:r w:rsidR="009A3541">
        <w:rPr>
          <w:rFonts w:ascii="Times New Roman" w:hAnsi="Times New Roman" w:cs="Times New Roman"/>
          <w:sz w:val="24"/>
          <w:szCs w:val="24"/>
        </w:rPr>
        <w:t xml:space="preserve"> </w:t>
      </w:r>
      <w:r w:rsidR="00AF7552">
        <w:rPr>
          <w:rFonts w:ascii="Times New Roman" w:hAnsi="Times New Roman" w:cs="Times New Roman"/>
          <w:sz w:val="24"/>
          <w:szCs w:val="24"/>
        </w:rPr>
        <w:t>d</w:t>
      </w:r>
      <w:r w:rsidRPr="002D1AB3">
        <w:rPr>
          <w:rFonts w:ascii="Times New Roman" w:hAnsi="Times New Roman" w:cs="Times New Roman"/>
          <w:sz w:val="24"/>
          <w:szCs w:val="24"/>
        </w:rPr>
        <w:t>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&lt;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DW</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&lt;</w:t>
      </w:r>
      <w:r w:rsidR="009A3541">
        <w:rPr>
          <w:rFonts w:ascii="Times New Roman" w:hAnsi="Times New Roman" w:cs="Times New Roman"/>
          <w:sz w:val="24"/>
          <w:szCs w:val="24"/>
        </w:rPr>
        <w:t xml:space="preserve"> </w:t>
      </w:r>
      <w:r w:rsidR="00AF7552">
        <w:rPr>
          <w:rFonts w:ascii="Times New Roman" w:hAnsi="Times New Roman" w:cs="Times New Roman"/>
          <w:sz w:val="24"/>
          <w:szCs w:val="24"/>
        </w:rPr>
        <w:t>d</w:t>
      </w:r>
      <w:r w:rsidR="003B6FE5">
        <w:rPr>
          <w:rFonts w:ascii="Times New Roman" w:hAnsi="Times New Roman" w:cs="Times New Roman"/>
          <w:sz w:val="24"/>
          <w:szCs w:val="24"/>
        </w:rPr>
        <w:t>U</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4</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w:t>
      </w:r>
      <w:r w:rsidR="009A3541">
        <w:rPr>
          <w:rFonts w:ascii="Times New Roman" w:hAnsi="Times New Roman" w:cs="Times New Roman"/>
          <w:sz w:val="24"/>
          <w:szCs w:val="24"/>
        </w:rPr>
        <w:t xml:space="preserve"> </w:t>
      </w:r>
      <w:r w:rsidR="00AF7552">
        <w:rPr>
          <w:rFonts w:ascii="Times New Roman" w:hAnsi="Times New Roman" w:cs="Times New Roman"/>
          <w:sz w:val="24"/>
          <w:szCs w:val="24"/>
        </w:rPr>
        <w:t>d</w:t>
      </w:r>
      <w:r w:rsidRPr="002D1AB3">
        <w:rPr>
          <w:rFonts w:ascii="Times New Roman" w:hAnsi="Times New Roman" w:cs="Times New Roman"/>
          <w:sz w:val="24"/>
          <w:szCs w:val="24"/>
        </w:rPr>
        <w:t>U</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&lt;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DW</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&lt;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4</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w:t>
      </w:r>
      <w:r w:rsidR="009A3541">
        <w:rPr>
          <w:rFonts w:ascii="Times New Roman" w:hAnsi="Times New Roman" w:cs="Times New Roman"/>
          <w:sz w:val="24"/>
          <w:szCs w:val="24"/>
        </w:rPr>
        <w:t xml:space="preserve"> </w:t>
      </w:r>
      <w:r w:rsidR="00AF7552">
        <w:rPr>
          <w:rFonts w:ascii="Times New Roman" w:hAnsi="Times New Roman" w:cs="Times New Roman"/>
          <w:sz w:val="24"/>
          <w:szCs w:val="24"/>
        </w:rPr>
        <w:t>d</w:t>
      </w:r>
      <w:r w:rsidRPr="002D1AB3">
        <w:rPr>
          <w:rFonts w:ascii="Times New Roman" w:hAnsi="Times New Roman" w:cs="Times New Roman"/>
          <w:sz w:val="24"/>
          <w:szCs w:val="24"/>
        </w:rPr>
        <w:t>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artinya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tidak</w:t>
      </w:r>
      <w:r w:rsidR="009A3541">
        <w:rPr>
          <w:rFonts w:ascii="Times New Roman" w:hAnsi="Times New Roman" w:cs="Times New Roman"/>
          <w:sz w:val="24"/>
          <w:szCs w:val="24"/>
        </w:rPr>
        <w:t xml:space="preserve"> </w:t>
      </w:r>
      <w:r w:rsidR="003B6FE5">
        <w:rPr>
          <w:rFonts w:ascii="Times New Roman" w:hAnsi="Times New Roman" w:cs="Times New Roman"/>
          <w:sz w:val="24"/>
          <w:szCs w:val="24"/>
        </w:rPr>
        <w:t>ada</w:t>
      </w:r>
      <w:r w:rsidR="009A3541">
        <w:rPr>
          <w:rFonts w:ascii="Times New Roman" w:hAnsi="Times New Roman" w:cs="Times New Roman"/>
          <w:sz w:val="24"/>
          <w:szCs w:val="24"/>
        </w:rPr>
        <w:t xml:space="preserve"> </w:t>
      </w:r>
      <w:r w:rsidR="003B6FE5">
        <w:rPr>
          <w:rFonts w:ascii="Times New Roman" w:hAnsi="Times New Roman" w:cs="Times New Roman"/>
          <w:sz w:val="24"/>
          <w:szCs w:val="24"/>
        </w:rPr>
        <w:t>kesimpulan</w:t>
      </w:r>
      <w:r w:rsidRPr="002D1AB3">
        <w:rPr>
          <w:rFonts w:ascii="Times New Roman" w:hAnsi="Times New Roman" w:cs="Times New Roman"/>
          <w:sz w:val="24"/>
          <w:szCs w:val="24"/>
        </w:rPr>
        <w:t>.</w:t>
      </w:r>
    </w:p>
    <w:p w14:paraId="728DA26C" w14:textId="63B4A0F6" w:rsidR="00A27AA2" w:rsidRPr="002D1AB3" w:rsidRDefault="00A27AA2" w:rsidP="00EC6612">
      <w:pPr>
        <w:pStyle w:val="Heading3"/>
        <w:numPr>
          <w:ilvl w:val="2"/>
          <w:numId w:val="3"/>
        </w:numPr>
        <w:spacing w:before="0" w:line="360" w:lineRule="auto"/>
        <w:rPr>
          <w:rFonts w:ascii="Times New Roman" w:hAnsi="Times New Roman" w:cs="Times New Roman"/>
          <w:b/>
          <w:bCs/>
          <w:color w:val="auto"/>
        </w:rPr>
      </w:pPr>
      <w:bookmarkStart w:id="96" w:name="_Toc186788790"/>
      <w:r w:rsidRPr="002D1AB3">
        <w:rPr>
          <w:rFonts w:ascii="Times New Roman" w:hAnsi="Times New Roman" w:cs="Times New Roman"/>
          <w:b/>
          <w:bCs/>
          <w:color w:val="auto"/>
        </w:rPr>
        <w:lastRenderedPageBreak/>
        <w:t>Analisis</w:t>
      </w:r>
      <w:r w:rsidR="009A3541">
        <w:rPr>
          <w:rFonts w:ascii="Times New Roman" w:hAnsi="Times New Roman" w:cs="Times New Roman"/>
          <w:b/>
          <w:bCs/>
          <w:color w:val="auto"/>
        </w:rPr>
        <w:t xml:space="preserve"> </w:t>
      </w:r>
      <w:r w:rsidRPr="002D1AB3">
        <w:rPr>
          <w:rFonts w:ascii="Times New Roman" w:hAnsi="Times New Roman" w:cs="Times New Roman"/>
          <w:b/>
          <w:bCs/>
          <w:color w:val="auto"/>
        </w:rPr>
        <w:t>Regresi</w:t>
      </w:r>
      <w:r w:rsidR="009A3541">
        <w:rPr>
          <w:rFonts w:ascii="Times New Roman" w:hAnsi="Times New Roman" w:cs="Times New Roman"/>
          <w:b/>
          <w:bCs/>
          <w:color w:val="auto"/>
        </w:rPr>
        <w:t xml:space="preserve"> </w:t>
      </w:r>
      <w:r w:rsidRPr="002D1AB3">
        <w:rPr>
          <w:rFonts w:ascii="Times New Roman" w:hAnsi="Times New Roman" w:cs="Times New Roman"/>
          <w:b/>
          <w:bCs/>
          <w:color w:val="auto"/>
        </w:rPr>
        <w:t>Linear</w:t>
      </w:r>
      <w:r w:rsidR="009A3541">
        <w:rPr>
          <w:rFonts w:ascii="Times New Roman" w:hAnsi="Times New Roman" w:cs="Times New Roman"/>
          <w:b/>
          <w:bCs/>
          <w:color w:val="auto"/>
        </w:rPr>
        <w:t xml:space="preserve"> </w:t>
      </w:r>
      <w:r w:rsidRPr="002D1AB3">
        <w:rPr>
          <w:rFonts w:ascii="Times New Roman" w:hAnsi="Times New Roman" w:cs="Times New Roman"/>
          <w:b/>
          <w:bCs/>
          <w:color w:val="auto"/>
        </w:rPr>
        <w:t>Berganda</w:t>
      </w:r>
      <w:bookmarkEnd w:id="96"/>
      <w:r w:rsidR="009A3541">
        <w:rPr>
          <w:rFonts w:ascii="Times New Roman" w:hAnsi="Times New Roman" w:cs="Times New Roman"/>
          <w:b/>
          <w:bCs/>
          <w:color w:val="auto"/>
        </w:rPr>
        <w:t xml:space="preserve"> </w:t>
      </w:r>
    </w:p>
    <w:p w14:paraId="4E49A24F" w14:textId="5B58B1E3" w:rsidR="00D721ED" w:rsidRDefault="00A27AA2" w:rsidP="00A27AA2">
      <w:pPr>
        <w:spacing w:after="0" w:line="360" w:lineRule="auto"/>
        <w:ind w:left="720" w:firstLine="720"/>
        <w:contextualSpacing/>
        <w:jc w:val="both"/>
        <w:rPr>
          <w:rFonts w:ascii="Times New Roman" w:hAnsi="Times New Roman" w:cs="Times New Roman"/>
          <w:sz w:val="24"/>
          <w:szCs w:val="24"/>
        </w:rPr>
      </w:pPr>
      <w:r w:rsidRPr="002D1AB3">
        <w:rPr>
          <w:rFonts w:ascii="Times New Roman" w:hAnsi="Times New Roman" w:cs="Times New Roman"/>
          <w:sz w:val="24"/>
          <w:szCs w:val="24"/>
        </w:rPr>
        <w:t>Teknik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analisis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digunakan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ini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analisis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regresi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linier</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berganda.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Model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ini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digunakan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menjelaskan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hubungan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independen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dependen.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Analisis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regresi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linier</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berganda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ini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digunakan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mengetahui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Pr="00AE479B">
        <w:rPr>
          <w:rFonts w:ascii="Times New Roman" w:hAnsi="Times New Roman" w:cs="Times New Roman"/>
          <w:i/>
          <w:iCs/>
          <w:sz w:val="24"/>
          <w:szCs w:val="24"/>
        </w:rPr>
        <w:t>Indirect</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Rate</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(ICMR)</w:t>
      </w:r>
      <w:r w:rsidR="009A3541">
        <w:rPr>
          <w:rFonts w:ascii="Times New Roman" w:hAnsi="Times New Roman" w:cs="Times New Roman"/>
          <w:i/>
          <w:iCs/>
          <w:sz w:val="24"/>
          <w:szCs w:val="24"/>
        </w:rPr>
        <w:t xml:space="preserve"> </w:t>
      </w:r>
      <w:r w:rsidR="00D721ED" w:rsidRPr="00AE479B">
        <w:rPr>
          <w:rFonts w:ascii="Times New Roman" w:hAnsi="Times New Roman" w:cs="Times New Roman"/>
          <w:sz w:val="24"/>
          <w:szCs w:val="24"/>
        </w:rPr>
        <w:t>dan</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Direct</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Competitor</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Rate</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(DCM</w:t>
      </w:r>
      <w:r w:rsidR="00D721ED" w:rsidRPr="00AE479B">
        <w:rPr>
          <w:rFonts w:ascii="Times New Roman" w:hAnsi="Times New Roman" w:cs="Times New Roman"/>
          <w:i/>
          <w:iCs/>
          <w:sz w:val="24"/>
          <w:szCs w:val="24"/>
        </w:rPr>
        <w:t>R)</w:t>
      </w:r>
      <w:r w:rsidR="009A3541">
        <w:rPr>
          <w:rFonts w:ascii="Times New Roman" w:hAnsi="Times New Roman" w:cs="Times New Roman"/>
          <w:color w:val="FF0000"/>
          <w:sz w:val="24"/>
          <w:szCs w:val="24"/>
        </w:rPr>
        <w:t xml:space="preserve"> </w:t>
      </w:r>
      <w:r w:rsidRPr="002D1AB3">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Umum</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Indonesia</w:t>
      </w:r>
      <w:r w:rsidR="00CF08B4">
        <w:rPr>
          <w:rFonts w:ascii="Times New Roman" w:hAnsi="Times New Roman" w:cs="Times New Roman"/>
          <w:sz w:val="24"/>
          <w:szCs w:val="24"/>
        </w:rPr>
        <w:t>,</w:t>
      </w:r>
      <w:r w:rsidR="009A3541">
        <w:rPr>
          <w:rFonts w:ascii="Times New Roman" w:hAnsi="Times New Roman" w:cs="Times New Roman"/>
          <w:sz w:val="24"/>
          <w:szCs w:val="24"/>
        </w:rPr>
        <w:t xml:space="preserve"> </w:t>
      </w:r>
      <w:r w:rsidR="00CF08B4">
        <w:rPr>
          <w:rFonts w:ascii="Times New Roman" w:hAnsi="Times New Roman" w:cs="Times New Roman"/>
          <w:sz w:val="24"/>
          <w:szCs w:val="24"/>
        </w:rPr>
        <w:t>yang</w:t>
      </w:r>
      <w:r w:rsidR="009A3541">
        <w:rPr>
          <w:rFonts w:ascii="Times New Roman" w:hAnsi="Times New Roman" w:cs="Times New Roman"/>
          <w:sz w:val="24"/>
          <w:szCs w:val="24"/>
        </w:rPr>
        <w:t xml:space="preserve"> </w:t>
      </w:r>
      <w:r w:rsidR="00CF08B4">
        <w:rPr>
          <w:rFonts w:ascii="Times New Roman" w:hAnsi="Times New Roman" w:cs="Times New Roman"/>
          <w:sz w:val="24"/>
          <w:szCs w:val="24"/>
        </w:rPr>
        <w:t>dirumuskan</w:t>
      </w:r>
      <w:r w:rsidR="009A3541">
        <w:rPr>
          <w:rFonts w:ascii="Times New Roman" w:hAnsi="Times New Roman" w:cs="Times New Roman"/>
          <w:sz w:val="24"/>
          <w:szCs w:val="24"/>
        </w:rPr>
        <w:t xml:space="preserve"> </w:t>
      </w:r>
      <w:r w:rsidR="00CF08B4">
        <w:rPr>
          <w:rFonts w:ascii="Times New Roman" w:hAnsi="Times New Roman" w:cs="Times New Roman"/>
          <w:sz w:val="24"/>
          <w:szCs w:val="24"/>
        </w:rPr>
        <w:t>sebagai</w:t>
      </w:r>
      <w:r w:rsidR="009A3541">
        <w:rPr>
          <w:rFonts w:ascii="Times New Roman" w:hAnsi="Times New Roman" w:cs="Times New Roman"/>
          <w:sz w:val="24"/>
          <w:szCs w:val="24"/>
        </w:rPr>
        <w:t xml:space="preserve"> </w:t>
      </w:r>
      <w:r w:rsidR="00CF08B4">
        <w:rPr>
          <w:rFonts w:ascii="Times New Roman" w:hAnsi="Times New Roman" w:cs="Times New Roman"/>
          <w:sz w:val="24"/>
          <w:szCs w:val="24"/>
        </w:rPr>
        <w:t>berikut</w:t>
      </w:r>
      <w:r w:rsidR="009A3541">
        <w:rPr>
          <w:rFonts w:ascii="Times New Roman" w:hAnsi="Times New Roman" w:cs="Times New Roman"/>
          <w:sz w:val="24"/>
          <w:szCs w:val="24"/>
        </w:rPr>
        <w:t xml:space="preserve"> </w:t>
      </w:r>
      <w:r w:rsidR="00CF08B4">
        <w:rPr>
          <w:rFonts w:ascii="Times New Roman" w:hAnsi="Times New Roman" w:cs="Times New Roman"/>
          <w:sz w:val="24"/>
          <w:szCs w:val="24"/>
        </w:rPr>
        <w:t>:</w:t>
      </w:r>
    </w:p>
    <w:p w14:paraId="4EC6573A" w14:textId="188CFCDA" w:rsidR="00D721ED" w:rsidRDefault="00323868" w:rsidP="00A27AA2">
      <w:pPr>
        <w:spacing w:after="0" w:line="360" w:lineRule="auto"/>
        <w:ind w:left="720" w:firstLine="720"/>
        <w:contextualSpacing/>
        <w:jc w:val="both"/>
        <w:rPr>
          <w:rFonts w:ascii="Times New Roman" w:hAnsi="Times New Roman" w:cs="Times New Roman"/>
          <w:b/>
          <w:bCs/>
          <w:sz w:val="24"/>
          <w:szCs w:val="24"/>
        </w:rPr>
      </w:pPr>
      <w:r>
        <w:rPr>
          <w:rFonts w:ascii="Times New Roman" w:hAnsi="Times New Roman" w:cs="Times New Roman"/>
          <w:b/>
          <w:bCs/>
          <w:sz w:val="24"/>
          <w:szCs w:val="24"/>
        </w:rPr>
        <w:t>Y</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w:t>
      </w:r>
      <w:r w:rsidR="009A3541">
        <w:rPr>
          <w:rFonts w:ascii="Times New Roman" w:hAnsi="Times New Roman" w:cs="Times New Roman"/>
          <w:b/>
          <w:bCs/>
          <w:sz w:val="24"/>
          <w:szCs w:val="24"/>
        </w:rPr>
        <w:t xml:space="preserve"> </w:t>
      </w:r>
      <w:r w:rsidR="003878C7" w:rsidRPr="003878C7">
        <w:rPr>
          <w:rFonts w:ascii="Times New Roman" w:hAnsi="Times New Roman" w:cs="Times New Roman"/>
          <w:b/>
          <w:bCs/>
          <w:sz w:val="24"/>
          <w:szCs w:val="24"/>
        </w:rPr>
        <w:t>ɑ</w:t>
      </w:r>
      <w:r w:rsidR="009A3541">
        <w:rPr>
          <w:rFonts w:ascii="Times New Roman" w:hAnsi="Times New Roman" w:cs="Times New Roman"/>
          <w:b/>
          <w:bCs/>
          <w:sz w:val="24"/>
          <w:szCs w:val="24"/>
        </w:rPr>
        <w:t xml:space="preserve"> </w:t>
      </w:r>
      <w:r w:rsidR="006540B5">
        <w:rPr>
          <w:rFonts w:ascii="Times New Roman" w:hAnsi="Times New Roman" w:cs="Times New Roman"/>
          <w:b/>
          <w:bCs/>
          <w:sz w:val="24"/>
          <w:szCs w:val="24"/>
        </w:rPr>
        <w:t>+</w:t>
      </w:r>
      <w:r w:rsidR="009A3541">
        <w:rPr>
          <w:rFonts w:ascii="Times New Roman" w:hAnsi="Times New Roman" w:cs="Times New Roman"/>
          <w:b/>
          <w:bCs/>
          <w:sz w:val="24"/>
          <w:szCs w:val="24"/>
        </w:rPr>
        <w:t xml:space="preserve"> </w:t>
      </w:r>
      <w:r w:rsidR="003613B9">
        <w:rPr>
          <w:rFonts w:ascii="Times New Roman" w:hAnsi="Times New Roman" w:cs="Times New Roman"/>
          <w:b/>
          <w:bCs/>
          <w:sz w:val="24"/>
          <w:szCs w:val="24"/>
        </w:rPr>
        <w:t>β₁</w:t>
      </w:r>
      <w:r w:rsidR="009A3541">
        <w:rPr>
          <w:rFonts w:ascii="Times New Roman" w:hAnsi="Times New Roman" w:cs="Times New Roman"/>
          <w:b/>
          <w:bCs/>
          <w:sz w:val="24"/>
          <w:szCs w:val="24"/>
        </w:rPr>
        <w:t xml:space="preserve"> </w:t>
      </w:r>
      <w:r w:rsidR="00535634">
        <w:rPr>
          <w:rFonts w:ascii="Times New Roman" w:hAnsi="Times New Roman" w:cs="Times New Roman"/>
          <w:b/>
          <w:bCs/>
          <w:sz w:val="24"/>
          <w:szCs w:val="24"/>
        </w:rPr>
        <w:t>Χ₁</w:t>
      </w:r>
      <w:r w:rsidR="009A3541">
        <w:rPr>
          <w:rFonts w:ascii="Times New Roman" w:hAnsi="Times New Roman" w:cs="Times New Roman"/>
          <w:b/>
          <w:bCs/>
          <w:sz w:val="24"/>
          <w:szCs w:val="24"/>
        </w:rPr>
        <w:t xml:space="preserve"> </w:t>
      </w:r>
      <w:r w:rsidR="00D45BBE">
        <w:rPr>
          <w:rFonts w:ascii="Times New Roman" w:hAnsi="Times New Roman" w:cs="Times New Roman"/>
          <w:b/>
          <w:bCs/>
          <w:sz w:val="24"/>
          <w:szCs w:val="24"/>
        </w:rPr>
        <w:t>+</w:t>
      </w:r>
      <w:r w:rsidR="009A3541">
        <w:rPr>
          <w:rFonts w:ascii="Times New Roman" w:hAnsi="Times New Roman" w:cs="Times New Roman"/>
          <w:b/>
          <w:bCs/>
          <w:sz w:val="24"/>
          <w:szCs w:val="24"/>
        </w:rPr>
        <w:t xml:space="preserve"> </w:t>
      </w:r>
      <w:r w:rsidR="00D45BBE">
        <w:rPr>
          <w:rFonts w:ascii="Times New Roman" w:hAnsi="Times New Roman" w:cs="Times New Roman"/>
          <w:b/>
          <w:bCs/>
          <w:sz w:val="24"/>
          <w:szCs w:val="24"/>
        </w:rPr>
        <w:t>β</w:t>
      </w:r>
      <w:r w:rsidR="00A229B3">
        <w:rPr>
          <w:rFonts w:ascii="Times New Roman" w:hAnsi="Times New Roman" w:cs="Times New Roman"/>
          <w:b/>
          <w:bCs/>
          <w:sz w:val="24"/>
          <w:szCs w:val="24"/>
        </w:rPr>
        <w:t>₂</w:t>
      </w:r>
      <w:r w:rsidR="009A3541">
        <w:rPr>
          <w:rFonts w:ascii="Times New Roman" w:hAnsi="Times New Roman" w:cs="Times New Roman"/>
          <w:b/>
          <w:bCs/>
          <w:sz w:val="24"/>
          <w:szCs w:val="24"/>
        </w:rPr>
        <w:t xml:space="preserve"> </w:t>
      </w:r>
      <w:r w:rsidR="00D45BBE">
        <w:rPr>
          <w:rFonts w:ascii="Times New Roman" w:hAnsi="Times New Roman" w:cs="Times New Roman"/>
          <w:b/>
          <w:bCs/>
          <w:sz w:val="24"/>
          <w:szCs w:val="24"/>
        </w:rPr>
        <w:t>Χ₂</w:t>
      </w:r>
      <w:r w:rsidR="009A3541">
        <w:rPr>
          <w:rFonts w:ascii="Times New Roman" w:hAnsi="Times New Roman" w:cs="Times New Roman"/>
          <w:b/>
          <w:bCs/>
          <w:sz w:val="24"/>
          <w:szCs w:val="24"/>
        </w:rPr>
        <w:t xml:space="preserve"> </w:t>
      </w:r>
      <w:r w:rsidR="00680D9B">
        <w:rPr>
          <w:rFonts w:ascii="Times New Roman" w:hAnsi="Times New Roman" w:cs="Times New Roman"/>
          <w:b/>
          <w:bCs/>
          <w:sz w:val="24"/>
          <w:szCs w:val="24"/>
        </w:rPr>
        <w:t>+</w:t>
      </w:r>
      <w:r w:rsidR="009A3541">
        <w:rPr>
          <w:rFonts w:ascii="Times New Roman" w:hAnsi="Times New Roman" w:cs="Times New Roman"/>
          <w:b/>
          <w:bCs/>
          <w:sz w:val="24"/>
          <w:szCs w:val="24"/>
        </w:rPr>
        <w:t xml:space="preserve"> </w:t>
      </w:r>
      <w:r w:rsidR="00680D9B">
        <w:rPr>
          <w:rFonts w:ascii="Times New Roman" w:hAnsi="Times New Roman" w:cs="Times New Roman"/>
          <w:b/>
          <w:bCs/>
          <w:sz w:val="24"/>
          <w:szCs w:val="24"/>
        </w:rPr>
        <w:t>e</w:t>
      </w:r>
    </w:p>
    <w:p w14:paraId="62543D96" w14:textId="299C18AB" w:rsidR="002E0F67" w:rsidRDefault="002E0F67" w:rsidP="00A27AA2">
      <w:pPr>
        <w:spacing w:after="0" w:line="360" w:lineRule="auto"/>
        <w:ind w:left="720" w:firstLine="720"/>
        <w:contextualSpacing/>
        <w:jc w:val="both"/>
        <w:rPr>
          <w:rFonts w:ascii="Times New Roman" w:hAnsi="Times New Roman" w:cs="Times New Roman"/>
          <w:sz w:val="24"/>
          <w:szCs w:val="24"/>
        </w:rPr>
      </w:pPr>
      <w:r>
        <w:rPr>
          <w:rFonts w:ascii="Times New Roman" w:hAnsi="Times New Roman" w:cs="Times New Roman"/>
          <w:sz w:val="24"/>
          <w:szCs w:val="24"/>
        </w:rPr>
        <w:t>Keterangan</w:t>
      </w:r>
      <w:r w:rsidR="009A3541">
        <w:rPr>
          <w:rFonts w:ascii="Times New Roman" w:hAnsi="Times New Roman" w:cs="Times New Roman"/>
          <w:sz w:val="24"/>
          <w:szCs w:val="24"/>
        </w:rPr>
        <w:t xml:space="preserve"> </w:t>
      </w:r>
      <w:r>
        <w:rPr>
          <w:rFonts w:ascii="Times New Roman" w:hAnsi="Times New Roman" w:cs="Times New Roman"/>
          <w:sz w:val="24"/>
          <w:szCs w:val="24"/>
        </w:rPr>
        <w:t>:</w:t>
      </w:r>
      <w:r w:rsidR="009A3541">
        <w:rPr>
          <w:rFonts w:ascii="Times New Roman" w:hAnsi="Times New Roman" w:cs="Times New Roman"/>
          <w:sz w:val="24"/>
          <w:szCs w:val="24"/>
        </w:rPr>
        <w:t xml:space="preserve"> </w:t>
      </w:r>
    </w:p>
    <w:p w14:paraId="659DEFA4" w14:textId="3E2D82F1" w:rsidR="002E0F67" w:rsidRDefault="009B3D87" w:rsidP="00A27AA2">
      <w:pPr>
        <w:spacing w:after="0" w:line="360" w:lineRule="auto"/>
        <w:ind w:left="720" w:firstLine="720"/>
        <w:contextualSpacing/>
        <w:jc w:val="both"/>
        <w:rPr>
          <w:rFonts w:ascii="Times New Roman" w:hAnsi="Times New Roman" w:cs="Times New Roman"/>
          <w:sz w:val="24"/>
          <w:szCs w:val="24"/>
        </w:rPr>
      </w:pPr>
      <w:r>
        <w:rPr>
          <w:rFonts w:ascii="Times New Roman" w:hAnsi="Times New Roman" w:cs="Times New Roman"/>
          <w:sz w:val="24"/>
          <w:szCs w:val="24"/>
        </w:rPr>
        <w:t>Y</w:t>
      </w:r>
      <w:r w:rsidR="009A3541">
        <w:rPr>
          <w:rFonts w:ascii="Times New Roman" w:hAnsi="Times New Roman" w:cs="Times New Roman"/>
          <w:sz w:val="24"/>
          <w:szCs w:val="24"/>
        </w:rPr>
        <w:t xml:space="preserve"> </w:t>
      </w:r>
      <w:r>
        <w:rPr>
          <w:rFonts w:ascii="Times New Roman" w:hAnsi="Times New Roman" w:cs="Times New Roman"/>
          <w:sz w:val="24"/>
          <w:szCs w:val="24"/>
        </w:rPr>
        <w:t>:</w:t>
      </w:r>
      <w:r w:rsidR="009A3541">
        <w:rPr>
          <w:rFonts w:ascii="Times New Roman" w:hAnsi="Times New Roman" w:cs="Times New Roman"/>
          <w:sz w:val="24"/>
          <w:szCs w:val="24"/>
        </w:rPr>
        <w:t xml:space="preserve"> </w:t>
      </w:r>
      <w:r w:rsidR="00E65B43">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00E65B43">
        <w:rPr>
          <w:rFonts w:ascii="Times New Roman" w:hAnsi="Times New Roman" w:cs="Times New Roman"/>
          <w:sz w:val="24"/>
          <w:szCs w:val="24"/>
        </w:rPr>
        <w:t>Dependen</w:t>
      </w:r>
      <w:r w:rsidR="009A3541">
        <w:rPr>
          <w:rFonts w:ascii="Times New Roman" w:hAnsi="Times New Roman" w:cs="Times New Roman"/>
          <w:sz w:val="24"/>
          <w:szCs w:val="24"/>
        </w:rPr>
        <w:t xml:space="preserve"> </w:t>
      </w:r>
      <w:r w:rsidR="00BF397D">
        <w:rPr>
          <w:rFonts w:ascii="Times New Roman" w:hAnsi="Times New Roman" w:cs="Times New Roman"/>
          <w:sz w:val="24"/>
          <w:szCs w:val="24"/>
        </w:rPr>
        <w:t>(</w:t>
      </w:r>
      <w:r w:rsidR="00BF397D" w:rsidRPr="00BF397D">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00BF397D" w:rsidRPr="00BF397D">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BF397D" w:rsidRPr="00BF397D">
        <w:rPr>
          <w:rFonts w:ascii="Times New Roman" w:hAnsi="Times New Roman" w:cs="Times New Roman"/>
          <w:sz w:val="24"/>
          <w:szCs w:val="24"/>
        </w:rPr>
        <w:t>Murabahah</w:t>
      </w:r>
      <w:r w:rsidR="00BF397D">
        <w:rPr>
          <w:rFonts w:ascii="Times New Roman" w:hAnsi="Times New Roman" w:cs="Times New Roman"/>
          <w:sz w:val="24"/>
          <w:szCs w:val="24"/>
        </w:rPr>
        <w:t>)</w:t>
      </w:r>
    </w:p>
    <w:p w14:paraId="65A74B4B" w14:textId="3CA86D0F" w:rsidR="00F06F2D" w:rsidRDefault="00F06F2D" w:rsidP="00A27AA2">
      <w:pPr>
        <w:spacing w:after="0" w:line="360" w:lineRule="auto"/>
        <w:ind w:left="720" w:firstLine="720"/>
        <w:contextualSpacing/>
        <w:jc w:val="both"/>
        <w:rPr>
          <w:rFonts w:ascii="Times New Roman" w:hAnsi="Times New Roman" w:cs="Times New Roman"/>
          <w:sz w:val="24"/>
          <w:szCs w:val="24"/>
        </w:rPr>
      </w:pPr>
      <w:r>
        <w:rPr>
          <w:rFonts w:ascii="Times New Roman" w:hAnsi="Times New Roman" w:cs="Times New Roman"/>
          <w:sz w:val="24"/>
          <w:szCs w:val="24"/>
        </w:rPr>
        <w:t>ɑ</w:t>
      </w:r>
      <w:r w:rsidR="009A3541">
        <w:rPr>
          <w:rFonts w:ascii="Times New Roman" w:hAnsi="Times New Roman" w:cs="Times New Roman"/>
          <w:sz w:val="24"/>
          <w:szCs w:val="24"/>
        </w:rPr>
        <w:t xml:space="preserve"> </w:t>
      </w:r>
      <w:r>
        <w:rPr>
          <w:rFonts w:ascii="Times New Roman" w:hAnsi="Times New Roman" w:cs="Times New Roman"/>
          <w:sz w:val="24"/>
          <w:szCs w:val="24"/>
        </w:rPr>
        <w:t>:</w:t>
      </w:r>
      <w:r w:rsidR="009A3541">
        <w:rPr>
          <w:rFonts w:ascii="Times New Roman" w:hAnsi="Times New Roman" w:cs="Times New Roman"/>
          <w:sz w:val="24"/>
          <w:szCs w:val="24"/>
        </w:rPr>
        <w:t xml:space="preserve"> </w:t>
      </w:r>
      <w:r w:rsidR="005D1361">
        <w:rPr>
          <w:rFonts w:ascii="Times New Roman" w:hAnsi="Times New Roman" w:cs="Times New Roman"/>
          <w:sz w:val="24"/>
          <w:szCs w:val="24"/>
        </w:rPr>
        <w:t>Konstanta</w:t>
      </w:r>
    </w:p>
    <w:p w14:paraId="4ACE142B" w14:textId="3807F77D" w:rsidR="00F06F2D" w:rsidRDefault="00F06F2D" w:rsidP="00A27AA2">
      <w:pPr>
        <w:spacing w:after="0" w:line="360" w:lineRule="auto"/>
        <w:ind w:left="720" w:firstLine="720"/>
        <w:contextualSpacing/>
        <w:jc w:val="both"/>
        <w:rPr>
          <w:rFonts w:ascii="Times New Roman" w:hAnsi="Times New Roman" w:cs="Times New Roman"/>
          <w:sz w:val="24"/>
          <w:szCs w:val="24"/>
        </w:rPr>
      </w:pPr>
      <w:r>
        <w:rPr>
          <w:rFonts w:ascii="Times New Roman" w:hAnsi="Times New Roman" w:cs="Times New Roman"/>
          <w:sz w:val="24"/>
          <w:szCs w:val="24"/>
        </w:rPr>
        <w:t>β₁,</w:t>
      </w:r>
      <w:r w:rsidR="009A3541">
        <w:rPr>
          <w:rFonts w:ascii="Times New Roman" w:hAnsi="Times New Roman" w:cs="Times New Roman"/>
          <w:sz w:val="24"/>
          <w:szCs w:val="24"/>
        </w:rPr>
        <w:t xml:space="preserve"> </w:t>
      </w:r>
      <w:r w:rsidR="00700E32">
        <w:rPr>
          <w:rFonts w:ascii="Times New Roman" w:hAnsi="Times New Roman" w:cs="Times New Roman"/>
          <w:sz w:val="24"/>
          <w:szCs w:val="24"/>
        </w:rPr>
        <w:t>β₂,</w:t>
      </w:r>
      <w:r w:rsidR="009A3541">
        <w:rPr>
          <w:rFonts w:ascii="Times New Roman" w:hAnsi="Times New Roman" w:cs="Times New Roman"/>
          <w:sz w:val="24"/>
          <w:szCs w:val="24"/>
        </w:rPr>
        <w:t xml:space="preserve"> </w:t>
      </w:r>
      <w:r w:rsidR="00700E32">
        <w:rPr>
          <w:rFonts w:ascii="Times New Roman" w:hAnsi="Times New Roman" w:cs="Times New Roman"/>
          <w:sz w:val="24"/>
          <w:szCs w:val="24"/>
        </w:rPr>
        <w:t>β₃</w:t>
      </w:r>
      <w:r w:rsidR="009A3541">
        <w:rPr>
          <w:rFonts w:ascii="Times New Roman" w:hAnsi="Times New Roman" w:cs="Times New Roman"/>
          <w:sz w:val="24"/>
          <w:szCs w:val="24"/>
        </w:rPr>
        <w:t xml:space="preserve"> </w:t>
      </w:r>
      <w:r w:rsidR="00700E32">
        <w:rPr>
          <w:rFonts w:ascii="Times New Roman" w:hAnsi="Times New Roman" w:cs="Times New Roman"/>
          <w:sz w:val="24"/>
          <w:szCs w:val="24"/>
        </w:rPr>
        <w:t>:</w:t>
      </w:r>
      <w:r w:rsidR="009A3541">
        <w:rPr>
          <w:rFonts w:ascii="Times New Roman" w:hAnsi="Times New Roman" w:cs="Times New Roman"/>
          <w:sz w:val="24"/>
          <w:szCs w:val="24"/>
        </w:rPr>
        <w:t xml:space="preserve"> </w:t>
      </w:r>
      <w:r w:rsidR="00D70446">
        <w:rPr>
          <w:rFonts w:ascii="Times New Roman" w:hAnsi="Times New Roman" w:cs="Times New Roman"/>
          <w:sz w:val="24"/>
          <w:szCs w:val="24"/>
        </w:rPr>
        <w:t>Koefisien</w:t>
      </w:r>
      <w:r w:rsidR="009A3541">
        <w:rPr>
          <w:rFonts w:ascii="Times New Roman" w:hAnsi="Times New Roman" w:cs="Times New Roman"/>
          <w:sz w:val="24"/>
          <w:szCs w:val="24"/>
        </w:rPr>
        <w:t xml:space="preserve"> </w:t>
      </w:r>
      <w:r w:rsidR="00D70446">
        <w:rPr>
          <w:rFonts w:ascii="Times New Roman" w:hAnsi="Times New Roman" w:cs="Times New Roman"/>
          <w:sz w:val="24"/>
          <w:szCs w:val="24"/>
        </w:rPr>
        <w:t>Regresi</w:t>
      </w:r>
    </w:p>
    <w:p w14:paraId="45A3EBFC" w14:textId="3747BEB4" w:rsidR="00700E32" w:rsidRDefault="00700E32" w:rsidP="00A27AA2">
      <w:pPr>
        <w:spacing w:after="0" w:line="360" w:lineRule="auto"/>
        <w:ind w:left="720" w:firstLine="720"/>
        <w:contextualSpacing/>
        <w:jc w:val="both"/>
        <w:rPr>
          <w:rFonts w:ascii="Times New Roman" w:hAnsi="Times New Roman" w:cs="Times New Roman"/>
          <w:sz w:val="24"/>
          <w:szCs w:val="24"/>
        </w:rPr>
      </w:pPr>
      <w:r>
        <w:rPr>
          <w:rFonts w:ascii="Times New Roman" w:hAnsi="Times New Roman" w:cs="Times New Roman"/>
          <w:sz w:val="24"/>
          <w:szCs w:val="24"/>
        </w:rPr>
        <w:t>Χ₁</w:t>
      </w:r>
      <w:r w:rsidR="009A3541">
        <w:rPr>
          <w:rFonts w:ascii="Times New Roman" w:hAnsi="Times New Roman" w:cs="Times New Roman"/>
          <w:sz w:val="24"/>
          <w:szCs w:val="24"/>
        </w:rPr>
        <w:t xml:space="preserve"> </w:t>
      </w:r>
      <w:r>
        <w:rPr>
          <w:rFonts w:ascii="Times New Roman" w:hAnsi="Times New Roman" w:cs="Times New Roman"/>
          <w:sz w:val="24"/>
          <w:szCs w:val="24"/>
        </w:rPr>
        <w:t>:</w:t>
      </w:r>
      <w:r w:rsidR="009A3541">
        <w:rPr>
          <w:rFonts w:ascii="Times New Roman" w:hAnsi="Times New Roman" w:cs="Times New Roman"/>
          <w:sz w:val="24"/>
          <w:szCs w:val="24"/>
        </w:rPr>
        <w:t xml:space="preserve"> </w:t>
      </w:r>
      <w:r w:rsidR="007955A0" w:rsidRPr="00AE479B">
        <w:rPr>
          <w:rFonts w:ascii="Times New Roman" w:hAnsi="Times New Roman" w:cs="Times New Roman"/>
          <w:i/>
          <w:iCs/>
          <w:sz w:val="24"/>
          <w:szCs w:val="24"/>
        </w:rPr>
        <w:t>Indirect</w:t>
      </w:r>
      <w:r w:rsidR="009A3541">
        <w:rPr>
          <w:rFonts w:ascii="Times New Roman" w:hAnsi="Times New Roman" w:cs="Times New Roman"/>
          <w:i/>
          <w:iCs/>
          <w:sz w:val="24"/>
          <w:szCs w:val="24"/>
        </w:rPr>
        <w:t xml:space="preserve"> </w:t>
      </w:r>
      <w:r w:rsidR="007955A0" w:rsidRPr="00AE479B">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007955A0" w:rsidRPr="00AE479B">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007955A0" w:rsidRPr="00AE479B">
        <w:rPr>
          <w:rFonts w:ascii="Times New Roman" w:hAnsi="Times New Roman" w:cs="Times New Roman"/>
          <w:i/>
          <w:iCs/>
          <w:sz w:val="24"/>
          <w:szCs w:val="24"/>
        </w:rPr>
        <w:t>Rate</w:t>
      </w:r>
      <w:r w:rsidR="009A3541">
        <w:rPr>
          <w:rFonts w:ascii="Times New Roman" w:hAnsi="Times New Roman" w:cs="Times New Roman"/>
          <w:i/>
          <w:iCs/>
          <w:sz w:val="24"/>
          <w:szCs w:val="24"/>
        </w:rPr>
        <w:t xml:space="preserve"> </w:t>
      </w:r>
      <w:r w:rsidR="007955A0" w:rsidRPr="00AE479B">
        <w:rPr>
          <w:rFonts w:ascii="Times New Roman" w:hAnsi="Times New Roman" w:cs="Times New Roman"/>
          <w:i/>
          <w:iCs/>
          <w:sz w:val="24"/>
          <w:szCs w:val="24"/>
        </w:rPr>
        <w:t>(ICMR)</w:t>
      </w:r>
    </w:p>
    <w:p w14:paraId="23E7CD6F" w14:textId="40DEA5F4" w:rsidR="00365294" w:rsidRDefault="00365294" w:rsidP="00AB7748">
      <w:pPr>
        <w:spacing w:after="0" w:line="360" w:lineRule="auto"/>
        <w:ind w:left="720" w:firstLine="720"/>
        <w:contextualSpacing/>
        <w:jc w:val="both"/>
        <w:rPr>
          <w:rFonts w:ascii="Times New Roman" w:hAnsi="Times New Roman" w:cs="Times New Roman"/>
          <w:sz w:val="24"/>
          <w:szCs w:val="24"/>
        </w:rPr>
      </w:pPr>
      <w:r>
        <w:rPr>
          <w:rFonts w:ascii="Times New Roman" w:hAnsi="Times New Roman" w:cs="Times New Roman"/>
          <w:sz w:val="24"/>
          <w:szCs w:val="24"/>
        </w:rPr>
        <w:t>Χ₂</w:t>
      </w:r>
      <w:r w:rsidR="009A3541">
        <w:rPr>
          <w:rFonts w:ascii="Times New Roman" w:hAnsi="Times New Roman" w:cs="Times New Roman"/>
          <w:sz w:val="24"/>
          <w:szCs w:val="24"/>
        </w:rPr>
        <w:t xml:space="preserve"> </w:t>
      </w:r>
      <w:r>
        <w:rPr>
          <w:rFonts w:ascii="Times New Roman" w:hAnsi="Times New Roman" w:cs="Times New Roman"/>
          <w:sz w:val="24"/>
          <w:szCs w:val="24"/>
        </w:rPr>
        <w:t>:</w:t>
      </w:r>
      <w:r w:rsidR="009A3541">
        <w:rPr>
          <w:rFonts w:ascii="Times New Roman" w:hAnsi="Times New Roman" w:cs="Times New Roman"/>
          <w:sz w:val="24"/>
          <w:szCs w:val="24"/>
        </w:rPr>
        <w:t xml:space="preserve"> </w:t>
      </w:r>
      <w:r w:rsidR="007955A0" w:rsidRPr="00AE479B">
        <w:rPr>
          <w:rFonts w:ascii="Times New Roman" w:hAnsi="Times New Roman" w:cs="Times New Roman"/>
          <w:i/>
          <w:iCs/>
          <w:sz w:val="24"/>
          <w:szCs w:val="24"/>
        </w:rPr>
        <w:t>Direct</w:t>
      </w:r>
      <w:r w:rsidR="009A3541">
        <w:rPr>
          <w:rFonts w:ascii="Times New Roman" w:hAnsi="Times New Roman" w:cs="Times New Roman"/>
          <w:i/>
          <w:iCs/>
          <w:sz w:val="24"/>
          <w:szCs w:val="24"/>
        </w:rPr>
        <w:t xml:space="preserve"> </w:t>
      </w:r>
      <w:r w:rsidR="007955A0" w:rsidRPr="00AE479B">
        <w:rPr>
          <w:rFonts w:ascii="Times New Roman" w:hAnsi="Times New Roman" w:cs="Times New Roman"/>
          <w:i/>
          <w:iCs/>
          <w:sz w:val="24"/>
          <w:szCs w:val="24"/>
        </w:rPr>
        <w:t>Competitor</w:t>
      </w:r>
      <w:r w:rsidR="009A3541">
        <w:rPr>
          <w:rFonts w:ascii="Times New Roman" w:hAnsi="Times New Roman" w:cs="Times New Roman"/>
          <w:i/>
          <w:iCs/>
          <w:sz w:val="24"/>
          <w:szCs w:val="24"/>
        </w:rPr>
        <w:t xml:space="preserve"> </w:t>
      </w:r>
      <w:r w:rsidR="007955A0" w:rsidRPr="00AE479B">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007955A0" w:rsidRPr="00AE479B">
        <w:rPr>
          <w:rFonts w:ascii="Times New Roman" w:hAnsi="Times New Roman" w:cs="Times New Roman"/>
          <w:i/>
          <w:iCs/>
          <w:sz w:val="24"/>
          <w:szCs w:val="24"/>
        </w:rPr>
        <w:t>Rate</w:t>
      </w:r>
      <w:r w:rsidR="009A3541">
        <w:rPr>
          <w:rFonts w:ascii="Times New Roman" w:hAnsi="Times New Roman" w:cs="Times New Roman"/>
          <w:i/>
          <w:iCs/>
          <w:sz w:val="24"/>
          <w:szCs w:val="24"/>
        </w:rPr>
        <w:t xml:space="preserve"> </w:t>
      </w:r>
      <w:r w:rsidR="007955A0" w:rsidRPr="00AE479B">
        <w:rPr>
          <w:rFonts w:ascii="Times New Roman" w:hAnsi="Times New Roman" w:cs="Times New Roman"/>
          <w:i/>
          <w:iCs/>
          <w:sz w:val="24"/>
          <w:szCs w:val="24"/>
        </w:rPr>
        <w:t>(DCMR)</w:t>
      </w:r>
    </w:p>
    <w:p w14:paraId="5B18CBC7" w14:textId="692833F1" w:rsidR="00365294" w:rsidRPr="002E0F67" w:rsidRDefault="00365294" w:rsidP="00A27AA2">
      <w:pPr>
        <w:spacing w:after="0" w:line="360" w:lineRule="auto"/>
        <w:ind w:left="720" w:firstLine="720"/>
        <w:contextualSpacing/>
        <w:jc w:val="both"/>
        <w:rPr>
          <w:rFonts w:ascii="Times New Roman" w:hAnsi="Times New Roman" w:cs="Times New Roman"/>
          <w:sz w:val="24"/>
          <w:szCs w:val="24"/>
        </w:rPr>
      </w:pPr>
      <w:r>
        <w:rPr>
          <w:rFonts w:ascii="Times New Roman" w:hAnsi="Times New Roman" w:cs="Times New Roman"/>
          <w:sz w:val="24"/>
          <w:szCs w:val="24"/>
        </w:rPr>
        <w:t>e</w:t>
      </w:r>
      <w:r w:rsidR="009A3541">
        <w:rPr>
          <w:rFonts w:ascii="Times New Roman" w:hAnsi="Times New Roman" w:cs="Times New Roman"/>
          <w:sz w:val="24"/>
          <w:szCs w:val="24"/>
        </w:rPr>
        <w:t xml:space="preserve"> </w:t>
      </w:r>
      <w:r>
        <w:rPr>
          <w:rFonts w:ascii="Times New Roman" w:hAnsi="Times New Roman" w:cs="Times New Roman"/>
          <w:sz w:val="24"/>
          <w:szCs w:val="24"/>
        </w:rPr>
        <w:t>:</w:t>
      </w:r>
      <w:r w:rsidR="009A3541">
        <w:rPr>
          <w:rFonts w:ascii="Times New Roman" w:hAnsi="Times New Roman" w:cs="Times New Roman"/>
          <w:sz w:val="24"/>
          <w:szCs w:val="24"/>
        </w:rPr>
        <w:t xml:space="preserve"> </w:t>
      </w:r>
      <w:r w:rsidR="00727A63">
        <w:rPr>
          <w:rFonts w:ascii="Times New Roman" w:hAnsi="Times New Roman" w:cs="Times New Roman"/>
          <w:sz w:val="24"/>
          <w:szCs w:val="24"/>
        </w:rPr>
        <w:t>Standar</w:t>
      </w:r>
      <w:r w:rsidR="009A3541">
        <w:rPr>
          <w:rFonts w:ascii="Times New Roman" w:hAnsi="Times New Roman" w:cs="Times New Roman"/>
          <w:sz w:val="24"/>
          <w:szCs w:val="24"/>
        </w:rPr>
        <w:t xml:space="preserve"> </w:t>
      </w:r>
      <w:r w:rsidR="00727A63">
        <w:rPr>
          <w:rFonts w:ascii="Times New Roman" w:hAnsi="Times New Roman" w:cs="Times New Roman"/>
          <w:sz w:val="24"/>
          <w:szCs w:val="24"/>
        </w:rPr>
        <w:t>Error</w:t>
      </w:r>
      <w:r w:rsidR="009A3541">
        <w:rPr>
          <w:rFonts w:ascii="Times New Roman" w:hAnsi="Times New Roman" w:cs="Times New Roman"/>
          <w:sz w:val="24"/>
          <w:szCs w:val="24"/>
        </w:rPr>
        <w:t xml:space="preserve"> </w:t>
      </w:r>
    </w:p>
    <w:p w14:paraId="3E9D0BC3" w14:textId="0605718A" w:rsidR="00A27AA2" w:rsidRDefault="00A27AA2" w:rsidP="00455182">
      <w:pPr>
        <w:spacing w:after="0" w:line="360" w:lineRule="auto"/>
        <w:ind w:left="1080" w:firstLine="720"/>
        <w:contextualSpacing/>
        <w:jc w:val="both"/>
        <w:rPr>
          <w:rFonts w:ascii="Times New Roman" w:hAnsi="Times New Roman" w:cs="Times New Roman"/>
          <w:sz w:val="24"/>
          <w:szCs w:val="24"/>
        </w:rPr>
      </w:pPr>
      <w:r w:rsidRPr="002D1AB3">
        <w:rPr>
          <w:rFonts w:ascii="Times New Roman" w:hAnsi="Times New Roman" w:cs="Times New Roman"/>
          <w:sz w:val="24"/>
          <w:szCs w:val="24"/>
        </w:rPr>
        <w:t>Uji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regresi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linier</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berganda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berdiri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sendiri,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tetapi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uji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ini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diikuti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oleh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uji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lain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saling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mendukung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berhubungan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seperti</w:t>
      </w:r>
      <w:r w:rsidR="009A3541">
        <w:rPr>
          <w:rFonts w:ascii="Times New Roman" w:hAnsi="Times New Roman" w:cs="Times New Roman"/>
          <w:sz w:val="24"/>
          <w:szCs w:val="24"/>
        </w:rPr>
        <w:t xml:space="preserve"> </w:t>
      </w:r>
      <w:r w:rsidR="00516735" w:rsidRPr="002D1AB3">
        <w:rPr>
          <w:rFonts w:ascii="Times New Roman" w:hAnsi="Times New Roman" w:cs="Times New Roman"/>
          <w:sz w:val="24"/>
          <w:szCs w:val="24"/>
        </w:rPr>
        <w:t>diantaranya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w:t>
      </w:r>
    </w:p>
    <w:p w14:paraId="47846382" w14:textId="17E580CE" w:rsidR="00C601FC" w:rsidRPr="00C601FC" w:rsidRDefault="00C601FC" w:rsidP="00C601FC">
      <w:pPr>
        <w:pStyle w:val="Heading3"/>
        <w:numPr>
          <w:ilvl w:val="2"/>
          <w:numId w:val="3"/>
        </w:numPr>
        <w:spacing w:before="0" w:line="360" w:lineRule="auto"/>
        <w:rPr>
          <w:rFonts w:ascii="Times New Roman" w:hAnsi="Times New Roman" w:cs="Times New Roman"/>
          <w:b/>
          <w:bCs/>
          <w:color w:val="auto"/>
        </w:rPr>
      </w:pPr>
      <w:bookmarkStart w:id="97" w:name="_Toc186788791"/>
      <w:r w:rsidRPr="00C601FC">
        <w:rPr>
          <w:rFonts w:ascii="Times New Roman" w:hAnsi="Times New Roman" w:cs="Times New Roman"/>
          <w:b/>
          <w:bCs/>
          <w:color w:val="auto"/>
        </w:rPr>
        <w:t>Uji</w:t>
      </w:r>
      <w:r w:rsidR="009A3541">
        <w:rPr>
          <w:rFonts w:ascii="Times New Roman" w:hAnsi="Times New Roman" w:cs="Times New Roman"/>
          <w:b/>
          <w:bCs/>
          <w:color w:val="auto"/>
        </w:rPr>
        <w:t xml:space="preserve"> </w:t>
      </w:r>
      <w:r w:rsidRPr="00C601FC">
        <w:rPr>
          <w:rFonts w:ascii="Times New Roman" w:hAnsi="Times New Roman" w:cs="Times New Roman"/>
          <w:b/>
          <w:bCs/>
          <w:color w:val="auto"/>
        </w:rPr>
        <w:t>Hipotesis</w:t>
      </w:r>
      <w:bookmarkEnd w:id="97"/>
      <w:r w:rsidR="009A3541">
        <w:rPr>
          <w:rFonts w:ascii="Times New Roman" w:hAnsi="Times New Roman" w:cs="Times New Roman"/>
          <w:b/>
          <w:bCs/>
          <w:color w:val="auto"/>
        </w:rPr>
        <w:t xml:space="preserve"> </w:t>
      </w:r>
    </w:p>
    <w:p w14:paraId="29D8FB80" w14:textId="74BB62E0" w:rsidR="00A27AA2" w:rsidRPr="002D1AB3" w:rsidRDefault="00A27AA2" w:rsidP="00EC6612">
      <w:pPr>
        <w:pStyle w:val="Heading4"/>
        <w:numPr>
          <w:ilvl w:val="3"/>
          <w:numId w:val="3"/>
        </w:numPr>
        <w:spacing w:line="360" w:lineRule="auto"/>
        <w:ind w:hanging="371"/>
        <w:rPr>
          <w:rFonts w:ascii="Times New Roman" w:hAnsi="Times New Roman" w:cs="Times New Roman"/>
          <w:b/>
          <w:bCs/>
          <w:i w:val="0"/>
          <w:iCs w:val="0"/>
          <w:color w:val="auto"/>
          <w:sz w:val="24"/>
          <w:szCs w:val="24"/>
        </w:rPr>
      </w:pPr>
      <w:bookmarkStart w:id="98" w:name="_Toc186788792"/>
      <w:r w:rsidRPr="002D1AB3">
        <w:rPr>
          <w:rFonts w:ascii="Times New Roman" w:hAnsi="Times New Roman" w:cs="Times New Roman"/>
          <w:b/>
          <w:bCs/>
          <w:i w:val="0"/>
          <w:iCs w:val="0"/>
          <w:color w:val="auto"/>
          <w:sz w:val="24"/>
          <w:szCs w:val="24"/>
        </w:rPr>
        <w:t>Uji</w:t>
      </w:r>
      <w:r w:rsidR="009A3541">
        <w:rPr>
          <w:rFonts w:ascii="Times New Roman" w:hAnsi="Times New Roman" w:cs="Times New Roman"/>
          <w:b/>
          <w:bCs/>
          <w:i w:val="0"/>
          <w:iCs w:val="0"/>
          <w:color w:val="auto"/>
          <w:sz w:val="24"/>
          <w:szCs w:val="24"/>
        </w:rPr>
        <w:t xml:space="preserve"> </w:t>
      </w:r>
      <w:r w:rsidRPr="002D1AB3">
        <w:rPr>
          <w:rFonts w:ascii="Times New Roman" w:hAnsi="Times New Roman" w:cs="Times New Roman"/>
          <w:b/>
          <w:bCs/>
          <w:i w:val="0"/>
          <w:iCs w:val="0"/>
          <w:color w:val="auto"/>
          <w:sz w:val="24"/>
          <w:szCs w:val="24"/>
        </w:rPr>
        <w:t>Koefisien</w:t>
      </w:r>
      <w:r w:rsidR="009A3541">
        <w:rPr>
          <w:rFonts w:ascii="Times New Roman" w:hAnsi="Times New Roman" w:cs="Times New Roman"/>
          <w:b/>
          <w:bCs/>
          <w:i w:val="0"/>
          <w:iCs w:val="0"/>
          <w:color w:val="auto"/>
          <w:sz w:val="24"/>
          <w:szCs w:val="24"/>
        </w:rPr>
        <w:t xml:space="preserve"> </w:t>
      </w:r>
      <w:r w:rsidRPr="002D1AB3">
        <w:rPr>
          <w:rFonts w:ascii="Times New Roman" w:hAnsi="Times New Roman" w:cs="Times New Roman"/>
          <w:b/>
          <w:bCs/>
          <w:i w:val="0"/>
          <w:iCs w:val="0"/>
          <w:color w:val="auto"/>
          <w:sz w:val="24"/>
          <w:szCs w:val="24"/>
        </w:rPr>
        <w:t>Determinasi</w:t>
      </w:r>
      <w:r w:rsidR="009A3541">
        <w:rPr>
          <w:rFonts w:ascii="Times New Roman" w:hAnsi="Times New Roman" w:cs="Times New Roman"/>
          <w:b/>
          <w:bCs/>
          <w:i w:val="0"/>
          <w:iCs w:val="0"/>
          <w:color w:val="auto"/>
          <w:sz w:val="24"/>
          <w:szCs w:val="24"/>
        </w:rPr>
        <w:t xml:space="preserve"> </w:t>
      </w:r>
      <w:r w:rsidRPr="002D1AB3">
        <w:rPr>
          <w:rFonts w:ascii="Times New Roman" w:hAnsi="Times New Roman" w:cs="Times New Roman"/>
          <w:b/>
          <w:bCs/>
          <w:i w:val="0"/>
          <w:iCs w:val="0"/>
          <w:color w:val="auto"/>
          <w:sz w:val="24"/>
          <w:szCs w:val="24"/>
        </w:rPr>
        <w:t>(</w:t>
      </w:r>
      <m:oMath>
        <m:sSup>
          <m:sSupPr>
            <m:ctrlPr>
              <w:rPr>
                <w:rFonts w:ascii="Cambria Math" w:hAnsi="Cambria Math" w:cs="Times New Roman"/>
                <w:b/>
                <w:bCs/>
                <w:i w:val="0"/>
                <w:iCs w:val="0"/>
                <w:color w:val="auto"/>
                <w:sz w:val="24"/>
                <w:szCs w:val="24"/>
              </w:rPr>
            </m:ctrlPr>
          </m:sSupPr>
          <m:e>
            <m:r>
              <m:rPr>
                <m:sty m:val="bi"/>
              </m:rPr>
              <w:rPr>
                <w:rFonts w:ascii="Cambria Math" w:hAnsi="Cambria Math" w:cs="Times New Roman"/>
                <w:color w:val="auto"/>
                <w:sz w:val="24"/>
                <w:szCs w:val="24"/>
              </w:rPr>
              <m:t>R</m:t>
            </m:r>
          </m:e>
          <m:sup>
            <m:r>
              <m:rPr>
                <m:sty m:val="bi"/>
              </m:rPr>
              <w:rPr>
                <w:rFonts w:ascii="Cambria Math" w:hAnsi="Cambria Math" w:cs="Times New Roman"/>
                <w:color w:val="auto"/>
                <w:sz w:val="24"/>
                <w:szCs w:val="24"/>
              </w:rPr>
              <m:t>2</m:t>
            </m:r>
          </m:sup>
        </m:sSup>
      </m:oMath>
      <w:r w:rsidRPr="002D1AB3">
        <w:rPr>
          <w:rFonts w:ascii="Times New Roman" w:hAnsi="Times New Roman" w:cs="Times New Roman"/>
          <w:b/>
          <w:bCs/>
          <w:i w:val="0"/>
          <w:iCs w:val="0"/>
          <w:color w:val="auto"/>
          <w:sz w:val="24"/>
          <w:szCs w:val="24"/>
        </w:rPr>
        <w:t>)</w:t>
      </w:r>
      <w:bookmarkEnd w:id="98"/>
    </w:p>
    <w:p w14:paraId="0435382B" w14:textId="4D69B3C9" w:rsidR="00A27AA2" w:rsidRPr="002D1AB3" w:rsidRDefault="00A27AA2" w:rsidP="00455182">
      <w:pPr>
        <w:spacing w:after="0" w:line="360" w:lineRule="auto"/>
        <w:ind w:left="1080" w:firstLine="720"/>
        <w:contextualSpacing/>
        <w:jc w:val="both"/>
        <w:rPr>
          <w:rFonts w:ascii="Times New Roman" w:hAnsi="Times New Roman" w:cs="Times New Roman"/>
          <w:sz w:val="24"/>
          <w:szCs w:val="24"/>
        </w:rPr>
      </w:pPr>
      <w:r w:rsidRPr="002D1AB3">
        <w:rPr>
          <w:rFonts w:ascii="Times New Roman" w:hAnsi="Times New Roman" w:cs="Times New Roman"/>
          <w:sz w:val="24"/>
          <w:szCs w:val="24"/>
        </w:rPr>
        <w:t>Uji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determinasi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berfungsi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mengukur</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kemampuan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model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menjelaskan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dependen.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Besaran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koefisien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antara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0</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hingga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1.</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Nilai</w:t>
      </w:r>
      <w:r w:rsidR="009A3541">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kecil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mengindikasikan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terbatasnya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semua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independen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memaparkan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variasi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dependen,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sebaliknya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jika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mendekati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1</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semua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independen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memberikan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hampir</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semua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informasi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meramalkan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variasi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dependen.</w:t>
      </w:r>
    </w:p>
    <w:p w14:paraId="08B874DC" w14:textId="6BD3B67E" w:rsidR="00A27AA2" w:rsidRPr="002D1AB3" w:rsidRDefault="00A27AA2" w:rsidP="006A755D">
      <w:pPr>
        <w:pStyle w:val="Heading4"/>
        <w:numPr>
          <w:ilvl w:val="3"/>
          <w:numId w:val="3"/>
        </w:numPr>
        <w:spacing w:line="360" w:lineRule="auto"/>
        <w:ind w:hanging="371"/>
        <w:rPr>
          <w:rFonts w:ascii="Times New Roman" w:hAnsi="Times New Roman" w:cs="Times New Roman"/>
          <w:b/>
          <w:bCs/>
          <w:i w:val="0"/>
          <w:iCs w:val="0"/>
          <w:color w:val="auto"/>
          <w:sz w:val="24"/>
          <w:szCs w:val="24"/>
        </w:rPr>
      </w:pPr>
      <w:bookmarkStart w:id="99" w:name="_Toc186788793"/>
      <w:r w:rsidRPr="002D1AB3">
        <w:rPr>
          <w:rFonts w:ascii="Times New Roman" w:hAnsi="Times New Roman" w:cs="Times New Roman"/>
          <w:b/>
          <w:bCs/>
          <w:i w:val="0"/>
          <w:iCs w:val="0"/>
          <w:color w:val="auto"/>
          <w:sz w:val="24"/>
          <w:szCs w:val="24"/>
        </w:rPr>
        <w:t>Uji</w:t>
      </w:r>
      <w:r w:rsidR="009A3541">
        <w:rPr>
          <w:rFonts w:ascii="Times New Roman" w:hAnsi="Times New Roman" w:cs="Times New Roman"/>
          <w:b/>
          <w:bCs/>
          <w:i w:val="0"/>
          <w:iCs w:val="0"/>
          <w:color w:val="auto"/>
          <w:sz w:val="24"/>
          <w:szCs w:val="24"/>
        </w:rPr>
        <w:t xml:space="preserve"> </w:t>
      </w:r>
      <w:r w:rsidRPr="00F634FB">
        <w:rPr>
          <w:rFonts w:ascii="Times New Roman" w:hAnsi="Times New Roman" w:cs="Times New Roman"/>
          <w:b/>
          <w:bCs/>
          <w:i w:val="0"/>
          <w:iCs w:val="0"/>
          <w:color w:val="auto"/>
          <w:sz w:val="24"/>
          <w:szCs w:val="24"/>
        </w:rPr>
        <w:t>F</w:t>
      </w:r>
      <w:r w:rsidR="009A3541">
        <w:rPr>
          <w:rFonts w:ascii="Times New Roman" w:hAnsi="Times New Roman" w:cs="Times New Roman"/>
          <w:b/>
          <w:bCs/>
          <w:i w:val="0"/>
          <w:iCs w:val="0"/>
          <w:color w:val="auto"/>
          <w:sz w:val="24"/>
          <w:szCs w:val="24"/>
        </w:rPr>
        <w:t xml:space="preserve"> </w:t>
      </w:r>
      <w:r w:rsidR="00710488">
        <w:rPr>
          <w:rFonts w:ascii="Times New Roman" w:hAnsi="Times New Roman" w:cs="Times New Roman"/>
          <w:b/>
          <w:bCs/>
          <w:i w:val="0"/>
          <w:iCs w:val="0"/>
          <w:color w:val="auto"/>
          <w:sz w:val="24"/>
          <w:szCs w:val="24"/>
        </w:rPr>
        <w:t>(Analisis</w:t>
      </w:r>
      <w:r w:rsidR="009A3541">
        <w:rPr>
          <w:rFonts w:ascii="Times New Roman" w:hAnsi="Times New Roman" w:cs="Times New Roman"/>
          <w:b/>
          <w:bCs/>
          <w:i w:val="0"/>
          <w:iCs w:val="0"/>
          <w:color w:val="auto"/>
          <w:sz w:val="24"/>
          <w:szCs w:val="24"/>
        </w:rPr>
        <w:t xml:space="preserve"> </w:t>
      </w:r>
      <w:r w:rsidR="00710488">
        <w:rPr>
          <w:rFonts w:ascii="Times New Roman" w:hAnsi="Times New Roman" w:cs="Times New Roman"/>
          <w:b/>
          <w:bCs/>
          <w:i w:val="0"/>
          <w:iCs w:val="0"/>
          <w:color w:val="auto"/>
          <w:sz w:val="24"/>
          <w:szCs w:val="24"/>
        </w:rPr>
        <w:t>Simultan)</w:t>
      </w:r>
      <w:bookmarkEnd w:id="99"/>
    </w:p>
    <w:p w14:paraId="62F4CB66" w14:textId="463FB56D" w:rsidR="0007065B" w:rsidRDefault="00A27AA2" w:rsidP="00505849">
      <w:pPr>
        <w:spacing w:after="0" w:line="360" w:lineRule="auto"/>
        <w:ind w:left="1080" w:firstLine="720"/>
        <w:contextualSpacing/>
        <w:jc w:val="both"/>
        <w:rPr>
          <w:rFonts w:ascii="Times New Roman" w:hAnsi="Times New Roman" w:cs="Times New Roman"/>
          <w:sz w:val="24"/>
          <w:szCs w:val="24"/>
        </w:rPr>
      </w:pPr>
      <w:r w:rsidRPr="002D1AB3">
        <w:rPr>
          <w:rFonts w:ascii="Times New Roman" w:hAnsi="Times New Roman" w:cs="Times New Roman"/>
          <w:sz w:val="24"/>
          <w:szCs w:val="24"/>
        </w:rPr>
        <w:t>Uji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F</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yaitu</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mengetahui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sejauh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mana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variabel</w:t>
      </w:r>
      <w:r w:rsidR="003D4A2E" w:rsidRPr="002D1AB3">
        <w:rPr>
          <w:rFonts w:ascii="Times New Roman" w:hAnsi="Times New Roman" w:cs="Times New Roman"/>
          <w:sz w:val="24"/>
          <w:szCs w:val="24"/>
        </w:rPr>
        <w:t>-</w:t>
      </w:r>
      <w:r w:rsidRPr="002D1AB3">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terikat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simultan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mampu</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menjelaskan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bebas.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Pembuktian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cara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membandingkan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antara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kritis</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Ftabel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Fhitung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terdapat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tabel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ANOVA.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Jika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Fhitung</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lebih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besar</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Ftabel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H</w:t>
      </w:r>
      <w:r w:rsidR="0007065B">
        <w:rPr>
          <w:rFonts w:ascii="Times New Roman" w:hAnsi="Times New Roman" w:cs="Times New Roman"/>
          <w:sz w:val="24"/>
          <w:szCs w:val="24"/>
        </w:rPr>
        <w:t>0</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ditolak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Ha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diterima.</w:t>
      </w:r>
      <w:r w:rsidR="009A3541">
        <w:rPr>
          <w:rFonts w:ascii="Times New Roman" w:hAnsi="Times New Roman" w:cs="Times New Roman"/>
          <w:sz w:val="24"/>
          <w:szCs w:val="24"/>
        </w:rPr>
        <w:t xml:space="preserve"> </w:t>
      </w:r>
      <w:r w:rsidR="0007065B" w:rsidRPr="0007065B">
        <w:rPr>
          <w:rFonts w:ascii="Times New Roman" w:hAnsi="Times New Roman" w:cs="Times New Roman"/>
          <w:sz w:val="24"/>
          <w:szCs w:val="24"/>
        </w:rPr>
        <w:t>Keputusan</w:t>
      </w:r>
      <w:r w:rsidR="009A3541">
        <w:rPr>
          <w:rFonts w:ascii="Times New Roman" w:hAnsi="Times New Roman" w:cs="Times New Roman"/>
          <w:sz w:val="24"/>
          <w:szCs w:val="24"/>
        </w:rPr>
        <w:t xml:space="preserve"> </w:t>
      </w:r>
      <w:r w:rsidR="0007065B" w:rsidRPr="0007065B">
        <w:rPr>
          <w:rFonts w:ascii="Times New Roman" w:hAnsi="Times New Roman" w:cs="Times New Roman"/>
          <w:sz w:val="24"/>
          <w:szCs w:val="24"/>
        </w:rPr>
        <w:t>pengujian</w:t>
      </w:r>
      <w:r w:rsidR="009A3541">
        <w:rPr>
          <w:rFonts w:ascii="Times New Roman" w:hAnsi="Times New Roman" w:cs="Times New Roman"/>
          <w:sz w:val="24"/>
          <w:szCs w:val="24"/>
        </w:rPr>
        <w:t xml:space="preserve"> </w:t>
      </w:r>
      <w:r w:rsidR="0007065B" w:rsidRPr="0007065B">
        <w:rPr>
          <w:rFonts w:ascii="Times New Roman" w:hAnsi="Times New Roman" w:cs="Times New Roman"/>
          <w:sz w:val="24"/>
          <w:szCs w:val="24"/>
        </w:rPr>
        <w:t>hipotesis</w:t>
      </w:r>
      <w:r w:rsidR="009A3541">
        <w:rPr>
          <w:rFonts w:ascii="Times New Roman" w:hAnsi="Times New Roman" w:cs="Times New Roman"/>
          <w:sz w:val="24"/>
          <w:szCs w:val="24"/>
        </w:rPr>
        <w:t xml:space="preserve"> </w:t>
      </w:r>
      <w:r w:rsidR="0007065B" w:rsidRPr="0007065B">
        <w:rPr>
          <w:rFonts w:ascii="Times New Roman" w:hAnsi="Times New Roman" w:cs="Times New Roman"/>
          <w:sz w:val="24"/>
          <w:szCs w:val="24"/>
        </w:rPr>
        <w:t>simultan</w:t>
      </w:r>
      <w:r w:rsidR="009A3541">
        <w:rPr>
          <w:rFonts w:ascii="Times New Roman" w:hAnsi="Times New Roman" w:cs="Times New Roman"/>
          <w:sz w:val="24"/>
          <w:szCs w:val="24"/>
        </w:rPr>
        <w:t xml:space="preserve"> </w:t>
      </w:r>
      <w:r w:rsidR="0007065B" w:rsidRPr="0007065B">
        <w:rPr>
          <w:rFonts w:ascii="Times New Roman" w:hAnsi="Times New Roman" w:cs="Times New Roman"/>
          <w:sz w:val="24"/>
          <w:szCs w:val="24"/>
        </w:rPr>
        <w:t>didasarkan</w:t>
      </w:r>
      <w:r w:rsidR="009A3541">
        <w:rPr>
          <w:rFonts w:ascii="Times New Roman" w:hAnsi="Times New Roman" w:cs="Times New Roman"/>
          <w:sz w:val="24"/>
          <w:szCs w:val="24"/>
        </w:rPr>
        <w:t xml:space="preserve"> </w:t>
      </w:r>
      <w:r w:rsidR="0007065B" w:rsidRPr="0007065B">
        <w:rPr>
          <w:rFonts w:ascii="Times New Roman" w:hAnsi="Times New Roman" w:cs="Times New Roman"/>
          <w:sz w:val="24"/>
          <w:szCs w:val="24"/>
        </w:rPr>
        <w:t>pada</w:t>
      </w:r>
      <w:r w:rsidR="009A3541">
        <w:rPr>
          <w:rFonts w:ascii="Times New Roman" w:hAnsi="Times New Roman" w:cs="Times New Roman"/>
          <w:sz w:val="24"/>
          <w:szCs w:val="24"/>
        </w:rPr>
        <w:t xml:space="preserve"> </w:t>
      </w:r>
      <w:r w:rsidR="0007065B" w:rsidRPr="0007065B">
        <w:rPr>
          <w:rFonts w:ascii="Times New Roman" w:hAnsi="Times New Roman" w:cs="Times New Roman"/>
          <w:sz w:val="24"/>
          <w:szCs w:val="24"/>
        </w:rPr>
        <w:t>nilai</w:t>
      </w:r>
      <w:r w:rsidR="009A3541">
        <w:rPr>
          <w:rFonts w:ascii="Times New Roman" w:hAnsi="Times New Roman" w:cs="Times New Roman"/>
          <w:sz w:val="24"/>
          <w:szCs w:val="24"/>
        </w:rPr>
        <w:t xml:space="preserve"> </w:t>
      </w:r>
      <w:r w:rsidR="0007065B" w:rsidRPr="0007065B">
        <w:rPr>
          <w:rFonts w:ascii="Times New Roman" w:hAnsi="Times New Roman" w:cs="Times New Roman"/>
          <w:sz w:val="24"/>
          <w:szCs w:val="24"/>
        </w:rPr>
        <w:t>probabilitas</w:t>
      </w:r>
      <w:r w:rsidR="009A3541">
        <w:rPr>
          <w:rFonts w:ascii="Times New Roman" w:hAnsi="Times New Roman" w:cs="Times New Roman"/>
          <w:sz w:val="24"/>
          <w:szCs w:val="24"/>
        </w:rPr>
        <w:t xml:space="preserve"> </w:t>
      </w:r>
      <w:r w:rsidR="0007065B" w:rsidRPr="0007065B">
        <w:rPr>
          <w:rFonts w:ascii="Times New Roman" w:hAnsi="Times New Roman" w:cs="Times New Roman"/>
          <w:sz w:val="24"/>
          <w:szCs w:val="24"/>
        </w:rPr>
        <w:t>yang</w:t>
      </w:r>
      <w:r w:rsidR="009A3541">
        <w:rPr>
          <w:rFonts w:ascii="Times New Roman" w:hAnsi="Times New Roman" w:cs="Times New Roman"/>
          <w:sz w:val="24"/>
          <w:szCs w:val="24"/>
        </w:rPr>
        <w:t xml:space="preserve"> </w:t>
      </w:r>
      <w:r w:rsidR="0007065B" w:rsidRPr="0007065B">
        <w:rPr>
          <w:rFonts w:ascii="Times New Roman" w:hAnsi="Times New Roman" w:cs="Times New Roman"/>
          <w:sz w:val="24"/>
          <w:szCs w:val="24"/>
        </w:rPr>
        <w:t>diperoleh</w:t>
      </w:r>
      <w:r w:rsidR="009A3541">
        <w:rPr>
          <w:rFonts w:ascii="Times New Roman" w:hAnsi="Times New Roman" w:cs="Times New Roman"/>
          <w:sz w:val="24"/>
          <w:szCs w:val="24"/>
        </w:rPr>
        <w:t xml:space="preserve"> </w:t>
      </w:r>
      <w:r w:rsidR="0007065B" w:rsidRPr="0007065B">
        <w:rPr>
          <w:rFonts w:ascii="Times New Roman" w:hAnsi="Times New Roman" w:cs="Times New Roman"/>
          <w:sz w:val="24"/>
          <w:szCs w:val="24"/>
        </w:rPr>
        <w:t>dari</w:t>
      </w:r>
      <w:r w:rsidR="009A3541">
        <w:rPr>
          <w:rFonts w:ascii="Times New Roman" w:hAnsi="Times New Roman" w:cs="Times New Roman"/>
          <w:sz w:val="24"/>
          <w:szCs w:val="24"/>
        </w:rPr>
        <w:t xml:space="preserve"> </w:t>
      </w:r>
      <w:r w:rsidR="0007065B" w:rsidRPr="0007065B">
        <w:rPr>
          <w:rFonts w:ascii="Times New Roman" w:hAnsi="Times New Roman" w:cs="Times New Roman"/>
          <w:sz w:val="24"/>
          <w:szCs w:val="24"/>
        </w:rPr>
        <w:t>hasil</w:t>
      </w:r>
      <w:r w:rsidR="009A3541">
        <w:rPr>
          <w:rFonts w:ascii="Times New Roman" w:hAnsi="Times New Roman" w:cs="Times New Roman"/>
          <w:sz w:val="24"/>
          <w:szCs w:val="24"/>
        </w:rPr>
        <w:t xml:space="preserve"> </w:t>
      </w:r>
      <w:r w:rsidR="0007065B" w:rsidRPr="0007065B">
        <w:rPr>
          <w:rFonts w:ascii="Times New Roman" w:hAnsi="Times New Roman" w:cs="Times New Roman"/>
          <w:sz w:val="24"/>
          <w:szCs w:val="24"/>
        </w:rPr>
        <w:t>pengolahan</w:t>
      </w:r>
      <w:r w:rsidR="009A3541">
        <w:rPr>
          <w:rFonts w:ascii="Times New Roman" w:hAnsi="Times New Roman" w:cs="Times New Roman"/>
          <w:sz w:val="24"/>
          <w:szCs w:val="24"/>
        </w:rPr>
        <w:t xml:space="preserve"> </w:t>
      </w:r>
      <w:r w:rsidR="0007065B" w:rsidRPr="0007065B">
        <w:rPr>
          <w:rFonts w:ascii="Times New Roman" w:hAnsi="Times New Roman" w:cs="Times New Roman"/>
          <w:sz w:val="24"/>
          <w:szCs w:val="24"/>
        </w:rPr>
        <w:t>data</w:t>
      </w:r>
      <w:r w:rsidR="009A3541">
        <w:rPr>
          <w:rFonts w:ascii="Times New Roman" w:hAnsi="Times New Roman" w:cs="Times New Roman"/>
          <w:sz w:val="24"/>
          <w:szCs w:val="24"/>
        </w:rPr>
        <w:t xml:space="preserve"> </w:t>
      </w:r>
      <w:r w:rsidR="0007065B" w:rsidRPr="0007065B">
        <w:rPr>
          <w:rFonts w:ascii="Times New Roman" w:hAnsi="Times New Roman" w:cs="Times New Roman"/>
          <w:sz w:val="24"/>
          <w:szCs w:val="24"/>
        </w:rPr>
        <w:t>program</w:t>
      </w:r>
      <w:r w:rsidR="009A3541">
        <w:rPr>
          <w:rFonts w:ascii="Times New Roman" w:hAnsi="Times New Roman" w:cs="Times New Roman"/>
          <w:sz w:val="24"/>
          <w:szCs w:val="24"/>
        </w:rPr>
        <w:t xml:space="preserve"> </w:t>
      </w:r>
      <w:r w:rsidR="0007065B" w:rsidRPr="0007065B">
        <w:rPr>
          <w:rFonts w:ascii="Times New Roman" w:hAnsi="Times New Roman" w:cs="Times New Roman"/>
          <w:sz w:val="24"/>
          <w:szCs w:val="24"/>
        </w:rPr>
        <w:t>SPSS,</w:t>
      </w:r>
      <w:r w:rsidR="009A3541">
        <w:rPr>
          <w:rFonts w:ascii="Times New Roman" w:hAnsi="Times New Roman" w:cs="Times New Roman"/>
          <w:sz w:val="24"/>
          <w:szCs w:val="24"/>
        </w:rPr>
        <w:t xml:space="preserve"> </w:t>
      </w:r>
      <w:r w:rsidR="0007065B" w:rsidRPr="0007065B">
        <w:rPr>
          <w:rFonts w:ascii="Times New Roman" w:hAnsi="Times New Roman" w:cs="Times New Roman"/>
          <w:sz w:val="24"/>
          <w:szCs w:val="24"/>
        </w:rPr>
        <w:t>sebagai</w:t>
      </w:r>
      <w:r w:rsidR="009A3541">
        <w:rPr>
          <w:rFonts w:ascii="Times New Roman" w:hAnsi="Times New Roman" w:cs="Times New Roman"/>
          <w:sz w:val="24"/>
          <w:szCs w:val="24"/>
        </w:rPr>
        <w:t xml:space="preserve"> </w:t>
      </w:r>
      <w:r w:rsidR="0007065B" w:rsidRPr="0007065B">
        <w:rPr>
          <w:rFonts w:ascii="Times New Roman" w:hAnsi="Times New Roman" w:cs="Times New Roman"/>
          <w:sz w:val="24"/>
          <w:szCs w:val="24"/>
        </w:rPr>
        <w:t>berikut:</w:t>
      </w:r>
      <w:r w:rsidR="009A3541">
        <w:rPr>
          <w:rFonts w:ascii="Times New Roman" w:hAnsi="Times New Roman" w:cs="Times New Roman"/>
          <w:sz w:val="24"/>
          <w:szCs w:val="24"/>
        </w:rPr>
        <w:t xml:space="preserve"> </w:t>
      </w:r>
    </w:p>
    <w:p w14:paraId="61A05954" w14:textId="0122579E" w:rsidR="0007065B" w:rsidRDefault="0007065B" w:rsidP="00004D36">
      <w:pPr>
        <w:pStyle w:val="ListParagraph"/>
        <w:numPr>
          <w:ilvl w:val="0"/>
          <w:numId w:val="15"/>
        </w:numPr>
        <w:spacing w:after="0" w:line="360" w:lineRule="auto"/>
        <w:jc w:val="both"/>
        <w:rPr>
          <w:rFonts w:ascii="Times New Roman" w:hAnsi="Times New Roman" w:cs="Times New Roman"/>
          <w:sz w:val="24"/>
          <w:szCs w:val="24"/>
        </w:rPr>
      </w:pPr>
      <w:r w:rsidRPr="0007065B">
        <w:rPr>
          <w:rFonts w:ascii="Times New Roman" w:hAnsi="Times New Roman" w:cs="Times New Roman"/>
          <w:sz w:val="24"/>
          <w:szCs w:val="24"/>
        </w:rPr>
        <w:t>Jika</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Fhitung</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lebih</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kecil</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Ftabel</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hipotesis</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nol</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(H0)</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diterima,</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artinya</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masing-masing</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X1</w:t>
      </w:r>
      <w:r w:rsidR="009A3541">
        <w:rPr>
          <w:rFonts w:ascii="Times New Roman" w:hAnsi="Times New Roman" w:cs="Times New Roman"/>
          <w:sz w:val="24"/>
          <w:szCs w:val="24"/>
        </w:rPr>
        <w:t xml:space="preserve"> </w:t>
      </w:r>
      <w:r>
        <w:rPr>
          <w:rFonts w:ascii="Times New Roman" w:hAnsi="Times New Roman" w:cs="Times New Roman"/>
          <w:sz w:val="24"/>
          <w:szCs w:val="24"/>
        </w:rPr>
        <w:t>dan</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X2</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berpengaruh</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Y.</w:t>
      </w:r>
      <w:r w:rsidR="009A3541">
        <w:rPr>
          <w:rFonts w:ascii="Times New Roman" w:hAnsi="Times New Roman" w:cs="Times New Roman"/>
          <w:sz w:val="24"/>
          <w:szCs w:val="24"/>
        </w:rPr>
        <w:t xml:space="preserve"> </w:t>
      </w:r>
    </w:p>
    <w:p w14:paraId="2767C7FB" w14:textId="4E46D97B" w:rsidR="00A27AA2" w:rsidRPr="0007065B" w:rsidRDefault="0007065B" w:rsidP="00004D36">
      <w:pPr>
        <w:pStyle w:val="ListParagraph"/>
        <w:numPr>
          <w:ilvl w:val="0"/>
          <w:numId w:val="15"/>
        </w:numPr>
        <w:spacing w:after="0" w:line="360" w:lineRule="auto"/>
        <w:jc w:val="both"/>
        <w:rPr>
          <w:rFonts w:ascii="Times New Roman" w:hAnsi="Times New Roman" w:cs="Times New Roman"/>
          <w:sz w:val="24"/>
          <w:szCs w:val="24"/>
        </w:rPr>
      </w:pPr>
      <w:r w:rsidRPr="0007065B">
        <w:rPr>
          <w:rFonts w:ascii="Times New Roman" w:hAnsi="Times New Roman" w:cs="Times New Roman"/>
          <w:sz w:val="24"/>
          <w:szCs w:val="24"/>
        </w:rPr>
        <w:lastRenderedPageBreak/>
        <w:t>Jika</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Fhitung</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melebihi</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Ftabel,</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pilihan</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(H0)</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ditolak</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dan</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hipotesis</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alternatif</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(Ha)</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diterima,</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menunjukkan</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X1</w:t>
      </w:r>
      <w:r w:rsidR="009A3541">
        <w:rPr>
          <w:rFonts w:ascii="Times New Roman" w:hAnsi="Times New Roman" w:cs="Times New Roman"/>
          <w:sz w:val="24"/>
          <w:szCs w:val="24"/>
        </w:rPr>
        <w:t xml:space="preserve"> </w:t>
      </w:r>
      <w:r>
        <w:rPr>
          <w:rFonts w:ascii="Times New Roman" w:hAnsi="Times New Roman" w:cs="Times New Roman"/>
          <w:sz w:val="24"/>
          <w:szCs w:val="24"/>
        </w:rPr>
        <w:t>dan</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X2</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memiliki</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cukup</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besar</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terikat</w:t>
      </w:r>
      <w:r w:rsidR="009A3541">
        <w:rPr>
          <w:rFonts w:ascii="Times New Roman" w:hAnsi="Times New Roman" w:cs="Times New Roman"/>
          <w:sz w:val="24"/>
          <w:szCs w:val="24"/>
        </w:rPr>
        <w:t xml:space="preserve"> </w:t>
      </w:r>
      <w:r w:rsidRPr="0007065B">
        <w:rPr>
          <w:rFonts w:ascii="Times New Roman" w:hAnsi="Times New Roman" w:cs="Times New Roman"/>
          <w:sz w:val="24"/>
          <w:szCs w:val="24"/>
        </w:rPr>
        <w:t>(Y).</w:t>
      </w:r>
    </w:p>
    <w:p w14:paraId="536FBA87" w14:textId="4D5C28D9" w:rsidR="00A27AA2" w:rsidRPr="002D1AB3" w:rsidRDefault="00A27AA2" w:rsidP="006A755D">
      <w:pPr>
        <w:pStyle w:val="Heading4"/>
        <w:numPr>
          <w:ilvl w:val="3"/>
          <w:numId w:val="3"/>
        </w:numPr>
        <w:spacing w:line="360" w:lineRule="auto"/>
        <w:ind w:hanging="371"/>
        <w:rPr>
          <w:rFonts w:ascii="Times New Roman" w:hAnsi="Times New Roman" w:cs="Times New Roman"/>
          <w:b/>
          <w:bCs/>
          <w:i w:val="0"/>
          <w:iCs w:val="0"/>
          <w:color w:val="auto"/>
          <w:sz w:val="24"/>
          <w:szCs w:val="24"/>
        </w:rPr>
      </w:pPr>
      <w:bookmarkStart w:id="100" w:name="_Toc186788794"/>
      <w:r w:rsidRPr="002D1AB3">
        <w:rPr>
          <w:rFonts w:ascii="Times New Roman" w:hAnsi="Times New Roman" w:cs="Times New Roman"/>
          <w:b/>
          <w:bCs/>
          <w:i w:val="0"/>
          <w:iCs w:val="0"/>
          <w:color w:val="auto"/>
          <w:sz w:val="24"/>
          <w:szCs w:val="24"/>
        </w:rPr>
        <w:t>Uji</w:t>
      </w:r>
      <w:r w:rsidR="009A3541">
        <w:rPr>
          <w:rFonts w:ascii="Times New Roman" w:hAnsi="Times New Roman" w:cs="Times New Roman"/>
          <w:b/>
          <w:bCs/>
          <w:i w:val="0"/>
          <w:iCs w:val="0"/>
          <w:color w:val="auto"/>
          <w:sz w:val="24"/>
          <w:szCs w:val="24"/>
        </w:rPr>
        <w:t xml:space="preserve"> </w:t>
      </w:r>
      <w:r w:rsidRPr="00BD0A2F">
        <w:rPr>
          <w:rFonts w:ascii="Times New Roman" w:hAnsi="Times New Roman" w:cs="Times New Roman"/>
          <w:b/>
          <w:bCs/>
          <w:i w:val="0"/>
          <w:iCs w:val="0"/>
          <w:color w:val="auto"/>
          <w:sz w:val="24"/>
          <w:szCs w:val="24"/>
        </w:rPr>
        <w:t>T</w:t>
      </w:r>
      <w:r w:rsidR="009A3541">
        <w:rPr>
          <w:rFonts w:ascii="Times New Roman" w:hAnsi="Times New Roman" w:cs="Times New Roman"/>
          <w:b/>
          <w:bCs/>
          <w:i w:val="0"/>
          <w:iCs w:val="0"/>
          <w:color w:val="auto"/>
          <w:sz w:val="24"/>
          <w:szCs w:val="24"/>
        </w:rPr>
        <w:t xml:space="preserve"> </w:t>
      </w:r>
      <w:r w:rsidR="00710488">
        <w:rPr>
          <w:rFonts w:ascii="Times New Roman" w:hAnsi="Times New Roman" w:cs="Times New Roman"/>
          <w:b/>
          <w:bCs/>
          <w:i w:val="0"/>
          <w:iCs w:val="0"/>
          <w:color w:val="auto"/>
          <w:sz w:val="24"/>
          <w:szCs w:val="24"/>
        </w:rPr>
        <w:t>(Analisis</w:t>
      </w:r>
      <w:r w:rsidR="009A3541">
        <w:rPr>
          <w:rFonts w:ascii="Times New Roman" w:hAnsi="Times New Roman" w:cs="Times New Roman"/>
          <w:b/>
          <w:bCs/>
          <w:i w:val="0"/>
          <w:iCs w:val="0"/>
          <w:color w:val="auto"/>
          <w:sz w:val="24"/>
          <w:szCs w:val="24"/>
        </w:rPr>
        <w:t xml:space="preserve"> </w:t>
      </w:r>
      <w:r w:rsidR="00710488">
        <w:rPr>
          <w:rFonts w:ascii="Times New Roman" w:hAnsi="Times New Roman" w:cs="Times New Roman"/>
          <w:b/>
          <w:bCs/>
          <w:i w:val="0"/>
          <w:iCs w:val="0"/>
          <w:color w:val="auto"/>
          <w:sz w:val="24"/>
          <w:szCs w:val="24"/>
        </w:rPr>
        <w:t>Parsial)</w:t>
      </w:r>
      <w:bookmarkEnd w:id="100"/>
    </w:p>
    <w:p w14:paraId="48ED5BEB" w14:textId="5243B0A9" w:rsidR="008A3329" w:rsidRDefault="00A27AA2" w:rsidP="00505849">
      <w:pPr>
        <w:spacing w:after="0" w:line="360" w:lineRule="auto"/>
        <w:ind w:left="1080" w:firstLine="720"/>
        <w:contextualSpacing/>
        <w:jc w:val="both"/>
        <w:rPr>
          <w:rFonts w:ascii="Times New Roman" w:hAnsi="Times New Roman" w:cs="Times New Roman"/>
          <w:sz w:val="24"/>
          <w:szCs w:val="24"/>
        </w:rPr>
      </w:pPr>
      <w:r w:rsidRPr="002D1AB3">
        <w:rPr>
          <w:rFonts w:ascii="Times New Roman" w:hAnsi="Times New Roman" w:cs="Times New Roman"/>
          <w:sz w:val="24"/>
          <w:szCs w:val="24"/>
        </w:rPr>
        <w:t>Uji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T</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berfungsi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mengukur</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seberapa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suatu</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independen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individual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memaparkan</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variasi</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2D1AB3">
        <w:rPr>
          <w:rFonts w:ascii="Times New Roman" w:hAnsi="Times New Roman" w:cs="Times New Roman"/>
          <w:sz w:val="24"/>
          <w:szCs w:val="24"/>
        </w:rPr>
        <w:t>dependen.</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Keputusan</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yang</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dapat</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dijadikan</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dasar</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simpulan</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dalam</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uji</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statistik</w:t>
      </w:r>
      <w:r w:rsidR="009A3541">
        <w:rPr>
          <w:rFonts w:ascii="Times New Roman" w:hAnsi="Times New Roman" w:cs="Times New Roman"/>
          <w:sz w:val="24"/>
          <w:szCs w:val="24"/>
        </w:rPr>
        <w:t xml:space="preserve"> </w:t>
      </w:r>
      <w:r w:rsidR="00B86AB7">
        <w:rPr>
          <w:rFonts w:ascii="Times New Roman" w:hAnsi="Times New Roman" w:cs="Times New Roman"/>
          <w:sz w:val="24"/>
          <w:szCs w:val="24"/>
        </w:rPr>
        <w:t>T</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ini</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adalah</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dengan</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membandingkan</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nilai</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signifikansi</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hasil</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perhitungan</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dengan</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tingkat</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kepercayaan</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sebesar</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5%.</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Sehingga</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dapat</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disimpulkan</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jika</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nilai</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signifikansi</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kurang</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dari</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5%</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(sig</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&lt;</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5%)</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maka</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dapat</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dikatakan</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bahwa</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variab</w:t>
      </w:r>
      <w:r w:rsidR="00D875D3">
        <w:rPr>
          <w:rFonts w:ascii="Times New Roman" w:hAnsi="Times New Roman" w:cs="Times New Roman"/>
          <w:sz w:val="24"/>
          <w:szCs w:val="24"/>
        </w:rPr>
        <w:t>el</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independen</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mempunyai</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variab</w:t>
      </w:r>
      <w:r w:rsidR="00D875D3">
        <w:rPr>
          <w:rFonts w:ascii="Times New Roman" w:hAnsi="Times New Roman" w:cs="Times New Roman"/>
          <w:sz w:val="24"/>
          <w:szCs w:val="24"/>
        </w:rPr>
        <w:t>el</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dependen.</w:t>
      </w:r>
      <w:r w:rsidR="009A3541">
        <w:rPr>
          <w:rFonts w:ascii="Times New Roman" w:hAnsi="Times New Roman" w:cs="Times New Roman"/>
          <w:sz w:val="24"/>
          <w:szCs w:val="24"/>
        </w:rPr>
        <w:t xml:space="preserve"> </w:t>
      </w:r>
      <w:r w:rsidR="00D875D3">
        <w:rPr>
          <w:rFonts w:ascii="Times New Roman" w:hAnsi="Times New Roman" w:cs="Times New Roman"/>
          <w:sz w:val="24"/>
          <w:szCs w:val="24"/>
        </w:rPr>
        <w:t>Sedangkan</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jika</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nilai</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signifikansi</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lebih</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dari</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5%</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(sig</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&gt;</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5%)</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maka</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dapat</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dikatakan</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bahwa</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variab</w:t>
      </w:r>
      <w:r w:rsidR="005E1C34">
        <w:rPr>
          <w:rFonts w:ascii="Times New Roman" w:hAnsi="Times New Roman" w:cs="Times New Roman"/>
          <w:sz w:val="24"/>
          <w:szCs w:val="24"/>
        </w:rPr>
        <w:t>el</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independen</w:t>
      </w:r>
      <w:r w:rsidR="009A3541">
        <w:rPr>
          <w:rFonts w:ascii="Times New Roman" w:hAnsi="Times New Roman" w:cs="Times New Roman"/>
          <w:sz w:val="24"/>
          <w:szCs w:val="24"/>
        </w:rPr>
        <w:t xml:space="preserve"> </w:t>
      </w:r>
      <w:r w:rsidR="00BD0A2F">
        <w:rPr>
          <w:rFonts w:ascii="Times New Roman" w:hAnsi="Times New Roman" w:cs="Times New Roman"/>
          <w:sz w:val="24"/>
          <w:szCs w:val="24"/>
        </w:rPr>
        <w:t>tidak</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mempunyai</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yang</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variab</w:t>
      </w:r>
      <w:r w:rsidR="00BD0A2F">
        <w:rPr>
          <w:rFonts w:ascii="Times New Roman" w:hAnsi="Times New Roman" w:cs="Times New Roman"/>
          <w:sz w:val="24"/>
          <w:szCs w:val="24"/>
        </w:rPr>
        <w:t>el</w:t>
      </w:r>
      <w:r w:rsidR="009A3541">
        <w:rPr>
          <w:rFonts w:ascii="Times New Roman" w:hAnsi="Times New Roman" w:cs="Times New Roman"/>
          <w:sz w:val="24"/>
          <w:szCs w:val="24"/>
        </w:rPr>
        <w:t xml:space="preserve"> </w:t>
      </w:r>
      <w:r w:rsidR="00B86AB7" w:rsidRPr="00B86AB7">
        <w:rPr>
          <w:rFonts w:ascii="Times New Roman" w:hAnsi="Times New Roman" w:cs="Times New Roman"/>
          <w:sz w:val="24"/>
          <w:szCs w:val="24"/>
        </w:rPr>
        <w:t>dependen.</w:t>
      </w:r>
    </w:p>
    <w:p w14:paraId="2C0C0E32" w14:textId="77777777" w:rsidR="008A3329" w:rsidRDefault="008A3329" w:rsidP="008A3329">
      <w:pPr>
        <w:spacing w:after="0" w:line="360" w:lineRule="auto"/>
        <w:contextualSpacing/>
        <w:jc w:val="both"/>
        <w:rPr>
          <w:rFonts w:ascii="Times New Roman" w:hAnsi="Times New Roman" w:cs="Times New Roman"/>
          <w:sz w:val="24"/>
          <w:szCs w:val="24"/>
        </w:rPr>
      </w:pPr>
    </w:p>
    <w:p w14:paraId="6733BD86" w14:textId="3FFEAF4A" w:rsidR="008A3329" w:rsidRDefault="008A3329" w:rsidP="008A3329">
      <w:pPr>
        <w:rPr>
          <w:rFonts w:ascii="Times New Roman" w:hAnsi="Times New Roman" w:cs="Times New Roman"/>
          <w:sz w:val="24"/>
          <w:szCs w:val="24"/>
        </w:rPr>
      </w:pPr>
      <w:r>
        <w:rPr>
          <w:rFonts w:ascii="Times New Roman" w:hAnsi="Times New Roman" w:cs="Times New Roman"/>
          <w:sz w:val="24"/>
          <w:szCs w:val="24"/>
        </w:rPr>
        <w:br w:type="page"/>
      </w:r>
    </w:p>
    <w:p w14:paraId="18905605" w14:textId="77777777" w:rsidR="00920B28" w:rsidRDefault="00920B28" w:rsidP="00270B98">
      <w:pPr>
        <w:pStyle w:val="Heading1"/>
        <w:spacing w:before="0" w:line="360" w:lineRule="auto"/>
        <w:jc w:val="center"/>
        <w:rPr>
          <w:rFonts w:ascii="Times New Roman" w:hAnsi="Times New Roman" w:cs="Times New Roman"/>
          <w:b/>
          <w:bCs/>
          <w:color w:val="auto"/>
          <w:sz w:val="28"/>
          <w:szCs w:val="28"/>
        </w:rPr>
        <w:sectPr w:rsidR="00920B28" w:rsidSect="0001191F">
          <w:headerReference w:type="default" r:id="rId21"/>
          <w:footerReference w:type="first" r:id="rId22"/>
          <w:pgSz w:w="11906" w:h="16838"/>
          <w:pgMar w:top="1134" w:right="1134" w:bottom="1134" w:left="1418" w:header="850" w:footer="850" w:gutter="0"/>
          <w:cols w:space="708"/>
          <w:titlePg/>
          <w:docGrid w:linePitch="360"/>
        </w:sectPr>
      </w:pPr>
    </w:p>
    <w:p w14:paraId="13F5825F" w14:textId="07E72BEF" w:rsidR="00270B98" w:rsidRDefault="00780C91" w:rsidP="00270B98">
      <w:pPr>
        <w:pStyle w:val="Heading1"/>
        <w:spacing w:before="0" w:line="360" w:lineRule="auto"/>
        <w:jc w:val="center"/>
        <w:rPr>
          <w:rFonts w:ascii="Times New Roman" w:hAnsi="Times New Roman" w:cs="Times New Roman"/>
          <w:b/>
          <w:bCs/>
          <w:color w:val="auto"/>
          <w:sz w:val="28"/>
          <w:szCs w:val="28"/>
        </w:rPr>
      </w:pPr>
      <w:bookmarkStart w:id="101" w:name="_Toc186788795"/>
      <w:r>
        <w:rPr>
          <w:rFonts w:ascii="Times New Roman" w:hAnsi="Times New Roman" w:cs="Times New Roman"/>
          <w:b/>
          <w:bCs/>
          <w:color w:val="auto"/>
          <w:sz w:val="28"/>
          <w:szCs w:val="28"/>
        </w:rPr>
        <w:lastRenderedPageBreak/>
        <w:t>BAB</w:t>
      </w:r>
      <w:r w:rsidR="009A3541">
        <w:rPr>
          <w:rFonts w:ascii="Times New Roman" w:hAnsi="Times New Roman" w:cs="Times New Roman"/>
          <w:b/>
          <w:bCs/>
          <w:color w:val="auto"/>
          <w:sz w:val="28"/>
          <w:szCs w:val="28"/>
        </w:rPr>
        <w:t xml:space="preserve"> </w:t>
      </w:r>
      <w:r>
        <w:rPr>
          <w:rFonts w:ascii="Times New Roman" w:hAnsi="Times New Roman" w:cs="Times New Roman"/>
          <w:b/>
          <w:bCs/>
          <w:color w:val="auto"/>
          <w:sz w:val="28"/>
          <w:szCs w:val="28"/>
        </w:rPr>
        <w:t>IV</w:t>
      </w:r>
      <w:bookmarkEnd w:id="101"/>
      <w:r w:rsidR="009A3541">
        <w:rPr>
          <w:rFonts w:ascii="Times New Roman" w:hAnsi="Times New Roman" w:cs="Times New Roman"/>
          <w:b/>
          <w:bCs/>
          <w:color w:val="auto"/>
          <w:sz w:val="28"/>
          <w:szCs w:val="28"/>
        </w:rPr>
        <w:t xml:space="preserve"> </w:t>
      </w:r>
    </w:p>
    <w:p w14:paraId="5FB16F95" w14:textId="6AC7B51D" w:rsidR="00C401BA" w:rsidRDefault="00270B98" w:rsidP="00C401BA">
      <w:pPr>
        <w:pStyle w:val="Heading1"/>
        <w:spacing w:before="0" w:line="360" w:lineRule="auto"/>
        <w:jc w:val="center"/>
        <w:rPr>
          <w:rFonts w:ascii="Times New Roman" w:hAnsi="Times New Roman" w:cs="Times New Roman"/>
          <w:b/>
          <w:bCs/>
          <w:color w:val="auto"/>
          <w:sz w:val="28"/>
          <w:szCs w:val="28"/>
        </w:rPr>
      </w:pPr>
      <w:bookmarkStart w:id="102" w:name="_Toc186788796"/>
      <w:r>
        <w:rPr>
          <w:rFonts w:ascii="Times New Roman" w:hAnsi="Times New Roman" w:cs="Times New Roman"/>
          <w:b/>
          <w:bCs/>
          <w:color w:val="auto"/>
          <w:sz w:val="28"/>
          <w:szCs w:val="28"/>
        </w:rPr>
        <w:t>HASIL</w:t>
      </w:r>
      <w:r w:rsidR="009A3541">
        <w:rPr>
          <w:rFonts w:ascii="Times New Roman" w:hAnsi="Times New Roman" w:cs="Times New Roman"/>
          <w:b/>
          <w:bCs/>
          <w:color w:val="auto"/>
          <w:sz w:val="28"/>
          <w:szCs w:val="28"/>
        </w:rPr>
        <w:t xml:space="preserve"> </w:t>
      </w:r>
      <w:r>
        <w:rPr>
          <w:rFonts w:ascii="Times New Roman" w:hAnsi="Times New Roman" w:cs="Times New Roman"/>
          <w:b/>
          <w:bCs/>
          <w:color w:val="auto"/>
          <w:sz w:val="28"/>
          <w:szCs w:val="28"/>
        </w:rPr>
        <w:t>DAN</w:t>
      </w:r>
      <w:r w:rsidR="009A3541">
        <w:rPr>
          <w:rFonts w:ascii="Times New Roman" w:hAnsi="Times New Roman" w:cs="Times New Roman"/>
          <w:b/>
          <w:bCs/>
          <w:color w:val="auto"/>
          <w:sz w:val="28"/>
          <w:szCs w:val="28"/>
        </w:rPr>
        <w:t xml:space="preserve"> </w:t>
      </w:r>
      <w:r>
        <w:rPr>
          <w:rFonts w:ascii="Times New Roman" w:hAnsi="Times New Roman" w:cs="Times New Roman"/>
          <w:b/>
          <w:bCs/>
          <w:color w:val="auto"/>
          <w:sz w:val="28"/>
          <w:szCs w:val="28"/>
        </w:rPr>
        <w:t>PEMBAHASAN</w:t>
      </w:r>
      <w:bookmarkEnd w:id="102"/>
      <w:r w:rsidR="009A3541">
        <w:rPr>
          <w:rFonts w:ascii="Times New Roman" w:hAnsi="Times New Roman" w:cs="Times New Roman"/>
          <w:b/>
          <w:bCs/>
          <w:color w:val="auto"/>
          <w:sz w:val="28"/>
          <w:szCs w:val="28"/>
        </w:rPr>
        <w:t xml:space="preserve"> </w:t>
      </w:r>
    </w:p>
    <w:p w14:paraId="2CA71EFC" w14:textId="77777777" w:rsidR="00F079B0" w:rsidRPr="00F079B0" w:rsidRDefault="00F079B0" w:rsidP="00F079B0">
      <w:pPr>
        <w:pStyle w:val="ListParagraph"/>
        <w:keepNext/>
        <w:keepLines/>
        <w:numPr>
          <w:ilvl w:val="0"/>
          <w:numId w:val="3"/>
        </w:numPr>
        <w:spacing w:after="0" w:line="360" w:lineRule="auto"/>
        <w:contextualSpacing w:val="0"/>
        <w:outlineLvl w:val="1"/>
        <w:rPr>
          <w:rFonts w:ascii="Times New Roman" w:eastAsiaTheme="majorEastAsia" w:hAnsi="Times New Roman" w:cs="Times New Roman"/>
          <w:vanish/>
          <w:sz w:val="28"/>
          <w:szCs w:val="28"/>
        </w:rPr>
      </w:pPr>
      <w:bookmarkStart w:id="103" w:name="_Toc185223201"/>
      <w:bookmarkStart w:id="104" w:name="_Toc185223273"/>
      <w:bookmarkStart w:id="105" w:name="_Toc185500602"/>
      <w:bookmarkStart w:id="106" w:name="_Toc185540626"/>
      <w:bookmarkStart w:id="107" w:name="_Toc185595627"/>
      <w:bookmarkStart w:id="108" w:name="_Toc185595742"/>
      <w:bookmarkStart w:id="109" w:name="_Toc186671481"/>
      <w:bookmarkStart w:id="110" w:name="_Toc186784945"/>
      <w:bookmarkStart w:id="111" w:name="_Toc186785033"/>
      <w:bookmarkStart w:id="112" w:name="_Toc186785121"/>
      <w:bookmarkStart w:id="113" w:name="_Toc186785276"/>
      <w:bookmarkStart w:id="114" w:name="_Toc186788797"/>
      <w:bookmarkEnd w:id="103"/>
      <w:bookmarkEnd w:id="104"/>
      <w:bookmarkEnd w:id="105"/>
      <w:bookmarkEnd w:id="106"/>
      <w:bookmarkEnd w:id="107"/>
      <w:bookmarkEnd w:id="108"/>
      <w:bookmarkEnd w:id="109"/>
      <w:bookmarkEnd w:id="110"/>
      <w:bookmarkEnd w:id="111"/>
      <w:bookmarkEnd w:id="112"/>
      <w:bookmarkEnd w:id="113"/>
      <w:bookmarkEnd w:id="114"/>
    </w:p>
    <w:p w14:paraId="783E9DA7" w14:textId="55DD3A71" w:rsidR="000719CD" w:rsidRPr="000719CD" w:rsidRDefault="007110F4" w:rsidP="00D75D87">
      <w:pPr>
        <w:pStyle w:val="Heading2"/>
        <w:numPr>
          <w:ilvl w:val="1"/>
          <w:numId w:val="3"/>
        </w:numPr>
        <w:spacing w:before="0" w:line="360" w:lineRule="auto"/>
        <w:ind w:left="709" w:hanging="709"/>
        <w:jc w:val="both"/>
        <w:rPr>
          <w:rFonts w:ascii="Times New Roman" w:hAnsi="Times New Roman" w:cs="Times New Roman"/>
          <w:b/>
          <w:bCs/>
          <w:color w:val="auto"/>
          <w:sz w:val="28"/>
          <w:szCs w:val="28"/>
        </w:rPr>
      </w:pPr>
      <w:bookmarkStart w:id="115" w:name="_Toc186788798"/>
      <w:r w:rsidRPr="00F079B0">
        <w:rPr>
          <w:rFonts w:ascii="Times New Roman" w:hAnsi="Times New Roman" w:cs="Times New Roman"/>
          <w:b/>
          <w:bCs/>
          <w:color w:val="auto"/>
          <w:sz w:val="24"/>
          <w:szCs w:val="24"/>
        </w:rPr>
        <w:t>Objek</w:t>
      </w:r>
      <w:r w:rsidR="009A3541">
        <w:rPr>
          <w:rFonts w:ascii="Times New Roman" w:hAnsi="Times New Roman" w:cs="Times New Roman"/>
          <w:b/>
          <w:bCs/>
          <w:color w:val="auto"/>
          <w:sz w:val="24"/>
          <w:szCs w:val="24"/>
        </w:rPr>
        <w:t xml:space="preserve"> </w:t>
      </w:r>
      <w:r w:rsidRPr="00F079B0">
        <w:rPr>
          <w:rFonts w:ascii="Times New Roman" w:hAnsi="Times New Roman" w:cs="Times New Roman"/>
          <w:b/>
          <w:bCs/>
          <w:color w:val="auto"/>
          <w:sz w:val="24"/>
          <w:szCs w:val="24"/>
        </w:rPr>
        <w:t>Penelitian</w:t>
      </w:r>
      <w:bookmarkEnd w:id="115"/>
    </w:p>
    <w:p w14:paraId="24C685C9" w14:textId="3247DDB0" w:rsidR="00303355" w:rsidRDefault="00F96C8D" w:rsidP="00CB4B5D">
      <w:pPr>
        <w:spacing w:after="0" w:line="360" w:lineRule="auto"/>
        <w:ind w:left="284" w:firstLine="992"/>
        <w:jc w:val="both"/>
        <w:rPr>
          <w:rFonts w:ascii="Times New Roman" w:hAnsi="Times New Roman" w:cs="Times New Roman"/>
          <w:sz w:val="24"/>
          <w:szCs w:val="24"/>
        </w:rPr>
      </w:pPr>
      <w:r w:rsidRPr="00D77026">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D77026">
        <w:rPr>
          <w:rFonts w:ascii="Times New Roman" w:hAnsi="Times New Roman" w:cs="Times New Roman"/>
          <w:sz w:val="24"/>
          <w:szCs w:val="24"/>
        </w:rPr>
        <w:t>ini</w:t>
      </w:r>
      <w:r w:rsidR="009A3541">
        <w:rPr>
          <w:rFonts w:ascii="Times New Roman" w:hAnsi="Times New Roman" w:cs="Times New Roman"/>
          <w:sz w:val="24"/>
          <w:szCs w:val="24"/>
        </w:rPr>
        <w:t xml:space="preserve"> </w:t>
      </w:r>
      <w:r w:rsidRPr="00D77026">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Pr="00D77026">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D77026">
        <w:rPr>
          <w:rFonts w:ascii="Times New Roman" w:hAnsi="Times New Roman" w:cs="Times New Roman"/>
          <w:sz w:val="24"/>
          <w:szCs w:val="24"/>
        </w:rPr>
        <w:t>menguji</w:t>
      </w:r>
      <w:r w:rsidR="009A3541">
        <w:rPr>
          <w:rFonts w:ascii="Times New Roman" w:hAnsi="Times New Roman" w:cs="Times New Roman"/>
          <w:sz w:val="24"/>
          <w:szCs w:val="24"/>
        </w:rPr>
        <w:t xml:space="preserve"> </w:t>
      </w:r>
      <w:r w:rsidR="00046EFA" w:rsidRPr="00D77026">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00046EFA" w:rsidRPr="00AE479B">
        <w:rPr>
          <w:rFonts w:ascii="Times New Roman" w:hAnsi="Times New Roman" w:cs="Times New Roman"/>
          <w:i/>
          <w:iCs/>
          <w:sz w:val="24"/>
          <w:szCs w:val="24"/>
        </w:rPr>
        <w:t>Indirect</w:t>
      </w:r>
      <w:r w:rsidR="009A3541">
        <w:rPr>
          <w:rFonts w:ascii="Times New Roman" w:hAnsi="Times New Roman" w:cs="Times New Roman"/>
          <w:i/>
          <w:iCs/>
          <w:sz w:val="24"/>
          <w:szCs w:val="24"/>
        </w:rPr>
        <w:t xml:space="preserve"> </w:t>
      </w:r>
      <w:r w:rsidR="00046EFA" w:rsidRPr="00AE479B">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00046EFA" w:rsidRPr="00AE479B">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00046EFA" w:rsidRPr="00AE479B">
        <w:rPr>
          <w:rFonts w:ascii="Times New Roman" w:hAnsi="Times New Roman" w:cs="Times New Roman"/>
          <w:i/>
          <w:iCs/>
          <w:sz w:val="24"/>
          <w:szCs w:val="24"/>
        </w:rPr>
        <w:t>Rate</w:t>
      </w:r>
      <w:r w:rsidR="009A3541">
        <w:rPr>
          <w:rFonts w:ascii="Times New Roman" w:hAnsi="Times New Roman" w:cs="Times New Roman"/>
          <w:sz w:val="24"/>
          <w:szCs w:val="24"/>
        </w:rPr>
        <w:t xml:space="preserve"> </w:t>
      </w:r>
      <w:r w:rsidR="00046EFA" w:rsidRPr="00D77026">
        <w:rPr>
          <w:rFonts w:ascii="Times New Roman" w:hAnsi="Times New Roman" w:cs="Times New Roman"/>
          <w:sz w:val="24"/>
          <w:szCs w:val="24"/>
        </w:rPr>
        <w:t>(</w:t>
      </w:r>
      <w:r w:rsidR="005518AC" w:rsidRPr="00D77026">
        <w:rPr>
          <w:rFonts w:ascii="Times New Roman" w:hAnsi="Times New Roman" w:cs="Times New Roman"/>
          <w:sz w:val="24"/>
          <w:szCs w:val="24"/>
        </w:rPr>
        <w:t>X₁</w:t>
      </w:r>
      <w:r w:rsidR="00046EFA" w:rsidRPr="00D77026">
        <w:rPr>
          <w:rFonts w:ascii="Times New Roman" w:hAnsi="Times New Roman" w:cs="Times New Roman"/>
          <w:sz w:val="24"/>
          <w:szCs w:val="24"/>
        </w:rPr>
        <w:t>)</w:t>
      </w:r>
      <w:r w:rsidR="009A3541">
        <w:rPr>
          <w:rFonts w:ascii="Times New Roman" w:hAnsi="Times New Roman" w:cs="Times New Roman"/>
          <w:sz w:val="24"/>
          <w:szCs w:val="24"/>
        </w:rPr>
        <w:t xml:space="preserve"> </w:t>
      </w:r>
      <w:r w:rsidR="00046EFA" w:rsidRPr="00D77026">
        <w:rPr>
          <w:rFonts w:ascii="Times New Roman" w:hAnsi="Times New Roman" w:cs="Times New Roman"/>
          <w:sz w:val="24"/>
          <w:szCs w:val="24"/>
        </w:rPr>
        <w:t>dan</w:t>
      </w:r>
      <w:r w:rsidR="009A3541">
        <w:rPr>
          <w:rFonts w:ascii="Times New Roman" w:hAnsi="Times New Roman" w:cs="Times New Roman"/>
          <w:sz w:val="24"/>
          <w:szCs w:val="24"/>
        </w:rPr>
        <w:t xml:space="preserve"> </w:t>
      </w:r>
      <w:r w:rsidR="00046EFA" w:rsidRPr="00AE479B">
        <w:rPr>
          <w:rFonts w:ascii="Times New Roman" w:hAnsi="Times New Roman" w:cs="Times New Roman"/>
          <w:i/>
          <w:iCs/>
          <w:sz w:val="24"/>
          <w:szCs w:val="24"/>
        </w:rPr>
        <w:t>Direct</w:t>
      </w:r>
      <w:r w:rsidR="009A3541">
        <w:rPr>
          <w:rFonts w:ascii="Times New Roman" w:hAnsi="Times New Roman" w:cs="Times New Roman"/>
          <w:i/>
          <w:iCs/>
          <w:sz w:val="24"/>
          <w:szCs w:val="24"/>
        </w:rPr>
        <w:t xml:space="preserve"> </w:t>
      </w:r>
      <w:r w:rsidR="00046EFA" w:rsidRPr="00AE479B">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00046EFA" w:rsidRPr="00AE479B">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00046EFA" w:rsidRPr="00AE479B">
        <w:rPr>
          <w:rFonts w:ascii="Times New Roman" w:hAnsi="Times New Roman" w:cs="Times New Roman"/>
          <w:i/>
          <w:iCs/>
          <w:sz w:val="24"/>
          <w:szCs w:val="24"/>
        </w:rPr>
        <w:t>Rate</w:t>
      </w:r>
      <w:r w:rsidR="009A3541">
        <w:rPr>
          <w:rFonts w:ascii="Times New Roman" w:hAnsi="Times New Roman" w:cs="Times New Roman"/>
          <w:sz w:val="24"/>
          <w:szCs w:val="24"/>
        </w:rPr>
        <w:t xml:space="preserve"> </w:t>
      </w:r>
      <w:r w:rsidR="00046EFA" w:rsidRPr="00D77026">
        <w:rPr>
          <w:rFonts w:ascii="Times New Roman" w:hAnsi="Times New Roman" w:cs="Times New Roman"/>
          <w:sz w:val="24"/>
          <w:szCs w:val="24"/>
        </w:rPr>
        <w:t>(</w:t>
      </w:r>
      <w:r w:rsidR="005518AC" w:rsidRPr="00D77026">
        <w:rPr>
          <w:rFonts w:ascii="Times New Roman" w:hAnsi="Times New Roman" w:cs="Times New Roman"/>
          <w:sz w:val="24"/>
          <w:szCs w:val="24"/>
        </w:rPr>
        <w:t>X₂</w:t>
      </w:r>
      <w:r w:rsidR="00046EFA" w:rsidRPr="00D77026">
        <w:rPr>
          <w:rFonts w:ascii="Times New Roman" w:hAnsi="Times New Roman" w:cs="Times New Roman"/>
          <w:sz w:val="24"/>
          <w:szCs w:val="24"/>
        </w:rPr>
        <w:t>)</w:t>
      </w:r>
      <w:r w:rsidR="009A3541">
        <w:rPr>
          <w:rFonts w:ascii="Times New Roman" w:hAnsi="Times New Roman" w:cs="Times New Roman"/>
          <w:sz w:val="24"/>
          <w:szCs w:val="24"/>
        </w:rPr>
        <w:t xml:space="preserve"> </w:t>
      </w:r>
      <w:r w:rsidR="00046EFA" w:rsidRPr="00D77026">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00046EFA" w:rsidRPr="00D77026">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00046EFA" w:rsidRPr="00D77026">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046EFA" w:rsidRPr="00D77026">
        <w:rPr>
          <w:rFonts w:ascii="Times New Roman" w:hAnsi="Times New Roman" w:cs="Times New Roman"/>
          <w:sz w:val="24"/>
          <w:szCs w:val="24"/>
        </w:rPr>
        <w:t>murabahah</w:t>
      </w:r>
      <w:r w:rsidR="009761EB" w:rsidRPr="00D77026">
        <w:rPr>
          <w:rFonts w:ascii="Times New Roman" w:hAnsi="Times New Roman" w:cs="Times New Roman"/>
          <w:sz w:val="24"/>
          <w:szCs w:val="24"/>
        </w:rPr>
        <w:t>.</w:t>
      </w:r>
      <w:r w:rsidR="009A3541">
        <w:rPr>
          <w:rFonts w:ascii="Times New Roman" w:hAnsi="Times New Roman" w:cs="Times New Roman"/>
          <w:sz w:val="24"/>
          <w:szCs w:val="24"/>
        </w:rPr>
        <w:t xml:space="preserve"> </w:t>
      </w:r>
      <w:r w:rsidR="00A9352C" w:rsidRPr="00D77026">
        <w:rPr>
          <w:rFonts w:ascii="Times New Roman" w:hAnsi="Times New Roman" w:cs="Times New Roman"/>
          <w:sz w:val="24"/>
          <w:szCs w:val="24"/>
        </w:rPr>
        <w:t>Adapun</w:t>
      </w:r>
      <w:r w:rsidR="009A3541">
        <w:rPr>
          <w:rFonts w:ascii="Times New Roman" w:hAnsi="Times New Roman" w:cs="Times New Roman"/>
          <w:sz w:val="24"/>
          <w:szCs w:val="24"/>
        </w:rPr>
        <w:t xml:space="preserve"> </w:t>
      </w:r>
      <w:r w:rsidR="00A9352C" w:rsidRPr="00D77026">
        <w:rPr>
          <w:rFonts w:ascii="Times New Roman" w:hAnsi="Times New Roman" w:cs="Times New Roman"/>
          <w:sz w:val="24"/>
          <w:szCs w:val="24"/>
        </w:rPr>
        <w:t>objek</w:t>
      </w:r>
      <w:r w:rsidR="009A3541">
        <w:rPr>
          <w:rFonts w:ascii="Times New Roman" w:hAnsi="Times New Roman" w:cs="Times New Roman"/>
          <w:sz w:val="24"/>
          <w:szCs w:val="24"/>
        </w:rPr>
        <w:t xml:space="preserve"> </w:t>
      </w:r>
      <w:r w:rsidR="00A9352C" w:rsidRPr="00D77026">
        <w:rPr>
          <w:rFonts w:ascii="Times New Roman" w:hAnsi="Times New Roman" w:cs="Times New Roman"/>
          <w:sz w:val="24"/>
          <w:szCs w:val="24"/>
        </w:rPr>
        <w:t>pada</w:t>
      </w:r>
      <w:r w:rsidR="009A3541">
        <w:rPr>
          <w:rFonts w:ascii="Times New Roman" w:hAnsi="Times New Roman" w:cs="Times New Roman"/>
          <w:sz w:val="24"/>
          <w:szCs w:val="24"/>
        </w:rPr>
        <w:t xml:space="preserve"> </w:t>
      </w:r>
      <w:r w:rsidR="00A9352C" w:rsidRPr="00D77026">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00A9352C" w:rsidRPr="00D77026">
        <w:rPr>
          <w:rFonts w:ascii="Times New Roman" w:hAnsi="Times New Roman" w:cs="Times New Roman"/>
          <w:sz w:val="24"/>
          <w:szCs w:val="24"/>
        </w:rPr>
        <w:t>ini</w:t>
      </w:r>
      <w:r w:rsidR="009A3541">
        <w:rPr>
          <w:rFonts w:ascii="Times New Roman" w:hAnsi="Times New Roman" w:cs="Times New Roman"/>
          <w:sz w:val="24"/>
          <w:szCs w:val="24"/>
        </w:rPr>
        <w:t xml:space="preserve"> </w:t>
      </w:r>
      <w:r w:rsidR="00A9352C" w:rsidRPr="00D77026">
        <w:rPr>
          <w:rFonts w:ascii="Times New Roman" w:hAnsi="Times New Roman" w:cs="Times New Roman"/>
          <w:sz w:val="24"/>
          <w:szCs w:val="24"/>
        </w:rPr>
        <w:t>adalah</w:t>
      </w:r>
      <w:r w:rsidR="009A3541">
        <w:rPr>
          <w:rFonts w:ascii="Times New Roman" w:hAnsi="Times New Roman" w:cs="Times New Roman"/>
          <w:sz w:val="24"/>
          <w:szCs w:val="24"/>
        </w:rPr>
        <w:t xml:space="preserve"> </w:t>
      </w:r>
      <w:r w:rsidR="00D11AB9" w:rsidRPr="00D77026">
        <w:rPr>
          <w:rFonts w:ascii="Times New Roman" w:hAnsi="Times New Roman" w:cs="Times New Roman"/>
          <w:sz w:val="24"/>
          <w:szCs w:val="24"/>
        </w:rPr>
        <w:t>Bank</w:t>
      </w:r>
      <w:r w:rsidR="009A3541">
        <w:rPr>
          <w:rFonts w:ascii="Times New Roman" w:hAnsi="Times New Roman" w:cs="Times New Roman"/>
          <w:sz w:val="24"/>
          <w:szCs w:val="24"/>
        </w:rPr>
        <w:t xml:space="preserve"> </w:t>
      </w:r>
      <w:r w:rsidR="00D11AB9" w:rsidRPr="00D77026">
        <w:rPr>
          <w:rFonts w:ascii="Times New Roman" w:hAnsi="Times New Roman" w:cs="Times New Roman"/>
          <w:sz w:val="24"/>
          <w:szCs w:val="24"/>
        </w:rPr>
        <w:t>Umum</w:t>
      </w:r>
      <w:r w:rsidR="009A3541">
        <w:rPr>
          <w:rFonts w:ascii="Times New Roman" w:hAnsi="Times New Roman" w:cs="Times New Roman"/>
          <w:sz w:val="24"/>
          <w:szCs w:val="24"/>
        </w:rPr>
        <w:t xml:space="preserve"> </w:t>
      </w:r>
      <w:r w:rsidR="00D11AB9" w:rsidRPr="00D77026">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AD0917" w:rsidRPr="00D77026">
        <w:rPr>
          <w:rFonts w:ascii="Times New Roman" w:hAnsi="Times New Roman" w:cs="Times New Roman"/>
          <w:sz w:val="24"/>
          <w:szCs w:val="24"/>
        </w:rPr>
        <w:t>di</w:t>
      </w:r>
      <w:r w:rsidR="009A3541">
        <w:rPr>
          <w:rFonts w:ascii="Times New Roman" w:hAnsi="Times New Roman" w:cs="Times New Roman"/>
          <w:sz w:val="24"/>
          <w:szCs w:val="24"/>
        </w:rPr>
        <w:t xml:space="preserve"> </w:t>
      </w:r>
      <w:r w:rsidR="00AD0917" w:rsidRPr="00D77026">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00191CCE" w:rsidRPr="00D77026">
        <w:rPr>
          <w:rFonts w:ascii="Times New Roman" w:hAnsi="Times New Roman" w:cs="Times New Roman"/>
          <w:sz w:val="24"/>
          <w:szCs w:val="24"/>
        </w:rPr>
        <w:t>(secara</w:t>
      </w:r>
      <w:r w:rsidR="009A3541">
        <w:rPr>
          <w:rFonts w:ascii="Times New Roman" w:hAnsi="Times New Roman" w:cs="Times New Roman"/>
          <w:sz w:val="24"/>
          <w:szCs w:val="24"/>
        </w:rPr>
        <w:t xml:space="preserve"> </w:t>
      </w:r>
      <w:r w:rsidR="004918E9" w:rsidRPr="00D77026">
        <w:rPr>
          <w:rFonts w:ascii="Times New Roman" w:hAnsi="Times New Roman" w:cs="Times New Roman"/>
          <w:sz w:val="24"/>
          <w:szCs w:val="24"/>
        </w:rPr>
        <w:t>umum</w:t>
      </w:r>
      <w:r w:rsidR="009A3541">
        <w:rPr>
          <w:rFonts w:ascii="Times New Roman" w:hAnsi="Times New Roman" w:cs="Times New Roman"/>
          <w:sz w:val="24"/>
          <w:szCs w:val="24"/>
        </w:rPr>
        <w:t xml:space="preserve"> </w:t>
      </w:r>
      <w:r w:rsidR="00C63266" w:rsidRPr="00D77026">
        <w:rPr>
          <w:rFonts w:ascii="Times New Roman" w:hAnsi="Times New Roman" w:cs="Times New Roman"/>
          <w:sz w:val="24"/>
          <w:szCs w:val="24"/>
        </w:rPr>
        <w:t>atau</w:t>
      </w:r>
      <w:r w:rsidR="009A3541">
        <w:rPr>
          <w:rFonts w:ascii="Times New Roman" w:hAnsi="Times New Roman" w:cs="Times New Roman"/>
          <w:sz w:val="24"/>
          <w:szCs w:val="24"/>
        </w:rPr>
        <w:t xml:space="preserve"> </w:t>
      </w:r>
      <w:r w:rsidR="00C63266" w:rsidRPr="00D77026">
        <w:rPr>
          <w:rFonts w:ascii="Times New Roman" w:hAnsi="Times New Roman" w:cs="Times New Roman"/>
          <w:sz w:val="24"/>
          <w:szCs w:val="24"/>
        </w:rPr>
        <w:t>keseluruhan)</w:t>
      </w:r>
      <w:r w:rsidR="002E7F60" w:rsidRPr="00D77026">
        <w:rPr>
          <w:rFonts w:ascii="Times New Roman" w:hAnsi="Times New Roman" w:cs="Times New Roman"/>
          <w:sz w:val="24"/>
          <w:szCs w:val="24"/>
        </w:rPr>
        <w:t>.</w:t>
      </w:r>
      <w:r w:rsidR="009A3541">
        <w:rPr>
          <w:rFonts w:ascii="Times New Roman" w:hAnsi="Times New Roman" w:cs="Times New Roman"/>
          <w:sz w:val="24"/>
          <w:szCs w:val="24"/>
        </w:rPr>
        <w:t xml:space="preserve"> </w:t>
      </w:r>
      <w:r w:rsidR="00C63266" w:rsidRPr="00D77026">
        <w:rPr>
          <w:rFonts w:ascii="Times New Roman" w:hAnsi="Times New Roman" w:cs="Times New Roman"/>
          <w:sz w:val="24"/>
          <w:szCs w:val="24"/>
        </w:rPr>
        <w:t>D</w:t>
      </w:r>
      <w:r w:rsidR="002E7F60" w:rsidRPr="00D77026">
        <w:rPr>
          <w:rFonts w:ascii="Times New Roman" w:hAnsi="Times New Roman" w:cs="Times New Roman"/>
          <w:sz w:val="24"/>
          <w:szCs w:val="24"/>
        </w:rPr>
        <w:t>ata</w:t>
      </w:r>
      <w:r w:rsidR="009A3541">
        <w:rPr>
          <w:rFonts w:ascii="Times New Roman" w:hAnsi="Times New Roman" w:cs="Times New Roman"/>
          <w:sz w:val="24"/>
          <w:szCs w:val="24"/>
        </w:rPr>
        <w:t xml:space="preserve"> </w:t>
      </w:r>
      <w:r w:rsidR="002E7F60" w:rsidRPr="00D77026">
        <w:rPr>
          <w:rFonts w:ascii="Times New Roman" w:hAnsi="Times New Roman" w:cs="Times New Roman"/>
          <w:sz w:val="24"/>
          <w:szCs w:val="24"/>
        </w:rPr>
        <w:t>yang</w:t>
      </w:r>
      <w:r w:rsidR="009A3541">
        <w:rPr>
          <w:rFonts w:ascii="Times New Roman" w:hAnsi="Times New Roman" w:cs="Times New Roman"/>
          <w:sz w:val="24"/>
          <w:szCs w:val="24"/>
        </w:rPr>
        <w:t xml:space="preserve"> </w:t>
      </w:r>
      <w:r w:rsidR="002E7F60" w:rsidRPr="00D77026">
        <w:rPr>
          <w:rFonts w:ascii="Times New Roman" w:hAnsi="Times New Roman" w:cs="Times New Roman"/>
          <w:sz w:val="24"/>
          <w:szCs w:val="24"/>
        </w:rPr>
        <w:t>digunakan</w:t>
      </w:r>
      <w:r w:rsidR="009A3541">
        <w:rPr>
          <w:rFonts w:ascii="Times New Roman" w:hAnsi="Times New Roman" w:cs="Times New Roman"/>
          <w:sz w:val="24"/>
          <w:szCs w:val="24"/>
        </w:rPr>
        <w:t xml:space="preserve"> </w:t>
      </w:r>
      <w:r w:rsidR="002E7F60" w:rsidRPr="00D77026">
        <w:rPr>
          <w:rFonts w:ascii="Times New Roman" w:hAnsi="Times New Roman" w:cs="Times New Roman"/>
          <w:sz w:val="24"/>
          <w:szCs w:val="24"/>
        </w:rPr>
        <w:t>dalam</w:t>
      </w:r>
      <w:r w:rsidR="009A3541">
        <w:rPr>
          <w:rFonts w:ascii="Times New Roman" w:hAnsi="Times New Roman" w:cs="Times New Roman"/>
          <w:sz w:val="24"/>
          <w:szCs w:val="24"/>
        </w:rPr>
        <w:t xml:space="preserve"> </w:t>
      </w:r>
      <w:r w:rsidR="002E7F60" w:rsidRPr="00D77026">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002E7F60" w:rsidRPr="00D77026">
        <w:rPr>
          <w:rFonts w:ascii="Times New Roman" w:hAnsi="Times New Roman" w:cs="Times New Roman"/>
          <w:sz w:val="24"/>
          <w:szCs w:val="24"/>
        </w:rPr>
        <w:t>ini</w:t>
      </w:r>
      <w:r w:rsidR="009A3541">
        <w:rPr>
          <w:rFonts w:ascii="Times New Roman" w:hAnsi="Times New Roman" w:cs="Times New Roman"/>
          <w:sz w:val="24"/>
          <w:szCs w:val="24"/>
        </w:rPr>
        <w:t xml:space="preserve"> </w:t>
      </w:r>
      <w:r w:rsidR="007E3021" w:rsidRPr="00D77026">
        <w:rPr>
          <w:rFonts w:ascii="Times New Roman" w:hAnsi="Times New Roman" w:cs="Times New Roman"/>
          <w:sz w:val="24"/>
          <w:szCs w:val="24"/>
        </w:rPr>
        <w:t>adalah</w:t>
      </w:r>
      <w:r w:rsidR="009A3541">
        <w:rPr>
          <w:rFonts w:ascii="Times New Roman" w:hAnsi="Times New Roman" w:cs="Times New Roman"/>
          <w:sz w:val="24"/>
          <w:szCs w:val="24"/>
        </w:rPr>
        <w:t xml:space="preserve"> </w:t>
      </w:r>
      <w:r w:rsidR="00982EBE" w:rsidRPr="00D77026">
        <w:rPr>
          <w:rFonts w:ascii="Times New Roman" w:hAnsi="Times New Roman" w:cs="Times New Roman"/>
          <w:sz w:val="24"/>
          <w:szCs w:val="24"/>
        </w:rPr>
        <w:t>data</w:t>
      </w:r>
      <w:r w:rsidR="009A3541">
        <w:rPr>
          <w:rFonts w:ascii="Times New Roman" w:hAnsi="Times New Roman" w:cs="Times New Roman"/>
          <w:sz w:val="24"/>
          <w:szCs w:val="24"/>
        </w:rPr>
        <w:t xml:space="preserve"> </w:t>
      </w:r>
      <w:r w:rsidR="007E3021" w:rsidRPr="00D77026">
        <w:rPr>
          <w:rFonts w:ascii="Times New Roman" w:hAnsi="Times New Roman" w:cs="Times New Roman"/>
          <w:sz w:val="24"/>
          <w:szCs w:val="24"/>
        </w:rPr>
        <w:t>laporan</w:t>
      </w:r>
      <w:r w:rsidR="009A3541">
        <w:rPr>
          <w:rFonts w:ascii="Times New Roman" w:hAnsi="Times New Roman" w:cs="Times New Roman"/>
          <w:sz w:val="24"/>
          <w:szCs w:val="24"/>
        </w:rPr>
        <w:t xml:space="preserve"> </w:t>
      </w:r>
      <w:r w:rsidR="007E3021" w:rsidRPr="00D77026">
        <w:rPr>
          <w:rFonts w:ascii="Times New Roman" w:hAnsi="Times New Roman" w:cs="Times New Roman"/>
          <w:sz w:val="24"/>
          <w:szCs w:val="24"/>
        </w:rPr>
        <w:t>keuangan</w:t>
      </w:r>
      <w:r w:rsidR="009A3541">
        <w:rPr>
          <w:rFonts w:ascii="Times New Roman" w:hAnsi="Times New Roman" w:cs="Times New Roman"/>
          <w:sz w:val="24"/>
          <w:szCs w:val="24"/>
        </w:rPr>
        <w:t xml:space="preserve"> </w:t>
      </w:r>
      <w:r w:rsidR="003020BD" w:rsidRPr="00D77026">
        <w:rPr>
          <w:rFonts w:ascii="Times New Roman" w:hAnsi="Times New Roman" w:cs="Times New Roman"/>
          <w:sz w:val="24"/>
          <w:szCs w:val="24"/>
        </w:rPr>
        <w:t>yang</w:t>
      </w:r>
      <w:r w:rsidR="009A3541">
        <w:rPr>
          <w:rFonts w:ascii="Times New Roman" w:hAnsi="Times New Roman" w:cs="Times New Roman"/>
          <w:sz w:val="24"/>
          <w:szCs w:val="24"/>
        </w:rPr>
        <w:t xml:space="preserve"> </w:t>
      </w:r>
      <w:r w:rsidR="003020BD" w:rsidRPr="00D77026">
        <w:rPr>
          <w:rFonts w:ascii="Times New Roman" w:hAnsi="Times New Roman" w:cs="Times New Roman"/>
          <w:sz w:val="24"/>
          <w:szCs w:val="24"/>
        </w:rPr>
        <w:t>diambil</w:t>
      </w:r>
      <w:r w:rsidR="009A3541">
        <w:rPr>
          <w:rFonts w:ascii="Times New Roman" w:hAnsi="Times New Roman" w:cs="Times New Roman"/>
          <w:sz w:val="24"/>
          <w:szCs w:val="24"/>
        </w:rPr>
        <w:t xml:space="preserve"> </w:t>
      </w:r>
      <w:r w:rsidR="003020BD" w:rsidRPr="00D77026">
        <w:rPr>
          <w:rFonts w:ascii="Times New Roman" w:hAnsi="Times New Roman" w:cs="Times New Roman"/>
          <w:sz w:val="24"/>
          <w:szCs w:val="24"/>
        </w:rPr>
        <w:t>dari</w:t>
      </w:r>
      <w:r w:rsidR="009A3541">
        <w:rPr>
          <w:rFonts w:ascii="Times New Roman" w:hAnsi="Times New Roman" w:cs="Times New Roman"/>
          <w:sz w:val="24"/>
          <w:szCs w:val="24"/>
        </w:rPr>
        <w:t xml:space="preserve"> </w:t>
      </w:r>
      <w:r w:rsidR="003020BD" w:rsidRPr="00D77026">
        <w:rPr>
          <w:rFonts w:ascii="Times New Roman" w:hAnsi="Times New Roman" w:cs="Times New Roman"/>
          <w:sz w:val="24"/>
          <w:szCs w:val="24"/>
        </w:rPr>
        <w:t>website</w:t>
      </w:r>
      <w:r w:rsidR="009A3541">
        <w:rPr>
          <w:rFonts w:ascii="Times New Roman" w:hAnsi="Times New Roman" w:cs="Times New Roman"/>
          <w:sz w:val="24"/>
          <w:szCs w:val="24"/>
        </w:rPr>
        <w:t xml:space="preserve"> </w:t>
      </w:r>
      <w:r w:rsidR="003020BD" w:rsidRPr="00D77026">
        <w:rPr>
          <w:rFonts w:ascii="Times New Roman" w:hAnsi="Times New Roman" w:cs="Times New Roman"/>
          <w:sz w:val="24"/>
          <w:szCs w:val="24"/>
        </w:rPr>
        <w:t>Otoritas</w:t>
      </w:r>
      <w:r w:rsidR="009A3541">
        <w:rPr>
          <w:rFonts w:ascii="Times New Roman" w:hAnsi="Times New Roman" w:cs="Times New Roman"/>
          <w:sz w:val="24"/>
          <w:szCs w:val="24"/>
        </w:rPr>
        <w:t xml:space="preserve"> </w:t>
      </w:r>
      <w:r w:rsidR="003020BD" w:rsidRPr="00D77026">
        <w:rPr>
          <w:rFonts w:ascii="Times New Roman" w:hAnsi="Times New Roman" w:cs="Times New Roman"/>
          <w:sz w:val="24"/>
          <w:szCs w:val="24"/>
        </w:rPr>
        <w:t>Jasa</w:t>
      </w:r>
      <w:r w:rsidR="009A3541">
        <w:rPr>
          <w:rFonts w:ascii="Times New Roman" w:hAnsi="Times New Roman" w:cs="Times New Roman"/>
          <w:sz w:val="24"/>
          <w:szCs w:val="24"/>
        </w:rPr>
        <w:t xml:space="preserve"> </w:t>
      </w:r>
      <w:r w:rsidR="003020BD" w:rsidRPr="00D77026">
        <w:rPr>
          <w:rFonts w:ascii="Times New Roman" w:hAnsi="Times New Roman" w:cs="Times New Roman"/>
          <w:sz w:val="24"/>
          <w:szCs w:val="24"/>
        </w:rPr>
        <w:t>Keuangan</w:t>
      </w:r>
      <w:r w:rsidR="009A3541">
        <w:rPr>
          <w:rFonts w:ascii="Times New Roman" w:hAnsi="Times New Roman" w:cs="Times New Roman"/>
          <w:sz w:val="24"/>
          <w:szCs w:val="24"/>
        </w:rPr>
        <w:t xml:space="preserve"> </w:t>
      </w:r>
      <w:r w:rsidR="003020BD" w:rsidRPr="00D77026">
        <w:rPr>
          <w:rFonts w:ascii="Times New Roman" w:hAnsi="Times New Roman" w:cs="Times New Roman"/>
          <w:sz w:val="24"/>
          <w:szCs w:val="24"/>
        </w:rPr>
        <w:t>(OJK)</w:t>
      </w:r>
      <w:r w:rsidR="009A3541">
        <w:rPr>
          <w:rFonts w:ascii="Times New Roman" w:hAnsi="Times New Roman" w:cs="Times New Roman"/>
          <w:sz w:val="24"/>
          <w:szCs w:val="24"/>
        </w:rPr>
        <w:t xml:space="preserve"> </w:t>
      </w:r>
      <w:r w:rsidR="003020BD" w:rsidRPr="00D77026">
        <w:rPr>
          <w:rFonts w:ascii="Times New Roman" w:hAnsi="Times New Roman" w:cs="Times New Roman"/>
          <w:sz w:val="24"/>
          <w:szCs w:val="24"/>
        </w:rPr>
        <w:t>yakni</w:t>
      </w:r>
      <w:r w:rsidR="009A3541">
        <w:rPr>
          <w:rFonts w:ascii="Times New Roman" w:hAnsi="Times New Roman" w:cs="Times New Roman"/>
          <w:sz w:val="24"/>
          <w:szCs w:val="24"/>
        </w:rPr>
        <w:t xml:space="preserve"> </w:t>
      </w:r>
      <w:r w:rsidR="003020BD" w:rsidRPr="00D77026">
        <w:rPr>
          <w:rFonts w:ascii="Times New Roman" w:hAnsi="Times New Roman" w:cs="Times New Roman"/>
          <w:sz w:val="24"/>
          <w:szCs w:val="24"/>
        </w:rPr>
        <w:t>Statistik</w:t>
      </w:r>
      <w:r w:rsidR="009A3541">
        <w:rPr>
          <w:rFonts w:ascii="Times New Roman" w:hAnsi="Times New Roman" w:cs="Times New Roman"/>
          <w:sz w:val="24"/>
          <w:szCs w:val="24"/>
        </w:rPr>
        <w:t xml:space="preserve"> </w:t>
      </w:r>
      <w:r w:rsidR="003020BD" w:rsidRPr="00D77026">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003020BD" w:rsidRPr="00D77026">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281634" w:rsidRPr="00D77026">
        <w:rPr>
          <w:rFonts w:ascii="Times New Roman" w:hAnsi="Times New Roman" w:cs="Times New Roman"/>
          <w:sz w:val="24"/>
          <w:szCs w:val="24"/>
        </w:rPr>
        <w:t>periode</w:t>
      </w:r>
      <w:r w:rsidR="009A3541">
        <w:rPr>
          <w:rFonts w:ascii="Times New Roman" w:hAnsi="Times New Roman" w:cs="Times New Roman"/>
          <w:sz w:val="24"/>
          <w:szCs w:val="24"/>
        </w:rPr>
        <w:t xml:space="preserve"> </w:t>
      </w:r>
      <w:r w:rsidR="00795582">
        <w:rPr>
          <w:rFonts w:ascii="Times New Roman" w:hAnsi="Times New Roman" w:cs="Times New Roman"/>
          <w:sz w:val="24"/>
          <w:szCs w:val="24"/>
        </w:rPr>
        <w:t>Januari</w:t>
      </w:r>
      <w:r w:rsidR="009A3541">
        <w:rPr>
          <w:rFonts w:ascii="Times New Roman" w:hAnsi="Times New Roman" w:cs="Times New Roman"/>
          <w:sz w:val="24"/>
          <w:szCs w:val="24"/>
        </w:rPr>
        <w:t xml:space="preserve"> </w:t>
      </w:r>
      <w:r w:rsidR="00281634" w:rsidRPr="00D77026">
        <w:rPr>
          <w:rFonts w:ascii="Times New Roman" w:hAnsi="Times New Roman" w:cs="Times New Roman"/>
          <w:sz w:val="24"/>
          <w:szCs w:val="24"/>
        </w:rPr>
        <w:t>tahun</w:t>
      </w:r>
      <w:r w:rsidR="009A3541">
        <w:rPr>
          <w:rFonts w:ascii="Times New Roman" w:hAnsi="Times New Roman" w:cs="Times New Roman"/>
          <w:sz w:val="24"/>
          <w:szCs w:val="24"/>
        </w:rPr>
        <w:t xml:space="preserve"> </w:t>
      </w:r>
      <w:r w:rsidR="00281634" w:rsidRPr="00D77026">
        <w:rPr>
          <w:rFonts w:ascii="Times New Roman" w:hAnsi="Times New Roman" w:cs="Times New Roman"/>
          <w:sz w:val="24"/>
          <w:szCs w:val="24"/>
        </w:rPr>
        <w:t>2014</w:t>
      </w:r>
      <w:r w:rsidR="009A3541">
        <w:rPr>
          <w:rFonts w:ascii="Times New Roman" w:hAnsi="Times New Roman" w:cs="Times New Roman"/>
          <w:sz w:val="24"/>
          <w:szCs w:val="24"/>
        </w:rPr>
        <w:t xml:space="preserve"> </w:t>
      </w:r>
      <w:r w:rsidR="00795582">
        <w:rPr>
          <w:rFonts w:ascii="Times New Roman" w:hAnsi="Times New Roman" w:cs="Times New Roman"/>
          <w:sz w:val="24"/>
          <w:szCs w:val="24"/>
        </w:rPr>
        <w:t>–</w:t>
      </w:r>
      <w:r w:rsidR="009A3541">
        <w:rPr>
          <w:rFonts w:ascii="Times New Roman" w:hAnsi="Times New Roman" w:cs="Times New Roman"/>
          <w:sz w:val="24"/>
          <w:szCs w:val="24"/>
        </w:rPr>
        <w:t xml:space="preserve"> </w:t>
      </w:r>
      <w:r w:rsidR="00795582">
        <w:rPr>
          <w:rFonts w:ascii="Times New Roman" w:hAnsi="Times New Roman" w:cs="Times New Roman"/>
          <w:sz w:val="24"/>
          <w:szCs w:val="24"/>
        </w:rPr>
        <w:t>Desember</w:t>
      </w:r>
      <w:r w:rsidR="009A3541">
        <w:rPr>
          <w:rFonts w:ascii="Times New Roman" w:hAnsi="Times New Roman" w:cs="Times New Roman"/>
          <w:sz w:val="24"/>
          <w:szCs w:val="24"/>
        </w:rPr>
        <w:t xml:space="preserve"> </w:t>
      </w:r>
      <w:r w:rsidR="00281634" w:rsidRPr="00D77026">
        <w:rPr>
          <w:rFonts w:ascii="Times New Roman" w:hAnsi="Times New Roman" w:cs="Times New Roman"/>
          <w:sz w:val="24"/>
          <w:szCs w:val="24"/>
        </w:rPr>
        <w:t>202</w:t>
      </w:r>
      <w:r w:rsidR="00972B30" w:rsidRPr="00D77026">
        <w:rPr>
          <w:rFonts w:ascii="Times New Roman" w:hAnsi="Times New Roman" w:cs="Times New Roman"/>
          <w:sz w:val="24"/>
          <w:szCs w:val="24"/>
        </w:rPr>
        <w:t>3</w:t>
      </w:r>
      <w:r w:rsidR="00281634" w:rsidRPr="00D77026">
        <w:rPr>
          <w:rFonts w:ascii="Times New Roman" w:hAnsi="Times New Roman" w:cs="Times New Roman"/>
          <w:sz w:val="24"/>
          <w:szCs w:val="24"/>
        </w:rPr>
        <w:t>.</w:t>
      </w:r>
      <w:r w:rsidR="009A3541">
        <w:rPr>
          <w:rFonts w:ascii="Times New Roman" w:hAnsi="Times New Roman" w:cs="Times New Roman"/>
          <w:sz w:val="24"/>
          <w:szCs w:val="24"/>
        </w:rPr>
        <w:t xml:space="preserve"> </w:t>
      </w:r>
      <w:r w:rsidR="00DB2D79">
        <w:rPr>
          <w:rFonts w:ascii="Times New Roman" w:hAnsi="Times New Roman" w:cs="Times New Roman"/>
          <w:sz w:val="24"/>
          <w:szCs w:val="24"/>
        </w:rPr>
        <w:t>Sedangkan</w:t>
      </w:r>
      <w:r w:rsidR="009A3541">
        <w:rPr>
          <w:rFonts w:ascii="Times New Roman" w:hAnsi="Times New Roman" w:cs="Times New Roman"/>
          <w:sz w:val="24"/>
          <w:szCs w:val="24"/>
        </w:rPr>
        <w:t xml:space="preserve"> </w:t>
      </w:r>
      <w:r w:rsidR="00DB2D79">
        <w:rPr>
          <w:rFonts w:ascii="Times New Roman" w:hAnsi="Times New Roman" w:cs="Times New Roman"/>
          <w:sz w:val="24"/>
          <w:szCs w:val="24"/>
        </w:rPr>
        <w:t>d</w:t>
      </w:r>
      <w:r w:rsidR="00DB2D79" w:rsidRPr="00DB2D79">
        <w:rPr>
          <w:rFonts w:ascii="Times New Roman" w:hAnsi="Times New Roman" w:cs="Times New Roman"/>
          <w:sz w:val="24"/>
          <w:szCs w:val="24"/>
        </w:rPr>
        <w:t>ata</w:t>
      </w:r>
      <w:r w:rsidR="009A3541">
        <w:rPr>
          <w:rFonts w:ascii="Times New Roman" w:hAnsi="Times New Roman" w:cs="Times New Roman"/>
          <w:sz w:val="24"/>
          <w:szCs w:val="24"/>
        </w:rPr>
        <w:t xml:space="preserve"> </w:t>
      </w:r>
      <w:r w:rsidR="00DB2D79" w:rsidRPr="00DB2D79">
        <w:rPr>
          <w:rFonts w:ascii="Times New Roman" w:hAnsi="Times New Roman" w:cs="Times New Roman"/>
          <w:sz w:val="24"/>
          <w:szCs w:val="24"/>
        </w:rPr>
        <w:t>tingkat</w:t>
      </w:r>
      <w:r w:rsidR="009A3541">
        <w:rPr>
          <w:rFonts w:ascii="Times New Roman" w:hAnsi="Times New Roman" w:cs="Times New Roman"/>
          <w:sz w:val="24"/>
          <w:szCs w:val="24"/>
        </w:rPr>
        <w:t xml:space="preserve"> </w:t>
      </w:r>
      <w:r w:rsidR="00DB2D79" w:rsidRPr="00DB2D79">
        <w:rPr>
          <w:rFonts w:ascii="Times New Roman" w:hAnsi="Times New Roman" w:cs="Times New Roman"/>
          <w:sz w:val="24"/>
          <w:szCs w:val="24"/>
        </w:rPr>
        <w:t>suku</w:t>
      </w:r>
      <w:r w:rsidR="009A3541">
        <w:rPr>
          <w:rFonts w:ascii="Times New Roman" w:hAnsi="Times New Roman" w:cs="Times New Roman"/>
          <w:sz w:val="24"/>
          <w:szCs w:val="24"/>
        </w:rPr>
        <w:t xml:space="preserve"> </w:t>
      </w:r>
      <w:r w:rsidR="00DB2D79" w:rsidRPr="00DB2D79">
        <w:rPr>
          <w:rFonts w:ascii="Times New Roman" w:hAnsi="Times New Roman" w:cs="Times New Roman"/>
          <w:sz w:val="24"/>
          <w:szCs w:val="24"/>
        </w:rPr>
        <w:t>bunga</w:t>
      </w:r>
      <w:r w:rsidR="009A3541">
        <w:rPr>
          <w:rFonts w:ascii="Times New Roman" w:hAnsi="Times New Roman" w:cs="Times New Roman"/>
          <w:sz w:val="24"/>
          <w:szCs w:val="24"/>
        </w:rPr>
        <w:t xml:space="preserve"> </w:t>
      </w:r>
      <w:r w:rsidR="00DB2D79" w:rsidRPr="00DB2D79">
        <w:rPr>
          <w:rFonts w:ascii="Times New Roman" w:hAnsi="Times New Roman" w:cs="Times New Roman"/>
          <w:sz w:val="24"/>
          <w:szCs w:val="24"/>
        </w:rPr>
        <w:t>yang</w:t>
      </w:r>
      <w:r w:rsidR="009A3541">
        <w:rPr>
          <w:rFonts w:ascii="Times New Roman" w:hAnsi="Times New Roman" w:cs="Times New Roman"/>
          <w:sz w:val="24"/>
          <w:szCs w:val="24"/>
        </w:rPr>
        <w:t xml:space="preserve"> </w:t>
      </w:r>
      <w:r w:rsidR="00DB2D79" w:rsidRPr="00DB2D79">
        <w:rPr>
          <w:rFonts w:ascii="Times New Roman" w:hAnsi="Times New Roman" w:cs="Times New Roman"/>
          <w:sz w:val="24"/>
          <w:szCs w:val="24"/>
        </w:rPr>
        <w:t>diambil</w:t>
      </w:r>
      <w:r w:rsidR="009A3541">
        <w:rPr>
          <w:rFonts w:ascii="Times New Roman" w:hAnsi="Times New Roman" w:cs="Times New Roman"/>
          <w:sz w:val="24"/>
          <w:szCs w:val="24"/>
        </w:rPr>
        <w:t xml:space="preserve"> </w:t>
      </w:r>
      <w:r w:rsidR="00DB2D79" w:rsidRPr="00DB2D79">
        <w:rPr>
          <w:rFonts w:ascii="Times New Roman" w:hAnsi="Times New Roman" w:cs="Times New Roman"/>
          <w:sz w:val="24"/>
          <w:szCs w:val="24"/>
        </w:rPr>
        <w:t>dari</w:t>
      </w:r>
      <w:r w:rsidR="009A3541">
        <w:rPr>
          <w:rFonts w:ascii="Times New Roman" w:hAnsi="Times New Roman" w:cs="Times New Roman"/>
          <w:sz w:val="24"/>
          <w:szCs w:val="24"/>
        </w:rPr>
        <w:t xml:space="preserve"> </w:t>
      </w:r>
      <w:r w:rsidR="00DB2D79" w:rsidRPr="00DB2D79">
        <w:rPr>
          <w:rFonts w:ascii="Times New Roman" w:hAnsi="Times New Roman" w:cs="Times New Roman"/>
          <w:sz w:val="24"/>
          <w:szCs w:val="24"/>
        </w:rPr>
        <w:t>website</w:t>
      </w:r>
      <w:r w:rsidR="009A3541">
        <w:rPr>
          <w:rFonts w:ascii="Times New Roman" w:hAnsi="Times New Roman" w:cs="Times New Roman"/>
          <w:sz w:val="24"/>
          <w:szCs w:val="24"/>
        </w:rPr>
        <w:t xml:space="preserve"> </w:t>
      </w:r>
      <w:r w:rsidR="00DB2D79" w:rsidRPr="00DB2D79">
        <w:rPr>
          <w:rFonts w:ascii="Times New Roman" w:hAnsi="Times New Roman" w:cs="Times New Roman"/>
          <w:sz w:val="24"/>
          <w:szCs w:val="24"/>
        </w:rPr>
        <w:t>Bank</w:t>
      </w:r>
      <w:r w:rsidR="009A3541">
        <w:rPr>
          <w:rFonts w:ascii="Times New Roman" w:hAnsi="Times New Roman" w:cs="Times New Roman"/>
          <w:sz w:val="24"/>
          <w:szCs w:val="24"/>
        </w:rPr>
        <w:t xml:space="preserve"> </w:t>
      </w:r>
      <w:r w:rsidR="00DB2D79" w:rsidRPr="00DB2D79">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00DB2D79" w:rsidRPr="00DB2D79">
        <w:rPr>
          <w:rFonts w:ascii="Times New Roman" w:hAnsi="Times New Roman" w:cs="Times New Roman"/>
          <w:sz w:val="24"/>
          <w:szCs w:val="24"/>
        </w:rPr>
        <w:t>(BI)</w:t>
      </w:r>
      <w:r w:rsidR="009A3541">
        <w:rPr>
          <w:rFonts w:ascii="Times New Roman" w:hAnsi="Times New Roman" w:cs="Times New Roman"/>
          <w:sz w:val="24"/>
          <w:szCs w:val="24"/>
        </w:rPr>
        <w:t xml:space="preserve"> </w:t>
      </w:r>
      <w:r w:rsidR="00BA7B55">
        <w:rPr>
          <w:rFonts w:ascii="Times New Roman" w:hAnsi="Times New Roman" w:cs="Times New Roman"/>
          <w:sz w:val="24"/>
          <w:szCs w:val="24"/>
        </w:rPr>
        <w:t>periode</w:t>
      </w:r>
      <w:r w:rsidR="009A3541">
        <w:rPr>
          <w:rFonts w:ascii="Times New Roman" w:hAnsi="Times New Roman" w:cs="Times New Roman"/>
          <w:sz w:val="24"/>
          <w:szCs w:val="24"/>
        </w:rPr>
        <w:t xml:space="preserve"> </w:t>
      </w:r>
      <w:r w:rsidR="00BA7B55">
        <w:rPr>
          <w:rFonts w:ascii="Times New Roman" w:hAnsi="Times New Roman" w:cs="Times New Roman"/>
          <w:sz w:val="24"/>
          <w:szCs w:val="24"/>
        </w:rPr>
        <w:t>Januari</w:t>
      </w:r>
      <w:r w:rsidR="009A3541">
        <w:rPr>
          <w:rFonts w:ascii="Times New Roman" w:hAnsi="Times New Roman" w:cs="Times New Roman"/>
          <w:sz w:val="24"/>
          <w:szCs w:val="24"/>
        </w:rPr>
        <w:t xml:space="preserve"> </w:t>
      </w:r>
      <w:r w:rsidR="00BA7B55">
        <w:rPr>
          <w:rFonts w:ascii="Times New Roman" w:hAnsi="Times New Roman" w:cs="Times New Roman"/>
          <w:sz w:val="24"/>
          <w:szCs w:val="24"/>
        </w:rPr>
        <w:t>2014</w:t>
      </w:r>
      <w:r w:rsidR="009A3541">
        <w:rPr>
          <w:rFonts w:ascii="Times New Roman" w:hAnsi="Times New Roman" w:cs="Times New Roman"/>
          <w:sz w:val="24"/>
          <w:szCs w:val="24"/>
        </w:rPr>
        <w:t xml:space="preserve"> </w:t>
      </w:r>
      <w:r w:rsidR="00BA7B55">
        <w:rPr>
          <w:rFonts w:ascii="Times New Roman" w:hAnsi="Times New Roman" w:cs="Times New Roman"/>
          <w:sz w:val="24"/>
          <w:szCs w:val="24"/>
        </w:rPr>
        <w:t>–</w:t>
      </w:r>
      <w:r w:rsidR="009A3541">
        <w:rPr>
          <w:rFonts w:ascii="Times New Roman" w:hAnsi="Times New Roman" w:cs="Times New Roman"/>
          <w:sz w:val="24"/>
          <w:szCs w:val="24"/>
        </w:rPr>
        <w:t xml:space="preserve"> </w:t>
      </w:r>
      <w:r w:rsidR="00BA7B55">
        <w:rPr>
          <w:rFonts w:ascii="Times New Roman" w:hAnsi="Times New Roman" w:cs="Times New Roman"/>
          <w:sz w:val="24"/>
          <w:szCs w:val="24"/>
        </w:rPr>
        <w:t>Desember</w:t>
      </w:r>
      <w:r w:rsidR="009A3541">
        <w:rPr>
          <w:rFonts w:ascii="Times New Roman" w:hAnsi="Times New Roman" w:cs="Times New Roman"/>
          <w:sz w:val="24"/>
          <w:szCs w:val="24"/>
        </w:rPr>
        <w:t xml:space="preserve"> </w:t>
      </w:r>
      <w:r w:rsidR="00BA7B55">
        <w:rPr>
          <w:rFonts w:ascii="Times New Roman" w:hAnsi="Times New Roman" w:cs="Times New Roman"/>
          <w:sz w:val="24"/>
          <w:szCs w:val="24"/>
        </w:rPr>
        <w:t>2023</w:t>
      </w:r>
      <w:r w:rsidR="00DB2D79">
        <w:rPr>
          <w:rFonts w:ascii="Times New Roman" w:hAnsi="Times New Roman" w:cs="Times New Roman"/>
          <w:sz w:val="24"/>
          <w:szCs w:val="24"/>
        </w:rPr>
        <w:t>.</w:t>
      </w:r>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Statistik</w:t>
      </w:r>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(SPS)</w:t>
      </w:r>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adalah</w:t>
      </w:r>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media</w:t>
      </w:r>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publikasi</w:t>
      </w:r>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yang</w:t>
      </w:r>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berisi</w:t>
      </w:r>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data</w:t>
      </w:r>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di</w:t>
      </w:r>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yang</w:t>
      </w:r>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diterbitkan</w:t>
      </w:r>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secara</w:t>
      </w:r>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bulanan</w:t>
      </w:r>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oleh</w:t>
      </w:r>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Otoritas</w:t>
      </w:r>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Jasa</w:t>
      </w:r>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Keuangan</w:t>
      </w:r>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(OJK).</w:t>
      </w:r>
      <w:sdt>
        <w:sdtPr>
          <w:rPr>
            <w:rFonts w:ascii="Times New Roman" w:hAnsi="Times New Roman" w:cs="Times New Roman"/>
            <w:sz w:val="24"/>
            <w:szCs w:val="24"/>
          </w:rPr>
          <w:tag w:val="MENDELEY_CITATION_v3_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29udGFpbmVyLXRpdGxlLXNob3J0IjoiIn0sImlzVGVtcG9yYXJ5IjpmYWxzZSwic3VwcHJlc3MtYXV0aG9yIjpmYWxzZSwiY29tcG9zaXRlIjpmYWxzZSwiYXV0aG9yLW9ubHkiOmZhbHNlfV19"/>
          <w:id w:val="1229958825"/>
          <w:lock w:val="contentLocked"/>
          <w:placeholder>
            <w:docPart w:val="DefaultPlaceholder_-1854013440"/>
          </w:placeholder>
        </w:sdtPr>
        <w:sdtEndPr/>
        <w:sdtContent>
          <w:r w:rsidR="005628F3">
            <w:rPr>
              <w:rStyle w:val="FootnoteReference"/>
              <w:rFonts w:ascii="Times New Roman" w:hAnsi="Times New Roman" w:cs="Times New Roman"/>
              <w:sz w:val="24"/>
              <w:szCs w:val="24"/>
            </w:rPr>
            <w:footnoteReference w:id="68"/>
          </w:r>
        </w:sdtContent>
      </w:sdt>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SPS</w:t>
      </w:r>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memberikan</w:t>
      </w:r>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gambaran</w:t>
      </w:r>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perkembangan</w:t>
      </w:r>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di</w:t>
      </w:r>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secara</w:t>
      </w:r>
      <w:r w:rsidR="009A3541">
        <w:rPr>
          <w:rFonts w:ascii="Times New Roman" w:hAnsi="Times New Roman" w:cs="Times New Roman"/>
          <w:sz w:val="24"/>
          <w:szCs w:val="24"/>
        </w:rPr>
        <w:t xml:space="preserve"> </w:t>
      </w:r>
      <w:r w:rsidR="00E36E25" w:rsidRPr="00D77026">
        <w:rPr>
          <w:rFonts w:ascii="Times New Roman" w:hAnsi="Times New Roman" w:cs="Times New Roman"/>
          <w:sz w:val="24"/>
          <w:szCs w:val="24"/>
        </w:rPr>
        <w:t>periodik.</w:t>
      </w:r>
      <w:r w:rsidR="009A3541">
        <w:rPr>
          <w:rFonts w:ascii="Times New Roman" w:hAnsi="Times New Roman" w:cs="Times New Roman"/>
          <w:sz w:val="24"/>
          <w:szCs w:val="24"/>
        </w:rPr>
        <w:t xml:space="preserve"> </w:t>
      </w:r>
      <w:r w:rsidR="009D74A6" w:rsidRPr="00D77026">
        <w:rPr>
          <w:rFonts w:ascii="Times New Roman" w:hAnsi="Times New Roman" w:cs="Times New Roman"/>
          <w:sz w:val="24"/>
          <w:szCs w:val="24"/>
        </w:rPr>
        <w:t>Data</w:t>
      </w:r>
      <w:r w:rsidR="009A3541">
        <w:rPr>
          <w:rFonts w:ascii="Times New Roman" w:hAnsi="Times New Roman" w:cs="Times New Roman"/>
          <w:sz w:val="24"/>
          <w:szCs w:val="24"/>
        </w:rPr>
        <w:t xml:space="preserve"> </w:t>
      </w:r>
      <w:r w:rsidR="009D74A6" w:rsidRPr="00D77026">
        <w:rPr>
          <w:rFonts w:ascii="Times New Roman" w:hAnsi="Times New Roman" w:cs="Times New Roman"/>
          <w:sz w:val="24"/>
          <w:szCs w:val="24"/>
        </w:rPr>
        <w:t>yang</w:t>
      </w:r>
      <w:r w:rsidR="009A3541">
        <w:rPr>
          <w:rFonts w:ascii="Times New Roman" w:hAnsi="Times New Roman" w:cs="Times New Roman"/>
          <w:sz w:val="24"/>
          <w:szCs w:val="24"/>
        </w:rPr>
        <w:t xml:space="preserve"> </w:t>
      </w:r>
      <w:r w:rsidR="009D74A6" w:rsidRPr="00D77026">
        <w:rPr>
          <w:rFonts w:ascii="Times New Roman" w:hAnsi="Times New Roman" w:cs="Times New Roman"/>
          <w:sz w:val="24"/>
          <w:szCs w:val="24"/>
        </w:rPr>
        <w:t>diambil</w:t>
      </w:r>
      <w:r w:rsidR="009A3541">
        <w:rPr>
          <w:rFonts w:ascii="Times New Roman" w:hAnsi="Times New Roman" w:cs="Times New Roman"/>
          <w:sz w:val="24"/>
          <w:szCs w:val="24"/>
        </w:rPr>
        <w:t xml:space="preserve"> </w:t>
      </w:r>
      <w:r w:rsidR="009D74A6" w:rsidRPr="00D77026">
        <w:rPr>
          <w:rFonts w:ascii="Times New Roman" w:hAnsi="Times New Roman" w:cs="Times New Roman"/>
          <w:sz w:val="24"/>
          <w:szCs w:val="24"/>
        </w:rPr>
        <w:t>yaitu</w:t>
      </w:r>
      <w:r w:rsidR="009A3541">
        <w:rPr>
          <w:rFonts w:ascii="Times New Roman" w:hAnsi="Times New Roman" w:cs="Times New Roman"/>
          <w:sz w:val="24"/>
          <w:szCs w:val="24"/>
        </w:rPr>
        <w:t xml:space="preserve"> </w:t>
      </w:r>
      <w:r w:rsidR="009D74A6" w:rsidRPr="00D77026">
        <w:rPr>
          <w:rFonts w:ascii="Times New Roman" w:hAnsi="Times New Roman" w:cs="Times New Roman"/>
          <w:sz w:val="24"/>
          <w:szCs w:val="24"/>
        </w:rPr>
        <w:t>bersumber</w:t>
      </w:r>
      <w:r w:rsidR="009A3541">
        <w:rPr>
          <w:rFonts w:ascii="Times New Roman" w:hAnsi="Times New Roman" w:cs="Times New Roman"/>
          <w:sz w:val="24"/>
          <w:szCs w:val="24"/>
        </w:rPr>
        <w:t xml:space="preserve"> </w:t>
      </w:r>
      <w:r w:rsidR="009D74A6" w:rsidRPr="00D77026">
        <w:rPr>
          <w:rFonts w:ascii="Times New Roman" w:hAnsi="Times New Roman" w:cs="Times New Roman"/>
          <w:sz w:val="24"/>
          <w:szCs w:val="24"/>
        </w:rPr>
        <w:t>dari</w:t>
      </w:r>
      <w:r w:rsidR="009A3541">
        <w:rPr>
          <w:rFonts w:ascii="Times New Roman" w:hAnsi="Times New Roman" w:cs="Times New Roman"/>
          <w:sz w:val="24"/>
          <w:szCs w:val="24"/>
        </w:rPr>
        <w:t xml:space="preserve"> </w:t>
      </w:r>
      <w:r w:rsidR="00235034" w:rsidRPr="00D77026">
        <w:rPr>
          <w:rFonts w:ascii="Times New Roman" w:hAnsi="Times New Roman" w:cs="Times New Roman"/>
          <w:sz w:val="24"/>
          <w:szCs w:val="24"/>
        </w:rPr>
        <w:t>Tabel</w:t>
      </w:r>
      <w:r w:rsidR="009A3541">
        <w:rPr>
          <w:rFonts w:ascii="Times New Roman" w:hAnsi="Times New Roman" w:cs="Times New Roman"/>
          <w:sz w:val="24"/>
          <w:szCs w:val="24"/>
        </w:rPr>
        <w:t xml:space="preserve"> </w:t>
      </w:r>
      <w:r w:rsidR="00235034" w:rsidRPr="00D77026">
        <w:rPr>
          <w:rFonts w:ascii="Times New Roman" w:hAnsi="Times New Roman" w:cs="Times New Roman"/>
          <w:sz w:val="24"/>
          <w:szCs w:val="24"/>
        </w:rPr>
        <w:t>Ekuivalen</w:t>
      </w:r>
      <w:r w:rsidR="009A3541">
        <w:rPr>
          <w:rFonts w:ascii="Times New Roman" w:hAnsi="Times New Roman" w:cs="Times New Roman"/>
          <w:sz w:val="24"/>
          <w:szCs w:val="24"/>
        </w:rPr>
        <w:t xml:space="preserve"> </w:t>
      </w:r>
      <w:r w:rsidR="00235034" w:rsidRPr="00D77026">
        <w:rPr>
          <w:rFonts w:ascii="Times New Roman" w:hAnsi="Times New Roman" w:cs="Times New Roman"/>
          <w:sz w:val="24"/>
          <w:szCs w:val="24"/>
        </w:rPr>
        <w:t>Tingkat</w:t>
      </w:r>
      <w:r w:rsidR="009A3541">
        <w:rPr>
          <w:rFonts w:ascii="Times New Roman" w:hAnsi="Times New Roman" w:cs="Times New Roman"/>
          <w:sz w:val="24"/>
          <w:szCs w:val="24"/>
        </w:rPr>
        <w:t xml:space="preserve"> </w:t>
      </w:r>
      <w:r w:rsidR="00F260E6" w:rsidRPr="00D77026">
        <w:rPr>
          <w:rFonts w:ascii="Times New Roman" w:hAnsi="Times New Roman" w:cs="Times New Roman"/>
          <w:sz w:val="24"/>
          <w:szCs w:val="24"/>
        </w:rPr>
        <w:t>Imbalan/Bagi</w:t>
      </w:r>
      <w:r w:rsidR="009A3541">
        <w:rPr>
          <w:rFonts w:ascii="Times New Roman" w:hAnsi="Times New Roman" w:cs="Times New Roman"/>
          <w:sz w:val="24"/>
          <w:szCs w:val="24"/>
        </w:rPr>
        <w:t xml:space="preserve"> </w:t>
      </w:r>
      <w:r w:rsidR="00F260E6" w:rsidRPr="00D77026">
        <w:rPr>
          <w:rFonts w:ascii="Times New Roman" w:hAnsi="Times New Roman" w:cs="Times New Roman"/>
          <w:sz w:val="24"/>
          <w:szCs w:val="24"/>
        </w:rPr>
        <w:t>Hasil/Fee/Bonus</w:t>
      </w:r>
      <w:r w:rsidR="009A3541">
        <w:rPr>
          <w:rFonts w:ascii="Times New Roman" w:hAnsi="Times New Roman" w:cs="Times New Roman"/>
          <w:sz w:val="24"/>
          <w:szCs w:val="24"/>
        </w:rPr>
        <w:t xml:space="preserve"> </w:t>
      </w:r>
      <w:r w:rsidR="00F260E6" w:rsidRPr="00D77026">
        <w:rPr>
          <w:rFonts w:ascii="Times New Roman" w:hAnsi="Times New Roman" w:cs="Times New Roman"/>
          <w:sz w:val="24"/>
          <w:szCs w:val="24"/>
        </w:rPr>
        <w:t>Bank</w:t>
      </w:r>
      <w:r w:rsidR="009A3541">
        <w:rPr>
          <w:rFonts w:ascii="Times New Roman" w:hAnsi="Times New Roman" w:cs="Times New Roman"/>
          <w:sz w:val="24"/>
          <w:szCs w:val="24"/>
        </w:rPr>
        <w:t xml:space="preserve"> </w:t>
      </w:r>
      <w:r w:rsidR="00F260E6" w:rsidRPr="00D77026">
        <w:rPr>
          <w:rFonts w:ascii="Times New Roman" w:hAnsi="Times New Roman" w:cs="Times New Roman"/>
          <w:sz w:val="24"/>
          <w:szCs w:val="24"/>
        </w:rPr>
        <w:t>Umum</w:t>
      </w:r>
      <w:r w:rsidR="009A3541">
        <w:rPr>
          <w:rFonts w:ascii="Times New Roman" w:hAnsi="Times New Roman" w:cs="Times New Roman"/>
          <w:sz w:val="24"/>
          <w:szCs w:val="24"/>
        </w:rPr>
        <w:t xml:space="preserve"> </w:t>
      </w:r>
      <w:r w:rsidR="00F260E6" w:rsidRPr="00D77026">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F260E6" w:rsidRPr="00D77026">
        <w:rPr>
          <w:rFonts w:ascii="Times New Roman" w:hAnsi="Times New Roman" w:cs="Times New Roman"/>
          <w:sz w:val="24"/>
          <w:szCs w:val="24"/>
        </w:rPr>
        <w:t>(BUS)</w:t>
      </w:r>
      <w:r w:rsidR="009A3541">
        <w:rPr>
          <w:rFonts w:ascii="Times New Roman" w:hAnsi="Times New Roman" w:cs="Times New Roman"/>
          <w:sz w:val="24"/>
          <w:szCs w:val="24"/>
        </w:rPr>
        <w:t xml:space="preserve"> </w:t>
      </w:r>
      <w:r w:rsidR="00F260E6" w:rsidRPr="00D77026">
        <w:rPr>
          <w:rFonts w:ascii="Times New Roman" w:hAnsi="Times New Roman" w:cs="Times New Roman"/>
          <w:sz w:val="24"/>
          <w:szCs w:val="24"/>
        </w:rPr>
        <w:t>dan</w:t>
      </w:r>
      <w:r w:rsidR="009A3541">
        <w:rPr>
          <w:rFonts w:ascii="Times New Roman" w:hAnsi="Times New Roman" w:cs="Times New Roman"/>
          <w:sz w:val="24"/>
          <w:szCs w:val="24"/>
        </w:rPr>
        <w:t xml:space="preserve"> </w:t>
      </w:r>
      <w:bookmarkStart w:id="116" w:name="_Hlk185476820"/>
      <w:r w:rsidR="009D74A6" w:rsidRPr="00D77026">
        <w:rPr>
          <w:rFonts w:ascii="Times New Roman" w:hAnsi="Times New Roman" w:cs="Times New Roman"/>
          <w:sz w:val="24"/>
          <w:szCs w:val="24"/>
        </w:rPr>
        <w:t>Laporan</w:t>
      </w:r>
      <w:r w:rsidR="009A3541">
        <w:rPr>
          <w:rFonts w:ascii="Times New Roman" w:hAnsi="Times New Roman" w:cs="Times New Roman"/>
          <w:sz w:val="24"/>
          <w:szCs w:val="24"/>
        </w:rPr>
        <w:t xml:space="preserve"> </w:t>
      </w:r>
      <w:r w:rsidR="00D60D68" w:rsidRPr="00D77026">
        <w:rPr>
          <w:rFonts w:ascii="Times New Roman" w:hAnsi="Times New Roman" w:cs="Times New Roman"/>
          <w:sz w:val="24"/>
          <w:szCs w:val="24"/>
        </w:rPr>
        <w:t>Laba</w:t>
      </w:r>
      <w:r w:rsidR="009A3541">
        <w:rPr>
          <w:rFonts w:ascii="Times New Roman" w:hAnsi="Times New Roman" w:cs="Times New Roman"/>
          <w:sz w:val="24"/>
          <w:szCs w:val="24"/>
        </w:rPr>
        <w:t xml:space="preserve"> </w:t>
      </w:r>
      <w:r w:rsidR="00D60D68" w:rsidRPr="00D77026">
        <w:rPr>
          <w:rFonts w:ascii="Times New Roman" w:hAnsi="Times New Roman" w:cs="Times New Roman"/>
          <w:sz w:val="24"/>
          <w:szCs w:val="24"/>
        </w:rPr>
        <w:t>Rugi</w:t>
      </w:r>
      <w:r w:rsidR="009A3541">
        <w:rPr>
          <w:rFonts w:ascii="Times New Roman" w:hAnsi="Times New Roman" w:cs="Times New Roman"/>
          <w:sz w:val="24"/>
          <w:szCs w:val="24"/>
        </w:rPr>
        <w:t xml:space="preserve"> </w:t>
      </w:r>
      <w:r w:rsidR="00D60D68" w:rsidRPr="00D77026">
        <w:rPr>
          <w:rFonts w:ascii="Times New Roman" w:hAnsi="Times New Roman" w:cs="Times New Roman"/>
          <w:sz w:val="24"/>
          <w:szCs w:val="24"/>
        </w:rPr>
        <w:t>Bank</w:t>
      </w:r>
      <w:r w:rsidR="009A3541">
        <w:rPr>
          <w:rFonts w:ascii="Times New Roman" w:hAnsi="Times New Roman" w:cs="Times New Roman"/>
          <w:sz w:val="24"/>
          <w:szCs w:val="24"/>
        </w:rPr>
        <w:t xml:space="preserve"> </w:t>
      </w:r>
      <w:r w:rsidR="00D60D68" w:rsidRPr="00D77026">
        <w:rPr>
          <w:rFonts w:ascii="Times New Roman" w:hAnsi="Times New Roman" w:cs="Times New Roman"/>
          <w:sz w:val="24"/>
          <w:szCs w:val="24"/>
        </w:rPr>
        <w:t>Umum</w:t>
      </w:r>
      <w:r w:rsidR="009A3541">
        <w:rPr>
          <w:rFonts w:ascii="Times New Roman" w:hAnsi="Times New Roman" w:cs="Times New Roman"/>
          <w:sz w:val="24"/>
          <w:szCs w:val="24"/>
        </w:rPr>
        <w:t xml:space="preserve"> </w:t>
      </w:r>
      <w:r w:rsidR="00D60D68" w:rsidRPr="00D77026">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F260E6" w:rsidRPr="00D77026">
        <w:rPr>
          <w:rFonts w:ascii="Times New Roman" w:hAnsi="Times New Roman" w:cs="Times New Roman"/>
          <w:sz w:val="24"/>
          <w:szCs w:val="24"/>
        </w:rPr>
        <w:t>(BUS)</w:t>
      </w:r>
      <w:bookmarkEnd w:id="116"/>
      <w:r w:rsidR="00D60D68" w:rsidRPr="00D77026">
        <w:rPr>
          <w:rFonts w:ascii="Times New Roman" w:hAnsi="Times New Roman" w:cs="Times New Roman"/>
          <w:sz w:val="24"/>
          <w:szCs w:val="24"/>
        </w:rPr>
        <w:t>.</w:t>
      </w:r>
      <w:r w:rsidR="009A3541">
        <w:rPr>
          <w:rFonts w:ascii="Times New Roman" w:hAnsi="Times New Roman" w:cs="Times New Roman"/>
          <w:sz w:val="24"/>
          <w:szCs w:val="24"/>
        </w:rPr>
        <w:t xml:space="preserve"> </w:t>
      </w:r>
      <w:r w:rsidR="00774CB8">
        <w:rPr>
          <w:rFonts w:ascii="Times New Roman" w:hAnsi="Times New Roman" w:cs="Times New Roman"/>
          <w:sz w:val="24"/>
          <w:szCs w:val="24"/>
        </w:rPr>
        <w:t>Berikut</w:t>
      </w:r>
      <w:r w:rsidR="009A3541">
        <w:rPr>
          <w:rFonts w:ascii="Times New Roman" w:hAnsi="Times New Roman" w:cs="Times New Roman"/>
          <w:sz w:val="24"/>
          <w:szCs w:val="24"/>
        </w:rPr>
        <w:t xml:space="preserve"> </w:t>
      </w:r>
      <w:r w:rsidR="005E370F">
        <w:rPr>
          <w:rFonts w:ascii="Times New Roman" w:hAnsi="Times New Roman" w:cs="Times New Roman"/>
          <w:sz w:val="24"/>
          <w:szCs w:val="24"/>
        </w:rPr>
        <w:t>adalah</w:t>
      </w:r>
      <w:r w:rsidR="009A3541">
        <w:rPr>
          <w:rFonts w:ascii="Times New Roman" w:hAnsi="Times New Roman" w:cs="Times New Roman"/>
          <w:sz w:val="24"/>
          <w:szCs w:val="24"/>
        </w:rPr>
        <w:t xml:space="preserve"> </w:t>
      </w:r>
      <w:r w:rsidR="005E370F">
        <w:rPr>
          <w:rFonts w:ascii="Times New Roman" w:hAnsi="Times New Roman" w:cs="Times New Roman"/>
          <w:sz w:val="24"/>
          <w:szCs w:val="24"/>
        </w:rPr>
        <w:t>g</w:t>
      </w:r>
      <w:r w:rsidR="00774CB8">
        <w:rPr>
          <w:rFonts w:ascii="Times New Roman" w:hAnsi="Times New Roman" w:cs="Times New Roman"/>
          <w:sz w:val="24"/>
          <w:szCs w:val="24"/>
        </w:rPr>
        <w:t>ambaran</w:t>
      </w:r>
      <w:r w:rsidR="009A3541">
        <w:rPr>
          <w:rFonts w:ascii="Times New Roman" w:hAnsi="Times New Roman" w:cs="Times New Roman"/>
          <w:sz w:val="24"/>
          <w:szCs w:val="24"/>
        </w:rPr>
        <w:t xml:space="preserve"> </w:t>
      </w:r>
      <w:r w:rsidR="00774CB8">
        <w:rPr>
          <w:rFonts w:ascii="Times New Roman" w:hAnsi="Times New Roman" w:cs="Times New Roman"/>
          <w:sz w:val="24"/>
          <w:szCs w:val="24"/>
        </w:rPr>
        <w:t>umum</w:t>
      </w:r>
      <w:r w:rsidR="009A3541">
        <w:rPr>
          <w:rFonts w:ascii="Times New Roman" w:hAnsi="Times New Roman" w:cs="Times New Roman"/>
          <w:sz w:val="24"/>
          <w:szCs w:val="24"/>
        </w:rPr>
        <w:t xml:space="preserve"> </w:t>
      </w:r>
      <w:r w:rsidR="005E370F">
        <w:rPr>
          <w:rFonts w:ascii="Times New Roman" w:hAnsi="Times New Roman" w:cs="Times New Roman"/>
          <w:sz w:val="24"/>
          <w:szCs w:val="24"/>
        </w:rPr>
        <w:t>dari</w:t>
      </w:r>
      <w:r w:rsidR="009A3541">
        <w:rPr>
          <w:rFonts w:ascii="Times New Roman" w:hAnsi="Times New Roman" w:cs="Times New Roman"/>
          <w:sz w:val="24"/>
          <w:szCs w:val="24"/>
        </w:rPr>
        <w:t xml:space="preserve"> </w:t>
      </w:r>
      <w:r w:rsidR="005E370F">
        <w:rPr>
          <w:rFonts w:ascii="Times New Roman" w:hAnsi="Times New Roman" w:cs="Times New Roman"/>
          <w:sz w:val="24"/>
          <w:szCs w:val="24"/>
        </w:rPr>
        <w:t>objek</w:t>
      </w:r>
      <w:r w:rsidR="009A3541">
        <w:rPr>
          <w:rFonts w:ascii="Times New Roman" w:hAnsi="Times New Roman" w:cs="Times New Roman"/>
          <w:sz w:val="24"/>
          <w:szCs w:val="24"/>
        </w:rPr>
        <w:t xml:space="preserve"> </w:t>
      </w:r>
      <w:r w:rsidR="005E370F">
        <w:rPr>
          <w:rFonts w:ascii="Times New Roman" w:hAnsi="Times New Roman" w:cs="Times New Roman"/>
          <w:sz w:val="24"/>
          <w:szCs w:val="24"/>
        </w:rPr>
        <w:t>penelitian</w:t>
      </w:r>
      <w:r w:rsidR="009535DB">
        <w:rPr>
          <w:rFonts w:ascii="Times New Roman" w:hAnsi="Times New Roman" w:cs="Times New Roman"/>
          <w:sz w:val="24"/>
          <w:szCs w:val="24"/>
        </w:rPr>
        <w:t>,</w:t>
      </w:r>
      <w:r w:rsidR="009A3541">
        <w:rPr>
          <w:rFonts w:ascii="Times New Roman" w:hAnsi="Times New Roman" w:cs="Times New Roman"/>
          <w:sz w:val="24"/>
          <w:szCs w:val="24"/>
        </w:rPr>
        <w:t xml:space="preserve"> </w:t>
      </w:r>
      <w:r w:rsidR="009535DB">
        <w:rPr>
          <w:rFonts w:ascii="Times New Roman" w:hAnsi="Times New Roman" w:cs="Times New Roman"/>
          <w:sz w:val="24"/>
          <w:szCs w:val="24"/>
        </w:rPr>
        <w:t>sebagai</w:t>
      </w:r>
      <w:r w:rsidR="009A3541">
        <w:rPr>
          <w:rFonts w:ascii="Times New Roman" w:hAnsi="Times New Roman" w:cs="Times New Roman"/>
          <w:sz w:val="24"/>
          <w:szCs w:val="24"/>
        </w:rPr>
        <w:t xml:space="preserve"> </w:t>
      </w:r>
      <w:r w:rsidR="009535DB">
        <w:rPr>
          <w:rFonts w:ascii="Times New Roman" w:hAnsi="Times New Roman" w:cs="Times New Roman"/>
          <w:sz w:val="24"/>
          <w:szCs w:val="24"/>
        </w:rPr>
        <w:t>berikut:</w:t>
      </w:r>
    </w:p>
    <w:p w14:paraId="78E7758C" w14:textId="0F4AC294" w:rsidR="007060C7" w:rsidRPr="007060C7" w:rsidRDefault="007060C7" w:rsidP="007060C7">
      <w:pPr>
        <w:pStyle w:val="Heading3"/>
        <w:numPr>
          <w:ilvl w:val="2"/>
          <w:numId w:val="3"/>
        </w:numPr>
        <w:spacing w:before="0" w:line="360" w:lineRule="auto"/>
        <w:jc w:val="both"/>
        <w:rPr>
          <w:rFonts w:ascii="Times New Roman" w:hAnsi="Times New Roman" w:cs="Times New Roman"/>
          <w:b/>
          <w:bCs/>
          <w:i/>
          <w:iCs/>
          <w:color w:val="auto"/>
        </w:rPr>
      </w:pPr>
      <w:bookmarkStart w:id="117" w:name="_Toc186788799"/>
      <w:r w:rsidRPr="007060C7">
        <w:rPr>
          <w:rFonts w:ascii="Times New Roman" w:hAnsi="Times New Roman" w:cs="Times New Roman"/>
          <w:b/>
          <w:bCs/>
          <w:i/>
          <w:iCs/>
          <w:color w:val="auto"/>
        </w:rPr>
        <w:t>Indirect</w:t>
      </w:r>
      <w:r w:rsidR="009A3541">
        <w:rPr>
          <w:rFonts w:ascii="Times New Roman" w:hAnsi="Times New Roman" w:cs="Times New Roman"/>
          <w:b/>
          <w:bCs/>
          <w:i/>
          <w:iCs/>
          <w:color w:val="auto"/>
        </w:rPr>
        <w:t xml:space="preserve"> </w:t>
      </w:r>
      <w:r w:rsidRPr="007060C7">
        <w:rPr>
          <w:rFonts w:ascii="Times New Roman" w:hAnsi="Times New Roman" w:cs="Times New Roman"/>
          <w:b/>
          <w:bCs/>
          <w:i/>
          <w:iCs/>
          <w:color w:val="auto"/>
        </w:rPr>
        <w:t>Competitors</w:t>
      </w:r>
      <w:r w:rsidR="009A3541">
        <w:rPr>
          <w:rFonts w:ascii="Times New Roman" w:hAnsi="Times New Roman" w:cs="Times New Roman"/>
          <w:b/>
          <w:bCs/>
          <w:i/>
          <w:iCs/>
          <w:color w:val="auto"/>
        </w:rPr>
        <w:t xml:space="preserve"> </w:t>
      </w:r>
      <w:r w:rsidRPr="007060C7">
        <w:rPr>
          <w:rFonts w:ascii="Times New Roman" w:hAnsi="Times New Roman" w:cs="Times New Roman"/>
          <w:b/>
          <w:bCs/>
          <w:i/>
          <w:iCs/>
          <w:color w:val="auto"/>
        </w:rPr>
        <w:t>Market</w:t>
      </w:r>
      <w:r w:rsidR="009A3541">
        <w:rPr>
          <w:rFonts w:ascii="Times New Roman" w:hAnsi="Times New Roman" w:cs="Times New Roman"/>
          <w:b/>
          <w:bCs/>
          <w:i/>
          <w:iCs/>
          <w:color w:val="auto"/>
        </w:rPr>
        <w:t xml:space="preserve"> </w:t>
      </w:r>
      <w:r w:rsidRPr="007060C7">
        <w:rPr>
          <w:rFonts w:ascii="Times New Roman" w:hAnsi="Times New Roman" w:cs="Times New Roman"/>
          <w:b/>
          <w:bCs/>
          <w:i/>
          <w:iCs/>
          <w:color w:val="auto"/>
        </w:rPr>
        <w:t>Rate</w:t>
      </w:r>
      <w:r w:rsidR="009A3541">
        <w:rPr>
          <w:rFonts w:ascii="Times New Roman" w:hAnsi="Times New Roman" w:cs="Times New Roman"/>
          <w:b/>
          <w:bCs/>
          <w:i/>
          <w:iCs/>
          <w:color w:val="auto"/>
        </w:rPr>
        <w:t xml:space="preserve"> </w:t>
      </w:r>
      <w:r w:rsidRPr="007060C7">
        <w:rPr>
          <w:rFonts w:ascii="Times New Roman" w:hAnsi="Times New Roman" w:cs="Times New Roman"/>
          <w:b/>
          <w:bCs/>
          <w:i/>
          <w:iCs/>
          <w:color w:val="auto"/>
        </w:rPr>
        <w:t>(ICMR)</w:t>
      </w:r>
      <w:bookmarkEnd w:id="117"/>
    </w:p>
    <w:p w14:paraId="1CE25860" w14:textId="2AC9AF26" w:rsidR="00843195" w:rsidRDefault="00837F8A" w:rsidP="00D7584B">
      <w:pPr>
        <w:spacing w:after="0" w:line="360" w:lineRule="auto"/>
        <w:ind w:left="709" w:firstLine="720"/>
        <w:jc w:val="both"/>
        <w:rPr>
          <w:rFonts w:ascii="Times New Roman" w:hAnsi="Times New Roman" w:cs="Times New Roman"/>
          <w:sz w:val="24"/>
          <w:szCs w:val="24"/>
        </w:rPr>
      </w:pPr>
      <w:r>
        <w:rPr>
          <w:rFonts w:ascii="Times New Roman" w:hAnsi="Times New Roman" w:cs="Times New Roman"/>
          <w:sz w:val="24"/>
          <w:szCs w:val="24"/>
        </w:rPr>
        <w:t>Variabel</w:t>
      </w:r>
      <w:r w:rsidR="009A3541">
        <w:rPr>
          <w:rFonts w:ascii="Times New Roman" w:hAnsi="Times New Roman" w:cs="Times New Roman"/>
          <w:sz w:val="24"/>
          <w:szCs w:val="24"/>
        </w:rPr>
        <w:t xml:space="preserve"> </w:t>
      </w:r>
      <w:r>
        <w:rPr>
          <w:rFonts w:ascii="Times New Roman" w:hAnsi="Times New Roman" w:cs="Times New Roman"/>
          <w:sz w:val="24"/>
          <w:szCs w:val="24"/>
        </w:rPr>
        <w:t>yang</w:t>
      </w:r>
      <w:r w:rsidR="009A3541">
        <w:rPr>
          <w:rFonts w:ascii="Times New Roman" w:hAnsi="Times New Roman" w:cs="Times New Roman"/>
          <w:sz w:val="24"/>
          <w:szCs w:val="24"/>
        </w:rPr>
        <w:t xml:space="preserve"> </w:t>
      </w:r>
      <w:r>
        <w:rPr>
          <w:rFonts w:ascii="Times New Roman" w:hAnsi="Times New Roman" w:cs="Times New Roman"/>
          <w:sz w:val="24"/>
          <w:szCs w:val="24"/>
        </w:rPr>
        <w:t>pertama</w:t>
      </w:r>
      <w:r w:rsidR="009A3541">
        <w:rPr>
          <w:rFonts w:ascii="Times New Roman" w:hAnsi="Times New Roman" w:cs="Times New Roman"/>
          <w:sz w:val="24"/>
          <w:szCs w:val="24"/>
        </w:rPr>
        <w:t xml:space="preserve"> </w:t>
      </w:r>
      <w:r>
        <w:rPr>
          <w:rFonts w:ascii="Times New Roman" w:hAnsi="Times New Roman" w:cs="Times New Roman"/>
          <w:sz w:val="24"/>
          <w:szCs w:val="24"/>
        </w:rPr>
        <w:t>(X₁)</w:t>
      </w:r>
      <w:r w:rsidR="009A3541">
        <w:rPr>
          <w:rFonts w:ascii="Times New Roman" w:hAnsi="Times New Roman" w:cs="Times New Roman"/>
          <w:sz w:val="24"/>
          <w:szCs w:val="24"/>
        </w:rPr>
        <w:t xml:space="preserve"> </w:t>
      </w:r>
      <w:r>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837F8A">
        <w:rPr>
          <w:rFonts w:ascii="Times New Roman" w:hAnsi="Times New Roman" w:cs="Times New Roman"/>
          <w:i/>
          <w:iCs/>
          <w:sz w:val="24"/>
          <w:szCs w:val="24"/>
        </w:rPr>
        <w:t>Indirect</w:t>
      </w:r>
      <w:r w:rsidR="009A3541">
        <w:rPr>
          <w:rFonts w:ascii="Times New Roman" w:hAnsi="Times New Roman" w:cs="Times New Roman"/>
          <w:i/>
          <w:iCs/>
          <w:sz w:val="24"/>
          <w:szCs w:val="24"/>
        </w:rPr>
        <w:t xml:space="preserve"> </w:t>
      </w:r>
      <w:r w:rsidRPr="00837F8A">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837F8A">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837F8A">
        <w:rPr>
          <w:rFonts w:ascii="Times New Roman" w:hAnsi="Times New Roman" w:cs="Times New Roman"/>
          <w:i/>
          <w:iCs/>
          <w:sz w:val="24"/>
          <w:szCs w:val="24"/>
        </w:rPr>
        <w:t>Rate</w:t>
      </w:r>
      <w:r w:rsidR="009A3541">
        <w:rPr>
          <w:rFonts w:ascii="Times New Roman" w:hAnsi="Times New Roman" w:cs="Times New Roman"/>
          <w:i/>
          <w:iCs/>
          <w:sz w:val="24"/>
          <w:szCs w:val="24"/>
        </w:rPr>
        <w:t xml:space="preserve"> </w:t>
      </w:r>
      <w:r w:rsidRPr="00837F8A">
        <w:rPr>
          <w:rFonts w:ascii="Times New Roman" w:hAnsi="Times New Roman" w:cs="Times New Roman"/>
          <w:i/>
          <w:iCs/>
          <w:sz w:val="24"/>
          <w:szCs w:val="24"/>
        </w:rPr>
        <w:t>(ICMR)</w:t>
      </w:r>
      <w:r w:rsidR="009A3541">
        <w:rPr>
          <w:rFonts w:ascii="Times New Roman" w:hAnsi="Times New Roman" w:cs="Times New Roman"/>
          <w:i/>
          <w:iCs/>
          <w:sz w:val="24"/>
          <w:szCs w:val="24"/>
        </w:rPr>
        <w:t xml:space="preserve"> </w:t>
      </w:r>
      <w:r>
        <w:rPr>
          <w:rFonts w:ascii="Times New Roman" w:hAnsi="Times New Roman" w:cs="Times New Roman"/>
          <w:sz w:val="24"/>
          <w:szCs w:val="24"/>
        </w:rPr>
        <w:t>yang</w:t>
      </w:r>
      <w:r w:rsidR="009A3541">
        <w:rPr>
          <w:rFonts w:ascii="Times New Roman" w:hAnsi="Times New Roman" w:cs="Times New Roman"/>
          <w:sz w:val="24"/>
          <w:szCs w:val="24"/>
        </w:rPr>
        <w:t xml:space="preserve"> </w:t>
      </w:r>
      <w:r w:rsidR="00D7584B">
        <w:rPr>
          <w:rFonts w:ascii="Times New Roman" w:hAnsi="Times New Roman" w:cs="Times New Roman"/>
          <w:sz w:val="24"/>
          <w:szCs w:val="24"/>
        </w:rPr>
        <w:t>digunakan</w:t>
      </w:r>
      <w:r w:rsidR="009A3541">
        <w:rPr>
          <w:rFonts w:ascii="Times New Roman" w:hAnsi="Times New Roman" w:cs="Times New Roman"/>
          <w:sz w:val="24"/>
          <w:szCs w:val="24"/>
        </w:rPr>
        <w:t xml:space="preserve"> </w:t>
      </w:r>
      <w:r w:rsidR="00F20446">
        <w:rPr>
          <w:rFonts w:ascii="Times New Roman" w:hAnsi="Times New Roman" w:cs="Times New Roman"/>
          <w:sz w:val="24"/>
          <w:szCs w:val="24"/>
        </w:rPr>
        <w:t>untuk</w:t>
      </w:r>
      <w:r w:rsidR="009A3541">
        <w:rPr>
          <w:rFonts w:ascii="Times New Roman" w:hAnsi="Times New Roman" w:cs="Times New Roman"/>
          <w:sz w:val="24"/>
          <w:szCs w:val="24"/>
        </w:rPr>
        <w:t xml:space="preserve"> </w:t>
      </w:r>
      <w:r w:rsidR="00F20446">
        <w:rPr>
          <w:rFonts w:ascii="Times New Roman" w:hAnsi="Times New Roman" w:cs="Times New Roman"/>
          <w:sz w:val="24"/>
          <w:szCs w:val="24"/>
        </w:rPr>
        <w:t>mengetahui</w:t>
      </w:r>
      <w:r w:rsidR="009A3541">
        <w:rPr>
          <w:rFonts w:ascii="Times New Roman" w:hAnsi="Times New Roman" w:cs="Times New Roman"/>
          <w:sz w:val="24"/>
          <w:szCs w:val="24"/>
        </w:rPr>
        <w:t xml:space="preserve"> </w:t>
      </w:r>
      <w:bookmarkStart w:id="118" w:name="_Hlk185475350"/>
      <w:r w:rsidR="00F20446">
        <w:rPr>
          <w:rFonts w:ascii="Times New Roman" w:hAnsi="Times New Roman" w:cs="Times New Roman"/>
          <w:sz w:val="24"/>
          <w:szCs w:val="24"/>
        </w:rPr>
        <w:t>besarnya</w:t>
      </w:r>
      <w:r w:rsidR="009A3541">
        <w:rPr>
          <w:rFonts w:ascii="Times New Roman" w:hAnsi="Times New Roman" w:cs="Times New Roman"/>
          <w:sz w:val="24"/>
          <w:szCs w:val="24"/>
        </w:rPr>
        <w:t xml:space="preserve"> </w:t>
      </w:r>
      <w:r w:rsidR="00F20446">
        <w:rPr>
          <w:rFonts w:ascii="Times New Roman" w:hAnsi="Times New Roman" w:cs="Times New Roman"/>
          <w:sz w:val="24"/>
          <w:szCs w:val="24"/>
        </w:rPr>
        <w:t>persentase</w:t>
      </w:r>
      <w:r w:rsidR="009A3541">
        <w:rPr>
          <w:rFonts w:ascii="Times New Roman" w:hAnsi="Times New Roman" w:cs="Times New Roman"/>
          <w:sz w:val="24"/>
          <w:szCs w:val="24"/>
        </w:rPr>
        <w:t xml:space="preserve"> </w:t>
      </w:r>
      <w:r w:rsidR="00F20446">
        <w:rPr>
          <w:rFonts w:ascii="Times New Roman" w:hAnsi="Times New Roman" w:cs="Times New Roman"/>
          <w:sz w:val="24"/>
          <w:szCs w:val="24"/>
        </w:rPr>
        <w:t>tingkat</w:t>
      </w:r>
      <w:r w:rsidR="009A3541">
        <w:rPr>
          <w:rFonts w:ascii="Times New Roman" w:hAnsi="Times New Roman" w:cs="Times New Roman"/>
          <w:sz w:val="24"/>
          <w:szCs w:val="24"/>
        </w:rPr>
        <w:t xml:space="preserve"> </w:t>
      </w:r>
      <w:bookmarkEnd w:id="118"/>
      <w:r w:rsidR="00A83448">
        <w:rPr>
          <w:rFonts w:ascii="Times New Roman" w:hAnsi="Times New Roman" w:cs="Times New Roman"/>
          <w:sz w:val="24"/>
          <w:szCs w:val="24"/>
        </w:rPr>
        <w:t>suku</w:t>
      </w:r>
      <w:r w:rsidR="009A3541">
        <w:rPr>
          <w:rFonts w:ascii="Times New Roman" w:hAnsi="Times New Roman" w:cs="Times New Roman"/>
          <w:sz w:val="24"/>
          <w:szCs w:val="24"/>
        </w:rPr>
        <w:t xml:space="preserve"> </w:t>
      </w:r>
      <w:r w:rsidR="00A83448">
        <w:rPr>
          <w:rFonts w:ascii="Times New Roman" w:hAnsi="Times New Roman" w:cs="Times New Roman"/>
          <w:sz w:val="24"/>
          <w:szCs w:val="24"/>
        </w:rPr>
        <w:t>bunga</w:t>
      </w:r>
      <w:r w:rsidR="009A3541">
        <w:rPr>
          <w:rFonts w:ascii="Times New Roman" w:hAnsi="Times New Roman" w:cs="Times New Roman"/>
          <w:sz w:val="24"/>
          <w:szCs w:val="24"/>
        </w:rPr>
        <w:t xml:space="preserve"> </w:t>
      </w:r>
      <w:r w:rsidR="00A83448">
        <w:rPr>
          <w:rFonts w:ascii="Times New Roman" w:hAnsi="Times New Roman" w:cs="Times New Roman"/>
          <w:sz w:val="24"/>
          <w:szCs w:val="24"/>
        </w:rPr>
        <w:t>yang</w:t>
      </w:r>
      <w:r w:rsidR="009A3541">
        <w:rPr>
          <w:rFonts w:ascii="Times New Roman" w:hAnsi="Times New Roman" w:cs="Times New Roman"/>
          <w:sz w:val="24"/>
          <w:szCs w:val="24"/>
        </w:rPr>
        <w:t xml:space="preserve"> </w:t>
      </w:r>
      <w:r w:rsidR="00A83448">
        <w:rPr>
          <w:rFonts w:ascii="Times New Roman" w:hAnsi="Times New Roman" w:cs="Times New Roman"/>
          <w:sz w:val="24"/>
          <w:szCs w:val="24"/>
        </w:rPr>
        <w:t>ditetapkan</w:t>
      </w:r>
      <w:r w:rsidR="009A3541">
        <w:rPr>
          <w:rFonts w:ascii="Times New Roman" w:hAnsi="Times New Roman" w:cs="Times New Roman"/>
          <w:sz w:val="24"/>
          <w:szCs w:val="24"/>
        </w:rPr>
        <w:t xml:space="preserve"> </w:t>
      </w:r>
      <w:r w:rsidR="00A83448">
        <w:rPr>
          <w:rFonts w:ascii="Times New Roman" w:hAnsi="Times New Roman" w:cs="Times New Roman"/>
          <w:sz w:val="24"/>
          <w:szCs w:val="24"/>
        </w:rPr>
        <w:t>oleh</w:t>
      </w:r>
      <w:r w:rsidR="009A3541">
        <w:rPr>
          <w:rFonts w:ascii="Times New Roman" w:hAnsi="Times New Roman" w:cs="Times New Roman"/>
          <w:sz w:val="24"/>
          <w:szCs w:val="24"/>
        </w:rPr>
        <w:t xml:space="preserve"> </w:t>
      </w:r>
      <w:r w:rsidR="00A83448">
        <w:rPr>
          <w:rFonts w:ascii="Times New Roman" w:hAnsi="Times New Roman" w:cs="Times New Roman"/>
          <w:sz w:val="24"/>
          <w:szCs w:val="24"/>
        </w:rPr>
        <w:t>Bank</w:t>
      </w:r>
      <w:r w:rsidR="009A3541">
        <w:rPr>
          <w:rFonts w:ascii="Times New Roman" w:hAnsi="Times New Roman" w:cs="Times New Roman"/>
          <w:sz w:val="24"/>
          <w:szCs w:val="24"/>
        </w:rPr>
        <w:t xml:space="preserve"> </w:t>
      </w:r>
      <w:r w:rsidR="00A83448">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00A83448">
        <w:rPr>
          <w:rFonts w:ascii="Times New Roman" w:hAnsi="Times New Roman" w:cs="Times New Roman"/>
          <w:sz w:val="24"/>
          <w:szCs w:val="24"/>
        </w:rPr>
        <w:t>Berikut</w:t>
      </w:r>
      <w:r w:rsidR="009A3541">
        <w:rPr>
          <w:rFonts w:ascii="Times New Roman" w:hAnsi="Times New Roman" w:cs="Times New Roman"/>
          <w:sz w:val="24"/>
          <w:szCs w:val="24"/>
        </w:rPr>
        <w:t xml:space="preserve"> </w:t>
      </w:r>
      <w:r w:rsidR="007F489D">
        <w:rPr>
          <w:rFonts w:ascii="Times New Roman" w:hAnsi="Times New Roman" w:cs="Times New Roman"/>
          <w:sz w:val="24"/>
          <w:szCs w:val="24"/>
        </w:rPr>
        <w:t>data</w:t>
      </w:r>
      <w:r w:rsidR="009A3541">
        <w:rPr>
          <w:rFonts w:ascii="Times New Roman" w:hAnsi="Times New Roman" w:cs="Times New Roman"/>
          <w:sz w:val="24"/>
          <w:szCs w:val="24"/>
        </w:rPr>
        <w:t xml:space="preserve"> </w:t>
      </w:r>
      <w:r w:rsidR="007F489D">
        <w:rPr>
          <w:rFonts w:ascii="Times New Roman" w:hAnsi="Times New Roman" w:cs="Times New Roman"/>
          <w:sz w:val="24"/>
          <w:szCs w:val="24"/>
        </w:rPr>
        <w:t>ICMR</w:t>
      </w:r>
      <w:r w:rsidR="009A3541">
        <w:rPr>
          <w:rFonts w:ascii="Times New Roman" w:hAnsi="Times New Roman" w:cs="Times New Roman"/>
          <w:sz w:val="24"/>
          <w:szCs w:val="24"/>
        </w:rPr>
        <w:t xml:space="preserve"> </w:t>
      </w:r>
      <w:r w:rsidR="00843195">
        <w:rPr>
          <w:rFonts w:ascii="Times New Roman" w:hAnsi="Times New Roman" w:cs="Times New Roman"/>
          <w:sz w:val="24"/>
          <w:szCs w:val="24"/>
        </w:rPr>
        <w:t>periode</w:t>
      </w:r>
      <w:r w:rsidR="009A3541">
        <w:rPr>
          <w:rFonts w:ascii="Times New Roman" w:hAnsi="Times New Roman" w:cs="Times New Roman"/>
          <w:sz w:val="24"/>
          <w:szCs w:val="24"/>
        </w:rPr>
        <w:t xml:space="preserve"> </w:t>
      </w:r>
      <w:r w:rsidR="00843195">
        <w:rPr>
          <w:rFonts w:ascii="Times New Roman" w:hAnsi="Times New Roman" w:cs="Times New Roman"/>
          <w:sz w:val="24"/>
          <w:szCs w:val="24"/>
        </w:rPr>
        <w:t>2014</w:t>
      </w:r>
      <w:r w:rsidR="009A3541">
        <w:rPr>
          <w:rFonts w:ascii="Times New Roman" w:hAnsi="Times New Roman" w:cs="Times New Roman"/>
          <w:sz w:val="24"/>
          <w:szCs w:val="24"/>
        </w:rPr>
        <w:t xml:space="preserve"> </w:t>
      </w:r>
      <w:r w:rsidR="00843195">
        <w:rPr>
          <w:rFonts w:ascii="Times New Roman" w:hAnsi="Times New Roman" w:cs="Times New Roman"/>
          <w:sz w:val="24"/>
          <w:szCs w:val="24"/>
        </w:rPr>
        <w:t>–</w:t>
      </w:r>
      <w:r w:rsidR="009A3541">
        <w:rPr>
          <w:rFonts w:ascii="Times New Roman" w:hAnsi="Times New Roman" w:cs="Times New Roman"/>
          <w:sz w:val="24"/>
          <w:szCs w:val="24"/>
        </w:rPr>
        <w:t xml:space="preserve"> </w:t>
      </w:r>
      <w:r w:rsidR="00843195">
        <w:rPr>
          <w:rFonts w:ascii="Times New Roman" w:hAnsi="Times New Roman" w:cs="Times New Roman"/>
          <w:sz w:val="24"/>
          <w:szCs w:val="24"/>
        </w:rPr>
        <w:t>2023:</w:t>
      </w:r>
    </w:p>
    <w:p w14:paraId="3DE8A2D9" w14:textId="35050706" w:rsidR="009C609D" w:rsidRDefault="009C609D" w:rsidP="009C609D">
      <w:pPr>
        <w:pStyle w:val="Caption"/>
        <w:keepNext/>
        <w:spacing w:before="240" w:after="0"/>
      </w:pPr>
      <w:bookmarkStart w:id="119" w:name="_Toc185510544"/>
      <w:bookmarkStart w:id="120" w:name="_Toc186784772"/>
      <w:r>
        <w:t>Tabel</w:t>
      </w:r>
      <w:r w:rsidR="009A3541">
        <w:t xml:space="preserve"> </w:t>
      </w:r>
      <w:r>
        <w:t>4.</w:t>
      </w:r>
      <w:r w:rsidR="009A3541">
        <w:t xml:space="preserve"> </w:t>
      </w:r>
      <w:fldSimple w:instr=" SEQ Tabel_4. \* ARABIC ">
        <w:r w:rsidR="00BD0091">
          <w:rPr>
            <w:noProof/>
          </w:rPr>
          <w:t>1</w:t>
        </w:r>
      </w:fldSimple>
      <w:r w:rsidR="009A3541">
        <w:t xml:space="preserve"> </w:t>
      </w:r>
      <w:r w:rsidR="005F6535">
        <w:t>ICMR</w:t>
      </w:r>
      <w:r w:rsidR="009A3541">
        <w:t xml:space="preserve"> </w:t>
      </w:r>
      <w:r w:rsidR="005F6535">
        <w:t>Periode</w:t>
      </w:r>
      <w:r w:rsidR="009A3541">
        <w:t xml:space="preserve"> </w:t>
      </w:r>
      <w:r w:rsidR="005F6535">
        <w:t>2014</w:t>
      </w:r>
      <w:r w:rsidR="009A3541">
        <w:t xml:space="preserve"> </w:t>
      </w:r>
      <w:r w:rsidR="005F6535">
        <w:t>-</w:t>
      </w:r>
      <w:r w:rsidR="009A3541">
        <w:t xml:space="preserve"> </w:t>
      </w:r>
      <w:r w:rsidR="005F6535">
        <w:t>2023</w:t>
      </w:r>
      <w:bookmarkEnd w:id="119"/>
      <w:bookmarkEnd w:id="120"/>
    </w:p>
    <w:tbl>
      <w:tblPr>
        <w:tblStyle w:val="TableGrid"/>
        <w:tblW w:w="0" w:type="auto"/>
        <w:jc w:val="center"/>
        <w:tblLook w:val="04A0" w:firstRow="1" w:lastRow="0" w:firstColumn="1" w:lastColumn="0" w:noHBand="0" w:noVBand="1"/>
      </w:tblPr>
      <w:tblGrid>
        <w:gridCol w:w="908"/>
        <w:gridCol w:w="1639"/>
        <w:gridCol w:w="2268"/>
      </w:tblGrid>
      <w:tr w:rsidR="00AD74C2" w14:paraId="2AE1801D" w14:textId="77777777" w:rsidTr="00FF126E">
        <w:trPr>
          <w:jc w:val="center"/>
        </w:trPr>
        <w:tc>
          <w:tcPr>
            <w:tcW w:w="908" w:type="dxa"/>
            <w:vAlign w:val="center"/>
          </w:tcPr>
          <w:p w14:paraId="35C64FA8" w14:textId="41F3413B" w:rsidR="00AD74C2" w:rsidRPr="00510D29" w:rsidRDefault="00AD74C2" w:rsidP="00094BCE">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639" w:type="dxa"/>
            <w:vAlign w:val="center"/>
          </w:tcPr>
          <w:p w14:paraId="4C07223A" w14:textId="7839A303" w:rsidR="00AD74C2" w:rsidRDefault="009A719E" w:rsidP="00AD74C2">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TAHUN</w:t>
            </w:r>
          </w:p>
        </w:tc>
        <w:tc>
          <w:tcPr>
            <w:tcW w:w="2268" w:type="dxa"/>
            <w:vAlign w:val="center"/>
          </w:tcPr>
          <w:p w14:paraId="13EA9EF9" w14:textId="639E2C89" w:rsidR="00AD74C2" w:rsidRPr="00510D29" w:rsidRDefault="00AD74C2" w:rsidP="00094BCE">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ICMR</w:t>
            </w:r>
            <w:r w:rsidR="009A3541">
              <w:rPr>
                <w:rFonts w:ascii="Times New Roman" w:hAnsi="Times New Roman" w:cs="Times New Roman"/>
                <w:b/>
                <w:bCs/>
                <w:sz w:val="24"/>
                <w:szCs w:val="24"/>
              </w:rPr>
              <w:t xml:space="preserve"> </w:t>
            </w:r>
            <w:r w:rsidR="00FF126E">
              <w:rPr>
                <w:rFonts w:ascii="Times New Roman" w:hAnsi="Times New Roman" w:cs="Times New Roman"/>
                <w:b/>
                <w:bCs/>
                <w:sz w:val="24"/>
                <w:szCs w:val="24"/>
              </w:rPr>
              <w:t>(%)</w:t>
            </w:r>
          </w:p>
        </w:tc>
      </w:tr>
      <w:tr w:rsidR="00AD74C2" w14:paraId="1B90C14A" w14:textId="77777777" w:rsidTr="00FF126E">
        <w:trPr>
          <w:jc w:val="center"/>
        </w:trPr>
        <w:tc>
          <w:tcPr>
            <w:tcW w:w="908" w:type="dxa"/>
            <w:vAlign w:val="center"/>
          </w:tcPr>
          <w:p w14:paraId="27FCA138" w14:textId="562FAF16" w:rsidR="00AD74C2" w:rsidRDefault="009A719E" w:rsidP="009A719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39" w:type="dxa"/>
            <w:vAlign w:val="center"/>
          </w:tcPr>
          <w:p w14:paraId="1BF159B9" w14:textId="212784AB" w:rsidR="00AD74C2" w:rsidRDefault="005012E1" w:rsidP="005012E1">
            <w:pPr>
              <w:spacing w:line="276" w:lineRule="auto"/>
              <w:jc w:val="center"/>
              <w:rPr>
                <w:rFonts w:ascii="Times New Roman" w:hAnsi="Times New Roman" w:cs="Times New Roman"/>
                <w:sz w:val="24"/>
                <w:szCs w:val="24"/>
              </w:rPr>
            </w:pPr>
            <w:r>
              <w:rPr>
                <w:rFonts w:ascii="Times New Roman" w:hAnsi="Times New Roman" w:cs="Times New Roman"/>
                <w:sz w:val="24"/>
                <w:szCs w:val="24"/>
              </w:rPr>
              <w:t>2014</w:t>
            </w:r>
          </w:p>
        </w:tc>
        <w:tc>
          <w:tcPr>
            <w:tcW w:w="2268" w:type="dxa"/>
            <w:vAlign w:val="center"/>
          </w:tcPr>
          <w:p w14:paraId="21C19C2A" w14:textId="424D5C8B" w:rsidR="00AD74C2" w:rsidRDefault="00CB5A48" w:rsidP="00FF126E">
            <w:pPr>
              <w:spacing w:line="276" w:lineRule="auto"/>
              <w:jc w:val="center"/>
              <w:rPr>
                <w:rFonts w:ascii="Times New Roman" w:hAnsi="Times New Roman" w:cs="Times New Roman"/>
                <w:sz w:val="24"/>
                <w:szCs w:val="24"/>
              </w:rPr>
            </w:pPr>
            <w:r>
              <w:rPr>
                <w:rFonts w:ascii="Times New Roman" w:hAnsi="Times New Roman" w:cs="Times New Roman"/>
                <w:sz w:val="24"/>
                <w:szCs w:val="24"/>
              </w:rPr>
              <w:t>7,75</w:t>
            </w:r>
          </w:p>
        </w:tc>
      </w:tr>
      <w:tr w:rsidR="00AD74C2" w14:paraId="4F11BE4E" w14:textId="77777777" w:rsidTr="00FF126E">
        <w:trPr>
          <w:jc w:val="center"/>
        </w:trPr>
        <w:tc>
          <w:tcPr>
            <w:tcW w:w="908" w:type="dxa"/>
            <w:vAlign w:val="center"/>
          </w:tcPr>
          <w:p w14:paraId="1B53F90B" w14:textId="39AD5118" w:rsidR="00AD74C2" w:rsidRDefault="009A719E" w:rsidP="009A719E">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39" w:type="dxa"/>
            <w:vAlign w:val="center"/>
          </w:tcPr>
          <w:p w14:paraId="68314DDC" w14:textId="3C9D5BF9" w:rsidR="00AD74C2" w:rsidRDefault="005012E1" w:rsidP="005012E1">
            <w:pPr>
              <w:spacing w:line="276" w:lineRule="auto"/>
              <w:jc w:val="center"/>
              <w:rPr>
                <w:rFonts w:ascii="Times New Roman" w:hAnsi="Times New Roman" w:cs="Times New Roman"/>
                <w:sz w:val="24"/>
                <w:szCs w:val="24"/>
              </w:rPr>
            </w:pPr>
            <w:r>
              <w:rPr>
                <w:rFonts w:ascii="Times New Roman" w:hAnsi="Times New Roman" w:cs="Times New Roman"/>
                <w:sz w:val="24"/>
                <w:szCs w:val="24"/>
              </w:rPr>
              <w:t>2015</w:t>
            </w:r>
          </w:p>
        </w:tc>
        <w:tc>
          <w:tcPr>
            <w:tcW w:w="2268" w:type="dxa"/>
            <w:vAlign w:val="center"/>
          </w:tcPr>
          <w:p w14:paraId="7F85E792" w14:textId="1990D362" w:rsidR="00AD74C2" w:rsidRDefault="007637D5" w:rsidP="00FF126E">
            <w:pPr>
              <w:spacing w:line="276"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AD74C2" w14:paraId="1104CCFE" w14:textId="77777777" w:rsidTr="00FF126E">
        <w:trPr>
          <w:jc w:val="center"/>
        </w:trPr>
        <w:tc>
          <w:tcPr>
            <w:tcW w:w="908" w:type="dxa"/>
            <w:vAlign w:val="center"/>
          </w:tcPr>
          <w:p w14:paraId="76BE9052" w14:textId="490CE9F9" w:rsidR="00AD74C2" w:rsidRDefault="009A719E" w:rsidP="009A719E">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639" w:type="dxa"/>
            <w:vAlign w:val="center"/>
          </w:tcPr>
          <w:p w14:paraId="38D087F9" w14:textId="005DB766" w:rsidR="00AD74C2" w:rsidRDefault="005012E1" w:rsidP="005012E1">
            <w:pPr>
              <w:spacing w:line="276"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2268" w:type="dxa"/>
            <w:vAlign w:val="center"/>
          </w:tcPr>
          <w:p w14:paraId="07B39FC4" w14:textId="1C8DB0E3" w:rsidR="00AD74C2" w:rsidRDefault="007637D5" w:rsidP="00FF126E">
            <w:pPr>
              <w:spacing w:line="276" w:lineRule="auto"/>
              <w:jc w:val="center"/>
              <w:rPr>
                <w:rFonts w:ascii="Times New Roman" w:hAnsi="Times New Roman" w:cs="Times New Roman"/>
                <w:sz w:val="24"/>
                <w:szCs w:val="24"/>
              </w:rPr>
            </w:pPr>
            <w:r>
              <w:rPr>
                <w:rFonts w:ascii="Times New Roman" w:hAnsi="Times New Roman" w:cs="Times New Roman"/>
                <w:sz w:val="24"/>
                <w:szCs w:val="24"/>
              </w:rPr>
              <w:t>4,75</w:t>
            </w:r>
          </w:p>
        </w:tc>
      </w:tr>
      <w:tr w:rsidR="00AD74C2" w14:paraId="3A0B007B" w14:textId="77777777" w:rsidTr="00FF126E">
        <w:trPr>
          <w:jc w:val="center"/>
        </w:trPr>
        <w:tc>
          <w:tcPr>
            <w:tcW w:w="908" w:type="dxa"/>
            <w:vAlign w:val="center"/>
          </w:tcPr>
          <w:p w14:paraId="0038D4E4" w14:textId="0F78D0A6" w:rsidR="00AD74C2" w:rsidRDefault="009A719E" w:rsidP="009A719E">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639" w:type="dxa"/>
            <w:vAlign w:val="center"/>
          </w:tcPr>
          <w:p w14:paraId="631099EF" w14:textId="57FD19AC" w:rsidR="00AD74C2" w:rsidRDefault="005012E1" w:rsidP="005012E1">
            <w:pPr>
              <w:spacing w:line="276" w:lineRule="auto"/>
              <w:jc w:val="center"/>
              <w:rPr>
                <w:rFonts w:ascii="Times New Roman" w:hAnsi="Times New Roman" w:cs="Times New Roman"/>
                <w:sz w:val="24"/>
                <w:szCs w:val="24"/>
              </w:rPr>
            </w:pPr>
            <w:r>
              <w:rPr>
                <w:rFonts w:ascii="Times New Roman" w:hAnsi="Times New Roman" w:cs="Times New Roman"/>
                <w:sz w:val="24"/>
                <w:szCs w:val="24"/>
              </w:rPr>
              <w:t>2017</w:t>
            </w:r>
          </w:p>
        </w:tc>
        <w:tc>
          <w:tcPr>
            <w:tcW w:w="2268" w:type="dxa"/>
            <w:vAlign w:val="center"/>
          </w:tcPr>
          <w:p w14:paraId="1F4BCD2D" w14:textId="7E3DCFBF" w:rsidR="00AD74C2" w:rsidRDefault="007637D5" w:rsidP="00FF126E">
            <w:pPr>
              <w:spacing w:line="276" w:lineRule="auto"/>
              <w:jc w:val="center"/>
              <w:rPr>
                <w:rFonts w:ascii="Times New Roman" w:hAnsi="Times New Roman" w:cs="Times New Roman"/>
                <w:sz w:val="24"/>
                <w:szCs w:val="24"/>
              </w:rPr>
            </w:pPr>
            <w:r>
              <w:rPr>
                <w:rFonts w:ascii="Times New Roman" w:hAnsi="Times New Roman" w:cs="Times New Roman"/>
                <w:sz w:val="24"/>
                <w:szCs w:val="24"/>
              </w:rPr>
              <w:t>4,25</w:t>
            </w:r>
          </w:p>
        </w:tc>
      </w:tr>
      <w:tr w:rsidR="00AD74C2" w14:paraId="5DB79F54" w14:textId="77777777" w:rsidTr="00FF126E">
        <w:trPr>
          <w:jc w:val="center"/>
        </w:trPr>
        <w:tc>
          <w:tcPr>
            <w:tcW w:w="908" w:type="dxa"/>
            <w:vAlign w:val="center"/>
          </w:tcPr>
          <w:p w14:paraId="531E3B56" w14:textId="28E925F5" w:rsidR="00AD74C2" w:rsidRDefault="009A719E" w:rsidP="009A719E">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639" w:type="dxa"/>
            <w:vAlign w:val="center"/>
          </w:tcPr>
          <w:p w14:paraId="1051D62F" w14:textId="44FB53C0" w:rsidR="00AD74C2" w:rsidRDefault="005012E1" w:rsidP="005012E1">
            <w:pPr>
              <w:spacing w:line="276" w:lineRule="auto"/>
              <w:jc w:val="center"/>
              <w:rPr>
                <w:rFonts w:ascii="Times New Roman" w:hAnsi="Times New Roman" w:cs="Times New Roman"/>
                <w:sz w:val="24"/>
                <w:szCs w:val="24"/>
              </w:rPr>
            </w:pPr>
            <w:r>
              <w:rPr>
                <w:rFonts w:ascii="Times New Roman" w:hAnsi="Times New Roman" w:cs="Times New Roman"/>
                <w:sz w:val="24"/>
                <w:szCs w:val="24"/>
              </w:rPr>
              <w:t>2018</w:t>
            </w:r>
          </w:p>
        </w:tc>
        <w:tc>
          <w:tcPr>
            <w:tcW w:w="2268" w:type="dxa"/>
            <w:vAlign w:val="center"/>
          </w:tcPr>
          <w:p w14:paraId="49D7251D" w14:textId="7AEE8863" w:rsidR="00AD74C2" w:rsidRDefault="00FE5967" w:rsidP="00FF126E">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D74C2" w14:paraId="186D8187" w14:textId="77777777" w:rsidTr="00FF126E">
        <w:trPr>
          <w:jc w:val="center"/>
        </w:trPr>
        <w:tc>
          <w:tcPr>
            <w:tcW w:w="908" w:type="dxa"/>
            <w:vAlign w:val="center"/>
          </w:tcPr>
          <w:p w14:paraId="68683287" w14:textId="1361DD95" w:rsidR="00AD74C2" w:rsidRDefault="009A719E" w:rsidP="009A719E">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639" w:type="dxa"/>
            <w:vAlign w:val="center"/>
          </w:tcPr>
          <w:p w14:paraId="10FD345E" w14:textId="7089BDA7" w:rsidR="00AD74C2" w:rsidRDefault="005012E1" w:rsidP="005012E1">
            <w:pPr>
              <w:spacing w:line="276" w:lineRule="auto"/>
              <w:jc w:val="center"/>
              <w:rPr>
                <w:rFonts w:ascii="Times New Roman" w:hAnsi="Times New Roman" w:cs="Times New Roman"/>
                <w:sz w:val="24"/>
                <w:szCs w:val="24"/>
              </w:rPr>
            </w:pPr>
            <w:r>
              <w:rPr>
                <w:rFonts w:ascii="Times New Roman" w:hAnsi="Times New Roman" w:cs="Times New Roman"/>
                <w:sz w:val="24"/>
                <w:szCs w:val="24"/>
              </w:rPr>
              <w:t>2019</w:t>
            </w:r>
          </w:p>
        </w:tc>
        <w:tc>
          <w:tcPr>
            <w:tcW w:w="2268" w:type="dxa"/>
            <w:vAlign w:val="center"/>
          </w:tcPr>
          <w:p w14:paraId="00675D28" w14:textId="2BF33241" w:rsidR="00AD74C2" w:rsidRDefault="00FE5967" w:rsidP="00FF126E">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D74C2" w14:paraId="7426A37F" w14:textId="77777777" w:rsidTr="00FF126E">
        <w:trPr>
          <w:jc w:val="center"/>
        </w:trPr>
        <w:tc>
          <w:tcPr>
            <w:tcW w:w="908" w:type="dxa"/>
            <w:vAlign w:val="center"/>
          </w:tcPr>
          <w:p w14:paraId="3C0EE226" w14:textId="2C7E4BBC" w:rsidR="00AD74C2" w:rsidRDefault="009A719E" w:rsidP="009A719E">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639" w:type="dxa"/>
            <w:vAlign w:val="center"/>
          </w:tcPr>
          <w:p w14:paraId="3F1B48C9" w14:textId="01C4ACAF" w:rsidR="00AD74C2" w:rsidRDefault="005012E1" w:rsidP="005012E1">
            <w:pPr>
              <w:spacing w:line="276"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2268" w:type="dxa"/>
            <w:vAlign w:val="center"/>
          </w:tcPr>
          <w:p w14:paraId="2206A64D" w14:textId="24E79923" w:rsidR="00AD74C2" w:rsidRDefault="00FE5967" w:rsidP="00FF126E">
            <w:pPr>
              <w:spacing w:line="276" w:lineRule="auto"/>
              <w:jc w:val="center"/>
              <w:rPr>
                <w:rFonts w:ascii="Times New Roman" w:hAnsi="Times New Roman" w:cs="Times New Roman"/>
                <w:sz w:val="24"/>
                <w:szCs w:val="24"/>
              </w:rPr>
            </w:pPr>
            <w:r>
              <w:rPr>
                <w:rFonts w:ascii="Times New Roman" w:hAnsi="Times New Roman" w:cs="Times New Roman"/>
                <w:sz w:val="24"/>
                <w:szCs w:val="24"/>
              </w:rPr>
              <w:t>3,75</w:t>
            </w:r>
          </w:p>
        </w:tc>
      </w:tr>
      <w:tr w:rsidR="00AD74C2" w14:paraId="2E5C3DCE" w14:textId="77777777" w:rsidTr="00FF126E">
        <w:trPr>
          <w:jc w:val="center"/>
        </w:trPr>
        <w:tc>
          <w:tcPr>
            <w:tcW w:w="908" w:type="dxa"/>
            <w:vAlign w:val="center"/>
          </w:tcPr>
          <w:p w14:paraId="095B42F0" w14:textId="042C4464" w:rsidR="00AD74C2" w:rsidRDefault="009A719E" w:rsidP="009A719E">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639" w:type="dxa"/>
            <w:vAlign w:val="center"/>
          </w:tcPr>
          <w:p w14:paraId="52F196A0" w14:textId="1D090D14" w:rsidR="00AD74C2" w:rsidRDefault="005012E1" w:rsidP="005012E1">
            <w:pPr>
              <w:spacing w:line="276"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2268" w:type="dxa"/>
            <w:vAlign w:val="center"/>
          </w:tcPr>
          <w:p w14:paraId="0D23B826" w14:textId="6BAEDA4D" w:rsidR="00AD74C2" w:rsidRDefault="003344DF" w:rsidP="00FF126E">
            <w:pPr>
              <w:spacing w:line="276"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AD74C2" w14:paraId="4748DF6D" w14:textId="77777777" w:rsidTr="00FF126E">
        <w:trPr>
          <w:jc w:val="center"/>
        </w:trPr>
        <w:tc>
          <w:tcPr>
            <w:tcW w:w="908" w:type="dxa"/>
            <w:vAlign w:val="center"/>
          </w:tcPr>
          <w:p w14:paraId="23BBE3ED" w14:textId="314862AE" w:rsidR="00AD74C2" w:rsidRDefault="009A719E" w:rsidP="009A719E">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639" w:type="dxa"/>
            <w:vAlign w:val="center"/>
          </w:tcPr>
          <w:p w14:paraId="3EDCC7C4" w14:textId="04E08FF0" w:rsidR="00AD74C2" w:rsidRDefault="005012E1" w:rsidP="005012E1">
            <w:pPr>
              <w:spacing w:line="276" w:lineRule="auto"/>
              <w:jc w:val="center"/>
              <w:rPr>
                <w:rFonts w:ascii="Times New Roman" w:hAnsi="Times New Roman" w:cs="Times New Roman"/>
                <w:sz w:val="24"/>
                <w:szCs w:val="24"/>
              </w:rPr>
            </w:pPr>
            <w:r>
              <w:rPr>
                <w:rFonts w:ascii="Times New Roman" w:hAnsi="Times New Roman" w:cs="Times New Roman"/>
                <w:sz w:val="24"/>
                <w:szCs w:val="24"/>
              </w:rPr>
              <w:t>2022</w:t>
            </w:r>
          </w:p>
        </w:tc>
        <w:tc>
          <w:tcPr>
            <w:tcW w:w="2268" w:type="dxa"/>
            <w:vAlign w:val="center"/>
          </w:tcPr>
          <w:p w14:paraId="7A23B7A3" w14:textId="05B8D024" w:rsidR="00AD74C2" w:rsidRDefault="003344DF" w:rsidP="00FF126E">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r>
      <w:tr w:rsidR="00AD74C2" w14:paraId="26DF2F40" w14:textId="77777777" w:rsidTr="00FF126E">
        <w:trPr>
          <w:jc w:val="center"/>
        </w:trPr>
        <w:tc>
          <w:tcPr>
            <w:tcW w:w="908" w:type="dxa"/>
            <w:vAlign w:val="center"/>
          </w:tcPr>
          <w:p w14:paraId="51B03223" w14:textId="7FEBCB41" w:rsidR="00AD74C2" w:rsidRDefault="009A719E" w:rsidP="009A719E">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639" w:type="dxa"/>
            <w:vAlign w:val="center"/>
          </w:tcPr>
          <w:p w14:paraId="167D92C0" w14:textId="075B97A7" w:rsidR="00AD74C2" w:rsidRDefault="005012E1" w:rsidP="005012E1">
            <w:pPr>
              <w:spacing w:line="276" w:lineRule="auto"/>
              <w:jc w:val="center"/>
              <w:rPr>
                <w:rFonts w:ascii="Times New Roman" w:hAnsi="Times New Roman" w:cs="Times New Roman"/>
                <w:sz w:val="24"/>
                <w:szCs w:val="24"/>
              </w:rPr>
            </w:pPr>
            <w:r>
              <w:rPr>
                <w:rFonts w:ascii="Times New Roman" w:hAnsi="Times New Roman" w:cs="Times New Roman"/>
                <w:sz w:val="24"/>
                <w:szCs w:val="24"/>
              </w:rPr>
              <w:t>2023</w:t>
            </w:r>
          </w:p>
        </w:tc>
        <w:tc>
          <w:tcPr>
            <w:tcW w:w="2268" w:type="dxa"/>
            <w:vAlign w:val="center"/>
          </w:tcPr>
          <w:p w14:paraId="6F8044E0" w14:textId="2788CF3C" w:rsidR="00AD74C2" w:rsidRDefault="00FF126E" w:rsidP="00FF126E">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r>
    </w:tbl>
    <w:p w14:paraId="3C75CD06" w14:textId="2EBA0F36" w:rsidR="00837F8A" w:rsidRDefault="003C4AA3" w:rsidP="006C4E14">
      <w:pPr>
        <w:tabs>
          <w:tab w:val="left" w:pos="444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006C4E14">
        <w:rPr>
          <w:rFonts w:ascii="Times New Roman" w:hAnsi="Times New Roman" w:cs="Times New Roman"/>
          <w:sz w:val="24"/>
          <w:szCs w:val="24"/>
        </w:rPr>
        <w:t>Sumber</w:t>
      </w:r>
      <w:r w:rsidR="009A3541">
        <w:rPr>
          <w:rFonts w:ascii="Times New Roman" w:hAnsi="Times New Roman" w:cs="Times New Roman"/>
          <w:sz w:val="24"/>
          <w:szCs w:val="24"/>
        </w:rPr>
        <w:t xml:space="preserve"> </w:t>
      </w:r>
      <w:r w:rsidR="006C4E14">
        <w:rPr>
          <w:rFonts w:ascii="Times New Roman" w:hAnsi="Times New Roman" w:cs="Times New Roman"/>
          <w:sz w:val="24"/>
          <w:szCs w:val="24"/>
        </w:rPr>
        <w:t>:</w:t>
      </w:r>
      <w:r w:rsidR="009A3541">
        <w:rPr>
          <w:rFonts w:ascii="Times New Roman" w:hAnsi="Times New Roman" w:cs="Times New Roman"/>
          <w:sz w:val="24"/>
          <w:szCs w:val="24"/>
        </w:rPr>
        <w:t xml:space="preserve"> </w:t>
      </w:r>
      <w:hyperlink r:id="rId23" w:history="1">
        <w:r w:rsidRPr="00941C43">
          <w:rPr>
            <w:rStyle w:val="Hyperlink"/>
            <w:rFonts w:ascii="Times New Roman" w:hAnsi="Times New Roman" w:cs="Times New Roman"/>
            <w:sz w:val="24"/>
            <w:szCs w:val="24"/>
          </w:rPr>
          <w:t>www.bi.go.id</w:t>
        </w:r>
      </w:hyperlink>
      <w:r w:rsidR="009A3541">
        <w:rPr>
          <w:rFonts w:ascii="Times New Roman" w:hAnsi="Times New Roman" w:cs="Times New Roman"/>
          <w:sz w:val="24"/>
          <w:szCs w:val="24"/>
        </w:rPr>
        <w:t xml:space="preserve"> </w:t>
      </w:r>
      <w:r>
        <w:rPr>
          <w:rFonts w:ascii="Times New Roman" w:hAnsi="Times New Roman" w:cs="Times New Roman"/>
          <w:sz w:val="24"/>
          <w:szCs w:val="24"/>
        </w:rPr>
        <w:t>data</w:t>
      </w:r>
      <w:r w:rsidR="009A3541">
        <w:rPr>
          <w:rFonts w:ascii="Times New Roman" w:hAnsi="Times New Roman" w:cs="Times New Roman"/>
          <w:sz w:val="24"/>
          <w:szCs w:val="24"/>
        </w:rPr>
        <w:t xml:space="preserve"> </w:t>
      </w:r>
      <w:r>
        <w:rPr>
          <w:rFonts w:ascii="Times New Roman" w:hAnsi="Times New Roman" w:cs="Times New Roman"/>
          <w:sz w:val="24"/>
          <w:szCs w:val="24"/>
        </w:rPr>
        <w:t>diolah)</w:t>
      </w:r>
    </w:p>
    <w:p w14:paraId="29E63194" w14:textId="37E3DA79" w:rsidR="007925CA" w:rsidRPr="00837F8A" w:rsidRDefault="005F6535" w:rsidP="00A23B79">
      <w:pPr>
        <w:tabs>
          <w:tab w:val="left" w:pos="4440"/>
        </w:tabs>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lastRenderedPageBreak/>
        <w:t>Berdasarkan</w:t>
      </w:r>
      <w:r w:rsidR="009A3541">
        <w:rPr>
          <w:rFonts w:ascii="Times New Roman" w:hAnsi="Times New Roman" w:cs="Times New Roman"/>
          <w:sz w:val="24"/>
          <w:szCs w:val="24"/>
        </w:rPr>
        <w:t xml:space="preserve"> </w:t>
      </w:r>
      <w:r>
        <w:rPr>
          <w:rFonts w:ascii="Times New Roman" w:hAnsi="Times New Roman" w:cs="Times New Roman"/>
          <w:sz w:val="24"/>
          <w:szCs w:val="24"/>
        </w:rPr>
        <w:t>Tabel</w:t>
      </w:r>
      <w:r w:rsidR="009A3541">
        <w:rPr>
          <w:rFonts w:ascii="Times New Roman" w:hAnsi="Times New Roman" w:cs="Times New Roman"/>
          <w:sz w:val="24"/>
          <w:szCs w:val="24"/>
        </w:rPr>
        <w:t xml:space="preserve"> </w:t>
      </w:r>
      <w:r>
        <w:rPr>
          <w:rFonts w:ascii="Times New Roman" w:hAnsi="Times New Roman" w:cs="Times New Roman"/>
          <w:sz w:val="24"/>
          <w:szCs w:val="24"/>
        </w:rPr>
        <w:t>4.1</w:t>
      </w:r>
      <w:r w:rsidR="009A3541">
        <w:rPr>
          <w:rFonts w:ascii="Times New Roman" w:hAnsi="Times New Roman" w:cs="Times New Roman"/>
          <w:sz w:val="24"/>
          <w:szCs w:val="24"/>
        </w:rPr>
        <w:t xml:space="preserve"> </w:t>
      </w:r>
      <w:r w:rsidR="00AD03C1">
        <w:rPr>
          <w:rFonts w:ascii="Times New Roman" w:hAnsi="Times New Roman" w:cs="Times New Roman"/>
          <w:sz w:val="24"/>
          <w:szCs w:val="24"/>
        </w:rPr>
        <w:t>dapat</w:t>
      </w:r>
      <w:r w:rsidR="009A3541">
        <w:rPr>
          <w:rFonts w:ascii="Times New Roman" w:hAnsi="Times New Roman" w:cs="Times New Roman"/>
          <w:sz w:val="24"/>
          <w:szCs w:val="24"/>
        </w:rPr>
        <w:t xml:space="preserve"> </w:t>
      </w:r>
      <w:r w:rsidR="00AD03C1">
        <w:rPr>
          <w:rFonts w:ascii="Times New Roman" w:hAnsi="Times New Roman" w:cs="Times New Roman"/>
          <w:sz w:val="24"/>
          <w:szCs w:val="24"/>
        </w:rPr>
        <w:t>disimpulkan</w:t>
      </w:r>
      <w:r w:rsidR="009A3541">
        <w:rPr>
          <w:rFonts w:ascii="Times New Roman" w:hAnsi="Times New Roman" w:cs="Times New Roman"/>
          <w:sz w:val="24"/>
          <w:szCs w:val="24"/>
        </w:rPr>
        <w:t xml:space="preserve"> </w:t>
      </w:r>
      <w:r w:rsidR="00AD03C1">
        <w:rPr>
          <w:rFonts w:ascii="Times New Roman" w:hAnsi="Times New Roman" w:cs="Times New Roman"/>
          <w:sz w:val="24"/>
          <w:szCs w:val="24"/>
        </w:rPr>
        <w:t>bahwa</w:t>
      </w:r>
      <w:r w:rsidR="009A3541">
        <w:rPr>
          <w:rFonts w:ascii="Times New Roman" w:hAnsi="Times New Roman" w:cs="Times New Roman"/>
          <w:sz w:val="24"/>
          <w:szCs w:val="24"/>
        </w:rPr>
        <w:t xml:space="preserve"> </w:t>
      </w:r>
      <w:r w:rsidR="00AD03C1">
        <w:rPr>
          <w:rFonts w:ascii="Times New Roman" w:hAnsi="Times New Roman" w:cs="Times New Roman"/>
          <w:sz w:val="24"/>
          <w:szCs w:val="24"/>
        </w:rPr>
        <w:t>rata-rat</w:t>
      </w:r>
      <w:r w:rsidR="00AA4AA9">
        <w:rPr>
          <w:rFonts w:ascii="Times New Roman" w:hAnsi="Times New Roman" w:cs="Times New Roman"/>
          <w:sz w:val="24"/>
          <w:szCs w:val="24"/>
        </w:rPr>
        <w:t>a</w:t>
      </w:r>
      <w:r w:rsidR="009A3541">
        <w:rPr>
          <w:rFonts w:ascii="Times New Roman" w:hAnsi="Times New Roman" w:cs="Times New Roman"/>
          <w:sz w:val="24"/>
          <w:szCs w:val="24"/>
        </w:rPr>
        <w:t xml:space="preserve"> </w:t>
      </w:r>
      <w:r w:rsidR="00AA4AA9">
        <w:rPr>
          <w:rFonts w:ascii="Times New Roman" w:hAnsi="Times New Roman" w:cs="Times New Roman"/>
          <w:sz w:val="24"/>
          <w:szCs w:val="24"/>
        </w:rPr>
        <w:t>ICMR</w:t>
      </w:r>
      <w:r w:rsidR="009A3541">
        <w:rPr>
          <w:rFonts w:ascii="Times New Roman" w:hAnsi="Times New Roman" w:cs="Times New Roman"/>
          <w:sz w:val="24"/>
          <w:szCs w:val="24"/>
        </w:rPr>
        <w:t xml:space="preserve"> </w:t>
      </w:r>
      <w:r w:rsidR="00AA4AA9">
        <w:rPr>
          <w:rFonts w:ascii="Times New Roman" w:hAnsi="Times New Roman" w:cs="Times New Roman"/>
          <w:sz w:val="24"/>
          <w:szCs w:val="24"/>
        </w:rPr>
        <w:t>setiap</w:t>
      </w:r>
      <w:r w:rsidR="009A3541">
        <w:rPr>
          <w:rFonts w:ascii="Times New Roman" w:hAnsi="Times New Roman" w:cs="Times New Roman"/>
          <w:sz w:val="24"/>
          <w:szCs w:val="24"/>
        </w:rPr>
        <w:t xml:space="preserve"> </w:t>
      </w:r>
      <w:r w:rsidR="00AA4AA9">
        <w:rPr>
          <w:rFonts w:ascii="Times New Roman" w:hAnsi="Times New Roman" w:cs="Times New Roman"/>
          <w:sz w:val="24"/>
          <w:szCs w:val="24"/>
        </w:rPr>
        <w:t>tahunnya</w:t>
      </w:r>
      <w:r w:rsidR="009A3541">
        <w:rPr>
          <w:rFonts w:ascii="Times New Roman" w:hAnsi="Times New Roman" w:cs="Times New Roman"/>
          <w:sz w:val="24"/>
          <w:szCs w:val="24"/>
        </w:rPr>
        <w:t xml:space="preserve"> </w:t>
      </w:r>
      <w:r w:rsidR="00514FEE">
        <w:rPr>
          <w:rFonts w:ascii="Times New Roman" w:hAnsi="Times New Roman" w:cs="Times New Roman"/>
          <w:sz w:val="24"/>
          <w:szCs w:val="24"/>
        </w:rPr>
        <w:t>fluktuatif.</w:t>
      </w:r>
      <w:r w:rsidR="009A3541">
        <w:rPr>
          <w:rFonts w:ascii="Times New Roman" w:hAnsi="Times New Roman" w:cs="Times New Roman"/>
          <w:sz w:val="24"/>
          <w:szCs w:val="24"/>
        </w:rPr>
        <w:t xml:space="preserve"> </w:t>
      </w:r>
      <w:r w:rsidR="00601A19">
        <w:rPr>
          <w:rFonts w:ascii="Times New Roman" w:hAnsi="Times New Roman" w:cs="Times New Roman"/>
          <w:sz w:val="24"/>
          <w:szCs w:val="24"/>
        </w:rPr>
        <w:t>Pada</w:t>
      </w:r>
      <w:r w:rsidR="009A3541">
        <w:rPr>
          <w:rFonts w:ascii="Times New Roman" w:hAnsi="Times New Roman" w:cs="Times New Roman"/>
          <w:sz w:val="24"/>
          <w:szCs w:val="24"/>
        </w:rPr>
        <w:t xml:space="preserve"> </w:t>
      </w:r>
      <w:r w:rsidR="00601A19">
        <w:rPr>
          <w:rFonts w:ascii="Times New Roman" w:hAnsi="Times New Roman" w:cs="Times New Roman"/>
          <w:sz w:val="24"/>
          <w:szCs w:val="24"/>
        </w:rPr>
        <w:t>tahun</w:t>
      </w:r>
      <w:r w:rsidR="009A3541">
        <w:rPr>
          <w:rFonts w:ascii="Times New Roman" w:hAnsi="Times New Roman" w:cs="Times New Roman"/>
          <w:sz w:val="24"/>
          <w:szCs w:val="24"/>
        </w:rPr>
        <w:t xml:space="preserve"> </w:t>
      </w:r>
      <w:r w:rsidR="00601A19">
        <w:rPr>
          <w:rFonts w:ascii="Times New Roman" w:hAnsi="Times New Roman" w:cs="Times New Roman"/>
          <w:sz w:val="24"/>
          <w:szCs w:val="24"/>
        </w:rPr>
        <w:t>2014</w:t>
      </w:r>
      <w:r w:rsidR="009A3541">
        <w:rPr>
          <w:rFonts w:ascii="Times New Roman" w:hAnsi="Times New Roman" w:cs="Times New Roman"/>
          <w:sz w:val="24"/>
          <w:szCs w:val="24"/>
        </w:rPr>
        <w:t xml:space="preserve"> </w:t>
      </w:r>
      <w:r w:rsidR="00601A19">
        <w:rPr>
          <w:rFonts w:ascii="Times New Roman" w:hAnsi="Times New Roman" w:cs="Times New Roman"/>
          <w:sz w:val="24"/>
          <w:szCs w:val="24"/>
        </w:rPr>
        <w:t>nilai</w:t>
      </w:r>
      <w:r w:rsidR="009A3541">
        <w:rPr>
          <w:rFonts w:ascii="Times New Roman" w:hAnsi="Times New Roman" w:cs="Times New Roman"/>
          <w:sz w:val="24"/>
          <w:szCs w:val="24"/>
        </w:rPr>
        <w:t xml:space="preserve"> </w:t>
      </w:r>
      <w:r w:rsidR="00601A19">
        <w:rPr>
          <w:rFonts w:ascii="Times New Roman" w:hAnsi="Times New Roman" w:cs="Times New Roman"/>
          <w:sz w:val="24"/>
          <w:szCs w:val="24"/>
        </w:rPr>
        <w:t>ICMR</w:t>
      </w:r>
      <w:r w:rsidR="009A3541">
        <w:rPr>
          <w:rFonts w:ascii="Times New Roman" w:hAnsi="Times New Roman" w:cs="Times New Roman"/>
          <w:sz w:val="24"/>
          <w:szCs w:val="24"/>
        </w:rPr>
        <w:t xml:space="preserve"> </w:t>
      </w:r>
      <w:r w:rsidR="007F1173">
        <w:rPr>
          <w:rFonts w:ascii="Times New Roman" w:hAnsi="Times New Roman" w:cs="Times New Roman"/>
          <w:sz w:val="24"/>
          <w:szCs w:val="24"/>
        </w:rPr>
        <w:t>sebesar</w:t>
      </w:r>
      <w:r w:rsidR="009A3541">
        <w:rPr>
          <w:rFonts w:ascii="Times New Roman" w:hAnsi="Times New Roman" w:cs="Times New Roman"/>
          <w:sz w:val="24"/>
          <w:szCs w:val="24"/>
        </w:rPr>
        <w:t xml:space="preserve"> </w:t>
      </w:r>
      <w:r w:rsidR="007F1173">
        <w:rPr>
          <w:rFonts w:ascii="Times New Roman" w:hAnsi="Times New Roman" w:cs="Times New Roman"/>
          <w:sz w:val="24"/>
          <w:szCs w:val="24"/>
        </w:rPr>
        <w:t>7,75%</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lalu</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pada</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beberapa</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tahun</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berikutnya</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yaitu</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pada</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tahun</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2015</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sampai</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tahun</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2017</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terus</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mengalami</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penurunan,</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pada</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tahun</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2017</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yaitu</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sebesar</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4,25%.</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Kemudian</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pada</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tahun</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2018</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terjadi</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kenaikan</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yaitu</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menjadi</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6%</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dan</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di</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tiga</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tahun</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berikutnya</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juga</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mengalami</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penurunan,</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hingga</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pada</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tahun</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2021</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nilai</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ICMR</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yaitu</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sebesar</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3,5%.</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Pada</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tahun</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2022</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mengalami</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kenaikan</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yaitu</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menjadi</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5,5%</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dan</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di</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tahun</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2023</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adalah</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sebesar</w:t>
      </w:r>
      <w:r w:rsidR="009A3541">
        <w:rPr>
          <w:rFonts w:ascii="Times New Roman" w:hAnsi="Times New Roman" w:cs="Times New Roman"/>
          <w:sz w:val="24"/>
          <w:szCs w:val="24"/>
        </w:rPr>
        <w:t xml:space="preserve"> </w:t>
      </w:r>
      <w:r w:rsidR="00A23B79">
        <w:rPr>
          <w:rFonts w:ascii="Times New Roman" w:hAnsi="Times New Roman" w:cs="Times New Roman"/>
          <w:sz w:val="24"/>
          <w:szCs w:val="24"/>
        </w:rPr>
        <w:t>6%.</w:t>
      </w:r>
    </w:p>
    <w:p w14:paraId="4B9B0276" w14:textId="013613C1" w:rsidR="009535DB" w:rsidRPr="009D38A3" w:rsidRDefault="009D38A3" w:rsidP="009D38A3">
      <w:pPr>
        <w:pStyle w:val="Heading3"/>
        <w:numPr>
          <w:ilvl w:val="2"/>
          <w:numId w:val="3"/>
        </w:numPr>
        <w:spacing w:before="0" w:line="360" w:lineRule="auto"/>
        <w:jc w:val="both"/>
        <w:rPr>
          <w:rFonts w:ascii="Times New Roman" w:hAnsi="Times New Roman" w:cs="Times New Roman"/>
          <w:b/>
          <w:bCs/>
          <w:i/>
          <w:iCs/>
          <w:color w:val="auto"/>
        </w:rPr>
      </w:pPr>
      <w:bookmarkStart w:id="121" w:name="_Toc186788800"/>
      <w:r w:rsidRPr="009D38A3">
        <w:rPr>
          <w:rFonts w:ascii="Times New Roman" w:hAnsi="Times New Roman" w:cs="Times New Roman"/>
          <w:b/>
          <w:bCs/>
          <w:i/>
          <w:iCs/>
          <w:color w:val="auto"/>
        </w:rPr>
        <w:t>Direct</w:t>
      </w:r>
      <w:r w:rsidR="009A3541">
        <w:rPr>
          <w:rFonts w:ascii="Times New Roman" w:hAnsi="Times New Roman" w:cs="Times New Roman"/>
          <w:b/>
          <w:bCs/>
          <w:i/>
          <w:iCs/>
          <w:color w:val="auto"/>
        </w:rPr>
        <w:t xml:space="preserve"> </w:t>
      </w:r>
      <w:r w:rsidRPr="009D38A3">
        <w:rPr>
          <w:rFonts w:ascii="Times New Roman" w:hAnsi="Times New Roman" w:cs="Times New Roman"/>
          <w:b/>
          <w:bCs/>
          <w:i/>
          <w:iCs/>
          <w:color w:val="auto"/>
        </w:rPr>
        <w:t>Competitors</w:t>
      </w:r>
      <w:r w:rsidR="009A3541">
        <w:rPr>
          <w:rFonts w:ascii="Times New Roman" w:hAnsi="Times New Roman" w:cs="Times New Roman"/>
          <w:b/>
          <w:bCs/>
          <w:i/>
          <w:iCs/>
          <w:color w:val="auto"/>
        </w:rPr>
        <w:t xml:space="preserve"> </w:t>
      </w:r>
      <w:r w:rsidRPr="009D38A3">
        <w:rPr>
          <w:rFonts w:ascii="Times New Roman" w:hAnsi="Times New Roman" w:cs="Times New Roman"/>
          <w:b/>
          <w:bCs/>
          <w:i/>
          <w:iCs/>
          <w:color w:val="auto"/>
        </w:rPr>
        <w:t>Market</w:t>
      </w:r>
      <w:r w:rsidR="009A3541">
        <w:rPr>
          <w:rFonts w:ascii="Times New Roman" w:hAnsi="Times New Roman" w:cs="Times New Roman"/>
          <w:b/>
          <w:bCs/>
          <w:i/>
          <w:iCs/>
          <w:color w:val="auto"/>
        </w:rPr>
        <w:t xml:space="preserve"> </w:t>
      </w:r>
      <w:r w:rsidRPr="009D38A3">
        <w:rPr>
          <w:rFonts w:ascii="Times New Roman" w:hAnsi="Times New Roman" w:cs="Times New Roman"/>
          <w:b/>
          <w:bCs/>
          <w:i/>
          <w:iCs/>
          <w:color w:val="auto"/>
        </w:rPr>
        <w:t>Rate</w:t>
      </w:r>
      <w:r w:rsidR="009A3541">
        <w:rPr>
          <w:rFonts w:ascii="Times New Roman" w:hAnsi="Times New Roman" w:cs="Times New Roman"/>
          <w:b/>
          <w:bCs/>
          <w:i/>
          <w:iCs/>
          <w:color w:val="auto"/>
        </w:rPr>
        <w:t xml:space="preserve"> </w:t>
      </w:r>
      <w:r w:rsidRPr="009D38A3">
        <w:rPr>
          <w:rFonts w:ascii="Times New Roman" w:hAnsi="Times New Roman" w:cs="Times New Roman"/>
          <w:b/>
          <w:bCs/>
          <w:i/>
          <w:iCs/>
          <w:color w:val="auto"/>
        </w:rPr>
        <w:t>(DCMR)</w:t>
      </w:r>
      <w:bookmarkEnd w:id="121"/>
    </w:p>
    <w:p w14:paraId="2687F86C" w14:textId="16677008" w:rsidR="00E97674" w:rsidRDefault="00F71EA9" w:rsidP="00293034">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Variabel</w:t>
      </w:r>
      <w:r w:rsidR="009A3541">
        <w:rPr>
          <w:rFonts w:ascii="Times New Roman" w:hAnsi="Times New Roman" w:cs="Times New Roman"/>
          <w:sz w:val="24"/>
          <w:szCs w:val="24"/>
        </w:rPr>
        <w:t xml:space="preserve"> </w:t>
      </w:r>
      <w:r>
        <w:rPr>
          <w:rFonts w:ascii="Times New Roman" w:hAnsi="Times New Roman" w:cs="Times New Roman"/>
          <w:sz w:val="24"/>
          <w:szCs w:val="24"/>
        </w:rPr>
        <w:t>yang</w:t>
      </w:r>
      <w:r w:rsidR="009A3541">
        <w:rPr>
          <w:rFonts w:ascii="Times New Roman" w:hAnsi="Times New Roman" w:cs="Times New Roman"/>
          <w:sz w:val="24"/>
          <w:szCs w:val="24"/>
        </w:rPr>
        <w:t xml:space="preserve"> </w:t>
      </w:r>
      <w:r>
        <w:rPr>
          <w:rFonts w:ascii="Times New Roman" w:hAnsi="Times New Roman" w:cs="Times New Roman"/>
          <w:sz w:val="24"/>
          <w:szCs w:val="24"/>
        </w:rPr>
        <w:t>kedua</w:t>
      </w:r>
      <w:r w:rsidR="009A3541">
        <w:rPr>
          <w:rFonts w:ascii="Times New Roman" w:hAnsi="Times New Roman" w:cs="Times New Roman"/>
          <w:sz w:val="24"/>
          <w:szCs w:val="24"/>
        </w:rPr>
        <w:t xml:space="preserve"> </w:t>
      </w:r>
      <w:r>
        <w:rPr>
          <w:rFonts w:ascii="Times New Roman" w:hAnsi="Times New Roman" w:cs="Times New Roman"/>
          <w:sz w:val="24"/>
          <w:szCs w:val="24"/>
        </w:rPr>
        <w:t>(X₂)</w:t>
      </w:r>
      <w:r w:rsidR="009A3541">
        <w:rPr>
          <w:rFonts w:ascii="Times New Roman" w:hAnsi="Times New Roman" w:cs="Times New Roman"/>
          <w:sz w:val="24"/>
          <w:szCs w:val="24"/>
        </w:rPr>
        <w:t xml:space="preserve"> </w:t>
      </w:r>
      <w:r>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F71EA9">
        <w:rPr>
          <w:rFonts w:ascii="Times New Roman" w:hAnsi="Times New Roman" w:cs="Times New Roman"/>
          <w:i/>
          <w:iCs/>
          <w:sz w:val="24"/>
          <w:szCs w:val="24"/>
        </w:rPr>
        <w:t>Direct</w:t>
      </w:r>
      <w:r w:rsidR="009A3541">
        <w:rPr>
          <w:rFonts w:ascii="Times New Roman" w:hAnsi="Times New Roman" w:cs="Times New Roman"/>
          <w:i/>
          <w:iCs/>
          <w:sz w:val="24"/>
          <w:szCs w:val="24"/>
        </w:rPr>
        <w:t xml:space="preserve"> </w:t>
      </w:r>
      <w:r w:rsidRPr="00F71EA9">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F71EA9">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F71EA9">
        <w:rPr>
          <w:rFonts w:ascii="Times New Roman" w:hAnsi="Times New Roman" w:cs="Times New Roman"/>
          <w:i/>
          <w:iCs/>
          <w:sz w:val="24"/>
          <w:szCs w:val="24"/>
        </w:rPr>
        <w:t>Rate</w:t>
      </w:r>
      <w:r w:rsidR="009A3541">
        <w:rPr>
          <w:rFonts w:ascii="Times New Roman" w:hAnsi="Times New Roman" w:cs="Times New Roman"/>
          <w:i/>
          <w:iCs/>
          <w:sz w:val="24"/>
          <w:szCs w:val="24"/>
        </w:rPr>
        <w:t xml:space="preserve"> </w:t>
      </w:r>
      <w:r w:rsidRPr="00F71EA9">
        <w:rPr>
          <w:rFonts w:ascii="Times New Roman" w:hAnsi="Times New Roman" w:cs="Times New Roman"/>
          <w:i/>
          <w:iCs/>
          <w:sz w:val="24"/>
          <w:szCs w:val="24"/>
        </w:rPr>
        <w:t>(DCMR)</w:t>
      </w:r>
      <w:r w:rsidR="009A3541">
        <w:rPr>
          <w:rFonts w:ascii="Times New Roman" w:hAnsi="Times New Roman" w:cs="Times New Roman"/>
          <w:i/>
          <w:iCs/>
          <w:sz w:val="24"/>
          <w:szCs w:val="24"/>
        </w:rPr>
        <w:t xml:space="preserve"> </w:t>
      </w:r>
      <w:r>
        <w:rPr>
          <w:rFonts w:ascii="Times New Roman" w:hAnsi="Times New Roman" w:cs="Times New Roman"/>
          <w:sz w:val="24"/>
          <w:szCs w:val="24"/>
        </w:rPr>
        <w:t>yang</w:t>
      </w:r>
      <w:r w:rsidR="009A3541">
        <w:rPr>
          <w:rFonts w:ascii="Times New Roman" w:hAnsi="Times New Roman" w:cs="Times New Roman"/>
          <w:sz w:val="24"/>
          <w:szCs w:val="24"/>
        </w:rPr>
        <w:t xml:space="preserve"> </w:t>
      </w:r>
      <w:r>
        <w:rPr>
          <w:rFonts w:ascii="Times New Roman" w:hAnsi="Times New Roman" w:cs="Times New Roman"/>
          <w:sz w:val="24"/>
          <w:szCs w:val="24"/>
        </w:rPr>
        <w:t>digunakan</w:t>
      </w:r>
      <w:r w:rsidR="009A3541">
        <w:rPr>
          <w:rFonts w:ascii="Times New Roman" w:hAnsi="Times New Roman" w:cs="Times New Roman"/>
          <w:sz w:val="24"/>
          <w:szCs w:val="24"/>
        </w:rPr>
        <w:t xml:space="preserve"> </w:t>
      </w:r>
      <w:r>
        <w:rPr>
          <w:rFonts w:ascii="Times New Roman" w:hAnsi="Times New Roman" w:cs="Times New Roman"/>
          <w:sz w:val="24"/>
          <w:szCs w:val="24"/>
        </w:rPr>
        <w:t>untuk</w:t>
      </w:r>
      <w:r w:rsidR="009A3541">
        <w:rPr>
          <w:rFonts w:ascii="Times New Roman" w:hAnsi="Times New Roman" w:cs="Times New Roman"/>
          <w:sz w:val="24"/>
          <w:szCs w:val="24"/>
        </w:rPr>
        <w:t xml:space="preserve"> </w:t>
      </w:r>
      <w:r>
        <w:rPr>
          <w:rFonts w:ascii="Times New Roman" w:hAnsi="Times New Roman" w:cs="Times New Roman"/>
          <w:sz w:val="24"/>
          <w:szCs w:val="24"/>
        </w:rPr>
        <w:t>mengetahui</w:t>
      </w:r>
      <w:r w:rsidR="009A3541">
        <w:rPr>
          <w:rFonts w:ascii="Times New Roman" w:hAnsi="Times New Roman" w:cs="Times New Roman"/>
          <w:sz w:val="24"/>
          <w:szCs w:val="24"/>
        </w:rPr>
        <w:t xml:space="preserve"> </w:t>
      </w:r>
      <w:r w:rsidRPr="00F71EA9">
        <w:rPr>
          <w:rFonts w:ascii="Times New Roman" w:hAnsi="Times New Roman" w:cs="Times New Roman"/>
          <w:sz w:val="24"/>
          <w:szCs w:val="24"/>
        </w:rPr>
        <w:t>besarnya</w:t>
      </w:r>
      <w:r w:rsidR="009A3541">
        <w:rPr>
          <w:rFonts w:ascii="Times New Roman" w:hAnsi="Times New Roman" w:cs="Times New Roman"/>
          <w:sz w:val="24"/>
          <w:szCs w:val="24"/>
        </w:rPr>
        <w:t xml:space="preserve"> </w:t>
      </w:r>
      <w:r w:rsidRPr="00F71EA9">
        <w:rPr>
          <w:rFonts w:ascii="Times New Roman" w:hAnsi="Times New Roman" w:cs="Times New Roman"/>
          <w:sz w:val="24"/>
          <w:szCs w:val="24"/>
        </w:rPr>
        <w:t>persentase</w:t>
      </w:r>
      <w:r w:rsidR="009A3541">
        <w:rPr>
          <w:rFonts w:ascii="Times New Roman" w:hAnsi="Times New Roman" w:cs="Times New Roman"/>
          <w:sz w:val="24"/>
          <w:szCs w:val="24"/>
        </w:rPr>
        <w:t xml:space="preserve"> </w:t>
      </w:r>
      <w:r>
        <w:rPr>
          <w:rFonts w:ascii="Times New Roman" w:hAnsi="Times New Roman" w:cs="Times New Roman"/>
          <w:sz w:val="24"/>
          <w:szCs w:val="24"/>
        </w:rPr>
        <w:t>tingkat</w:t>
      </w:r>
      <w:r w:rsidR="009A3541">
        <w:rPr>
          <w:rFonts w:ascii="Times New Roman" w:hAnsi="Times New Roman" w:cs="Times New Roman"/>
          <w:sz w:val="24"/>
          <w:szCs w:val="24"/>
        </w:rPr>
        <w:t xml:space="preserve"> </w:t>
      </w:r>
      <w:r>
        <w:rPr>
          <w:rFonts w:ascii="Times New Roman" w:hAnsi="Times New Roman" w:cs="Times New Roman"/>
          <w:sz w:val="24"/>
          <w:szCs w:val="24"/>
        </w:rPr>
        <w:t>margin</w:t>
      </w:r>
      <w:r w:rsidR="009A3541">
        <w:rPr>
          <w:rFonts w:ascii="Times New Roman" w:hAnsi="Times New Roman" w:cs="Times New Roman"/>
          <w:sz w:val="24"/>
          <w:szCs w:val="24"/>
        </w:rPr>
        <w:t xml:space="preserve"> </w:t>
      </w:r>
      <w:r>
        <w:rPr>
          <w:rFonts w:ascii="Times New Roman" w:hAnsi="Times New Roman" w:cs="Times New Roman"/>
          <w:sz w:val="24"/>
          <w:szCs w:val="24"/>
        </w:rPr>
        <w:t>murabahah</w:t>
      </w:r>
      <w:r w:rsidR="009A3541">
        <w:rPr>
          <w:rFonts w:ascii="Times New Roman" w:hAnsi="Times New Roman" w:cs="Times New Roman"/>
          <w:sz w:val="24"/>
          <w:szCs w:val="24"/>
        </w:rPr>
        <w:t xml:space="preserve"> </w:t>
      </w:r>
      <w:r>
        <w:rPr>
          <w:rFonts w:ascii="Times New Roman" w:hAnsi="Times New Roman" w:cs="Times New Roman"/>
          <w:sz w:val="24"/>
          <w:szCs w:val="24"/>
        </w:rPr>
        <w:t>pada</w:t>
      </w:r>
      <w:r w:rsidR="009A3541">
        <w:rPr>
          <w:rFonts w:ascii="Times New Roman" w:hAnsi="Times New Roman" w:cs="Times New Roman"/>
          <w:sz w:val="24"/>
          <w:szCs w:val="24"/>
        </w:rPr>
        <w:t xml:space="preserve"> </w:t>
      </w:r>
      <w:r>
        <w:rPr>
          <w:rFonts w:ascii="Times New Roman" w:hAnsi="Times New Roman" w:cs="Times New Roman"/>
          <w:sz w:val="24"/>
          <w:szCs w:val="24"/>
        </w:rPr>
        <w:t>Bank</w:t>
      </w:r>
      <w:r w:rsidR="009A3541">
        <w:rPr>
          <w:rFonts w:ascii="Times New Roman" w:hAnsi="Times New Roman" w:cs="Times New Roman"/>
          <w:sz w:val="24"/>
          <w:szCs w:val="24"/>
        </w:rPr>
        <w:t xml:space="preserve"> </w:t>
      </w:r>
      <w:r>
        <w:rPr>
          <w:rFonts w:ascii="Times New Roman" w:hAnsi="Times New Roman" w:cs="Times New Roman"/>
          <w:sz w:val="24"/>
          <w:szCs w:val="24"/>
        </w:rPr>
        <w:t>Umum</w:t>
      </w:r>
      <w:r w:rsidR="009A3541">
        <w:rPr>
          <w:rFonts w:ascii="Times New Roman" w:hAnsi="Times New Roman" w:cs="Times New Roman"/>
          <w:sz w:val="24"/>
          <w:szCs w:val="24"/>
        </w:rPr>
        <w:t xml:space="preserve"> </w:t>
      </w:r>
      <w:r>
        <w:rPr>
          <w:rFonts w:ascii="Times New Roman" w:hAnsi="Times New Roman" w:cs="Times New Roman"/>
          <w:sz w:val="24"/>
          <w:szCs w:val="24"/>
        </w:rPr>
        <w:t>Syariah</w:t>
      </w:r>
      <w:r w:rsidR="009A3541">
        <w:rPr>
          <w:rFonts w:ascii="Times New Roman" w:hAnsi="Times New Roman" w:cs="Times New Roman"/>
          <w:sz w:val="24"/>
          <w:szCs w:val="24"/>
        </w:rPr>
        <w:t xml:space="preserve"> </w:t>
      </w:r>
      <w:r>
        <w:rPr>
          <w:rFonts w:ascii="Times New Roman" w:hAnsi="Times New Roman" w:cs="Times New Roman"/>
          <w:sz w:val="24"/>
          <w:szCs w:val="24"/>
        </w:rPr>
        <w:t>secara</w:t>
      </w:r>
      <w:r w:rsidR="009A3541">
        <w:rPr>
          <w:rFonts w:ascii="Times New Roman" w:hAnsi="Times New Roman" w:cs="Times New Roman"/>
          <w:sz w:val="24"/>
          <w:szCs w:val="24"/>
        </w:rPr>
        <w:t xml:space="preserve"> </w:t>
      </w:r>
      <w:r>
        <w:rPr>
          <w:rFonts w:ascii="Times New Roman" w:hAnsi="Times New Roman" w:cs="Times New Roman"/>
          <w:sz w:val="24"/>
          <w:szCs w:val="24"/>
        </w:rPr>
        <w:t>keseluruhan.</w:t>
      </w:r>
      <w:r w:rsidR="009A3541">
        <w:rPr>
          <w:rFonts w:ascii="Times New Roman" w:hAnsi="Times New Roman" w:cs="Times New Roman"/>
          <w:sz w:val="24"/>
          <w:szCs w:val="24"/>
        </w:rPr>
        <w:t xml:space="preserve"> </w:t>
      </w:r>
      <w:r w:rsidR="00996BA6">
        <w:rPr>
          <w:rFonts w:ascii="Times New Roman" w:hAnsi="Times New Roman" w:cs="Times New Roman"/>
          <w:sz w:val="24"/>
          <w:szCs w:val="24"/>
        </w:rPr>
        <w:t>Berikut</w:t>
      </w:r>
      <w:r w:rsidR="009A3541">
        <w:rPr>
          <w:rFonts w:ascii="Times New Roman" w:hAnsi="Times New Roman" w:cs="Times New Roman"/>
          <w:sz w:val="24"/>
          <w:szCs w:val="24"/>
        </w:rPr>
        <w:t xml:space="preserve"> </w:t>
      </w:r>
      <w:r w:rsidR="00996BA6">
        <w:rPr>
          <w:rFonts w:ascii="Times New Roman" w:hAnsi="Times New Roman" w:cs="Times New Roman"/>
          <w:sz w:val="24"/>
          <w:szCs w:val="24"/>
        </w:rPr>
        <w:t>data</w:t>
      </w:r>
      <w:r w:rsidR="009A3541">
        <w:rPr>
          <w:rFonts w:ascii="Times New Roman" w:hAnsi="Times New Roman" w:cs="Times New Roman"/>
          <w:sz w:val="24"/>
          <w:szCs w:val="24"/>
        </w:rPr>
        <w:t xml:space="preserve"> </w:t>
      </w:r>
      <w:r w:rsidR="00996BA6">
        <w:rPr>
          <w:rFonts w:ascii="Times New Roman" w:hAnsi="Times New Roman" w:cs="Times New Roman"/>
          <w:sz w:val="24"/>
          <w:szCs w:val="24"/>
        </w:rPr>
        <w:t>DCMR</w:t>
      </w:r>
      <w:r w:rsidR="009A3541">
        <w:rPr>
          <w:rFonts w:ascii="Times New Roman" w:hAnsi="Times New Roman" w:cs="Times New Roman"/>
          <w:sz w:val="24"/>
          <w:szCs w:val="24"/>
        </w:rPr>
        <w:t xml:space="preserve"> </w:t>
      </w:r>
      <w:r w:rsidR="00996BA6">
        <w:rPr>
          <w:rFonts w:ascii="Times New Roman" w:hAnsi="Times New Roman" w:cs="Times New Roman"/>
          <w:sz w:val="24"/>
          <w:szCs w:val="24"/>
        </w:rPr>
        <w:t>periode</w:t>
      </w:r>
      <w:r w:rsidR="009A3541">
        <w:rPr>
          <w:rFonts w:ascii="Times New Roman" w:hAnsi="Times New Roman" w:cs="Times New Roman"/>
          <w:sz w:val="24"/>
          <w:szCs w:val="24"/>
        </w:rPr>
        <w:t xml:space="preserve"> </w:t>
      </w:r>
      <w:r w:rsidR="00996BA6">
        <w:rPr>
          <w:rFonts w:ascii="Times New Roman" w:hAnsi="Times New Roman" w:cs="Times New Roman"/>
          <w:sz w:val="24"/>
          <w:szCs w:val="24"/>
        </w:rPr>
        <w:t>2014</w:t>
      </w:r>
      <w:r w:rsidR="009A3541">
        <w:rPr>
          <w:rFonts w:ascii="Times New Roman" w:hAnsi="Times New Roman" w:cs="Times New Roman"/>
          <w:sz w:val="24"/>
          <w:szCs w:val="24"/>
        </w:rPr>
        <w:t xml:space="preserve"> </w:t>
      </w:r>
      <w:r w:rsidR="00996BA6">
        <w:rPr>
          <w:rFonts w:ascii="Times New Roman" w:hAnsi="Times New Roman" w:cs="Times New Roman"/>
          <w:sz w:val="24"/>
          <w:szCs w:val="24"/>
        </w:rPr>
        <w:t>–</w:t>
      </w:r>
      <w:r w:rsidR="009A3541">
        <w:rPr>
          <w:rFonts w:ascii="Times New Roman" w:hAnsi="Times New Roman" w:cs="Times New Roman"/>
          <w:sz w:val="24"/>
          <w:szCs w:val="24"/>
        </w:rPr>
        <w:t xml:space="preserve"> </w:t>
      </w:r>
      <w:r w:rsidR="00996BA6">
        <w:rPr>
          <w:rFonts w:ascii="Times New Roman" w:hAnsi="Times New Roman" w:cs="Times New Roman"/>
          <w:sz w:val="24"/>
          <w:szCs w:val="24"/>
        </w:rPr>
        <w:t>2023</w:t>
      </w:r>
      <w:r w:rsidR="009A3541">
        <w:rPr>
          <w:rFonts w:ascii="Times New Roman" w:hAnsi="Times New Roman" w:cs="Times New Roman"/>
          <w:sz w:val="24"/>
          <w:szCs w:val="24"/>
        </w:rPr>
        <w:t xml:space="preserve"> </w:t>
      </w:r>
      <w:r w:rsidR="00DC1AA9">
        <w:rPr>
          <w:rFonts w:ascii="Times New Roman" w:hAnsi="Times New Roman" w:cs="Times New Roman"/>
          <w:sz w:val="24"/>
          <w:szCs w:val="24"/>
        </w:rPr>
        <w:t>yang</w:t>
      </w:r>
      <w:r w:rsidR="009A3541">
        <w:rPr>
          <w:rFonts w:ascii="Times New Roman" w:hAnsi="Times New Roman" w:cs="Times New Roman"/>
          <w:sz w:val="24"/>
          <w:szCs w:val="24"/>
        </w:rPr>
        <w:t xml:space="preserve"> </w:t>
      </w:r>
      <w:r w:rsidR="00DC1AA9" w:rsidRPr="00DC1AA9">
        <w:rPr>
          <w:rFonts w:ascii="Times New Roman" w:hAnsi="Times New Roman" w:cs="Times New Roman"/>
          <w:sz w:val="24"/>
          <w:szCs w:val="24"/>
        </w:rPr>
        <w:t>bersumber</w:t>
      </w:r>
      <w:r w:rsidR="009A3541">
        <w:rPr>
          <w:rFonts w:ascii="Times New Roman" w:hAnsi="Times New Roman" w:cs="Times New Roman"/>
          <w:sz w:val="24"/>
          <w:szCs w:val="24"/>
        </w:rPr>
        <w:t xml:space="preserve"> </w:t>
      </w:r>
      <w:r w:rsidR="00DC1AA9" w:rsidRPr="00DC1AA9">
        <w:rPr>
          <w:rFonts w:ascii="Times New Roman" w:hAnsi="Times New Roman" w:cs="Times New Roman"/>
          <w:sz w:val="24"/>
          <w:szCs w:val="24"/>
        </w:rPr>
        <w:t>dari</w:t>
      </w:r>
      <w:r w:rsidR="009A3541">
        <w:rPr>
          <w:rFonts w:ascii="Times New Roman" w:hAnsi="Times New Roman" w:cs="Times New Roman"/>
          <w:sz w:val="24"/>
          <w:szCs w:val="24"/>
        </w:rPr>
        <w:t xml:space="preserve"> </w:t>
      </w:r>
      <w:r w:rsidR="00DC1AA9" w:rsidRPr="00DC1AA9">
        <w:rPr>
          <w:rFonts w:ascii="Times New Roman" w:hAnsi="Times New Roman" w:cs="Times New Roman"/>
          <w:sz w:val="24"/>
          <w:szCs w:val="24"/>
        </w:rPr>
        <w:t>Tabel</w:t>
      </w:r>
      <w:r w:rsidR="009A3541">
        <w:rPr>
          <w:rFonts w:ascii="Times New Roman" w:hAnsi="Times New Roman" w:cs="Times New Roman"/>
          <w:sz w:val="24"/>
          <w:szCs w:val="24"/>
        </w:rPr>
        <w:t xml:space="preserve"> </w:t>
      </w:r>
      <w:r w:rsidR="00DC1AA9" w:rsidRPr="00DC1AA9">
        <w:rPr>
          <w:rFonts w:ascii="Times New Roman" w:hAnsi="Times New Roman" w:cs="Times New Roman"/>
          <w:sz w:val="24"/>
          <w:szCs w:val="24"/>
        </w:rPr>
        <w:t>Ekuivalen</w:t>
      </w:r>
      <w:r w:rsidR="009A3541">
        <w:rPr>
          <w:rFonts w:ascii="Times New Roman" w:hAnsi="Times New Roman" w:cs="Times New Roman"/>
          <w:sz w:val="24"/>
          <w:szCs w:val="24"/>
        </w:rPr>
        <w:t xml:space="preserve"> </w:t>
      </w:r>
      <w:r w:rsidR="00DC1AA9" w:rsidRPr="00DC1AA9">
        <w:rPr>
          <w:rFonts w:ascii="Times New Roman" w:hAnsi="Times New Roman" w:cs="Times New Roman"/>
          <w:sz w:val="24"/>
          <w:szCs w:val="24"/>
        </w:rPr>
        <w:t>Tingkat</w:t>
      </w:r>
      <w:r w:rsidR="009A3541">
        <w:rPr>
          <w:rFonts w:ascii="Times New Roman" w:hAnsi="Times New Roman" w:cs="Times New Roman"/>
          <w:sz w:val="24"/>
          <w:szCs w:val="24"/>
        </w:rPr>
        <w:t xml:space="preserve"> </w:t>
      </w:r>
      <w:r w:rsidR="00DC1AA9" w:rsidRPr="00DC1AA9">
        <w:rPr>
          <w:rFonts w:ascii="Times New Roman" w:hAnsi="Times New Roman" w:cs="Times New Roman"/>
          <w:sz w:val="24"/>
          <w:szCs w:val="24"/>
        </w:rPr>
        <w:t>Imbalan/Bagi</w:t>
      </w:r>
      <w:r w:rsidR="009A3541">
        <w:rPr>
          <w:rFonts w:ascii="Times New Roman" w:hAnsi="Times New Roman" w:cs="Times New Roman"/>
          <w:sz w:val="24"/>
          <w:szCs w:val="24"/>
        </w:rPr>
        <w:t xml:space="preserve"> </w:t>
      </w:r>
      <w:r w:rsidR="00DC1AA9" w:rsidRPr="00DC1AA9">
        <w:rPr>
          <w:rFonts w:ascii="Times New Roman" w:hAnsi="Times New Roman" w:cs="Times New Roman"/>
          <w:sz w:val="24"/>
          <w:szCs w:val="24"/>
        </w:rPr>
        <w:t>Hasil/Fee/Bonus</w:t>
      </w:r>
      <w:r w:rsidR="009A3541">
        <w:rPr>
          <w:rFonts w:ascii="Times New Roman" w:hAnsi="Times New Roman" w:cs="Times New Roman"/>
          <w:sz w:val="24"/>
          <w:szCs w:val="24"/>
        </w:rPr>
        <w:t xml:space="preserve"> </w:t>
      </w:r>
      <w:r w:rsidR="00DC1AA9" w:rsidRPr="00DC1AA9">
        <w:rPr>
          <w:rFonts w:ascii="Times New Roman" w:hAnsi="Times New Roman" w:cs="Times New Roman"/>
          <w:sz w:val="24"/>
          <w:szCs w:val="24"/>
        </w:rPr>
        <w:t>Bank</w:t>
      </w:r>
      <w:r w:rsidR="009A3541">
        <w:rPr>
          <w:rFonts w:ascii="Times New Roman" w:hAnsi="Times New Roman" w:cs="Times New Roman"/>
          <w:sz w:val="24"/>
          <w:szCs w:val="24"/>
        </w:rPr>
        <w:t xml:space="preserve"> </w:t>
      </w:r>
      <w:r w:rsidR="00DC1AA9" w:rsidRPr="00DC1AA9">
        <w:rPr>
          <w:rFonts w:ascii="Times New Roman" w:hAnsi="Times New Roman" w:cs="Times New Roman"/>
          <w:sz w:val="24"/>
          <w:szCs w:val="24"/>
        </w:rPr>
        <w:t>Umum</w:t>
      </w:r>
      <w:r w:rsidR="009A3541">
        <w:rPr>
          <w:rFonts w:ascii="Times New Roman" w:hAnsi="Times New Roman" w:cs="Times New Roman"/>
          <w:sz w:val="24"/>
          <w:szCs w:val="24"/>
        </w:rPr>
        <w:t xml:space="preserve"> </w:t>
      </w:r>
      <w:r w:rsidR="00DC1AA9" w:rsidRPr="00DC1AA9">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DC1AA9" w:rsidRPr="00DC1AA9">
        <w:rPr>
          <w:rFonts w:ascii="Times New Roman" w:hAnsi="Times New Roman" w:cs="Times New Roman"/>
          <w:sz w:val="24"/>
          <w:szCs w:val="24"/>
        </w:rPr>
        <w:t>(BUS)</w:t>
      </w:r>
      <w:r w:rsidR="00996BA6">
        <w:rPr>
          <w:rFonts w:ascii="Times New Roman" w:hAnsi="Times New Roman" w:cs="Times New Roman"/>
          <w:sz w:val="24"/>
          <w:szCs w:val="24"/>
        </w:rPr>
        <w:t>:</w:t>
      </w:r>
    </w:p>
    <w:p w14:paraId="552929A2" w14:textId="3AF9AD3F" w:rsidR="001511D4" w:rsidRDefault="001511D4" w:rsidP="00566914">
      <w:pPr>
        <w:pStyle w:val="Caption"/>
        <w:keepNext/>
        <w:spacing w:after="0"/>
      </w:pPr>
      <w:bookmarkStart w:id="122" w:name="_Toc185510545"/>
      <w:bookmarkStart w:id="123" w:name="_Toc186784773"/>
      <w:r>
        <w:t>Tabel</w:t>
      </w:r>
      <w:r w:rsidR="009A3541">
        <w:t xml:space="preserve"> </w:t>
      </w:r>
      <w:r>
        <w:t>4.</w:t>
      </w:r>
      <w:r w:rsidR="009A3541">
        <w:t xml:space="preserve"> </w:t>
      </w:r>
      <w:fldSimple w:instr=" SEQ Tabel_4. \* ARABIC ">
        <w:r w:rsidR="00BD0091">
          <w:rPr>
            <w:noProof/>
          </w:rPr>
          <w:t>2</w:t>
        </w:r>
      </w:fldSimple>
      <w:r w:rsidR="009A3541">
        <w:t xml:space="preserve"> </w:t>
      </w:r>
      <w:r>
        <w:t>DCMR</w:t>
      </w:r>
      <w:r w:rsidR="009A3541">
        <w:t xml:space="preserve"> </w:t>
      </w:r>
      <w:r>
        <w:t>Periode</w:t>
      </w:r>
      <w:r w:rsidR="009A3541">
        <w:t xml:space="preserve"> </w:t>
      </w:r>
      <w:r>
        <w:t>2014</w:t>
      </w:r>
      <w:r w:rsidR="009A3541">
        <w:t xml:space="preserve"> </w:t>
      </w:r>
      <w:r>
        <w:t>-</w:t>
      </w:r>
      <w:r w:rsidR="009A3541">
        <w:t xml:space="preserve"> </w:t>
      </w:r>
      <w:r>
        <w:t>2023</w:t>
      </w:r>
      <w:bookmarkEnd w:id="122"/>
      <w:bookmarkEnd w:id="123"/>
    </w:p>
    <w:tbl>
      <w:tblPr>
        <w:tblStyle w:val="TableGrid"/>
        <w:tblW w:w="0" w:type="auto"/>
        <w:jc w:val="center"/>
        <w:tblLook w:val="04A0" w:firstRow="1" w:lastRow="0" w:firstColumn="1" w:lastColumn="0" w:noHBand="0" w:noVBand="1"/>
      </w:tblPr>
      <w:tblGrid>
        <w:gridCol w:w="761"/>
        <w:gridCol w:w="1786"/>
        <w:gridCol w:w="2410"/>
      </w:tblGrid>
      <w:tr w:rsidR="00996BA6" w14:paraId="17169F5A" w14:textId="77777777" w:rsidTr="001B64DA">
        <w:trPr>
          <w:jc w:val="center"/>
        </w:trPr>
        <w:tc>
          <w:tcPr>
            <w:tcW w:w="761" w:type="dxa"/>
            <w:vAlign w:val="center"/>
          </w:tcPr>
          <w:p w14:paraId="2D7CEB16" w14:textId="5FBC6711" w:rsidR="00996BA6" w:rsidRPr="00996BA6" w:rsidRDefault="00996BA6" w:rsidP="00BA3054">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786" w:type="dxa"/>
            <w:vAlign w:val="center"/>
          </w:tcPr>
          <w:p w14:paraId="78B01FA3" w14:textId="18FBF61F" w:rsidR="00996BA6" w:rsidRPr="00996BA6" w:rsidRDefault="001B64DA" w:rsidP="00BA3054">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TAHUN</w:t>
            </w:r>
          </w:p>
        </w:tc>
        <w:tc>
          <w:tcPr>
            <w:tcW w:w="2410" w:type="dxa"/>
            <w:vAlign w:val="center"/>
          </w:tcPr>
          <w:p w14:paraId="2C536A02" w14:textId="03B6E2DF" w:rsidR="00996BA6" w:rsidRPr="00996BA6" w:rsidRDefault="001B64DA" w:rsidP="00BA3054">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DCMR</w:t>
            </w:r>
            <w:r w:rsidR="009A3541">
              <w:rPr>
                <w:rFonts w:ascii="Times New Roman" w:hAnsi="Times New Roman" w:cs="Times New Roman"/>
                <w:b/>
                <w:bCs/>
                <w:sz w:val="24"/>
                <w:szCs w:val="24"/>
              </w:rPr>
              <w:t xml:space="preserve"> </w:t>
            </w:r>
            <w:r w:rsidR="00453522">
              <w:rPr>
                <w:rFonts w:ascii="Times New Roman" w:hAnsi="Times New Roman" w:cs="Times New Roman"/>
                <w:b/>
                <w:bCs/>
                <w:sz w:val="24"/>
                <w:szCs w:val="24"/>
              </w:rPr>
              <w:t>(%)</w:t>
            </w:r>
          </w:p>
        </w:tc>
      </w:tr>
      <w:tr w:rsidR="00BA3054" w14:paraId="2328457E" w14:textId="77777777" w:rsidTr="001B64DA">
        <w:trPr>
          <w:jc w:val="center"/>
        </w:trPr>
        <w:tc>
          <w:tcPr>
            <w:tcW w:w="761" w:type="dxa"/>
            <w:vAlign w:val="center"/>
          </w:tcPr>
          <w:p w14:paraId="59EC0441" w14:textId="4FF9A5E9" w:rsidR="00BA3054" w:rsidRDefault="00BA3054" w:rsidP="00BA3054">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86" w:type="dxa"/>
            <w:vAlign w:val="center"/>
          </w:tcPr>
          <w:p w14:paraId="07E188CE" w14:textId="40B8A4CB" w:rsidR="00BA3054" w:rsidRDefault="00BA3054" w:rsidP="00BA3054">
            <w:pPr>
              <w:spacing w:line="276" w:lineRule="auto"/>
              <w:jc w:val="center"/>
              <w:rPr>
                <w:rFonts w:ascii="Times New Roman" w:hAnsi="Times New Roman" w:cs="Times New Roman"/>
                <w:sz w:val="24"/>
                <w:szCs w:val="24"/>
              </w:rPr>
            </w:pPr>
            <w:r>
              <w:rPr>
                <w:rFonts w:ascii="Times New Roman" w:hAnsi="Times New Roman" w:cs="Times New Roman"/>
                <w:sz w:val="24"/>
                <w:szCs w:val="24"/>
              </w:rPr>
              <w:t>2014</w:t>
            </w:r>
          </w:p>
        </w:tc>
        <w:tc>
          <w:tcPr>
            <w:tcW w:w="2410" w:type="dxa"/>
            <w:vAlign w:val="center"/>
          </w:tcPr>
          <w:p w14:paraId="4E6C132B" w14:textId="04C74A79" w:rsidR="00BA3054" w:rsidRDefault="00531600" w:rsidP="00BA3054">
            <w:pPr>
              <w:spacing w:line="276" w:lineRule="auto"/>
              <w:jc w:val="center"/>
              <w:rPr>
                <w:rFonts w:ascii="Times New Roman" w:hAnsi="Times New Roman" w:cs="Times New Roman"/>
                <w:sz w:val="24"/>
                <w:szCs w:val="24"/>
              </w:rPr>
            </w:pPr>
            <w:r>
              <w:rPr>
                <w:rFonts w:ascii="Times New Roman" w:hAnsi="Times New Roman" w:cs="Times New Roman"/>
                <w:sz w:val="24"/>
                <w:szCs w:val="24"/>
              </w:rPr>
              <w:t>14,25</w:t>
            </w:r>
          </w:p>
        </w:tc>
      </w:tr>
      <w:tr w:rsidR="00BA3054" w14:paraId="525BFB68" w14:textId="77777777" w:rsidTr="001B64DA">
        <w:trPr>
          <w:jc w:val="center"/>
        </w:trPr>
        <w:tc>
          <w:tcPr>
            <w:tcW w:w="761" w:type="dxa"/>
            <w:vAlign w:val="center"/>
          </w:tcPr>
          <w:p w14:paraId="5AFEC9B0" w14:textId="375EAAB2" w:rsidR="00BA3054" w:rsidRDefault="00BA3054" w:rsidP="00BA3054">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86" w:type="dxa"/>
            <w:vAlign w:val="center"/>
          </w:tcPr>
          <w:p w14:paraId="7DC948B5" w14:textId="0696E0DB" w:rsidR="00BA3054" w:rsidRDefault="00BA3054" w:rsidP="00BA3054">
            <w:pPr>
              <w:spacing w:line="276" w:lineRule="auto"/>
              <w:jc w:val="center"/>
              <w:rPr>
                <w:rFonts w:ascii="Times New Roman" w:hAnsi="Times New Roman" w:cs="Times New Roman"/>
                <w:sz w:val="24"/>
                <w:szCs w:val="24"/>
              </w:rPr>
            </w:pPr>
            <w:r>
              <w:rPr>
                <w:rFonts w:ascii="Times New Roman" w:hAnsi="Times New Roman" w:cs="Times New Roman"/>
                <w:sz w:val="24"/>
                <w:szCs w:val="24"/>
              </w:rPr>
              <w:t>2015</w:t>
            </w:r>
          </w:p>
        </w:tc>
        <w:tc>
          <w:tcPr>
            <w:tcW w:w="2410" w:type="dxa"/>
            <w:vAlign w:val="center"/>
          </w:tcPr>
          <w:p w14:paraId="7B8C59BF" w14:textId="10B240CA" w:rsidR="00BA3054" w:rsidRDefault="00531600" w:rsidP="00BA3054">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r w:rsidR="00737E32">
              <w:rPr>
                <w:rFonts w:ascii="Times New Roman" w:hAnsi="Times New Roman" w:cs="Times New Roman"/>
                <w:sz w:val="24"/>
                <w:szCs w:val="24"/>
              </w:rPr>
              <w:t>,</w:t>
            </w:r>
            <w:r>
              <w:rPr>
                <w:rFonts w:ascii="Times New Roman" w:hAnsi="Times New Roman" w:cs="Times New Roman"/>
                <w:sz w:val="24"/>
                <w:szCs w:val="24"/>
              </w:rPr>
              <w:t>93</w:t>
            </w:r>
          </w:p>
        </w:tc>
      </w:tr>
      <w:tr w:rsidR="00BA3054" w14:paraId="7E3150C7" w14:textId="77777777" w:rsidTr="001B64DA">
        <w:trPr>
          <w:jc w:val="center"/>
        </w:trPr>
        <w:tc>
          <w:tcPr>
            <w:tcW w:w="761" w:type="dxa"/>
            <w:vAlign w:val="center"/>
          </w:tcPr>
          <w:p w14:paraId="2DC8AAE9" w14:textId="45C73A57" w:rsidR="00BA3054" w:rsidRDefault="00BA3054" w:rsidP="00BA3054">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786" w:type="dxa"/>
            <w:vAlign w:val="center"/>
          </w:tcPr>
          <w:p w14:paraId="525A684D" w14:textId="653CF49E" w:rsidR="00BA3054" w:rsidRDefault="00BA3054" w:rsidP="00BA3054">
            <w:pPr>
              <w:spacing w:line="276"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2410" w:type="dxa"/>
            <w:vAlign w:val="center"/>
          </w:tcPr>
          <w:p w14:paraId="0651763A" w14:textId="7EC04212" w:rsidR="00BA3054" w:rsidRDefault="00737E32" w:rsidP="00BA3054">
            <w:pPr>
              <w:spacing w:line="276" w:lineRule="auto"/>
              <w:jc w:val="center"/>
              <w:rPr>
                <w:rFonts w:ascii="Times New Roman" w:hAnsi="Times New Roman" w:cs="Times New Roman"/>
                <w:sz w:val="24"/>
                <w:szCs w:val="24"/>
              </w:rPr>
            </w:pPr>
            <w:r>
              <w:rPr>
                <w:rFonts w:ascii="Times New Roman" w:hAnsi="Times New Roman" w:cs="Times New Roman"/>
                <w:sz w:val="24"/>
                <w:szCs w:val="24"/>
              </w:rPr>
              <w:t>13,23</w:t>
            </w:r>
          </w:p>
        </w:tc>
      </w:tr>
      <w:tr w:rsidR="00BA3054" w14:paraId="25286EDD" w14:textId="77777777" w:rsidTr="001B64DA">
        <w:trPr>
          <w:jc w:val="center"/>
        </w:trPr>
        <w:tc>
          <w:tcPr>
            <w:tcW w:w="761" w:type="dxa"/>
            <w:vAlign w:val="center"/>
          </w:tcPr>
          <w:p w14:paraId="44F4EDF6" w14:textId="071606FB" w:rsidR="00BA3054" w:rsidRDefault="00BA3054" w:rsidP="00BA3054">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86" w:type="dxa"/>
            <w:vAlign w:val="center"/>
          </w:tcPr>
          <w:p w14:paraId="51A12292" w14:textId="6E81410A" w:rsidR="00BA3054" w:rsidRDefault="00BA3054" w:rsidP="00BA3054">
            <w:pPr>
              <w:spacing w:line="276" w:lineRule="auto"/>
              <w:jc w:val="center"/>
              <w:rPr>
                <w:rFonts w:ascii="Times New Roman" w:hAnsi="Times New Roman" w:cs="Times New Roman"/>
                <w:sz w:val="24"/>
                <w:szCs w:val="24"/>
              </w:rPr>
            </w:pPr>
            <w:r>
              <w:rPr>
                <w:rFonts w:ascii="Times New Roman" w:hAnsi="Times New Roman" w:cs="Times New Roman"/>
                <w:sz w:val="24"/>
                <w:szCs w:val="24"/>
              </w:rPr>
              <w:t>2017</w:t>
            </w:r>
          </w:p>
        </w:tc>
        <w:tc>
          <w:tcPr>
            <w:tcW w:w="2410" w:type="dxa"/>
            <w:vAlign w:val="center"/>
          </w:tcPr>
          <w:p w14:paraId="0359C007" w14:textId="3DC54F76" w:rsidR="00BA3054" w:rsidRDefault="00733DC7" w:rsidP="00BA3054">
            <w:pPr>
              <w:spacing w:line="276" w:lineRule="auto"/>
              <w:jc w:val="center"/>
              <w:rPr>
                <w:rFonts w:ascii="Times New Roman" w:hAnsi="Times New Roman" w:cs="Times New Roman"/>
                <w:sz w:val="24"/>
                <w:szCs w:val="24"/>
              </w:rPr>
            </w:pPr>
            <w:r>
              <w:rPr>
                <w:rFonts w:ascii="Times New Roman" w:hAnsi="Times New Roman" w:cs="Times New Roman"/>
                <w:sz w:val="24"/>
                <w:szCs w:val="24"/>
              </w:rPr>
              <w:t>13,11</w:t>
            </w:r>
          </w:p>
        </w:tc>
      </w:tr>
      <w:tr w:rsidR="00BA3054" w14:paraId="00D6E545" w14:textId="77777777" w:rsidTr="001B64DA">
        <w:trPr>
          <w:jc w:val="center"/>
        </w:trPr>
        <w:tc>
          <w:tcPr>
            <w:tcW w:w="761" w:type="dxa"/>
            <w:vAlign w:val="center"/>
          </w:tcPr>
          <w:p w14:paraId="1B31CF1B" w14:textId="731689D2" w:rsidR="00BA3054" w:rsidRDefault="00BA3054" w:rsidP="00BA3054">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86" w:type="dxa"/>
            <w:vAlign w:val="center"/>
          </w:tcPr>
          <w:p w14:paraId="3B6AA313" w14:textId="6FA90F32" w:rsidR="00BA3054" w:rsidRDefault="00BA3054" w:rsidP="00BA3054">
            <w:pPr>
              <w:spacing w:line="276" w:lineRule="auto"/>
              <w:jc w:val="center"/>
              <w:rPr>
                <w:rFonts w:ascii="Times New Roman" w:hAnsi="Times New Roman" w:cs="Times New Roman"/>
                <w:sz w:val="24"/>
                <w:szCs w:val="24"/>
              </w:rPr>
            </w:pPr>
            <w:r>
              <w:rPr>
                <w:rFonts w:ascii="Times New Roman" w:hAnsi="Times New Roman" w:cs="Times New Roman"/>
                <w:sz w:val="24"/>
                <w:szCs w:val="24"/>
              </w:rPr>
              <w:t>2018</w:t>
            </w:r>
          </w:p>
        </w:tc>
        <w:tc>
          <w:tcPr>
            <w:tcW w:w="2410" w:type="dxa"/>
            <w:vAlign w:val="center"/>
          </w:tcPr>
          <w:p w14:paraId="60E308D6" w14:textId="47F02903" w:rsidR="00BA3054" w:rsidRDefault="00733DC7" w:rsidP="00BA3054">
            <w:pPr>
              <w:spacing w:line="276" w:lineRule="auto"/>
              <w:jc w:val="center"/>
              <w:rPr>
                <w:rFonts w:ascii="Times New Roman" w:hAnsi="Times New Roman" w:cs="Times New Roman"/>
                <w:sz w:val="24"/>
                <w:szCs w:val="24"/>
              </w:rPr>
            </w:pPr>
            <w:r>
              <w:rPr>
                <w:rFonts w:ascii="Times New Roman" w:hAnsi="Times New Roman" w:cs="Times New Roman"/>
                <w:sz w:val="24"/>
                <w:szCs w:val="24"/>
              </w:rPr>
              <w:t>12,89</w:t>
            </w:r>
          </w:p>
        </w:tc>
      </w:tr>
      <w:tr w:rsidR="00BA3054" w14:paraId="19D4C0D4" w14:textId="77777777" w:rsidTr="001B64DA">
        <w:trPr>
          <w:jc w:val="center"/>
        </w:trPr>
        <w:tc>
          <w:tcPr>
            <w:tcW w:w="761" w:type="dxa"/>
            <w:vAlign w:val="center"/>
          </w:tcPr>
          <w:p w14:paraId="4F262E47" w14:textId="42B237CC" w:rsidR="00BA3054" w:rsidRDefault="00BA3054" w:rsidP="00BA3054">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786" w:type="dxa"/>
            <w:vAlign w:val="center"/>
          </w:tcPr>
          <w:p w14:paraId="7B499A3E" w14:textId="43B8E707" w:rsidR="00BA3054" w:rsidRDefault="00BA3054" w:rsidP="00BA3054">
            <w:pPr>
              <w:spacing w:line="276" w:lineRule="auto"/>
              <w:jc w:val="center"/>
              <w:rPr>
                <w:rFonts w:ascii="Times New Roman" w:hAnsi="Times New Roman" w:cs="Times New Roman"/>
                <w:sz w:val="24"/>
                <w:szCs w:val="24"/>
              </w:rPr>
            </w:pPr>
            <w:r>
              <w:rPr>
                <w:rFonts w:ascii="Times New Roman" w:hAnsi="Times New Roman" w:cs="Times New Roman"/>
                <w:sz w:val="24"/>
                <w:szCs w:val="24"/>
              </w:rPr>
              <w:t>2019</w:t>
            </w:r>
          </w:p>
        </w:tc>
        <w:tc>
          <w:tcPr>
            <w:tcW w:w="2410" w:type="dxa"/>
            <w:vAlign w:val="center"/>
          </w:tcPr>
          <w:p w14:paraId="06CA4C10" w14:textId="2E16A1C0" w:rsidR="00BA3054" w:rsidRDefault="000A530F" w:rsidP="00BA3054">
            <w:pPr>
              <w:spacing w:line="276" w:lineRule="auto"/>
              <w:jc w:val="center"/>
              <w:rPr>
                <w:rFonts w:ascii="Times New Roman" w:hAnsi="Times New Roman" w:cs="Times New Roman"/>
                <w:sz w:val="24"/>
                <w:szCs w:val="24"/>
              </w:rPr>
            </w:pPr>
            <w:r>
              <w:rPr>
                <w:rFonts w:ascii="Times New Roman" w:hAnsi="Times New Roman" w:cs="Times New Roman"/>
                <w:sz w:val="24"/>
                <w:szCs w:val="24"/>
              </w:rPr>
              <w:t>12,23</w:t>
            </w:r>
          </w:p>
        </w:tc>
      </w:tr>
      <w:tr w:rsidR="00BA3054" w14:paraId="64DCD545" w14:textId="77777777" w:rsidTr="001B64DA">
        <w:trPr>
          <w:jc w:val="center"/>
        </w:trPr>
        <w:tc>
          <w:tcPr>
            <w:tcW w:w="761" w:type="dxa"/>
            <w:vAlign w:val="center"/>
          </w:tcPr>
          <w:p w14:paraId="11F655A4" w14:textId="4A136659" w:rsidR="00BA3054" w:rsidRDefault="00BA3054" w:rsidP="00BA3054">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786" w:type="dxa"/>
            <w:vAlign w:val="center"/>
          </w:tcPr>
          <w:p w14:paraId="65F7EACD" w14:textId="2783C6BE" w:rsidR="00BA3054" w:rsidRDefault="00BA3054" w:rsidP="00BA3054">
            <w:pPr>
              <w:spacing w:line="276"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2410" w:type="dxa"/>
            <w:vAlign w:val="center"/>
          </w:tcPr>
          <w:p w14:paraId="32403924" w14:textId="079DCFEE" w:rsidR="00BA3054" w:rsidRDefault="000A530F" w:rsidP="00BA3054">
            <w:pPr>
              <w:spacing w:line="276" w:lineRule="auto"/>
              <w:jc w:val="center"/>
              <w:rPr>
                <w:rFonts w:ascii="Times New Roman" w:hAnsi="Times New Roman" w:cs="Times New Roman"/>
                <w:sz w:val="24"/>
                <w:szCs w:val="24"/>
              </w:rPr>
            </w:pPr>
            <w:r>
              <w:rPr>
                <w:rFonts w:ascii="Times New Roman" w:hAnsi="Times New Roman" w:cs="Times New Roman"/>
                <w:sz w:val="24"/>
                <w:szCs w:val="24"/>
              </w:rPr>
              <w:t>11,65</w:t>
            </w:r>
          </w:p>
        </w:tc>
      </w:tr>
      <w:tr w:rsidR="00BA3054" w14:paraId="36D27442" w14:textId="77777777" w:rsidTr="001B64DA">
        <w:trPr>
          <w:jc w:val="center"/>
        </w:trPr>
        <w:tc>
          <w:tcPr>
            <w:tcW w:w="761" w:type="dxa"/>
            <w:vAlign w:val="center"/>
          </w:tcPr>
          <w:p w14:paraId="06EEA4F1" w14:textId="654A4AFB" w:rsidR="00BA3054" w:rsidRDefault="00BA3054" w:rsidP="00BA3054">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786" w:type="dxa"/>
            <w:vAlign w:val="center"/>
          </w:tcPr>
          <w:p w14:paraId="78DC1888" w14:textId="056C40A4" w:rsidR="00BA3054" w:rsidRDefault="00BA3054" w:rsidP="00BA3054">
            <w:pPr>
              <w:spacing w:line="276"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2410" w:type="dxa"/>
            <w:vAlign w:val="center"/>
          </w:tcPr>
          <w:p w14:paraId="0C3A621C" w14:textId="053A5933" w:rsidR="00BA3054" w:rsidRDefault="00D6711B" w:rsidP="00BA3054">
            <w:pPr>
              <w:spacing w:line="276" w:lineRule="auto"/>
              <w:jc w:val="center"/>
              <w:rPr>
                <w:rFonts w:ascii="Times New Roman" w:hAnsi="Times New Roman" w:cs="Times New Roman"/>
                <w:sz w:val="24"/>
                <w:szCs w:val="24"/>
              </w:rPr>
            </w:pPr>
            <w:r>
              <w:rPr>
                <w:rFonts w:ascii="Times New Roman" w:hAnsi="Times New Roman" w:cs="Times New Roman"/>
                <w:sz w:val="24"/>
                <w:szCs w:val="24"/>
              </w:rPr>
              <w:t>10,8</w:t>
            </w:r>
          </w:p>
        </w:tc>
      </w:tr>
      <w:tr w:rsidR="00BA3054" w14:paraId="6485CB05" w14:textId="77777777" w:rsidTr="001B64DA">
        <w:trPr>
          <w:jc w:val="center"/>
        </w:trPr>
        <w:tc>
          <w:tcPr>
            <w:tcW w:w="761" w:type="dxa"/>
            <w:vAlign w:val="center"/>
          </w:tcPr>
          <w:p w14:paraId="42C2E8A2" w14:textId="6E2B798A" w:rsidR="00BA3054" w:rsidRDefault="00BA3054" w:rsidP="00BA3054">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786" w:type="dxa"/>
            <w:vAlign w:val="center"/>
          </w:tcPr>
          <w:p w14:paraId="36F4B2EC" w14:textId="24F89059" w:rsidR="00BA3054" w:rsidRDefault="00BA3054" w:rsidP="00BA3054">
            <w:pPr>
              <w:spacing w:line="276" w:lineRule="auto"/>
              <w:jc w:val="center"/>
              <w:rPr>
                <w:rFonts w:ascii="Times New Roman" w:hAnsi="Times New Roman" w:cs="Times New Roman"/>
                <w:sz w:val="24"/>
                <w:szCs w:val="24"/>
              </w:rPr>
            </w:pPr>
            <w:r>
              <w:rPr>
                <w:rFonts w:ascii="Times New Roman" w:hAnsi="Times New Roman" w:cs="Times New Roman"/>
                <w:sz w:val="24"/>
                <w:szCs w:val="24"/>
              </w:rPr>
              <w:t>2022</w:t>
            </w:r>
          </w:p>
        </w:tc>
        <w:tc>
          <w:tcPr>
            <w:tcW w:w="2410" w:type="dxa"/>
            <w:vAlign w:val="center"/>
          </w:tcPr>
          <w:p w14:paraId="4A6374D4" w14:textId="303F6EFC" w:rsidR="00BA3054" w:rsidRDefault="00D6711B" w:rsidP="00BA3054">
            <w:pPr>
              <w:spacing w:line="276" w:lineRule="auto"/>
              <w:jc w:val="center"/>
              <w:rPr>
                <w:rFonts w:ascii="Times New Roman" w:hAnsi="Times New Roman" w:cs="Times New Roman"/>
                <w:sz w:val="24"/>
                <w:szCs w:val="24"/>
              </w:rPr>
            </w:pPr>
            <w:r>
              <w:rPr>
                <w:rFonts w:ascii="Times New Roman" w:hAnsi="Times New Roman" w:cs="Times New Roman"/>
                <w:sz w:val="24"/>
                <w:szCs w:val="24"/>
              </w:rPr>
              <w:t>9,81</w:t>
            </w:r>
          </w:p>
        </w:tc>
      </w:tr>
      <w:tr w:rsidR="00BA3054" w14:paraId="13044822" w14:textId="77777777" w:rsidTr="001B64DA">
        <w:trPr>
          <w:jc w:val="center"/>
        </w:trPr>
        <w:tc>
          <w:tcPr>
            <w:tcW w:w="761" w:type="dxa"/>
            <w:vAlign w:val="center"/>
          </w:tcPr>
          <w:p w14:paraId="7BCA6F21" w14:textId="53706522" w:rsidR="00BA3054" w:rsidRDefault="00BA3054" w:rsidP="00BA3054">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786" w:type="dxa"/>
            <w:vAlign w:val="center"/>
          </w:tcPr>
          <w:p w14:paraId="0E96C049" w14:textId="6EC665B8" w:rsidR="00BA3054" w:rsidRDefault="00BA3054" w:rsidP="00BA3054">
            <w:pPr>
              <w:spacing w:line="276" w:lineRule="auto"/>
              <w:jc w:val="center"/>
              <w:rPr>
                <w:rFonts w:ascii="Times New Roman" w:hAnsi="Times New Roman" w:cs="Times New Roman"/>
                <w:sz w:val="24"/>
                <w:szCs w:val="24"/>
              </w:rPr>
            </w:pPr>
            <w:r>
              <w:rPr>
                <w:rFonts w:ascii="Times New Roman" w:hAnsi="Times New Roman" w:cs="Times New Roman"/>
                <w:sz w:val="24"/>
                <w:szCs w:val="24"/>
              </w:rPr>
              <w:t>2023</w:t>
            </w:r>
          </w:p>
        </w:tc>
        <w:tc>
          <w:tcPr>
            <w:tcW w:w="2410" w:type="dxa"/>
            <w:vAlign w:val="center"/>
          </w:tcPr>
          <w:p w14:paraId="20164FE8" w14:textId="3FF6D9CA" w:rsidR="00BA3054" w:rsidRDefault="00D6711B" w:rsidP="00BA3054">
            <w:pPr>
              <w:spacing w:line="276" w:lineRule="auto"/>
              <w:jc w:val="center"/>
              <w:rPr>
                <w:rFonts w:ascii="Times New Roman" w:hAnsi="Times New Roman" w:cs="Times New Roman"/>
                <w:sz w:val="24"/>
                <w:szCs w:val="24"/>
              </w:rPr>
            </w:pPr>
            <w:r>
              <w:rPr>
                <w:rFonts w:ascii="Times New Roman" w:hAnsi="Times New Roman" w:cs="Times New Roman"/>
                <w:sz w:val="24"/>
                <w:szCs w:val="24"/>
              </w:rPr>
              <w:t>9,44</w:t>
            </w:r>
          </w:p>
        </w:tc>
      </w:tr>
    </w:tbl>
    <w:p w14:paraId="7499E3E4" w14:textId="4D845032" w:rsidR="00996BA6" w:rsidRDefault="002170A8" w:rsidP="00DC1AA9">
      <w:pPr>
        <w:tabs>
          <w:tab w:val="left" w:pos="480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00DC1AA9">
        <w:rPr>
          <w:rFonts w:ascii="Times New Roman" w:hAnsi="Times New Roman" w:cs="Times New Roman"/>
          <w:sz w:val="24"/>
          <w:szCs w:val="24"/>
        </w:rPr>
        <w:t>Sumber</w:t>
      </w:r>
      <w:r w:rsidR="009A3541">
        <w:rPr>
          <w:rFonts w:ascii="Times New Roman" w:hAnsi="Times New Roman" w:cs="Times New Roman"/>
          <w:sz w:val="24"/>
          <w:szCs w:val="24"/>
        </w:rPr>
        <w:t xml:space="preserve"> </w:t>
      </w:r>
      <w:r>
        <w:rPr>
          <w:rFonts w:ascii="Times New Roman" w:hAnsi="Times New Roman" w:cs="Times New Roman"/>
          <w:sz w:val="24"/>
          <w:szCs w:val="24"/>
        </w:rPr>
        <w:t>:</w:t>
      </w:r>
      <w:r w:rsidR="009A3541">
        <w:rPr>
          <w:rFonts w:ascii="Times New Roman" w:hAnsi="Times New Roman" w:cs="Times New Roman"/>
          <w:sz w:val="24"/>
          <w:szCs w:val="24"/>
        </w:rPr>
        <w:t xml:space="preserve"> </w:t>
      </w:r>
      <w:hyperlink r:id="rId24" w:history="1">
        <w:r w:rsidR="0031710D" w:rsidRPr="00941C43">
          <w:rPr>
            <w:rStyle w:val="Hyperlink"/>
            <w:rFonts w:ascii="Times New Roman" w:hAnsi="Times New Roman" w:cs="Times New Roman"/>
            <w:sz w:val="24"/>
            <w:szCs w:val="24"/>
          </w:rPr>
          <w:t>www.ojk.go.id</w:t>
        </w:r>
      </w:hyperlink>
      <w:r w:rsidR="009A3541">
        <w:rPr>
          <w:rFonts w:ascii="Times New Roman" w:hAnsi="Times New Roman" w:cs="Times New Roman"/>
          <w:sz w:val="24"/>
          <w:szCs w:val="24"/>
        </w:rPr>
        <w:t xml:space="preserve"> </w:t>
      </w:r>
      <w:r w:rsidR="0031710D">
        <w:rPr>
          <w:rFonts w:ascii="Times New Roman" w:hAnsi="Times New Roman" w:cs="Times New Roman"/>
          <w:sz w:val="24"/>
          <w:szCs w:val="24"/>
        </w:rPr>
        <w:t>data</w:t>
      </w:r>
      <w:r w:rsidR="009A3541">
        <w:rPr>
          <w:rFonts w:ascii="Times New Roman" w:hAnsi="Times New Roman" w:cs="Times New Roman"/>
          <w:sz w:val="24"/>
          <w:szCs w:val="24"/>
        </w:rPr>
        <w:t xml:space="preserve"> </w:t>
      </w:r>
      <w:r w:rsidR="0031710D">
        <w:rPr>
          <w:rFonts w:ascii="Times New Roman" w:hAnsi="Times New Roman" w:cs="Times New Roman"/>
          <w:sz w:val="24"/>
          <w:szCs w:val="24"/>
        </w:rPr>
        <w:t>diolah)</w:t>
      </w:r>
    </w:p>
    <w:p w14:paraId="36C3E1D4" w14:textId="498C0AAB" w:rsidR="0031710D" w:rsidRDefault="0045593F" w:rsidP="00566914">
      <w:pPr>
        <w:tabs>
          <w:tab w:val="left" w:pos="4800"/>
        </w:tabs>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Berdasarkan</w:t>
      </w:r>
      <w:r w:rsidR="009A3541">
        <w:rPr>
          <w:rFonts w:ascii="Times New Roman" w:hAnsi="Times New Roman" w:cs="Times New Roman"/>
          <w:sz w:val="24"/>
          <w:szCs w:val="24"/>
        </w:rPr>
        <w:t xml:space="preserve"> </w:t>
      </w:r>
      <w:r>
        <w:rPr>
          <w:rFonts w:ascii="Times New Roman" w:hAnsi="Times New Roman" w:cs="Times New Roman"/>
          <w:sz w:val="24"/>
          <w:szCs w:val="24"/>
        </w:rPr>
        <w:t>data</w:t>
      </w:r>
      <w:r w:rsidR="009A3541">
        <w:rPr>
          <w:rFonts w:ascii="Times New Roman" w:hAnsi="Times New Roman" w:cs="Times New Roman"/>
          <w:sz w:val="24"/>
          <w:szCs w:val="24"/>
        </w:rPr>
        <w:t xml:space="preserve"> </w:t>
      </w:r>
      <w:r>
        <w:rPr>
          <w:rFonts w:ascii="Times New Roman" w:hAnsi="Times New Roman" w:cs="Times New Roman"/>
          <w:sz w:val="24"/>
          <w:szCs w:val="24"/>
        </w:rPr>
        <w:t>pada</w:t>
      </w:r>
      <w:r w:rsidR="009A3541">
        <w:rPr>
          <w:rFonts w:ascii="Times New Roman" w:hAnsi="Times New Roman" w:cs="Times New Roman"/>
          <w:sz w:val="24"/>
          <w:szCs w:val="24"/>
        </w:rPr>
        <w:t xml:space="preserve"> </w:t>
      </w:r>
      <w:r>
        <w:rPr>
          <w:rFonts w:ascii="Times New Roman" w:hAnsi="Times New Roman" w:cs="Times New Roman"/>
          <w:sz w:val="24"/>
          <w:szCs w:val="24"/>
        </w:rPr>
        <w:t>tabel</w:t>
      </w:r>
      <w:r w:rsidR="009A3541">
        <w:rPr>
          <w:rFonts w:ascii="Times New Roman" w:hAnsi="Times New Roman" w:cs="Times New Roman"/>
          <w:sz w:val="24"/>
          <w:szCs w:val="24"/>
        </w:rPr>
        <w:t xml:space="preserve"> </w:t>
      </w:r>
      <w:r>
        <w:rPr>
          <w:rFonts w:ascii="Times New Roman" w:hAnsi="Times New Roman" w:cs="Times New Roman"/>
          <w:sz w:val="24"/>
          <w:szCs w:val="24"/>
        </w:rPr>
        <w:t>4.2</w:t>
      </w:r>
      <w:r w:rsidR="009A3541">
        <w:rPr>
          <w:rFonts w:ascii="Times New Roman" w:hAnsi="Times New Roman" w:cs="Times New Roman"/>
          <w:sz w:val="24"/>
          <w:szCs w:val="24"/>
        </w:rPr>
        <w:t xml:space="preserve"> </w:t>
      </w:r>
      <w:r w:rsidR="00453522">
        <w:rPr>
          <w:rFonts w:ascii="Times New Roman" w:hAnsi="Times New Roman" w:cs="Times New Roman"/>
          <w:sz w:val="24"/>
          <w:szCs w:val="24"/>
        </w:rPr>
        <w:t>dapat</w:t>
      </w:r>
      <w:r w:rsidR="009A3541">
        <w:rPr>
          <w:rFonts w:ascii="Times New Roman" w:hAnsi="Times New Roman" w:cs="Times New Roman"/>
          <w:sz w:val="24"/>
          <w:szCs w:val="24"/>
        </w:rPr>
        <w:t xml:space="preserve"> </w:t>
      </w:r>
      <w:r w:rsidR="00453522">
        <w:rPr>
          <w:rFonts w:ascii="Times New Roman" w:hAnsi="Times New Roman" w:cs="Times New Roman"/>
          <w:sz w:val="24"/>
          <w:szCs w:val="24"/>
        </w:rPr>
        <w:t>disimpulkan</w:t>
      </w:r>
      <w:r w:rsidR="009A3541">
        <w:rPr>
          <w:rFonts w:ascii="Times New Roman" w:hAnsi="Times New Roman" w:cs="Times New Roman"/>
          <w:sz w:val="24"/>
          <w:szCs w:val="24"/>
        </w:rPr>
        <w:t xml:space="preserve"> </w:t>
      </w:r>
      <w:r w:rsidR="00453522">
        <w:rPr>
          <w:rFonts w:ascii="Times New Roman" w:hAnsi="Times New Roman" w:cs="Times New Roman"/>
          <w:sz w:val="24"/>
          <w:szCs w:val="24"/>
        </w:rPr>
        <w:t>bahwa</w:t>
      </w:r>
      <w:r w:rsidR="009A3541">
        <w:rPr>
          <w:rFonts w:ascii="Times New Roman" w:hAnsi="Times New Roman" w:cs="Times New Roman"/>
          <w:sz w:val="24"/>
          <w:szCs w:val="24"/>
        </w:rPr>
        <w:t xml:space="preserve"> </w:t>
      </w:r>
      <w:r w:rsidR="00453522">
        <w:rPr>
          <w:rFonts w:ascii="Times New Roman" w:hAnsi="Times New Roman" w:cs="Times New Roman"/>
          <w:sz w:val="24"/>
          <w:szCs w:val="24"/>
        </w:rPr>
        <w:t>persentase</w:t>
      </w:r>
      <w:r w:rsidR="009A3541">
        <w:rPr>
          <w:rFonts w:ascii="Times New Roman" w:hAnsi="Times New Roman" w:cs="Times New Roman"/>
          <w:sz w:val="24"/>
          <w:szCs w:val="24"/>
        </w:rPr>
        <w:t xml:space="preserve"> </w:t>
      </w:r>
      <w:r w:rsidR="00453522">
        <w:rPr>
          <w:rFonts w:ascii="Times New Roman" w:hAnsi="Times New Roman" w:cs="Times New Roman"/>
          <w:sz w:val="24"/>
          <w:szCs w:val="24"/>
        </w:rPr>
        <w:t>DCMR</w:t>
      </w:r>
      <w:r w:rsidR="009A3541">
        <w:rPr>
          <w:rFonts w:ascii="Times New Roman" w:hAnsi="Times New Roman" w:cs="Times New Roman"/>
          <w:sz w:val="24"/>
          <w:szCs w:val="24"/>
        </w:rPr>
        <w:t xml:space="preserve"> </w:t>
      </w:r>
      <w:r w:rsidR="00453522">
        <w:rPr>
          <w:rFonts w:ascii="Times New Roman" w:hAnsi="Times New Roman" w:cs="Times New Roman"/>
          <w:sz w:val="24"/>
          <w:szCs w:val="24"/>
        </w:rPr>
        <w:t>di</w:t>
      </w:r>
      <w:r w:rsidR="009A3541">
        <w:rPr>
          <w:rFonts w:ascii="Times New Roman" w:hAnsi="Times New Roman" w:cs="Times New Roman"/>
          <w:sz w:val="24"/>
          <w:szCs w:val="24"/>
        </w:rPr>
        <w:t xml:space="preserve"> </w:t>
      </w:r>
      <w:r w:rsidR="00453522">
        <w:rPr>
          <w:rFonts w:ascii="Times New Roman" w:hAnsi="Times New Roman" w:cs="Times New Roman"/>
          <w:sz w:val="24"/>
          <w:szCs w:val="24"/>
        </w:rPr>
        <w:t>setiap</w:t>
      </w:r>
      <w:r w:rsidR="009A3541">
        <w:rPr>
          <w:rFonts w:ascii="Times New Roman" w:hAnsi="Times New Roman" w:cs="Times New Roman"/>
          <w:sz w:val="24"/>
          <w:szCs w:val="24"/>
        </w:rPr>
        <w:t xml:space="preserve"> </w:t>
      </w:r>
      <w:r w:rsidR="00453522">
        <w:rPr>
          <w:rFonts w:ascii="Times New Roman" w:hAnsi="Times New Roman" w:cs="Times New Roman"/>
          <w:sz w:val="24"/>
          <w:szCs w:val="24"/>
        </w:rPr>
        <w:t>tahunnya</w:t>
      </w:r>
      <w:r w:rsidR="009A3541">
        <w:rPr>
          <w:rFonts w:ascii="Times New Roman" w:hAnsi="Times New Roman" w:cs="Times New Roman"/>
          <w:sz w:val="24"/>
          <w:szCs w:val="24"/>
        </w:rPr>
        <w:t xml:space="preserve"> </w:t>
      </w:r>
      <w:r w:rsidR="00453522">
        <w:rPr>
          <w:rFonts w:ascii="Times New Roman" w:hAnsi="Times New Roman" w:cs="Times New Roman"/>
          <w:sz w:val="24"/>
          <w:szCs w:val="24"/>
        </w:rPr>
        <w:t>terus</w:t>
      </w:r>
      <w:r w:rsidR="009A3541">
        <w:rPr>
          <w:rFonts w:ascii="Times New Roman" w:hAnsi="Times New Roman" w:cs="Times New Roman"/>
          <w:sz w:val="24"/>
          <w:szCs w:val="24"/>
        </w:rPr>
        <w:t xml:space="preserve"> </w:t>
      </w:r>
      <w:r w:rsidR="00453522">
        <w:rPr>
          <w:rFonts w:ascii="Times New Roman" w:hAnsi="Times New Roman" w:cs="Times New Roman"/>
          <w:sz w:val="24"/>
          <w:szCs w:val="24"/>
        </w:rPr>
        <w:t>mengalami</w:t>
      </w:r>
      <w:r w:rsidR="009A3541">
        <w:rPr>
          <w:rFonts w:ascii="Times New Roman" w:hAnsi="Times New Roman" w:cs="Times New Roman"/>
          <w:sz w:val="24"/>
          <w:szCs w:val="24"/>
        </w:rPr>
        <w:t xml:space="preserve"> </w:t>
      </w:r>
      <w:r w:rsidR="00453522">
        <w:rPr>
          <w:rFonts w:ascii="Times New Roman" w:hAnsi="Times New Roman" w:cs="Times New Roman"/>
          <w:sz w:val="24"/>
          <w:szCs w:val="24"/>
        </w:rPr>
        <w:t>penurunan.</w:t>
      </w:r>
      <w:r w:rsidR="009A3541">
        <w:rPr>
          <w:rFonts w:ascii="Times New Roman" w:hAnsi="Times New Roman" w:cs="Times New Roman"/>
          <w:sz w:val="24"/>
          <w:szCs w:val="24"/>
        </w:rPr>
        <w:t xml:space="preserve"> </w:t>
      </w:r>
      <w:r w:rsidR="00453522">
        <w:rPr>
          <w:rFonts w:ascii="Times New Roman" w:hAnsi="Times New Roman" w:cs="Times New Roman"/>
          <w:sz w:val="24"/>
          <w:szCs w:val="24"/>
        </w:rPr>
        <w:t>Pada</w:t>
      </w:r>
      <w:r w:rsidR="009A3541">
        <w:rPr>
          <w:rFonts w:ascii="Times New Roman" w:hAnsi="Times New Roman" w:cs="Times New Roman"/>
          <w:sz w:val="24"/>
          <w:szCs w:val="24"/>
        </w:rPr>
        <w:t xml:space="preserve"> </w:t>
      </w:r>
      <w:r w:rsidR="00453522">
        <w:rPr>
          <w:rFonts w:ascii="Times New Roman" w:hAnsi="Times New Roman" w:cs="Times New Roman"/>
          <w:sz w:val="24"/>
          <w:szCs w:val="24"/>
        </w:rPr>
        <w:t>tahun</w:t>
      </w:r>
      <w:r w:rsidR="009A3541">
        <w:rPr>
          <w:rFonts w:ascii="Times New Roman" w:hAnsi="Times New Roman" w:cs="Times New Roman"/>
          <w:sz w:val="24"/>
          <w:szCs w:val="24"/>
        </w:rPr>
        <w:t xml:space="preserve"> </w:t>
      </w:r>
      <w:r w:rsidR="00453522">
        <w:rPr>
          <w:rFonts w:ascii="Times New Roman" w:hAnsi="Times New Roman" w:cs="Times New Roman"/>
          <w:sz w:val="24"/>
          <w:szCs w:val="24"/>
        </w:rPr>
        <w:t>2014</w:t>
      </w:r>
      <w:r w:rsidR="009A3541">
        <w:rPr>
          <w:rFonts w:ascii="Times New Roman" w:hAnsi="Times New Roman" w:cs="Times New Roman"/>
          <w:sz w:val="24"/>
          <w:szCs w:val="24"/>
        </w:rPr>
        <w:t xml:space="preserve"> </w:t>
      </w:r>
      <w:r w:rsidR="00453522">
        <w:rPr>
          <w:rFonts w:ascii="Times New Roman" w:hAnsi="Times New Roman" w:cs="Times New Roman"/>
          <w:sz w:val="24"/>
          <w:szCs w:val="24"/>
        </w:rPr>
        <w:t>DCMR</w:t>
      </w:r>
      <w:r w:rsidR="009A3541">
        <w:rPr>
          <w:rFonts w:ascii="Times New Roman" w:hAnsi="Times New Roman" w:cs="Times New Roman"/>
          <w:sz w:val="24"/>
          <w:szCs w:val="24"/>
        </w:rPr>
        <w:t xml:space="preserve"> </w:t>
      </w:r>
      <w:r w:rsidR="00453522">
        <w:rPr>
          <w:rFonts w:ascii="Times New Roman" w:hAnsi="Times New Roman" w:cs="Times New Roman"/>
          <w:sz w:val="24"/>
          <w:szCs w:val="24"/>
        </w:rPr>
        <w:t>yaitu</w:t>
      </w:r>
      <w:r w:rsidR="009A3541">
        <w:rPr>
          <w:rFonts w:ascii="Times New Roman" w:hAnsi="Times New Roman" w:cs="Times New Roman"/>
          <w:sz w:val="24"/>
          <w:szCs w:val="24"/>
        </w:rPr>
        <w:t xml:space="preserve"> </w:t>
      </w:r>
      <w:r w:rsidR="00453522">
        <w:rPr>
          <w:rFonts w:ascii="Times New Roman" w:hAnsi="Times New Roman" w:cs="Times New Roman"/>
          <w:sz w:val="24"/>
          <w:szCs w:val="24"/>
        </w:rPr>
        <w:t>sebesar</w:t>
      </w:r>
      <w:r w:rsidR="009A3541">
        <w:rPr>
          <w:rFonts w:ascii="Times New Roman" w:hAnsi="Times New Roman" w:cs="Times New Roman"/>
          <w:sz w:val="24"/>
          <w:szCs w:val="24"/>
        </w:rPr>
        <w:t xml:space="preserve"> </w:t>
      </w:r>
      <w:r w:rsidR="00453522">
        <w:rPr>
          <w:rFonts w:ascii="Times New Roman" w:hAnsi="Times New Roman" w:cs="Times New Roman"/>
          <w:sz w:val="24"/>
          <w:szCs w:val="24"/>
        </w:rPr>
        <w:t>14,25%</w:t>
      </w:r>
      <w:r w:rsidR="009A3541">
        <w:rPr>
          <w:rFonts w:ascii="Times New Roman" w:hAnsi="Times New Roman" w:cs="Times New Roman"/>
          <w:sz w:val="24"/>
          <w:szCs w:val="24"/>
        </w:rPr>
        <w:t xml:space="preserve"> </w:t>
      </w:r>
      <w:r w:rsidR="00863F6E">
        <w:rPr>
          <w:rFonts w:ascii="Times New Roman" w:hAnsi="Times New Roman" w:cs="Times New Roman"/>
          <w:sz w:val="24"/>
          <w:szCs w:val="24"/>
        </w:rPr>
        <w:t>hingga</w:t>
      </w:r>
      <w:r w:rsidR="009A3541">
        <w:rPr>
          <w:rFonts w:ascii="Times New Roman" w:hAnsi="Times New Roman" w:cs="Times New Roman"/>
          <w:sz w:val="24"/>
          <w:szCs w:val="24"/>
        </w:rPr>
        <w:t xml:space="preserve"> </w:t>
      </w:r>
      <w:r w:rsidR="00863F6E">
        <w:rPr>
          <w:rFonts w:ascii="Times New Roman" w:hAnsi="Times New Roman" w:cs="Times New Roman"/>
          <w:sz w:val="24"/>
          <w:szCs w:val="24"/>
        </w:rPr>
        <w:t>pada</w:t>
      </w:r>
      <w:r w:rsidR="009A3541">
        <w:rPr>
          <w:rFonts w:ascii="Times New Roman" w:hAnsi="Times New Roman" w:cs="Times New Roman"/>
          <w:sz w:val="24"/>
          <w:szCs w:val="24"/>
        </w:rPr>
        <w:t xml:space="preserve"> </w:t>
      </w:r>
      <w:r w:rsidR="00863F6E">
        <w:rPr>
          <w:rFonts w:ascii="Times New Roman" w:hAnsi="Times New Roman" w:cs="Times New Roman"/>
          <w:sz w:val="24"/>
          <w:szCs w:val="24"/>
        </w:rPr>
        <w:t>tahun</w:t>
      </w:r>
      <w:r w:rsidR="009A3541">
        <w:rPr>
          <w:rFonts w:ascii="Times New Roman" w:hAnsi="Times New Roman" w:cs="Times New Roman"/>
          <w:sz w:val="24"/>
          <w:szCs w:val="24"/>
        </w:rPr>
        <w:t xml:space="preserve"> </w:t>
      </w:r>
      <w:r w:rsidR="002A6DD9">
        <w:rPr>
          <w:rFonts w:ascii="Times New Roman" w:hAnsi="Times New Roman" w:cs="Times New Roman"/>
          <w:sz w:val="24"/>
          <w:szCs w:val="24"/>
        </w:rPr>
        <w:t>2023</w:t>
      </w:r>
      <w:r w:rsidR="009A3541">
        <w:rPr>
          <w:rFonts w:ascii="Times New Roman" w:hAnsi="Times New Roman" w:cs="Times New Roman"/>
          <w:sz w:val="24"/>
          <w:szCs w:val="24"/>
        </w:rPr>
        <w:t xml:space="preserve"> </w:t>
      </w:r>
      <w:r w:rsidR="002A6DD9">
        <w:rPr>
          <w:rFonts w:ascii="Times New Roman" w:hAnsi="Times New Roman" w:cs="Times New Roman"/>
          <w:sz w:val="24"/>
          <w:szCs w:val="24"/>
        </w:rPr>
        <w:t>yaitu</w:t>
      </w:r>
      <w:r w:rsidR="009A3541">
        <w:rPr>
          <w:rFonts w:ascii="Times New Roman" w:hAnsi="Times New Roman" w:cs="Times New Roman"/>
          <w:sz w:val="24"/>
          <w:szCs w:val="24"/>
        </w:rPr>
        <w:t xml:space="preserve"> </w:t>
      </w:r>
      <w:r w:rsidR="002A6DD9">
        <w:rPr>
          <w:rFonts w:ascii="Times New Roman" w:hAnsi="Times New Roman" w:cs="Times New Roman"/>
          <w:sz w:val="24"/>
          <w:szCs w:val="24"/>
        </w:rPr>
        <w:t>sebesar</w:t>
      </w:r>
      <w:r w:rsidR="009A3541">
        <w:rPr>
          <w:rFonts w:ascii="Times New Roman" w:hAnsi="Times New Roman" w:cs="Times New Roman"/>
          <w:sz w:val="24"/>
          <w:szCs w:val="24"/>
        </w:rPr>
        <w:t xml:space="preserve"> </w:t>
      </w:r>
      <w:r w:rsidR="002A6DD9">
        <w:rPr>
          <w:rFonts w:ascii="Times New Roman" w:hAnsi="Times New Roman" w:cs="Times New Roman"/>
          <w:sz w:val="24"/>
          <w:szCs w:val="24"/>
        </w:rPr>
        <w:t>9,44%.</w:t>
      </w:r>
    </w:p>
    <w:p w14:paraId="0C6023AD" w14:textId="246B120D" w:rsidR="006731FC" w:rsidRDefault="006731FC" w:rsidP="006731FC">
      <w:pPr>
        <w:pStyle w:val="Heading3"/>
        <w:numPr>
          <w:ilvl w:val="2"/>
          <w:numId w:val="3"/>
        </w:numPr>
        <w:spacing w:before="0" w:line="360" w:lineRule="auto"/>
        <w:jc w:val="both"/>
        <w:rPr>
          <w:rFonts w:ascii="Times New Roman" w:hAnsi="Times New Roman" w:cs="Times New Roman"/>
          <w:b/>
          <w:bCs/>
          <w:color w:val="auto"/>
        </w:rPr>
      </w:pPr>
      <w:bookmarkStart w:id="124" w:name="_Toc186788801"/>
      <w:r w:rsidRPr="006731FC">
        <w:rPr>
          <w:rFonts w:ascii="Times New Roman" w:hAnsi="Times New Roman" w:cs="Times New Roman"/>
          <w:b/>
          <w:bCs/>
          <w:color w:val="auto"/>
        </w:rPr>
        <w:t>Pendapatan</w:t>
      </w:r>
      <w:r w:rsidR="009A3541">
        <w:rPr>
          <w:rFonts w:ascii="Times New Roman" w:hAnsi="Times New Roman" w:cs="Times New Roman"/>
          <w:b/>
          <w:bCs/>
          <w:color w:val="auto"/>
        </w:rPr>
        <w:t xml:space="preserve"> </w:t>
      </w:r>
      <w:r w:rsidRPr="006731FC">
        <w:rPr>
          <w:rFonts w:ascii="Times New Roman" w:hAnsi="Times New Roman" w:cs="Times New Roman"/>
          <w:b/>
          <w:bCs/>
          <w:color w:val="auto"/>
        </w:rPr>
        <w:t>Margin</w:t>
      </w:r>
      <w:r w:rsidR="009A3541">
        <w:rPr>
          <w:rFonts w:ascii="Times New Roman" w:hAnsi="Times New Roman" w:cs="Times New Roman"/>
          <w:b/>
          <w:bCs/>
          <w:color w:val="auto"/>
        </w:rPr>
        <w:t xml:space="preserve"> </w:t>
      </w:r>
      <w:r w:rsidRPr="006731FC">
        <w:rPr>
          <w:rFonts w:ascii="Times New Roman" w:hAnsi="Times New Roman" w:cs="Times New Roman"/>
          <w:b/>
          <w:bCs/>
          <w:color w:val="auto"/>
        </w:rPr>
        <w:t>Murabahah</w:t>
      </w:r>
      <w:bookmarkEnd w:id="124"/>
      <w:r w:rsidR="009A3541">
        <w:rPr>
          <w:rFonts w:ascii="Times New Roman" w:hAnsi="Times New Roman" w:cs="Times New Roman"/>
          <w:b/>
          <w:bCs/>
          <w:color w:val="auto"/>
        </w:rPr>
        <w:t xml:space="preserve"> </w:t>
      </w:r>
    </w:p>
    <w:p w14:paraId="3E45DFE6" w14:textId="0899806D" w:rsidR="006731FC" w:rsidRDefault="006731FC" w:rsidP="007B279E">
      <w:pPr>
        <w:spacing w:line="360" w:lineRule="auto"/>
        <w:ind w:left="709" w:firstLine="709"/>
        <w:jc w:val="both"/>
        <w:rPr>
          <w:rFonts w:ascii="Times New Roman" w:hAnsi="Times New Roman" w:cs="Times New Roman"/>
          <w:sz w:val="24"/>
          <w:szCs w:val="24"/>
        </w:rPr>
      </w:pPr>
      <w:r w:rsidRPr="00CF6C61">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00CF6C61" w:rsidRPr="00CF6C61">
        <w:rPr>
          <w:rFonts w:ascii="Times New Roman" w:hAnsi="Times New Roman" w:cs="Times New Roman"/>
          <w:sz w:val="24"/>
          <w:szCs w:val="24"/>
        </w:rPr>
        <w:t>dependen</w:t>
      </w:r>
      <w:r w:rsidR="009A3541">
        <w:rPr>
          <w:rFonts w:ascii="Times New Roman" w:hAnsi="Times New Roman" w:cs="Times New Roman"/>
          <w:sz w:val="24"/>
          <w:szCs w:val="24"/>
        </w:rPr>
        <w:t xml:space="preserve"> </w:t>
      </w:r>
      <w:r w:rsidR="00CF6C61" w:rsidRPr="00CF6C61">
        <w:rPr>
          <w:rFonts w:ascii="Times New Roman" w:hAnsi="Times New Roman" w:cs="Times New Roman"/>
          <w:sz w:val="24"/>
          <w:szCs w:val="24"/>
        </w:rPr>
        <w:t>(Y)</w:t>
      </w:r>
      <w:r w:rsidR="009A3541">
        <w:rPr>
          <w:rFonts w:ascii="Times New Roman" w:hAnsi="Times New Roman" w:cs="Times New Roman"/>
          <w:sz w:val="24"/>
          <w:szCs w:val="24"/>
        </w:rPr>
        <w:t xml:space="preserve"> </w:t>
      </w:r>
      <w:r w:rsidR="00CF6C61" w:rsidRPr="00CF6C61">
        <w:rPr>
          <w:rFonts w:ascii="Times New Roman" w:hAnsi="Times New Roman" w:cs="Times New Roman"/>
          <w:sz w:val="24"/>
          <w:szCs w:val="24"/>
        </w:rPr>
        <w:t>adalah</w:t>
      </w:r>
      <w:r w:rsidR="009A3541">
        <w:rPr>
          <w:rFonts w:ascii="Times New Roman" w:hAnsi="Times New Roman" w:cs="Times New Roman"/>
          <w:sz w:val="24"/>
          <w:szCs w:val="24"/>
        </w:rPr>
        <w:t xml:space="preserve"> </w:t>
      </w:r>
      <w:r w:rsidR="00CF6C61" w:rsidRPr="00CF6C61">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00CF6C61" w:rsidRPr="00CF6C61">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CF6C61" w:rsidRPr="00CF6C61">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CF6C61">
        <w:rPr>
          <w:rFonts w:ascii="Times New Roman" w:hAnsi="Times New Roman" w:cs="Times New Roman"/>
          <w:sz w:val="24"/>
          <w:szCs w:val="24"/>
        </w:rPr>
        <w:t>yang</w:t>
      </w:r>
      <w:r w:rsidR="009A3541">
        <w:rPr>
          <w:rFonts w:ascii="Times New Roman" w:hAnsi="Times New Roman" w:cs="Times New Roman"/>
          <w:sz w:val="24"/>
          <w:szCs w:val="24"/>
        </w:rPr>
        <w:t xml:space="preserve"> </w:t>
      </w:r>
      <w:r w:rsidR="00CF6C61">
        <w:rPr>
          <w:rFonts w:ascii="Times New Roman" w:hAnsi="Times New Roman" w:cs="Times New Roman"/>
          <w:sz w:val="24"/>
          <w:szCs w:val="24"/>
        </w:rPr>
        <w:t>digunakan</w:t>
      </w:r>
      <w:r w:rsidR="009A3541">
        <w:rPr>
          <w:rFonts w:ascii="Times New Roman" w:hAnsi="Times New Roman" w:cs="Times New Roman"/>
          <w:sz w:val="24"/>
          <w:szCs w:val="24"/>
        </w:rPr>
        <w:t xml:space="preserve"> </w:t>
      </w:r>
      <w:r w:rsidR="00CF6C61">
        <w:rPr>
          <w:rFonts w:ascii="Times New Roman" w:hAnsi="Times New Roman" w:cs="Times New Roman"/>
          <w:sz w:val="24"/>
          <w:szCs w:val="24"/>
        </w:rPr>
        <w:t>untuk</w:t>
      </w:r>
      <w:r w:rsidR="009A3541">
        <w:rPr>
          <w:rFonts w:ascii="Times New Roman" w:hAnsi="Times New Roman" w:cs="Times New Roman"/>
          <w:sz w:val="24"/>
          <w:szCs w:val="24"/>
        </w:rPr>
        <w:t xml:space="preserve"> </w:t>
      </w:r>
      <w:r w:rsidR="00CF6C61">
        <w:rPr>
          <w:rFonts w:ascii="Times New Roman" w:hAnsi="Times New Roman" w:cs="Times New Roman"/>
          <w:sz w:val="24"/>
          <w:szCs w:val="24"/>
        </w:rPr>
        <w:t>mengetahui</w:t>
      </w:r>
      <w:r w:rsidR="009A3541">
        <w:rPr>
          <w:rFonts w:ascii="Times New Roman" w:hAnsi="Times New Roman" w:cs="Times New Roman"/>
          <w:sz w:val="24"/>
          <w:szCs w:val="24"/>
        </w:rPr>
        <w:t xml:space="preserve"> </w:t>
      </w:r>
      <w:r w:rsidR="00CF6C61">
        <w:rPr>
          <w:rFonts w:ascii="Times New Roman" w:hAnsi="Times New Roman" w:cs="Times New Roman"/>
          <w:sz w:val="24"/>
          <w:szCs w:val="24"/>
        </w:rPr>
        <w:t>besarnya</w:t>
      </w:r>
      <w:r w:rsidR="009A3541">
        <w:rPr>
          <w:rFonts w:ascii="Times New Roman" w:hAnsi="Times New Roman" w:cs="Times New Roman"/>
          <w:sz w:val="24"/>
          <w:szCs w:val="24"/>
        </w:rPr>
        <w:t xml:space="preserve"> </w:t>
      </w:r>
      <w:r w:rsidR="00CB56B4">
        <w:rPr>
          <w:rFonts w:ascii="Times New Roman" w:hAnsi="Times New Roman" w:cs="Times New Roman"/>
          <w:sz w:val="24"/>
          <w:szCs w:val="24"/>
        </w:rPr>
        <w:t>tingkat</w:t>
      </w:r>
      <w:r w:rsidR="009A3541">
        <w:rPr>
          <w:rFonts w:ascii="Times New Roman" w:hAnsi="Times New Roman" w:cs="Times New Roman"/>
          <w:sz w:val="24"/>
          <w:szCs w:val="24"/>
        </w:rPr>
        <w:t xml:space="preserve"> </w:t>
      </w:r>
      <w:r w:rsidR="00CB56B4">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00415D13">
        <w:rPr>
          <w:rFonts w:ascii="Times New Roman" w:hAnsi="Times New Roman" w:cs="Times New Roman"/>
          <w:sz w:val="24"/>
          <w:szCs w:val="24"/>
        </w:rPr>
        <w:t>yang</w:t>
      </w:r>
      <w:r w:rsidR="009A3541">
        <w:rPr>
          <w:rFonts w:ascii="Times New Roman" w:hAnsi="Times New Roman" w:cs="Times New Roman"/>
          <w:sz w:val="24"/>
          <w:szCs w:val="24"/>
        </w:rPr>
        <w:t xml:space="preserve"> </w:t>
      </w:r>
      <w:r w:rsidR="00415D13">
        <w:rPr>
          <w:rFonts w:ascii="Times New Roman" w:hAnsi="Times New Roman" w:cs="Times New Roman"/>
          <w:sz w:val="24"/>
          <w:szCs w:val="24"/>
        </w:rPr>
        <w:t>didapat</w:t>
      </w:r>
      <w:r w:rsidR="009A3541">
        <w:rPr>
          <w:rFonts w:ascii="Times New Roman" w:hAnsi="Times New Roman" w:cs="Times New Roman"/>
          <w:sz w:val="24"/>
          <w:szCs w:val="24"/>
        </w:rPr>
        <w:t xml:space="preserve"> </w:t>
      </w:r>
      <w:r w:rsidR="00415D13">
        <w:rPr>
          <w:rFonts w:ascii="Times New Roman" w:hAnsi="Times New Roman" w:cs="Times New Roman"/>
          <w:sz w:val="24"/>
          <w:szCs w:val="24"/>
        </w:rPr>
        <w:t>oleh</w:t>
      </w:r>
      <w:r w:rsidR="009A3541">
        <w:rPr>
          <w:rFonts w:ascii="Times New Roman" w:hAnsi="Times New Roman" w:cs="Times New Roman"/>
          <w:sz w:val="24"/>
          <w:szCs w:val="24"/>
        </w:rPr>
        <w:t xml:space="preserve"> </w:t>
      </w:r>
      <w:r w:rsidR="00CB56B4">
        <w:rPr>
          <w:rFonts w:ascii="Times New Roman" w:hAnsi="Times New Roman" w:cs="Times New Roman"/>
          <w:sz w:val="24"/>
          <w:szCs w:val="24"/>
        </w:rPr>
        <w:t>Bank</w:t>
      </w:r>
      <w:r w:rsidR="009A3541">
        <w:rPr>
          <w:rFonts w:ascii="Times New Roman" w:hAnsi="Times New Roman" w:cs="Times New Roman"/>
          <w:sz w:val="24"/>
          <w:szCs w:val="24"/>
        </w:rPr>
        <w:t xml:space="preserve"> </w:t>
      </w:r>
      <w:r w:rsidR="00CB56B4">
        <w:rPr>
          <w:rFonts w:ascii="Times New Roman" w:hAnsi="Times New Roman" w:cs="Times New Roman"/>
          <w:sz w:val="24"/>
          <w:szCs w:val="24"/>
        </w:rPr>
        <w:t>Umum</w:t>
      </w:r>
      <w:r w:rsidR="009A3541">
        <w:rPr>
          <w:rFonts w:ascii="Times New Roman" w:hAnsi="Times New Roman" w:cs="Times New Roman"/>
          <w:sz w:val="24"/>
          <w:szCs w:val="24"/>
        </w:rPr>
        <w:t xml:space="preserve"> </w:t>
      </w:r>
      <w:r w:rsidR="00CB56B4">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CB56B4">
        <w:rPr>
          <w:rFonts w:ascii="Times New Roman" w:hAnsi="Times New Roman" w:cs="Times New Roman"/>
          <w:sz w:val="24"/>
          <w:szCs w:val="24"/>
        </w:rPr>
        <w:t>yang</w:t>
      </w:r>
      <w:r w:rsidR="009A3541">
        <w:rPr>
          <w:rFonts w:ascii="Times New Roman" w:hAnsi="Times New Roman" w:cs="Times New Roman"/>
          <w:sz w:val="24"/>
          <w:szCs w:val="24"/>
        </w:rPr>
        <w:t xml:space="preserve"> </w:t>
      </w:r>
      <w:r w:rsidR="00CB56B4">
        <w:rPr>
          <w:rFonts w:ascii="Times New Roman" w:hAnsi="Times New Roman" w:cs="Times New Roman"/>
          <w:sz w:val="24"/>
          <w:szCs w:val="24"/>
        </w:rPr>
        <w:t>bersumber</w:t>
      </w:r>
      <w:r w:rsidR="009A3541">
        <w:rPr>
          <w:rFonts w:ascii="Times New Roman" w:hAnsi="Times New Roman" w:cs="Times New Roman"/>
          <w:sz w:val="24"/>
          <w:szCs w:val="24"/>
        </w:rPr>
        <w:t xml:space="preserve"> </w:t>
      </w:r>
      <w:r w:rsidR="00CB56B4">
        <w:rPr>
          <w:rFonts w:ascii="Times New Roman" w:hAnsi="Times New Roman" w:cs="Times New Roman"/>
          <w:sz w:val="24"/>
          <w:szCs w:val="24"/>
        </w:rPr>
        <w:t>dari</w:t>
      </w:r>
      <w:r w:rsidR="009A3541">
        <w:rPr>
          <w:rFonts w:ascii="Times New Roman" w:hAnsi="Times New Roman" w:cs="Times New Roman"/>
          <w:sz w:val="24"/>
          <w:szCs w:val="24"/>
        </w:rPr>
        <w:t xml:space="preserve"> </w:t>
      </w:r>
      <w:r w:rsidR="00415D13">
        <w:rPr>
          <w:rFonts w:ascii="Times New Roman" w:hAnsi="Times New Roman" w:cs="Times New Roman"/>
          <w:sz w:val="24"/>
          <w:szCs w:val="24"/>
        </w:rPr>
        <w:t>akad</w:t>
      </w:r>
      <w:r w:rsidR="009A3541">
        <w:rPr>
          <w:rFonts w:ascii="Times New Roman" w:hAnsi="Times New Roman" w:cs="Times New Roman"/>
          <w:sz w:val="24"/>
          <w:szCs w:val="24"/>
        </w:rPr>
        <w:t xml:space="preserve"> </w:t>
      </w:r>
      <w:r w:rsidR="00CB56B4">
        <w:rPr>
          <w:rFonts w:ascii="Times New Roman" w:hAnsi="Times New Roman" w:cs="Times New Roman"/>
          <w:sz w:val="24"/>
          <w:szCs w:val="24"/>
        </w:rPr>
        <w:t>Murabahah</w:t>
      </w:r>
      <w:r w:rsidR="00415D13">
        <w:rPr>
          <w:rFonts w:ascii="Times New Roman" w:hAnsi="Times New Roman" w:cs="Times New Roman"/>
          <w:sz w:val="24"/>
          <w:szCs w:val="24"/>
        </w:rPr>
        <w:t>.</w:t>
      </w:r>
      <w:r w:rsidR="009A3541">
        <w:rPr>
          <w:rFonts w:ascii="Times New Roman" w:hAnsi="Times New Roman" w:cs="Times New Roman"/>
          <w:sz w:val="24"/>
          <w:szCs w:val="24"/>
        </w:rPr>
        <w:t xml:space="preserve"> </w:t>
      </w:r>
      <w:r w:rsidR="00415D13">
        <w:rPr>
          <w:rFonts w:ascii="Times New Roman" w:hAnsi="Times New Roman" w:cs="Times New Roman"/>
          <w:sz w:val="24"/>
          <w:szCs w:val="24"/>
        </w:rPr>
        <w:t>Berikut</w:t>
      </w:r>
      <w:r w:rsidR="009A3541">
        <w:rPr>
          <w:rFonts w:ascii="Times New Roman" w:hAnsi="Times New Roman" w:cs="Times New Roman"/>
          <w:sz w:val="24"/>
          <w:szCs w:val="24"/>
        </w:rPr>
        <w:t xml:space="preserve"> </w:t>
      </w:r>
      <w:r w:rsidR="00415D13">
        <w:rPr>
          <w:rFonts w:ascii="Times New Roman" w:hAnsi="Times New Roman" w:cs="Times New Roman"/>
          <w:sz w:val="24"/>
          <w:szCs w:val="24"/>
        </w:rPr>
        <w:t>data</w:t>
      </w:r>
      <w:r w:rsidR="009A3541">
        <w:rPr>
          <w:rFonts w:ascii="Times New Roman" w:hAnsi="Times New Roman" w:cs="Times New Roman"/>
          <w:sz w:val="24"/>
          <w:szCs w:val="24"/>
        </w:rPr>
        <w:t xml:space="preserve"> </w:t>
      </w:r>
      <w:r w:rsidR="00415D13">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00415D13">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415D13">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F01E2D">
        <w:rPr>
          <w:rFonts w:ascii="Times New Roman" w:hAnsi="Times New Roman" w:cs="Times New Roman"/>
          <w:sz w:val="24"/>
          <w:szCs w:val="24"/>
        </w:rPr>
        <w:t>periode</w:t>
      </w:r>
      <w:r w:rsidR="009A3541">
        <w:rPr>
          <w:rFonts w:ascii="Times New Roman" w:hAnsi="Times New Roman" w:cs="Times New Roman"/>
          <w:sz w:val="24"/>
          <w:szCs w:val="24"/>
        </w:rPr>
        <w:t xml:space="preserve"> </w:t>
      </w:r>
      <w:r w:rsidR="00F01E2D">
        <w:rPr>
          <w:rFonts w:ascii="Times New Roman" w:hAnsi="Times New Roman" w:cs="Times New Roman"/>
          <w:sz w:val="24"/>
          <w:szCs w:val="24"/>
        </w:rPr>
        <w:t>2014</w:t>
      </w:r>
      <w:r w:rsidR="009A3541">
        <w:rPr>
          <w:rFonts w:ascii="Times New Roman" w:hAnsi="Times New Roman" w:cs="Times New Roman"/>
          <w:sz w:val="24"/>
          <w:szCs w:val="24"/>
        </w:rPr>
        <w:t xml:space="preserve"> </w:t>
      </w:r>
      <w:r w:rsidR="00F01E2D">
        <w:rPr>
          <w:rFonts w:ascii="Times New Roman" w:hAnsi="Times New Roman" w:cs="Times New Roman"/>
          <w:sz w:val="24"/>
          <w:szCs w:val="24"/>
        </w:rPr>
        <w:t>–</w:t>
      </w:r>
      <w:r w:rsidR="009A3541">
        <w:rPr>
          <w:rFonts w:ascii="Times New Roman" w:hAnsi="Times New Roman" w:cs="Times New Roman"/>
          <w:sz w:val="24"/>
          <w:szCs w:val="24"/>
        </w:rPr>
        <w:t xml:space="preserve"> </w:t>
      </w:r>
      <w:r w:rsidR="00F01E2D">
        <w:rPr>
          <w:rFonts w:ascii="Times New Roman" w:hAnsi="Times New Roman" w:cs="Times New Roman"/>
          <w:sz w:val="24"/>
          <w:szCs w:val="24"/>
        </w:rPr>
        <w:t>2023</w:t>
      </w:r>
      <w:r w:rsidR="009A3541">
        <w:rPr>
          <w:rFonts w:ascii="Times New Roman" w:hAnsi="Times New Roman" w:cs="Times New Roman"/>
          <w:sz w:val="24"/>
          <w:szCs w:val="24"/>
        </w:rPr>
        <w:t xml:space="preserve"> </w:t>
      </w:r>
      <w:r w:rsidR="00F01E2D">
        <w:rPr>
          <w:rFonts w:ascii="Times New Roman" w:hAnsi="Times New Roman" w:cs="Times New Roman"/>
          <w:sz w:val="24"/>
          <w:szCs w:val="24"/>
        </w:rPr>
        <w:t>yang</w:t>
      </w:r>
      <w:r w:rsidR="009A3541">
        <w:rPr>
          <w:rFonts w:ascii="Times New Roman" w:hAnsi="Times New Roman" w:cs="Times New Roman"/>
          <w:sz w:val="24"/>
          <w:szCs w:val="24"/>
        </w:rPr>
        <w:t xml:space="preserve"> </w:t>
      </w:r>
      <w:r w:rsidR="00F01E2D">
        <w:rPr>
          <w:rFonts w:ascii="Times New Roman" w:hAnsi="Times New Roman" w:cs="Times New Roman"/>
          <w:sz w:val="24"/>
          <w:szCs w:val="24"/>
        </w:rPr>
        <w:t>bersumber</w:t>
      </w:r>
      <w:r w:rsidR="009A3541">
        <w:rPr>
          <w:rFonts w:ascii="Times New Roman" w:hAnsi="Times New Roman" w:cs="Times New Roman"/>
          <w:sz w:val="24"/>
          <w:szCs w:val="24"/>
        </w:rPr>
        <w:t xml:space="preserve"> </w:t>
      </w:r>
      <w:r w:rsidR="00F01E2D">
        <w:rPr>
          <w:rFonts w:ascii="Times New Roman" w:hAnsi="Times New Roman" w:cs="Times New Roman"/>
          <w:sz w:val="24"/>
          <w:szCs w:val="24"/>
        </w:rPr>
        <w:t>dari</w:t>
      </w:r>
      <w:r w:rsidR="009A3541">
        <w:rPr>
          <w:rFonts w:ascii="Times New Roman" w:hAnsi="Times New Roman" w:cs="Times New Roman"/>
          <w:sz w:val="24"/>
          <w:szCs w:val="24"/>
        </w:rPr>
        <w:t xml:space="preserve"> </w:t>
      </w:r>
      <w:r w:rsidR="00F01E2D" w:rsidRPr="00F01E2D">
        <w:rPr>
          <w:rFonts w:ascii="Times New Roman" w:hAnsi="Times New Roman" w:cs="Times New Roman"/>
          <w:sz w:val="24"/>
          <w:szCs w:val="24"/>
        </w:rPr>
        <w:t>Laporan</w:t>
      </w:r>
      <w:r w:rsidR="009A3541">
        <w:rPr>
          <w:rFonts w:ascii="Times New Roman" w:hAnsi="Times New Roman" w:cs="Times New Roman"/>
          <w:sz w:val="24"/>
          <w:szCs w:val="24"/>
        </w:rPr>
        <w:t xml:space="preserve"> </w:t>
      </w:r>
      <w:r w:rsidR="00F01E2D" w:rsidRPr="00F01E2D">
        <w:rPr>
          <w:rFonts w:ascii="Times New Roman" w:hAnsi="Times New Roman" w:cs="Times New Roman"/>
          <w:sz w:val="24"/>
          <w:szCs w:val="24"/>
        </w:rPr>
        <w:t>Laba</w:t>
      </w:r>
      <w:r w:rsidR="009A3541">
        <w:rPr>
          <w:rFonts w:ascii="Times New Roman" w:hAnsi="Times New Roman" w:cs="Times New Roman"/>
          <w:sz w:val="24"/>
          <w:szCs w:val="24"/>
        </w:rPr>
        <w:t xml:space="preserve"> </w:t>
      </w:r>
      <w:r w:rsidR="00F01E2D" w:rsidRPr="00F01E2D">
        <w:rPr>
          <w:rFonts w:ascii="Times New Roman" w:hAnsi="Times New Roman" w:cs="Times New Roman"/>
          <w:sz w:val="24"/>
          <w:szCs w:val="24"/>
        </w:rPr>
        <w:t>Rugi</w:t>
      </w:r>
      <w:r w:rsidR="009A3541">
        <w:rPr>
          <w:rFonts w:ascii="Times New Roman" w:hAnsi="Times New Roman" w:cs="Times New Roman"/>
          <w:sz w:val="24"/>
          <w:szCs w:val="24"/>
        </w:rPr>
        <w:t xml:space="preserve"> </w:t>
      </w:r>
      <w:r w:rsidR="00F01E2D" w:rsidRPr="00F01E2D">
        <w:rPr>
          <w:rFonts w:ascii="Times New Roman" w:hAnsi="Times New Roman" w:cs="Times New Roman"/>
          <w:sz w:val="24"/>
          <w:szCs w:val="24"/>
        </w:rPr>
        <w:t>Bank</w:t>
      </w:r>
      <w:r w:rsidR="009A3541">
        <w:rPr>
          <w:rFonts w:ascii="Times New Roman" w:hAnsi="Times New Roman" w:cs="Times New Roman"/>
          <w:sz w:val="24"/>
          <w:szCs w:val="24"/>
        </w:rPr>
        <w:t xml:space="preserve"> </w:t>
      </w:r>
      <w:r w:rsidR="00F01E2D" w:rsidRPr="00F01E2D">
        <w:rPr>
          <w:rFonts w:ascii="Times New Roman" w:hAnsi="Times New Roman" w:cs="Times New Roman"/>
          <w:sz w:val="24"/>
          <w:szCs w:val="24"/>
        </w:rPr>
        <w:t>Umum</w:t>
      </w:r>
      <w:r w:rsidR="009A3541">
        <w:rPr>
          <w:rFonts w:ascii="Times New Roman" w:hAnsi="Times New Roman" w:cs="Times New Roman"/>
          <w:sz w:val="24"/>
          <w:szCs w:val="24"/>
        </w:rPr>
        <w:t xml:space="preserve"> </w:t>
      </w:r>
      <w:r w:rsidR="00F01E2D" w:rsidRPr="00F01E2D">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F01E2D" w:rsidRPr="00F01E2D">
        <w:rPr>
          <w:rFonts w:ascii="Times New Roman" w:hAnsi="Times New Roman" w:cs="Times New Roman"/>
          <w:sz w:val="24"/>
          <w:szCs w:val="24"/>
        </w:rPr>
        <w:t>(BUS)</w:t>
      </w:r>
      <w:r w:rsidR="00F01E2D">
        <w:rPr>
          <w:rFonts w:ascii="Times New Roman" w:hAnsi="Times New Roman" w:cs="Times New Roman"/>
          <w:sz w:val="24"/>
          <w:szCs w:val="24"/>
        </w:rPr>
        <w:t>:</w:t>
      </w:r>
      <w:r w:rsidR="009A3541">
        <w:rPr>
          <w:rFonts w:ascii="Times New Roman" w:hAnsi="Times New Roman" w:cs="Times New Roman"/>
          <w:sz w:val="24"/>
          <w:szCs w:val="24"/>
        </w:rPr>
        <w:t xml:space="preserve"> </w:t>
      </w:r>
    </w:p>
    <w:p w14:paraId="742A57A6" w14:textId="77777777" w:rsidR="00030032" w:rsidRDefault="00030032" w:rsidP="00BD67E1">
      <w:pPr>
        <w:spacing w:line="360" w:lineRule="auto"/>
        <w:jc w:val="both"/>
        <w:rPr>
          <w:rFonts w:ascii="Times New Roman" w:hAnsi="Times New Roman" w:cs="Times New Roman"/>
          <w:sz w:val="24"/>
          <w:szCs w:val="24"/>
        </w:rPr>
      </w:pPr>
    </w:p>
    <w:p w14:paraId="62A4893C" w14:textId="60F568DC" w:rsidR="00193189" w:rsidRDefault="00193189" w:rsidP="00193189">
      <w:pPr>
        <w:pStyle w:val="Caption"/>
        <w:keepNext/>
        <w:spacing w:after="0"/>
      </w:pPr>
      <w:bookmarkStart w:id="125" w:name="_Toc185510546"/>
      <w:bookmarkStart w:id="126" w:name="_Toc186784774"/>
      <w:r>
        <w:lastRenderedPageBreak/>
        <w:t>Tabel</w:t>
      </w:r>
      <w:r w:rsidR="009A3541">
        <w:t xml:space="preserve"> </w:t>
      </w:r>
      <w:r>
        <w:t>4.</w:t>
      </w:r>
      <w:r w:rsidR="009A3541">
        <w:t xml:space="preserve"> </w:t>
      </w:r>
      <w:fldSimple w:instr=" SEQ Tabel_4. \* ARABIC ">
        <w:r w:rsidR="00BD0091">
          <w:rPr>
            <w:noProof/>
          </w:rPr>
          <w:t>3</w:t>
        </w:r>
      </w:fldSimple>
      <w:r w:rsidR="009A3541">
        <w:t xml:space="preserve"> </w:t>
      </w:r>
      <w:r>
        <w:t>Pendapatan</w:t>
      </w:r>
      <w:r w:rsidR="009A3541">
        <w:t xml:space="preserve"> </w:t>
      </w:r>
      <w:r>
        <w:t>Margin</w:t>
      </w:r>
      <w:r w:rsidR="009A3541">
        <w:t xml:space="preserve"> </w:t>
      </w:r>
      <w:r>
        <w:t>Murabahah</w:t>
      </w:r>
      <w:r w:rsidR="009A3541">
        <w:t xml:space="preserve"> </w:t>
      </w:r>
      <w:r w:rsidR="00D769AB">
        <w:t>Periode</w:t>
      </w:r>
      <w:r w:rsidR="009A3541">
        <w:t xml:space="preserve"> </w:t>
      </w:r>
      <w:r w:rsidR="00D769AB">
        <w:t>2014-2023</w:t>
      </w:r>
      <w:bookmarkEnd w:id="125"/>
      <w:bookmarkEnd w:id="126"/>
    </w:p>
    <w:tbl>
      <w:tblPr>
        <w:tblStyle w:val="TableGrid"/>
        <w:tblW w:w="0" w:type="auto"/>
        <w:jc w:val="center"/>
        <w:tblLook w:val="04A0" w:firstRow="1" w:lastRow="0" w:firstColumn="1" w:lastColumn="0" w:noHBand="0" w:noVBand="1"/>
      </w:tblPr>
      <w:tblGrid>
        <w:gridCol w:w="714"/>
        <w:gridCol w:w="1833"/>
        <w:gridCol w:w="3260"/>
      </w:tblGrid>
      <w:tr w:rsidR="00F01E2D" w14:paraId="57EA1A4F" w14:textId="77777777" w:rsidTr="00030032">
        <w:trPr>
          <w:jc w:val="center"/>
        </w:trPr>
        <w:tc>
          <w:tcPr>
            <w:tcW w:w="714" w:type="dxa"/>
            <w:vAlign w:val="center"/>
          </w:tcPr>
          <w:p w14:paraId="0C222E4D" w14:textId="4069525A" w:rsidR="00F01E2D" w:rsidRPr="00030032" w:rsidRDefault="00030032" w:rsidP="00030032">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N</w:t>
            </w:r>
            <w:r w:rsidR="00176484">
              <w:rPr>
                <w:rFonts w:ascii="Times New Roman" w:hAnsi="Times New Roman" w:cs="Times New Roman"/>
                <w:b/>
                <w:bCs/>
                <w:sz w:val="24"/>
                <w:szCs w:val="24"/>
              </w:rPr>
              <w:t>o</w:t>
            </w:r>
          </w:p>
        </w:tc>
        <w:tc>
          <w:tcPr>
            <w:tcW w:w="1833" w:type="dxa"/>
            <w:vAlign w:val="center"/>
          </w:tcPr>
          <w:p w14:paraId="1656F985" w14:textId="4F38F63F" w:rsidR="00F01E2D" w:rsidRPr="00030032" w:rsidRDefault="00030032" w:rsidP="00030032">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T</w:t>
            </w:r>
            <w:r w:rsidR="00176484">
              <w:rPr>
                <w:rFonts w:ascii="Times New Roman" w:hAnsi="Times New Roman" w:cs="Times New Roman"/>
                <w:b/>
                <w:bCs/>
                <w:sz w:val="24"/>
                <w:szCs w:val="24"/>
              </w:rPr>
              <w:t>ahun</w:t>
            </w:r>
          </w:p>
        </w:tc>
        <w:tc>
          <w:tcPr>
            <w:tcW w:w="3260" w:type="dxa"/>
            <w:vAlign w:val="center"/>
          </w:tcPr>
          <w:p w14:paraId="21AF29FA" w14:textId="0AF61B83" w:rsidR="00F01E2D" w:rsidRPr="00030032" w:rsidRDefault="00176484" w:rsidP="00030032">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Pendapatan</w:t>
            </w:r>
            <w:r w:rsidR="009A3541">
              <w:rPr>
                <w:rFonts w:ascii="Times New Roman" w:hAnsi="Times New Roman" w:cs="Times New Roman"/>
                <w:b/>
                <w:bCs/>
                <w:sz w:val="24"/>
                <w:szCs w:val="24"/>
              </w:rPr>
              <w:t xml:space="preserve"> </w:t>
            </w:r>
            <w:r w:rsidR="000A251D">
              <w:rPr>
                <w:rFonts w:ascii="Times New Roman" w:hAnsi="Times New Roman" w:cs="Times New Roman"/>
                <w:b/>
                <w:bCs/>
                <w:sz w:val="24"/>
                <w:szCs w:val="24"/>
              </w:rPr>
              <w:t>Margin</w:t>
            </w:r>
            <w:r w:rsidR="009A3541">
              <w:rPr>
                <w:rFonts w:ascii="Times New Roman" w:hAnsi="Times New Roman" w:cs="Times New Roman"/>
                <w:b/>
                <w:bCs/>
                <w:sz w:val="24"/>
                <w:szCs w:val="24"/>
              </w:rPr>
              <w:t xml:space="preserve"> </w:t>
            </w:r>
            <w:r w:rsidR="001E3A47">
              <w:rPr>
                <w:rFonts w:ascii="Times New Roman" w:hAnsi="Times New Roman" w:cs="Times New Roman"/>
                <w:b/>
                <w:bCs/>
                <w:sz w:val="24"/>
                <w:szCs w:val="24"/>
              </w:rPr>
              <w:t>Murabahah</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(dalam</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Miliar</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Rupiah)</w:t>
            </w:r>
          </w:p>
        </w:tc>
      </w:tr>
      <w:tr w:rsidR="00964523" w14:paraId="106E0AFE" w14:textId="77777777" w:rsidTr="00030032">
        <w:trPr>
          <w:jc w:val="center"/>
        </w:trPr>
        <w:tc>
          <w:tcPr>
            <w:tcW w:w="714" w:type="dxa"/>
            <w:vAlign w:val="center"/>
          </w:tcPr>
          <w:p w14:paraId="4B003545" w14:textId="40551EB3" w:rsidR="00964523" w:rsidRDefault="00964523" w:rsidP="00964523">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33" w:type="dxa"/>
            <w:vAlign w:val="center"/>
          </w:tcPr>
          <w:p w14:paraId="62087979" w14:textId="6071FCED" w:rsidR="00964523" w:rsidRDefault="00964523" w:rsidP="00964523">
            <w:pPr>
              <w:spacing w:line="276" w:lineRule="auto"/>
              <w:jc w:val="center"/>
              <w:rPr>
                <w:rFonts w:ascii="Times New Roman" w:hAnsi="Times New Roman" w:cs="Times New Roman"/>
                <w:sz w:val="24"/>
                <w:szCs w:val="24"/>
              </w:rPr>
            </w:pPr>
            <w:r>
              <w:rPr>
                <w:rFonts w:ascii="Times New Roman" w:hAnsi="Times New Roman" w:cs="Times New Roman"/>
                <w:sz w:val="24"/>
                <w:szCs w:val="24"/>
              </w:rPr>
              <w:t>2014</w:t>
            </w:r>
          </w:p>
        </w:tc>
        <w:tc>
          <w:tcPr>
            <w:tcW w:w="3260" w:type="dxa"/>
            <w:vAlign w:val="center"/>
          </w:tcPr>
          <w:p w14:paraId="7A28F5E3" w14:textId="2EB349B9" w:rsidR="00964523" w:rsidRDefault="007633C9" w:rsidP="00964523">
            <w:pPr>
              <w:spacing w:line="276" w:lineRule="auto"/>
              <w:jc w:val="center"/>
              <w:rPr>
                <w:rFonts w:ascii="Times New Roman" w:hAnsi="Times New Roman" w:cs="Times New Roman"/>
                <w:sz w:val="24"/>
                <w:szCs w:val="24"/>
              </w:rPr>
            </w:pPr>
            <w:r>
              <w:rPr>
                <w:rFonts w:ascii="Times New Roman" w:hAnsi="Times New Roman" w:cs="Times New Roman"/>
                <w:sz w:val="24"/>
                <w:szCs w:val="24"/>
              </w:rPr>
              <w:t>11.552</w:t>
            </w:r>
          </w:p>
        </w:tc>
      </w:tr>
      <w:tr w:rsidR="00964523" w14:paraId="3E8317E8" w14:textId="77777777" w:rsidTr="00030032">
        <w:trPr>
          <w:jc w:val="center"/>
        </w:trPr>
        <w:tc>
          <w:tcPr>
            <w:tcW w:w="714" w:type="dxa"/>
            <w:vAlign w:val="center"/>
          </w:tcPr>
          <w:p w14:paraId="68A859C2" w14:textId="1C879198" w:rsidR="00964523" w:rsidRDefault="00964523" w:rsidP="00964523">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33" w:type="dxa"/>
            <w:vAlign w:val="center"/>
          </w:tcPr>
          <w:p w14:paraId="1D885D1E" w14:textId="1000F0D5" w:rsidR="00964523" w:rsidRDefault="00964523" w:rsidP="00964523">
            <w:pPr>
              <w:spacing w:line="276" w:lineRule="auto"/>
              <w:jc w:val="center"/>
              <w:rPr>
                <w:rFonts w:ascii="Times New Roman" w:hAnsi="Times New Roman" w:cs="Times New Roman"/>
                <w:sz w:val="24"/>
                <w:szCs w:val="24"/>
              </w:rPr>
            </w:pPr>
            <w:r>
              <w:rPr>
                <w:rFonts w:ascii="Times New Roman" w:hAnsi="Times New Roman" w:cs="Times New Roman"/>
                <w:sz w:val="24"/>
                <w:szCs w:val="24"/>
              </w:rPr>
              <w:t>2015</w:t>
            </w:r>
          </w:p>
        </w:tc>
        <w:tc>
          <w:tcPr>
            <w:tcW w:w="3260" w:type="dxa"/>
            <w:vAlign w:val="center"/>
          </w:tcPr>
          <w:p w14:paraId="1369021F" w14:textId="5FC96C4F" w:rsidR="00964523" w:rsidRDefault="007633C9" w:rsidP="00964523">
            <w:pPr>
              <w:spacing w:line="276" w:lineRule="auto"/>
              <w:jc w:val="center"/>
              <w:rPr>
                <w:rFonts w:ascii="Times New Roman" w:hAnsi="Times New Roman" w:cs="Times New Roman"/>
                <w:sz w:val="24"/>
                <w:szCs w:val="24"/>
              </w:rPr>
            </w:pPr>
            <w:r>
              <w:rPr>
                <w:rFonts w:ascii="Times New Roman" w:hAnsi="Times New Roman" w:cs="Times New Roman"/>
                <w:sz w:val="24"/>
                <w:szCs w:val="24"/>
              </w:rPr>
              <w:t>12.620</w:t>
            </w:r>
          </w:p>
        </w:tc>
      </w:tr>
      <w:tr w:rsidR="00964523" w14:paraId="1D5AB276" w14:textId="77777777" w:rsidTr="00030032">
        <w:trPr>
          <w:jc w:val="center"/>
        </w:trPr>
        <w:tc>
          <w:tcPr>
            <w:tcW w:w="714" w:type="dxa"/>
            <w:vAlign w:val="center"/>
          </w:tcPr>
          <w:p w14:paraId="46390569" w14:textId="17E94286" w:rsidR="00964523" w:rsidRDefault="00964523" w:rsidP="00964523">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33" w:type="dxa"/>
            <w:vAlign w:val="center"/>
          </w:tcPr>
          <w:p w14:paraId="149156BA" w14:textId="0F23E1F7" w:rsidR="00964523" w:rsidRDefault="00964523" w:rsidP="00964523">
            <w:pPr>
              <w:spacing w:line="276"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3260" w:type="dxa"/>
            <w:vAlign w:val="center"/>
          </w:tcPr>
          <w:p w14:paraId="26B8DF49" w14:textId="3F69D81C" w:rsidR="00964523" w:rsidRDefault="00F96EAF" w:rsidP="00964523">
            <w:pPr>
              <w:spacing w:line="276" w:lineRule="auto"/>
              <w:jc w:val="center"/>
              <w:rPr>
                <w:rFonts w:ascii="Times New Roman" w:hAnsi="Times New Roman" w:cs="Times New Roman"/>
                <w:sz w:val="24"/>
                <w:szCs w:val="24"/>
              </w:rPr>
            </w:pPr>
            <w:r>
              <w:rPr>
                <w:rFonts w:ascii="Times New Roman" w:hAnsi="Times New Roman" w:cs="Times New Roman"/>
                <w:sz w:val="24"/>
                <w:szCs w:val="24"/>
              </w:rPr>
              <w:t>13.403</w:t>
            </w:r>
          </w:p>
        </w:tc>
      </w:tr>
      <w:tr w:rsidR="00964523" w14:paraId="4E07F556" w14:textId="77777777" w:rsidTr="00030032">
        <w:trPr>
          <w:jc w:val="center"/>
        </w:trPr>
        <w:tc>
          <w:tcPr>
            <w:tcW w:w="714" w:type="dxa"/>
            <w:vAlign w:val="center"/>
          </w:tcPr>
          <w:p w14:paraId="3B7D2286" w14:textId="6AA9BB09" w:rsidR="00964523" w:rsidRDefault="00964523" w:rsidP="00964523">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33" w:type="dxa"/>
            <w:vAlign w:val="center"/>
          </w:tcPr>
          <w:p w14:paraId="4AA2375C" w14:textId="6EA07840" w:rsidR="00964523" w:rsidRDefault="00964523" w:rsidP="00964523">
            <w:pPr>
              <w:spacing w:line="276" w:lineRule="auto"/>
              <w:jc w:val="center"/>
              <w:rPr>
                <w:rFonts w:ascii="Times New Roman" w:hAnsi="Times New Roman" w:cs="Times New Roman"/>
                <w:sz w:val="24"/>
                <w:szCs w:val="24"/>
              </w:rPr>
            </w:pPr>
            <w:r>
              <w:rPr>
                <w:rFonts w:ascii="Times New Roman" w:hAnsi="Times New Roman" w:cs="Times New Roman"/>
                <w:sz w:val="24"/>
                <w:szCs w:val="24"/>
              </w:rPr>
              <w:t>2017</w:t>
            </w:r>
          </w:p>
        </w:tc>
        <w:tc>
          <w:tcPr>
            <w:tcW w:w="3260" w:type="dxa"/>
            <w:vAlign w:val="center"/>
          </w:tcPr>
          <w:p w14:paraId="4C32A59A" w14:textId="242AEBCB" w:rsidR="00964523" w:rsidRDefault="00F96EAF" w:rsidP="00964523">
            <w:pPr>
              <w:spacing w:line="276" w:lineRule="auto"/>
              <w:jc w:val="center"/>
              <w:rPr>
                <w:rFonts w:ascii="Times New Roman" w:hAnsi="Times New Roman" w:cs="Times New Roman"/>
                <w:sz w:val="24"/>
                <w:szCs w:val="24"/>
              </w:rPr>
            </w:pPr>
            <w:r>
              <w:rPr>
                <w:rFonts w:ascii="Times New Roman" w:hAnsi="Times New Roman" w:cs="Times New Roman"/>
                <w:sz w:val="24"/>
                <w:szCs w:val="24"/>
              </w:rPr>
              <w:t>15.539</w:t>
            </w:r>
          </w:p>
        </w:tc>
      </w:tr>
      <w:tr w:rsidR="00964523" w14:paraId="602149DD" w14:textId="77777777" w:rsidTr="00030032">
        <w:trPr>
          <w:jc w:val="center"/>
        </w:trPr>
        <w:tc>
          <w:tcPr>
            <w:tcW w:w="714" w:type="dxa"/>
            <w:vAlign w:val="center"/>
          </w:tcPr>
          <w:p w14:paraId="225BCFC4" w14:textId="0C79367E" w:rsidR="00964523" w:rsidRDefault="00964523" w:rsidP="00964523">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833" w:type="dxa"/>
            <w:vAlign w:val="center"/>
          </w:tcPr>
          <w:p w14:paraId="373E5EC8" w14:textId="1D321FF2" w:rsidR="00964523" w:rsidRDefault="00964523" w:rsidP="00964523">
            <w:pPr>
              <w:spacing w:line="276" w:lineRule="auto"/>
              <w:jc w:val="center"/>
              <w:rPr>
                <w:rFonts w:ascii="Times New Roman" w:hAnsi="Times New Roman" w:cs="Times New Roman"/>
                <w:sz w:val="24"/>
                <w:szCs w:val="24"/>
              </w:rPr>
            </w:pPr>
            <w:r>
              <w:rPr>
                <w:rFonts w:ascii="Times New Roman" w:hAnsi="Times New Roman" w:cs="Times New Roman"/>
                <w:sz w:val="24"/>
                <w:szCs w:val="24"/>
              </w:rPr>
              <w:t>2018</w:t>
            </w:r>
          </w:p>
        </w:tc>
        <w:tc>
          <w:tcPr>
            <w:tcW w:w="3260" w:type="dxa"/>
            <w:vAlign w:val="center"/>
          </w:tcPr>
          <w:p w14:paraId="6EC6EA8E" w14:textId="7FA9100D" w:rsidR="00964523" w:rsidRDefault="00DB6293" w:rsidP="00964523">
            <w:pPr>
              <w:spacing w:line="276" w:lineRule="auto"/>
              <w:jc w:val="center"/>
              <w:rPr>
                <w:rFonts w:ascii="Times New Roman" w:hAnsi="Times New Roman" w:cs="Times New Roman"/>
                <w:sz w:val="24"/>
                <w:szCs w:val="24"/>
              </w:rPr>
            </w:pPr>
            <w:r>
              <w:rPr>
                <w:rFonts w:ascii="Times New Roman" w:hAnsi="Times New Roman" w:cs="Times New Roman"/>
                <w:sz w:val="24"/>
                <w:szCs w:val="24"/>
              </w:rPr>
              <w:t>16</w:t>
            </w:r>
            <w:r w:rsidR="00B8014C">
              <w:rPr>
                <w:rFonts w:ascii="Times New Roman" w:hAnsi="Times New Roman" w:cs="Times New Roman"/>
                <w:sz w:val="24"/>
                <w:szCs w:val="24"/>
              </w:rPr>
              <w:t>.289</w:t>
            </w:r>
          </w:p>
        </w:tc>
      </w:tr>
      <w:tr w:rsidR="00964523" w14:paraId="151869BA" w14:textId="77777777" w:rsidTr="00030032">
        <w:trPr>
          <w:jc w:val="center"/>
        </w:trPr>
        <w:tc>
          <w:tcPr>
            <w:tcW w:w="714" w:type="dxa"/>
            <w:vAlign w:val="center"/>
          </w:tcPr>
          <w:p w14:paraId="781B7BEC" w14:textId="212C3AAB" w:rsidR="00964523" w:rsidRDefault="00964523" w:rsidP="00964523">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833" w:type="dxa"/>
            <w:vAlign w:val="center"/>
          </w:tcPr>
          <w:p w14:paraId="516E085E" w14:textId="27004196" w:rsidR="00964523" w:rsidRDefault="00964523" w:rsidP="00964523">
            <w:pPr>
              <w:spacing w:line="276" w:lineRule="auto"/>
              <w:jc w:val="center"/>
              <w:rPr>
                <w:rFonts w:ascii="Times New Roman" w:hAnsi="Times New Roman" w:cs="Times New Roman"/>
                <w:sz w:val="24"/>
                <w:szCs w:val="24"/>
              </w:rPr>
            </w:pPr>
            <w:r>
              <w:rPr>
                <w:rFonts w:ascii="Times New Roman" w:hAnsi="Times New Roman" w:cs="Times New Roman"/>
                <w:sz w:val="24"/>
                <w:szCs w:val="24"/>
              </w:rPr>
              <w:t>2019</w:t>
            </w:r>
          </w:p>
        </w:tc>
        <w:tc>
          <w:tcPr>
            <w:tcW w:w="3260" w:type="dxa"/>
            <w:vAlign w:val="center"/>
          </w:tcPr>
          <w:p w14:paraId="0543CCE7" w14:textId="32BD542E" w:rsidR="00964523" w:rsidRDefault="00B8014C" w:rsidP="00964523">
            <w:pPr>
              <w:spacing w:line="276" w:lineRule="auto"/>
              <w:jc w:val="center"/>
              <w:rPr>
                <w:rFonts w:ascii="Times New Roman" w:hAnsi="Times New Roman" w:cs="Times New Roman"/>
                <w:sz w:val="24"/>
                <w:szCs w:val="24"/>
              </w:rPr>
            </w:pPr>
            <w:r>
              <w:rPr>
                <w:rFonts w:ascii="Times New Roman" w:hAnsi="Times New Roman" w:cs="Times New Roman"/>
                <w:sz w:val="24"/>
                <w:szCs w:val="24"/>
              </w:rPr>
              <w:t>17.317</w:t>
            </w:r>
          </w:p>
        </w:tc>
      </w:tr>
      <w:tr w:rsidR="00964523" w14:paraId="3FA00813" w14:textId="77777777" w:rsidTr="00030032">
        <w:trPr>
          <w:jc w:val="center"/>
        </w:trPr>
        <w:tc>
          <w:tcPr>
            <w:tcW w:w="714" w:type="dxa"/>
            <w:vAlign w:val="center"/>
          </w:tcPr>
          <w:p w14:paraId="649CB3B3" w14:textId="38D3831F" w:rsidR="00964523" w:rsidRDefault="00964523" w:rsidP="00964523">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833" w:type="dxa"/>
            <w:vAlign w:val="center"/>
          </w:tcPr>
          <w:p w14:paraId="6AA6BD88" w14:textId="4FE0D396" w:rsidR="00964523" w:rsidRDefault="00964523" w:rsidP="00964523">
            <w:pPr>
              <w:spacing w:line="276"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3260" w:type="dxa"/>
            <w:vAlign w:val="center"/>
          </w:tcPr>
          <w:p w14:paraId="19C1ECA4" w14:textId="748C6071" w:rsidR="00964523" w:rsidRDefault="00B8014C" w:rsidP="00964523">
            <w:pPr>
              <w:spacing w:line="276" w:lineRule="auto"/>
              <w:jc w:val="center"/>
              <w:rPr>
                <w:rFonts w:ascii="Times New Roman" w:hAnsi="Times New Roman" w:cs="Times New Roman"/>
                <w:sz w:val="24"/>
                <w:szCs w:val="24"/>
              </w:rPr>
            </w:pPr>
            <w:r>
              <w:rPr>
                <w:rFonts w:ascii="Times New Roman" w:hAnsi="Times New Roman" w:cs="Times New Roman"/>
                <w:sz w:val="24"/>
                <w:szCs w:val="24"/>
              </w:rPr>
              <w:t>17.104</w:t>
            </w:r>
          </w:p>
        </w:tc>
      </w:tr>
      <w:tr w:rsidR="00964523" w14:paraId="6809CCD9" w14:textId="77777777" w:rsidTr="00030032">
        <w:trPr>
          <w:jc w:val="center"/>
        </w:trPr>
        <w:tc>
          <w:tcPr>
            <w:tcW w:w="714" w:type="dxa"/>
            <w:vAlign w:val="center"/>
          </w:tcPr>
          <w:p w14:paraId="79629917" w14:textId="2559FD4D" w:rsidR="00964523" w:rsidRDefault="00964523" w:rsidP="00964523">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833" w:type="dxa"/>
            <w:vAlign w:val="center"/>
          </w:tcPr>
          <w:p w14:paraId="5697FF8A" w14:textId="7F21EEE4" w:rsidR="00964523" w:rsidRDefault="00964523" w:rsidP="00964523">
            <w:pPr>
              <w:spacing w:line="276"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3260" w:type="dxa"/>
            <w:vAlign w:val="center"/>
          </w:tcPr>
          <w:p w14:paraId="20333876" w14:textId="6F731603" w:rsidR="00964523" w:rsidRDefault="00FD7BE0" w:rsidP="00964523">
            <w:pPr>
              <w:spacing w:line="276" w:lineRule="auto"/>
              <w:jc w:val="center"/>
              <w:rPr>
                <w:rFonts w:ascii="Times New Roman" w:hAnsi="Times New Roman" w:cs="Times New Roman"/>
                <w:sz w:val="24"/>
                <w:szCs w:val="24"/>
              </w:rPr>
            </w:pPr>
            <w:r>
              <w:rPr>
                <w:rFonts w:ascii="Times New Roman" w:hAnsi="Times New Roman" w:cs="Times New Roman"/>
                <w:sz w:val="24"/>
                <w:szCs w:val="24"/>
              </w:rPr>
              <w:t>18.251</w:t>
            </w:r>
          </w:p>
        </w:tc>
      </w:tr>
      <w:tr w:rsidR="00964523" w14:paraId="166EA4B0" w14:textId="77777777" w:rsidTr="00030032">
        <w:trPr>
          <w:jc w:val="center"/>
        </w:trPr>
        <w:tc>
          <w:tcPr>
            <w:tcW w:w="714" w:type="dxa"/>
            <w:vAlign w:val="center"/>
          </w:tcPr>
          <w:p w14:paraId="5B0493B2" w14:textId="08573FEE" w:rsidR="00964523" w:rsidRDefault="00964523" w:rsidP="00964523">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833" w:type="dxa"/>
            <w:vAlign w:val="center"/>
          </w:tcPr>
          <w:p w14:paraId="59A2FEF6" w14:textId="53D69305" w:rsidR="00964523" w:rsidRDefault="00964523" w:rsidP="00964523">
            <w:pPr>
              <w:spacing w:line="276" w:lineRule="auto"/>
              <w:jc w:val="center"/>
              <w:rPr>
                <w:rFonts w:ascii="Times New Roman" w:hAnsi="Times New Roman" w:cs="Times New Roman"/>
                <w:sz w:val="24"/>
                <w:szCs w:val="24"/>
              </w:rPr>
            </w:pPr>
            <w:r>
              <w:rPr>
                <w:rFonts w:ascii="Times New Roman" w:hAnsi="Times New Roman" w:cs="Times New Roman"/>
                <w:sz w:val="24"/>
                <w:szCs w:val="24"/>
              </w:rPr>
              <w:t>2022</w:t>
            </w:r>
          </w:p>
        </w:tc>
        <w:tc>
          <w:tcPr>
            <w:tcW w:w="3260" w:type="dxa"/>
            <w:vAlign w:val="center"/>
          </w:tcPr>
          <w:p w14:paraId="5D1C0167" w14:textId="6F553572" w:rsidR="00964523" w:rsidRDefault="000E5B9A" w:rsidP="00964523">
            <w:pPr>
              <w:spacing w:line="276" w:lineRule="auto"/>
              <w:jc w:val="center"/>
              <w:rPr>
                <w:rFonts w:ascii="Times New Roman" w:hAnsi="Times New Roman" w:cs="Times New Roman"/>
                <w:sz w:val="24"/>
                <w:szCs w:val="24"/>
              </w:rPr>
            </w:pPr>
            <w:r>
              <w:rPr>
                <w:rFonts w:ascii="Times New Roman" w:hAnsi="Times New Roman" w:cs="Times New Roman"/>
                <w:sz w:val="24"/>
                <w:szCs w:val="24"/>
              </w:rPr>
              <w:t>20.271</w:t>
            </w:r>
          </w:p>
        </w:tc>
      </w:tr>
      <w:tr w:rsidR="00964523" w14:paraId="039CEDE9" w14:textId="77777777" w:rsidTr="00030032">
        <w:trPr>
          <w:jc w:val="center"/>
        </w:trPr>
        <w:tc>
          <w:tcPr>
            <w:tcW w:w="714" w:type="dxa"/>
            <w:vAlign w:val="center"/>
          </w:tcPr>
          <w:p w14:paraId="2DB0A65E" w14:textId="1DF646FF" w:rsidR="00964523" w:rsidRDefault="00964523" w:rsidP="00964523">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833" w:type="dxa"/>
            <w:vAlign w:val="center"/>
          </w:tcPr>
          <w:p w14:paraId="6CEB20FD" w14:textId="69D2F9C3" w:rsidR="00964523" w:rsidRDefault="00964523" w:rsidP="00964523">
            <w:pPr>
              <w:spacing w:line="276" w:lineRule="auto"/>
              <w:jc w:val="center"/>
              <w:rPr>
                <w:rFonts w:ascii="Times New Roman" w:hAnsi="Times New Roman" w:cs="Times New Roman"/>
                <w:sz w:val="24"/>
                <w:szCs w:val="24"/>
              </w:rPr>
            </w:pPr>
            <w:r>
              <w:rPr>
                <w:rFonts w:ascii="Times New Roman" w:hAnsi="Times New Roman" w:cs="Times New Roman"/>
                <w:sz w:val="24"/>
                <w:szCs w:val="24"/>
              </w:rPr>
              <w:t>2023</w:t>
            </w:r>
          </w:p>
        </w:tc>
        <w:tc>
          <w:tcPr>
            <w:tcW w:w="3260" w:type="dxa"/>
            <w:vAlign w:val="center"/>
          </w:tcPr>
          <w:p w14:paraId="135D76A2" w14:textId="5650772A" w:rsidR="00964523" w:rsidRDefault="000E5B9A" w:rsidP="00964523">
            <w:pPr>
              <w:spacing w:line="276" w:lineRule="auto"/>
              <w:jc w:val="center"/>
              <w:rPr>
                <w:rFonts w:ascii="Times New Roman" w:hAnsi="Times New Roman" w:cs="Times New Roman"/>
                <w:sz w:val="24"/>
                <w:szCs w:val="24"/>
              </w:rPr>
            </w:pPr>
            <w:r>
              <w:rPr>
                <w:rFonts w:ascii="Times New Roman" w:hAnsi="Times New Roman" w:cs="Times New Roman"/>
                <w:sz w:val="24"/>
                <w:szCs w:val="24"/>
              </w:rPr>
              <w:t>22.452</w:t>
            </w:r>
          </w:p>
        </w:tc>
      </w:tr>
    </w:tbl>
    <w:p w14:paraId="007D6206" w14:textId="24C974D6" w:rsidR="0068371C" w:rsidRPr="0068371C" w:rsidRDefault="0068371C" w:rsidP="0068371C">
      <w:pPr>
        <w:spacing w:line="360" w:lineRule="auto"/>
        <w:jc w:val="center"/>
        <w:rPr>
          <w:rFonts w:ascii="Times New Roman" w:hAnsi="Times New Roman" w:cs="Times New Roman"/>
          <w:sz w:val="24"/>
          <w:szCs w:val="24"/>
        </w:rPr>
      </w:pPr>
      <w:r w:rsidRPr="0068371C">
        <w:rPr>
          <w:rFonts w:ascii="Times New Roman" w:hAnsi="Times New Roman" w:cs="Times New Roman"/>
          <w:sz w:val="24"/>
          <w:szCs w:val="24"/>
        </w:rPr>
        <w:t>(Sumber</w:t>
      </w:r>
      <w:r w:rsidR="009A3541">
        <w:rPr>
          <w:rFonts w:ascii="Times New Roman" w:hAnsi="Times New Roman" w:cs="Times New Roman"/>
          <w:sz w:val="24"/>
          <w:szCs w:val="24"/>
        </w:rPr>
        <w:t xml:space="preserve"> </w:t>
      </w:r>
      <w:r w:rsidRPr="0068371C">
        <w:rPr>
          <w:rFonts w:ascii="Times New Roman" w:hAnsi="Times New Roman" w:cs="Times New Roman"/>
          <w:sz w:val="24"/>
          <w:szCs w:val="24"/>
        </w:rPr>
        <w:t>:</w:t>
      </w:r>
      <w:r w:rsidR="009A3541">
        <w:rPr>
          <w:rFonts w:ascii="Times New Roman" w:hAnsi="Times New Roman" w:cs="Times New Roman"/>
          <w:sz w:val="24"/>
          <w:szCs w:val="24"/>
        </w:rPr>
        <w:t xml:space="preserve"> </w:t>
      </w:r>
      <w:hyperlink r:id="rId25" w:history="1">
        <w:r w:rsidRPr="0068371C">
          <w:rPr>
            <w:rStyle w:val="Hyperlink"/>
            <w:rFonts w:ascii="Times New Roman" w:hAnsi="Times New Roman" w:cs="Times New Roman"/>
            <w:sz w:val="24"/>
            <w:szCs w:val="24"/>
          </w:rPr>
          <w:t>www.ojk.go.id</w:t>
        </w:r>
      </w:hyperlink>
      <w:r w:rsidR="009A3541">
        <w:rPr>
          <w:rFonts w:ascii="Times New Roman" w:hAnsi="Times New Roman" w:cs="Times New Roman"/>
          <w:sz w:val="24"/>
          <w:szCs w:val="24"/>
        </w:rPr>
        <w:t xml:space="preserve"> </w:t>
      </w:r>
      <w:r w:rsidRPr="0068371C">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68371C">
        <w:rPr>
          <w:rFonts w:ascii="Times New Roman" w:hAnsi="Times New Roman" w:cs="Times New Roman"/>
          <w:sz w:val="24"/>
          <w:szCs w:val="24"/>
        </w:rPr>
        <w:t>diolah)</w:t>
      </w:r>
    </w:p>
    <w:p w14:paraId="60D669A7" w14:textId="023DFC1C" w:rsidR="00F01E2D" w:rsidRPr="00CF6C61" w:rsidRDefault="00B83A59" w:rsidP="00BD67E1">
      <w:pPr>
        <w:spacing w:after="0" w:line="360" w:lineRule="auto"/>
        <w:ind w:left="709" w:firstLine="709"/>
        <w:jc w:val="both"/>
        <w:rPr>
          <w:rFonts w:ascii="Times New Roman" w:hAnsi="Times New Roman" w:cs="Times New Roman"/>
          <w:sz w:val="24"/>
          <w:szCs w:val="24"/>
        </w:rPr>
      </w:pPr>
      <w:r w:rsidRPr="00B83A59">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B83A59">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B83A59">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B83A59">
        <w:rPr>
          <w:rFonts w:ascii="Times New Roman" w:hAnsi="Times New Roman" w:cs="Times New Roman"/>
          <w:sz w:val="24"/>
          <w:szCs w:val="24"/>
        </w:rPr>
        <w:t>tabel</w:t>
      </w:r>
      <w:r w:rsidR="009A3541">
        <w:rPr>
          <w:rFonts w:ascii="Times New Roman" w:hAnsi="Times New Roman" w:cs="Times New Roman"/>
          <w:sz w:val="24"/>
          <w:szCs w:val="24"/>
        </w:rPr>
        <w:t xml:space="preserve"> </w:t>
      </w:r>
      <w:r w:rsidRPr="00B83A59">
        <w:rPr>
          <w:rFonts w:ascii="Times New Roman" w:hAnsi="Times New Roman" w:cs="Times New Roman"/>
          <w:sz w:val="24"/>
          <w:szCs w:val="24"/>
        </w:rPr>
        <w:t>4.</w:t>
      </w:r>
      <w:r w:rsidR="001D0664">
        <w:rPr>
          <w:rFonts w:ascii="Times New Roman" w:hAnsi="Times New Roman" w:cs="Times New Roman"/>
          <w:sz w:val="24"/>
          <w:szCs w:val="24"/>
        </w:rPr>
        <w:t>3</w:t>
      </w:r>
      <w:r w:rsidR="009A3541">
        <w:rPr>
          <w:rFonts w:ascii="Times New Roman" w:hAnsi="Times New Roman" w:cs="Times New Roman"/>
          <w:sz w:val="24"/>
          <w:szCs w:val="24"/>
        </w:rPr>
        <w:t xml:space="preserve"> </w:t>
      </w:r>
      <w:r w:rsidRPr="00B83A59">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B83A59">
        <w:rPr>
          <w:rFonts w:ascii="Times New Roman" w:hAnsi="Times New Roman" w:cs="Times New Roman"/>
          <w:sz w:val="24"/>
          <w:szCs w:val="24"/>
        </w:rPr>
        <w:t>disimpulkan</w:t>
      </w:r>
      <w:r w:rsidR="009A3541">
        <w:rPr>
          <w:rFonts w:ascii="Times New Roman" w:hAnsi="Times New Roman" w:cs="Times New Roman"/>
          <w:sz w:val="24"/>
          <w:szCs w:val="24"/>
        </w:rPr>
        <w:t xml:space="preserve"> </w:t>
      </w:r>
      <w:r w:rsidRPr="00B83A59">
        <w:rPr>
          <w:rFonts w:ascii="Times New Roman" w:hAnsi="Times New Roman" w:cs="Times New Roman"/>
          <w:sz w:val="24"/>
          <w:szCs w:val="24"/>
        </w:rPr>
        <w:t>bahwa</w:t>
      </w:r>
      <w:r w:rsidR="009A3541">
        <w:rPr>
          <w:rFonts w:ascii="Times New Roman" w:hAnsi="Times New Roman" w:cs="Times New Roman"/>
          <w:sz w:val="24"/>
          <w:szCs w:val="24"/>
        </w:rPr>
        <w:t xml:space="preserve"> </w:t>
      </w:r>
      <w:r w:rsidR="001D0664">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001D0664">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1D0664">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B83A59">
        <w:rPr>
          <w:rFonts w:ascii="Times New Roman" w:hAnsi="Times New Roman" w:cs="Times New Roman"/>
          <w:sz w:val="24"/>
          <w:szCs w:val="24"/>
        </w:rPr>
        <w:t>di</w:t>
      </w:r>
      <w:r w:rsidR="009A3541">
        <w:rPr>
          <w:rFonts w:ascii="Times New Roman" w:hAnsi="Times New Roman" w:cs="Times New Roman"/>
          <w:sz w:val="24"/>
          <w:szCs w:val="24"/>
        </w:rPr>
        <w:t xml:space="preserve"> </w:t>
      </w:r>
      <w:r w:rsidRPr="00B83A59">
        <w:rPr>
          <w:rFonts w:ascii="Times New Roman" w:hAnsi="Times New Roman" w:cs="Times New Roman"/>
          <w:sz w:val="24"/>
          <w:szCs w:val="24"/>
        </w:rPr>
        <w:t>setiap</w:t>
      </w:r>
      <w:r w:rsidR="009A3541">
        <w:rPr>
          <w:rFonts w:ascii="Times New Roman" w:hAnsi="Times New Roman" w:cs="Times New Roman"/>
          <w:sz w:val="24"/>
          <w:szCs w:val="24"/>
        </w:rPr>
        <w:t xml:space="preserve"> </w:t>
      </w:r>
      <w:r w:rsidRPr="00B83A59">
        <w:rPr>
          <w:rFonts w:ascii="Times New Roman" w:hAnsi="Times New Roman" w:cs="Times New Roman"/>
          <w:sz w:val="24"/>
          <w:szCs w:val="24"/>
        </w:rPr>
        <w:t>tahunnya</w:t>
      </w:r>
      <w:r w:rsidR="009A3541">
        <w:rPr>
          <w:rFonts w:ascii="Times New Roman" w:hAnsi="Times New Roman" w:cs="Times New Roman"/>
          <w:sz w:val="24"/>
          <w:szCs w:val="24"/>
        </w:rPr>
        <w:t xml:space="preserve"> </w:t>
      </w:r>
      <w:r w:rsidRPr="00B83A59">
        <w:rPr>
          <w:rFonts w:ascii="Times New Roman" w:hAnsi="Times New Roman" w:cs="Times New Roman"/>
          <w:sz w:val="24"/>
          <w:szCs w:val="24"/>
        </w:rPr>
        <w:t>terus</w:t>
      </w:r>
      <w:r w:rsidR="009A3541">
        <w:rPr>
          <w:rFonts w:ascii="Times New Roman" w:hAnsi="Times New Roman" w:cs="Times New Roman"/>
          <w:sz w:val="24"/>
          <w:szCs w:val="24"/>
        </w:rPr>
        <w:t xml:space="preserve"> </w:t>
      </w:r>
      <w:r w:rsidRPr="00B83A59">
        <w:rPr>
          <w:rFonts w:ascii="Times New Roman" w:hAnsi="Times New Roman" w:cs="Times New Roman"/>
          <w:sz w:val="24"/>
          <w:szCs w:val="24"/>
        </w:rPr>
        <w:t>mengalami</w:t>
      </w:r>
      <w:r w:rsidR="009A3541">
        <w:rPr>
          <w:rFonts w:ascii="Times New Roman" w:hAnsi="Times New Roman" w:cs="Times New Roman"/>
          <w:sz w:val="24"/>
          <w:szCs w:val="24"/>
        </w:rPr>
        <w:t xml:space="preserve"> </w:t>
      </w:r>
      <w:r w:rsidR="001D0664">
        <w:rPr>
          <w:rFonts w:ascii="Times New Roman" w:hAnsi="Times New Roman" w:cs="Times New Roman"/>
          <w:sz w:val="24"/>
          <w:szCs w:val="24"/>
        </w:rPr>
        <w:t>peningkatan</w:t>
      </w:r>
      <w:r w:rsidRPr="00B83A59">
        <w:rPr>
          <w:rFonts w:ascii="Times New Roman" w:hAnsi="Times New Roman" w:cs="Times New Roman"/>
          <w:sz w:val="24"/>
          <w:szCs w:val="24"/>
        </w:rPr>
        <w:t>.</w:t>
      </w:r>
      <w:r w:rsidR="009A3541">
        <w:rPr>
          <w:rFonts w:ascii="Times New Roman" w:hAnsi="Times New Roman" w:cs="Times New Roman"/>
          <w:sz w:val="24"/>
          <w:szCs w:val="24"/>
        </w:rPr>
        <w:t xml:space="preserve"> </w:t>
      </w:r>
      <w:r w:rsidR="001D0664">
        <w:rPr>
          <w:rFonts w:ascii="Times New Roman" w:hAnsi="Times New Roman" w:cs="Times New Roman"/>
          <w:sz w:val="24"/>
          <w:szCs w:val="24"/>
        </w:rPr>
        <w:t>Pada</w:t>
      </w:r>
      <w:r w:rsidR="009A3541">
        <w:rPr>
          <w:rFonts w:ascii="Times New Roman" w:hAnsi="Times New Roman" w:cs="Times New Roman"/>
          <w:sz w:val="24"/>
          <w:szCs w:val="24"/>
        </w:rPr>
        <w:t xml:space="preserve"> </w:t>
      </w:r>
      <w:r w:rsidR="001D0664">
        <w:rPr>
          <w:rFonts w:ascii="Times New Roman" w:hAnsi="Times New Roman" w:cs="Times New Roman"/>
          <w:sz w:val="24"/>
          <w:szCs w:val="24"/>
        </w:rPr>
        <w:t>tahun</w:t>
      </w:r>
      <w:r w:rsidR="009A3541">
        <w:rPr>
          <w:rFonts w:ascii="Times New Roman" w:hAnsi="Times New Roman" w:cs="Times New Roman"/>
          <w:sz w:val="24"/>
          <w:szCs w:val="24"/>
        </w:rPr>
        <w:t xml:space="preserve"> </w:t>
      </w:r>
      <w:r w:rsidR="001D0664">
        <w:rPr>
          <w:rFonts w:ascii="Times New Roman" w:hAnsi="Times New Roman" w:cs="Times New Roman"/>
          <w:sz w:val="24"/>
          <w:szCs w:val="24"/>
        </w:rPr>
        <w:t>2014</w:t>
      </w:r>
      <w:r w:rsidR="009A3541">
        <w:rPr>
          <w:rFonts w:ascii="Times New Roman" w:hAnsi="Times New Roman" w:cs="Times New Roman"/>
          <w:sz w:val="24"/>
          <w:szCs w:val="24"/>
        </w:rPr>
        <w:t xml:space="preserve"> </w:t>
      </w:r>
      <w:r w:rsidR="001D0664">
        <w:rPr>
          <w:rFonts w:ascii="Times New Roman" w:hAnsi="Times New Roman" w:cs="Times New Roman"/>
          <w:sz w:val="24"/>
          <w:szCs w:val="24"/>
        </w:rPr>
        <w:t>yaitu</w:t>
      </w:r>
      <w:r w:rsidR="009A3541">
        <w:rPr>
          <w:rFonts w:ascii="Times New Roman" w:hAnsi="Times New Roman" w:cs="Times New Roman"/>
          <w:sz w:val="24"/>
          <w:szCs w:val="24"/>
        </w:rPr>
        <w:t xml:space="preserve"> </w:t>
      </w:r>
      <w:r w:rsidR="001D0664">
        <w:rPr>
          <w:rFonts w:ascii="Times New Roman" w:hAnsi="Times New Roman" w:cs="Times New Roman"/>
          <w:sz w:val="24"/>
          <w:szCs w:val="24"/>
        </w:rPr>
        <w:t>sebesar</w:t>
      </w:r>
      <w:r w:rsidR="009A3541">
        <w:rPr>
          <w:rFonts w:ascii="Times New Roman" w:hAnsi="Times New Roman" w:cs="Times New Roman"/>
          <w:sz w:val="24"/>
          <w:szCs w:val="24"/>
        </w:rPr>
        <w:t xml:space="preserve"> </w:t>
      </w:r>
      <w:r w:rsidR="008765B8">
        <w:rPr>
          <w:rFonts w:ascii="Times New Roman" w:hAnsi="Times New Roman" w:cs="Times New Roman"/>
          <w:sz w:val="24"/>
          <w:szCs w:val="24"/>
        </w:rPr>
        <w:t>Rp11.552.000.000</w:t>
      </w:r>
      <w:r w:rsidR="009A3541">
        <w:rPr>
          <w:rFonts w:ascii="Times New Roman" w:hAnsi="Times New Roman" w:cs="Times New Roman"/>
          <w:sz w:val="24"/>
          <w:szCs w:val="24"/>
        </w:rPr>
        <w:t xml:space="preserve"> </w:t>
      </w:r>
      <w:r w:rsidR="00923BC2">
        <w:rPr>
          <w:rFonts w:ascii="Times New Roman" w:hAnsi="Times New Roman" w:cs="Times New Roman"/>
          <w:sz w:val="24"/>
          <w:szCs w:val="24"/>
        </w:rPr>
        <w:t>hingga</w:t>
      </w:r>
      <w:r w:rsidR="009A3541">
        <w:rPr>
          <w:rFonts w:ascii="Times New Roman" w:hAnsi="Times New Roman" w:cs="Times New Roman"/>
          <w:sz w:val="24"/>
          <w:szCs w:val="24"/>
        </w:rPr>
        <w:t xml:space="preserve"> </w:t>
      </w:r>
      <w:r w:rsidR="00923BC2">
        <w:rPr>
          <w:rFonts w:ascii="Times New Roman" w:hAnsi="Times New Roman" w:cs="Times New Roman"/>
          <w:sz w:val="24"/>
          <w:szCs w:val="24"/>
        </w:rPr>
        <w:t>pada</w:t>
      </w:r>
      <w:r w:rsidR="009A3541">
        <w:rPr>
          <w:rFonts w:ascii="Times New Roman" w:hAnsi="Times New Roman" w:cs="Times New Roman"/>
          <w:sz w:val="24"/>
          <w:szCs w:val="24"/>
        </w:rPr>
        <w:t xml:space="preserve"> </w:t>
      </w:r>
      <w:r w:rsidR="00923BC2">
        <w:rPr>
          <w:rFonts w:ascii="Times New Roman" w:hAnsi="Times New Roman" w:cs="Times New Roman"/>
          <w:sz w:val="24"/>
          <w:szCs w:val="24"/>
        </w:rPr>
        <w:t>tahun</w:t>
      </w:r>
      <w:r w:rsidR="009A3541">
        <w:rPr>
          <w:rFonts w:ascii="Times New Roman" w:hAnsi="Times New Roman" w:cs="Times New Roman"/>
          <w:sz w:val="24"/>
          <w:szCs w:val="24"/>
        </w:rPr>
        <w:t xml:space="preserve"> </w:t>
      </w:r>
      <w:r w:rsidR="00923BC2">
        <w:rPr>
          <w:rFonts w:ascii="Times New Roman" w:hAnsi="Times New Roman" w:cs="Times New Roman"/>
          <w:sz w:val="24"/>
          <w:szCs w:val="24"/>
        </w:rPr>
        <w:t>2019</w:t>
      </w:r>
      <w:r w:rsidR="009A3541">
        <w:rPr>
          <w:rFonts w:ascii="Times New Roman" w:hAnsi="Times New Roman" w:cs="Times New Roman"/>
          <w:sz w:val="24"/>
          <w:szCs w:val="24"/>
        </w:rPr>
        <w:t xml:space="preserve"> </w:t>
      </w:r>
      <w:r w:rsidR="00923BC2">
        <w:rPr>
          <w:rFonts w:ascii="Times New Roman" w:hAnsi="Times New Roman" w:cs="Times New Roman"/>
          <w:sz w:val="24"/>
          <w:szCs w:val="24"/>
        </w:rPr>
        <w:t>yaitu</w:t>
      </w:r>
      <w:r w:rsidR="009A3541">
        <w:rPr>
          <w:rFonts w:ascii="Times New Roman" w:hAnsi="Times New Roman" w:cs="Times New Roman"/>
          <w:sz w:val="24"/>
          <w:szCs w:val="24"/>
        </w:rPr>
        <w:t xml:space="preserve"> </w:t>
      </w:r>
      <w:r w:rsidR="00923BC2">
        <w:rPr>
          <w:rFonts w:ascii="Times New Roman" w:hAnsi="Times New Roman" w:cs="Times New Roman"/>
          <w:sz w:val="24"/>
          <w:szCs w:val="24"/>
        </w:rPr>
        <w:t>sebesar</w:t>
      </w:r>
      <w:r w:rsidR="009A3541">
        <w:rPr>
          <w:rFonts w:ascii="Times New Roman" w:hAnsi="Times New Roman" w:cs="Times New Roman"/>
          <w:sz w:val="24"/>
          <w:szCs w:val="24"/>
        </w:rPr>
        <w:t xml:space="preserve"> </w:t>
      </w:r>
      <w:r w:rsidR="00923BC2">
        <w:rPr>
          <w:rFonts w:ascii="Times New Roman" w:hAnsi="Times New Roman" w:cs="Times New Roman"/>
          <w:sz w:val="24"/>
          <w:szCs w:val="24"/>
        </w:rPr>
        <w:t>Rp17.317</w:t>
      </w:r>
      <w:r w:rsidR="0057742E">
        <w:rPr>
          <w:rFonts w:ascii="Times New Roman" w:hAnsi="Times New Roman" w:cs="Times New Roman"/>
          <w:sz w:val="24"/>
          <w:szCs w:val="24"/>
        </w:rPr>
        <w:t>.000.000</w:t>
      </w:r>
      <w:r w:rsidR="00923BC2">
        <w:rPr>
          <w:rFonts w:ascii="Times New Roman" w:hAnsi="Times New Roman" w:cs="Times New Roman"/>
          <w:sz w:val="24"/>
          <w:szCs w:val="24"/>
        </w:rPr>
        <w:t>.</w:t>
      </w:r>
      <w:r w:rsidR="009A3541">
        <w:rPr>
          <w:rFonts w:ascii="Times New Roman" w:hAnsi="Times New Roman" w:cs="Times New Roman"/>
          <w:sz w:val="24"/>
          <w:szCs w:val="24"/>
        </w:rPr>
        <w:t xml:space="preserve"> </w:t>
      </w:r>
      <w:r w:rsidR="00923BC2">
        <w:rPr>
          <w:rFonts w:ascii="Times New Roman" w:hAnsi="Times New Roman" w:cs="Times New Roman"/>
          <w:sz w:val="24"/>
          <w:szCs w:val="24"/>
        </w:rPr>
        <w:t>Akan</w:t>
      </w:r>
      <w:r w:rsidR="009A3541">
        <w:rPr>
          <w:rFonts w:ascii="Times New Roman" w:hAnsi="Times New Roman" w:cs="Times New Roman"/>
          <w:sz w:val="24"/>
          <w:szCs w:val="24"/>
        </w:rPr>
        <w:t xml:space="preserve"> </w:t>
      </w:r>
      <w:r w:rsidR="00923BC2">
        <w:rPr>
          <w:rFonts w:ascii="Times New Roman" w:hAnsi="Times New Roman" w:cs="Times New Roman"/>
          <w:sz w:val="24"/>
          <w:szCs w:val="24"/>
        </w:rPr>
        <w:t>tetapi,</w:t>
      </w:r>
      <w:r w:rsidR="009A3541">
        <w:rPr>
          <w:rFonts w:ascii="Times New Roman" w:hAnsi="Times New Roman" w:cs="Times New Roman"/>
          <w:sz w:val="24"/>
          <w:szCs w:val="24"/>
        </w:rPr>
        <w:t xml:space="preserve"> </w:t>
      </w:r>
      <w:r w:rsidR="00183941">
        <w:rPr>
          <w:rFonts w:ascii="Times New Roman" w:hAnsi="Times New Roman" w:cs="Times New Roman"/>
          <w:sz w:val="24"/>
          <w:szCs w:val="24"/>
        </w:rPr>
        <w:t>terjadi</w:t>
      </w:r>
      <w:r w:rsidR="009A3541">
        <w:rPr>
          <w:rFonts w:ascii="Times New Roman" w:hAnsi="Times New Roman" w:cs="Times New Roman"/>
          <w:sz w:val="24"/>
          <w:szCs w:val="24"/>
        </w:rPr>
        <w:t xml:space="preserve"> </w:t>
      </w:r>
      <w:r w:rsidR="00183941">
        <w:rPr>
          <w:rFonts w:ascii="Times New Roman" w:hAnsi="Times New Roman" w:cs="Times New Roman"/>
          <w:sz w:val="24"/>
          <w:szCs w:val="24"/>
        </w:rPr>
        <w:t>penurunan</w:t>
      </w:r>
      <w:r w:rsidR="009A3541">
        <w:rPr>
          <w:rFonts w:ascii="Times New Roman" w:hAnsi="Times New Roman" w:cs="Times New Roman"/>
          <w:sz w:val="24"/>
          <w:szCs w:val="24"/>
        </w:rPr>
        <w:t xml:space="preserve"> </w:t>
      </w:r>
      <w:r w:rsidR="00183941">
        <w:rPr>
          <w:rFonts w:ascii="Times New Roman" w:hAnsi="Times New Roman" w:cs="Times New Roman"/>
          <w:sz w:val="24"/>
          <w:szCs w:val="24"/>
        </w:rPr>
        <w:t>pada</w:t>
      </w:r>
      <w:r w:rsidR="009A3541">
        <w:rPr>
          <w:rFonts w:ascii="Times New Roman" w:hAnsi="Times New Roman" w:cs="Times New Roman"/>
          <w:sz w:val="24"/>
          <w:szCs w:val="24"/>
        </w:rPr>
        <w:t xml:space="preserve"> </w:t>
      </w:r>
      <w:r w:rsidR="00183941">
        <w:rPr>
          <w:rFonts w:ascii="Times New Roman" w:hAnsi="Times New Roman" w:cs="Times New Roman"/>
          <w:sz w:val="24"/>
          <w:szCs w:val="24"/>
        </w:rPr>
        <w:t>tahun</w:t>
      </w:r>
      <w:r w:rsidR="009A3541">
        <w:rPr>
          <w:rFonts w:ascii="Times New Roman" w:hAnsi="Times New Roman" w:cs="Times New Roman"/>
          <w:sz w:val="24"/>
          <w:szCs w:val="24"/>
        </w:rPr>
        <w:t xml:space="preserve"> </w:t>
      </w:r>
      <w:r w:rsidR="00183941">
        <w:rPr>
          <w:rFonts w:ascii="Times New Roman" w:hAnsi="Times New Roman" w:cs="Times New Roman"/>
          <w:sz w:val="24"/>
          <w:szCs w:val="24"/>
        </w:rPr>
        <w:t>2020</w:t>
      </w:r>
      <w:r w:rsidR="009A3541">
        <w:rPr>
          <w:rFonts w:ascii="Times New Roman" w:hAnsi="Times New Roman" w:cs="Times New Roman"/>
          <w:sz w:val="24"/>
          <w:szCs w:val="24"/>
        </w:rPr>
        <w:t xml:space="preserve"> </w:t>
      </w:r>
      <w:r w:rsidR="00183941">
        <w:rPr>
          <w:rFonts w:ascii="Times New Roman" w:hAnsi="Times New Roman" w:cs="Times New Roman"/>
          <w:sz w:val="24"/>
          <w:szCs w:val="24"/>
        </w:rPr>
        <w:t>yaitu</w:t>
      </w:r>
      <w:r w:rsidR="009A3541">
        <w:rPr>
          <w:rFonts w:ascii="Times New Roman" w:hAnsi="Times New Roman" w:cs="Times New Roman"/>
          <w:sz w:val="24"/>
          <w:szCs w:val="24"/>
        </w:rPr>
        <w:t xml:space="preserve"> </w:t>
      </w:r>
      <w:r w:rsidR="00183941">
        <w:rPr>
          <w:rFonts w:ascii="Times New Roman" w:hAnsi="Times New Roman" w:cs="Times New Roman"/>
          <w:sz w:val="24"/>
          <w:szCs w:val="24"/>
        </w:rPr>
        <w:t>sebesar</w:t>
      </w:r>
      <w:r w:rsidR="009A3541">
        <w:rPr>
          <w:rFonts w:ascii="Times New Roman" w:hAnsi="Times New Roman" w:cs="Times New Roman"/>
          <w:sz w:val="24"/>
          <w:szCs w:val="24"/>
        </w:rPr>
        <w:t xml:space="preserve"> </w:t>
      </w:r>
      <w:r w:rsidR="0057742E">
        <w:rPr>
          <w:rFonts w:ascii="Times New Roman" w:hAnsi="Times New Roman" w:cs="Times New Roman"/>
          <w:sz w:val="24"/>
          <w:szCs w:val="24"/>
        </w:rPr>
        <w:t>17.104.000.000.</w:t>
      </w:r>
      <w:r w:rsidR="009A3541">
        <w:rPr>
          <w:rFonts w:ascii="Times New Roman" w:hAnsi="Times New Roman" w:cs="Times New Roman"/>
          <w:sz w:val="24"/>
          <w:szCs w:val="24"/>
        </w:rPr>
        <w:t xml:space="preserve"> </w:t>
      </w:r>
      <w:r w:rsidR="00DA10BD">
        <w:rPr>
          <w:rFonts w:ascii="Times New Roman" w:hAnsi="Times New Roman" w:cs="Times New Roman"/>
          <w:sz w:val="24"/>
          <w:szCs w:val="24"/>
        </w:rPr>
        <w:t>Kemudian</w:t>
      </w:r>
      <w:r w:rsidR="009A3541">
        <w:rPr>
          <w:rFonts w:ascii="Times New Roman" w:hAnsi="Times New Roman" w:cs="Times New Roman"/>
          <w:sz w:val="24"/>
          <w:szCs w:val="24"/>
        </w:rPr>
        <w:t xml:space="preserve"> </w:t>
      </w:r>
      <w:r w:rsidR="00DA10BD">
        <w:rPr>
          <w:rFonts w:ascii="Times New Roman" w:hAnsi="Times New Roman" w:cs="Times New Roman"/>
          <w:sz w:val="24"/>
          <w:szCs w:val="24"/>
        </w:rPr>
        <w:t>pada</w:t>
      </w:r>
      <w:r w:rsidR="009A3541">
        <w:rPr>
          <w:rFonts w:ascii="Times New Roman" w:hAnsi="Times New Roman" w:cs="Times New Roman"/>
          <w:sz w:val="24"/>
          <w:szCs w:val="24"/>
        </w:rPr>
        <w:t xml:space="preserve"> </w:t>
      </w:r>
      <w:r w:rsidR="00DA10BD">
        <w:rPr>
          <w:rFonts w:ascii="Times New Roman" w:hAnsi="Times New Roman" w:cs="Times New Roman"/>
          <w:sz w:val="24"/>
          <w:szCs w:val="24"/>
        </w:rPr>
        <w:t>tahun-tahun</w:t>
      </w:r>
      <w:r w:rsidR="009A3541">
        <w:rPr>
          <w:rFonts w:ascii="Times New Roman" w:hAnsi="Times New Roman" w:cs="Times New Roman"/>
          <w:sz w:val="24"/>
          <w:szCs w:val="24"/>
        </w:rPr>
        <w:t xml:space="preserve"> </w:t>
      </w:r>
      <w:r w:rsidR="00DA10BD">
        <w:rPr>
          <w:rFonts w:ascii="Times New Roman" w:hAnsi="Times New Roman" w:cs="Times New Roman"/>
          <w:sz w:val="24"/>
          <w:szCs w:val="24"/>
        </w:rPr>
        <w:t>berikutnya</w:t>
      </w:r>
      <w:r w:rsidR="009A3541">
        <w:rPr>
          <w:rFonts w:ascii="Times New Roman" w:hAnsi="Times New Roman" w:cs="Times New Roman"/>
          <w:sz w:val="24"/>
          <w:szCs w:val="24"/>
        </w:rPr>
        <w:t xml:space="preserve"> </w:t>
      </w:r>
      <w:r w:rsidR="00DA10BD">
        <w:rPr>
          <w:rFonts w:ascii="Times New Roman" w:hAnsi="Times New Roman" w:cs="Times New Roman"/>
          <w:sz w:val="24"/>
          <w:szCs w:val="24"/>
        </w:rPr>
        <w:t>terus</w:t>
      </w:r>
      <w:r w:rsidR="009A3541">
        <w:rPr>
          <w:rFonts w:ascii="Times New Roman" w:hAnsi="Times New Roman" w:cs="Times New Roman"/>
          <w:sz w:val="24"/>
          <w:szCs w:val="24"/>
        </w:rPr>
        <w:t xml:space="preserve"> </w:t>
      </w:r>
      <w:r w:rsidR="00DA10BD">
        <w:rPr>
          <w:rFonts w:ascii="Times New Roman" w:hAnsi="Times New Roman" w:cs="Times New Roman"/>
          <w:sz w:val="24"/>
          <w:szCs w:val="24"/>
        </w:rPr>
        <w:t>mengalami</w:t>
      </w:r>
      <w:r w:rsidR="009A3541">
        <w:rPr>
          <w:rFonts w:ascii="Times New Roman" w:hAnsi="Times New Roman" w:cs="Times New Roman"/>
          <w:sz w:val="24"/>
          <w:szCs w:val="24"/>
        </w:rPr>
        <w:t xml:space="preserve"> </w:t>
      </w:r>
      <w:r w:rsidR="00DA10BD">
        <w:rPr>
          <w:rFonts w:ascii="Times New Roman" w:hAnsi="Times New Roman" w:cs="Times New Roman"/>
          <w:sz w:val="24"/>
          <w:szCs w:val="24"/>
        </w:rPr>
        <w:t>peningkatan,</w:t>
      </w:r>
      <w:r w:rsidR="009A3541">
        <w:rPr>
          <w:rFonts w:ascii="Times New Roman" w:hAnsi="Times New Roman" w:cs="Times New Roman"/>
          <w:sz w:val="24"/>
          <w:szCs w:val="24"/>
        </w:rPr>
        <w:t xml:space="preserve"> </w:t>
      </w:r>
      <w:r w:rsidR="00DA10BD">
        <w:rPr>
          <w:rFonts w:ascii="Times New Roman" w:hAnsi="Times New Roman" w:cs="Times New Roman"/>
          <w:sz w:val="24"/>
          <w:szCs w:val="24"/>
        </w:rPr>
        <w:t>hingga</w:t>
      </w:r>
      <w:r w:rsidR="009A3541">
        <w:rPr>
          <w:rFonts w:ascii="Times New Roman" w:hAnsi="Times New Roman" w:cs="Times New Roman"/>
          <w:sz w:val="24"/>
          <w:szCs w:val="24"/>
        </w:rPr>
        <w:t xml:space="preserve"> </w:t>
      </w:r>
      <w:r w:rsidR="00DA10BD">
        <w:rPr>
          <w:rFonts w:ascii="Times New Roman" w:hAnsi="Times New Roman" w:cs="Times New Roman"/>
          <w:sz w:val="24"/>
          <w:szCs w:val="24"/>
        </w:rPr>
        <w:t>pada</w:t>
      </w:r>
      <w:r w:rsidR="009A3541">
        <w:rPr>
          <w:rFonts w:ascii="Times New Roman" w:hAnsi="Times New Roman" w:cs="Times New Roman"/>
          <w:sz w:val="24"/>
          <w:szCs w:val="24"/>
        </w:rPr>
        <w:t xml:space="preserve"> </w:t>
      </w:r>
      <w:r w:rsidR="00DA10BD">
        <w:rPr>
          <w:rFonts w:ascii="Times New Roman" w:hAnsi="Times New Roman" w:cs="Times New Roman"/>
          <w:sz w:val="24"/>
          <w:szCs w:val="24"/>
        </w:rPr>
        <w:t>tahun</w:t>
      </w:r>
      <w:r w:rsidR="009A3541">
        <w:rPr>
          <w:rFonts w:ascii="Times New Roman" w:hAnsi="Times New Roman" w:cs="Times New Roman"/>
          <w:sz w:val="24"/>
          <w:szCs w:val="24"/>
        </w:rPr>
        <w:t xml:space="preserve"> </w:t>
      </w:r>
      <w:r w:rsidR="00DA10BD">
        <w:rPr>
          <w:rFonts w:ascii="Times New Roman" w:hAnsi="Times New Roman" w:cs="Times New Roman"/>
          <w:sz w:val="24"/>
          <w:szCs w:val="24"/>
        </w:rPr>
        <w:t>2023</w:t>
      </w:r>
      <w:r w:rsidR="009A3541">
        <w:rPr>
          <w:rFonts w:ascii="Times New Roman" w:hAnsi="Times New Roman" w:cs="Times New Roman"/>
          <w:sz w:val="24"/>
          <w:szCs w:val="24"/>
        </w:rPr>
        <w:t xml:space="preserve"> </w:t>
      </w:r>
      <w:r w:rsidR="00DA10BD">
        <w:rPr>
          <w:rFonts w:ascii="Times New Roman" w:hAnsi="Times New Roman" w:cs="Times New Roman"/>
          <w:sz w:val="24"/>
          <w:szCs w:val="24"/>
        </w:rPr>
        <w:t>yaitu</w:t>
      </w:r>
      <w:r w:rsidR="009A3541">
        <w:rPr>
          <w:rFonts w:ascii="Times New Roman" w:hAnsi="Times New Roman" w:cs="Times New Roman"/>
          <w:sz w:val="24"/>
          <w:szCs w:val="24"/>
        </w:rPr>
        <w:t xml:space="preserve"> </w:t>
      </w:r>
      <w:r w:rsidR="00DA10BD">
        <w:rPr>
          <w:rFonts w:ascii="Times New Roman" w:hAnsi="Times New Roman" w:cs="Times New Roman"/>
          <w:sz w:val="24"/>
          <w:szCs w:val="24"/>
        </w:rPr>
        <w:t>sebesar</w:t>
      </w:r>
      <w:r w:rsidR="009A3541">
        <w:rPr>
          <w:rFonts w:ascii="Times New Roman" w:hAnsi="Times New Roman" w:cs="Times New Roman"/>
          <w:sz w:val="24"/>
          <w:szCs w:val="24"/>
        </w:rPr>
        <w:t xml:space="preserve"> </w:t>
      </w:r>
      <w:r w:rsidR="00F405A9">
        <w:rPr>
          <w:rFonts w:ascii="Times New Roman" w:hAnsi="Times New Roman" w:cs="Times New Roman"/>
          <w:sz w:val="24"/>
          <w:szCs w:val="24"/>
        </w:rPr>
        <w:t>Rp22.452.000.000.</w:t>
      </w:r>
      <w:r w:rsidR="009A3541">
        <w:rPr>
          <w:rFonts w:ascii="Times New Roman" w:hAnsi="Times New Roman" w:cs="Times New Roman"/>
          <w:sz w:val="24"/>
          <w:szCs w:val="24"/>
        </w:rPr>
        <w:t xml:space="preserve"> </w:t>
      </w:r>
    </w:p>
    <w:p w14:paraId="279A5484" w14:textId="036D3BF5" w:rsidR="00A64D2E" w:rsidRDefault="004F4317" w:rsidP="004A1E1F">
      <w:pPr>
        <w:pStyle w:val="Heading2"/>
        <w:numPr>
          <w:ilvl w:val="1"/>
          <w:numId w:val="3"/>
        </w:numPr>
        <w:spacing w:before="0" w:line="360" w:lineRule="auto"/>
        <w:ind w:left="709" w:hanging="709"/>
        <w:jc w:val="both"/>
        <w:rPr>
          <w:rFonts w:ascii="Times New Roman" w:hAnsi="Times New Roman" w:cs="Times New Roman"/>
          <w:b/>
          <w:bCs/>
          <w:color w:val="auto"/>
          <w:sz w:val="24"/>
          <w:szCs w:val="24"/>
        </w:rPr>
      </w:pPr>
      <w:bookmarkStart w:id="127" w:name="_Toc186788802"/>
      <w:r w:rsidRPr="004F4317">
        <w:rPr>
          <w:rFonts w:ascii="Times New Roman" w:hAnsi="Times New Roman" w:cs="Times New Roman"/>
          <w:b/>
          <w:bCs/>
          <w:color w:val="auto"/>
          <w:sz w:val="24"/>
          <w:szCs w:val="24"/>
        </w:rPr>
        <w:t>Analisis</w:t>
      </w:r>
      <w:r w:rsidR="009A3541">
        <w:rPr>
          <w:rFonts w:ascii="Times New Roman" w:hAnsi="Times New Roman" w:cs="Times New Roman"/>
          <w:b/>
          <w:bCs/>
          <w:color w:val="auto"/>
          <w:sz w:val="24"/>
          <w:szCs w:val="24"/>
        </w:rPr>
        <w:t xml:space="preserve"> </w:t>
      </w:r>
      <w:r w:rsidRPr="004F4317">
        <w:rPr>
          <w:rFonts w:ascii="Times New Roman" w:hAnsi="Times New Roman" w:cs="Times New Roman"/>
          <w:b/>
          <w:bCs/>
          <w:color w:val="auto"/>
          <w:sz w:val="24"/>
          <w:szCs w:val="24"/>
        </w:rPr>
        <w:t>Data</w:t>
      </w:r>
      <w:bookmarkEnd w:id="127"/>
      <w:r w:rsidR="009A3541">
        <w:rPr>
          <w:rFonts w:ascii="Times New Roman" w:hAnsi="Times New Roman" w:cs="Times New Roman"/>
          <w:b/>
          <w:bCs/>
          <w:color w:val="auto"/>
          <w:sz w:val="24"/>
          <w:szCs w:val="24"/>
        </w:rPr>
        <w:t xml:space="preserve"> </w:t>
      </w:r>
    </w:p>
    <w:p w14:paraId="41513D0D" w14:textId="61B3D307" w:rsidR="003616A2" w:rsidRDefault="001C0A6E" w:rsidP="004A1E1F">
      <w:pPr>
        <w:pStyle w:val="Heading3"/>
        <w:numPr>
          <w:ilvl w:val="2"/>
          <w:numId w:val="3"/>
        </w:numPr>
        <w:spacing w:before="0" w:line="360" w:lineRule="auto"/>
        <w:jc w:val="both"/>
        <w:rPr>
          <w:rFonts w:ascii="Times New Roman" w:hAnsi="Times New Roman" w:cs="Times New Roman"/>
          <w:b/>
          <w:bCs/>
          <w:color w:val="auto"/>
        </w:rPr>
      </w:pPr>
      <w:bookmarkStart w:id="128" w:name="_Toc186788803"/>
      <w:r w:rsidRPr="001C0A6E">
        <w:rPr>
          <w:rFonts w:ascii="Times New Roman" w:hAnsi="Times New Roman" w:cs="Times New Roman"/>
          <w:b/>
          <w:bCs/>
          <w:color w:val="auto"/>
        </w:rPr>
        <w:t>Analisis</w:t>
      </w:r>
      <w:r w:rsidR="009A3541">
        <w:rPr>
          <w:rFonts w:ascii="Times New Roman" w:hAnsi="Times New Roman" w:cs="Times New Roman"/>
          <w:b/>
          <w:bCs/>
          <w:color w:val="auto"/>
        </w:rPr>
        <w:t xml:space="preserve"> </w:t>
      </w:r>
      <w:r w:rsidRPr="001C0A6E">
        <w:rPr>
          <w:rFonts w:ascii="Times New Roman" w:hAnsi="Times New Roman" w:cs="Times New Roman"/>
          <w:b/>
          <w:bCs/>
          <w:color w:val="auto"/>
        </w:rPr>
        <w:t>Statistik</w:t>
      </w:r>
      <w:r w:rsidR="009A3541">
        <w:rPr>
          <w:rFonts w:ascii="Times New Roman" w:hAnsi="Times New Roman" w:cs="Times New Roman"/>
          <w:b/>
          <w:bCs/>
          <w:color w:val="auto"/>
        </w:rPr>
        <w:t xml:space="preserve"> </w:t>
      </w:r>
      <w:r w:rsidRPr="001C0A6E">
        <w:rPr>
          <w:rFonts w:ascii="Times New Roman" w:hAnsi="Times New Roman" w:cs="Times New Roman"/>
          <w:b/>
          <w:bCs/>
          <w:color w:val="auto"/>
        </w:rPr>
        <w:t>Deskriptif</w:t>
      </w:r>
      <w:bookmarkEnd w:id="128"/>
      <w:r w:rsidR="009A3541">
        <w:rPr>
          <w:rFonts w:ascii="Times New Roman" w:hAnsi="Times New Roman" w:cs="Times New Roman"/>
          <w:b/>
          <w:bCs/>
          <w:color w:val="auto"/>
        </w:rPr>
        <w:t xml:space="preserve"> </w:t>
      </w:r>
    </w:p>
    <w:p w14:paraId="04FD1FD6" w14:textId="7B285036" w:rsidR="00D6460A" w:rsidRPr="00F15850" w:rsidRDefault="004A1E1F" w:rsidP="00BD67E1">
      <w:pPr>
        <w:spacing w:after="0" w:line="360" w:lineRule="auto"/>
        <w:ind w:left="709" w:firstLine="709"/>
        <w:jc w:val="both"/>
        <w:rPr>
          <w:rFonts w:ascii="Times New Roman" w:hAnsi="Times New Roman" w:cs="Times New Roman"/>
          <w:sz w:val="24"/>
          <w:szCs w:val="24"/>
        </w:rPr>
      </w:pPr>
      <w:r w:rsidRPr="004A1E1F">
        <w:rPr>
          <w:rFonts w:ascii="Times New Roman" w:hAnsi="Times New Roman" w:cs="Times New Roman"/>
          <w:sz w:val="24"/>
          <w:szCs w:val="24"/>
        </w:rPr>
        <w:t>Menurut</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Ghozali</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analisis</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deskriptif</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suatu</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analisis</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dilihat</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standar</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deviasi,</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mean,</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varian,</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maksimum,</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minimum,</w:t>
      </w:r>
      <w:r w:rsidR="009A3541">
        <w:rPr>
          <w:rFonts w:ascii="Times New Roman" w:hAnsi="Times New Roman" w:cs="Times New Roman"/>
          <w:sz w:val="24"/>
          <w:szCs w:val="24"/>
        </w:rPr>
        <w:t xml:space="preserve"> </w:t>
      </w:r>
      <w:r w:rsidRPr="00AE479B">
        <w:rPr>
          <w:rFonts w:ascii="Times New Roman" w:hAnsi="Times New Roman" w:cs="Times New Roman"/>
          <w:i/>
          <w:iCs/>
          <w:sz w:val="24"/>
          <w:szCs w:val="24"/>
        </w:rPr>
        <w:t>range</w:t>
      </w:r>
      <w:r w:rsidRPr="004A1E1F">
        <w:rPr>
          <w:rFonts w:ascii="Times New Roman" w:hAnsi="Times New Roman" w:cs="Times New Roman"/>
          <w:sz w:val="24"/>
          <w:szCs w:val="24"/>
        </w:rPr>
        <w:t>,</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sum</w:t>
      </w:r>
      <w:r w:rsidR="00E23103">
        <w:rPr>
          <w:rFonts w:ascii="Times New Roman" w:hAnsi="Times New Roman" w:cs="Times New Roman"/>
          <w:sz w:val="24"/>
          <w:szCs w:val="24"/>
        </w:rPr>
        <w:t>,</w:t>
      </w:r>
      <w:r w:rsidR="009A3541">
        <w:rPr>
          <w:rFonts w:ascii="Times New Roman" w:hAnsi="Times New Roman" w:cs="Times New Roman"/>
          <w:sz w:val="24"/>
          <w:szCs w:val="24"/>
        </w:rPr>
        <w:t xml:space="preserve"> </w:t>
      </w:r>
      <w:r w:rsidRPr="00AE479B">
        <w:rPr>
          <w:rFonts w:ascii="Times New Roman" w:hAnsi="Times New Roman" w:cs="Times New Roman"/>
          <w:i/>
          <w:iCs/>
          <w:sz w:val="24"/>
          <w:szCs w:val="24"/>
        </w:rPr>
        <w:t>skew</w:t>
      </w:r>
      <w:r w:rsidR="00330C9B" w:rsidRPr="00AE479B">
        <w:rPr>
          <w:rFonts w:ascii="Times New Roman" w:hAnsi="Times New Roman" w:cs="Times New Roman"/>
          <w:i/>
          <w:iCs/>
          <w:sz w:val="24"/>
          <w:szCs w:val="24"/>
        </w:rPr>
        <w:t>n</w:t>
      </w:r>
      <w:r w:rsidRPr="00AE479B">
        <w:rPr>
          <w:rFonts w:ascii="Times New Roman" w:hAnsi="Times New Roman" w:cs="Times New Roman"/>
          <w:i/>
          <w:iCs/>
          <w:sz w:val="24"/>
          <w:szCs w:val="24"/>
        </w:rPr>
        <w:t>ess</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dan</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kurto</w:t>
      </w:r>
      <w:r w:rsidR="00330C9B">
        <w:rPr>
          <w:rFonts w:ascii="Times New Roman" w:hAnsi="Times New Roman" w:cs="Times New Roman"/>
          <w:sz w:val="24"/>
          <w:szCs w:val="24"/>
        </w:rPr>
        <w:t>s</w:t>
      </w:r>
      <w:r w:rsidRPr="004A1E1F">
        <w:rPr>
          <w:rFonts w:ascii="Times New Roman" w:hAnsi="Times New Roman" w:cs="Times New Roman"/>
          <w:sz w:val="24"/>
          <w:szCs w:val="24"/>
        </w:rPr>
        <w:t>is.</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diperoleh</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peneliti</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menggunakan</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uji</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statistik</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deksriptif</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berfungsi</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mendeskripsikan</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objek</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diteliti.</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Berikut</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analisis</w:t>
      </w:r>
      <w:r w:rsidR="009A3541">
        <w:rPr>
          <w:rFonts w:ascii="Times New Roman" w:hAnsi="Times New Roman" w:cs="Times New Roman"/>
          <w:sz w:val="24"/>
          <w:szCs w:val="24"/>
        </w:rPr>
        <w:t xml:space="preserve"> </w:t>
      </w:r>
      <w:r w:rsidR="00B3597A">
        <w:rPr>
          <w:rFonts w:ascii="Times New Roman" w:hAnsi="Times New Roman" w:cs="Times New Roman"/>
          <w:sz w:val="24"/>
          <w:szCs w:val="24"/>
        </w:rPr>
        <w:t>statistik</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deskriptif</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variabel-variabel</w:t>
      </w:r>
      <w:r w:rsidR="009A3541">
        <w:rPr>
          <w:rFonts w:ascii="Times New Roman" w:hAnsi="Times New Roman" w:cs="Times New Roman"/>
          <w:sz w:val="24"/>
          <w:szCs w:val="24"/>
        </w:rPr>
        <w:t xml:space="preserve"> </w:t>
      </w:r>
      <w:r w:rsidR="00E94F42">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4A1E1F">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00E94F42">
        <w:rPr>
          <w:rFonts w:ascii="Times New Roman" w:hAnsi="Times New Roman" w:cs="Times New Roman"/>
          <w:sz w:val="24"/>
          <w:szCs w:val="24"/>
        </w:rPr>
        <w:t>ini</w:t>
      </w:r>
      <w:r w:rsidR="009A3541">
        <w:rPr>
          <w:rFonts w:ascii="Times New Roman" w:hAnsi="Times New Roman" w:cs="Times New Roman"/>
          <w:sz w:val="24"/>
          <w:szCs w:val="24"/>
        </w:rPr>
        <w:t xml:space="preserve"> </w:t>
      </w:r>
      <w:r w:rsidR="00E94F42">
        <w:rPr>
          <w:rFonts w:ascii="Times New Roman" w:hAnsi="Times New Roman" w:cs="Times New Roman"/>
          <w:sz w:val="24"/>
          <w:szCs w:val="24"/>
        </w:rPr>
        <w:t>:</w:t>
      </w:r>
      <w:r w:rsidR="009A3541">
        <w:rPr>
          <w:rFonts w:ascii="Times New Roman" w:hAnsi="Times New Roman" w:cs="Times New Roman"/>
          <w:sz w:val="24"/>
          <w:szCs w:val="24"/>
        </w:rPr>
        <w:t xml:space="preserve"> </w:t>
      </w:r>
    </w:p>
    <w:p w14:paraId="37556D88" w14:textId="519AA591" w:rsidR="00F15850" w:rsidRPr="009515C8" w:rsidRDefault="00F15850" w:rsidP="009515C8">
      <w:pPr>
        <w:pStyle w:val="Caption"/>
        <w:keepNext/>
        <w:spacing w:after="0"/>
        <w:rPr>
          <w:i w:val="0"/>
          <w:iCs w:val="0"/>
        </w:rPr>
      </w:pPr>
      <w:bookmarkStart w:id="129" w:name="_Toc185223474"/>
      <w:bookmarkStart w:id="130" w:name="_Toc185510547"/>
      <w:bookmarkStart w:id="131" w:name="_Toc186784775"/>
      <w:r w:rsidRPr="009515C8">
        <w:rPr>
          <w:i w:val="0"/>
          <w:iCs w:val="0"/>
        </w:rPr>
        <w:t>Tabel</w:t>
      </w:r>
      <w:r w:rsidR="009A3541">
        <w:rPr>
          <w:i w:val="0"/>
          <w:iCs w:val="0"/>
        </w:rPr>
        <w:t xml:space="preserve"> </w:t>
      </w:r>
      <w:r w:rsidRPr="009515C8">
        <w:rPr>
          <w:i w:val="0"/>
          <w:iCs w:val="0"/>
        </w:rPr>
        <w:t>4.</w:t>
      </w:r>
      <w:r w:rsidR="009A3541">
        <w:rPr>
          <w:i w:val="0"/>
          <w:iCs w:val="0"/>
        </w:rPr>
        <w:t xml:space="preserve"> </w:t>
      </w:r>
      <w:r w:rsidR="009C609D">
        <w:rPr>
          <w:i w:val="0"/>
          <w:iCs w:val="0"/>
        </w:rPr>
        <w:fldChar w:fldCharType="begin"/>
      </w:r>
      <w:r w:rsidR="009C609D">
        <w:rPr>
          <w:i w:val="0"/>
          <w:iCs w:val="0"/>
        </w:rPr>
        <w:instrText xml:space="preserve"> SEQ Tabel_4. \* ARABIC </w:instrText>
      </w:r>
      <w:r w:rsidR="009C609D">
        <w:rPr>
          <w:i w:val="0"/>
          <w:iCs w:val="0"/>
        </w:rPr>
        <w:fldChar w:fldCharType="separate"/>
      </w:r>
      <w:r w:rsidR="00BD0091">
        <w:rPr>
          <w:i w:val="0"/>
          <w:iCs w:val="0"/>
          <w:noProof/>
        </w:rPr>
        <w:t>4</w:t>
      </w:r>
      <w:r w:rsidR="009C609D">
        <w:rPr>
          <w:i w:val="0"/>
          <w:iCs w:val="0"/>
        </w:rPr>
        <w:fldChar w:fldCharType="end"/>
      </w:r>
      <w:r w:rsidR="009A3541">
        <w:rPr>
          <w:i w:val="0"/>
          <w:iCs w:val="0"/>
        </w:rPr>
        <w:t xml:space="preserve"> </w:t>
      </w:r>
      <w:r w:rsidR="00915C1C" w:rsidRPr="009515C8">
        <w:rPr>
          <w:rFonts w:cs="Times New Roman"/>
          <w:i w:val="0"/>
          <w:iCs w:val="0"/>
          <w:szCs w:val="24"/>
        </w:rPr>
        <w:t>Analisis</w:t>
      </w:r>
      <w:r w:rsidR="009A3541">
        <w:rPr>
          <w:rFonts w:cs="Times New Roman"/>
          <w:i w:val="0"/>
          <w:iCs w:val="0"/>
          <w:szCs w:val="24"/>
        </w:rPr>
        <w:t xml:space="preserve"> </w:t>
      </w:r>
      <w:r w:rsidR="00915C1C" w:rsidRPr="009515C8">
        <w:rPr>
          <w:rFonts w:cs="Times New Roman"/>
          <w:i w:val="0"/>
          <w:iCs w:val="0"/>
          <w:szCs w:val="24"/>
        </w:rPr>
        <w:t>Statistik</w:t>
      </w:r>
      <w:r w:rsidR="009A3541">
        <w:rPr>
          <w:rFonts w:cs="Times New Roman"/>
          <w:i w:val="0"/>
          <w:iCs w:val="0"/>
          <w:szCs w:val="24"/>
        </w:rPr>
        <w:t xml:space="preserve"> </w:t>
      </w:r>
      <w:r w:rsidR="00915C1C" w:rsidRPr="009515C8">
        <w:rPr>
          <w:rFonts w:cs="Times New Roman"/>
          <w:i w:val="0"/>
          <w:iCs w:val="0"/>
          <w:szCs w:val="24"/>
        </w:rPr>
        <w:t>Deskriptif</w:t>
      </w:r>
      <w:bookmarkEnd w:id="129"/>
      <w:bookmarkEnd w:id="130"/>
      <w:bookmarkEnd w:id="131"/>
    </w:p>
    <w:tbl>
      <w:tblPr>
        <w:tblW w:w="8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47"/>
        <w:gridCol w:w="1024"/>
        <w:gridCol w:w="1071"/>
        <w:gridCol w:w="1102"/>
        <w:gridCol w:w="1025"/>
        <w:gridCol w:w="1438"/>
      </w:tblGrid>
      <w:tr w:rsidR="00BA354B" w:rsidRPr="00BA354B" w14:paraId="0CD51F1B" w14:textId="77777777" w:rsidTr="00B91E29">
        <w:trPr>
          <w:cantSplit/>
          <w:jc w:val="center"/>
        </w:trPr>
        <w:tc>
          <w:tcPr>
            <w:tcW w:w="8107" w:type="dxa"/>
            <w:gridSpan w:val="6"/>
            <w:shd w:val="clear" w:color="auto" w:fill="FFFFFF"/>
            <w:vAlign w:val="center"/>
          </w:tcPr>
          <w:p w14:paraId="4EFE4CCC" w14:textId="59F1242E" w:rsidR="00BA354B" w:rsidRPr="00BA354B" w:rsidRDefault="00BA354B" w:rsidP="00BA354B">
            <w:pPr>
              <w:widowControl w:val="0"/>
              <w:autoSpaceDE w:val="0"/>
              <w:autoSpaceDN w:val="0"/>
              <w:adjustRightInd w:val="0"/>
              <w:spacing w:after="0" w:line="320" w:lineRule="atLeast"/>
              <w:ind w:left="60" w:right="60"/>
              <w:jc w:val="center"/>
              <w:rPr>
                <w:rFonts w:ascii="Times New Roman" w:eastAsiaTheme="minorEastAsia" w:hAnsi="Times New Roman" w:cs="Times New Roman"/>
                <w:color w:val="010205"/>
                <w:sz w:val="24"/>
                <w:szCs w:val="24"/>
                <w:lang w:eastAsia="en-ID"/>
                <w14:ligatures w14:val="standardContextual"/>
              </w:rPr>
            </w:pPr>
            <w:bookmarkStart w:id="132" w:name="_Hlk185594354"/>
            <w:r w:rsidRPr="00BA354B">
              <w:rPr>
                <w:rFonts w:ascii="Times New Roman" w:eastAsiaTheme="minorEastAsia" w:hAnsi="Times New Roman" w:cs="Times New Roman"/>
                <w:b/>
                <w:bCs/>
                <w:color w:val="010205"/>
                <w:sz w:val="24"/>
                <w:szCs w:val="24"/>
                <w:lang w:eastAsia="en-ID"/>
                <w14:ligatures w14:val="standardContextual"/>
              </w:rPr>
              <w:t>Descriptive</w:t>
            </w:r>
            <w:r w:rsidR="009A3541">
              <w:rPr>
                <w:rFonts w:ascii="Times New Roman" w:eastAsiaTheme="minorEastAsia" w:hAnsi="Times New Roman" w:cs="Times New Roman"/>
                <w:b/>
                <w:bCs/>
                <w:color w:val="010205"/>
                <w:sz w:val="24"/>
                <w:szCs w:val="24"/>
                <w:lang w:eastAsia="en-ID"/>
                <w14:ligatures w14:val="standardContextual"/>
              </w:rPr>
              <w:t xml:space="preserve"> </w:t>
            </w:r>
            <w:r w:rsidRPr="00BA354B">
              <w:rPr>
                <w:rFonts w:ascii="Times New Roman" w:eastAsiaTheme="minorEastAsia" w:hAnsi="Times New Roman" w:cs="Times New Roman"/>
                <w:b/>
                <w:bCs/>
                <w:color w:val="010205"/>
                <w:sz w:val="24"/>
                <w:szCs w:val="24"/>
                <w:lang w:eastAsia="en-ID"/>
                <w14:ligatures w14:val="standardContextual"/>
              </w:rPr>
              <w:t>Statistics</w:t>
            </w:r>
          </w:p>
        </w:tc>
      </w:tr>
      <w:tr w:rsidR="00BA354B" w:rsidRPr="00BA354B" w14:paraId="14DC44AD" w14:textId="77777777" w:rsidTr="00B91E29">
        <w:trPr>
          <w:cantSplit/>
          <w:jc w:val="center"/>
        </w:trPr>
        <w:tc>
          <w:tcPr>
            <w:tcW w:w="2447" w:type="dxa"/>
            <w:shd w:val="clear" w:color="auto" w:fill="FFFFFF"/>
            <w:vAlign w:val="bottom"/>
          </w:tcPr>
          <w:p w14:paraId="6716FEFC" w14:textId="77777777" w:rsidR="00BA354B" w:rsidRPr="00BA354B" w:rsidRDefault="00BA354B" w:rsidP="00BA354B">
            <w:pPr>
              <w:widowControl w:val="0"/>
              <w:autoSpaceDE w:val="0"/>
              <w:autoSpaceDN w:val="0"/>
              <w:adjustRightInd w:val="0"/>
              <w:spacing w:after="0" w:line="240" w:lineRule="auto"/>
              <w:rPr>
                <w:rFonts w:ascii="Times New Roman" w:eastAsiaTheme="minorEastAsia" w:hAnsi="Times New Roman" w:cs="Times New Roman"/>
                <w:sz w:val="24"/>
                <w:szCs w:val="24"/>
                <w:lang w:eastAsia="en-ID"/>
                <w14:ligatures w14:val="standardContextual"/>
              </w:rPr>
            </w:pPr>
          </w:p>
        </w:tc>
        <w:tc>
          <w:tcPr>
            <w:tcW w:w="1024" w:type="dxa"/>
            <w:shd w:val="clear" w:color="auto" w:fill="FFFFFF"/>
            <w:vAlign w:val="bottom"/>
          </w:tcPr>
          <w:p w14:paraId="784101E1" w14:textId="77777777" w:rsidR="00BA354B" w:rsidRPr="00BA354B" w:rsidRDefault="00BA354B" w:rsidP="00BA354B">
            <w:pPr>
              <w:widowControl w:val="0"/>
              <w:autoSpaceDE w:val="0"/>
              <w:autoSpaceDN w:val="0"/>
              <w:adjustRightInd w:val="0"/>
              <w:spacing w:after="0" w:line="320" w:lineRule="atLeast"/>
              <w:ind w:left="60" w:right="60"/>
              <w:jc w:val="center"/>
              <w:rPr>
                <w:rFonts w:ascii="Times New Roman" w:eastAsiaTheme="minorEastAsia" w:hAnsi="Times New Roman" w:cs="Times New Roman"/>
                <w:color w:val="264A60"/>
                <w:sz w:val="24"/>
                <w:szCs w:val="24"/>
                <w:lang w:eastAsia="en-ID"/>
                <w14:ligatures w14:val="standardContextual"/>
              </w:rPr>
            </w:pPr>
            <w:r w:rsidRPr="00BA354B">
              <w:rPr>
                <w:rFonts w:ascii="Times New Roman" w:eastAsiaTheme="minorEastAsia" w:hAnsi="Times New Roman" w:cs="Times New Roman"/>
                <w:color w:val="264A60"/>
                <w:sz w:val="24"/>
                <w:szCs w:val="24"/>
                <w:lang w:eastAsia="en-ID"/>
                <w14:ligatures w14:val="standardContextual"/>
              </w:rPr>
              <w:t>N</w:t>
            </w:r>
          </w:p>
        </w:tc>
        <w:tc>
          <w:tcPr>
            <w:tcW w:w="1071" w:type="dxa"/>
            <w:shd w:val="clear" w:color="auto" w:fill="FFFFFF"/>
            <w:vAlign w:val="bottom"/>
          </w:tcPr>
          <w:p w14:paraId="70F20A00" w14:textId="77777777" w:rsidR="00BA354B" w:rsidRPr="00BA354B" w:rsidRDefault="00BA354B" w:rsidP="00BA354B">
            <w:pPr>
              <w:widowControl w:val="0"/>
              <w:autoSpaceDE w:val="0"/>
              <w:autoSpaceDN w:val="0"/>
              <w:adjustRightInd w:val="0"/>
              <w:spacing w:after="0" w:line="320" w:lineRule="atLeast"/>
              <w:ind w:left="60" w:right="60"/>
              <w:jc w:val="center"/>
              <w:rPr>
                <w:rFonts w:ascii="Times New Roman" w:eastAsiaTheme="minorEastAsia" w:hAnsi="Times New Roman" w:cs="Times New Roman"/>
                <w:color w:val="264A60"/>
                <w:sz w:val="24"/>
                <w:szCs w:val="24"/>
                <w:lang w:eastAsia="en-ID"/>
                <w14:ligatures w14:val="standardContextual"/>
              </w:rPr>
            </w:pPr>
            <w:r w:rsidRPr="00BA354B">
              <w:rPr>
                <w:rFonts w:ascii="Times New Roman" w:eastAsiaTheme="minorEastAsia" w:hAnsi="Times New Roman" w:cs="Times New Roman"/>
                <w:color w:val="264A60"/>
                <w:sz w:val="24"/>
                <w:szCs w:val="24"/>
                <w:lang w:eastAsia="en-ID"/>
                <w14:ligatures w14:val="standardContextual"/>
              </w:rPr>
              <w:t>Minimum</w:t>
            </w:r>
          </w:p>
        </w:tc>
        <w:tc>
          <w:tcPr>
            <w:tcW w:w="1102" w:type="dxa"/>
            <w:shd w:val="clear" w:color="auto" w:fill="FFFFFF"/>
            <w:vAlign w:val="bottom"/>
          </w:tcPr>
          <w:p w14:paraId="1076862F" w14:textId="77777777" w:rsidR="00BA354B" w:rsidRPr="00BA354B" w:rsidRDefault="00BA354B" w:rsidP="00BA354B">
            <w:pPr>
              <w:widowControl w:val="0"/>
              <w:autoSpaceDE w:val="0"/>
              <w:autoSpaceDN w:val="0"/>
              <w:adjustRightInd w:val="0"/>
              <w:spacing w:after="0" w:line="320" w:lineRule="atLeast"/>
              <w:ind w:left="60" w:right="60"/>
              <w:jc w:val="center"/>
              <w:rPr>
                <w:rFonts w:ascii="Times New Roman" w:eastAsiaTheme="minorEastAsia" w:hAnsi="Times New Roman" w:cs="Times New Roman"/>
                <w:color w:val="264A60"/>
                <w:sz w:val="24"/>
                <w:szCs w:val="24"/>
                <w:lang w:eastAsia="en-ID"/>
                <w14:ligatures w14:val="standardContextual"/>
              </w:rPr>
            </w:pPr>
            <w:r w:rsidRPr="00BA354B">
              <w:rPr>
                <w:rFonts w:ascii="Times New Roman" w:eastAsiaTheme="minorEastAsia" w:hAnsi="Times New Roman" w:cs="Times New Roman"/>
                <w:color w:val="264A60"/>
                <w:sz w:val="24"/>
                <w:szCs w:val="24"/>
                <w:lang w:eastAsia="en-ID"/>
                <w14:ligatures w14:val="standardContextual"/>
              </w:rPr>
              <w:t>Maximum</w:t>
            </w:r>
          </w:p>
        </w:tc>
        <w:tc>
          <w:tcPr>
            <w:tcW w:w="1025" w:type="dxa"/>
            <w:shd w:val="clear" w:color="auto" w:fill="FFFFFF"/>
            <w:vAlign w:val="bottom"/>
          </w:tcPr>
          <w:p w14:paraId="2E066702" w14:textId="77777777" w:rsidR="00BA354B" w:rsidRPr="00BA354B" w:rsidRDefault="00BA354B" w:rsidP="00BA354B">
            <w:pPr>
              <w:widowControl w:val="0"/>
              <w:autoSpaceDE w:val="0"/>
              <w:autoSpaceDN w:val="0"/>
              <w:adjustRightInd w:val="0"/>
              <w:spacing w:after="0" w:line="320" w:lineRule="atLeast"/>
              <w:ind w:left="60" w:right="60"/>
              <w:jc w:val="center"/>
              <w:rPr>
                <w:rFonts w:ascii="Times New Roman" w:eastAsiaTheme="minorEastAsia" w:hAnsi="Times New Roman" w:cs="Times New Roman"/>
                <w:color w:val="264A60"/>
                <w:sz w:val="24"/>
                <w:szCs w:val="24"/>
                <w:lang w:eastAsia="en-ID"/>
                <w14:ligatures w14:val="standardContextual"/>
              </w:rPr>
            </w:pPr>
            <w:r w:rsidRPr="00BA354B">
              <w:rPr>
                <w:rFonts w:ascii="Times New Roman" w:eastAsiaTheme="minorEastAsia" w:hAnsi="Times New Roman" w:cs="Times New Roman"/>
                <w:color w:val="264A60"/>
                <w:sz w:val="24"/>
                <w:szCs w:val="24"/>
                <w:lang w:eastAsia="en-ID"/>
                <w14:ligatures w14:val="standardContextual"/>
              </w:rPr>
              <w:t>Mean</w:t>
            </w:r>
          </w:p>
        </w:tc>
        <w:tc>
          <w:tcPr>
            <w:tcW w:w="1438" w:type="dxa"/>
            <w:shd w:val="clear" w:color="auto" w:fill="FFFFFF"/>
            <w:vAlign w:val="bottom"/>
          </w:tcPr>
          <w:p w14:paraId="46AA7877" w14:textId="6254126B" w:rsidR="00BA354B" w:rsidRPr="00BA354B" w:rsidRDefault="00BA354B" w:rsidP="00BA354B">
            <w:pPr>
              <w:widowControl w:val="0"/>
              <w:autoSpaceDE w:val="0"/>
              <w:autoSpaceDN w:val="0"/>
              <w:adjustRightInd w:val="0"/>
              <w:spacing w:after="0" w:line="320" w:lineRule="atLeast"/>
              <w:ind w:left="60" w:right="60"/>
              <w:jc w:val="center"/>
              <w:rPr>
                <w:rFonts w:ascii="Times New Roman" w:eastAsiaTheme="minorEastAsia" w:hAnsi="Times New Roman" w:cs="Times New Roman"/>
                <w:color w:val="264A60"/>
                <w:sz w:val="24"/>
                <w:szCs w:val="24"/>
                <w:lang w:eastAsia="en-ID"/>
                <w14:ligatures w14:val="standardContextual"/>
              </w:rPr>
            </w:pPr>
            <w:r w:rsidRPr="00BA354B">
              <w:rPr>
                <w:rFonts w:ascii="Times New Roman" w:eastAsiaTheme="minorEastAsia" w:hAnsi="Times New Roman" w:cs="Times New Roman"/>
                <w:color w:val="264A60"/>
                <w:sz w:val="24"/>
                <w:szCs w:val="24"/>
                <w:lang w:eastAsia="en-ID"/>
                <w14:ligatures w14:val="standardContextual"/>
              </w:rPr>
              <w:t>Std.</w:t>
            </w:r>
            <w:r w:rsidR="009A3541">
              <w:rPr>
                <w:rFonts w:ascii="Times New Roman" w:eastAsiaTheme="minorEastAsia" w:hAnsi="Times New Roman" w:cs="Times New Roman"/>
                <w:color w:val="264A60"/>
                <w:sz w:val="24"/>
                <w:szCs w:val="24"/>
                <w:lang w:eastAsia="en-ID"/>
                <w14:ligatures w14:val="standardContextual"/>
              </w:rPr>
              <w:t xml:space="preserve"> </w:t>
            </w:r>
            <w:r w:rsidRPr="00BA354B">
              <w:rPr>
                <w:rFonts w:ascii="Times New Roman" w:eastAsiaTheme="minorEastAsia" w:hAnsi="Times New Roman" w:cs="Times New Roman"/>
                <w:color w:val="264A60"/>
                <w:sz w:val="24"/>
                <w:szCs w:val="24"/>
                <w:lang w:eastAsia="en-ID"/>
                <w14:ligatures w14:val="standardContextual"/>
              </w:rPr>
              <w:t>Deviation</w:t>
            </w:r>
          </w:p>
        </w:tc>
      </w:tr>
      <w:tr w:rsidR="00BA354B" w:rsidRPr="00BA354B" w14:paraId="12FAF259" w14:textId="77777777" w:rsidTr="00B91E29">
        <w:trPr>
          <w:cantSplit/>
          <w:jc w:val="center"/>
        </w:trPr>
        <w:tc>
          <w:tcPr>
            <w:tcW w:w="2447" w:type="dxa"/>
            <w:shd w:val="clear" w:color="auto" w:fill="E0E0E0"/>
          </w:tcPr>
          <w:p w14:paraId="61435359" w14:textId="77777777" w:rsidR="00BA354B" w:rsidRPr="00BA354B" w:rsidRDefault="00BA354B" w:rsidP="00BA354B">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BA354B">
              <w:rPr>
                <w:rFonts w:ascii="Times New Roman" w:eastAsiaTheme="minorEastAsia" w:hAnsi="Times New Roman" w:cs="Times New Roman"/>
                <w:color w:val="264A60"/>
                <w:sz w:val="24"/>
                <w:szCs w:val="24"/>
                <w:lang w:eastAsia="en-ID"/>
                <w14:ligatures w14:val="standardContextual"/>
              </w:rPr>
              <w:t>ICMR</w:t>
            </w:r>
          </w:p>
        </w:tc>
        <w:tc>
          <w:tcPr>
            <w:tcW w:w="1024" w:type="dxa"/>
            <w:shd w:val="clear" w:color="auto" w:fill="FFFFFF"/>
          </w:tcPr>
          <w:p w14:paraId="6EE16781" w14:textId="77777777" w:rsidR="00BA354B" w:rsidRPr="00BA354B" w:rsidRDefault="00BA354B" w:rsidP="00BA354B">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color w:val="010205"/>
                <w:sz w:val="24"/>
                <w:szCs w:val="24"/>
                <w:lang w:eastAsia="en-ID"/>
                <w14:ligatures w14:val="standardContextual"/>
              </w:rPr>
              <w:t>120</w:t>
            </w:r>
          </w:p>
        </w:tc>
        <w:tc>
          <w:tcPr>
            <w:tcW w:w="1071" w:type="dxa"/>
            <w:shd w:val="clear" w:color="auto" w:fill="FFFFFF"/>
          </w:tcPr>
          <w:p w14:paraId="584CA876" w14:textId="77777777" w:rsidR="00BA354B" w:rsidRPr="00BA354B" w:rsidRDefault="00BA354B" w:rsidP="00BA354B">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color w:val="010205"/>
                <w:sz w:val="24"/>
                <w:szCs w:val="24"/>
                <w:lang w:eastAsia="en-ID"/>
                <w14:ligatures w14:val="standardContextual"/>
              </w:rPr>
              <w:t>3.50</w:t>
            </w:r>
          </w:p>
        </w:tc>
        <w:tc>
          <w:tcPr>
            <w:tcW w:w="1102" w:type="dxa"/>
            <w:shd w:val="clear" w:color="auto" w:fill="FFFFFF"/>
          </w:tcPr>
          <w:p w14:paraId="0FE7A697" w14:textId="77777777" w:rsidR="00BA354B" w:rsidRPr="00BA354B" w:rsidRDefault="00BA354B" w:rsidP="00BA354B">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color w:val="010205"/>
                <w:sz w:val="24"/>
                <w:szCs w:val="24"/>
                <w:lang w:eastAsia="en-ID"/>
                <w14:ligatures w14:val="standardContextual"/>
              </w:rPr>
              <w:t>7.75</w:t>
            </w:r>
          </w:p>
        </w:tc>
        <w:tc>
          <w:tcPr>
            <w:tcW w:w="1025" w:type="dxa"/>
            <w:shd w:val="clear" w:color="auto" w:fill="FFFFFF"/>
          </w:tcPr>
          <w:p w14:paraId="44EE9BAA" w14:textId="77777777" w:rsidR="00BA354B" w:rsidRPr="00BA354B" w:rsidRDefault="00BA354B" w:rsidP="00BA354B">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color w:val="010205"/>
                <w:sz w:val="24"/>
                <w:szCs w:val="24"/>
                <w:lang w:eastAsia="en-ID"/>
                <w14:ligatures w14:val="standardContextual"/>
              </w:rPr>
              <w:t>5.3937</w:t>
            </w:r>
          </w:p>
        </w:tc>
        <w:tc>
          <w:tcPr>
            <w:tcW w:w="1438" w:type="dxa"/>
            <w:shd w:val="clear" w:color="auto" w:fill="FFFFFF"/>
          </w:tcPr>
          <w:p w14:paraId="10D69410" w14:textId="77777777" w:rsidR="00BA354B" w:rsidRPr="00BA354B" w:rsidRDefault="00BA354B" w:rsidP="00BA354B">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color w:val="010205"/>
                <w:sz w:val="24"/>
                <w:szCs w:val="24"/>
                <w:lang w:eastAsia="en-ID"/>
                <w14:ligatures w14:val="standardContextual"/>
              </w:rPr>
              <w:t>1.40552</w:t>
            </w:r>
          </w:p>
        </w:tc>
      </w:tr>
      <w:tr w:rsidR="00BA354B" w:rsidRPr="00BA354B" w14:paraId="3602F9DE" w14:textId="77777777" w:rsidTr="00B91E29">
        <w:trPr>
          <w:cantSplit/>
          <w:jc w:val="center"/>
        </w:trPr>
        <w:tc>
          <w:tcPr>
            <w:tcW w:w="2447" w:type="dxa"/>
            <w:shd w:val="clear" w:color="auto" w:fill="E0E0E0"/>
          </w:tcPr>
          <w:p w14:paraId="402FED37" w14:textId="77777777" w:rsidR="00BA354B" w:rsidRPr="00BA354B" w:rsidRDefault="00BA354B" w:rsidP="00BA354B">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BA354B">
              <w:rPr>
                <w:rFonts w:ascii="Times New Roman" w:eastAsiaTheme="minorEastAsia" w:hAnsi="Times New Roman" w:cs="Times New Roman"/>
                <w:color w:val="264A60"/>
                <w:sz w:val="24"/>
                <w:szCs w:val="24"/>
                <w:lang w:eastAsia="en-ID"/>
                <w14:ligatures w14:val="standardContextual"/>
              </w:rPr>
              <w:t>DCMR</w:t>
            </w:r>
          </w:p>
        </w:tc>
        <w:tc>
          <w:tcPr>
            <w:tcW w:w="1024" w:type="dxa"/>
            <w:shd w:val="clear" w:color="auto" w:fill="FFFFFF"/>
          </w:tcPr>
          <w:p w14:paraId="09AC2941" w14:textId="77777777" w:rsidR="00BA354B" w:rsidRPr="00BA354B" w:rsidRDefault="00BA354B" w:rsidP="00BA354B">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color w:val="010205"/>
                <w:sz w:val="24"/>
                <w:szCs w:val="24"/>
                <w:lang w:eastAsia="en-ID"/>
                <w14:ligatures w14:val="standardContextual"/>
              </w:rPr>
              <w:t>120</w:t>
            </w:r>
          </w:p>
        </w:tc>
        <w:tc>
          <w:tcPr>
            <w:tcW w:w="1071" w:type="dxa"/>
            <w:shd w:val="clear" w:color="auto" w:fill="FFFFFF"/>
          </w:tcPr>
          <w:p w14:paraId="2CB76706" w14:textId="77777777" w:rsidR="00BA354B" w:rsidRPr="00BA354B" w:rsidRDefault="00BA354B" w:rsidP="00BA354B">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color w:val="010205"/>
                <w:sz w:val="24"/>
                <w:szCs w:val="24"/>
                <w:lang w:eastAsia="en-ID"/>
                <w14:ligatures w14:val="standardContextual"/>
              </w:rPr>
              <w:t>9.44</w:t>
            </w:r>
          </w:p>
        </w:tc>
        <w:tc>
          <w:tcPr>
            <w:tcW w:w="1102" w:type="dxa"/>
            <w:shd w:val="clear" w:color="auto" w:fill="FFFFFF"/>
          </w:tcPr>
          <w:p w14:paraId="12F824CE" w14:textId="77777777" w:rsidR="00BA354B" w:rsidRPr="00BA354B" w:rsidRDefault="00BA354B" w:rsidP="00BA354B">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color w:val="010205"/>
                <w:sz w:val="24"/>
                <w:szCs w:val="24"/>
                <w:lang w:eastAsia="en-ID"/>
                <w14:ligatures w14:val="standardContextual"/>
              </w:rPr>
              <w:t>14.66</w:t>
            </w:r>
          </w:p>
        </w:tc>
        <w:tc>
          <w:tcPr>
            <w:tcW w:w="1025" w:type="dxa"/>
            <w:shd w:val="clear" w:color="auto" w:fill="FFFFFF"/>
          </w:tcPr>
          <w:p w14:paraId="54A89B39" w14:textId="77777777" w:rsidR="00BA354B" w:rsidRPr="00BA354B" w:rsidRDefault="00BA354B" w:rsidP="00BA354B">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color w:val="010205"/>
                <w:sz w:val="24"/>
                <w:szCs w:val="24"/>
                <w:lang w:eastAsia="en-ID"/>
                <w14:ligatures w14:val="standardContextual"/>
              </w:rPr>
              <w:t>12.3272</w:t>
            </w:r>
          </w:p>
        </w:tc>
        <w:tc>
          <w:tcPr>
            <w:tcW w:w="1438" w:type="dxa"/>
            <w:shd w:val="clear" w:color="auto" w:fill="FFFFFF"/>
          </w:tcPr>
          <w:p w14:paraId="6357AFDF" w14:textId="77777777" w:rsidR="00BA354B" w:rsidRPr="00BA354B" w:rsidRDefault="00BA354B" w:rsidP="00BA354B">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color w:val="010205"/>
                <w:sz w:val="24"/>
                <w:szCs w:val="24"/>
                <w:lang w:eastAsia="en-ID"/>
                <w14:ligatures w14:val="standardContextual"/>
              </w:rPr>
              <w:t>1.53381</w:t>
            </w:r>
          </w:p>
        </w:tc>
      </w:tr>
      <w:tr w:rsidR="00BA354B" w:rsidRPr="00BA354B" w14:paraId="1D94D361" w14:textId="77777777" w:rsidTr="00B91E29">
        <w:trPr>
          <w:cantSplit/>
          <w:jc w:val="center"/>
        </w:trPr>
        <w:tc>
          <w:tcPr>
            <w:tcW w:w="2447" w:type="dxa"/>
            <w:shd w:val="clear" w:color="auto" w:fill="E0E0E0"/>
          </w:tcPr>
          <w:p w14:paraId="2B389D28" w14:textId="77777777" w:rsidR="00BA354B" w:rsidRPr="00BA354B" w:rsidRDefault="00BA354B" w:rsidP="00BA354B">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BA354B">
              <w:rPr>
                <w:rFonts w:ascii="Times New Roman" w:eastAsiaTheme="minorEastAsia" w:hAnsi="Times New Roman" w:cs="Times New Roman"/>
                <w:color w:val="264A60"/>
                <w:sz w:val="24"/>
                <w:szCs w:val="24"/>
                <w:lang w:eastAsia="en-ID"/>
                <w14:ligatures w14:val="standardContextual"/>
              </w:rPr>
              <w:t>Pendapatan_Margin_Murabahah</w:t>
            </w:r>
          </w:p>
        </w:tc>
        <w:tc>
          <w:tcPr>
            <w:tcW w:w="1024" w:type="dxa"/>
            <w:shd w:val="clear" w:color="auto" w:fill="FFFFFF"/>
          </w:tcPr>
          <w:p w14:paraId="35F1C366" w14:textId="77777777" w:rsidR="00BA354B" w:rsidRPr="00BA354B" w:rsidRDefault="00BA354B" w:rsidP="00BA354B">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color w:val="010205"/>
                <w:sz w:val="24"/>
                <w:szCs w:val="24"/>
                <w:lang w:eastAsia="en-ID"/>
                <w14:ligatures w14:val="standardContextual"/>
              </w:rPr>
              <w:t>120</w:t>
            </w:r>
          </w:p>
        </w:tc>
        <w:tc>
          <w:tcPr>
            <w:tcW w:w="1071" w:type="dxa"/>
            <w:shd w:val="clear" w:color="auto" w:fill="FFFFFF"/>
          </w:tcPr>
          <w:p w14:paraId="16E1FEEB" w14:textId="77777777" w:rsidR="00BA354B" w:rsidRPr="00BA354B" w:rsidRDefault="00BA354B" w:rsidP="00BA354B">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color w:val="010205"/>
                <w:sz w:val="24"/>
                <w:szCs w:val="24"/>
                <w:lang w:eastAsia="en-ID"/>
                <w14:ligatures w14:val="standardContextual"/>
              </w:rPr>
              <w:t>1070</w:t>
            </w:r>
          </w:p>
        </w:tc>
        <w:tc>
          <w:tcPr>
            <w:tcW w:w="1102" w:type="dxa"/>
            <w:shd w:val="clear" w:color="auto" w:fill="FFFFFF"/>
          </w:tcPr>
          <w:p w14:paraId="76FD2F32" w14:textId="77777777" w:rsidR="00BA354B" w:rsidRPr="00BA354B" w:rsidRDefault="00BA354B" w:rsidP="00BA354B">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color w:val="010205"/>
                <w:sz w:val="24"/>
                <w:szCs w:val="24"/>
                <w:lang w:eastAsia="en-ID"/>
                <w14:ligatures w14:val="standardContextual"/>
              </w:rPr>
              <w:t>22452</w:t>
            </w:r>
          </w:p>
        </w:tc>
        <w:tc>
          <w:tcPr>
            <w:tcW w:w="1025" w:type="dxa"/>
            <w:shd w:val="clear" w:color="auto" w:fill="FFFFFF"/>
          </w:tcPr>
          <w:p w14:paraId="6A088959" w14:textId="77777777" w:rsidR="00BA354B" w:rsidRPr="00BA354B" w:rsidRDefault="00BA354B" w:rsidP="00BA354B">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color w:val="010205"/>
                <w:sz w:val="24"/>
                <w:szCs w:val="24"/>
                <w:lang w:eastAsia="en-ID"/>
                <w14:ligatures w14:val="standardContextual"/>
              </w:rPr>
              <w:t>8748.44</w:t>
            </w:r>
          </w:p>
        </w:tc>
        <w:tc>
          <w:tcPr>
            <w:tcW w:w="1438" w:type="dxa"/>
            <w:shd w:val="clear" w:color="auto" w:fill="FFFFFF"/>
          </w:tcPr>
          <w:p w14:paraId="648A02A8" w14:textId="77777777" w:rsidR="00BA354B" w:rsidRPr="00BA354B" w:rsidRDefault="00BA354B" w:rsidP="00BA354B">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color w:val="010205"/>
                <w:sz w:val="24"/>
                <w:szCs w:val="24"/>
                <w:lang w:eastAsia="en-ID"/>
                <w14:ligatures w14:val="standardContextual"/>
              </w:rPr>
              <w:t>5166.054</w:t>
            </w:r>
          </w:p>
        </w:tc>
      </w:tr>
      <w:tr w:rsidR="00BA354B" w:rsidRPr="00BA354B" w14:paraId="414B8894" w14:textId="77777777" w:rsidTr="00B91E29">
        <w:trPr>
          <w:cantSplit/>
          <w:jc w:val="center"/>
        </w:trPr>
        <w:tc>
          <w:tcPr>
            <w:tcW w:w="2447" w:type="dxa"/>
            <w:shd w:val="clear" w:color="auto" w:fill="E0E0E0"/>
          </w:tcPr>
          <w:p w14:paraId="717DFCBD" w14:textId="119098F7" w:rsidR="00BA354B" w:rsidRPr="00BA354B" w:rsidRDefault="00BA354B" w:rsidP="00BA354B">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BA354B">
              <w:rPr>
                <w:rFonts w:ascii="Times New Roman" w:eastAsiaTheme="minorEastAsia" w:hAnsi="Times New Roman" w:cs="Times New Roman"/>
                <w:color w:val="264A60"/>
                <w:sz w:val="24"/>
                <w:szCs w:val="24"/>
                <w:lang w:eastAsia="en-ID"/>
                <w14:ligatures w14:val="standardContextual"/>
              </w:rPr>
              <w:t>Valid</w:t>
            </w:r>
            <w:r w:rsidR="009A3541">
              <w:rPr>
                <w:rFonts w:ascii="Times New Roman" w:eastAsiaTheme="minorEastAsia" w:hAnsi="Times New Roman" w:cs="Times New Roman"/>
                <w:color w:val="264A60"/>
                <w:sz w:val="24"/>
                <w:szCs w:val="24"/>
                <w:lang w:eastAsia="en-ID"/>
                <w14:ligatures w14:val="standardContextual"/>
              </w:rPr>
              <w:t xml:space="preserve"> </w:t>
            </w:r>
            <w:r w:rsidRPr="00BA354B">
              <w:rPr>
                <w:rFonts w:ascii="Times New Roman" w:eastAsiaTheme="minorEastAsia" w:hAnsi="Times New Roman" w:cs="Times New Roman"/>
                <w:color w:val="264A60"/>
                <w:sz w:val="24"/>
                <w:szCs w:val="24"/>
                <w:lang w:eastAsia="en-ID"/>
                <w14:ligatures w14:val="standardContextual"/>
              </w:rPr>
              <w:t>N</w:t>
            </w:r>
            <w:r w:rsidR="009A3541">
              <w:rPr>
                <w:rFonts w:ascii="Times New Roman" w:eastAsiaTheme="minorEastAsia" w:hAnsi="Times New Roman" w:cs="Times New Roman"/>
                <w:color w:val="264A60"/>
                <w:sz w:val="24"/>
                <w:szCs w:val="24"/>
                <w:lang w:eastAsia="en-ID"/>
                <w14:ligatures w14:val="standardContextual"/>
              </w:rPr>
              <w:t xml:space="preserve"> </w:t>
            </w:r>
            <w:r w:rsidRPr="00BA354B">
              <w:rPr>
                <w:rFonts w:ascii="Times New Roman" w:eastAsiaTheme="minorEastAsia" w:hAnsi="Times New Roman" w:cs="Times New Roman"/>
                <w:color w:val="264A60"/>
                <w:sz w:val="24"/>
                <w:szCs w:val="24"/>
                <w:lang w:eastAsia="en-ID"/>
                <w14:ligatures w14:val="standardContextual"/>
              </w:rPr>
              <w:t>(listwise)</w:t>
            </w:r>
          </w:p>
        </w:tc>
        <w:tc>
          <w:tcPr>
            <w:tcW w:w="1024" w:type="dxa"/>
            <w:shd w:val="clear" w:color="auto" w:fill="FFFFFF"/>
          </w:tcPr>
          <w:p w14:paraId="0955C9F6" w14:textId="77777777" w:rsidR="00BA354B" w:rsidRPr="00BA354B" w:rsidRDefault="00BA354B" w:rsidP="00BA354B">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color w:val="010205"/>
                <w:sz w:val="24"/>
                <w:szCs w:val="24"/>
                <w:lang w:eastAsia="en-ID"/>
                <w14:ligatures w14:val="standardContextual"/>
              </w:rPr>
              <w:t>120</w:t>
            </w:r>
          </w:p>
        </w:tc>
        <w:tc>
          <w:tcPr>
            <w:tcW w:w="1071" w:type="dxa"/>
            <w:shd w:val="clear" w:color="auto" w:fill="FFFFFF"/>
            <w:vAlign w:val="center"/>
          </w:tcPr>
          <w:p w14:paraId="3B319A0A" w14:textId="77777777" w:rsidR="00BA354B" w:rsidRPr="00BA354B" w:rsidRDefault="00BA354B" w:rsidP="00BA354B">
            <w:pPr>
              <w:widowControl w:val="0"/>
              <w:autoSpaceDE w:val="0"/>
              <w:autoSpaceDN w:val="0"/>
              <w:adjustRightInd w:val="0"/>
              <w:spacing w:after="0" w:line="240" w:lineRule="auto"/>
              <w:rPr>
                <w:rFonts w:ascii="Times New Roman" w:eastAsiaTheme="minorEastAsia" w:hAnsi="Times New Roman" w:cs="Times New Roman"/>
                <w:sz w:val="24"/>
                <w:szCs w:val="24"/>
                <w:lang w:eastAsia="en-ID"/>
                <w14:ligatures w14:val="standardContextual"/>
              </w:rPr>
            </w:pPr>
          </w:p>
        </w:tc>
        <w:tc>
          <w:tcPr>
            <w:tcW w:w="1102" w:type="dxa"/>
            <w:shd w:val="clear" w:color="auto" w:fill="FFFFFF"/>
            <w:vAlign w:val="center"/>
          </w:tcPr>
          <w:p w14:paraId="78EF49E5" w14:textId="77777777" w:rsidR="00BA354B" w:rsidRPr="00BA354B" w:rsidRDefault="00BA354B" w:rsidP="00BA354B">
            <w:pPr>
              <w:widowControl w:val="0"/>
              <w:autoSpaceDE w:val="0"/>
              <w:autoSpaceDN w:val="0"/>
              <w:adjustRightInd w:val="0"/>
              <w:spacing w:after="0" w:line="240" w:lineRule="auto"/>
              <w:rPr>
                <w:rFonts w:ascii="Times New Roman" w:eastAsiaTheme="minorEastAsia" w:hAnsi="Times New Roman" w:cs="Times New Roman"/>
                <w:sz w:val="24"/>
                <w:szCs w:val="24"/>
                <w:lang w:eastAsia="en-ID"/>
                <w14:ligatures w14:val="standardContextual"/>
              </w:rPr>
            </w:pPr>
          </w:p>
        </w:tc>
        <w:tc>
          <w:tcPr>
            <w:tcW w:w="1025" w:type="dxa"/>
            <w:shd w:val="clear" w:color="auto" w:fill="FFFFFF"/>
            <w:vAlign w:val="center"/>
          </w:tcPr>
          <w:p w14:paraId="0EF2D559" w14:textId="77777777" w:rsidR="00BA354B" w:rsidRPr="00BA354B" w:rsidRDefault="00BA354B" w:rsidP="00BA354B">
            <w:pPr>
              <w:widowControl w:val="0"/>
              <w:autoSpaceDE w:val="0"/>
              <w:autoSpaceDN w:val="0"/>
              <w:adjustRightInd w:val="0"/>
              <w:spacing w:after="0" w:line="240" w:lineRule="auto"/>
              <w:rPr>
                <w:rFonts w:ascii="Times New Roman" w:eastAsiaTheme="minorEastAsia" w:hAnsi="Times New Roman" w:cs="Times New Roman"/>
                <w:sz w:val="24"/>
                <w:szCs w:val="24"/>
                <w:lang w:eastAsia="en-ID"/>
                <w14:ligatures w14:val="standardContextual"/>
              </w:rPr>
            </w:pPr>
          </w:p>
        </w:tc>
        <w:tc>
          <w:tcPr>
            <w:tcW w:w="1438" w:type="dxa"/>
            <w:shd w:val="clear" w:color="auto" w:fill="FFFFFF"/>
            <w:vAlign w:val="center"/>
          </w:tcPr>
          <w:p w14:paraId="14EF7440" w14:textId="77777777" w:rsidR="00BA354B" w:rsidRPr="00BA354B" w:rsidRDefault="00BA354B" w:rsidP="00BA354B">
            <w:pPr>
              <w:widowControl w:val="0"/>
              <w:autoSpaceDE w:val="0"/>
              <w:autoSpaceDN w:val="0"/>
              <w:adjustRightInd w:val="0"/>
              <w:spacing w:after="0" w:line="240" w:lineRule="auto"/>
              <w:rPr>
                <w:rFonts w:ascii="Times New Roman" w:eastAsiaTheme="minorEastAsia" w:hAnsi="Times New Roman" w:cs="Times New Roman"/>
                <w:sz w:val="24"/>
                <w:szCs w:val="24"/>
                <w:lang w:eastAsia="en-ID"/>
                <w14:ligatures w14:val="standardContextual"/>
              </w:rPr>
            </w:pPr>
          </w:p>
        </w:tc>
      </w:tr>
    </w:tbl>
    <w:bookmarkEnd w:id="132"/>
    <w:p w14:paraId="0AC1DF81" w14:textId="208B82F6" w:rsidR="00641A71" w:rsidRDefault="00641A71" w:rsidP="00741B04">
      <w:pPr>
        <w:spacing w:line="360" w:lineRule="auto"/>
        <w:jc w:val="center"/>
        <w:rPr>
          <w:rFonts w:ascii="Times New Roman" w:hAnsi="Times New Roman" w:cs="Times New Roman"/>
          <w:sz w:val="24"/>
          <w:szCs w:val="24"/>
        </w:rPr>
      </w:pPr>
      <w:r>
        <w:rPr>
          <w:rFonts w:ascii="Times New Roman" w:hAnsi="Times New Roman" w:cs="Times New Roman"/>
          <w:sz w:val="24"/>
          <w:szCs w:val="24"/>
        </w:rPr>
        <w:t>Sumber</w:t>
      </w:r>
      <w:r w:rsidR="009A3541">
        <w:rPr>
          <w:rFonts w:ascii="Times New Roman" w:hAnsi="Times New Roman" w:cs="Times New Roman"/>
          <w:sz w:val="24"/>
          <w:szCs w:val="24"/>
        </w:rPr>
        <w:t xml:space="preserve"> </w:t>
      </w:r>
      <w:r>
        <w:rPr>
          <w:rFonts w:ascii="Times New Roman" w:hAnsi="Times New Roman" w:cs="Times New Roman"/>
          <w:sz w:val="24"/>
          <w:szCs w:val="24"/>
        </w:rPr>
        <w:t>:</w:t>
      </w:r>
      <w:r w:rsidR="009A3541">
        <w:rPr>
          <w:rFonts w:ascii="Times New Roman" w:hAnsi="Times New Roman" w:cs="Times New Roman"/>
          <w:sz w:val="24"/>
          <w:szCs w:val="24"/>
        </w:rPr>
        <w:t xml:space="preserve"> </w:t>
      </w:r>
      <w:r>
        <w:rPr>
          <w:rFonts w:ascii="Times New Roman" w:hAnsi="Times New Roman" w:cs="Times New Roman"/>
          <w:sz w:val="24"/>
          <w:szCs w:val="24"/>
        </w:rPr>
        <w:t>Data</w:t>
      </w:r>
      <w:r w:rsidR="009A3541">
        <w:rPr>
          <w:rFonts w:ascii="Times New Roman" w:hAnsi="Times New Roman" w:cs="Times New Roman"/>
          <w:sz w:val="24"/>
          <w:szCs w:val="24"/>
        </w:rPr>
        <w:t xml:space="preserve"> </w:t>
      </w:r>
      <w:r>
        <w:rPr>
          <w:rFonts w:ascii="Times New Roman" w:hAnsi="Times New Roman" w:cs="Times New Roman"/>
          <w:sz w:val="24"/>
          <w:szCs w:val="24"/>
        </w:rPr>
        <w:t>diolah</w:t>
      </w:r>
      <w:r w:rsidR="009A3541">
        <w:rPr>
          <w:rFonts w:ascii="Times New Roman" w:hAnsi="Times New Roman" w:cs="Times New Roman"/>
          <w:sz w:val="24"/>
          <w:szCs w:val="24"/>
        </w:rPr>
        <w:t xml:space="preserve"> </w:t>
      </w:r>
      <w:r>
        <w:rPr>
          <w:rFonts w:ascii="Times New Roman" w:hAnsi="Times New Roman" w:cs="Times New Roman"/>
          <w:sz w:val="24"/>
          <w:szCs w:val="24"/>
        </w:rPr>
        <w:t>(SPSS</w:t>
      </w:r>
      <w:r w:rsidR="009A3541">
        <w:rPr>
          <w:rFonts w:ascii="Times New Roman" w:hAnsi="Times New Roman" w:cs="Times New Roman"/>
          <w:sz w:val="24"/>
          <w:szCs w:val="24"/>
        </w:rPr>
        <w:t xml:space="preserve"> </w:t>
      </w:r>
      <w:r w:rsidR="00A86979">
        <w:rPr>
          <w:rFonts w:ascii="Times New Roman" w:hAnsi="Times New Roman" w:cs="Times New Roman"/>
          <w:sz w:val="24"/>
          <w:szCs w:val="24"/>
        </w:rPr>
        <w:t>v</w:t>
      </w:r>
      <w:r w:rsidR="00484D46">
        <w:rPr>
          <w:rFonts w:ascii="Times New Roman" w:hAnsi="Times New Roman" w:cs="Times New Roman"/>
          <w:sz w:val="24"/>
          <w:szCs w:val="24"/>
        </w:rPr>
        <w:t>25</w:t>
      </w:r>
      <w:r>
        <w:rPr>
          <w:rFonts w:ascii="Times New Roman" w:hAnsi="Times New Roman" w:cs="Times New Roman"/>
          <w:sz w:val="24"/>
          <w:szCs w:val="24"/>
        </w:rPr>
        <w:t>)</w:t>
      </w:r>
      <w:r w:rsidR="00484D46">
        <w:rPr>
          <w:rFonts w:ascii="Times New Roman" w:hAnsi="Times New Roman" w:cs="Times New Roman"/>
          <w:sz w:val="24"/>
          <w:szCs w:val="24"/>
        </w:rPr>
        <w:t>,</w:t>
      </w:r>
      <w:r w:rsidR="009A3541">
        <w:rPr>
          <w:rFonts w:ascii="Times New Roman" w:hAnsi="Times New Roman" w:cs="Times New Roman"/>
          <w:sz w:val="24"/>
          <w:szCs w:val="24"/>
        </w:rPr>
        <w:t xml:space="preserve"> </w:t>
      </w:r>
      <w:r w:rsidR="00484D46">
        <w:rPr>
          <w:rFonts w:ascii="Times New Roman" w:hAnsi="Times New Roman" w:cs="Times New Roman"/>
          <w:sz w:val="24"/>
          <w:szCs w:val="24"/>
        </w:rPr>
        <w:t>2024</w:t>
      </w:r>
    </w:p>
    <w:p w14:paraId="427595F7" w14:textId="286E3307" w:rsidR="00641A71" w:rsidRDefault="009A3541" w:rsidP="00BD67E1">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41A71">
        <w:rPr>
          <w:rFonts w:ascii="Times New Roman" w:hAnsi="Times New Roman" w:cs="Times New Roman"/>
          <w:sz w:val="24"/>
          <w:szCs w:val="24"/>
        </w:rPr>
        <w:t>Pada</w:t>
      </w:r>
      <w:r>
        <w:rPr>
          <w:rFonts w:ascii="Times New Roman" w:hAnsi="Times New Roman" w:cs="Times New Roman"/>
          <w:sz w:val="24"/>
          <w:szCs w:val="24"/>
        </w:rPr>
        <w:t xml:space="preserve"> </w:t>
      </w:r>
      <w:r w:rsidR="00641A71">
        <w:rPr>
          <w:rFonts w:ascii="Times New Roman" w:hAnsi="Times New Roman" w:cs="Times New Roman"/>
          <w:sz w:val="24"/>
          <w:szCs w:val="24"/>
        </w:rPr>
        <w:t>Tabel</w:t>
      </w:r>
      <w:r>
        <w:rPr>
          <w:rFonts w:ascii="Times New Roman" w:hAnsi="Times New Roman" w:cs="Times New Roman"/>
          <w:sz w:val="24"/>
          <w:szCs w:val="24"/>
        </w:rPr>
        <w:t xml:space="preserve"> </w:t>
      </w:r>
      <w:r w:rsidR="00641A71">
        <w:rPr>
          <w:rFonts w:ascii="Times New Roman" w:hAnsi="Times New Roman" w:cs="Times New Roman"/>
          <w:sz w:val="24"/>
          <w:szCs w:val="24"/>
        </w:rPr>
        <w:t>4.1</w:t>
      </w:r>
      <w:r>
        <w:rPr>
          <w:rFonts w:ascii="Times New Roman" w:hAnsi="Times New Roman" w:cs="Times New Roman"/>
          <w:sz w:val="24"/>
          <w:szCs w:val="24"/>
        </w:rPr>
        <w:t xml:space="preserve"> </w:t>
      </w:r>
      <w:r w:rsidR="00641A71">
        <w:rPr>
          <w:rFonts w:ascii="Times New Roman" w:hAnsi="Times New Roman" w:cs="Times New Roman"/>
          <w:sz w:val="24"/>
          <w:szCs w:val="24"/>
        </w:rPr>
        <w:t>di</w:t>
      </w:r>
      <w:r>
        <w:rPr>
          <w:rFonts w:ascii="Times New Roman" w:hAnsi="Times New Roman" w:cs="Times New Roman"/>
          <w:sz w:val="24"/>
          <w:szCs w:val="24"/>
        </w:rPr>
        <w:t xml:space="preserve"> </w:t>
      </w:r>
      <w:r w:rsidR="00641A71">
        <w:rPr>
          <w:rFonts w:ascii="Times New Roman" w:hAnsi="Times New Roman" w:cs="Times New Roman"/>
          <w:sz w:val="24"/>
          <w:szCs w:val="24"/>
        </w:rPr>
        <w:t>atas</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merupakan</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hasil</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output</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menggunakan</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IBM</w:t>
      </w:r>
      <w:r>
        <w:rPr>
          <w:rFonts w:ascii="Times New Roman" w:hAnsi="Times New Roman" w:cs="Times New Roman"/>
          <w:sz w:val="24"/>
          <w:szCs w:val="24"/>
        </w:rPr>
        <w:t xml:space="preserve"> </w:t>
      </w:r>
      <w:r w:rsidR="00641A71">
        <w:rPr>
          <w:rFonts w:ascii="Times New Roman" w:hAnsi="Times New Roman" w:cs="Times New Roman"/>
          <w:sz w:val="24"/>
          <w:szCs w:val="24"/>
        </w:rPr>
        <w:t>SPSS</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Statistics</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2</w:t>
      </w:r>
      <w:r w:rsidR="00641A71">
        <w:rPr>
          <w:rFonts w:ascii="Times New Roman" w:hAnsi="Times New Roman" w:cs="Times New Roman"/>
          <w:sz w:val="24"/>
          <w:szCs w:val="24"/>
        </w:rPr>
        <w:t>5</w:t>
      </w:r>
      <w:r w:rsidR="00641A71" w:rsidRPr="00641A71">
        <w:rPr>
          <w:rFonts w:ascii="Times New Roman" w:hAnsi="Times New Roman" w:cs="Times New Roman"/>
          <w:sz w:val="24"/>
          <w:szCs w:val="24"/>
        </w:rPr>
        <w:t>.</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Jumlah</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data</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yang</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digunakan</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dalam</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penelitian</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ini</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berjumlah</w:t>
      </w:r>
      <w:r>
        <w:rPr>
          <w:rFonts w:ascii="Times New Roman" w:hAnsi="Times New Roman" w:cs="Times New Roman"/>
          <w:sz w:val="24"/>
          <w:szCs w:val="24"/>
        </w:rPr>
        <w:t xml:space="preserve"> </w:t>
      </w:r>
      <w:r w:rsidR="00641A71">
        <w:rPr>
          <w:rFonts w:ascii="Times New Roman" w:hAnsi="Times New Roman" w:cs="Times New Roman"/>
          <w:sz w:val="24"/>
          <w:szCs w:val="24"/>
        </w:rPr>
        <w:t>12</w:t>
      </w:r>
      <w:r w:rsidR="00641A71" w:rsidRPr="00641A71">
        <w:rPr>
          <w:rFonts w:ascii="Times New Roman" w:hAnsi="Times New Roman" w:cs="Times New Roman"/>
          <w:sz w:val="24"/>
          <w:szCs w:val="24"/>
        </w:rPr>
        <w:t>0</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sampel.</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Pada</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variabel</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dependen</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yakni</w:t>
      </w:r>
      <w:r>
        <w:rPr>
          <w:rFonts w:ascii="Times New Roman" w:hAnsi="Times New Roman" w:cs="Times New Roman"/>
          <w:sz w:val="24"/>
          <w:szCs w:val="24"/>
        </w:rPr>
        <w:t xml:space="preserve"> </w:t>
      </w:r>
      <w:r w:rsidR="00641A71">
        <w:rPr>
          <w:rFonts w:ascii="Times New Roman" w:hAnsi="Times New Roman" w:cs="Times New Roman"/>
          <w:sz w:val="24"/>
          <w:szCs w:val="24"/>
        </w:rPr>
        <w:t>pendapatan</w:t>
      </w:r>
      <w:r>
        <w:rPr>
          <w:rFonts w:ascii="Times New Roman" w:hAnsi="Times New Roman" w:cs="Times New Roman"/>
          <w:sz w:val="24"/>
          <w:szCs w:val="24"/>
        </w:rPr>
        <w:t xml:space="preserve"> </w:t>
      </w:r>
      <w:r w:rsidR="00641A71">
        <w:rPr>
          <w:rFonts w:ascii="Times New Roman" w:hAnsi="Times New Roman" w:cs="Times New Roman"/>
          <w:sz w:val="24"/>
          <w:szCs w:val="24"/>
        </w:rPr>
        <w:t>margin</w:t>
      </w:r>
      <w:r>
        <w:rPr>
          <w:rFonts w:ascii="Times New Roman" w:hAnsi="Times New Roman" w:cs="Times New Roman"/>
          <w:sz w:val="24"/>
          <w:szCs w:val="24"/>
        </w:rPr>
        <w:t xml:space="preserve"> </w:t>
      </w:r>
      <w:r w:rsidR="00641A71">
        <w:rPr>
          <w:rFonts w:ascii="Times New Roman" w:hAnsi="Times New Roman" w:cs="Times New Roman"/>
          <w:sz w:val="24"/>
          <w:szCs w:val="24"/>
        </w:rPr>
        <w:t>murabahah</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memiliki</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nilai</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terendah</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(minimum)</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sebesar</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Rp</w:t>
      </w:r>
      <w:r w:rsidR="00641A71">
        <w:rPr>
          <w:rFonts w:ascii="Times New Roman" w:hAnsi="Times New Roman" w:cs="Times New Roman"/>
          <w:sz w:val="24"/>
          <w:szCs w:val="24"/>
        </w:rPr>
        <w:t>1.070</w:t>
      </w:r>
      <w:r w:rsidR="005B162B">
        <w:rPr>
          <w:rFonts w:ascii="Times New Roman" w:hAnsi="Times New Roman" w:cs="Times New Roman"/>
          <w:sz w:val="24"/>
          <w:szCs w:val="24"/>
        </w:rPr>
        <w:t>.000.000</w:t>
      </w:r>
      <w:r w:rsidR="005A64AF">
        <w:rPr>
          <w:rFonts w:ascii="Times New Roman" w:hAnsi="Times New Roman" w:cs="Times New Roman"/>
          <w:sz w:val="24"/>
          <w:szCs w:val="24"/>
        </w:rPr>
        <w:t>,</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nilai</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tertinggi</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(maksimum)</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sebesar</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Rp</w:t>
      </w:r>
      <w:r w:rsidR="00641A71">
        <w:rPr>
          <w:rFonts w:ascii="Times New Roman" w:hAnsi="Times New Roman" w:cs="Times New Roman"/>
          <w:sz w:val="24"/>
          <w:szCs w:val="24"/>
        </w:rPr>
        <w:t>22.452</w:t>
      </w:r>
      <w:r w:rsidR="009D7FD2">
        <w:rPr>
          <w:rFonts w:ascii="Times New Roman" w:hAnsi="Times New Roman" w:cs="Times New Roman"/>
          <w:sz w:val="24"/>
          <w:szCs w:val="24"/>
        </w:rPr>
        <w:t>.000.000</w:t>
      </w:r>
      <w:r w:rsidR="005A64AF">
        <w:rPr>
          <w:rFonts w:ascii="Times New Roman" w:hAnsi="Times New Roman" w:cs="Times New Roman"/>
          <w:sz w:val="24"/>
          <w:szCs w:val="24"/>
        </w:rPr>
        <w:t>,</w:t>
      </w:r>
      <w:r>
        <w:rPr>
          <w:rFonts w:ascii="Times New Roman" w:hAnsi="Times New Roman" w:cs="Times New Roman"/>
          <w:sz w:val="24"/>
          <w:szCs w:val="24"/>
        </w:rPr>
        <w:t xml:space="preserve"> </w:t>
      </w:r>
      <w:r w:rsidR="00840071" w:rsidRPr="00C63640">
        <w:rPr>
          <w:rFonts w:ascii="Times New Roman" w:hAnsi="Times New Roman" w:cs="Times New Roman"/>
          <w:sz w:val="24"/>
          <w:szCs w:val="24"/>
        </w:rPr>
        <w:t>menunjukkan</w:t>
      </w:r>
      <w:r>
        <w:rPr>
          <w:rFonts w:ascii="Times New Roman" w:hAnsi="Times New Roman" w:cs="Times New Roman"/>
          <w:sz w:val="24"/>
          <w:szCs w:val="24"/>
        </w:rPr>
        <w:t xml:space="preserve"> </w:t>
      </w:r>
      <w:r w:rsidR="00840071" w:rsidRPr="00C63640">
        <w:rPr>
          <w:rFonts w:ascii="Times New Roman" w:hAnsi="Times New Roman" w:cs="Times New Roman"/>
          <w:sz w:val="24"/>
          <w:szCs w:val="24"/>
        </w:rPr>
        <w:t>nilai</w:t>
      </w:r>
      <w:r>
        <w:rPr>
          <w:rFonts w:ascii="Times New Roman" w:hAnsi="Times New Roman" w:cs="Times New Roman"/>
          <w:sz w:val="24"/>
          <w:szCs w:val="24"/>
        </w:rPr>
        <w:t xml:space="preserve"> </w:t>
      </w:r>
      <w:r w:rsidR="00840071" w:rsidRPr="00C63640">
        <w:rPr>
          <w:rFonts w:ascii="Times New Roman" w:hAnsi="Times New Roman" w:cs="Times New Roman"/>
          <w:sz w:val="24"/>
          <w:szCs w:val="24"/>
        </w:rPr>
        <w:t>rata-rata</w:t>
      </w:r>
      <w:r>
        <w:rPr>
          <w:rFonts w:ascii="Times New Roman" w:hAnsi="Times New Roman" w:cs="Times New Roman"/>
          <w:sz w:val="24"/>
          <w:szCs w:val="24"/>
        </w:rPr>
        <w:t xml:space="preserve"> </w:t>
      </w:r>
      <w:r w:rsidR="00840071" w:rsidRPr="00C63640">
        <w:rPr>
          <w:rFonts w:ascii="Times New Roman" w:hAnsi="Times New Roman" w:cs="Times New Roman"/>
          <w:sz w:val="24"/>
          <w:szCs w:val="24"/>
        </w:rPr>
        <w:t>(mean)</w:t>
      </w:r>
      <w:r>
        <w:rPr>
          <w:rFonts w:ascii="Times New Roman" w:hAnsi="Times New Roman" w:cs="Times New Roman"/>
          <w:sz w:val="24"/>
          <w:szCs w:val="24"/>
        </w:rPr>
        <w:t xml:space="preserve"> </w:t>
      </w:r>
      <w:r w:rsidR="00840071" w:rsidRPr="00C63640">
        <w:rPr>
          <w:rFonts w:ascii="Times New Roman" w:hAnsi="Times New Roman" w:cs="Times New Roman"/>
          <w:sz w:val="24"/>
          <w:szCs w:val="24"/>
        </w:rPr>
        <w:t>sebesar</w:t>
      </w:r>
      <w:r>
        <w:rPr>
          <w:rFonts w:ascii="Times New Roman" w:hAnsi="Times New Roman" w:cs="Times New Roman"/>
          <w:sz w:val="24"/>
          <w:szCs w:val="24"/>
        </w:rPr>
        <w:t xml:space="preserve"> </w:t>
      </w:r>
      <w:r w:rsidR="00D546DD">
        <w:rPr>
          <w:rFonts w:ascii="Times New Roman" w:hAnsi="Times New Roman" w:cs="Times New Roman"/>
          <w:sz w:val="24"/>
          <w:szCs w:val="24"/>
        </w:rPr>
        <w:t>Rp</w:t>
      </w:r>
      <w:r w:rsidR="00840071" w:rsidRPr="00BA354B">
        <w:rPr>
          <w:rFonts w:ascii="Times New Roman" w:eastAsiaTheme="minorEastAsia" w:hAnsi="Times New Roman" w:cs="Times New Roman"/>
          <w:color w:val="010205"/>
          <w:sz w:val="24"/>
          <w:szCs w:val="24"/>
          <w:lang w:eastAsia="en-ID"/>
          <w14:ligatures w14:val="standardContextual"/>
        </w:rPr>
        <w:t>8</w:t>
      </w:r>
      <w:r w:rsidR="00840071">
        <w:rPr>
          <w:rFonts w:ascii="Times New Roman" w:eastAsiaTheme="minorEastAsia" w:hAnsi="Times New Roman" w:cs="Times New Roman"/>
          <w:color w:val="010205"/>
          <w:sz w:val="24"/>
          <w:szCs w:val="24"/>
          <w:lang w:eastAsia="en-ID"/>
          <w14:ligatures w14:val="standardContextual"/>
        </w:rPr>
        <w:t>.</w:t>
      </w:r>
      <w:r w:rsidR="00840071" w:rsidRPr="00BA354B">
        <w:rPr>
          <w:rFonts w:ascii="Times New Roman" w:eastAsiaTheme="minorEastAsia" w:hAnsi="Times New Roman" w:cs="Times New Roman"/>
          <w:color w:val="010205"/>
          <w:sz w:val="24"/>
          <w:szCs w:val="24"/>
          <w:lang w:eastAsia="en-ID"/>
          <w14:ligatures w14:val="standardContextual"/>
        </w:rPr>
        <w:t>748.44</w:t>
      </w:r>
      <w:r w:rsidR="00840071">
        <w:rPr>
          <w:rFonts w:ascii="Times New Roman" w:eastAsiaTheme="minorEastAsia" w:hAnsi="Times New Roman" w:cs="Times New Roman"/>
          <w:color w:val="010205"/>
          <w:sz w:val="24"/>
          <w:szCs w:val="24"/>
          <w:lang w:eastAsia="en-ID"/>
          <w14:ligatures w14:val="standardContextual"/>
        </w:rPr>
        <w:t>0.000,</w:t>
      </w:r>
      <w:r>
        <w:rPr>
          <w:rFonts w:ascii="Times New Roman" w:eastAsiaTheme="minorEastAsia" w:hAnsi="Times New Roman" w:cs="Times New Roman"/>
          <w:color w:val="010205"/>
          <w:sz w:val="24"/>
          <w:szCs w:val="24"/>
          <w:lang w:eastAsia="en-ID"/>
          <w14:ligatures w14:val="standardContextual"/>
        </w:rPr>
        <w:t xml:space="preserve"> </w:t>
      </w:r>
      <w:r w:rsidR="00C63640">
        <w:rPr>
          <w:rFonts w:ascii="Times New Roman" w:hAnsi="Times New Roman" w:cs="Times New Roman"/>
          <w:sz w:val="24"/>
          <w:szCs w:val="24"/>
        </w:rPr>
        <w:t>serta</w:t>
      </w:r>
      <w:r>
        <w:rPr>
          <w:rFonts w:ascii="Times New Roman" w:hAnsi="Times New Roman" w:cs="Times New Roman"/>
          <w:sz w:val="24"/>
          <w:szCs w:val="24"/>
        </w:rPr>
        <w:t xml:space="preserve"> </w:t>
      </w:r>
      <w:r w:rsidR="00C63640">
        <w:rPr>
          <w:rFonts w:ascii="Times New Roman" w:hAnsi="Times New Roman" w:cs="Times New Roman"/>
          <w:sz w:val="24"/>
          <w:szCs w:val="24"/>
        </w:rPr>
        <w:t>s</w:t>
      </w:r>
      <w:r w:rsidR="00641A71" w:rsidRPr="00641A71">
        <w:rPr>
          <w:rFonts w:ascii="Times New Roman" w:hAnsi="Times New Roman" w:cs="Times New Roman"/>
          <w:sz w:val="24"/>
          <w:szCs w:val="24"/>
        </w:rPr>
        <w:t>tandar</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deviasi</w:t>
      </w:r>
      <w:r>
        <w:rPr>
          <w:rFonts w:ascii="Times New Roman" w:hAnsi="Times New Roman" w:cs="Times New Roman"/>
          <w:sz w:val="24"/>
          <w:szCs w:val="24"/>
        </w:rPr>
        <w:t xml:space="preserve"> </w:t>
      </w:r>
      <w:r w:rsidR="00641A71">
        <w:rPr>
          <w:rFonts w:ascii="Times New Roman" w:hAnsi="Times New Roman" w:cs="Times New Roman"/>
          <w:sz w:val="24"/>
          <w:szCs w:val="24"/>
        </w:rPr>
        <w:t>pendapatan</w:t>
      </w:r>
      <w:r>
        <w:rPr>
          <w:rFonts w:ascii="Times New Roman" w:hAnsi="Times New Roman" w:cs="Times New Roman"/>
          <w:sz w:val="24"/>
          <w:szCs w:val="24"/>
        </w:rPr>
        <w:t xml:space="preserve"> </w:t>
      </w:r>
      <w:r w:rsidR="00641A71">
        <w:rPr>
          <w:rFonts w:ascii="Times New Roman" w:hAnsi="Times New Roman" w:cs="Times New Roman"/>
          <w:sz w:val="24"/>
          <w:szCs w:val="24"/>
        </w:rPr>
        <w:t>margin</w:t>
      </w:r>
      <w:r>
        <w:rPr>
          <w:rFonts w:ascii="Times New Roman" w:hAnsi="Times New Roman" w:cs="Times New Roman"/>
          <w:sz w:val="24"/>
          <w:szCs w:val="24"/>
        </w:rPr>
        <w:t xml:space="preserve"> </w:t>
      </w:r>
      <w:r w:rsidR="00641A71">
        <w:rPr>
          <w:rFonts w:ascii="Times New Roman" w:hAnsi="Times New Roman" w:cs="Times New Roman"/>
          <w:sz w:val="24"/>
          <w:szCs w:val="24"/>
        </w:rPr>
        <w:t>murabahah</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sebesar</w:t>
      </w:r>
      <w:r>
        <w:rPr>
          <w:rFonts w:ascii="Times New Roman" w:hAnsi="Times New Roman" w:cs="Times New Roman"/>
          <w:sz w:val="24"/>
          <w:szCs w:val="24"/>
        </w:rPr>
        <w:t xml:space="preserve"> </w:t>
      </w:r>
      <w:r w:rsidR="00641A71" w:rsidRPr="00641A71">
        <w:rPr>
          <w:rFonts w:ascii="Times New Roman" w:hAnsi="Times New Roman" w:cs="Times New Roman"/>
          <w:sz w:val="24"/>
          <w:szCs w:val="24"/>
        </w:rPr>
        <w:t>Rp</w:t>
      </w:r>
      <w:r w:rsidR="00C63640">
        <w:rPr>
          <w:rFonts w:ascii="Times New Roman" w:hAnsi="Times New Roman" w:cs="Times New Roman"/>
          <w:sz w:val="24"/>
          <w:szCs w:val="24"/>
        </w:rPr>
        <w:t>5</w:t>
      </w:r>
      <w:r w:rsidR="00AC15D7">
        <w:rPr>
          <w:rFonts w:ascii="Times New Roman" w:hAnsi="Times New Roman" w:cs="Times New Roman"/>
          <w:sz w:val="24"/>
          <w:szCs w:val="24"/>
        </w:rPr>
        <w:t>.</w:t>
      </w:r>
      <w:r w:rsidR="00C63640">
        <w:rPr>
          <w:rFonts w:ascii="Times New Roman" w:hAnsi="Times New Roman" w:cs="Times New Roman"/>
          <w:sz w:val="24"/>
          <w:szCs w:val="24"/>
        </w:rPr>
        <w:t>166.054</w:t>
      </w:r>
      <w:r w:rsidR="00641A71" w:rsidRPr="00641A71">
        <w:rPr>
          <w:rFonts w:ascii="Times New Roman" w:hAnsi="Times New Roman" w:cs="Times New Roman"/>
          <w:sz w:val="24"/>
          <w:szCs w:val="24"/>
        </w:rPr>
        <w:t>.</w:t>
      </w:r>
      <w:r w:rsidR="00CD5DEE">
        <w:rPr>
          <w:rFonts w:ascii="Times New Roman" w:hAnsi="Times New Roman" w:cs="Times New Roman"/>
          <w:sz w:val="24"/>
          <w:szCs w:val="24"/>
        </w:rPr>
        <w:t>000.</w:t>
      </w:r>
      <w:r>
        <w:rPr>
          <w:rFonts w:ascii="Times New Roman" w:hAnsi="Times New Roman" w:cs="Times New Roman"/>
          <w:sz w:val="24"/>
          <w:szCs w:val="24"/>
        </w:rPr>
        <w:t xml:space="preserve"> </w:t>
      </w:r>
      <w:r w:rsidR="00C63640" w:rsidRPr="00C63640">
        <w:rPr>
          <w:rFonts w:ascii="Times New Roman" w:hAnsi="Times New Roman" w:cs="Times New Roman"/>
          <w:sz w:val="24"/>
          <w:szCs w:val="24"/>
        </w:rPr>
        <w:t>Hasil</w:t>
      </w:r>
      <w:r>
        <w:rPr>
          <w:rFonts w:ascii="Times New Roman" w:hAnsi="Times New Roman" w:cs="Times New Roman"/>
          <w:sz w:val="24"/>
          <w:szCs w:val="24"/>
        </w:rPr>
        <w:t xml:space="preserve"> </w:t>
      </w:r>
      <w:r w:rsidR="00C63640" w:rsidRPr="00C63640">
        <w:rPr>
          <w:rFonts w:ascii="Times New Roman" w:hAnsi="Times New Roman" w:cs="Times New Roman"/>
          <w:sz w:val="24"/>
          <w:szCs w:val="24"/>
        </w:rPr>
        <w:t>analisis</w:t>
      </w:r>
      <w:r>
        <w:rPr>
          <w:rFonts w:ascii="Times New Roman" w:hAnsi="Times New Roman" w:cs="Times New Roman"/>
          <w:sz w:val="24"/>
          <w:szCs w:val="24"/>
        </w:rPr>
        <w:t xml:space="preserve"> </w:t>
      </w:r>
      <w:r w:rsidR="00C63640" w:rsidRPr="00C63640">
        <w:rPr>
          <w:rFonts w:ascii="Times New Roman" w:hAnsi="Times New Roman" w:cs="Times New Roman"/>
          <w:sz w:val="24"/>
          <w:szCs w:val="24"/>
        </w:rPr>
        <w:t>deskriptif</w:t>
      </w:r>
      <w:r>
        <w:rPr>
          <w:rFonts w:ascii="Times New Roman" w:hAnsi="Times New Roman" w:cs="Times New Roman"/>
          <w:sz w:val="24"/>
          <w:szCs w:val="24"/>
        </w:rPr>
        <w:t xml:space="preserve"> </w:t>
      </w:r>
      <w:r w:rsidR="00C63640" w:rsidRPr="00C63640">
        <w:rPr>
          <w:rFonts w:ascii="Times New Roman" w:hAnsi="Times New Roman" w:cs="Times New Roman"/>
          <w:sz w:val="24"/>
          <w:szCs w:val="24"/>
        </w:rPr>
        <w:t>diatas</w:t>
      </w:r>
      <w:r>
        <w:rPr>
          <w:rFonts w:ascii="Times New Roman" w:hAnsi="Times New Roman" w:cs="Times New Roman"/>
          <w:sz w:val="24"/>
          <w:szCs w:val="24"/>
        </w:rPr>
        <w:t xml:space="preserve"> </w:t>
      </w:r>
      <w:r w:rsidR="00C63640" w:rsidRPr="00C63640">
        <w:rPr>
          <w:rFonts w:ascii="Times New Roman" w:hAnsi="Times New Roman" w:cs="Times New Roman"/>
          <w:sz w:val="24"/>
          <w:szCs w:val="24"/>
        </w:rPr>
        <w:t>dalam</w:t>
      </w:r>
      <w:r>
        <w:rPr>
          <w:rFonts w:ascii="Times New Roman" w:hAnsi="Times New Roman" w:cs="Times New Roman"/>
          <w:sz w:val="24"/>
          <w:szCs w:val="24"/>
        </w:rPr>
        <w:t xml:space="preserve"> </w:t>
      </w:r>
      <w:r w:rsidR="00C63640" w:rsidRPr="00C63640">
        <w:rPr>
          <w:rFonts w:ascii="Times New Roman" w:hAnsi="Times New Roman" w:cs="Times New Roman"/>
          <w:sz w:val="24"/>
          <w:szCs w:val="24"/>
        </w:rPr>
        <w:t>riset</w:t>
      </w:r>
      <w:r>
        <w:rPr>
          <w:rFonts w:ascii="Times New Roman" w:hAnsi="Times New Roman" w:cs="Times New Roman"/>
          <w:sz w:val="24"/>
          <w:szCs w:val="24"/>
        </w:rPr>
        <w:t xml:space="preserve"> </w:t>
      </w:r>
      <w:r w:rsidR="00C63640" w:rsidRPr="00C63640">
        <w:rPr>
          <w:rFonts w:ascii="Times New Roman" w:hAnsi="Times New Roman" w:cs="Times New Roman"/>
          <w:sz w:val="24"/>
          <w:szCs w:val="24"/>
        </w:rPr>
        <w:t>ini</w:t>
      </w:r>
      <w:r>
        <w:rPr>
          <w:rFonts w:ascii="Times New Roman" w:hAnsi="Times New Roman" w:cs="Times New Roman"/>
          <w:sz w:val="24"/>
          <w:szCs w:val="24"/>
        </w:rPr>
        <w:t xml:space="preserve"> </w:t>
      </w:r>
      <w:r w:rsidR="00C63640" w:rsidRPr="00C63640">
        <w:rPr>
          <w:rFonts w:ascii="Times New Roman" w:hAnsi="Times New Roman" w:cs="Times New Roman"/>
          <w:sz w:val="24"/>
          <w:szCs w:val="24"/>
        </w:rPr>
        <w:t>dapat</w:t>
      </w:r>
      <w:r>
        <w:rPr>
          <w:rFonts w:ascii="Times New Roman" w:hAnsi="Times New Roman" w:cs="Times New Roman"/>
          <w:sz w:val="24"/>
          <w:szCs w:val="24"/>
        </w:rPr>
        <w:t xml:space="preserve"> </w:t>
      </w:r>
      <w:r w:rsidR="00C63640" w:rsidRPr="00C63640">
        <w:rPr>
          <w:rFonts w:ascii="Times New Roman" w:hAnsi="Times New Roman" w:cs="Times New Roman"/>
          <w:sz w:val="24"/>
          <w:szCs w:val="24"/>
        </w:rPr>
        <w:t>diketahui</w:t>
      </w:r>
      <w:r>
        <w:rPr>
          <w:rFonts w:ascii="Times New Roman" w:hAnsi="Times New Roman" w:cs="Times New Roman"/>
          <w:sz w:val="24"/>
          <w:szCs w:val="24"/>
        </w:rPr>
        <w:t xml:space="preserve"> </w:t>
      </w:r>
      <w:r w:rsidR="00C63640" w:rsidRPr="00C63640">
        <w:rPr>
          <w:rFonts w:ascii="Times New Roman" w:hAnsi="Times New Roman" w:cs="Times New Roman"/>
          <w:sz w:val="24"/>
          <w:szCs w:val="24"/>
        </w:rPr>
        <w:t>nilai</w:t>
      </w:r>
      <w:r>
        <w:rPr>
          <w:rFonts w:ascii="Times New Roman" w:hAnsi="Times New Roman" w:cs="Times New Roman"/>
          <w:sz w:val="24"/>
          <w:szCs w:val="24"/>
        </w:rPr>
        <w:t xml:space="preserve"> </w:t>
      </w:r>
      <w:r w:rsidR="00C63640" w:rsidRPr="00C63640">
        <w:rPr>
          <w:rFonts w:ascii="Times New Roman" w:hAnsi="Times New Roman" w:cs="Times New Roman"/>
          <w:sz w:val="24"/>
          <w:szCs w:val="24"/>
        </w:rPr>
        <w:t>rata-rata</w:t>
      </w:r>
      <w:r>
        <w:rPr>
          <w:rFonts w:ascii="Times New Roman" w:hAnsi="Times New Roman" w:cs="Times New Roman"/>
          <w:sz w:val="24"/>
          <w:szCs w:val="24"/>
        </w:rPr>
        <w:t xml:space="preserve"> </w:t>
      </w:r>
      <w:r w:rsidR="00C63640" w:rsidRPr="00C63640">
        <w:rPr>
          <w:rFonts w:ascii="Times New Roman" w:hAnsi="Times New Roman" w:cs="Times New Roman"/>
          <w:sz w:val="24"/>
          <w:szCs w:val="24"/>
        </w:rPr>
        <w:t>(mean),</w:t>
      </w:r>
      <w:r>
        <w:rPr>
          <w:rFonts w:ascii="Times New Roman" w:hAnsi="Times New Roman" w:cs="Times New Roman"/>
          <w:sz w:val="24"/>
          <w:szCs w:val="24"/>
        </w:rPr>
        <w:t xml:space="preserve"> </w:t>
      </w:r>
      <w:r w:rsidR="00C63640" w:rsidRPr="00C63640">
        <w:rPr>
          <w:rFonts w:ascii="Times New Roman" w:hAnsi="Times New Roman" w:cs="Times New Roman"/>
          <w:sz w:val="24"/>
          <w:szCs w:val="24"/>
        </w:rPr>
        <w:t>median,</w:t>
      </w:r>
      <w:r>
        <w:rPr>
          <w:rFonts w:ascii="Times New Roman" w:hAnsi="Times New Roman" w:cs="Times New Roman"/>
          <w:sz w:val="24"/>
          <w:szCs w:val="24"/>
        </w:rPr>
        <w:t xml:space="preserve"> </w:t>
      </w:r>
      <w:r w:rsidR="00C63640" w:rsidRPr="00C63640">
        <w:rPr>
          <w:rFonts w:ascii="Times New Roman" w:hAnsi="Times New Roman" w:cs="Times New Roman"/>
          <w:sz w:val="24"/>
          <w:szCs w:val="24"/>
        </w:rPr>
        <w:t>standar</w:t>
      </w:r>
      <w:r>
        <w:rPr>
          <w:rFonts w:ascii="Times New Roman" w:hAnsi="Times New Roman" w:cs="Times New Roman"/>
          <w:sz w:val="24"/>
          <w:szCs w:val="24"/>
        </w:rPr>
        <w:t xml:space="preserve"> </w:t>
      </w:r>
      <w:r w:rsidR="00C63640" w:rsidRPr="00C63640">
        <w:rPr>
          <w:rFonts w:ascii="Times New Roman" w:hAnsi="Times New Roman" w:cs="Times New Roman"/>
          <w:sz w:val="24"/>
          <w:szCs w:val="24"/>
        </w:rPr>
        <w:t>deviasi,</w:t>
      </w:r>
      <w:r>
        <w:rPr>
          <w:rFonts w:ascii="Times New Roman" w:hAnsi="Times New Roman" w:cs="Times New Roman"/>
          <w:sz w:val="24"/>
          <w:szCs w:val="24"/>
        </w:rPr>
        <w:t xml:space="preserve"> </w:t>
      </w:r>
      <w:r w:rsidR="00C63640" w:rsidRPr="00C63640">
        <w:rPr>
          <w:rFonts w:ascii="Times New Roman" w:hAnsi="Times New Roman" w:cs="Times New Roman"/>
          <w:sz w:val="24"/>
          <w:szCs w:val="24"/>
        </w:rPr>
        <w:t>nilai</w:t>
      </w:r>
      <w:r>
        <w:rPr>
          <w:rFonts w:ascii="Times New Roman" w:hAnsi="Times New Roman" w:cs="Times New Roman"/>
          <w:sz w:val="24"/>
          <w:szCs w:val="24"/>
        </w:rPr>
        <w:t xml:space="preserve"> </w:t>
      </w:r>
      <w:r w:rsidR="00C63640" w:rsidRPr="00C63640">
        <w:rPr>
          <w:rFonts w:ascii="Times New Roman" w:hAnsi="Times New Roman" w:cs="Times New Roman"/>
          <w:sz w:val="24"/>
          <w:szCs w:val="24"/>
        </w:rPr>
        <w:t>maksimum,</w:t>
      </w:r>
      <w:r>
        <w:rPr>
          <w:rFonts w:ascii="Times New Roman" w:hAnsi="Times New Roman" w:cs="Times New Roman"/>
          <w:sz w:val="24"/>
          <w:szCs w:val="24"/>
        </w:rPr>
        <w:t xml:space="preserve"> </w:t>
      </w:r>
      <w:r w:rsidR="00C63640">
        <w:rPr>
          <w:rFonts w:ascii="Times New Roman" w:hAnsi="Times New Roman" w:cs="Times New Roman"/>
          <w:sz w:val="24"/>
          <w:szCs w:val="24"/>
        </w:rPr>
        <w:t>dan</w:t>
      </w:r>
      <w:r>
        <w:rPr>
          <w:rFonts w:ascii="Times New Roman" w:hAnsi="Times New Roman" w:cs="Times New Roman"/>
          <w:sz w:val="24"/>
          <w:szCs w:val="24"/>
        </w:rPr>
        <w:t xml:space="preserve"> </w:t>
      </w:r>
      <w:r w:rsidR="00C63640" w:rsidRPr="00C63640">
        <w:rPr>
          <w:rFonts w:ascii="Times New Roman" w:hAnsi="Times New Roman" w:cs="Times New Roman"/>
          <w:sz w:val="24"/>
          <w:szCs w:val="24"/>
        </w:rPr>
        <w:t>nilai</w:t>
      </w:r>
      <w:r>
        <w:rPr>
          <w:rFonts w:ascii="Times New Roman" w:hAnsi="Times New Roman" w:cs="Times New Roman"/>
          <w:sz w:val="24"/>
          <w:szCs w:val="24"/>
        </w:rPr>
        <w:t xml:space="preserve"> </w:t>
      </w:r>
      <w:r w:rsidR="00C63640" w:rsidRPr="00C63640">
        <w:rPr>
          <w:rFonts w:ascii="Times New Roman" w:hAnsi="Times New Roman" w:cs="Times New Roman"/>
          <w:sz w:val="24"/>
          <w:szCs w:val="24"/>
        </w:rPr>
        <w:t>minimum</w:t>
      </w:r>
      <w:r>
        <w:rPr>
          <w:rFonts w:ascii="Times New Roman" w:hAnsi="Times New Roman" w:cs="Times New Roman"/>
          <w:sz w:val="24"/>
          <w:szCs w:val="24"/>
        </w:rPr>
        <w:t xml:space="preserve"> </w:t>
      </w:r>
      <w:r w:rsidR="009460F0">
        <w:rPr>
          <w:rFonts w:ascii="Times New Roman" w:hAnsi="Times New Roman" w:cs="Times New Roman"/>
          <w:sz w:val="24"/>
          <w:szCs w:val="24"/>
        </w:rPr>
        <w:t>pada</w:t>
      </w:r>
      <w:r>
        <w:rPr>
          <w:rFonts w:ascii="Times New Roman" w:hAnsi="Times New Roman" w:cs="Times New Roman"/>
          <w:sz w:val="24"/>
          <w:szCs w:val="24"/>
        </w:rPr>
        <w:t xml:space="preserve"> </w:t>
      </w:r>
      <w:r w:rsidR="009460F0">
        <w:rPr>
          <w:rFonts w:ascii="Times New Roman" w:hAnsi="Times New Roman" w:cs="Times New Roman"/>
          <w:sz w:val="24"/>
          <w:szCs w:val="24"/>
        </w:rPr>
        <w:t>variabel</w:t>
      </w:r>
      <w:r>
        <w:rPr>
          <w:rFonts w:ascii="Times New Roman" w:hAnsi="Times New Roman" w:cs="Times New Roman"/>
          <w:sz w:val="24"/>
          <w:szCs w:val="24"/>
        </w:rPr>
        <w:t xml:space="preserve"> </w:t>
      </w:r>
      <w:r w:rsidR="009460F0">
        <w:rPr>
          <w:rFonts w:ascii="Times New Roman" w:hAnsi="Times New Roman" w:cs="Times New Roman"/>
          <w:sz w:val="24"/>
          <w:szCs w:val="24"/>
        </w:rPr>
        <w:t>independen</w:t>
      </w:r>
      <w:r>
        <w:rPr>
          <w:rFonts w:ascii="Times New Roman" w:hAnsi="Times New Roman" w:cs="Times New Roman"/>
          <w:sz w:val="24"/>
          <w:szCs w:val="24"/>
        </w:rPr>
        <w:t xml:space="preserve"> </w:t>
      </w:r>
      <w:r w:rsidR="00C63640" w:rsidRPr="00C63640">
        <w:rPr>
          <w:rFonts w:ascii="Times New Roman" w:hAnsi="Times New Roman" w:cs="Times New Roman"/>
          <w:sz w:val="24"/>
          <w:szCs w:val="24"/>
        </w:rPr>
        <w:t>dengan</w:t>
      </w:r>
      <w:r>
        <w:rPr>
          <w:rFonts w:ascii="Times New Roman" w:hAnsi="Times New Roman" w:cs="Times New Roman"/>
          <w:sz w:val="24"/>
          <w:szCs w:val="24"/>
        </w:rPr>
        <w:t xml:space="preserve"> </w:t>
      </w:r>
      <w:r w:rsidR="00C63640" w:rsidRPr="00C63640">
        <w:rPr>
          <w:rFonts w:ascii="Times New Roman" w:hAnsi="Times New Roman" w:cs="Times New Roman"/>
          <w:sz w:val="24"/>
          <w:szCs w:val="24"/>
        </w:rPr>
        <w:t>penjelasan</w:t>
      </w:r>
      <w:r>
        <w:rPr>
          <w:rFonts w:ascii="Times New Roman" w:hAnsi="Times New Roman" w:cs="Times New Roman"/>
          <w:sz w:val="24"/>
          <w:szCs w:val="24"/>
        </w:rPr>
        <w:t xml:space="preserve"> </w:t>
      </w:r>
      <w:r w:rsidR="00C63640" w:rsidRPr="00C63640">
        <w:rPr>
          <w:rFonts w:ascii="Times New Roman" w:hAnsi="Times New Roman" w:cs="Times New Roman"/>
          <w:sz w:val="24"/>
          <w:szCs w:val="24"/>
        </w:rPr>
        <w:t>sebagai</w:t>
      </w:r>
      <w:r>
        <w:rPr>
          <w:rFonts w:ascii="Times New Roman" w:hAnsi="Times New Roman" w:cs="Times New Roman"/>
          <w:sz w:val="24"/>
          <w:szCs w:val="24"/>
        </w:rPr>
        <w:t xml:space="preserve"> </w:t>
      </w:r>
      <w:r w:rsidR="00C63640" w:rsidRPr="00C63640">
        <w:rPr>
          <w:rFonts w:ascii="Times New Roman" w:hAnsi="Times New Roman" w:cs="Times New Roman"/>
          <w:sz w:val="24"/>
          <w:szCs w:val="24"/>
        </w:rPr>
        <w:t>berikut</w:t>
      </w:r>
      <w:r>
        <w:rPr>
          <w:rFonts w:ascii="Times New Roman" w:hAnsi="Times New Roman" w:cs="Times New Roman"/>
          <w:sz w:val="24"/>
          <w:szCs w:val="24"/>
        </w:rPr>
        <w:t xml:space="preserve"> </w:t>
      </w:r>
      <w:r w:rsidR="00C63640" w:rsidRPr="00C63640">
        <w:rPr>
          <w:rFonts w:ascii="Times New Roman" w:hAnsi="Times New Roman" w:cs="Times New Roman"/>
          <w:sz w:val="24"/>
          <w:szCs w:val="24"/>
        </w:rPr>
        <w:t>:</w:t>
      </w:r>
    </w:p>
    <w:p w14:paraId="51B8E040" w14:textId="4034639C" w:rsidR="00C63640" w:rsidRPr="00AE479B" w:rsidRDefault="00C63640" w:rsidP="00004D36">
      <w:pPr>
        <w:pStyle w:val="ListParagraph"/>
        <w:numPr>
          <w:ilvl w:val="0"/>
          <w:numId w:val="16"/>
        </w:numPr>
        <w:spacing w:line="360" w:lineRule="auto"/>
        <w:jc w:val="both"/>
        <w:rPr>
          <w:rFonts w:ascii="Times New Roman" w:hAnsi="Times New Roman" w:cs="Times New Roman"/>
          <w:i/>
          <w:iCs/>
          <w:sz w:val="24"/>
          <w:szCs w:val="24"/>
        </w:rPr>
      </w:pPr>
      <w:bookmarkStart w:id="133" w:name="_Hlk184860723"/>
      <w:bookmarkStart w:id="134" w:name="_Hlk185473247"/>
      <w:r w:rsidRPr="00AE479B">
        <w:rPr>
          <w:rFonts w:ascii="Times New Roman" w:hAnsi="Times New Roman" w:cs="Times New Roman"/>
          <w:i/>
          <w:iCs/>
          <w:sz w:val="24"/>
          <w:szCs w:val="24"/>
        </w:rPr>
        <w:t>Indirect</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Rate</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(ICMR</w:t>
      </w:r>
      <w:bookmarkEnd w:id="133"/>
      <w:r w:rsidRPr="00AE479B">
        <w:rPr>
          <w:rFonts w:ascii="Times New Roman" w:hAnsi="Times New Roman" w:cs="Times New Roman"/>
          <w:i/>
          <w:iCs/>
          <w:sz w:val="24"/>
          <w:szCs w:val="24"/>
        </w:rPr>
        <w:t>)</w:t>
      </w:r>
    </w:p>
    <w:p w14:paraId="07A49BD3" w14:textId="39678B34" w:rsidR="00C63640" w:rsidRDefault="00C63640" w:rsidP="00C63640">
      <w:pPr>
        <w:pStyle w:val="ListParagraph"/>
        <w:spacing w:line="360" w:lineRule="auto"/>
        <w:ind w:left="1440" w:firstLine="720"/>
        <w:jc w:val="both"/>
        <w:rPr>
          <w:rFonts w:ascii="Times New Roman" w:hAnsi="Times New Roman" w:cs="Times New Roman"/>
          <w:sz w:val="24"/>
          <w:szCs w:val="24"/>
        </w:rPr>
      </w:pPr>
      <w:bookmarkStart w:id="135" w:name="_Hlk184942001"/>
      <w:bookmarkEnd w:id="134"/>
      <w:r w:rsidRPr="00C63640">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C63640">
        <w:rPr>
          <w:rFonts w:ascii="Times New Roman" w:hAnsi="Times New Roman" w:cs="Times New Roman"/>
          <w:sz w:val="24"/>
          <w:szCs w:val="24"/>
        </w:rPr>
        <w:t>analisis</w:t>
      </w:r>
      <w:r w:rsidR="009A3541">
        <w:rPr>
          <w:rFonts w:ascii="Times New Roman" w:hAnsi="Times New Roman" w:cs="Times New Roman"/>
          <w:sz w:val="24"/>
          <w:szCs w:val="24"/>
        </w:rPr>
        <w:t xml:space="preserve"> </w:t>
      </w:r>
      <w:r w:rsidRPr="00C63640">
        <w:rPr>
          <w:rFonts w:ascii="Times New Roman" w:hAnsi="Times New Roman" w:cs="Times New Roman"/>
          <w:sz w:val="24"/>
          <w:szCs w:val="24"/>
        </w:rPr>
        <w:t>statistik</w:t>
      </w:r>
      <w:r w:rsidR="009A3541">
        <w:rPr>
          <w:rFonts w:ascii="Times New Roman" w:hAnsi="Times New Roman" w:cs="Times New Roman"/>
          <w:sz w:val="24"/>
          <w:szCs w:val="24"/>
        </w:rPr>
        <w:t xml:space="preserve"> </w:t>
      </w:r>
      <w:r w:rsidRPr="00C63640">
        <w:rPr>
          <w:rFonts w:ascii="Times New Roman" w:hAnsi="Times New Roman" w:cs="Times New Roman"/>
          <w:sz w:val="24"/>
          <w:szCs w:val="24"/>
        </w:rPr>
        <w:t>deskriptif</w:t>
      </w:r>
      <w:r w:rsidR="009A3541">
        <w:rPr>
          <w:rFonts w:ascii="Times New Roman" w:hAnsi="Times New Roman" w:cs="Times New Roman"/>
          <w:sz w:val="24"/>
          <w:szCs w:val="24"/>
        </w:rPr>
        <w:t xml:space="preserve"> </w:t>
      </w:r>
      <w:r w:rsidRPr="00C63640">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00A85B47" w:rsidRPr="00AE479B">
        <w:rPr>
          <w:rFonts w:ascii="Times New Roman" w:hAnsi="Times New Roman" w:cs="Times New Roman"/>
          <w:i/>
          <w:iCs/>
          <w:sz w:val="24"/>
          <w:szCs w:val="24"/>
        </w:rPr>
        <w:t>Indirect</w:t>
      </w:r>
      <w:r w:rsidR="009A3541">
        <w:rPr>
          <w:rFonts w:ascii="Times New Roman" w:hAnsi="Times New Roman" w:cs="Times New Roman"/>
          <w:i/>
          <w:iCs/>
          <w:sz w:val="24"/>
          <w:szCs w:val="24"/>
        </w:rPr>
        <w:t xml:space="preserve"> </w:t>
      </w:r>
      <w:r w:rsidR="00A85B47" w:rsidRPr="00AE479B">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00A85B47" w:rsidRPr="00AE479B">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00A85B47" w:rsidRPr="00AE479B">
        <w:rPr>
          <w:rFonts w:ascii="Times New Roman" w:hAnsi="Times New Roman" w:cs="Times New Roman"/>
          <w:i/>
          <w:iCs/>
          <w:sz w:val="24"/>
          <w:szCs w:val="24"/>
        </w:rPr>
        <w:t>Rate</w:t>
      </w:r>
      <w:r w:rsidR="009A3541">
        <w:rPr>
          <w:rFonts w:ascii="Times New Roman" w:hAnsi="Times New Roman" w:cs="Times New Roman"/>
          <w:i/>
          <w:iCs/>
          <w:sz w:val="24"/>
          <w:szCs w:val="24"/>
        </w:rPr>
        <w:t xml:space="preserve"> </w:t>
      </w:r>
      <w:r w:rsidR="00A85B47" w:rsidRPr="00AE479B">
        <w:rPr>
          <w:rFonts w:ascii="Times New Roman" w:hAnsi="Times New Roman" w:cs="Times New Roman"/>
          <w:i/>
          <w:iCs/>
          <w:sz w:val="24"/>
          <w:szCs w:val="24"/>
        </w:rPr>
        <w:t>(ICMR)</w:t>
      </w:r>
      <w:r w:rsidR="009A3541">
        <w:rPr>
          <w:rFonts w:ascii="Times New Roman" w:hAnsi="Times New Roman" w:cs="Times New Roman"/>
          <w:sz w:val="24"/>
          <w:szCs w:val="24"/>
        </w:rPr>
        <w:t xml:space="preserve"> </w:t>
      </w:r>
      <w:r w:rsidRPr="00C63640">
        <w:rPr>
          <w:rFonts w:ascii="Times New Roman" w:hAnsi="Times New Roman" w:cs="Times New Roman"/>
          <w:sz w:val="24"/>
          <w:szCs w:val="24"/>
        </w:rPr>
        <w:t>menunjukkan</w:t>
      </w:r>
      <w:r w:rsidR="009A3541">
        <w:rPr>
          <w:rFonts w:ascii="Times New Roman" w:hAnsi="Times New Roman" w:cs="Times New Roman"/>
          <w:sz w:val="24"/>
          <w:szCs w:val="24"/>
        </w:rPr>
        <w:t xml:space="preserve"> </w:t>
      </w:r>
      <w:r w:rsidRPr="00C63640">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C63640">
        <w:rPr>
          <w:rFonts w:ascii="Times New Roman" w:hAnsi="Times New Roman" w:cs="Times New Roman"/>
          <w:sz w:val="24"/>
          <w:szCs w:val="24"/>
        </w:rPr>
        <w:t>rata-rata</w:t>
      </w:r>
      <w:r w:rsidR="009A3541">
        <w:rPr>
          <w:rFonts w:ascii="Times New Roman" w:hAnsi="Times New Roman" w:cs="Times New Roman"/>
          <w:sz w:val="24"/>
          <w:szCs w:val="24"/>
        </w:rPr>
        <w:t xml:space="preserve"> </w:t>
      </w:r>
      <w:r w:rsidRPr="00C63640">
        <w:rPr>
          <w:rFonts w:ascii="Times New Roman" w:hAnsi="Times New Roman" w:cs="Times New Roman"/>
          <w:sz w:val="24"/>
          <w:szCs w:val="24"/>
        </w:rPr>
        <w:t>(mean)</w:t>
      </w:r>
      <w:r w:rsidR="009A3541">
        <w:rPr>
          <w:rFonts w:ascii="Times New Roman" w:hAnsi="Times New Roman" w:cs="Times New Roman"/>
          <w:sz w:val="24"/>
          <w:szCs w:val="24"/>
        </w:rPr>
        <w:t xml:space="preserve"> </w:t>
      </w:r>
      <w:r w:rsidRPr="00C63640">
        <w:rPr>
          <w:rFonts w:ascii="Times New Roman" w:hAnsi="Times New Roman" w:cs="Times New Roman"/>
          <w:sz w:val="24"/>
          <w:szCs w:val="24"/>
        </w:rPr>
        <w:t>sebesar</w:t>
      </w:r>
      <w:r w:rsidR="009A3541">
        <w:rPr>
          <w:rFonts w:ascii="Times New Roman" w:hAnsi="Times New Roman" w:cs="Times New Roman"/>
          <w:sz w:val="24"/>
          <w:szCs w:val="24"/>
        </w:rPr>
        <w:t xml:space="preserve"> </w:t>
      </w:r>
      <w:r w:rsidR="00A85B47" w:rsidRPr="00641A71">
        <w:rPr>
          <w:rFonts w:ascii="Times New Roman" w:hAnsi="Times New Roman" w:cs="Times New Roman"/>
          <w:sz w:val="24"/>
          <w:szCs w:val="24"/>
        </w:rPr>
        <w:t>5</w:t>
      </w:r>
      <w:r w:rsidR="00D578B0">
        <w:rPr>
          <w:rFonts w:ascii="Times New Roman" w:hAnsi="Times New Roman" w:cs="Times New Roman"/>
          <w:sz w:val="24"/>
          <w:szCs w:val="24"/>
        </w:rPr>
        <w:t>,</w:t>
      </w:r>
      <w:r w:rsidR="00A85B47" w:rsidRPr="00641A71">
        <w:rPr>
          <w:rFonts w:ascii="Times New Roman" w:hAnsi="Times New Roman" w:cs="Times New Roman"/>
          <w:sz w:val="24"/>
          <w:szCs w:val="24"/>
        </w:rPr>
        <w:t>3937</w:t>
      </w:r>
      <w:r w:rsidR="00D578B0">
        <w:rPr>
          <w:rFonts w:ascii="Times New Roman" w:hAnsi="Times New Roman" w:cs="Times New Roman"/>
          <w:sz w:val="24"/>
          <w:szCs w:val="24"/>
        </w:rPr>
        <w:t>%</w:t>
      </w:r>
      <w:r w:rsidRPr="00C63640">
        <w:rPr>
          <w:rFonts w:ascii="Times New Roman" w:hAnsi="Times New Roman" w:cs="Times New Roman"/>
          <w:sz w:val="24"/>
          <w:szCs w:val="24"/>
        </w:rPr>
        <w:t>,</w:t>
      </w:r>
      <w:r w:rsidR="009A3541">
        <w:rPr>
          <w:rFonts w:ascii="Times New Roman" w:hAnsi="Times New Roman" w:cs="Times New Roman"/>
          <w:sz w:val="24"/>
          <w:szCs w:val="24"/>
        </w:rPr>
        <w:t xml:space="preserve"> </w:t>
      </w:r>
      <w:r w:rsidR="00A85B47" w:rsidRPr="00A85B47">
        <w:rPr>
          <w:rFonts w:ascii="Times New Roman" w:hAnsi="Times New Roman" w:cs="Times New Roman"/>
          <w:sz w:val="24"/>
          <w:szCs w:val="24"/>
        </w:rPr>
        <w:t>memiliki</w:t>
      </w:r>
      <w:r w:rsidR="009A3541">
        <w:rPr>
          <w:rFonts w:ascii="Times New Roman" w:hAnsi="Times New Roman" w:cs="Times New Roman"/>
          <w:sz w:val="24"/>
          <w:szCs w:val="24"/>
        </w:rPr>
        <w:t xml:space="preserve"> </w:t>
      </w:r>
      <w:r w:rsidR="00A85B47" w:rsidRPr="00A85B47">
        <w:rPr>
          <w:rFonts w:ascii="Times New Roman" w:hAnsi="Times New Roman" w:cs="Times New Roman"/>
          <w:sz w:val="24"/>
          <w:szCs w:val="24"/>
        </w:rPr>
        <w:t>nilai</w:t>
      </w:r>
      <w:r w:rsidR="009A3541">
        <w:rPr>
          <w:rFonts w:ascii="Times New Roman" w:hAnsi="Times New Roman" w:cs="Times New Roman"/>
          <w:sz w:val="24"/>
          <w:szCs w:val="24"/>
        </w:rPr>
        <w:t xml:space="preserve"> </w:t>
      </w:r>
      <w:r w:rsidR="00A85B47" w:rsidRPr="00A85B47">
        <w:rPr>
          <w:rFonts w:ascii="Times New Roman" w:hAnsi="Times New Roman" w:cs="Times New Roman"/>
          <w:sz w:val="24"/>
          <w:szCs w:val="24"/>
        </w:rPr>
        <w:t>terendah</w:t>
      </w:r>
      <w:r w:rsidR="009A3541">
        <w:rPr>
          <w:rFonts w:ascii="Times New Roman" w:hAnsi="Times New Roman" w:cs="Times New Roman"/>
          <w:sz w:val="24"/>
          <w:szCs w:val="24"/>
        </w:rPr>
        <w:t xml:space="preserve"> </w:t>
      </w:r>
      <w:r w:rsidR="00A85B47" w:rsidRPr="00A85B47">
        <w:rPr>
          <w:rFonts w:ascii="Times New Roman" w:hAnsi="Times New Roman" w:cs="Times New Roman"/>
          <w:sz w:val="24"/>
          <w:szCs w:val="24"/>
        </w:rPr>
        <w:t>(minimum)</w:t>
      </w:r>
      <w:r w:rsidR="009A3541">
        <w:rPr>
          <w:rFonts w:ascii="Times New Roman" w:hAnsi="Times New Roman" w:cs="Times New Roman"/>
          <w:sz w:val="24"/>
          <w:szCs w:val="24"/>
        </w:rPr>
        <w:t xml:space="preserve"> </w:t>
      </w:r>
      <w:r w:rsidR="00A85B47" w:rsidRPr="00A85B47">
        <w:rPr>
          <w:rFonts w:ascii="Times New Roman" w:hAnsi="Times New Roman" w:cs="Times New Roman"/>
          <w:sz w:val="24"/>
          <w:szCs w:val="24"/>
        </w:rPr>
        <w:t>sebesar</w:t>
      </w:r>
      <w:r w:rsidR="009A3541">
        <w:rPr>
          <w:rFonts w:ascii="Times New Roman" w:hAnsi="Times New Roman" w:cs="Times New Roman"/>
          <w:sz w:val="24"/>
          <w:szCs w:val="24"/>
        </w:rPr>
        <w:t xml:space="preserve"> </w:t>
      </w:r>
      <w:r w:rsidR="00A85B47" w:rsidRPr="00641A71">
        <w:rPr>
          <w:rFonts w:ascii="Times New Roman" w:hAnsi="Times New Roman" w:cs="Times New Roman"/>
          <w:sz w:val="24"/>
          <w:szCs w:val="24"/>
        </w:rPr>
        <w:t>3</w:t>
      </w:r>
      <w:r w:rsidR="008D362A">
        <w:rPr>
          <w:rFonts w:ascii="Times New Roman" w:hAnsi="Times New Roman" w:cs="Times New Roman"/>
          <w:sz w:val="24"/>
          <w:szCs w:val="24"/>
        </w:rPr>
        <w:t>,</w:t>
      </w:r>
      <w:r w:rsidR="00A85B47" w:rsidRPr="00641A71">
        <w:rPr>
          <w:rFonts w:ascii="Times New Roman" w:hAnsi="Times New Roman" w:cs="Times New Roman"/>
          <w:sz w:val="24"/>
          <w:szCs w:val="24"/>
        </w:rPr>
        <w:t>50</w:t>
      </w:r>
      <w:r w:rsidR="008D362A">
        <w:rPr>
          <w:rFonts w:ascii="Times New Roman" w:hAnsi="Times New Roman" w:cs="Times New Roman"/>
          <w:sz w:val="24"/>
          <w:szCs w:val="24"/>
        </w:rPr>
        <w:t>%</w:t>
      </w:r>
      <w:r w:rsidR="00A85B47">
        <w:rPr>
          <w:rFonts w:ascii="Times New Roman" w:hAnsi="Times New Roman" w:cs="Times New Roman"/>
          <w:sz w:val="24"/>
          <w:szCs w:val="24"/>
        </w:rPr>
        <w:t>,</w:t>
      </w:r>
      <w:r w:rsidR="009A3541">
        <w:rPr>
          <w:rFonts w:ascii="Times New Roman" w:hAnsi="Times New Roman" w:cs="Times New Roman"/>
          <w:sz w:val="24"/>
          <w:szCs w:val="24"/>
        </w:rPr>
        <w:t xml:space="preserve"> </w:t>
      </w:r>
      <w:r w:rsidR="00A85B47" w:rsidRPr="00A85B47">
        <w:rPr>
          <w:rFonts w:ascii="Times New Roman" w:hAnsi="Times New Roman" w:cs="Times New Roman"/>
          <w:sz w:val="24"/>
          <w:szCs w:val="24"/>
        </w:rPr>
        <w:t>dan</w:t>
      </w:r>
      <w:r w:rsidR="009A3541">
        <w:rPr>
          <w:rFonts w:ascii="Times New Roman" w:hAnsi="Times New Roman" w:cs="Times New Roman"/>
          <w:sz w:val="24"/>
          <w:szCs w:val="24"/>
        </w:rPr>
        <w:t xml:space="preserve"> </w:t>
      </w:r>
      <w:r w:rsidR="00A85B47" w:rsidRPr="00A85B47">
        <w:rPr>
          <w:rFonts w:ascii="Times New Roman" w:hAnsi="Times New Roman" w:cs="Times New Roman"/>
          <w:sz w:val="24"/>
          <w:szCs w:val="24"/>
        </w:rPr>
        <w:t>nilai</w:t>
      </w:r>
      <w:r w:rsidR="009A3541">
        <w:rPr>
          <w:rFonts w:ascii="Times New Roman" w:hAnsi="Times New Roman" w:cs="Times New Roman"/>
          <w:sz w:val="24"/>
          <w:szCs w:val="24"/>
        </w:rPr>
        <w:t xml:space="preserve"> </w:t>
      </w:r>
      <w:r w:rsidR="00A85B47" w:rsidRPr="00A85B47">
        <w:rPr>
          <w:rFonts w:ascii="Times New Roman" w:hAnsi="Times New Roman" w:cs="Times New Roman"/>
          <w:sz w:val="24"/>
          <w:szCs w:val="24"/>
        </w:rPr>
        <w:t>tertinggi</w:t>
      </w:r>
      <w:r w:rsidR="009A3541">
        <w:rPr>
          <w:rFonts w:ascii="Times New Roman" w:hAnsi="Times New Roman" w:cs="Times New Roman"/>
          <w:sz w:val="24"/>
          <w:szCs w:val="24"/>
        </w:rPr>
        <w:t xml:space="preserve"> </w:t>
      </w:r>
      <w:r w:rsidR="00A85B47" w:rsidRPr="00A85B47">
        <w:rPr>
          <w:rFonts w:ascii="Times New Roman" w:hAnsi="Times New Roman" w:cs="Times New Roman"/>
          <w:sz w:val="24"/>
          <w:szCs w:val="24"/>
        </w:rPr>
        <w:t>(maksimum)</w:t>
      </w:r>
      <w:r w:rsidR="009A3541">
        <w:rPr>
          <w:rFonts w:ascii="Times New Roman" w:hAnsi="Times New Roman" w:cs="Times New Roman"/>
          <w:sz w:val="24"/>
          <w:szCs w:val="24"/>
        </w:rPr>
        <w:t xml:space="preserve"> </w:t>
      </w:r>
      <w:r w:rsidR="00A85B47" w:rsidRPr="00A85B47">
        <w:rPr>
          <w:rFonts w:ascii="Times New Roman" w:hAnsi="Times New Roman" w:cs="Times New Roman"/>
          <w:sz w:val="24"/>
          <w:szCs w:val="24"/>
        </w:rPr>
        <w:t>sebesar</w:t>
      </w:r>
      <w:r w:rsidR="009A3541">
        <w:rPr>
          <w:rFonts w:ascii="Times New Roman" w:hAnsi="Times New Roman" w:cs="Times New Roman"/>
          <w:sz w:val="24"/>
          <w:szCs w:val="24"/>
        </w:rPr>
        <w:t xml:space="preserve"> </w:t>
      </w:r>
      <w:r w:rsidR="00A85B47" w:rsidRPr="00641A71">
        <w:rPr>
          <w:rFonts w:ascii="Times New Roman" w:hAnsi="Times New Roman" w:cs="Times New Roman"/>
          <w:sz w:val="24"/>
          <w:szCs w:val="24"/>
        </w:rPr>
        <w:t>7</w:t>
      </w:r>
      <w:r w:rsidR="008D362A">
        <w:rPr>
          <w:rFonts w:ascii="Times New Roman" w:hAnsi="Times New Roman" w:cs="Times New Roman"/>
          <w:sz w:val="24"/>
          <w:szCs w:val="24"/>
        </w:rPr>
        <w:t>,</w:t>
      </w:r>
      <w:r w:rsidR="00A85B47" w:rsidRPr="00641A71">
        <w:rPr>
          <w:rFonts w:ascii="Times New Roman" w:hAnsi="Times New Roman" w:cs="Times New Roman"/>
          <w:sz w:val="24"/>
          <w:szCs w:val="24"/>
        </w:rPr>
        <w:t>75</w:t>
      </w:r>
      <w:r w:rsidR="008D362A">
        <w:rPr>
          <w:rFonts w:ascii="Times New Roman" w:hAnsi="Times New Roman" w:cs="Times New Roman"/>
          <w:sz w:val="24"/>
          <w:szCs w:val="24"/>
        </w:rPr>
        <w:t>%</w:t>
      </w:r>
      <w:r w:rsidR="00A85B47">
        <w:rPr>
          <w:rFonts w:ascii="Times New Roman" w:hAnsi="Times New Roman" w:cs="Times New Roman"/>
          <w:sz w:val="24"/>
          <w:szCs w:val="24"/>
        </w:rPr>
        <w:t>,</w:t>
      </w:r>
      <w:r w:rsidR="009A3541">
        <w:rPr>
          <w:rFonts w:ascii="Times New Roman" w:hAnsi="Times New Roman" w:cs="Times New Roman"/>
          <w:sz w:val="24"/>
          <w:szCs w:val="24"/>
        </w:rPr>
        <w:t xml:space="preserve"> </w:t>
      </w:r>
      <w:r w:rsidR="00A85B47">
        <w:rPr>
          <w:rFonts w:ascii="Times New Roman" w:hAnsi="Times New Roman" w:cs="Times New Roman"/>
          <w:sz w:val="24"/>
          <w:szCs w:val="24"/>
        </w:rPr>
        <w:t>serta</w:t>
      </w:r>
      <w:r w:rsidR="009A3541">
        <w:rPr>
          <w:rFonts w:ascii="Times New Roman" w:hAnsi="Times New Roman" w:cs="Times New Roman"/>
          <w:sz w:val="24"/>
          <w:szCs w:val="24"/>
        </w:rPr>
        <w:t xml:space="preserve"> </w:t>
      </w:r>
      <w:r w:rsidRPr="00C63640">
        <w:rPr>
          <w:rFonts w:ascii="Times New Roman" w:hAnsi="Times New Roman" w:cs="Times New Roman"/>
          <w:sz w:val="24"/>
          <w:szCs w:val="24"/>
        </w:rPr>
        <w:t>standar</w:t>
      </w:r>
      <w:r w:rsidR="009A3541">
        <w:rPr>
          <w:rFonts w:ascii="Times New Roman" w:hAnsi="Times New Roman" w:cs="Times New Roman"/>
          <w:sz w:val="24"/>
          <w:szCs w:val="24"/>
        </w:rPr>
        <w:t xml:space="preserve"> </w:t>
      </w:r>
      <w:r w:rsidRPr="00C63640">
        <w:rPr>
          <w:rFonts w:ascii="Times New Roman" w:hAnsi="Times New Roman" w:cs="Times New Roman"/>
          <w:sz w:val="24"/>
          <w:szCs w:val="24"/>
        </w:rPr>
        <w:t>deviasinya</w:t>
      </w:r>
      <w:r w:rsidR="009A3541">
        <w:rPr>
          <w:rFonts w:ascii="Times New Roman" w:hAnsi="Times New Roman" w:cs="Times New Roman"/>
          <w:sz w:val="24"/>
          <w:szCs w:val="24"/>
        </w:rPr>
        <w:t xml:space="preserve"> </w:t>
      </w:r>
      <w:r w:rsidRPr="00C63640">
        <w:rPr>
          <w:rFonts w:ascii="Times New Roman" w:hAnsi="Times New Roman" w:cs="Times New Roman"/>
          <w:sz w:val="24"/>
          <w:szCs w:val="24"/>
        </w:rPr>
        <w:t>sebesar</w:t>
      </w:r>
      <w:r w:rsidR="009A3541">
        <w:rPr>
          <w:rFonts w:ascii="Times New Roman" w:hAnsi="Times New Roman" w:cs="Times New Roman"/>
          <w:sz w:val="24"/>
          <w:szCs w:val="24"/>
        </w:rPr>
        <w:t xml:space="preserve"> </w:t>
      </w:r>
      <w:r w:rsidR="00A85B47" w:rsidRPr="00641A71">
        <w:rPr>
          <w:rFonts w:ascii="Times New Roman" w:hAnsi="Times New Roman" w:cs="Times New Roman"/>
          <w:sz w:val="24"/>
          <w:szCs w:val="24"/>
        </w:rPr>
        <w:t>1</w:t>
      </w:r>
      <w:r w:rsidR="00D578B0">
        <w:rPr>
          <w:rFonts w:ascii="Times New Roman" w:hAnsi="Times New Roman" w:cs="Times New Roman"/>
          <w:sz w:val="24"/>
          <w:szCs w:val="24"/>
        </w:rPr>
        <w:t>,</w:t>
      </w:r>
      <w:r w:rsidR="00A85B47" w:rsidRPr="00641A71">
        <w:rPr>
          <w:rFonts w:ascii="Times New Roman" w:hAnsi="Times New Roman" w:cs="Times New Roman"/>
          <w:sz w:val="24"/>
          <w:szCs w:val="24"/>
        </w:rPr>
        <w:t>40552</w:t>
      </w:r>
      <w:r w:rsidR="00D578B0">
        <w:rPr>
          <w:rFonts w:ascii="Times New Roman" w:hAnsi="Times New Roman" w:cs="Times New Roman"/>
          <w:sz w:val="24"/>
          <w:szCs w:val="24"/>
        </w:rPr>
        <w:t>%</w:t>
      </w:r>
      <w:r w:rsidR="00A85B47">
        <w:rPr>
          <w:rFonts w:ascii="Times New Roman" w:hAnsi="Times New Roman" w:cs="Times New Roman"/>
          <w:sz w:val="24"/>
          <w:szCs w:val="24"/>
        </w:rPr>
        <w:t>.</w:t>
      </w:r>
      <w:bookmarkEnd w:id="135"/>
      <w:r w:rsidR="009A3541">
        <w:rPr>
          <w:rFonts w:ascii="Times New Roman" w:hAnsi="Times New Roman" w:cs="Times New Roman"/>
          <w:sz w:val="24"/>
          <w:szCs w:val="24"/>
        </w:rPr>
        <w:t xml:space="preserve"> </w:t>
      </w:r>
    </w:p>
    <w:p w14:paraId="49D53D93" w14:textId="2AFB0D19" w:rsidR="00C63640" w:rsidRPr="00AE479B" w:rsidRDefault="00C63640" w:rsidP="00004D36">
      <w:pPr>
        <w:pStyle w:val="ListParagraph"/>
        <w:numPr>
          <w:ilvl w:val="0"/>
          <w:numId w:val="16"/>
        </w:numPr>
        <w:spacing w:after="0" w:line="360" w:lineRule="auto"/>
        <w:jc w:val="both"/>
        <w:rPr>
          <w:rFonts w:ascii="Times New Roman" w:hAnsi="Times New Roman" w:cs="Times New Roman"/>
          <w:i/>
          <w:iCs/>
          <w:sz w:val="24"/>
          <w:szCs w:val="24"/>
        </w:rPr>
      </w:pPr>
      <w:r w:rsidRPr="00AE479B">
        <w:rPr>
          <w:rFonts w:ascii="Times New Roman" w:hAnsi="Times New Roman" w:cs="Times New Roman"/>
          <w:i/>
          <w:iCs/>
          <w:sz w:val="24"/>
          <w:szCs w:val="24"/>
        </w:rPr>
        <w:t>Direct</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Rate</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(DCMR)</w:t>
      </w:r>
      <w:r w:rsidR="009A3541">
        <w:rPr>
          <w:rFonts w:ascii="Times New Roman" w:hAnsi="Times New Roman" w:cs="Times New Roman"/>
          <w:i/>
          <w:iCs/>
          <w:sz w:val="24"/>
          <w:szCs w:val="24"/>
        </w:rPr>
        <w:t xml:space="preserve"> </w:t>
      </w:r>
    </w:p>
    <w:p w14:paraId="1F31BA4B" w14:textId="5E6C28D4" w:rsidR="00014E24" w:rsidRDefault="00014E24" w:rsidP="00014E24">
      <w:pPr>
        <w:spacing w:after="0" w:line="360" w:lineRule="auto"/>
        <w:ind w:left="1440" w:firstLine="720"/>
        <w:jc w:val="both"/>
        <w:rPr>
          <w:rFonts w:ascii="Times New Roman" w:hAnsi="Times New Roman" w:cs="Times New Roman"/>
          <w:sz w:val="24"/>
          <w:szCs w:val="24"/>
        </w:rPr>
      </w:pPr>
      <w:r w:rsidRPr="00014E24">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014E24">
        <w:rPr>
          <w:rFonts w:ascii="Times New Roman" w:hAnsi="Times New Roman" w:cs="Times New Roman"/>
          <w:sz w:val="24"/>
          <w:szCs w:val="24"/>
        </w:rPr>
        <w:t>analisis</w:t>
      </w:r>
      <w:r w:rsidR="009A3541">
        <w:rPr>
          <w:rFonts w:ascii="Times New Roman" w:hAnsi="Times New Roman" w:cs="Times New Roman"/>
          <w:sz w:val="24"/>
          <w:szCs w:val="24"/>
        </w:rPr>
        <w:t xml:space="preserve"> </w:t>
      </w:r>
      <w:r w:rsidRPr="00014E24">
        <w:rPr>
          <w:rFonts w:ascii="Times New Roman" w:hAnsi="Times New Roman" w:cs="Times New Roman"/>
          <w:sz w:val="24"/>
          <w:szCs w:val="24"/>
        </w:rPr>
        <w:t>statistik</w:t>
      </w:r>
      <w:r w:rsidR="009A3541">
        <w:rPr>
          <w:rFonts w:ascii="Times New Roman" w:hAnsi="Times New Roman" w:cs="Times New Roman"/>
          <w:sz w:val="24"/>
          <w:szCs w:val="24"/>
        </w:rPr>
        <w:t xml:space="preserve"> </w:t>
      </w:r>
      <w:r w:rsidRPr="00014E24">
        <w:rPr>
          <w:rFonts w:ascii="Times New Roman" w:hAnsi="Times New Roman" w:cs="Times New Roman"/>
          <w:sz w:val="24"/>
          <w:szCs w:val="24"/>
        </w:rPr>
        <w:t>deskriptif</w:t>
      </w:r>
      <w:r w:rsidR="009A3541">
        <w:rPr>
          <w:rFonts w:ascii="Times New Roman" w:hAnsi="Times New Roman" w:cs="Times New Roman"/>
          <w:sz w:val="24"/>
          <w:szCs w:val="24"/>
        </w:rPr>
        <w:t xml:space="preserve"> </w:t>
      </w:r>
      <w:r w:rsidRPr="00014E24">
        <w:rPr>
          <w:rFonts w:ascii="Times New Roman" w:hAnsi="Times New Roman" w:cs="Times New Roman"/>
          <w:sz w:val="24"/>
          <w:szCs w:val="24"/>
        </w:rPr>
        <w:t>variabel</w:t>
      </w:r>
      <w:r w:rsidR="009A3541">
        <w:rPr>
          <w:rFonts w:ascii="Times New Roman" w:hAnsi="Times New Roman" w:cs="Times New Roman"/>
          <w:sz w:val="24"/>
          <w:szCs w:val="24"/>
        </w:rPr>
        <w:t xml:space="preserve"> </w:t>
      </w:r>
      <w:bookmarkStart w:id="136" w:name="_Hlk185475319"/>
      <w:r w:rsidRPr="00AE479B">
        <w:rPr>
          <w:rFonts w:ascii="Times New Roman" w:hAnsi="Times New Roman" w:cs="Times New Roman"/>
          <w:i/>
          <w:iCs/>
          <w:sz w:val="24"/>
          <w:szCs w:val="24"/>
        </w:rPr>
        <w:t>Direct</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Rate</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(DCMR)</w:t>
      </w:r>
      <w:r w:rsidR="009A3541">
        <w:rPr>
          <w:rFonts w:ascii="Times New Roman" w:hAnsi="Times New Roman" w:cs="Times New Roman"/>
          <w:sz w:val="24"/>
          <w:szCs w:val="24"/>
        </w:rPr>
        <w:t xml:space="preserve"> </w:t>
      </w:r>
      <w:bookmarkEnd w:id="136"/>
      <w:r w:rsidRPr="00014E24">
        <w:rPr>
          <w:rFonts w:ascii="Times New Roman" w:hAnsi="Times New Roman" w:cs="Times New Roman"/>
          <w:sz w:val="24"/>
          <w:szCs w:val="24"/>
        </w:rPr>
        <w:t>menunjukkan</w:t>
      </w:r>
      <w:r w:rsidR="009A3541">
        <w:rPr>
          <w:rFonts w:ascii="Times New Roman" w:hAnsi="Times New Roman" w:cs="Times New Roman"/>
          <w:sz w:val="24"/>
          <w:szCs w:val="24"/>
        </w:rPr>
        <w:t xml:space="preserve"> </w:t>
      </w:r>
      <w:r w:rsidRPr="00014E24">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014E24">
        <w:rPr>
          <w:rFonts w:ascii="Times New Roman" w:hAnsi="Times New Roman" w:cs="Times New Roman"/>
          <w:sz w:val="24"/>
          <w:szCs w:val="24"/>
        </w:rPr>
        <w:t>rata-rata</w:t>
      </w:r>
      <w:r w:rsidR="009A3541">
        <w:rPr>
          <w:rFonts w:ascii="Times New Roman" w:hAnsi="Times New Roman" w:cs="Times New Roman"/>
          <w:sz w:val="24"/>
          <w:szCs w:val="24"/>
        </w:rPr>
        <w:t xml:space="preserve"> </w:t>
      </w:r>
      <w:r w:rsidRPr="00014E24">
        <w:rPr>
          <w:rFonts w:ascii="Times New Roman" w:hAnsi="Times New Roman" w:cs="Times New Roman"/>
          <w:sz w:val="24"/>
          <w:szCs w:val="24"/>
        </w:rPr>
        <w:t>(mean)</w:t>
      </w:r>
      <w:r w:rsidR="009A3541">
        <w:rPr>
          <w:rFonts w:ascii="Times New Roman" w:hAnsi="Times New Roman" w:cs="Times New Roman"/>
          <w:sz w:val="24"/>
          <w:szCs w:val="24"/>
        </w:rPr>
        <w:t xml:space="preserve"> </w:t>
      </w:r>
      <w:r w:rsidRPr="00014E24">
        <w:rPr>
          <w:rFonts w:ascii="Times New Roman" w:hAnsi="Times New Roman" w:cs="Times New Roman"/>
          <w:sz w:val="24"/>
          <w:szCs w:val="24"/>
        </w:rPr>
        <w:t>sebesar</w:t>
      </w:r>
      <w:r w:rsidR="009A3541">
        <w:rPr>
          <w:rFonts w:ascii="Times New Roman" w:hAnsi="Times New Roman" w:cs="Times New Roman"/>
          <w:sz w:val="24"/>
          <w:szCs w:val="24"/>
        </w:rPr>
        <w:t xml:space="preserve"> </w:t>
      </w:r>
      <w:r w:rsidRPr="00641A71">
        <w:rPr>
          <w:rFonts w:ascii="Times New Roman" w:hAnsi="Times New Roman" w:cs="Times New Roman"/>
          <w:sz w:val="24"/>
          <w:szCs w:val="24"/>
        </w:rPr>
        <w:t>12</w:t>
      </w:r>
      <w:r w:rsidR="007D4F62">
        <w:rPr>
          <w:rFonts w:ascii="Times New Roman" w:hAnsi="Times New Roman" w:cs="Times New Roman"/>
          <w:sz w:val="24"/>
          <w:szCs w:val="24"/>
        </w:rPr>
        <w:t>,</w:t>
      </w:r>
      <w:r w:rsidRPr="00641A71">
        <w:rPr>
          <w:rFonts w:ascii="Times New Roman" w:hAnsi="Times New Roman" w:cs="Times New Roman"/>
          <w:sz w:val="24"/>
          <w:szCs w:val="24"/>
        </w:rPr>
        <w:t>3272</w:t>
      </w:r>
      <w:r w:rsidR="007D4F62">
        <w:rPr>
          <w:rFonts w:ascii="Times New Roman" w:hAnsi="Times New Roman" w:cs="Times New Roman"/>
          <w:sz w:val="24"/>
          <w:szCs w:val="24"/>
        </w:rPr>
        <w:t>%</w:t>
      </w:r>
      <w:r w:rsidRPr="00014E24">
        <w:rPr>
          <w:rFonts w:ascii="Times New Roman" w:hAnsi="Times New Roman" w:cs="Times New Roman"/>
          <w:sz w:val="24"/>
          <w:szCs w:val="24"/>
        </w:rPr>
        <w:t>,</w:t>
      </w:r>
      <w:r w:rsidR="009A3541">
        <w:rPr>
          <w:rFonts w:ascii="Times New Roman" w:hAnsi="Times New Roman" w:cs="Times New Roman"/>
          <w:sz w:val="24"/>
          <w:szCs w:val="24"/>
        </w:rPr>
        <w:t xml:space="preserve"> </w:t>
      </w:r>
      <w:r w:rsidRPr="00014E24">
        <w:rPr>
          <w:rFonts w:ascii="Times New Roman" w:hAnsi="Times New Roman" w:cs="Times New Roman"/>
          <w:sz w:val="24"/>
          <w:szCs w:val="24"/>
        </w:rPr>
        <w:t>memiliki</w:t>
      </w:r>
      <w:r w:rsidR="009A3541">
        <w:rPr>
          <w:rFonts w:ascii="Times New Roman" w:hAnsi="Times New Roman" w:cs="Times New Roman"/>
          <w:sz w:val="24"/>
          <w:szCs w:val="24"/>
        </w:rPr>
        <w:t xml:space="preserve"> </w:t>
      </w:r>
      <w:r w:rsidRPr="00014E24">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014E24">
        <w:rPr>
          <w:rFonts w:ascii="Times New Roman" w:hAnsi="Times New Roman" w:cs="Times New Roman"/>
          <w:sz w:val="24"/>
          <w:szCs w:val="24"/>
        </w:rPr>
        <w:t>terendah</w:t>
      </w:r>
      <w:r w:rsidR="009A3541">
        <w:rPr>
          <w:rFonts w:ascii="Times New Roman" w:hAnsi="Times New Roman" w:cs="Times New Roman"/>
          <w:sz w:val="24"/>
          <w:szCs w:val="24"/>
        </w:rPr>
        <w:t xml:space="preserve"> </w:t>
      </w:r>
      <w:r w:rsidRPr="00014E24">
        <w:rPr>
          <w:rFonts w:ascii="Times New Roman" w:hAnsi="Times New Roman" w:cs="Times New Roman"/>
          <w:sz w:val="24"/>
          <w:szCs w:val="24"/>
        </w:rPr>
        <w:t>(minimum)</w:t>
      </w:r>
      <w:r w:rsidR="009A3541">
        <w:rPr>
          <w:rFonts w:ascii="Times New Roman" w:hAnsi="Times New Roman" w:cs="Times New Roman"/>
          <w:sz w:val="24"/>
          <w:szCs w:val="24"/>
        </w:rPr>
        <w:t xml:space="preserve"> </w:t>
      </w:r>
      <w:r w:rsidRPr="00014E24">
        <w:rPr>
          <w:rFonts w:ascii="Times New Roman" w:hAnsi="Times New Roman" w:cs="Times New Roman"/>
          <w:sz w:val="24"/>
          <w:szCs w:val="24"/>
        </w:rPr>
        <w:t>sebesar</w:t>
      </w:r>
      <w:r w:rsidR="009A3541">
        <w:rPr>
          <w:rFonts w:ascii="Times New Roman" w:hAnsi="Times New Roman" w:cs="Times New Roman"/>
          <w:sz w:val="24"/>
          <w:szCs w:val="24"/>
        </w:rPr>
        <w:t xml:space="preserve"> </w:t>
      </w:r>
      <w:r w:rsidR="00731D98" w:rsidRPr="00641A71">
        <w:rPr>
          <w:rFonts w:ascii="Times New Roman" w:hAnsi="Times New Roman" w:cs="Times New Roman"/>
          <w:sz w:val="24"/>
          <w:szCs w:val="24"/>
        </w:rPr>
        <w:t>9</w:t>
      </w:r>
      <w:r w:rsidR="007D4F62">
        <w:rPr>
          <w:rFonts w:ascii="Times New Roman" w:hAnsi="Times New Roman" w:cs="Times New Roman"/>
          <w:sz w:val="24"/>
          <w:szCs w:val="24"/>
        </w:rPr>
        <w:t>,</w:t>
      </w:r>
      <w:r w:rsidR="00731D98" w:rsidRPr="00641A71">
        <w:rPr>
          <w:rFonts w:ascii="Times New Roman" w:hAnsi="Times New Roman" w:cs="Times New Roman"/>
          <w:sz w:val="24"/>
          <w:szCs w:val="24"/>
        </w:rPr>
        <w:t>44</w:t>
      </w:r>
      <w:r w:rsidR="007D4F62">
        <w:rPr>
          <w:rFonts w:ascii="Times New Roman" w:hAnsi="Times New Roman" w:cs="Times New Roman"/>
          <w:sz w:val="24"/>
          <w:szCs w:val="24"/>
        </w:rPr>
        <w:t>%</w:t>
      </w:r>
      <w:r w:rsidRPr="00014E24">
        <w:rPr>
          <w:rFonts w:ascii="Times New Roman" w:hAnsi="Times New Roman" w:cs="Times New Roman"/>
          <w:sz w:val="24"/>
          <w:szCs w:val="24"/>
        </w:rPr>
        <w:t>,</w:t>
      </w:r>
      <w:r w:rsidR="009A3541">
        <w:rPr>
          <w:rFonts w:ascii="Times New Roman" w:hAnsi="Times New Roman" w:cs="Times New Roman"/>
          <w:sz w:val="24"/>
          <w:szCs w:val="24"/>
        </w:rPr>
        <w:t xml:space="preserve"> </w:t>
      </w:r>
      <w:r w:rsidRPr="00014E24">
        <w:rPr>
          <w:rFonts w:ascii="Times New Roman" w:hAnsi="Times New Roman" w:cs="Times New Roman"/>
          <w:sz w:val="24"/>
          <w:szCs w:val="24"/>
        </w:rPr>
        <w:t>dan</w:t>
      </w:r>
      <w:r w:rsidR="009A3541">
        <w:rPr>
          <w:rFonts w:ascii="Times New Roman" w:hAnsi="Times New Roman" w:cs="Times New Roman"/>
          <w:sz w:val="24"/>
          <w:szCs w:val="24"/>
        </w:rPr>
        <w:t xml:space="preserve"> </w:t>
      </w:r>
      <w:r w:rsidRPr="00014E24">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014E24">
        <w:rPr>
          <w:rFonts w:ascii="Times New Roman" w:hAnsi="Times New Roman" w:cs="Times New Roman"/>
          <w:sz w:val="24"/>
          <w:szCs w:val="24"/>
        </w:rPr>
        <w:t>tertinggi</w:t>
      </w:r>
      <w:r w:rsidR="009A3541">
        <w:rPr>
          <w:rFonts w:ascii="Times New Roman" w:hAnsi="Times New Roman" w:cs="Times New Roman"/>
          <w:sz w:val="24"/>
          <w:szCs w:val="24"/>
        </w:rPr>
        <w:t xml:space="preserve"> </w:t>
      </w:r>
      <w:r w:rsidRPr="00014E24">
        <w:rPr>
          <w:rFonts w:ascii="Times New Roman" w:hAnsi="Times New Roman" w:cs="Times New Roman"/>
          <w:sz w:val="24"/>
          <w:szCs w:val="24"/>
        </w:rPr>
        <w:t>(maksimum)</w:t>
      </w:r>
      <w:r w:rsidR="009A3541">
        <w:rPr>
          <w:rFonts w:ascii="Times New Roman" w:hAnsi="Times New Roman" w:cs="Times New Roman"/>
          <w:sz w:val="24"/>
          <w:szCs w:val="24"/>
        </w:rPr>
        <w:t xml:space="preserve"> </w:t>
      </w:r>
      <w:r w:rsidRPr="00014E24">
        <w:rPr>
          <w:rFonts w:ascii="Times New Roman" w:hAnsi="Times New Roman" w:cs="Times New Roman"/>
          <w:sz w:val="24"/>
          <w:szCs w:val="24"/>
        </w:rPr>
        <w:t>sebesar</w:t>
      </w:r>
      <w:r w:rsidR="009A3541">
        <w:rPr>
          <w:rFonts w:ascii="Times New Roman" w:hAnsi="Times New Roman" w:cs="Times New Roman"/>
          <w:sz w:val="24"/>
          <w:szCs w:val="24"/>
        </w:rPr>
        <w:t xml:space="preserve"> </w:t>
      </w:r>
      <w:r w:rsidR="00731D98" w:rsidRPr="00641A71">
        <w:rPr>
          <w:rFonts w:ascii="Times New Roman" w:hAnsi="Times New Roman" w:cs="Times New Roman"/>
          <w:sz w:val="24"/>
          <w:szCs w:val="24"/>
        </w:rPr>
        <w:t>14</w:t>
      </w:r>
      <w:r w:rsidR="00B722BA">
        <w:rPr>
          <w:rFonts w:ascii="Times New Roman" w:hAnsi="Times New Roman" w:cs="Times New Roman"/>
          <w:sz w:val="24"/>
          <w:szCs w:val="24"/>
        </w:rPr>
        <w:t>,</w:t>
      </w:r>
      <w:r w:rsidR="00731D98" w:rsidRPr="00641A71">
        <w:rPr>
          <w:rFonts w:ascii="Times New Roman" w:hAnsi="Times New Roman" w:cs="Times New Roman"/>
          <w:sz w:val="24"/>
          <w:szCs w:val="24"/>
        </w:rPr>
        <w:t>66</w:t>
      </w:r>
      <w:r w:rsidR="00B722BA">
        <w:rPr>
          <w:rFonts w:ascii="Times New Roman" w:hAnsi="Times New Roman" w:cs="Times New Roman"/>
          <w:sz w:val="24"/>
          <w:szCs w:val="24"/>
        </w:rPr>
        <w:t>%</w:t>
      </w:r>
      <w:r w:rsidRPr="00014E24">
        <w:rPr>
          <w:rFonts w:ascii="Times New Roman" w:hAnsi="Times New Roman" w:cs="Times New Roman"/>
          <w:sz w:val="24"/>
          <w:szCs w:val="24"/>
        </w:rPr>
        <w:t>,</w:t>
      </w:r>
      <w:r w:rsidR="009A3541">
        <w:rPr>
          <w:rFonts w:ascii="Times New Roman" w:hAnsi="Times New Roman" w:cs="Times New Roman"/>
          <w:sz w:val="24"/>
          <w:szCs w:val="24"/>
        </w:rPr>
        <w:t xml:space="preserve"> </w:t>
      </w:r>
      <w:r w:rsidRPr="00014E24">
        <w:rPr>
          <w:rFonts w:ascii="Times New Roman" w:hAnsi="Times New Roman" w:cs="Times New Roman"/>
          <w:sz w:val="24"/>
          <w:szCs w:val="24"/>
        </w:rPr>
        <w:t>serta</w:t>
      </w:r>
      <w:r w:rsidR="009A3541">
        <w:rPr>
          <w:rFonts w:ascii="Times New Roman" w:hAnsi="Times New Roman" w:cs="Times New Roman"/>
          <w:sz w:val="24"/>
          <w:szCs w:val="24"/>
        </w:rPr>
        <w:t xml:space="preserve"> </w:t>
      </w:r>
      <w:r w:rsidRPr="00014E24">
        <w:rPr>
          <w:rFonts w:ascii="Times New Roman" w:hAnsi="Times New Roman" w:cs="Times New Roman"/>
          <w:sz w:val="24"/>
          <w:szCs w:val="24"/>
        </w:rPr>
        <w:t>standar</w:t>
      </w:r>
      <w:r w:rsidR="009A3541">
        <w:rPr>
          <w:rFonts w:ascii="Times New Roman" w:hAnsi="Times New Roman" w:cs="Times New Roman"/>
          <w:sz w:val="24"/>
          <w:szCs w:val="24"/>
        </w:rPr>
        <w:t xml:space="preserve"> </w:t>
      </w:r>
      <w:r w:rsidRPr="00014E24">
        <w:rPr>
          <w:rFonts w:ascii="Times New Roman" w:hAnsi="Times New Roman" w:cs="Times New Roman"/>
          <w:sz w:val="24"/>
          <w:szCs w:val="24"/>
        </w:rPr>
        <w:t>deviasinya</w:t>
      </w:r>
      <w:r w:rsidR="009A3541">
        <w:rPr>
          <w:rFonts w:ascii="Times New Roman" w:hAnsi="Times New Roman" w:cs="Times New Roman"/>
          <w:sz w:val="24"/>
          <w:szCs w:val="24"/>
        </w:rPr>
        <w:t xml:space="preserve"> </w:t>
      </w:r>
      <w:r w:rsidRPr="00014E24">
        <w:rPr>
          <w:rFonts w:ascii="Times New Roman" w:hAnsi="Times New Roman" w:cs="Times New Roman"/>
          <w:sz w:val="24"/>
          <w:szCs w:val="24"/>
        </w:rPr>
        <w:t>sebesar</w:t>
      </w:r>
      <w:r w:rsidR="009A3541">
        <w:rPr>
          <w:rFonts w:ascii="Times New Roman" w:hAnsi="Times New Roman" w:cs="Times New Roman"/>
          <w:sz w:val="24"/>
          <w:szCs w:val="24"/>
        </w:rPr>
        <w:t xml:space="preserve"> </w:t>
      </w:r>
      <w:r w:rsidR="00731D98" w:rsidRPr="00641A71">
        <w:rPr>
          <w:rFonts w:ascii="Times New Roman" w:hAnsi="Times New Roman" w:cs="Times New Roman"/>
          <w:sz w:val="24"/>
          <w:szCs w:val="24"/>
        </w:rPr>
        <w:t>1</w:t>
      </w:r>
      <w:r w:rsidR="00B722BA">
        <w:rPr>
          <w:rFonts w:ascii="Times New Roman" w:hAnsi="Times New Roman" w:cs="Times New Roman"/>
          <w:sz w:val="24"/>
          <w:szCs w:val="24"/>
        </w:rPr>
        <w:t>,</w:t>
      </w:r>
      <w:r w:rsidR="00731D98" w:rsidRPr="00641A71">
        <w:rPr>
          <w:rFonts w:ascii="Times New Roman" w:hAnsi="Times New Roman" w:cs="Times New Roman"/>
          <w:sz w:val="24"/>
          <w:szCs w:val="24"/>
        </w:rPr>
        <w:t>53381</w:t>
      </w:r>
      <w:r w:rsidR="00B722BA">
        <w:rPr>
          <w:rFonts w:ascii="Times New Roman" w:hAnsi="Times New Roman" w:cs="Times New Roman"/>
          <w:sz w:val="24"/>
          <w:szCs w:val="24"/>
        </w:rPr>
        <w:t>%</w:t>
      </w:r>
      <w:r w:rsidRPr="00014E24">
        <w:rPr>
          <w:rFonts w:ascii="Times New Roman" w:hAnsi="Times New Roman" w:cs="Times New Roman"/>
          <w:sz w:val="24"/>
          <w:szCs w:val="24"/>
        </w:rPr>
        <w:t>.</w:t>
      </w:r>
      <w:r w:rsidR="009A3541">
        <w:rPr>
          <w:rFonts w:ascii="Times New Roman" w:hAnsi="Times New Roman" w:cs="Times New Roman"/>
          <w:sz w:val="24"/>
          <w:szCs w:val="24"/>
        </w:rPr>
        <w:t xml:space="preserve"> </w:t>
      </w:r>
    </w:p>
    <w:p w14:paraId="6690615F" w14:textId="7D8F1468" w:rsidR="00D17666" w:rsidRDefault="00D17666" w:rsidP="00D17666">
      <w:pPr>
        <w:pStyle w:val="Heading3"/>
        <w:numPr>
          <w:ilvl w:val="2"/>
          <w:numId w:val="3"/>
        </w:numPr>
        <w:spacing w:before="0" w:line="360" w:lineRule="auto"/>
        <w:jc w:val="both"/>
        <w:rPr>
          <w:rFonts w:ascii="Times New Roman" w:hAnsi="Times New Roman" w:cs="Times New Roman"/>
          <w:b/>
          <w:bCs/>
          <w:color w:val="auto"/>
        </w:rPr>
      </w:pPr>
      <w:bookmarkStart w:id="137" w:name="_Toc186788804"/>
      <w:r w:rsidRPr="00D17666">
        <w:rPr>
          <w:rFonts w:ascii="Times New Roman" w:hAnsi="Times New Roman" w:cs="Times New Roman"/>
          <w:b/>
          <w:bCs/>
          <w:color w:val="auto"/>
        </w:rPr>
        <w:t>Uji</w:t>
      </w:r>
      <w:r w:rsidR="009A3541">
        <w:rPr>
          <w:rFonts w:ascii="Times New Roman" w:hAnsi="Times New Roman" w:cs="Times New Roman"/>
          <w:b/>
          <w:bCs/>
          <w:color w:val="auto"/>
        </w:rPr>
        <w:t xml:space="preserve"> </w:t>
      </w:r>
      <w:r w:rsidRPr="00D17666">
        <w:rPr>
          <w:rFonts w:ascii="Times New Roman" w:hAnsi="Times New Roman" w:cs="Times New Roman"/>
          <w:b/>
          <w:bCs/>
          <w:color w:val="auto"/>
        </w:rPr>
        <w:t>Asumsi</w:t>
      </w:r>
      <w:r w:rsidR="009A3541">
        <w:rPr>
          <w:rFonts w:ascii="Times New Roman" w:hAnsi="Times New Roman" w:cs="Times New Roman"/>
          <w:b/>
          <w:bCs/>
          <w:color w:val="auto"/>
        </w:rPr>
        <w:t xml:space="preserve"> </w:t>
      </w:r>
      <w:r w:rsidRPr="00D17666">
        <w:rPr>
          <w:rFonts w:ascii="Times New Roman" w:hAnsi="Times New Roman" w:cs="Times New Roman"/>
          <w:b/>
          <w:bCs/>
          <w:color w:val="auto"/>
        </w:rPr>
        <w:t>Klasik</w:t>
      </w:r>
      <w:bookmarkEnd w:id="137"/>
      <w:r w:rsidR="009A3541">
        <w:rPr>
          <w:rFonts w:ascii="Times New Roman" w:hAnsi="Times New Roman" w:cs="Times New Roman"/>
          <w:b/>
          <w:bCs/>
          <w:color w:val="auto"/>
        </w:rPr>
        <w:t xml:space="preserve"> </w:t>
      </w:r>
    </w:p>
    <w:p w14:paraId="6C71E909" w14:textId="3CDF8809" w:rsidR="00D17666" w:rsidRDefault="005E61FA" w:rsidP="00D17666">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Dalam</w:t>
      </w:r>
      <w:r w:rsidR="009A3541">
        <w:rPr>
          <w:rFonts w:ascii="Times New Roman" w:hAnsi="Times New Roman" w:cs="Times New Roman"/>
          <w:sz w:val="24"/>
          <w:szCs w:val="24"/>
        </w:rPr>
        <w:t xml:space="preserve"> </w:t>
      </w:r>
      <w:r>
        <w:rPr>
          <w:rFonts w:ascii="Times New Roman" w:hAnsi="Times New Roman" w:cs="Times New Roman"/>
          <w:sz w:val="24"/>
          <w:szCs w:val="24"/>
        </w:rPr>
        <w:t>p</w:t>
      </w:r>
      <w:r w:rsidR="00D17666" w:rsidRPr="00D17666">
        <w:rPr>
          <w:rFonts w:ascii="Times New Roman" w:hAnsi="Times New Roman" w:cs="Times New Roman"/>
          <w:sz w:val="24"/>
          <w:szCs w:val="24"/>
        </w:rPr>
        <w:t>enelitian</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ini</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menggunakan</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analisis</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regresi</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linear</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berganda.</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Namun,</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sebelum</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melakukan</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analisis</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perlu</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beberapa</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uji</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asumsi</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klasik</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hal</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demikian</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dikarenakan</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model</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regresi</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linear</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berganda</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yang</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baik</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apabila</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telah</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memenuhi</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asumsi-asumsi</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klasik</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seperti</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data</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terdistribusi</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normal,</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tidak</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terdapat</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autokorelasi</w:t>
      </w:r>
      <w:r w:rsidR="009A3541">
        <w:rPr>
          <w:rFonts w:ascii="Times New Roman" w:hAnsi="Times New Roman" w:cs="Times New Roman"/>
          <w:sz w:val="24"/>
          <w:szCs w:val="24"/>
        </w:rPr>
        <w:t xml:space="preserve"> </w:t>
      </w:r>
      <w:r w:rsidR="00D17666">
        <w:rPr>
          <w:rFonts w:ascii="Times New Roman" w:hAnsi="Times New Roman" w:cs="Times New Roman"/>
          <w:sz w:val="24"/>
          <w:szCs w:val="24"/>
        </w:rPr>
        <w:t>dan</w:t>
      </w:r>
      <w:r w:rsidR="009A3541">
        <w:rPr>
          <w:rFonts w:ascii="Times New Roman" w:hAnsi="Times New Roman" w:cs="Times New Roman"/>
          <w:sz w:val="24"/>
          <w:szCs w:val="24"/>
        </w:rPr>
        <w:t xml:space="preserve"> </w:t>
      </w:r>
      <w:r w:rsidR="00D17666" w:rsidRPr="00D17666">
        <w:rPr>
          <w:rFonts w:ascii="Times New Roman" w:hAnsi="Times New Roman" w:cs="Times New Roman"/>
          <w:sz w:val="24"/>
          <w:szCs w:val="24"/>
        </w:rPr>
        <w:t>multikolinearitas</w:t>
      </w:r>
      <w:r w:rsidR="00D17666">
        <w:rPr>
          <w:rFonts w:ascii="Times New Roman" w:hAnsi="Times New Roman" w:cs="Times New Roman"/>
          <w:sz w:val="24"/>
          <w:szCs w:val="24"/>
        </w:rPr>
        <w:t>.</w:t>
      </w:r>
      <w:r w:rsidR="009A3541">
        <w:rPr>
          <w:rFonts w:ascii="Times New Roman" w:hAnsi="Times New Roman" w:cs="Times New Roman"/>
          <w:sz w:val="24"/>
          <w:szCs w:val="24"/>
        </w:rPr>
        <w:t xml:space="preserve"> </w:t>
      </w:r>
    </w:p>
    <w:p w14:paraId="049A2DA3" w14:textId="0CC1FC5B" w:rsidR="00D17666" w:rsidRDefault="00716C8B" w:rsidP="007009E0">
      <w:pPr>
        <w:pStyle w:val="Heading4"/>
        <w:numPr>
          <w:ilvl w:val="3"/>
          <w:numId w:val="3"/>
        </w:numPr>
        <w:spacing w:before="0" w:line="360" w:lineRule="auto"/>
        <w:ind w:left="1560" w:hanging="851"/>
        <w:rPr>
          <w:rFonts w:ascii="Times New Roman" w:hAnsi="Times New Roman" w:cs="Times New Roman"/>
          <w:b/>
          <w:bCs/>
          <w:i w:val="0"/>
          <w:iCs w:val="0"/>
          <w:color w:val="auto"/>
          <w:sz w:val="24"/>
          <w:szCs w:val="24"/>
        </w:rPr>
      </w:pPr>
      <w:bookmarkStart w:id="138" w:name="_Toc186788805"/>
      <w:r w:rsidRPr="00716C8B">
        <w:rPr>
          <w:rFonts w:ascii="Times New Roman" w:hAnsi="Times New Roman" w:cs="Times New Roman"/>
          <w:b/>
          <w:bCs/>
          <w:i w:val="0"/>
          <w:iCs w:val="0"/>
          <w:color w:val="auto"/>
          <w:sz w:val="24"/>
          <w:szCs w:val="24"/>
        </w:rPr>
        <w:t>Uji</w:t>
      </w:r>
      <w:r w:rsidR="009A3541">
        <w:rPr>
          <w:rFonts w:ascii="Times New Roman" w:hAnsi="Times New Roman" w:cs="Times New Roman"/>
          <w:b/>
          <w:bCs/>
          <w:i w:val="0"/>
          <w:iCs w:val="0"/>
          <w:color w:val="auto"/>
          <w:sz w:val="24"/>
          <w:szCs w:val="24"/>
        </w:rPr>
        <w:t xml:space="preserve"> </w:t>
      </w:r>
      <w:r w:rsidRPr="00716C8B">
        <w:rPr>
          <w:rFonts w:ascii="Times New Roman" w:hAnsi="Times New Roman" w:cs="Times New Roman"/>
          <w:b/>
          <w:bCs/>
          <w:i w:val="0"/>
          <w:iCs w:val="0"/>
          <w:color w:val="auto"/>
          <w:sz w:val="24"/>
          <w:szCs w:val="24"/>
        </w:rPr>
        <w:t>Normalitas</w:t>
      </w:r>
      <w:bookmarkEnd w:id="138"/>
      <w:r w:rsidR="009A3541">
        <w:rPr>
          <w:rFonts w:ascii="Times New Roman" w:hAnsi="Times New Roman" w:cs="Times New Roman"/>
          <w:b/>
          <w:bCs/>
          <w:i w:val="0"/>
          <w:iCs w:val="0"/>
          <w:color w:val="auto"/>
          <w:sz w:val="24"/>
          <w:szCs w:val="24"/>
        </w:rPr>
        <w:t xml:space="preserve"> </w:t>
      </w:r>
    </w:p>
    <w:p w14:paraId="4B12AA03" w14:textId="1C0DFC2B" w:rsidR="00E02EC8" w:rsidRDefault="00E02EC8" w:rsidP="00B63DC9">
      <w:pPr>
        <w:spacing w:line="360" w:lineRule="auto"/>
        <w:ind w:left="1080" w:firstLine="621"/>
        <w:jc w:val="both"/>
        <w:rPr>
          <w:rFonts w:ascii="Times New Roman" w:hAnsi="Times New Roman" w:cs="Times New Roman"/>
          <w:sz w:val="24"/>
          <w:szCs w:val="24"/>
        </w:rPr>
      </w:pPr>
      <w:r w:rsidRPr="00E02EC8">
        <w:rPr>
          <w:rFonts w:ascii="Times New Roman" w:hAnsi="Times New Roman" w:cs="Times New Roman"/>
          <w:sz w:val="24"/>
          <w:szCs w:val="24"/>
        </w:rPr>
        <w:t>Uji</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normalitas</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digunakan</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menguji</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apakah</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model</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regresi</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pengganggu</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residual</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memiliki</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distribusi</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normal.</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menguji</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normalitas</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suatu</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analisis</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grafik</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maupun</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uji</w:t>
      </w:r>
      <w:r w:rsidR="009A3541">
        <w:rPr>
          <w:rFonts w:ascii="Times New Roman" w:hAnsi="Times New Roman" w:cs="Times New Roman"/>
          <w:sz w:val="24"/>
          <w:szCs w:val="24"/>
        </w:rPr>
        <w:t xml:space="preserve"> </w:t>
      </w:r>
      <w:r w:rsidRPr="00AE479B">
        <w:rPr>
          <w:rFonts w:ascii="Times New Roman" w:hAnsi="Times New Roman" w:cs="Times New Roman"/>
          <w:i/>
          <w:iCs/>
          <w:sz w:val="24"/>
          <w:szCs w:val="24"/>
        </w:rPr>
        <w:t>statistic</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non</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parametric</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Kolmogorov-Smirnov</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(K-S).</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Sangat</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dianjurkan</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melakukan</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analisis</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statisti</w:t>
      </w:r>
      <w:r w:rsidR="00AE479B">
        <w:rPr>
          <w:rFonts w:ascii="Times New Roman" w:hAnsi="Times New Roman" w:cs="Times New Roman"/>
          <w:sz w:val="24"/>
          <w:szCs w:val="24"/>
        </w:rPr>
        <w:t>k</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karena</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jika</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hanya</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melihat</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analisis</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grafik</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menyesatkan</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jika</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hati-hati</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visual</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terlihat</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normal</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padahal</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statistik</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bisa</w:t>
      </w:r>
      <w:r w:rsidR="009A3541">
        <w:rPr>
          <w:rFonts w:ascii="Times New Roman" w:hAnsi="Times New Roman" w:cs="Times New Roman"/>
          <w:sz w:val="24"/>
          <w:szCs w:val="24"/>
        </w:rPr>
        <w:t xml:space="preserve"> </w:t>
      </w:r>
      <w:r w:rsidRPr="00E02EC8">
        <w:rPr>
          <w:rFonts w:ascii="Times New Roman" w:hAnsi="Times New Roman" w:cs="Times New Roman"/>
          <w:sz w:val="24"/>
          <w:szCs w:val="24"/>
        </w:rPr>
        <w:t>sebaliknya.</w:t>
      </w:r>
      <w:r w:rsidR="009A3541">
        <w:rPr>
          <w:rFonts w:ascii="Times New Roman" w:hAnsi="Times New Roman" w:cs="Times New Roman"/>
          <w:sz w:val="24"/>
          <w:szCs w:val="24"/>
        </w:rPr>
        <w:t xml:space="preserve"> </w:t>
      </w:r>
    </w:p>
    <w:p w14:paraId="10233500" w14:textId="77777777" w:rsidR="005B6EB4" w:rsidRDefault="005B6EB4" w:rsidP="00E02EC8">
      <w:pPr>
        <w:spacing w:line="360" w:lineRule="auto"/>
        <w:ind w:left="1080" w:firstLine="720"/>
        <w:jc w:val="both"/>
        <w:rPr>
          <w:rFonts w:ascii="Times New Roman" w:hAnsi="Times New Roman" w:cs="Times New Roman"/>
          <w:sz w:val="24"/>
          <w:szCs w:val="24"/>
        </w:rPr>
      </w:pPr>
    </w:p>
    <w:p w14:paraId="53B9E095" w14:textId="77777777" w:rsidR="005B6EB4" w:rsidRDefault="005B6EB4" w:rsidP="005B38AD">
      <w:pPr>
        <w:spacing w:line="360" w:lineRule="auto"/>
        <w:rPr>
          <w:rFonts w:ascii="Times New Roman" w:hAnsi="Times New Roman" w:cs="Times New Roman"/>
          <w:sz w:val="24"/>
          <w:szCs w:val="24"/>
        </w:rPr>
      </w:pPr>
    </w:p>
    <w:p w14:paraId="184AFF18" w14:textId="1CE1CC15" w:rsidR="00960A7B" w:rsidRPr="009515C8" w:rsidRDefault="00960A7B" w:rsidP="009515C8">
      <w:pPr>
        <w:pStyle w:val="Caption"/>
        <w:keepNext/>
        <w:spacing w:after="0"/>
        <w:rPr>
          <w:i w:val="0"/>
          <w:iCs w:val="0"/>
        </w:rPr>
      </w:pPr>
      <w:bookmarkStart w:id="139" w:name="_Toc185223805"/>
      <w:bookmarkStart w:id="140" w:name="_Toc185510931"/>
      <w:bookmarkStart w:id="141" w:name="_Toc186784604"/>
      <w:r w:rsidRPr="009515C8">
        <w:rPr>
          <w:i w:val="0"/>
          <w:iCs w:val="0"/>
        </w:rPr>
        <w:lastRenderedPageBreak/>
        <w:t>Gambar</w:t>
      </w:r>
      <w:r w:rsidR="009A3541">
        <w:rPr>
          <w:i w:val="0"/>
          <w:iCs w:val="0"/>
        </w:rPr>
        <w:t xml:space="preserve"> </w:t>
      </w:r>
      <w:r w:rsidRPr="009515C8">
        <w:rPr>
          <w:i w:val="0"/>
          <w:iCs w:val="0"/>
        </w:rPr>
        <w:t>4.</w:t>
      </w:r>
      <w:r w:rsidR="009A3541">
        <w:rPr>
          <w:i w:val="0"/>
          <w:iCs w:val="0"/>
        </w:rPr>
        <w:t xml:space="preserve"> </w:t>
      </w:r>
      <w:r w:rsidR="003366EB" w:rsidRPr="009515C8">
        <w:rPr>
          <w:i w:val="0"/>
          <w:iCs w:val="0"/>
        </w:rPr>
        <w:fldChar w:fldCharType="begin"/>
      </w:r>
      <w:r w:rsidR="003366EB" w:rsidRPr="009515C8">
        <w:rPr>
          <w:i w:val="0"/>
          <w:iCs w:val="0"/>
        </w:rPr>
        <w:instrText xml:space="preserve"> SEQ Gambar_4. \* ARABIC </w:instrText>
      </w:r>
      <w:r w:rsidR="003366EB" w:rsidRPr="009515C8">
        <w:rPr>
          <w:i w:val="0"/>
          <w:iCs w:val="0"/>
        </w:rPr>
        <w:fldChar w:fldCharType="separate"/>
      </w:r>
      <w:r w:rsidR="00BD0091">
        <w:rPr>
          <w:i w:val="0"/>
          <w:iCs w:val="0"/>
          <w:noProof/>
        </w:rPr>
        <w:t>1</w:t>
      </w:r>
      <w:r w:rsidR="003366EB" w:rsidRPr="009515C8">
        <w:rPr>
          <w:i w:val="0"/>
          <w:iCs w:val="0"/>
          <w:noProof/>
        </w:rPr>
        <w:fldChar w:fldCharType="end"/>
      </w:r>
      <w:r w:rsidR="009A3541">
        <w:rPr>
          <w:i w:val="0"/>
          <w:iCs w:val="0"/>
        </w:rPr>
        <w:t xml:space="preserve"> </w:t>
      </w:r>
      <w:r w:rsidR="003206B3" w:rsidRPr="009515C8">
        <w:rPr>
          <w:i w:val="0"/>
          <w:iCs w:val="0"/>
        </w:rPr>
        <w:t>Grafik</w:t>
      </w:r>
      <w:r w:rsidR="009A3541">
        <w:rPr>
          <w:i w:val="0"/>
          <w:iCs w:val="0"/>
        </w:rPr>
        <w:t xml:space="preserve"> </w:t>
      </w:r>
      <w:r w:rsidR="003206B3" w:rsidRPr="009515C8">
        <w:rPr>
          <w:i w:val="0"/>
          <w:iCs w:val="0"/>
        </w:rPr>
        <w:t>Histogram</w:t>
      </w:r>
      <w:bookmarkEnd w:id="139"/>
      <w:bookmarkEnd w:id="140"/>
      <w:bookmarkEnd w:id="141"/>
      <w:r w:rsidR="009A3541">
        <w:rPr>
          <w:i w:val="0"/>
          <w:iCs w:val="0"/>
        </w:rPr>
        <w:t xml:space="preserve"> </w:t>
      </w:r>
    </w:p>
    <w:p w14:paraId="5D1E03C3" w14:textId="69C8E532" w:rsidR="00484D46" w:rsidRDefault="00F31D08" w:rsidP="00484D46">
      <w:pPr>
        <w:spacing w:line="360" w:lineRule="auto"/>
        <w:jc w:val="center"/>
        <w:rPr>
          <w:rFonts w:ascii="Times New Roman" w:hAnsi="Times New Roman" w:cs="Times New Roman"/>
          <w:sz w:val="24"/>
          <w:szCs w:val="24"/>
        </w:rPr>
      </w:pPr>
      <w:r w:rsidRPr="00F31D08">
        <w:rPr>
          <w:rFonts w:ascii="Times New Roman" w:hAnsi="Times New Roman" w:cs="Times New Roman"/>
          <w:noProof/>
          <w:sz w:val="24"/>
          <w:szCs w:val="24"/>
        </w:rPr>
        <w:drawing>
          <wp:inline distT="0" distB="0" distL="0" distR="0" wp14:anchorId="5F505D5F" wp14:editId="63D9B193">
            <wp:extent cx="3790950" cy="2499995"/>
            <wp:effectExtent l="19050" t="19050" r="19050" b="14605"/>
            <wp:docPr id="10353926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r="10758"/>
                    <a:stretch/>
                  </pic:blipFill>
                  <pic:spPr bwMode="auto">
                    <a:xfrm>
                      <a:off x="0" y="0"/>
                      <a:ext cx="3805213" cy="250940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455DA1E" w14:textId="65EC0CE0" w:rsidR="00484D46" w:rsidRDefault="00484D46" w:rsidP="0066592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Sumber</w:t>
      </w:r>
      <w:r w:rsidR="009A3541">
        <w:rPr>
          <w:rFonts w:ascii="Times New Roman" w:hAnsi="Times New Roman" w:cs="Times New Roman"/>
          <w:sz w:val="24"/>
          <w:szCs w:val="24"/>
        </w:rPr>
        <w:t xml:space="preserve"> </w:t>
      </w:r>
      <w:r>
        <w:rPr>
          <w:rFonts w:ascii="Times New Roman" w:hAnsi="Times New Roman" w:cs="Times New Roman"/>
          <w:sz w:val="24"/>
          <w:szCs w:val="24"/>
        </w:rPr>
        <w:t>:</w:t>
      </w:r>
      <w:r w:rsidR="009A3541">
        <w:rPr>
          <w:rFonts w:ascii="Times New Roman" w:hAnsi="Times New Roman" w:cs="Times New Roman"/>
          <w:sz w:val="24"/>
          <w:szCs w:val="24"/>
        </w:rPr>
        <w:t xml:space="preserve"> </w:t>
      </w:r>
      <w:r>
        <w:rPr>
          <w:rFonts w:ascii="Times New Roman" w:hAnsi="Times New Roman" w:cs="Times New Roman"/>
          <w:sz w:val="24"/>
          <w:szCs w:val="24"/>
        </w:rPr>
        <w:t>Data</w:t>
      </w:r>
      <w:r w:rsidR="009A3541">
        <w:rPr>
          <w:rFonts w:ascii="Times New Roman" w:hAnsi="Times New Roman" w:cs="Times New Roman"/>
          <w:sz w:val="24"/>
          <w:szCs w:val="24"/>
        </w:rPr>
        <w:t xml:space="preserve"> </w:t>
      </w:r>
      <w:r>
        <w:rPr>
          <w:rFonts w:ascii="Times New Roman" w:hAnsi="Times New Roman" w:cs="Times New Roman"/>
          <w:sz w:val="24"/>
          <w:szCs w:val="24"/>
        </w:rPr>
        <w:t>diolah</w:t>
      </w:r>
      <w:r w:rsidR="009A3541">
        <w:rPr>
          <w:rFonts w:ascii="Times New Roman" w:hAnsi="Times New Roman" w:cs="Times New Roman"/>
          <w:sz w:val="24"/>
          <w:szCs w:val="24"/>
        </w:rPr>
        <w:t xml:space="preserve"> </w:t>
      </w:r>
      <w:r>
        <w:rPr>
          <w:rFonts w:ascii="Times New Roman" w:hAnsi="Times New Roman" w:cs="Times New Roman"/>
          <w:sz w:val="24"/>
          <w:szCs w:val="24"/>
        </w:rPr>
        <w:t>(SPSS</w:t>
      </w:r>
      <w:r w:rsidR="009A3541">
        <w:rPr>
          <w:rFonts w:ascii="Times New Roman" w:hAnsi="Times New Roman" w:cs="Times New Roman"/>
          <w:sz w:val="24"/>
          <w:szCs w:val="24"/>
        </w:rPr>
        <w:t xml:space="preserve"> </w:t>
      </w:r>
      <w:r w:rsidR="00A86979">
        <w:rPr>
          <w:rFonts w:ascii="Times New Roman" w:hAnsi="Times New Roman" w:cs="Times New Roman"/>
          <w:sz w:val="24"/>
          <w:szCs w:val="24"/>
        </w:rPr>
        <w:t>v</w:t>
      </w:r>
      <w:r>
        <w:rPr>
          <w:rFonts w:ascii="Times New Roman" w:hAnsi="Times New Roman" w:cs="Times New Roman"/>
          <w:sz w:val="24"/>
          <w:szCs w:val="24"/>
        </w:rPr>
        <w:t>25),</w:t>
      </w:r>
      <w:r w:rsidR="009A3541">
        <w:rPr>
          <w:rFonts w:ascii="Times New Roman" w:hAnsi="Times New Roman" w:cs="Times New Roman"/>
          <w:sz w:val="24"/>
          <w:szCs w:val="24"/>
        </w:rPr>
        <w:t xml:space="preserve"> </w:t>
      </w:r>
      <w:r>
        <w:rPr>
          <w:rFonts w:ascii="Times New Roman" w:hAnsi="Times New Roman" w:cs="Times New Roman"/>
          <w:sz w:val="24"/>
          <w:szCs w:val="24"/>
        </w:rPr>
        <w:t>2024</w:t>
      </w:r>
    </w:p>
    <w:p w14:paraId="2A9720DF" w14:textId="02283DF4" w:rsidR="00F7063E" w:rsidRDefault="00F7063E" w:rsidP="00B63DC9">
      <w:pPr>
        <w:spacing w:line="360" w:lineRule="auto"/>
        <w:ind w:left="1134" w:firstLine="567"/>
        <w:jc w:val="both"/>
        <w:rPr>
          <w:rFonts w:ascii="Times New Roman" w:hAnsi="Times New Roman" w:cs="Times New Roman"/>
          <w:sz w:val="24"/>
          <w:szCs w:val="24"/>
        </w:rPr>
      </w:pPr>
      <w:r w:rsidRPr="00F7063E">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F7063E">
        <w:rPr>
          <w:rFonts w:ascii="Times New Roman" w:hAnsi="Times New Roman" w:cs="Times New Roman"/>
          <w:sz w:val="24"/>
          <w:szCs w:val="24"/>
        </w:rPr>
        <w:t>grafik</w:t>
      </w:r>
      <w:r w:rsidR="009A3541">
        <w:rPr>
          <w:rFonts w:ascii="Times New Roman" w:hAnsi="Times New Roman" w:cs="Times New Roman"/>
          <w:sz w:val="24"/>
          <w:szCs w:val="24"/>
        </w:rPr>
        <w:t xml:space="preserve"> </w:t>
      </w:r>
      <w:r w:rsidRPr="00F7063E">
        <w:rPr>
          <w:rFonts w:ascii="Times New Roman" w:hAnsi="Times New Roman" w:cs="Times New Roman"/>
          <w:sz w:val="24"/>
          <w:szCs w:val="24"/>
        </w:rPr>
        <w:t>histogram</w:t>
      </w:r>
      <w:r w:rsidR="009A3541">
        <w:rPr>
          <w:rFonts w:ascii="Times New Roman" w:hAnsi="Times New Roman" w:cs="Times New Roman"/>
          <w:sz w:val="24"/>
          <w:szCs w:val="24"/>
        </w:rPr>
        <w:t xml:space="preserve"> </w:t>
      </w:r>
      <w:r w:rsidRPr="00F7063E">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F7063E">
        <w:rPr>
          <w:rFonts w:ascii="Times New Roman" w:hAnsi="Times New Roman" w:cs="Times New Roman"/>
          <w:sz w:val="24"/>
          <w:szCs w:val="24"/>
        </w:rPr>
        <w:t>di</w:t>
      </w:r>
      <w:r w:rsidR="009A3541">
        <w:rPr>
          <w:rFonts w:ascii="Times New Roman" w:hAnsi="Times New Roman" w:cs="Times New Roman"/>
          <w:sz w:val="24"/>
          <w:szCs w:val="24"/>
        </w:rPr>
        <w:t xml:space="preserve"> </w:t>
      </w:r>
      <w:r w:rsidRPr="00F7063E">
        <w:rPr>
          <w:rFonts w:ascii="Times New Roman" w:hAnsi="Times New Roman" w:cs="Times New Roman"/>
          <w:sz w:val="24"/>
          <w:szCs w:val="24"/>
        </w:rPr>
        <w:t>atas</w:t>
      </w:r>
      <w:r w:rsidR="009A3541">
        <w:rPr>
          <w:rFonts w:ascii="Times New Roman" w:hAnsi="Times New Roman" w:cs="Times New Roman"/>
          <w:sz w:val="24"/>
          <w:szCs w:val="24"/>
        </w:rPr>
        <w:t xml:space="preserve"> </w:t>
      </w:r>
      <w:r w:rsidRPr="00F7063E">
        <w:rPr>
          <w:rFonts w:ascii="Times New Roman" w:hAnsi="Times New Roman" w:cs="Times New Roman"/>
          <w:sz w:val="24"/>
          <w:szCs w:val="24"/>
        </w:rPr>
        <w:t>bahwasannya</w:t>
      </w:r>
      <w:r w:rsidR="009A3541">
        <w:rPr>
          <w:rFonts w:ascii="Times New Roman" w:hAnsi="Times New Roman" w:cs="Times New Roman"/>
          <w:sz w:val="24"/>
          <w:szCs w:val="24"/>
        </w:rPr>
        <w:t xml:space="preserve"> </w:t>
      </w:r>
      <w:r w:rsidRPr="00F7063E">
        <w:rPr>
          <w:rFonts w:ascii="Times New Roman" w:hAnsi="Times New Roman" w:cs="Times New Roman"/>
          <w:sz w:val="24"/>
          <w:szCs w:val="24"/>
        </w:rPr>
        <w:t>pola</w:t>
      </w:r>
      <w:r w:rsidR="009A3541">
        <w:rPr>
          <w:rFonts w:ascii="Times New Roman" w:hAnsi="Times New Roman" w:cs="Times New Roman"/>
          <w:sz w:val="24"/>
          <w:szCs w:val="24"/>
        </w:rPr>
        <w:t xml:space="preserve"> </w:t>
      </w:r>
      <w:r w:rsidRPr="00F7063E">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F7063E">
        <w:rPr>
          <w:rFonts w:ascii="Times New Roman" w:hAnsi="Times New Roman" w:cs="Times New Roman"/>
          <w:sz w:val="24"/>
          <w:szCs w:val="24"/>
        </w:rPr>
        <w:t>grafik</w:t>
      </w:r>
      <w:r w:rsidR="009A3541">
        <w:rPr>
          <w:rFonts w:ascii="Times New Roman" w:hAnsi="Times New Roman" w:cs="Times New Roman"/>
          <w:sz w:val="24"/>
          <w:szCs w:val="24"/>
        </w:rPr>
        <w:t xml:space="preserve"> </w:t>
      </w:r>
      <w:r w:rsidRPr="00F7063E">
        <w:rPr>
          <w:rFonts w:ascii="Times New Roman" w:hAnsi="Times New Roman" w:cs="Times New Roman"/>
          <w:sz w:val="24"/>
          <w:szCs w:val="24"/>
        </w:rPr>
        <w:t>histogram</w:t>
      </w:r>
      <w:r w:rsidR="009A3541">
        <w:rPr>
          <w:rFonts w:ascii="Times New Roman" w:hAnsi="Times New Roman" w:cs="Times New Roman"/>
          <w:sz w:val="24"/>
          <w:szCs w:val="24"/>
        </w:rPr>
        <w:t xml:space="preserve"> </w:t>
      </w:r>
      <w:r w:rsidR="000730F8" w:rsidRPr="000730F8">
        <w:rPr>
          <w:rFonts w:ascii="Times New Roman" w:hAnsi="Times New Roman" w:cs="Times New Roman"/>
          <w:sz w:val="24"/>
          <w:szCs w:val="24"/>
        </w:rPr>
        <w:t>berbentuk</w:t>
      </w:r>
      <w:r w:rsidR="009A3541">
        <w:rPr>
          <w:rFonts w:ascii="Times New Roman" w:hAnsi="Times New Roman" w:cs="Times New Roman"/>
          <w:sz w:val="24"/>
          <w:szCs w:val="24"/>
        </w:rPr>
        <w:t xml:space="preserve"> </w:t>
      </w:r>
      <w:r w:rsidR="000730F8" w:rsidRPr="000730F8">
        <w:rPr>
          <w:rFonts w:ascii="Times New Roman" w:hAnsi="Times New Roman" w:cs="Times New Roman"/>
          <w:sz w:val="24"/>
          <w:szCs w:val="24"/>
        </w:rPr>
        <w:t>simetris</w:t>
      </w:r>
      <w:r w:rsidR="009A3541">
        <w:rPr>
          <w:rFonts w:ascii="Times New Roman" w:hAnsi="Times New Roman" w:cs="Times New Roman"/>
          <w:sz w:val="24"/>
          <w:szCs w:val="24"/>
        </w:rPr>
        <w:t xml:space="preserve"> </w:t>
      </w:r>
      <w:r w:rsidR="000730F8" w:rsidRPr="000730F8">
        <w:rPr>
          <w:rFonts w:ascii="Times New Roman" w:hAnsi="Times New Roman" w:cs="Times New Roman"/>
          <w:sz w:val="24"/>
          <w:szCs w:val="24"/>
        </w:rPr>
        <w:t>tidak</w:t>
      </w:r>
      <w:r w:rsidR="009A3541">
        <w:rPr>
          <w:rFonts w:ascii="Times New Roman" w:hAnsi="Times New Roman" w:cs="Times New Roman"/>
          <w:sz w:val="24"/>
          <w:szCs w:val="24"/>
        </w:rPr>
        <w:t xml:space="preserve"> </w:t>
      </w:r>
      <w:r w:rsidR="000730F8" w:rsidRPr="000730F8">
        <w:rPr>
          <w:rFonts w:ascii="Times New Roman" w:hAnsi="Times New Roman" w:cs="Times New Roman"/>
          <w:sz w:val="24"/>
          <w:szCs w:val="24"/>
        </w:rPr>
        <w:t>melenceng</w:t>
      </w:r>
      <w:r w:rsidR="009A3541">
        <w:rPr>
          <w:rFonts w:ascii="Times New Roman" w:hAnsi="Times New Roman" w:cs="Times New Roman"/>
          <w:sz w:val="24"/>
          <w:szCs w:val="24"/>
        </w:rPr>
        <w:t xml:space="preserve"> </w:t>
      </w:r>
      <w:r w:rsidR="000730F8" w:rsidRPr="000730F8">
        <w:rPr>
          <w:rFonts w:ascii="Times New Roman" w:hAnsi="Times New Roman" w:cs="Times New Roman"/>
          <w:sz w:val="24"/>
          <w:szCs w:val="24"/>
        </w:rPr>
        <w:t>ke</w:t>
      </w:r>
      <w:r w:rsidR="009A3541">
        <w:rPr>
          <w:rFonts w:ascii="Times New Roman" w:hAnsi="Times New Roman" w:cs="Times New Roman"/>
          <w:sz w:val="24"/>
          <w:szCs w:val="24"/>
        </w:rPr>
        <w:t xml:space="preserve"> </w:t>
      </w:r>
      <w:r w:rsidR="000730F8" w:rsidRPr="000730F8">
        <w:rPr>
          <w:rFonts w:ascii="Times New Roman" w:hAnsi="Times New Roman" w:cs="Times New Roman"/>
          <w:sz w:val="24"/>
          <w:szCs w:val="24"/>
        </w:rPr>
        <w:t>kanan</w:t>
      </w:r>
      <w:r w:rsidR="009A3541">
        <w:rPr>
          <w:rFonts w:ascii="Times New Roman" w:hAnsi="Times New Roman" w:cs="Times New Roman"/>
          <w:sz w:val="24"/>
          <w:szCs w:val="24"/>
        </w:rPr>
        <w:t xml:space="preserve"> </w:t>
      </w:r>
      <w:r w:rsidR="000730F8" w:rsidRPr="000730F8">
        <w:rPr>
          <w:rFonts w:ascii="Times New Roman" w:hAnsi="Times New Roman" w:cs="Times New Roman"/>
          <w:sz w:val="24"/>
          <w:szCs w:val="24"/>
        </w:rPr>
        <w:t>maupun</w:t>
      </w:r>
      <w:r w:rsidR="009A3541">
        <w:rPr>
          <w:rFonts w:ascii="Times New Roman" w:hAnsi="Times New Roman" w:cs="Times New Roman"/>
          <w:sz w:val="24"/>
          <w:szCs w:val="24"/>
        </w:rPr>
        <w:t xml:space="preserve"> </w:t>
      </w:r>
      <w:r w:rsidR="000730F8" w:rsidRPr="000730F8">
        <w:rPr>
          <w:rFonts w:ascii="Times New Roman" w:hAnsi="Times New Roman" w:cs="Times New Roman"/>
          <w:sz w:val="24"/>
          <w:szCs w:val="24"/>
        </w:rPr>
        <w:t>ke</w:t>
      </w:r>
      <w:r w:rsidR="009A3541">
        <w:rPr>
          <w:rFonts w:ascii="Times New Roman" w:hAnsi="Times New Roman" w:cs="Times New Roman"/>
          <w:sz w:val="24"/>
          <w:szCs w:val="24"/>
        </w:rPr>
        <w:t xml:space="preserve"> </w:t>
      </w:r>
      <w:r w:rsidR="000730F8" w:rsidRPr="000730F8">
        <w:rPr>
          <w:rFonts w:ascii="Times New Roman" w:hAnsi="Times New Roman" w:cs="Times New Roman"/>
          <w:sz w:val="24"/>
          <w:szCs w:val="24"/>
        </w:rPr>
        <w:t>kiri</w:t>
      </w:r>
      <w:r w:rsidR="009A3541">
        <w:rPr>
          <w:rFonts w:ascii="Times New Roman" w:hAnsi="Times New Roman" w:cs="Times New Roman"/>
          <w:sz w:val="24"/>
          <w:szCs w:val="24"/>
        </w:rPr>
        <w:t xml:space="preserve"> </w:t>
      </w:r>
      <w:r w:rsidR="009A41A5" w:rsidRPr="00AE479B">
        <w:rPr>
          <w:rFonts w:ascii="Times New Roman" w:hAnsi="Times New Roman" w:cs="Times New Roman"/>
          <w:i/>
          <w:iCs/>
          <w:sz w:val="24"/>
          <w:szCs w:val="24"/>
        </w:rPr>
        <w:t>(skewness)</w:t>
      </w:r>
      <w:r w:rsidR="000730F8" w:rsidRPr="000730F8">
        <w:rPr>
          <w:rFonts w:ascii="Times New Roman" w:hAnsi="Times New Roman" w:cs="Times New Roman"/>
          <w:sz w:val="24"/>
          <w:szCs w:val="24"/>
        </w:rPr>
        <w:t>.</w:t>
      </w:r>
      <w:r w:rsidR="009A3541">
        <w:rPr>
          <w:rFonts w:ascii="Times New Roman" w:hAnsi="Times New Roman" w:cs="Times New Roman"/>
          <w:sz w:val="24"/>
          <w:szCs w:val="24"/>
        </w:rPr>
        <w:t xml:space="preserve"> </w:t>
      </w:r>
      <w:r w:rsidR="000730F8" w:rsidRPr="000730F8">
        <w:rPr>
          <w:rFonts w:ascii="Times New Roman" w:hAnsi="Times New Roman" w:cs="Times New Roman"/>
          <w:sz w:val="24"/>
          <w:szCs w:val="24"/>
        </w:rPr>
        <w:t>Pola</w:t>
      </w:r>
      <w:r w:rsidR="009A3541">
        <w:rPr>
          <w:rFonts w:ascii="Times New Roman" w:hAnsi="Times New Roman" w:cs="Times New Roman"/>
          <w:sz w:val="24"/>
          <w:szCs w:val="24"/>
        </w:rPr>
        <w:t xml:space="preserve"> </w:t>
      </w:r>
      <w:r w:rsidR="000730F8" w:rsidRPr="000730F8">
        <w:rPr>
          <w:rFonts w:ascii="Times New Roman" w:hAnsi="Times New Roman" w:cs="Times New Roman"/>
          <w:sz w:val="24"/>
          <w:szCs w:val="24"/>
        </w:rPr>
        <w:t>histogram</w:t>
      </w:r>
      <w:r w:rsidR="009A3541">
        <w:rPr>
          <w:rFonts w:ascii="Times New Roman" w:hAnsi="Times New Roman" w:cs="Times New Roman"/>
          <w:sz w:val="24"/>
          <w:szCs w:val="24"/>
        </w:rPr>
        <w:t xml:space="preserve"> </w:t>
      </w:r>
      <w:r w:rsidR="000730F8" w:rsidRPr="000730F8">
        <w:rPr>
          <w:rFonts w:ascii="Times New Roman" w:hAnsi="Times New Roman" w:cs="Times New Roman"/>
          <w:sz w:val="24"/>
          <w:szCs w:val="24"/>
        </w:rPr>
        <w:t>terletak</w:t>
      </w:r>
      <w:r w:rsidR="009A3541">
        <w:rPr>
          <w:rFonts w:ascii="Times New Roman" w:hAnsi="Times New Roman" w:cs="Times New Roman"/>
          <w:sz w:val="24"/>
          <w:szCs w:val="24"/>
        </w:rPr>
        <w:t xml:space="preserve"> </w:t>
      </w:r>
      <w:r w:rsidR="000730F8" w:rsidRPr="000730F8">
        <w:rPr>
          <w:rFonts w:ascii="Times New Roman" w:hAnsi="Times New Roman" w:cs="Times New Roman"/>
          <w:sz w:val="24"/>
          <w:szCs w:val="24"/>
        </w:rPr>
        <w:t>di</w:t>
      </w:r>
      <w:r w:rsidR="009A3541">
        <w:rPr>
          <w:rFonts w:ascii="Times New Roman" w:hAnsi="Times New Roman" w:cs="Times New Roman"/>
          <w:sz w:val="24"/>
          <w:szCs w:val="24"/>
        </w:rPr>
        <w:t xml:space="preserve"> </w:t>
      </w:r>
      <w:r w:rsidR="000730F8" w:rsidRPr="000730F8">
        <w:rPr>
          <w:rFonts w:ascii="Times New Roman" w:hAnsi="Times New Roman" w:cs="Times New Roman"/>
          <w:sz w:val="24"/>
          <w:szCs w:val="24"/>
        </w:rPr>
        <w:t>tengah</w:t>
      </w:r>
      <w:r w:rsidR="009A3541">
        <w:rPr>
          <w:rFonts w:ascii="Times New Roman" w:hAnsi="Times New Roman" w:cs="Times New Roman"/>
          <w:sz w:val="24"/>
          <w:szCs w:val="24"/>
        </w:rPr>
        <w:t xml:space="preserve"> </w:t>
      </w:r>
      <w:r w:rsidR="000730F8" w:rsidRPr="000730F8">
        <w:rPr>
          <w:rFonts w:ascii="Times New Roman" w:hAnsi="Times New Roman" w:cs="Times New Roman"/>
          <w:sz w:val="24"/>
          <w:szCs w:val="24"/>
        </w:rPr>
        <w:t>dan</w:t>
      </w:r>
      <w:r w:rsidR="009A3541">
        <w:rPr>
          <w:rFonts w:ascii="Times New Roman" w:hAnsi="Times New Roman" w:cs="Times New Roman"/>
          <w:sz w:val="24"/>
          <w:szCs w:val="24"/>
        </w:rPr>
        <w:t xml:space="preserve"> </w:t>
      </w:r>
      <w:r w:rsidR="000730F8" w:rsidRPr="000730F8">
        <w:rPr>
          <w:rFonts w:ascii="Times New Roman" w:hAnsi="Times New Roman" w:cs="Times New Roman"/>
          <w:sz w:val="24"/>
          <w:szCs w:val="24"/>
        </w:rPr>
        <w:t>membentuk</w:t>
      </w:r>
      <w:r w:rsidR="009A3541">
        <w:rPr>
          <w:rFonts w:ascii="Times New Roman" w:hAnsi="Times New Roman" w:cs="Times New Roman"/>
          <w:sz w:val="24"/>
          <w:szCs w:val="24"/>
        </w:rPr>
        <w:t xml:space="preserve"> </w:t>
      </w:r>
      <w:r w:rsidR="000730F8" w:rsidRPr="000730F8">
        <w:rPr>
          <w:rFonts w:ascii="Times New Roman" w:hAnsi="Times New Roman" w:cs="Times New Roman"/>
          <w:sz w:val="24"/>
          <w:szCs w:val="24"/>
        </w:rPr>
        <w:t>lonceng</w:t>
      </w:r>
      <w:r w:rsidR="00083B64">
        <w:rPr>
          <w:rFonts w:ascii="Times New Roman" w:hAnsi="Times New Roman" w:cs="Times New Roman"/>
          <w:sz w:val="24"/>
          <w:szCs w:val="24"/>
        </w:rPr>
        <w:t>,</w:t>
      </w:r>
      <w:r w:rsidR="009A3541">
        <w:rPr>
          <w:rFonts w:ascii="Times New Roman" w:hAnsi="Times New Roman" w:cs="Times New Roman"/>
          <w:sz w:val="24"/>
          <w:szCs w:val="24"/>
        </w:rPr>
        <w:t xml:space="preserve"> </w:t>
      </w:r>
      <w:r w:rsidRPr="00F7063E">
        <w:rPr>
          <w:rFonts w:ascii="Times New Roman" w:hAnsi="Times New Roman" w:cs="Times New Roman"/>
          <w:sz w:val="24"/>
          <w:szCs w:val="24"/>
        </w:rPr>
        <w:t>sehingga</w:t>
      </w:r>
      <w:r w:rsidR="009A3541">
        <w:rPr>
          <w:rFonts w:ascii="Times New Roman" w:hAnsi="Times New Roman" w:cs="Times New Roman"/>
          <w:sz w:val="24"/>
          <w:szCs w:val="24"/>
        </w:rPr>
        <w:t xml:space="preserve"> </w:t>
      </w:r>
      <w:r w:rsidRPr="00F7063E">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F7063E">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F7063E">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F7063E">
        <w:rPr>
          <w:rFonts w:ascii="Times New Roman" w:hAnsi="Times New Roman" w:cs="Times New Roman"/>
          <w:sz w:val="24"/>
          <w:szCs w:val="24"/>
        </w:rPr>
        <w:t>dikatakan</w:t>
      </w:r>
      <w:r w:rsidR="009A3541">
        <w:rPr>
          <w:rFonts w:ascii="Times New Roman" w:hAnsi="Times New Roman" w:cs="Times New Roman"/>
          <w:sz w:val="24"/>
          <w:szCs w:val="24"/>
        </w:rPr>
        <w:t xml:space="preserve"> </w:t>
      </w:r>
      <w:r w:rsidR="00B51634">
        <w:rPr>
          <w:rFonts w:ascii="Times New Roman" w:hAnsi="Times New Roman" w:cs="Times New Roman"/>
          <w:sz w:val="24"/>
          <w:szCs w:val="24"/>
        </w:rPr>
        <w:t>t</w:t>
      </w:r>
      <w:r w:rsidRPr="00F7063E">
        <w:rPr>
          <w:rFonts w:ascii="Times New Roman" w:hAnsi="Times New Roman" w:cs="Times New Roman"/>
          <w:sz w:val="24"/>
          <w:szCs w:val="24"/>
        </w:rPr>
        <w:t>erdistribusi</w:t>
      </w:r>
      <w:r w:rsidR="009A3541">
        <w:rPr>
          <w:rFonts w:ascii="Times New Roman" w:hAnsi="Times New Roman" w:cs="Times New Roman"/>
          <w:sz w:val="24"/>
          <w:szCs w:val="24"/>
        </w:rPr>
        <w:t xml:space="preserve"> </w:t>
      </w:r>
      <w:r w:rsidRPr="00F7063E">
        <w:rPr>
          <w:rFonts w:ascii="Times New Roman" w:hAnsi="Times New Roman" w:cs="Times New Roman"/>
          <w:sz w:val="24"/>
          <w:szCs w:val="24"/>
        </w:rPr>
        <w:t>normal.</w:t>
      </w:r>
    </w:p>
    <w:p w14:paraId="4E8FC6FF" w14:textId="67C4E4BE" w:rsidR="003366EB" w:rsidRPr="009515C8" w:rsidRDefault="003366EB" w:rsidP="00D154C0">
      <w:pPr>
        <w:pStyle w:val="Caption"/>
        <w:keepNext/>
        <w:spacing w:after="0"/>
        <w:rPr>
          <w:i w:val="0"/>
          <w:iCs w:val="0"/>
        </w:rPr>
      </w:pPr>
      <w:bookmarkStart w:id="142" w:name="_Toc185223806"/>
      <w:bookmarkStart w:id="143" w:name="_Toc185510932"/>
      <w:bookmarkStart w:id="144" w:name="_Toc186784605"/>
      <w:r w:rsidRPr="009515C8">
        <w:rPr>
          <w:i w:val="0"/>
          <w:iCs w:val="0"/>
        </w:rPr>
        <w:t>Gambar</w:t>
      </w:r>
      <w:r w:rsidR="009A3541">
        <w:rPr>
          <w:i w:val="0"/>
          <w:iCs w:val="0"/>
        </w:rPr>
        <w:t xml:space="preserve"> </w:t>
      </w:r>
      <w:r w:rsidRPr="009515C8">
        <w:rPr>
          <w:i w:val="0"/>
          <w:iCs w:val="0"/>
        </w:rPr>
        <w:t>4.</w:t>
      </w:r>
      <w:r w:rsidR="009A3541">
        <w:rPr>
          <w:i w:val="0"/>
          <w:iCs w:val="0"/>
        </w:rPr>
        <w:t xml:space="preserve"> </w:t>
      </w:r>
      <w:r w:rsidRPr="009515C8">
        <w:rPr>
          <w:i w:val="0"/>
          <w:iCs w:val="0"/>
        </w:rPr>
        <w:fldChar w:fldCharType="begin"/>
      </w:r>
      <w:r w:rsidRPr="009515C8">
        <w:rPr>
          <w:i w:val="0"/>
          <w:iCs w:val="0"/>
        </w:rPr>
        <w:instrText xml:space="preserve"> SEQ Gambar_4. \* ARABIC </w:instrText>
      </w:r>
      <w:r w:rsidRPr="009515C8">
        <w:rPr>
          <w:i w:val="0"/>
          <w:iCs w:val="0"/>
        </w:rPr>
        <w:fldChar w:fldCharType="separate"/>
      </w:r>
      <w:r w:rsidR="00BD0091">
        <w:rPr>
          <w:i w:val="0"/>
          <w:iCs w:val="0"/>
          <w:noProof/>
        </w:rPr>
        <w:t>2</w:t>
      </w:r>
      <w:r w:rsidRPr="009515C8">
        <w:rPr>
          <w:i w:val="0"/>
          <w:iCs w:val="0"/>
          <w:noProof/>
        </w:rPr>
        <w:fldChar w:fldCharType="end"/>
      </w:r>
      <w:r w:rsidR="009A3541">
        <w:rPr>
          <w:i w:val="0"/>
          <w:iCs w:val="0"/>
        </w:rPr>
        <w:t xml:space="preserve"> </w:t>
      </w:r>
      <w:r w:rsidR="00EE16D2" w:rsidRPr="009515C8">
        <w:rPr>
          <w:i w:val="0"/>
          <w:iCs w:val="0"/>
        </w:rPr>
        <w:t>Grafik</w:t>
      </w:r>
      <w:r w:rsidR="009A3541">
        <w:rPr>
          <w:i w:val="0"/>
          <w:iCs w:val="0"/>
        </w:rPr>
        <w:t xml:space="preserve"> </w:t>
      </w:r>
      <w:r w:rsidR="00EE16D2" w:rsidRPr="009515C8">
        <w:rPr>
          <w:i w:val="0"/>
          <w:iCs w:val="0"/>
        </w:rPr>
        <w:t>Normal</w:t>
      </w:r>
      <w:r w:rsidR="009A3541">
        <w:rPr>
          <w:i w:val="0"/>
          <w:iCs w:val="0"/>
        </w:rPr>
        <w:t xml:space="preserve"> </w:t>
      </w:r>
      <w:r w:rsidR="00EE16D2" w:rsidRPr="009515C8">
        <w:rPr>
          <w:i w:val="0"/>
          <w:iCs w:val="0"/>
        </w:rPr>
        <w:t>Probability</w:t>
      </w:r>
      <w:r w:rsidR="009A3541">
        <w:rPr>
          <w:i w:val="0"/>
          <w:iCs w:val="0"/>
        </w:rPr>
        <w:t xml:space="preserve"> </w:t>
      </w:r>
      <w:r w:rsidR="00EE16D2" w:rsidRPr="009515C8">
        <w:rPr>
          <w:i w:val="0"/>
          <w:iCs w:val="0"/>
        </w:rPr>
        <w:t>Plot</w:t>
      </w:r>
      <w:bookmarkEnd w:id="142"/>
      <w:bookmarkEnd w:id="143"/>
      <w:bookmarkEnd w:id="144"/>
    </w:p>
    <w:p w14:paraId="6F2607CE" w14:textId="7E9E44DB" w:rsidR="005B6EB4" w:rsidRDefault="005B6EB4" w:rsidP="005B6EB4">
      <w:pPr>
        <w:spacing w:line="360" w:lineRule="auto"/>
        <w:jc w:val="center"/>
        <w:rPr>
          <w:rFonts w:ascii="Times New Roman" w:hAnsi="Times New Roman" w:cs="Times New Roman"/>
          <w:sz w:val="24"/>
          <w:szCs w:val="24"/>
        </w:rPr>
      </w:pPr>
      <w:r w:rsidRPr="005B6EB4">
        <w:rPr>
          <w:rFonts w:ascii="Times New Roman" w:hAnsi="Times New Roman" w:cs="Times New Roman"/>
          <w:noProof/>
          <w:sz w:val="24"/>
          <w:szCs w:val="24"/>
        </w:rPr>
        <w:drawing>
          <wp:inline distT="0" distB="0" distL="0" distR="0" wp14:anchorId="26AA525A" wp14:editId="47C15EE6">
            <wp:extent cx="3419475" cy="3026270"/>
            <wp:effectExtent l="19050" t="19050" r="9525" b="22225"/>
            <wp:docPr id="1852252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l="18707" r="14794"/>
                    <a:stretch/>
                  </pic:blipFill>
                  <pic:spPr bwMode="auto">
                    <a:xfrm>
                      <a:off x="0" y="0"/>
                      <a:ext cx="3427261" cy="303316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C3F7161" w14:textId="5013481E" w:rsidR="00665923" w:rsidRDefault="00665923" w:rsidP="0066592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Sumber</w:t>
      </w:r>
      <w:r w:rsidR="009A3541">
        <w:rPr>
          <w:rFonts w:ascii="Times New Roman" w:hAnsi="Times New Roman" w:cs="Times New Roman"/>
          <w:sz w:val="24"/>
          <w:szCs w:val="24"/>
        </w:rPr>
        <w:t xml:space="preserve"> </w:t>
      </w:r>
      <w:r>
        <w:rPr>
          <w:rFonts w:ascii="Times New Roman" w:hAnsi="Times New Roman" w:cs="Times New Roman"/>
          <w:sz w:val="24"/>
          <w:szCs w:val="24"/>
        </w:rPr>
        <w:t>:</w:t>
      </w:r>
      <w:r w:rsidR="009A3541">
        <w:rPr>
          <w:rFonts w:ascii="Times New Roman" w:hAnsi="Times New Roman" w:cs="Times New Roman"/>
          <w:sz w:val="24"/>
          <w:szCs w:val="24"/>
        </w:rPr>
        <w:t xml:space="preserve"> </w:t>
      </w:r>
      <w:r>
        <w:rPr>
          <w:rFonts w:ascii="Times New Roman" w:hAnsi="Times New Roman" w:cs="Times New Roman"/>
          <w:sz w:val="24"/>
          <w:szCs w:val="24"/>
        </w:rPr>
        <w:t>Data</w:t>
      </w:r>
      <w:r w:rsidR="009A3541">
        <w:rPr>
          <w:rFonts w:ascii="Times New Roman" w:hAnsi="Times New Roman" w:cs="Times New Roman"/>
          <w:sz w:val="24"/>
          <w:szCs w:val="24"/>
        </w:rPr>
        <w:t xml:space="preserve"> </w:t>
      </w:r>
      <w:r>
        <w:rPr>
          <w:rFonts w:ascii="Times New Roman" w:hAnsi="Times New Roman" w:cs="Times New Roman"/>
          <w:sz w:val="24"/>
          <w:szCs w:val="24"/>
        </w:rPr>
        <w:t>diolah</w:t>
      </w:r>
      <w:r w:rsidR="009A3541">
        <w:rPr>
          <w:rFonts w:ascii="Times New Roman" w:hAnsi="Times New Roman" w:cs="Times New Roman"/>
          <w:sz w:val="24"/>
          <w:szCs w:val="24"/>
        </w:rPr>
        <w:t xml:space="preserve"> </w:t>
      </w:r>
      <w:r>
        <w:rPr>
          <w:rFonts w:ascii="Times New Roman" w:hAnsi="Times New Roman" w:cs="Times New Roman"/>
          <w:sz w:val="24"/>
          <w:szCs w:val="24"/>
        </w:rPr>
        <w:t>(SPSS</w:t>
      </w:r>
      <w:r w:rsidR="009A3541">
        <w:rPr>
          <w:rFonts w:ascii="Times New Roman" w:hAnsi="Times New Roman" w:cs="Times New Roman"/>
          <w:sz w:val="24"/>
          <w:szCs w:val="24"/>
        </w:rPr>
        <w:t xml:space="preserve"> </w:t>
      </w:r>
      <w:r w:rsidR="00A86979">
        <w:rPr>
          <w:rFonts w:ascii="Times New Roman" w:hAnsi="Times New Roman" w:cs="Times New Roman"/>
          <w:sz w:val="24"/>
          <w:szCs w:val="24"/>
        </w:rPr>
        <w:t>v</w:t>
      </w:r>
      <w:r>
        <w:rPr>
          <w:rFonts w:ascii="Times New Roman" w:hAnsi="Times New Roman" w:cs="Times New Roman"/>
          <w:sz w:val="24"/>
          <w:szCs w:val="24"/>
        </w:rPr>
        <w:t>25),</w:t>
      </w:r>
      <w:r w:rsidR="009A3541">
        <w:rPr>
          <w:rFonts w:ascii="Times New Roman" w:hAnsi="Times New Roman" w:cs="Times New Roman"/>
          <w:sz w:val="24"/>
          <w:szCs w:val="24"/>
        </w:rPr>
        <w:t xml:space="preserve"> </w:t>
      </w:r>
      <w:r>
        <w:rPr>
          <w:rFonts w:ascii="Times New Roman" w:hAnsi="Times New Roman" w:cs="Times New Roman"/>
          <w:sz w:val="24"/>
          <w:szCs w:val="24"/>
        </w:rPr>
        <w:t>2024</w:t>
      </w:r>
    </w:p>
    <w:p w14:paraId="65136A82" w14:textId="21B51957" w:rsidR="003C44C8" w:rsidRDefault="002E4595" w:rsidP="00B63DC9">
      <w:pPr>
        <w:spacing w:after="0" w:line="360" w:lineRule="auto"/>
        <w:ind w:left="1134" w:firstLine="567"/>
        <w:jc w:val="both"/>
        <w:rPr>
          <w:rFonts w:ascii="Times New Roman" w:hAnsi="Times New Roman" w:cs="Times New Roman"/>
          <w:sz w:val="24"/>
          <w:szCs w:val="24"/>
        </w:rPr>
      </w:pPr>
      <w:r w:rsidRPr="002E4595">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uji</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normalitas</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menggunakan</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grafik</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normal</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probability,</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seperti</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terlihat</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pada</w:t>
      </w:r>
      <w:r w:rsidR="009A3541">
        <w:rPr>
          <w:rFonts w:ascii="Times New Roman" w:hAnsi="Times New Roman" w:cs="Times New Roman"/>
          <w:sz w:val="24"/>
          <w:szCs w:val="24"/>
        </w:rPr>
        <w:t xml:space="preserve"> </w:t>
      </w:r>
      <w:r w:rsidR="002C6CEB">
        <w:rPr>
          <w:rFonts w:ascii="Times New Roman" w:hAnsi="Times New Roman" w:cs="Times New Roman"/>
          <w:sz w:val="24"/>
          <w:szCs w:val="24"/>
        </w:rPr>
        <w:t>G</w:t>
      </w:r>
      <w:r w:rsidRPr="002E4595">
        <w:rPr>
          <w:rFonts w:ascii="Times New Roman" w:hAnsi="Times New Roman" w:cs="Times New Roman"/>
          <w:sz w:val="24"/>
          <w:szCs w:val="24"/>
        </w:rPr>
        <w:t>ambar</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4.2</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menunjukkan</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pola</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distribusi</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cenderung</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mengikuti</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garis,</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plots</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titik-titik</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menyebar</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berhimpit</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di</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sekitar</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garis</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diagonal,</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standardized</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lastRenderedPageBreak/>
        <w:t>residual</w:t>
      </w:r>
      <w:r w:rsidR="009A3541">
        <w:rPr>
          <w:rFonts w:ascii="Times New Roman" w:hAnsi="Times New Roman" w:cs="Times New Roman"/>
          <w:sz w:val="24"/>
          <w:szCs w:val="24"/>
        </w:rPr>
        <w:t xml:space="preserve"> </w:t>
      </w:r>
      <w:r w:rsidR="00D154C0">
        <w:rPr>
          <w:rFonts w:ascii="Times New Roman" w:hAnsi="Times New Roman" w:cs="Times New Roman"/>
          <w:sz w:val="24"/>
          <w:szCs w:val="24"/>
        </w:rPr>
        <w:t>t</w:t>
      </w:r>
      <w:r w:rsidRPr="002E4595">
        <w:rPr>
          <w:rFonts w:ascii="Times New Roman" w:hAnsi="Times New Roman" w:cs="Times New Roman"/>
          <w:sz w:val="24"/>
          <w:szCs w:val="24"/>
        </w:rPr>
        <w:t>erdistribusi</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normal.</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Hal</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ini</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menunjukkan</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model</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regresi</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layak</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digunakan</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karena</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telah</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memenuhi</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asumsi</w:t>
      </w:r>
      <w:r w:rsidR="009A3541">
        <w:rPr>
          <w:rFonts w:ascii="Times New Roman" w:hAnsi="Times New Roman" w:cs="Times New Roman"/>
          <w:sz w:val="24"/>
          <w:szCs w:val="24"/>
        </w:rPr>
        <w:t xml:space="preserve"> </w:t>
      </w:r>
      <w:r w:rsidRPr="002E4595">
        <w:rPr>
          <w:rFonts w:ascii="Times New Roman" w:hAnsi="Times New Roman" w:cs="Times New Roman"/>
          <w:sz w:val="24"/>
          <w:szCs w:val="24"/>
        </w:rPr>
        <w:t>normalitas.</w:t>
      </w:r>
      <w:r w:rsidR="009A3541">
        <w:rPr>
          <w:rFonts w:ascii="Times New Roman" w:hAnsi="Times New Roman" w:cs="Times New Roman"/>
          <w:sz w:val="24"/>
          <w:szCs w:val="24"/>
        </w:rPr>
        <w:t xml:space="preserve"> </w:t>
      </w:r>
    </w:p>
    <w:p w14:paraId="7ACDF70E" w14:textId="30F495DF" w:rsidR="00CC5046" w:rsidRDefault="003C44C8" w:rsidP="00B63DC9">
      <w:pPr>
        <w:spacing w:after="0" w:line="360" w:lineRule="auto"/>
        <w:ind w:left="1134" w:firstLine="567"/>
        <w:jc w:val="both"/>
        <w:rPr>
          <w:rFonts w:ascii="Times New Roman" w:hAnsi="Times New Roman" w:cs="Times New Roman"/>
          <w:sz w:val="24"/>
          <w:szCs w:val="24"/>
        </w:rPr>
      </w:pPr>
      <w:r w:rsidRPr="003C44C8">
        <w:rPr>
          <w:rFonts w:ascii="Times New Roman" w:hAnsi="Times New Roman" w:cs="Times New Roman"/>
          <w:sz w:val="24"/>
          <w:szCs w:val="24"/>
        </w:rPr>
        <w:t>Metode</w:t>
      </w:r>
      <w:r w:rsidR="009A3541">
        <w:rPr>
          <w:rFonts w:ascii="Times New Roman" w:hAnsi="Times New Roman" w:cs="Times New Roman"/>
          <w:sz w:val="24"/>
          <w:szCs w:val="24"/>
        </w:rPr>
        <w:t xml:space="preserve"> </w:t>
      </w:r>
      <w:r w:rsidRPr="003C44C8">
        <w:rPr>
          <w:rFonts w:ascii="Times New Roman" w:hAnsi="Times New Roman" w:cs="Times New Roman"/>
          <w:sz w:val="24"/>
          <w:szCs w:val="24"/>
        </w:rPr>
        <w:t>lain</w:t>
      </w:r>
      <w:r w:rsidR="009A3541">
        <w:rPr>
          <w:rFonts w:ascii="Times New Roman" w:hAnsi="Times New Roman" w:cs="Times New Roman"/>
          <w:sz w:val="24"/>
          <w:szCs w:val="24"/>
        </w:rPr>
        <w:t xml:space="preserve"> </w:t>
      </w:r>
      <w:r w:rsidRPr="003C44C8">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3C44C8">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3C44C8">
        <w:rPr>
          <w:rFonts w:ascii="Times New Roman" w:hAnsi="Times New Roman" w:cs="Times New Roman"/>
          <w:sz w:val="24"/>
          <w:szCs w:val="24"/>
        </w:rPr>
        <w:t>digunakan</w:t>
      </w:r>
      <w:r w:rsidR="009A3541">
        <w:rPr>
          <w:rFonts w:ascii="Times New Roman" w:hAnsi="Times New Roman" w:cs="Times New Roman"/>
          <w:sz w:val="24"/>
          <w:szCs w:val="24"/>
        </w:rPr>
        <w:t xml:space="preserve"> </w:t>
      </w:r>
      <w:r w:rsidRPr="003C44C8">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3C44C8">
        <w:rPr>
          <w:rFonts w:ascii="Times New Roman" w:hAnsi="Times New Roman" w:cs="Times New Roman"/>
          <w:sz w:val="24"/>
          <w:szCs w:val="24"/>
        </w:rPr>
        <w:t>uji</w:t>
      </w:r>
      <w:r w:rsidR="009A3541">
        <w:rPr>
          <w:rFonts w:ascii="Times New Roman" w:hAnsi="Times New Roman" w:cs="Times New Roman"/>
          <w:sz w:val="24"/>
          <w:szCs w:val="24"/>
        </w:rPr>
        <w:t xml:space="preserve"> </w:t>
      </w:r>
      <w:r w:rsidRPr="003C44C8">
        <w:rPr>
          <w:rFonts w:ascii="Times New Roman" w:hAnsi="Times New Roman" w:cs="Times New Roman"/>
          <w:sz w:val="24"/>
          <w:szCs w:val="24"/>
        </w:rPr>
        <w:t>normalitas</w:t>
      </w:r>
      <w:r w:rsidR="009A3541">
        <w:rPr>
          <w:rFonts w:ascii="Times New Roman" w:hAnsi="Times New Roman" w:cs="Times New Roman"/>
          <w:sz w:val="24"/>
          <w:szCs w:val="24"/>
        </w:rPr>
        <w:t xml:space="preserve"> </w:t>
      </w:r>
      <w:r w:rsidRPr="003C44C8">
        <w:rPr>
          <w:rFonts w:ascii="Times New Roman" w:hAnsi="Times New Roman" w:cs="Times New Roman"/>
          <w:sz w:val="24"/>
          <w:szCs w:val="24"/>
        </w:rPr>
        <w:t>adalah</w:t>
      </w:r>
      <w:r w:rsidR="009A3541">
        <w:rPr>
          <w:rFonts w:ascii="Times New Roman" w:hAnsi="Times New Roman" w:cs="Times New Roman"/>
          <w:sz w:val="24"/>
          <w:szCs w:val="24"/>
        </w:rPr>
        <w:t xml:space="preserve"> </w:t>
      </w:r>
      <w:r w:rsidRPr="003C44C8">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AE479B">
        <w:rPr>
          <w:rFonts w:ascii="Times New Roman" w:hAnsi="Times New Roman" w:cs="Times New Roman"/>
          <w:i/>
          <w:iCs/>
          <w:sz w:val="24"/>
          <w:szCs w:val="24"/>
        </w:rPr>
        <w:t>non</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parametric</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statistic</w:t>
      </w:r>
      <w:r w:rsidR="009A3541">
        <w:rPr>
          <w:rFonts w:ascii="Times New Roman" w:hAnsi="Times New Roman" w:cs="Times New Roman"/>
          <w:sz w:val="24"/>
          <w:szCs w:val="24"/>
        </w:rPr>
        <w:t xml:space="preserve"> </w:t>
      </w:r>
      <w:r w:rsidRPr="003C44C8">
        <w:rPr>
          <w:rFonts w:ascii="Times New Roman" w:hAnsi="Times New Roman" w:cs="Times New Roman"/>
          <w:sz w:val="24"/>
          <w:szCs w:val="24"/>
        </w:rPr>
        <w:t>yaitu</w:t>
      </w:r>
      <w:r w:rsidR="009A3541">
        <w:rPr>
          <w:rFonts w:ascii="Times New Roman" w:hAnsi="Times New Roman" w:cs="Times New Roman"/>
          <w:sz w:val="24"/>
          <w:szCs w:val="24"/>
        </w:rPr>
        <w:t xml:space="preserve"> </w:t>
      </w:r>
      <w:r w:rsidRPr="003C44C8">
        <w:rPr>
          <w:rFonts w:ascii="Times New Roman" w:hAnsi="Times New Roman" w:cs="Times New Roman"/>
          <w:sz w:val="24"/>
          <w:szCs w:val="24"/>
        </w:rPr>
        <w:t>uji</w:t>
      </w:r>
      <w:r w:rsidR="009A3541">
        <w:rPr>
          <w:rFonts w:ascii="Times New Roman" w:hAnsi="Times New Roman" w:cs="Times New Roman"/>
          <w:sz w:val="24"/>
          <w:szCs w:val="24"/>
        </w:rPr>
        <w:t xml:space="preserve"> </w:t>
      </w:r>
      <w:r w:rsidRPr="00AE479B">
        <w:rPr>
          <w:rFonts w:ascii="Times New Roman" w:hAnsi="Times New Roman" w:cs="Times New Roman"/>
          <w:i/>
          <w:iCs/>
          <w:sz w:val="24"/>
          <w:szCs w:val="24"/>
        </w:rPr>
        <w:t>Kolmogorov-Smirnov</w:t>
      </w:r>
      <w:r w:rsidRPr="003C44C8">
        <w:rPr>
          <w:rFonts w:ascii="Times New Roman" w:hAnsi="Times New Roman" w:cs="Times New Roman"/>
          <w:sz w:val="24"/>
          <w:szCs w:val="24"/>
        </w:rPr>
        <w:t>.</w:t>
      </w:r>
      <w:r w:rsidR="009A3541">
        <w:rPr>
          <w:rFonts w:ascii="Times New Roman" w:hAnsi="Times New Roman" w:cs="Times New Roman"/>
          <w:sz w:val="24"/>
          <w:szCs w:val="24"/>
        </w:rPr>
        <w:t xml:space="preserve"> </w:t>
      </w:r>
      <w:r w:rsidRPr="003C44C8">
        <w:rPr>
          <w:rFonts w:ascii="Times New Roman" w:hAnsi="Times New Roman" w:cs="Times New Roman"/>
          <w:sz w:val="24"/>
          <w:szCs w:val="24"/>
        </w:rPr>
        <w:t>Indikator</w:t>
      </w:r>
      <w:r w:rsidR="009A3541">
        <w:rPr>
          <w:rFonts w:ascii="Times New Roman" w:hAnsi="Times New Roman" w:cs="Times New Roman"/>
          <w:sz w:val="24"/>
          <w:szCs w:val="24"/>
        </w:rPr>
        <w:t xml:space="preserve"> </w:t>
      </w:r>
      <w:r w:rsidRPr="003C44C8">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3C44C8">
        <w:rPr>
          <w:rFonts w:ascii="Times New Roman" w:hAnsi="Times New Roman" w:cs="Times New Roman"/>
          <w:sz w:val="24"/>
          <w:szCs w:val="24"/>
        </w:rPr>
        <w:t>terdistribusi</w:t>
      </w:r>
      <w:r w:rsidR="009A3541">
        <w:rPr>
          <w:rFonts w:ascii="Times New Roman" w:hAnsi="Times New Roman" w:cs="Times New Roman"/>
          <w:sz w:val="24"/>
          <w:szCs w:val="24"/>
        </w:rPr>
        <w:t xml:space="preserve"> </w:t>
      </w:r>
      <w:r w:rsidRPr="003C44C8">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3C44C8">
        <w:rPr>
          <w:rFonts w:ascii="Times New Roman" w:hAnsi="Times New Roman" w:cs="Times New Roman"/>
          <w:sz w:val="24"/>
          <w:szCs w:val="24"/>
        </w:rPr>
        <w:t>normal</w:t>
      </w:r>
      <w:r w:rsidR="009A3541">
        <w:rPr>
          <w:rFonts w:ascii="Times New Roman" w:hAnsi="Times New Roman" w:cs="Times New Roman"/>
          <w:sz w:val="24"/>
          <w:szCs w:val="24"/>
        </w:rPr>
        <w:t xml:space="preserve"> </w:t>
      </w:r>
      <w:r w:rsidRPr="003C44C8">
        <w:rPr>
          <w:rFonts w:ascii="Times New Roman" w:hAnsi="Times New Roman" w:cs="Times New Roman"/>
          <w:sz w:val="24"/>
          <w:szCs w:val="24"/>
        </w:rPr>
        <w:t>ditunjukkan</w:t>
      </w:r>
      <w:r w:rsidR="009A3541">
        <w:rPr>
          <w:rFonts w:ascii="Times New Roman" w:hAnsi="Times New Roman" w:cs="Times New Roman"/>
          <w:sz w:val="24"/>
          <w:szCs w:val="24"/>
        </w:rPr>
        <w:t xml:space="preserve"> </w:t>
      </w:r>
      <w:r w:rsidRPr="003C44C8">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3C44C8">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3C44C8">
        <w:rPr>
          <w:rFonts w:ascii="Times New Roman" w:hAnsi="Times New Roman" w:cs="Times New Roman"/>
          <w:sz w:val="24"/>
          <w:szCs w:val="24"/>
        </w:rPr>
        <w:t>signifikansi</w:t>
      </w:r>
      <w:r w:rsidR="009A3541">
        <w:rPr>
          <w:rFonts w:ascii="Times New Roman" w:hAnsi="Times New Roman" w:cs="Times New Roman"/>
          <w:sz w:val="24"/>
          <w:szCs w:val="24"/>
        </w:rPr>
        <w:t xml:space="preserve"> </w:t>
      </w:r>
      <w:r w:rsidRPr="003C44C8">
        <w:rPr>
          <w:rFonts w:ascii="Times New Roman" w:hAnsi="Times New Roman" w:cs="Times New Roman"/>
          <w:sz w:val="24"/>
          <w:szCs w:val="24"/>
        </w:rPr>
        <w:t>diatas</w:t>
      </w:r>
      <w:r w:rsidR="009A3541">
        <w:rPr>
          <w:rFonts w:ascii="Times New Roman" w:hAnsi="Times New Roman" w:cs="Times New Roman"/>
          <w:sz w:val="24"/>
          <w:szCs w:val="24"/>
        </w:rPr>
        <w:t xml:space="preserve"> </w:t>
      </w:r>
      <w:r w:rsidRPr="003C44C8">
        <w:rPr>
          <w:rFonts w:ascii="Times New Roman" w:hAnsi="Times New Roman" w:cs="Times New Roman"/>
          <w:sz w:val="24"/>
          <w:szCs w:val="24"/>
        </w:rPr>
        <w:t>0</w:t>
      </w:r>
      <w:r w:rsidR="004C34D2">
        <w:rPr>
          <w:rFonts w:ascii="Times New Roman" w:hAnsi="Times New Roman" w:cs="Times New Roman"/>
          <w:sz w:val="24"/>
          <w:szCs w:val="24"/>
        </w:rPr>
        <w:t>,</w:t>
      </w:r>
      <w:r w:rsidRPr="003C44C8">
        <w:rPr>
          <w:rFonts w:ascii="Times New Roman" w:hAnsi="Times New Roman" w:cs="Times New Roman"/>
          <w:sz w:val="24"/>
          <w:szCs w:val="24"/>
        </w:rPr>
        <w:t>05</w:t>
      </w:r>
      <w:r w:rsidR="009A3541">
        <w:rPr>
          <w:rFonts w:ascii="Times New Roman" w:hAnsi="Times New Roman" w:cs="Times New Roman"/>
          <w:sz w:val="24"/>
          <w:szCs w:val="24"/>
        </w:rPr>
        <w:t xml:space="preserve"> </w:t>
      </w:r>
      <w:r w:rsidRPr="003C44C8">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3C44C8">
        <w:rPr>
          <w:rFonts w:ascii="Times New Roman" w:hAnsi="Times New Roman" w:cs="Times New Roman"/>
          <w:sz w:val="24"/>
          <w:szCs w:val="24"/>
        </w:rPr>
        <w:t>5%.</w:t>
      </w:r>
      <w:r w:rsidR="009A3541">
        <w:rPr>
          <w:rFonts w:ascii="Times New Roman" w:hAnsi="Times New Roman" w:cs="Times New Roman"/>
          <w:sz w:val="24"/>
          <w:szCs w:val="24"/>
        </w:rPr>
        <w:t xml:space="preserve"> </w:t>
      </w:r>
    </w:p>
    <w:p w14:paraId="63BE5C32" w14:textId="1DB8AB5B" w:rsidR="00CC5046" w:rsidRPr="009515C8" w:rsidRDefault="00CC5046" w:rsidP="002E4E61">
      <w:pPr>
        <w:pStyle w:val="Caption"/>
        <w:keepNext/>
        <w:spacing w:before="240" w:after="0"/>
        <w:rPr>
          <w:i w:val="0"/>
          <w:iCs w:val="0"/>
        </w:rPr>
      </w:pPr>
      <w:bookmarkStart w:id="145" w:name="_Toc185223475"/>
      <w:bookmarkStart w:id="146" w:name="_Toc185510548"/>
      <w:bookmarkStart w:id="147" w:name="_Toc186784776"/>
      <w:r w:rsidRPr="009515C8">
        <w:rPr>
          <w:i w:val="0"/>
          <w:iCs w:val="0"/>
        </w:rPr>
        <w:t>Tabel</w:t>
      </w:r>
      <w:r w:rsidR="009A3541">
        <w:rPr>
          <w:i w:val="0"/>
          <w:iCs w:val="0"/>
        </w:rPr>
        <w:t xml:space="preserve"> </w:t>
      </w:r>
      <w:r w:rsidRPr="009515C8">
        <w:rPr>
          <w:i w:val="0"/>
          <w:iCs w:val="0"/>
        </w:rPr>
        <w:t>4.</w:t>
      </w:r>
      <w:r w:rsidR="009A3541">
        <w:rPr>
          <w:i w:val="0"/>
          <w:iCs w:val="0"/>
        </w:rPr>
        <w:t xml:space="preserve"> </w:t>
      </w:r>
      <w:r w:rsidR="009C609D">
        <w:rPr>
          <w:i w:val="0"/>
          <w:iCs w:val="0"/>
        </w:rPr>
        <w:fldChar w:fldCharType="begin"/>
      </w:r>
      <w:r w:rsidR="009C609D">
        <w:rPr>
          <w:i w:val="0"/>
          <w:iCs w:val="0"/>
        </w:rPr>
        <w:instrText xml:space="preserve"> SEQ Tabel_4. \* ARABIC </w:instrText>
      </w:r>
      <w:r w:rsidR="009C609D">
        <w:rPr>
          <w:i w:val="0"/>
          <w:iCs w:val="0"/>
        </w:rPr>
        <w:fldChar w:fldCharType="separate"/>
      </w:r>
      <w:r w:rsidR="00BD0091">
        <w:rPr>
          <w:i w:val="0"/>
          <w:iCs w:val="0"/>
          <w:noProof/>
        </w:rPr>
        <w:t>5</w:t>
      </w:r>
      <w:r w:rsidR="009C609D">
        <w:rPr>
          <w:i w:val="0"/>
          <w:iCs w:val="0"/>
        </w:rPr>
        <w:fldChar w:fldCharType="end"/>
      </w:r>
      <w:r w:rsidR="009A3541">
        <w:rPr>
          <w:i w:val="0"/>
          <w:iCs w:val="0"/>
        </w:rPr>
        <w:t xml:space="preserve"> </w:t>
      </w:r>
      <w:r w:rsidR="00985CD1" w:rsidRPr="009515C8">
        <w:rPr>
          <w:i w:val="0"/>
          <w:iCs w:val="0"/>
        </w:rPr>
        <w:t>Uji</w:t>
      </w:r>
      <w:r w:rsidR="009A3541">
        <w:rPr>
          <w:i w:val="0"/>
          <w:iCs w:val="0"/>
        </w:rPr>
        <w:t xml:space="preserve"> </w:t>
      </w:r>
      <w:r w:rsidR="00985CD1" w:rsidRPr="009515C8">
        <w:rPr>
          <w:i w:val="0"/>
          <w:iCs w:val="0"/>
        </w:rPr>
        <w:t>Kolmogoro</w:t>
      </w:r>
      <w:r w:rsidR="002E4E61" w:rsidRPr="009515C8">
        <w:rPr>
          <w:i w:val="0"/>
          <w:iCs w:val="0"/>
        </w:rPr>
        <w:t>v</w:t>
      </w:r>
      <w:r w:rsidR="00985CD1" w:rsidRPr="009515C8">
        <w:rPr>
          <w:i w:val="0"/>
          <w:iCs w:val="0"/>
        </w:rPr>
        <w:t>-Smirnov</w:t>
      </w:r>
      <w:bookmarkEnd w:id="145"/>
      <w:bookmarkEnd w:id="146"/>
      <w:bookmarkEnd w:id="147"/>
    </w:p>
    <w:tbl>
      <w:tblPr>
        <w:tblW w:w="5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1"/>
        <w:gridCol w:w="1438"/>
        <w:gridCol w:w="1469"/>
      </w:tblGrid>
      <w:tr w:rsidR="00CC5046" w:rsidRPr="00CC5046" w14:paraId="65A713FC" w14:textId="77777777" w:rsidTr="00B91E29">
        <w:trPr>
          <w:cantSplit/>
          <w:jc w:val="center"/>
        </w:trPr>
        <w:tc>
          <w:tcPr>
            <w:tcW w:w="5338" w:type="dxa"/>
            <w:gridSpan w:val="3"/>
            <w:shd w:val="clear" w:color="auto" w:fill="FFFFFF"/>
            <w:vAlign w:val="center"/>
          </w:tcPr>
          <w:p w14:paraId="12230C99" w14:textId="2B00DD7B" w:rsidR="00CC5046" w:rsidRPr="00CC5046" w:rsidRDefault="00CC5046" w:rsidP="00CC5046">
            <w:pPr>
              <w:widowControl w:val="0"/>
              <w:autoSpaceDE w:val="0"/>
              <w:autoSpaceDN w:val="0"/>
              <w:adjustRightInd w:val="0"/>
              <w:spacing w:after="0" w:line="320" w:lineRule="atLeast"/>
              <w:ind w:left="60" w:right="60"/>
              <w:jc w:val="center"/>
              <w:rPr>
                <w:rFonts w:ascii="Times New Roman" w:eastAsiaTheme="minorEastAsia" w:hAnsi="Times New Roman" w:cs="Times New Roman"/>
                <w:color w:val="010205"/>
                <w:sz w:val="24"/>
                <w:szCs w:val="24"/>
                <w:lang w:eastAsia="en-ID"/>
                <w14:ligatures w14:val="standardContextual"/>
              </w:rPr>
            </w:pPr>
            <w:r w:rsidRPr="00CC5046">
              <w:rPr>
                <w:rFonts w:ascii="Times New Roman" w:eastAsiaTheme="minorEastAsia" w:hAnsi="Times New Roman" w:cs="Times New Roman"/>
                <w:b/>
                <w:bCs/>
                <w:color w:val="010205"/>
                <w:sz w:val="24"/>
                <w:szCs w:val="24"/>
                <w:lang w:eastAsia="en-ID"/>
                <w14:ligatures w14:val="standardContextual"/>
              </w:rPr>
              <w:t>One-Sample</w:t>
            </w:r>
            <w:r w:rsidR="009A3541">
              <w:rPr>
                <w:rFonts w:ascii="Times New Roman" w:eastAsiaTheme="minorEastAsia" w:hAnsi="Times New Roman" w:cs="Times New Roman"/>
                <w:b/>
                <w:bCs/>
                <w:color w:val="010205"/>
                <w:sz w:val="24"/>
                <w:szCs w:val="24"/>
                <w:lang w:eastAsia="en-ID"/>
                <w14:ligatures w14:val="standardContextual"/>
              </w:rPr>
              <w:t xml:space="preserve"> </w:t>
            </w:r>
            <w:r w:rsidRPr="00CC5046">
              <w:rPr>
                <w:rFonts w:ascii="Times New Roman" w:eastAsiaTheme="minorEastAsia" w:hAnsi="Times New Roman" w:cs="Times New Roman"/>
                <w:b/>
                <w:bCs/>
                <w:color w:val="010205"/>
                <w:sz w:val="24"/>
                <w:szCs w:val="24"/>
                <w:lang w:eastAsia="en-ID"/>
                <w14:ligatures w14:val="standardContextual"/>
              </w:rPr>
              <w:t>Kolmogorov-Smirnov</w:t>
            </w:r>
            <w:r w:rsidR="009A3541">
              <w:rPr>
                <w:rFonts w:ascii="Times New Roman" w:eastAsiaTheme="minorEastAsia" w:hAnsi="Times New Roman" w:cs="Times New Roman"/>
                <w:b/>
                <w:bCs/>
                <w:color w:val="010205"/>
                <w:sz w:val="24"/>
                <w:szCs w:val="24"/>
                <w:lang w:eastAsia="en-ID"/>
                <w14:ligatures w14:val="standardContextual"/>
              </w:rPr>
              <w:t xml:space="preserve"> </w:t>
            </w:r>
            <w:r w:rsidRPr="00CC5046">
              <w:rPr>
                <w:rFonts w:ascii="Times New Roman" w:eastAsiaTheme="minorEastAsia" w:hAnsi="Times New Roman" w:cs="Times New Roman"/>
                <w:b/>
                <w:bCs/>
                <w:color w:val="010205"/>
                <w:sz w:val="24"/>
                <w:szCs w:val="24"/>
                <w:lang w:eastAsia="en-ID"/>
                <w14:ligatures w14:val="standardContextual"/>
              </w:rPr>
              <w:t>Test</w:t>
            </w:r>
          </w:p>
        </w:tc>
      </w:tr>
      <w:tr w:rsidR="00CC5046" w:rsidRPr="00CC5046" w14:paraId="00B8C2F2" w14:textId="77777777" w:rsidTr="00B91E29">
        <w:trPr>
          <w:cantSplit/>
          <w:jc w:val="center"/>
        </w:trPr>
        <w:tc>
          <w:tcPr>
            <w:tcW w:w="3869" w:type="dxa"/>
            <w:gridSpan w:val="2"/>
            <w:shd w:val="clear" w:color="auto" w:fill="FFFFFF"/>
            <w:vAlign w:val="bottom"/>
          </w:tcPr>
          <w:p w14:paraId="55B6928C" w14:textId="77777777" w:rsidR="00CC5046" w:rsidRPr="00CC5046" w:rsidRDefault="00CC5046" w:rsidP="00CC5046">
            <w:pPr>
              <w:widowControl w:val="0"/>
              <w:autoSpaceDE w:val="0"/>
              <w:autoSpaceDN w:val="0"/>
              <w:adjustRightInd w:val="0"/>
              <w:spacing w:after="0" w:line="240" w:lineRule="auto"/>
              <w:rPr>
                <w:rFonts w:ascii="Times New Roman" w:eastAsiaTheme="minorEastAsia" w:hAnsi="Times New Roman" w:cs="Times New Roman"/>
                <w:sz w:val="24"/>
                <w:szCs w:val="24"/>
                <w:lang w:eastAsia="en-ID"/>
                <w14:ligatures w14:val="standardContextual"/>
              </w:rPr>
            </w:pPr>
          </w:p>
        </w:tc>
        <w:tc>
          <w:tcPr>
            <w:tcW w:w="1469" w:type="dxa"/>
            <w:shd w:val="clear" w:color="auto" w:fill="FFFFFF"/>
            <w:vAlign w:val="bottom"/>
          </w:tcPr>
          <w:p w14:paraId="5820E331" w14:textId="60361F31" w:rsidR="00CC5046" w:rsidRPr="00CC5046" w:rsidRDefault="00CC5046" w:rsidP="00CC5046">
            <w:pPr>
              <w:widowControl w:val="0"/>
              <w:autoSpaceDE w:val="0"/>
              <w:autoSpaceDN w:val="0"/>
              <w:adjustRightInd w:val="0"/>
              <w:spacing w:after="0" w:line="320" w:lineRule="atLeast"/>
              <w:ind w:left="60" w:right="60"/>
              <w:jc w:val="center"/>
              <w:rPr>
                <w:rFonts w:ascii="Times New Roman" w:eastAsiaTheme="minorEastAsia" w:hAnsi="Times New Roman" w:cs="Times New Roman"/>
                <w:color w:val="264A60"/>
                <w:sz w:val="24"/>
                <w:szCs w:val="24"/>
                <w:lang w:eastAsia="en-ID"/>
                <w14:ligatures w14:val="standardContextual"/>
              </w:rPr>
            </w:pPr>
            <w:r w:rsidRPr="00CC5046">
              <w:rPr>
                <w:rFonts w:ascii="Times New Roman" w:eastAsiaTheme="minorEastAsia" w:hAnsi="Times New Roman" w:cs="Times New Roman"/>
                <w:color w:val="264A60"/>
                <w:sz w:val="24"/>
                <w:szCs w:val="24"/>
                <w:lang w:eastAsia="en-ID"/>
                <w14:ligatures w14:val="standardContextual"/>
              </w:rPr>
              <w:t>Unstandardized</w:t>
            </w:r>
            <w:r w:rsidR="009A3541">
              <w:rPr>
                <w:rFonts w:ascii="Times New Roman" w:eastAsiaTheme="minorEastAsia" w:hAnsi="Times New Roman" w:cs="Times New Roman"/>
                <w:color w:val="264A60"/>
                <w:sz w:val="24"/>
                <w:szCs w:val="24"/>
                <w:lang w:eastAsia="en-ID"/>
                <w14:ligatures w14:val="standardContextual"/>
              </w:rPr>
              <w:t xml:space="preserve"> </w:t>
            </w:r>
            <w:r w:rsidRPr="00CC5046">
              <w:rPr>
                <w:rFonts w:ascii="Times New Roman" w:eastAsiaTheme="minorEastAsia" w:hAnsi="Times New Roman" w:cs="Times New Roman"/>
                <w:color w:val="264A60"/>
                <w:sz w:val="24"/>
                <w:szCs w:val="24"/>
                <w:lang w:eastAsia="en-ID"/>
                <w14:ligatures w14:val="standardContextual"/>
              </w:rPr>
              <w:t>Residual</w:t>
            </w:r>
          </w:p>
        </w:tc>
      </w:tr>
      <w:tr w:rsidR="00CC5046" w:rsidRPr="00CC5046" w14:paraId="5256A970" w14:textId="77777777" w:rsidTr="00B91E29">
        <w:trPr>
          <w:cantSplit/>
          <w:jc w:val="center"/>
        </w:trPr>
        <w:tc>
          <w:tcPr>
            <w:tcW w:w="3869" w:type="dxa"/>
            <w:gridSpan w:val="2"/>
            <w:shd w:val="clear" w:color="auto" w:fill="E0E0E0"/>
          </w:tcPr>
          <w:p w14:paraId="4B1B5FDB" w14:textId="77777777" w:rsidR="00CC5046" w:rsidRPr="00CC5046" w:rsidRDefault="00CC5046" w:rsidP="00CC5046">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CC5046">
              <w:rPr>
                <w:rFonts w:ascii="Times New Roman" w:eastAsiaTheme="minorEastAsia" w:hAnsi="Times New Roman" w:cs="Times New Roman"/>
                <w:color w:val="264A60"/>
                <w:sz w:val="24"/>
                <w:szCs w:val="24"/>
                <w:lang w:eastAsia="en-ID"/>
                <w14:ligatures w14:val="standardContextual"/>
              </w:rPr>
              <w:t>N</w:t>
            </w:r>
          </w:p>
        </w:tc>
        <w:tc>
          <w:tcPr>
            <w:tcW w:w="1469" w:type="dxa"/>
            <w:shd w:val="clear" w:color="auto" w:fill="FFFFFF"/>
          </w:tcPr>
          <w:p w14:paraId="74393943" w14:textId="77777777" w:rsidR="00CC5046" w:rsidRPr="00CC5046" w:rsidRDefault="00CC5046" w:rsidP="00CC5046">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CC5046">
              <w:rPr>
                <w:rFonts w:ascii="Times New Roman" w:eastAsiaTheme="minorEastAsia" w:hAnsi="Times New Roman" w:cs="Times New Roman"/>
                <w:color w:val="010205"/>
                <w:sz w:val="24"/>
                <w:szCs w:val="24"/>
                <w:lang w:eastAsia="en-ID"/>
                <w14:ligatures w14:val="standardContextual"/>
              </w:rPr>
              <w:t>120</w:t>
            </w:r>
          </w:p>
        </w:tc>
      </w:tr>
      <w:tr w:rsidR="00CC5046" w:rsidRPr="00CC5046" w14:paraId="5BBF6E53" w14:textId="77777777" w:rsidTr="00B91E29">
        <w:trPr>
          <w:cantSplit/>
          <w:jc w:val="center"/>
        </w:trPr>
        <w:tc>
          <w:tcPr>
            <w:tcW w:w="2431" w:type="dxa"/>
            <w:vMerge w:val="restart"/>
            <w:shd w:val="clear" w:color="auto" w:fill="E0E0E0"/>
          </w:tcPr>
          <w:p w14:paraId="61AF0F51" w14:textId="13758E7C" w:rsidR="00CC5046" w:rsidRPr="00CC5046" w:rsidRDefault="00CC5046" w:rsidP="00CC5046">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CC5046">
              <w:rPr>
                <w:rFonts w:ascii="Times New Roman" w:eastAsiaTheme="minorEastAsia" w:hAnsi="Times New Roman" w:cs="Times New Roman"/>
                <w:color w:val="264A60"/>
                <w:sz w:val="24"/>
                <w:szCs w:val="24"/>
                <w:lang w:eastAsia="en-ID"/>
                <w14:ligatures w14:val="standardContextual"/>
              </w:rPr>
              <w:t>Normal</w:t>
            </w:r>
            <w:r w:rsidR="009A3541">
              <w:rPr>
                <w:rFonts w:ascii="Times New Roman" w:eastAsiaTheme="minorEastAsia" w:hAnsi="Times New Roman" w:cs="Times New Roman"/>
                <w:color w:val="264A60"/>
                <w:sz w:val="24"/>
                <w:szCs w:val="24"/>
                <w:lang w:eastAsia="en-ID"/>
                <w14:ligatures w14:val="standardContextual"/>
              </w:rPr>
              <w:t xml:space="preserve"> </w:t>
            </w:r>
            <w:r w:rsidRPr="00CC5046">
              <w:rPr>
                <w:rFonts w:ascii="Times New Roman" w:eastAsiaTheme="minorEastAsia" w:hAnsi="Times New Roman" w:cs="Times New Roman"/>
                <w:color w:val="264A60"/>
                <w:sz w:val="24"/>
                <w:szCs w:val="24"/>
                <w:lang w:eastAsia="en-ID"/>
                <w14:ligatures w14:val="standardContextual"/>
              </w:rPr>
              <w:t>Parameters</w:t>
            </w:r>
            <w:r w:rsidRPr="00CC5046">
              <w:rPr>
                <w:rFonts w:ascii="Times New Roman" w:eastAsiaTheme="minorEastAsia" w:hAnsi="Times New Roman" w:cs="Times New Roman"/>
                <w:color w:val="264A60"/>
                <w:sz w:val="24"/>
                <w:szCs w:val="24"/>
                <w:vertAlign w:val="superscript"/>
                <w:lang w:eastAsia="en-ID"/>
                <w14:ligatures w14:val="standardContextual"/>
              </w:rPr>
              <w:t>a,b</w:t>
            </w:r>
          </w:p>
        </w:tc>
        <w:tc>
          <w:tcPr>
            <w:tcW w:w="1438" w:type="dxa"/>
            <w:shd w:val="clear" w:color="auto" w:fill="E0E0E0"/>
          </w:tcPr>
          <w:p w14:paraId="13EB8A45" w14:textId="77777777" w:rsidR="00CC5046" w:rsidRPr="00CC5046" w:rsidRDefault="00CC5046" w:rsidP="00CC5046">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CC5046">
              <w:rPr>
                <w:rFonts w:ascii="Times New Roman" w:eastAsiaTheme="minorEastAsia" w:hAnsi="Times New Roman" w:cs="Times New Roman"/>
                <w:color w:val="264A60"/>
                <w:sz w:val="24"/>
                <w:szCs w:val="24"/>
                <w:lang w:eastAsia="en-ID"/>
                <w14:ligatures w14:val="standardContextual"/>
              </w:rPr>
              <w:t>Mean</w:t>
            </w:r>
          </w:p>
        </w:tc>
        <w:tc>
          <w:tcPr>
            <w:tcW w:w="1469" w:type="dxa"/>
            <w:shd w:val="clear" w:color="auto" w:fill="FFFFFF"/>
          </w:tcPr>
          <w:p w14:paraId="4E242580" w14:textId="77777777" w:rsidR="00CC5046" w:rsidRPr="00CC5046" w:rsidRDefault="00CC5046" w:rsidP="00CC5046">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CC5046">
              <w:rPr>
                <w:rFonts w:ascii="Times New Roman" w:eastAsiaTheme="minorEastAsia" w:hAnsi="Times New Roman" w:cs="Times New Roman"/>
                <w:color w:val="010205"/>
                <w:sz w:val="24"/>
                <w:szCs w:val="24"/>
                <w:lang w:eastAsia="en-ID"/>
                <w14:ligatures w14:val="standardContextual"/>
              </w:rPr>
              <w:t>.0000000</w:t>
            </w:r>
          </w:p>
        </w:tc>
      </w:tr>
      <w:tr w:rsidR="00CC5046" w:rsidRPr="00CC5046" w14:paraId="417CB47C" w14:textId="77777777" w:rsidTr="00B91E29">
        <w:trPr>
          <w:cantSplit/>
          <w:jc w:val="center"/>
        </w:trPr>
        <w:tc>
          <w:tcPr>
            <w:tcW w:w="2431" w:type="dxa"/>
            <w:vMerge/>
            <w:shd w:val="clear" w:color="auto" w:fill="E0E0E0"/>
          </w:tcPr>
          <w:p w14:paraId="59F84349" w14:textId="77777777" w:rsidR="00CC5046" w:rsidRPr="00CC5046" w:rsidRDefault="00CC5046" w:rsidP="00CC5046">
            <w:pPr>
              <w:widowControl w:val="0"/>
              <w:autoSpaceDE w:val="0"/>
              <w:autoSpaceDN w:val="0"/>
              <w:adjustRightInd w:val="0"/>
              <w:spacing w:after="0" w:line="240" w:lineRule="auto"/>
              <w:rPr>
                <w:rFonts w:ascii="Times New Roman" w:eastAsiaTheme="minorEastAsia" w:hAnsi="Times New Roman" w:cs="Times New Roman"/>
                <w:color w:val="010205"/>
                <w:sz w:val="24"/>
                <w:szCs w:val="24"/>
                <w:lang w:eastAsia="en-ID"/>
                <w14:ligatures w14:val="standardContextual"/>
              </w:rPr>
            </w:pPr>
          </w:p>
        </w:tc>
        <w:tc>
          <w:tcPr>
            <w:tcW w:w="1438" w:type="dxa"/>
            <w:shd w:val="clear" w:color="auto" w:fill="E0E0E0"/>
          </w:tcPr>
          <w:p w14:paraId="243A3F42" w14:textId="1BE37CC7" w:rsidR="00CC5046" w:rsidRPr="00CC5046" w:rsidRDefault="00CC5046" w:rsidP="00CC5046">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CC5046">
              <w:rPr>
                <w:rFonts w:ascii="Times New Roman" w:eastAsiaTheme="minorEastAsia" w:hAnsi="Times New Roman" w:cs="Times New Roman"/>
                <w:color w:val="264A60"/>
                <w:sz w:val="24"/>
                <w:szCs w:val="24"/>
                <w:lang w:eastAsia="en-ID"/>
                <w14:ligatures w14:val="standardContextual"/>
              </w:rPr>
              <w:t>Std.</w:t>
            </w:r>
            <w:r w:rsidR="009A3541">
              <w:rPr>
                <w:rFonts w:ascii="Times New Roman" w:eastAsiaTheme="minorEastAsia" w:hAnsi="Times New Roman" w:cs="Times New Roman"/>
                <w:color w:val="264A60"/>
                <w:sz w:val="24"/>
                <w:szCs w:val="24"/>
                <w:lang w:eastAsia="en-ID"/>
                <w14:ligatures w14:val="standardContextual"/>
              </w:rPr>
              <w:t xml:space="preserve"> </w:t>
            </w:r>
            <w:r w:rsidRPr="00CC5046">
              <w:rPr>
                <w:rFonts w:ascii="Times New Roman" w:eastAsiaTheme="minorEastAsia" w:hAnsi="Times New Roman" w:cs="Times New Roman"/>
                <w:color w:val="264A60"/>
                <w:sz w:val="24"/>
                <w:szCs w:val="24"/>
                <w:lang w:eastAsia="en-ID"/>
                <w14:ligatures w14:val="standardContextual"/>
              </w:rPr>
              <w:t>Deviation</w:t>
            </w:r>
          </w:p>
        </w:tc>
        <w:tc>
          <w:tcPr>
            <w:tcW w:w="1469" w:type="dxa"/>
            <w:shd w:val="clear" w:color="auto" w:fill="FFFFFF"/>
          </w:tcPr>
          <w:p w14:paraId="6999847E" w14:textId="77777777" w:rsidR="00CC5046" w:rsidRPr="00CC5046" w:rsidRDefault="00CC5046" w:rsidP="00CC5046">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CC5046">
              <w:rPr>
                <w:rFonts w:ascii="Times New Roman" w:eastAsiaTheme="minorEastAsia" w:hAnsi="Times New Roman" w:cs="Times New Roman"/>
                <w:color w:val="010205"/>
                <w:sz w:val="24"/>
                <w:szCs w:val="24"/>
                <w:lang w:eastAsia="en-ID"/>
                <w14:ligatures w14:val="standardContextual"/>
              </w:rPr>
              <w:t>4755.03548272</w:t>
            </w:r>
          </w:p>
        </w:tc>
      </w:tr>
      <w:tr w:rsidR="00CC5046" w:rsidRPr="00CC5046" w14:paraId="6ABE87DB" w14:textId="77777777" w:rsidTr="00B91E29">
        <w:trPr>
          <w:cantSplit/>
          <w:jc w:val="center"/>
        </w:trPr>
        <w:tc>
          <w:tcPr>
            <w:tcW w:w="2431" w:type="dxa"/>
            <w:vMerge w:val="restart"/>
            <w:shd w:val="clear" w:color="auto" w:fill="E0E0E0"/>
          </w:tcPr>
          <w:p w14:paraId="6824C34C" w14:textId="08C83972" w:rsidR="00CC5046" w:rsidRPr="00CC5046" w:rsidRDefault="00CC5046" w:rsidP="00CC5046">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CC5046">
              <w:rPr>
                <w:rFonts w:ascii="Times New Roman" w:eastAsiaTheme="minorEastAsia" w:hAnsi="Times New Roman" w:cs="Times New Roman"/>
                <w:color w:val="264A60"/>
                <w:sz w:val="24"/>
                <w:szCs w:val="24"/>
                <w:lang w:eastAsia="en-ID"/>
                <w14:ligatures w14:val="standardContextual"/>
              </w:rPr>
              <w:t>Most</w:t>
            </w:r>
            <w:r w:rsidR="009A3541">
              <w:rPr>
                <w:rFonts w:ascii="Times New Roman" w:eastAsiaTheme="minorEastAsia" w:hAnsi="Times New Roman" w:cs="Times New Roman"/>
                <w:color w:val="264A60"/>
                <w:sz w:val="24"/>
                <w:szCs w:val="24"/>
                <w:lang w:eastAsia="en-ID"/>
                <w14:ligatures w14:val="standardContextual"/>
              </w:rPr>
              <w:t xml:space="preserve"> </w:t>
            </w:r>
            <w:r w:rsidRPr="00CC5046">
              <w:rPr>
                <w:rFonts w:ascii="Times New Roman" w:eastAsiaTheme="minorEastAsia" w:hAnsi="Times New Roman" w:cs="Times New Roman"/>
                <w:color w:val="264A60"/>
                <w:sz w:val="24"/>
                <w:szCs w:val="24"/>
                <w:lang w:eastAsia="en-ID"/>
                <w14:ligatures w14:val="standardContextual"/>
              </w:rPr>
              <w:t>Extreme</w:t>
            </w:r>
            <w:r w:rsidR="009A3541">
              <w:rPr>
                <w:rFonts w:ascii="Times New Roman" w:eastAsiaTheme="minorEastAsia" w:hAnsi="Times New Roman" w:cs="Times New Roman"/>
                <w:color w:val="264A60"/>
                <w:sz w:val="24"/>
                <w:szCs w:val="24"/>
                <w:lang w:eastAsia="en-ID"/>
                <w14:ligatures w14:val="standardContextual"/>
              </w:rPr>
              <w:t xml:space="preserve"> </w:t>
            </w:r>
            <w:r w:rsidRPr="00CC5046">
              <w:rPr>
                <w:rFonts w:ascii="Times New Roman" w:eastAsiaTheme="minorEastAsia" w:hAnsi="Times New Roman" w:cs="Times New Roman"/>
                <w:color w:val="264A60"/>
                <w:sz w:val="24"/>
                <w:szCs w:val="24"/>
                <w:lang w:eastAsia="en-ID"/>
                <w14:ligatures w14:val="standardContextual"/>
              </w:rPr>
              <w:t>Differences</w:t>
            </w:r>
          </w:p>
        </w:tc>
        <w:tc>
          <w:tcPr>
            <w:tcW w:w="1438" w:type="dxa"/>
            <w:shd w:val="clear" w:color="auto" w:fill="E0E0E0"/>
          </w:tcPr>
          <w:p w14:paraId="65653B09" w14:textId="77777777" w:rsidR="00CC5046" w:rsidRPr="00CC5046" w:rsidRDefault="00CC5046" w:rsidP="00CC5046">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CC5046">
              <w:rPr>
                <w:rFonts w:ascii="Times New Roman" w:eastAsiaTheme="minorEastAsia" w:hAnsi="Times New Roman" w:cs="Times New Roman"/>
                <w:color w:val="264A60"/>
                <w:sz w:val="24"/>
                <w:szCs w:val="24"/>
                <w:lang w:eastAsia="en-ID"/>
                <w14:ligatures w14:val="standardContextual"/>
              </w:rPr>
              <w:t>Absolute</w:t>
            </w:r>
          </w:p>
        </w:tc>
        <w:tc>
          <w:tcPr>
            <w:tcW w:w="1469" w:type="dxa"/>
            <w:shd w:val="clear" w:color="auto" w:fill="FFFFFF"/>
          </w:tcPr>
          <w:p w14:paraId="7796AED8" w14:textId="77777777" w:rsidR="00CC5046" w:rsidRPr="00CC5046" w:rsidRDefault="00CC5046" w:rsidP="00CC5046">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CC5046">
              <w:rPr>
                <w:rFonts w:ascii="Times New Roman" w:eastAsiaTheme="minorEastAsia" w:hAnsi="Times New Roman" w:cs="Times New Roman"/>
                <w:color w:val="010205"/>
                <w:sz w:val="24"/>
                <w:szCs w:val="24"/>
                <w:lang w:eastAsia="en-ID"/>
                <w14:ligatures w14:val="standardContextual"/>
              </w:rPr>
              <w:t>.064</w:t>
            </w:r>
          </w:p>
        </w:tc>
      </w:tr>
      <w:tr w:rsidR="00CC5046" w:rsidRPr="00CC5046" w14:paraId="11CD0719" w14:textId="77777777" w:rsidTr="00B91E29">
        <w:trPr>
          <w:cantSplit/>
          <w:jc w:val="center"/>
        </w:trPr>
        <w:tc>
          <w:tcPr>
            <w:tcW w:w="2431" w:type="dxa"/>
            <w:vMerge/>
            <w:shd w:val="clear" w:color="auto" w:fill="E0E0E0"/>
          </w:tcPr>
          <w:p w14:paraId="2A6ED246" w14:textId="77777777" w:rsidR="00CC5046" w:rsidRPr="00CC5046" w:rsidRDefault="00CC5046" w:rsidP="00CC5046">
            <w:pPr>
              <w:widowControl w:val="0"/>
              <w:autoSpaceDE w:val="0"/>
              <w:autoSpaceDN w:val="0"/>
              <w:adjustRightInd w:val="0"/>
              <w:spacing w:after="0" w:line="240" w:lineRule="auto"/>
              <w:rPr>
                <w:rFonts w:ascii="Times New Roman" w:eastAsiaTheme="minorEastAsia" w:hAnsi="Times New Roman" w:cs="Times New Roman"/>
                <w:color w:val="010205"/>
                <w:sz w:val="24"/>
                <w:szCs w:val="24"/>
                <w:lang w:eastAsia="en-ID"/>
                <w14:ligatures w14:val="standardContextual"/>
              </w:rPr>
            </w:pPr>
          </w:p>
        </w:tc>
        <w:tc>
          <w:tcPr>
            <w:tcW w:w="1438" w:type="dxa"/>
            <w:shd w:val="clear" w:color="auto" w:fill="E0E0E0"/>
          </w:tcPr>
          <w:p w14:paraId="7885889D" w14:textId="77777777" w:rsidR="00CC5046" w:rsidRPr="00CC5046" w:rsidRDefault="00CC5046" w:rsidP="00CC5046">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CC5046">
              <w:rPr>
                <w:rFonts w:ascii="Times New Roman" w:eastAsiaTheme="minorEastAsia" w:hAnsi="Times New Roman" w:cs="Times New Roman"/>
                <w:color w:val="264A60"/>
                <w:sz w:val="24"/>
                <w:szCs w:val="24"/>
                <w:lang w:eastAsia="en-ID"/>
                <w14:ligatures w14:val="standardContextual"/>
              </w:rPr>
              <w:t>Positive</w:t>
            </w:r>
          </w:p>
        </w:tc>
        <w:tc>
          <w:tcPr>
            <w:tcW w:w="1469" w:type="dxa"/>
            <w:shd w:val="clear" w:color="auto" w:fill="FFFFFF"/>
          </w:tcPr>
          <w:p w14:paraId="35D6F04A" w14:textId="77777777" w:rsidR="00CC5046" w:rsidRPr="00CC5046" w:rsidRDefault="00CC5046" w:rsidP="00CC5046">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CC5046">
              <w:rPr>
                <w:rFonts w:ascii="Times New Roman" w:eastAsiaTheme="minorEastAsia" w:hAnsi="Times New Roman" w:cs="Times New Roman"/>
                <w:color w:val="010205"/>
                <w:sz w:val="24"/>
                <w:szCs w:val="24"/>
                <w:lang w:eastAsia="en-ID"/>
                <w14:ligatures w14:val="standardContextual"/>
              </w:rPr>
              <w:t>.062</w:t>
            </w:r>
          </w:p>
        </w:tc>
      </w:tr>
      <w:tr w:rsidR="00CC5046" w:rsidRPr="00CC5046" w14:paraId="21B6C814" w14:textId="77777777" w:rsidTr="00B91E29">
        <w:trPr>
          <w:cantSplit/>
          <w:jc w:val="center"/>
        </w:trPr>
        <w:tc>
          <w:tcPr>
            <w:tcW w:w="2431" w:type="dxa"/>
            <w:vMerge/>
            <w:shd w:val="clear" w:color="auto" w:fill="E0E0E0"/>
          </w:tcPr>
          <w:p w14:paraId="0196171D" w14:textId="77777777" w:rsidR="00CC5046" w:rsidRPr="00CC5046" w:rsidRDefault="00CC5046" w:rsidP="00CC5046">
            <w:pPr>
              <w:widowControl w:val="0"/>
              <w:autoSpaceDE w:val="0"/>
              <w:autoSpaceDN w:val="0"/>
              <w:adjustRightInd w:val="0"/>
              <w:spacing w:after="0" w:line="240" w:lineRule="auto"/>
              <w:rPr>
                <w:rFonts w:ascii="Times New Roman" w:eastAsiaTheme="minorEastAsia" w:hAnsi="Times New Roman" w:cs="Times New Roman"/>
                <w:color w:val="010205"/>
                <w:sz w:val="24"/>
                <w:szCs w:val="24"/>
                <w:lang w:eastAsia="en-ID"/>
                <w14:ligatures w14:val="standardContextual"/>
              </w:rPr>
            </w:pPr>
          </w:p>
        </w:tc>
        <w:tc>
          <w:tcPr>
            <w:tcW w:w="1438" w:type="dxa"/>
            <w:shd w:val="clear" w:color="auto" w:fill="E0E0E0"/>
          </w:tcPr>
          <w:p w14:paraId="76015C85" w14:textId="77777777" w:rsidR="00CC5046" w:rsidRPr="00CC5046" w:rsidRDefault="00CC5046" w:rsidP="00CC5046">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CC5046">
              <w:rPr>
                <w:rFonts w:ascii="Times New Roman" w:eastAsiaTheme="minorEastAsia" w:hAnsi="Times New Roman" w:cs="Times New Roman"/>
                <w:color w:val="264A60"/>
                <w:sz w:val="24"/>
                <w:szCs w:val="24"/>
                <w:lang w:eastAsia="en-ID"/>
                <w14:ligatures w14:val="standardContextual"/>
              </w:rPr>
              <w:t>Negative</w:t>
            </w:r>
          </w:p>
        </w:tc>
        <w:tc>
          <w:tcPr>
            <w:tcW w:w="1469" w:type="dxa"/>
            <w:shd w:val="clear" w:color="auto" w:fill="FFFFFF"/>
          </w:tcPr>
          <w:p w14:paraId="2D4741DF" w14:textId="77777777" w:rsidR="00CC5046" w:rsidRPr="00CC5046" w:rsidRDefault="00CC5046" w:rsidP="00CC5046">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CC5046">
              <w:rPr>
                <w:rFonts w:ascii="Times New Roman" w:eastAsiaTheme="minorEastAsia" w:hAnsi="Times New Roman" w:cs="Times New Roman"/>
                <w:color w:val="010205"/>
                <w:sz w:val="24"/>
                <w:szCs w:val="24"/>
                <w:lang w:eastAsia="en-ID"/>
                <w14:ligatures w14:val="standardContextual"/>
              </w:rPr>
              <w:t>-.064</w:t>
            </w:r>
          </w:p>
        </w:tc>
      </w:tr>
      <w:tr w:rsidR="00CC5046" w:rsidRPr="00CC5046" w14:paraId="4F542F2E" w14:textId="77777777" w:rsidTr="00B91E29">
        <w:trPr>
          <w:cantSplit/>
          <w:jc w:val="center"/>
        </w:trPr>
        <w:tc>
          <w:tcPr>
            <w:tcW w:w="3869" w:type="dxa"/>
            <w:gridSpan w:val="2"/>
            <w:shd w:val="clear" w:color="auto" w:fill="E0E0E0"/>
          </w:tcPr>
          <w:p w14:paraId="7C26665A" w14:textId="2113ED51" w:rsidR="00CC5046" w:rsidRPr="00CC5046" w:rsidRDefault="00CC5046" w:rsidP="00CC5046">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CC5046">
              <w:rPr>
                <w:rFonts w:ascii="Times New Roman" w:eastAsiaTheme="minorEastAsia" w:hAnsi="Times New Roman" w:cs="Times New Roman"/>
                <w:color w:val="264A60"/>
                <w:sz w:val="24"/>
                <w:szCs w:val="24"/>
                <w:lang w:eastAsia="en-ID"/>
                <w14:ligatures w14:val="standardContextual"/>
              </w:rPr>
              <w:t>Test</w:t>
            </w:r>
            <w:r w:rsidR="009A3541">
              <w:rPr>
                <w:rFonts w:ascii="Times New Roman" w:eastAsiaTheme="minorEastAsia" w:hAnsi="Times New Roman" w:cs="Times New Roman"/>
                <w:color w:val="264A60"/>
                <w:sz w:val="24"/>
                <w:szCs w:val="24"/>
                <w:lang w:eastAsia="en-ID"/>
                <w14:ligatures w14:val="standardContextual"/>
              </w:rPr>
              <w:t xml:space="preserve"> </w:t>
            </w:r>
            <w:r w:rsidRPr="00CC5046">
              <w:rPr>
                <w:rFonts w:ascii="Times New Roman" w:eastAsiaTheme="minorEastAsia" w:hAnsi="Times New Roman" w:cs="Times New Roman"/>
                <w:color w:val="264A60"/>
                <w:sz w:val="24"/>
                <w:szCs w:val="24"/>
                <w:lang w:eastAsia="en-ID"/>
                <w14:ligatures w14:val="standardContextual"/>
              </w:rPr>
              <w:t>Statistic</w:t>
            </w:r>
          </w:p>
        </w:tc>
        <w:tc>
          <w:tcPr>
            <w:tcW w:w="1469" w:type="dxa"/>
            <w:shd w:val="clear" w:color="auto" w:fill="FFFFFF"/>
          </w:tcPr>
          <w:p w14:paraId="683188A6" w14:textId="77777777" w:rsidR="00CC5046" w:rsidRPr="00CC5046" w:rsidRDefault="00CC5046" w:rsidP="00CC5046">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CC5046">
              <w:rPr>
                <w:rFonts w:ascii="Times New Roman" w:eastAsiaTheme="minorEastAsia" w:hAnsi="Times New Roman" w:cs="Times New Roman"/>
                <w:color w:val="010205"/>
                <w:sz w:val="24"/>
                <w:szCs w:val="24"/>
                <w:lang w:eastAsia="en-ID"/>
                <w14:ligatures w14:val="standardContextual"/>
              </w:rPr>
              <w:t>.064</w:t>
            </w:r>
          </w:p>
        </w:tc>
      </w:tr>
      <w:tr w:rsidR="00CC5046" w:rsidRPr="00CC5046" w14:paraId="3BDC51AE" w14:textId="77777777" w:rsidTr="00B91E29">
        <w:trPr>
          <w:cantSplit/>
          <w:jc w:val="center"/>
        </w:trPr>
        <w:tc>
          <w:tcPr>
            <w:tcW w:w="3869" w:type="dxa"/>
            <w:gridSpan w:val="2"/>
            <w:shd w:val="clear" w:color="auto" w:fill="E0E0E0"/>
          </w:tcPr>
          <w:p w14:paraId="6BA2E09C" w14:textId="4FFED096" w:rsidR="00CC5046" w:rsidRPr="00CC5046" w:rsidRDefault="00CC5046" w:rsidP="00CC5046">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CC5046">
              <w:rPr>
                <w:rFonts w:ascii="Times New Roman" w:eastAsiaTheme="minorEastAsia" w:hAnsi="Times New Roman" w:cs="Times New Roman"/>
                <w:color w:val="264A60"/>
                <w:sz w:val="24"/>
                <w:szCs w:val="24"/>
                <w:lang w:eastAsia="en-ID"/>
                <w14:ligatures w14:val="standardContextual"/>
              </w:rPr>
              <w:t>Asymp.</w:t>
            </w:r>
            <w:r w:rsidR="009A3541">
              <w:rPr>
                <w:rFonts w:ascii="Times New Roman" w:eastAsiaTheme="minorEastAsia" w:hAnsi="Times New Roman" w:cs="Times New Roman"/>
                <w:color w:val="264A60"/>
                <w:sz w:val="24"/>
                <w:szCs w:val="24"/>
                <w:lang w:eastAsia="en-ID"/>
                <w14:ligatures w14:val="standardContextual"/>
              </w:rPr>
              <w:t xml:space="preserve"> </w:t>
            </w:r>
            <w:r w:rsidRPr="00CC5046">
              <w:rPr>
                <w:rFonts w:ascii="Times New Roman" w:eastAsiaTheme="minorEastAsia" w:hAnsi="Times New Roman" w:cs="Times New Roman"/>
                <w:color w:val="264A60"/>
                <w:sz w:val="24"/>
                <w:szCs w:val="24"/>
                <w:lang w:eastAsia="en-ID"/>
                <w14:ligatures w14:val="standardContextual"/>
              </w:rPr>
              <w:t>Sig.</w:t>
            </w:r>
            <w:r w:rsidR="009A3541">
              <w:rPr>
                <w:rFonts w:ascii="Times New Roman" w:eastAsiaTheme="minorEastAsia" w:hAnsi="Times New Roman" w:cs="Times New Roman"/>
                <w:color w:val="264A60"/>
                <w:sz w:val="24"/>
                <w:szCs w:val="24"/>
                <w:lang w:eastAsia="en-ID"/>
                <w14:ligatures w14:val="standardContextual"/>
              </w:rPr>
              <w:t xml:space="preserve"> </w:t>
            </w:r>
            <w:r w:rsidRPr="00CC5046">
              <w:rPr>
                <w:rFonts w:ascii="Times New Roman" w:eastAsiaTheme="minorEastAsia" w:hAnsi="Times New Roman" w:cs="Times New Roman"/>
                <w:color w:val="264A60"/>
                <w:sz w:val="24"/>
                <w:szCs w:val="24"/>
                <w:lang w:eastAsia="en-ID"/>
                <w14:ligatures w14:val="standardContextual"/>
              </w:rPr>
              <w:t>(2-tailed)</w:t>
            </w:r>
          </w:p>
        </w:tc>
        <w:tc>
          <w:tcPr>
            <w:tcW w:w="1469" w:type="dxa"/>
            <w:shd w:val="clear" w:color="auto" w:fill="FFFFFF"/>
          </w:tcPr>
          <w:p w14:paraId="628FA5E6" w14:textId="77777777" w:rsidR="00CC5046" w:rsidRPr="00CC5046" w:rsidRDefault="00CC5046" w:rsidP="00CC5046">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CC5046">
              <w:rPr>
                <w:rFonts w:ascii="Times New Roman" w:eastAsiaTheme="minorEastAsia" w:hAnsi="Times New Roman" w:cs="Times New Roman"/>
                <w:color w:val="010205"/>
                <w:sz w:val="24"/>
                <w:szCs w:val="24"/>
                <w:lang w:eastAsia="en-ID"/>
                <w14:ligatures w14:val="standardContextual"/>
              </w:rPr>
              <w:t>.200</w:t>
            </w:r>
            <w:r w:rsidRPr="00CC5046">
              <w:rPr>
                <w:rFonts w:ascii="Times New Roman" w:eastAsiaTheme="minorEastAsia" w:hAnsi="Times New Roman" w:cs="Times New Roman"/>
                <w:color w:val="010205"/>
                <w:sz w:val="24"/>
                <w:szCs w:val="24"/>
                <w:vertAlign w:val="superscript"/>
                <w:lang w:eastAsia="en-ID"/>
                <w14:ligatures w14:val="standardContextual"/>
              </w:rPr>
              <w:t>c,d</w:t>
            </w:r>
          </w:p>
        </w:tc>
      </w:tr>
      <w:tr w:rsidR="00CC5046" w:rsidRPr="00CC5046" w14:paraId="5540A0DE" w14:textId="77777777" w:rsidTr="00B91E29">
        <w:trPr>
          <w:cantSplit/>
          <w:jc w:val="center"/>
        </w:trPr>
        <w:tc>
          <w:tcPr>
            <w:tcW w:w="5338" w:type="dxa"/>
            <w:gridSpan w:val="3"/>
            <w:shd w:val="clear" w:color="auto" w:fill="FFFFFF"/>
          </w:tcPr>
          <w:p w14:paraId="0E3653FC" w14:textId="610890EB" w:rsidR="00CC5046" w:rsidRPr="00CC5046" w:rsidRDefault="00CC5046" w:rsidP="00CC5046">
            <w:pPr>
              <w:widowControl w:val="0"/>
              <w:autoSpaceDE w:val="0"/>
              <w:autoSpaceDN w:val="0"/>
              <w:adjustRightInd w:val="0"/>
              <w:spacing w:after="0" w:line="320" w:lineRule="atLeast"/>
              <w:ind w:left="60" w:right="60"/>
              <w:rPr>
                <w:rFonts w:ascii="Times New Roman" w:eastAsiaTheme="minorEastAsia" w:hAnsi="Times New Roman" w:cs="Times New Roman"/>
                <w:color w:val="010205"/>
                <w:sz w:val="24"/>
                <w:szCs w:val="24"/>
                <w:lang w:eastAsia="en-ID"/>
                <w14:ligatures w14:val="standardContextual"/>
              </w:rPr>
            </w:pPr>
            <w:r w:rsidRPr="00CC5046">
              <w:rPr>
                <w:rFonts w:ascii="Times New Roman" w:eastAsiaTheme="minorEastAsia" w:hAnsi="Times New Roman" w:cs="Times New Roman"/>
                <w:color w:val="010205"/>
                <w:sz w:val="24"/>
                <w:szCs w:val="24"/>
                <w:lang w:eastAsia="en-ID"/>
                <w14:ligatures w14:val="standardContextual"/>
              </w:rPr>
              <w:t>a.</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Test</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distribution</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is</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Normal.</w:t>
            </w:r>
          </w:p>
        </w:tc>
      </w:tr>
      <w:tr w:rsidR="00CC5046" w:rsidRPr="00CC5046" w14:paraId="5D28C56E" w14:textId="77777777" w:rsidTr="00B91E29">
        <w:trPr>
          <w:cantSplit/>
          <w:jc w:val="center"/>
        </w:trPr>
        <w:tc>
          <w:tcPr>
            <w:tcW w:w="5338" w:type="dxa"/>
            <w:gridSpan w:val="3"/>
            <w:shd w:val="clear" w:color="auto" w:fill="FFFFFF"/>
          </w:tcPr>
          <w:p w14:paraId="2B6858F0" w14:textId="7734F223" w:rsidR="00CC5046" w:rsidRPr="00CC5046" w:rsidRDefault="00CC5046" w:rsidP="00CC5046">
            <w:pPr>
              <w:widowControl w:val="0"/>
              <w:autoSpaceDE w:val="0"/>
              <w:autoSpaceDN w:val="0"/>
              <w:adjustRightInd w:val="0"/>
              <w:spacing w:after="0" w:line="320" w:lineRule="atLeast"/>
              <w:ind w:left="60" w:right="60"/>
              <w:rPr>
                <w:rFonts w:ascii="Times New Roman" w:eastAsiaTheme="minorEastAsia" w:hAnsi="Times New Roman" w:cs="Times New Roman"/>
                <w:color w:val="010205"/>
                <w:sz w:val="24"/>
                <w:szCs w:val="24"/>
                <w:lang w:eastAsia="en-ID"/>
                <w14:ligatures w14:val="standardContextual"/>
              </w:rPr>
            </w:pPr>
            <w:r w:rsidRPr="00CC5046">
              <w:rPr>
                <w:rFonts w:ascii="Times New Roman" w:eastAsiaTheme="minorEastAsia" w:hAnsi="Times New Roman" w:cs="Times New Roman"/>
                <w:color w:val="010205"/>
                <w:sz w:val="24"/>
                <w:szCs w:val="24"/>
                <w:lang w:eastAsia="en-ID"/>
                <w14:ligatures w14:val="standardContextual"/>
              </w:rPr>
              <w:t>b.</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Calculated</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from</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data.</w:t>
            </w:r>
          </w:p>
        </w:tc>
      </w:tr>
      <w:tr w:rsidR="00CC5046" w:rsidRPr="00CC5046" w14:paraId="0949B39F" w14:textId="77777777" w:rsidTr="00B91E29">
        <w:trPr>
          <w:cantSplit/>
          <w:jc w:val="center"/>
        </w:trPr>
        <w:tc>
          <w:tcPr>
            <w:tcW w:w="5338" w:type="dxa"/>
            <w:gridSpan w:val="3"/>
            <w:shd w:val="clear" w:color="auto" w:fill="FFFFFF"/>
          </w:tcPr>
          <w:p w14:paraId="002AE96D" w14:textId="652AB981" w:rsidR="00CC5046" w:rsidRPr="00CC5046" w:rsidRDefault="00CC5046" w:rsidP="00CC5046">
            <w:pPr>
              <w:widowControl w:val="0"/>
              <w:autoSpaceDE w:val="0"/>
              <w:autoSpaceDN w:val="0"/>
              <w:adjustRightInd w:val="0"/>
              <w:spacing w:after="0" w:line="320" w:lineRule="atLeast"/>
              <w:ind w:left="60" w:right="60"/>
              <w:rPr>
                <w:rFonts w:ascii="Times New Roman" w:eastAsiaTheme="minorEastAsia" w:hAnsi="Times New Roman" w:cs="Times New Roman"/>
                <w:color w:val="010205"/>
                <w:sz w:val="24"/>
                <w:szCs w:val="24"/>
                <w:lang w:eastAsia="en-ID"/>
                <w14:ligatures w14:val="standardContextual"/>
              </w:rPr>
            </w:pPr>
            <w:r w:rsidRPr="00CC5046">
              <w:rPr>
                <w:rFonts w:ascii="Times New Roman" w:eastAsiaTheme="minorEastAsia" w:hAnsi="Times New Roman" w:cs="Times New Roman"/>
                <w:color w:val="010205"/>
                <w:sz w:val="24"/>
                <w:szCs w:val="24"/>
                <w:lang w:eastAsia="en-ID"/>
                <w14:ligatures w14:val="standardContextual"/>
              </w:rPr>
              <w:t>c.</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Lilliefors</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Significance</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Correction.</w:t>
            </w:r>
          </w:p>
        </w:tc>
      </w:tr>
      <w:tr w:rsidR="00CC5046" w:rsidRPr="00CC5046" w14:paraId="25B9EB14" w14:textId="77777777" w:rsidTr="00B91E29">
        <w:trPr>
          <w:cantSplit/>
          <w:jc w:val="center"/>
        </w:trPr>
        <w:tc>
          <w:tcPr>
            <w:tcW w:w="5338" w:type="dxa"/>
            <w:gridSpan w:val="3"/>
            <w:shd w:val="clear" w:color="auto" w:fill="FFFFFF"/>
          </w:tcPr>
          <w:p w14:paraId="6B7C9701" w14:textId="17444BF3" w:rsidR="00CC5046" w:rsidRPr="00CC5046" w:rsidRDefault="00CC5046" w:rsidP="00CC5046">
            <w:pPr>
              <w:widowControl w:val="0"/>
              <w:autoSpaceDE w:val="0"/>
              <w:autoSpaceDN w:val="0"/>
              <w:adjustRightInd w:val="0"/>
              <w:spacing w:after="0" w:line="320" w:lineRule="atLeast"/>
              <w:ind w:left="60" w:right="60"/>
              <w:rPr>
                <w:rFonts w:ascii="Times New Roman" w:eastAsiaTheme="minorEastAsia" w:hAnsi="Times New Roman" w:cs="Times New Roman"/>
                <w:color w:val="010205"/>
                <w:sz w:val="24"/>
                <w:szCs w:val="24"/>
                <w:lang w:eastAsia="en-ID"/>
                <w14:ligatures w14:val="standardContextual"/>
              </w:rPr>
            </w:pPr>
            <w:r w:rsidRPr="00CC5046">
              <w:rPr>
                <w:rFonts w:ascii="Times New Roman" w:eastAsiaTheme="minorEastAsia" w:hAnsi="Times New Roman" w:cs="Times New Roman"/>
                <w:color w:val="010205"/>
                <w:sz w:val="24"/>
                <w:szCs w:val="24"/>
                <w:lang w:eastAsia="en-ID"/>
                <w14:ligatures w14:val="standardContextual"/>
              </w:rPr>
              <w:t>d.</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This</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is</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a</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lower</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bound</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of</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the</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true</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significance.</w:t>
            </w:r>
          </w:p>
        </w:tc>
      </w:tr>
    </w:tbl>
    <w:p w14:paraId="351B3C33" w14:textId="17E1A7E2" w:rsidR="00236063" w:rsidRDefault="00C1045B" w:rsidP="00B91E2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Sumber</w:t>
      </w:r>
      <w:r w:rsidR="009A3541">
        <w:rPr>
          <w:rFonts w:ascii="Times New Roman" w:hAnsi="Times New Roman" w:cs="Times New Roman"/>
          <w:sz w:val="24"/>
          <w:szCs w:val="24"/>
        </w:rPr>
        <w:t xml:space="preserve"> </w:t>
      </w:r>
      <w:r>
        <w:rPr>
          <w:rFonts w:ascii="Times New Roman" w:hAnsi="Times New Roman" w:cs="Times New Roman"/>
          <w:sz w:val="24"/>
          <w:szCs w:val="24"/>
        </w:rPr>
        <w:t>:</w:t>
      </w:r>
      <w:r w:rsidR="009A3541">
        <w:rPr>
          <w:rFonts w:ascii="Times New Roman" w:hAnsi="Times New Roman" w:cs="Times New Roman"/>
          <w:sz w:val="24"/>
          <w:szCs w:val="24"/>
        </w:rPr>
        <w:t xml:space="preserve"> </w:t>
      </w:r>
      <w:r>
        <w:rPr>
          <w:rFonts w:ascii="Times New Roman" w:hAnsi="Times New Roman" w:cs="Times New Roman"/>
          <w:sz w:val="24"/>
          <w:szCs w:val="24"/>
        </w:rPr>
        <w:t>Data</w:t>
      </w:r>
      <w:r w:rsidR="009A3541">
        <w:rPr>
          <w:rFonts w:ascii="Times New Roman" w:hAnsi="Times New Roman" w:cs="Times New Roman"/>
          <w:sz w:val="24"/>
          <w:szCs w:val="24"/>
        </w:rPr>
        <w:t xml:space="preserve"> </w:t>
      </w:r>
      <w:r>
        <w:rPr>
          <w:rFonts w:ascii="Times New Roman" w:hAnsi="Times New Roman" w:cs="Times New Roman"/>
          <w:sz w:val="24"/>
          <w:szCs w:val="24"/>
        </w:rPr>
        <w:t>diolah</w:t>
      </w:r>
      <w:r w:rsidR="009A3541">
        <w:rPr>
          <w:rFonts w:ascii="Times New Roman" w:hAnsi="Times New Roman" w:cs="Times New Roman"/>
          <w:sz w:val="24"/>
          <w:szCs w:val="24"/>
        </w:rPr>
        <w:t xml:space="preserve"> </w:t>
      </w:r>
      <w:r>
        <w:rPr>
          <w:rFonts w:ascii="Times New Roman" w:hAnsi="Times New Roman" w:cs="Times New Roman"/>
          <w:sz w:val="24"/>
          <w:szCs w:val="24"/>
        </w:rPr>
        <w:t>(SPSS</w:t>
      </w:r>
      <w:r w:rsidR="009A3541">
        <w:rPr>
          <w:rFonts w:ascii="Times New Roman" w:hAnsi="Times New Roman" w:cs="Times New Roman"/>
          <w:sz w:val="24"/>
          <w:szCs w:val="24"/>
        </w:rPr>
        <w:t xml:space="preserve"> </w:t>
      </w:r>
      <w:r w:rsidR="00A86979">
        <w:rPr>
          <w:rFonts w:ascii="Times New Roman" w:hAnsi="Times New Roman" w:cs="Times New Roman"/>
          <w:sz w:val="24"/>
          <w:szCs w:val="24"/>
        </w:rPr>
        <w:t>v</w:t>
      </w:r>
      <w:r>
        <w:rPr>
          <w:rFonts w:ascii="Times New Roman" w:hAnsi="Times New Roman" w:cs="Times New Roman"/>
          <w:sz w:val="24"/>
          <w:szCs w:val="24"/>
        </w:rPr>
        <w:t>25),</w:t>
      </w:r>
      <w:r w:rsidR="009A3541">
        <w:rPr>
          <w:rFonts w:ascii="Times New Roman" w:hAnsi="Times New Roman" w:cs="Times New Roman"/>
          <w:sz w:val="24"/>
          <w:szCs w:val="24"/>
        </w:rPr>
        <w:t xml:space="preserve"> </w:t>
      </w:r>
      <w:r>
        <w:rPr>
          <w:rFonts w:ascii="Times New Roman" w:hAnsi="Times New Roman" w:cs="Times New Roman"/>
          <w:sz w:val="24"/>
          <w:szCs w:val="24"/>
        </w:rPr>
        <w:t>2024</w:t>
      </w:r>
    </w:p>
    <w:p w14:paraId="6102B84C" w14:textId="02DC203C" w:rsidR="00C1045B" w:rsidRDefault="002C6CEB" w:rsidP="00B63DC9">
      <w:pPr>
        <w:spacing w:after="0" w:line="360" w:lineRule="auto"/>
        <w:ind w:left="1134" w:firstLine="567"/>
        <w:jc w:val="both"/>
        <w:rPr>
          <w:rFonts w:ascii="Times New Roman" w:hAnsi="Times New Roman" w:cs="Times New Roman"/>
          <w:sz w:val="24"/>
          <w:szCs w:val="24"/>
        </w:rPr>
      </w:pPr>
      <w:r w:rsidRPr="002C6CEB">
        <w:rPr>
          <w:rFonts w:ascii="Times New Roman" w:hAnsi="Times New Roman" w:cs="Times New Roman"/>
          <w:sz w:val="24"/>
          <w:szCs w:val="24"/>
        </w:rPr>
        <w:t>Berdasarkan</w:t>
      </w:r>
      <w:r w:rsidR="009A3541">
        <w:rPr>
          <w:rFonts w:ascii="Times New Roman" w:hAnsi="Times New Roman" w:cs="Times New Roman"/>
          <w:sz w:val="24"/>
          <w:szCs w:val="24"/>
        </w:rPr>
        <w:t xml:space="preserve"> </w:t>
      </w:r>
      <w:r>
        <w:rPr>
          <w:rFonts w:ascii="Times New Roman" w:hAnsi="Times New Roman" w:cs="Times New Roman"/>
          <w:sz w:val="24"/>
          <w:szCs w:val="24"/>
        </w:rPr>
        <w:t>T</w:t>
      </w:r>
      <w:r w:rsidRPr="002C6CEB">
        <w:rPr>
          <w:rFonts w:ascii="Times New Roman" w:hAnsi="Times New Roman" w:cs="Times New Roman"/>
          <w:sz w:val="24"/>
          <w:szCs w:val="24"/>
        </w:rPr>
        <w:t>abel</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4.</w:t>
      </w:r>
      <w:r>
        <w:rPr>
          <w:rFonts w:ascii="Times New Roman" w:hAnsi="Times New Roman" w:cs="Times New Roman"/>
          <w:sz w:val="24"/>
          <w:szCs w:val="24"/>
        </w:rPr>
        <w:t>2</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diketahui</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uji</w:t>
      </w:r>
      <w:r w:rsidR="009A3541">
        <w:rPr>
          <w:rFonts w:ascii="Times New Roman" w:hAnsi="Times New Roman" w:cs="Times New Roman"/>
          <w:sz w:val="24"/>
          <w:szCs w:val="24"/>
        </w:rPr>
        <w:t xml:space="preserve"> </w:t>
      </w:r>
      <w:r w:rsidRPr="00AE479B">
        <w:rPr>
          <w:rFonts w:ascii="Times New Roman" w:hAnsi="Times New Roman" w:cs="Times New Roman"/>
          <w:i/>
          <w:iCs/>
          <w:sz w:val="24"/>
          <w:szCs w:val="24"/>
        </w:rPr>
        <w:t>one</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sample</w:t>
      </w:r>
      <w:r w:rsidR="009A3541">
        <w:rPr>
          <w:rFonts w:ascii="Times New Roman" w:hAnsi="Times New Roman" w:cs="Times New Roman"/>
          <w:i/>
          <w:iCs/>
          <w:sz w:val="24"/>
          <w:szCs w:val="24"/>
        </w:rPr>
        <w:t xml:space="preserve"> </w:t>
      </w:r>
      <w:r w:rsidRPr="00AE479B">
        <w:rPr>
          <w:rFonts w:ascii="Times New Roman" w:hAnsi="Times New Roman" w:cs="Times New Roman"/>
          <w:i/>
          <w:iCs/>
          <w:sz w:val="24"/>
          <w:szCs w:val="24"/>
        </w:rPr>
        <w:t>Kolmogorov-Smirnov</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menunjukkan</w:t>
      </w:r>
      <w:r w:rsidR="009A3541">
        <w:rPr>
          <w:rFonts w:ascii="Times New Roman" w:hAnsi="Times New Roman" w:cs="Times New Roman"/>
          <w:sz w:val="24"/>
          <w:szCs w:val="24"/>
        </w:rPr>
        <w:t xml:space="preserve"> </w:t>
      </w:r>
      <w:r>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signifikansi</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0</w:t>
      </w:r>
      <w:r w:rsidR="004C34D2">
        <w:rPr>
          <w:rFonts w:ascii="Times New Roman" w:hAnsi="Times New Roman" w:cs="Times New Roman"/>
          <w:sz w:val="24"/>
          <w:szCs w:val="24"/>
        </w:rPr>
        <w:t>,</w:t>
      </w:r>
      <w:r>
        <w:rPr>
          <w:rFonts w:ascii="Times New Roman" w:hAnsi="Times New Roman" w:cs="Times New Roman"/>
          <w:sz w:val="24"/>
          <w:szCs w:val="24"/>
        </w:rPr>
        <w:t>200</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&gt;</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0</w:t>
      </w:r>
      <w:r w:rsidR="004C34D2">
        <w:rPr>
          <w:rFonts w:ascii="Times New Roman" w:hAnsi="Times New Roman" w:cs="Times New Roman"/>
          <w:sz w:val="24"/>
          <w:szCs w:val="24"/>
        </w:rPr>
        <w:t>,</w:t>
      </w:r>
      <w:r w:rsidRPr="002C6CEB">
        <w:rPr>
          <w:rFonts w:ascii="Times New Roman" w:hAnsi="Times New Roman" w:cs="Times New Roman"/>
          <w:sz w:val="24"/>
          <w:szCs w:val="24"/>
        </w:rPr>
        <w:t>05</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dis</w:t>
      </w:r>
      <w:r>
        <w:rPr>
          <w:rFonts w:ascii="Times New Roman" w:hAnsi="Times New Roman" w:cs="Times New Roman"/>
          <w:sz w:val="24"/>
          <w:szCs w:val="24"/>
        </w:rPr>
        <w:t>i</w:t>
      </w:r>
      <w:r w:rsidRPr="002C6CEB">
        <w:rPr>
          <w:rFonts w:ascii="Times New Roman" w:hAnsi="Times New Roman" w:cs="Times New Roman"/>
          <w:sz w:val="24"/>
          <w:szCs w:val="24"/>
        </w:rPr>
        <w:t>mpulkan</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residual</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dihasilkan</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model</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regresi</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linear</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ini</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terdistribusi</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normal.</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demikian,</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ditarik</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kesimpulan</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asumsi</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normalitas</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residual</w:t>
      </w:r>
      <w:r w:rsidR="009A3541">
        <w:rPr>
          <w:rFonts w:ascii="Times New Roman" w:hAnsi="Times New Roman" w:cs="Times New Roman"/>
          <w:sz w:val="24"/>
          <w:szCs w:val="24"/>
        </w:rPr>
        <w:t xml:space="preserve"> </w:t>
      </w:r>
      <w:r>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model</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regresi</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linear</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berganda</w:t>
      </w:r>
      <w:r w:rsidR="009A3541">
        <w:rPr>
          <w:rFonts w:ascii="Times New Roman" w:hAnsi="Times New Roman" w:cs="Times New Roman"/>
          <w:sz w:val="24"/>
          <w:szCs w:val="24"/>
        </w:rPr>
        <w:t xml:space="preserve"> </w:t>
      </w:r>
      <w:r>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ini</w:t>
      </w:r>
      <w:r w:rsidR="009A3541">
        <w:rPr>
          <w:rFonts w:ascii="Times New Roman" w:hAnsi="Times New Roman" w:cs="Times New Roman"/>
          <w:sz w:val="24"/>
          <w:szCs w:val="24"/>
        </w:rPr>
        <w:t xml:space="preserve"> </w:t>
      </w:r>
      <w:r w:rsidRPr="002C6CEB">
        <w:rPr>
          <w:rFonts w:ascii="Times New Roman" w:hAnsi="Times New Roman" w:cs="Times New Roman"/>
          <w:sz w:val="24"/>
          <w:szCs w:val="24"/>
        </w:rPr>
        <w:t>terpenuhi.</w:t>
      </w:r>
      <w:r w:rsidR="009A3541">
        <w:rPr>
          <w:rFonts w:ascii="Times New Roman" w:hAnsi="Times New Roman" w:cs="Times New Roman"/>
          <w:sz w:val="24"/>
          <w:szCs w:val="24"/>
        </w:rPr>
        <w:t xml:space="preserve"> </w:t>
      </w:r>
    </w:p>
    <w:p w14:paraId="342C54E3" w14:textId="1863B5FF" w:rsidR="002C6CEB" w:rsidRPr="007009E0" w:rsidRDefault="007009E0" w:rsidP="007009E0">
      <w:pPr>
        <w:pStyle w:val="Heading4"/>
        <w:numPr>
          <w:ilvl w:val="3"/>
          <w:numId w:val="3"/>
        </w:numPr>
        <w:spacing w:before="0" w:line="360" w:lineRule="auto"/>
        <w:ind w:left="1560" w:hanging="851"/>
        <w:rPr>
          <w:rFonts w:ascii="Times New Roman" w:hAnsi="Times New Roman" w:cs="Times New Roman"/>
          <w:b/>
          <w:bCs/>
          <w:i w:val="0"/>
          <w:iCs w:val="0"/>
          <w:color w:val="auto"/>
          <w:sz w:val="24"/>
          <w:szCs w:val="24"/>
        </w:rPr>
      </w:pPr>
      <w:bookmarkStart w:id="148" w:name="_Toc186788806"/>
      <w:r w:rsidRPr="007009E0">
        <w:rPr>
          <w:rFonts w:ascii="Times New Roman" w:hAnsi="Times New Roman" w:cs="Times New Roman"/>
          <w:b/>
          <w:bCs/>
          <w:i w:val="0"/>
          <w:iCs w:val="0"/>
          <w:color w:val="auto"/>
          <w:sz w:val="24"/>
          <w:szCs w:val="24"/>
        </w:rPr>
        <w:t>Uji</w:t>
      </w:r>
      <w:r w:rsidR="009A3541">
        <w:rPr>
          <w:rFonts w:ascii="Times New Roman" w:hAnsi="Times New Roman" w:cs="Times New Roman"/>
          <w:b/>
          <w:bCs/>
          <w:i w:val="0"/>
          <w:iCs w:val="0"/>
          <w:color w:val="auto"/>
          <w:sz w:val="24"/>
          <w:szCs w:val="24"/>
        </w:rPr>
        <w:t xml:space="preserve"> </w:t>
      </w:r>
      <w:r w:rsidRPr="007009E0">
        <w:rPr>
          <w:rFonts w:ascii="Times New Roman" w:hAnsi="Times New Roman" w:cs="Times New Roman"/>
          <w:b/>
          <w:bCs/>
          <w:i w:val="0"/>
          <w:iCs w:val="0"/>
          <w:color w:val="auto"/>
          <w:sz w:val="24"/>
          <w:szCs w:val="24"/>
        </w:rPr>
        <w:t>Multikolinearitas</w:t>
      </w:r>
      <w:bookmarkEnd w:id="148"/>
      <w:r w:rsidR="009A3541">
        <w:rPr>
          <w:rFonts w:ascii="Times New Roman" w:hAnsi="Times New Roman" w:cs="Times New Roman"/>
          <w:b/>
          <w:bCs/>
          <w:i w:val="0"/>
          <w:iCs w:val="0"/>
          <w:color w:val="auto"/>
          <w:sz w:val="24"/>
          <w:szCs w:val="24"/>
        </w:rPr>
        <w:t xml:space="preserve"> </w:t>
      </w:r>
    </w:p>
    <w:p w14:paraId="217D9092" w14:textId="7C70A220" w:rsidR="007009E0" w:rsidRDefault="00B63DC9" w:rsidP="00B63DC9">
      <w:pPr>
        <w:spacing w:after="0" w:line="360" w:lineRule="auto"/>
        <w:ind w:left="1134" w:firstLine="567"/>
        <w:jc w:val="both"/>
        <w:rPr>
          <w:rFonts w:ascii="Times New Roman" w:hAnsi="Times New Roman" w:cs="Times New Roman"/>
          <w:sz w:val="24"/>
          <w:szCs w:val="24"/>
        </w:rPr>
      </w:pPr>
      <w:r w:rsidRPr="00B63DC9">
        <w:rPr>
          <w:rFonts w:ascii="Times New Roman" w:hAnsi="Times New Roman" w:cs="Times New Roman"/>
          <w:sz w:val="24"/>
          <w:szCs w:val="24"/>
        </w:rPr>
        <w:t>Uji</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multikolinie</w:t>
      </w:r>
      <w:r>
        <w:rPr>
          <w:rFonts w:ascii="Times New Roman" w:hAnsi="Times New Roman" w:cs="Times New Roman"/>
          <w:sz w:val="24"/>
          <w:szCs w:val="24"/>
        </w:rPr>
        <w:t>a</w:t>
      </w:r>
      <w:r w:rsidRPr="00B63DC9">
        <w:rPr>
          <w:rFonts w:ascii="Times New Roman" w:hAnsi="Times New Roman" w:cs="Times New Roman"/>
          <w:sz w:val="24"/>
          <w:szCs w:val="24"/>
        </w:rPr>
        <w:t>ritas</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digunakan</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menguji</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apakah</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terdapat</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korelasi</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antara</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bebas</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satu</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bebas</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lainnya.</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Model</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regresi</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dinyatakan</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baik</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ketika</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terjadi</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korelasi</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antar</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bebas</w:t>
      </w:r>
      <w:r>
        <w:rPr>
          <w:rFonts w:ascii="Times New Roman" w:hAnsi="Times New Roman" w:cs="Times New Roman"/>
          <w:sz w:val="24"/>
          <w:szCs w:val="24"/>
        </w:rPr>
        <w:t>.</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ini</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dasar</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pengambilan</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keputusan</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uji</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multikolinearitas</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tolerance</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dan</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VIF.</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Jika</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tolerance</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&gt;</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0,1</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dan</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VIF</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&lt;</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10</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terjadi</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gejala</w:t>
      </w:r>
      <w:r w:rsidR="009A3541">
        <w:rPr>
          <w:rFonts w:ascii="Times New Roman" w:hAnsi="Times New Roman" w:cs="Times New Roman"/>
          <w:sz w:val="24"/>
          <w:szCs w:val="24"/>
        </w:rPr>
        <w:t xml:space="preserve"> </w:t>
      </w:r>
      <w:r w:rsidRPr="00B63DC9">
        <w:rPr>
          <w:rFonts w:ascii="Times New Roman" w:hAnsi="Times New Roman" w:cs="Times New Roman"/>
          <w:sz w:val="24"/>
          <w:szCs w:val="24"/>
        </w:rPr>
        <w:t>multikolinearitas</w:t>
      </w:r>
      <w:r>
        <w:rPr>
          <w:rFonts w:ascii="Times New Roman" w:hAnsi="Times New Roman" w:cs="Times New Roman"/>
          <w:sz w:val="24"/>
          <w:szCs w:val="24"/>
        </w:rPr>
        <w:t>.</w:t>
      </w:r>
      <w:r w:rsidR="009A3541">
        <w:rPr>
          <w:rFonts w:ascii="Times New Roman" w:hAnsi="Times New Roman" w:cs="Times New Roman"/>
          <w:sz w:val="24"/>
          <w:szCs w:val="24"/>
        </w:rPr>
        <w:t xml:space="preserve"> </w:t>
      </w:r>
    </w:p>
    <w:p w14:paraId="0D0449CA" w14:textId="4C2B0614" w:rsidR="00B63DC9" w:rsidRDefault="009A3541" w:rsidP="00B63D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42FA460" w14:textId="31C4B146" w:rsidR="00B63DC9" w:rsidRPr="009515C8" w:rsidRDefault="00B63DC9" w:rsidP="00B63DC9">
      <w:pPr>
        <w:pStyle w:val="Caption"/>
        <w:keepNext/>
        <w:spacing w:after="0"/>
        <w:rPr>
          <w:i w:val="0"/>
          <w:iCs w:val="0"/>
        </w:rPr>
      </w:pPr>
      <w:bookmarkStart w:id="149" w:name="_Toc185223476"/>
      <w:bookmarkStart w:id="150" w:name="_Toc185510549"/>
      <w:bookmarkStart w:id="151" w:name="_Toc186784777"/>
      <w:r w:rsidRPr="009515C8">
        <w:rPr>
          <w:i w:val="0"/>
          <w:iCs w:val="0"/>
        </w:rPr>
        <w:lastRenderedPageBreak/>
        <w:t>Tabel</w:t>
      </w:r>
      <w:r w:rsidR="009A3541">
        <w:rPr>
          <w:i w:val="0"/>
          <w:iCs w:val="0"/>
        </w:rPr>
        <w:t xml:space="preserve"> </w:t>
      </w:r>
      <w:r w:rsidRPr="009515C8">
        <w:rPr>
          <w:i w:val="0"/>
          <w:iCs w:val="0"/>
        </w:rPr>
        <w:t>4.</w:t>
      </w:r>
      <w:r w:rsidR="009A3541">
        <w:rPr>
          <w:i w:val="0"/>
          <w:iCs w:val="0"/>
        </w:rPr>
        <w:t xml:space="preserve"> </w:t>
      </w:r>
      <w:r w:rsidR="009C609D">
        <w:rPr>
          <w:i w:val="0"/>
          <w:iCs w:val="0"/>
        </w:rPr>
        <w:fldChar w:fldCharType="begin"/>
      </w:r>
      <w:r w:rsidR="009C609D">
        <w:rPr>
          <w:i w:val="0"/>
          <w:iCs w:val="0"/>
        </w:rPr>
        <w:instrText xml:space="preserve"> SEQ Tabel_4. \* ARABIC </w:instrText>
      </w:r>
      <w:r w:rsidR="009C609D">
        <w:rPr>
          <w:i w:val="0"/>
          <w:iCs w:val="0"/>
        </w:rPr>
        <w:fldChar w:fldCharType="separate"/>
      </w:r>
      <w:r w:rsidR="00BD0091">
        <w:rPr>
          <w:i w:val="0"/>
          <w:iCs w:val="0"/>
          <w:noProof/>
        </w:rPr>
        <w:t>6</w:t>
      </w:r>
      <w:r w:rsidR="009C609D">
        <w:rPr>
          <w:i w:val="0"/>
          <w:iCs w:val="0"/>
        </w:rPr>
        <w:fldChar w:fldCharType="end"/>
      </w:r>
      <w:r w:rsidR="009A3541">
        <w:rPr>
          <w:i w:val="0"/>
          <w:iCs w:val="0"/>
        </w:rPr>
        <w:t xml:space="preserve"> </w:t>
      </w:r>
      <w:r w:rsidRPr="009515C8">
        <w:rPr>
          <w:i w:val="0"/>
          <w:iCs w:val="0"/>
        </w:rPr>
        <w:t>Uji</w:t>
      </w:r>
      <w:r w:rsidR="009A3541">
        <w:rPr>
          <w:i w:val="0"/>
          <w:iCs w:val="0"/>
        </w:rPr>
        <w:t xml:space="preserve"> </w:t>
      </w:r>
      <w:r w:rsidRPr="009515C8">
        <w:rPr>
          <w:i w:val="0"/>
          <w:iCs w:val="0"/>
        </w:rPr>
        <w:t>Multikolinearitas</w:t>
      </w:r>
      <w:bookmarkEnd w:id="149"/>
      <w:bookmarkEnd w:id="150"/>
      <w:bookmarkEnd w:id="151"/>
    </w:p>
    <w:tbl>
      <w:tblPr>
        <w:tblW w:w="5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1"/>
        <w:gridCol w:w="1136"/>
        <w:gridCol w:w="1529"/>
        <w:gridCol w:w="1389"/>
      </w:tblGrid>
      <w:tr w:rsidR="00B63DC9" w:rsidRPr="00B63DC9" w14:paraId="358B5F32" w14:textId="77777777" w:rsidTr="00B63DC9">
        <w:trPr>
          <w:cantSplit/>
          <w:trHeight w:val="470"/>
          <w:jc w:val="center"/>
        </w:trPr>
        <w:tc>
          <w:tcPr>
            <w:tcW w:w="5045" w:type="dxa"/>
            <w:gridSpan w:val="4"/>
            <w:shd w:val="clear" w:color="auto" w:fill="FFFFFF"/>
            <w:vAlign w:val="center"/>
          </w:tcPr>
          <w:p w14:paraId="788F8918" w14:textId="77777777" w:rsidR="00B63DC9" w:rsidRPr="00B63DC9" w:rsidRDefault="00B63DC9" w:rsidP="00B63DC9">
            <w:pPr>
              <w:widowControl w:val="0"/>
              <w:autoSpaceDE w:val="0"/>
              <w:autoSpaceDN w:val="0"/>
              <w:adjustRightInd w:val="0"/>
              <w:spacing w:after="0" w:line="320" w:lineRule="atLeast"/>
              <w:ind w:left="60" w:right="60"/>
              <w:jc w:val="center"/>
              <w:rPr>
                <w:rFonts w:ascii="Times New Roman" w:eastAsiaTheme="minorEastAsia" w:hAnsi="Times New Roman" w:cs="Times New Roman"/>
                <w:color w:val="010205"/>
                <w:sz w:val="24"/>
                <w:szCs w:val="24"/>
                <w:lang w:eastAsia="en-ID"/>
                <w14:ligatures w14:val="standardContextual"/>
              </w:rPr>
            </w:pPr>
            <w:r w:rsidRPr="00B63DC9">
              <w:rPr>
                <w:rFonts w:ascii="Times New Roman" w:eastAsiaTheme="minorEastAsia" w:hAnsi="Times New Roman" w:cs="Times New Roman"/>
                <w:b/>
                <w:bCs/>
                <w:color w:val="010205"/>
                <w:sz w:val="24"/>
                <w:szCs w:val="24"/>
                <w:lang w:eastAsia="en-ID"/>
                <w14:ligatures w14:val="standardContextual"/>
              </w:rPr>
              <w:t>Coefficients</w:t>
            </w:r>
            <w:r w:rsidRPr="00B63DC9">
              <w:rPr>
                <w:rFonts w:ascii="Times New Roman" w:eastAsiaTheme="minorEastAsia" w:hAnsi="Times New Roman" w:cs="Times New Roman"/>
                <w:b/>
                <w:bCs/>
                <w:color w:val="010205"/>
                <w:sz w:val="24"/>
                <w:szCs w:val="24"/>
                <w:vertAlign w:val="superscript"/>
                <w:lang w:eastAsia="en-ID"/>
                <w14:ligatures w14:val="standardContextual"/>
              </w:rPr>
              <w:t>a</w:t>
            </w:r>
          </w:p>
        </w:tc>
      </w:tr>
      <w:tr w:rsidR="00B63DC9" w:rsidRPr="00B63DC9" w14:paraId="74DBC4A7" w14:textId="77777777" w:rsidTr="00B63DC9">
        <w:trPr>
          <w:cantSplit/>
          <w:trHeight w:val="470"/>
          <w:jc w:val="center"/>
        </w:trPr>
        <w:tc>
          <w:tcPr>
            <w:tcW w:w="2127" w:type="dxa"/>
            <w:gridSpan w:val="2"/>
            <w:vMerge w:val="restart"/>
            <w:shd w:val="clear" w:color="auto" w:fill="FFFFFF"/>
            <w:vAlign w:val="bottom"/>
          </w:tcPr>
          <w:p w14:paraId="3ECFD635" w14:textId="77777777" w:rsidR="00B63DC9" w:rsidRPr="00B63DC9" w:rsidRDefault="00B63DC9" w:rsidP="00B63DC9">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B63DC9">
              <w:rPr>
                <w:rFonts w:ascii="Times New Roman" w:eastAsiaTheme="minorEastAsia" w:hAnsi="Times New Roman" w:cs="Times New Roman"/>
                <w:color w:val="264A60"/>
                <w:sz w:val="24"/>
                <w:szCs w:val="24"/>
                <w:lang w:eastAsia="en-ID"/>
                <w14:ligatures w14:val="standardContextual"/>
              </w:rPr>
              <w:t>Model</w:t>
            </w:r>
          </w:p>
        </w:tc>
        <w:tc>
          <w:tcPr>
            <w:tcW w:w="2918" w:type="dxa"/>
            <w:gridSpan w:val="2"/>
            <w:shd w:val="clear" w:color="auto" w:fill="FFFFFF"/>
            <w:vAlign w:val="bottom"/>
          </w:tcPr>
          <w:p w14:paraId="46598F50" w14:textId="0AF0B8C9" w:rsidR="00B63DC9" w:rsidRPr="00B63DC9" w:rsidRDefault="00B63DC9" w:rsidP="00B63DC9">
            <w:pPr>
              <w:widowControl w:val="0"/>
              <w:autoSpaceDE w:val="0"/>
              <w:autoSpaceDN w:val="0"/>
              <w:adjustRightInd w:val="0"/>
              <w:spacing w:after="0" w:line="320" w:lineRule="atLeast"/>
              <w:ind w:left="60" w:right="60"/>
              <w:jc w:val="center"/>
              <w:rPr>
                <w:rFonts w:ascii="Times New Roman" w:eastAsiaTheme="minorEastAsia" w:hAnsi="Times New Roman" w:cs="Times New Roman"/>
                <w:color w:val="264A60"/>
                <w:sz w:val="24"/>
                <w:szCs w:val="24"/>
                <w:lang w:eastAsia="en-ID"/>
                <w14:ligatures w14:val="standardContextual"/>
              </w:rPr>
            </w:pPr>
            <w:r w:rsidRPr="00B63DC9">
              <w:rPr>
                <w:rFonts w:ascii="Times New Roman" w:eastAsiaTheme="minorEastAsia" w:hAnsi="Times New Roman" w:cs="Times New Roman"/>
                <w:color w:val="264A60"/>
                <w:sz w:val="24"/>
                <w:szCs w:val="24"/>
                <w:lang w:eastAsia="en-ID"/>
                <w14:ligatures w14:val="standardContextual"/>
              </w:rPr>
              <w:t>Collinearity</w:t>
            </w:r>
            <w:r w:rsidR="009A3541">
              <w:rPr>
                <w:rFonts w:ascii="Times New Roman" w:eastAsiaTheme="minorEastAsia" w:hAnsi="Times New Roman" w:cs="Times New Roman"/>
                <w:color w:val="264A60"/>
                <w:sz w:val="24"/>
                <w:szCs w:val="24"/>
                <w:lang w:eastAsia="en-ID"/>
                <w14:ligatures w14:val="standardContextual"/>
              </w:rPr>
              <w:t xml:space="preserve"> </w:t>
            </w:r>
            <w:r w:rsidRPr="00B63DC9">
              <w:rPr>
                <w:rFonts w:ascii="Times New Roman" w:eastAsiaTheme="minorEastAsia" w:hAnsi="Times New Roman" w:cs="Times New Roman"/>
                <w:color w:val="264A60"/>
                <w:sz w:val="24"/>
                <w:szCs w:val="24"/>
                <w:lang w:eastAsia="en-ID"/>
                <w14:ligatures w14:val="standardContextual"/>
              </w:rPr>
              <w:t>Statistics</w:t>
            </w:r>
          </w:p>
        </w:tc>
      </w:tr>
      <w:tr w:rsidR="00B63DC9" w:rsidRPr="00B63DC9" w14:paraId="7E653174" w14:textId="77777777" w:rsidTr="00B63DC9">
        <w:trPr>
          <w:cantSplit/>
          <w:trHeight w:val="214"/>
          <w:jc w:val="center"/>
        </w:trPr>
        <w:tc>
          <w:tcPr>
            <w:tcW w:w="2127" w:type="dxa"/>
            <w:gridSpan w:val="2"/>
            <w:vMerge/>
            <w:shd w:val="clear" w:color="auto" w:fill="FFFFFF"/>
            <w:vAlign w:val="bottom"/>
          </w:tcPr>
          <w:p w14:paraId="2E143DA5" w14:textId="77777777" w:rsidR="00B63DC9" w:rsidRPr="00B63DC9" w:rsidRDefault="00B63DC9" w:rsidP="00B63DC9">
            <w:pPr>
              <w:widowControl w:val="0"/>
              <w:autoSpaceDE w:val="0"/>
              <w:autoSpaceDN w:val="0"/>
              <w:adjustRightInd w:val="0"/>
              <w:spacing w:after="0" w:line="240" w:lineRule="auto"/>
              <w:rPr>
                <w:rFonts w:ascii="Times New Roman" w:eastAsiaTheme="minorEastAsia" w:hAnsi="Times New Roman" w:cs="Times New Roman"/>
                <w:color w:val="264A60"/>
                <w:sz w:val="24"/>
                <w:szCs w:val="24"/>
                <w:lang w:eastAsia="en-ID"/>
                <w14:ligatures w14:val="standardContextual"/>
              </w:rPr>
            </w:pPr>
          </w:p>
        </w:tc>
        <w:tc>
          <w:tcPr>
            <w:tcW w:w="1529" w:type="dxa"/>
            <w:shd w:val="clear" w:color="auto" w:fill="FFFFFF"/>
            <w:vAlign w:val="bottom"/>
          </w:tcPr>
          <w:p w14:paraId="598DA9E6" w14:textId="77777777" w:rsidR="00B63DC9" w:rsidRPr="00B63DC9" w:rsidRDefault="00B63DC9" w:rsidP="00B63DC9">
            <w:pPr>
              <w:widowControl w:val="0"/>
              <w:autoSpaceDE w:val="0"/>
              <w:autoSpaceDN w:val="0"/>
              <w:adjustRightInd w:val="0"/>
              <w:spacing w:after="0" w:line="320" w:lineRule="atLeast"/>
              <w:ind w:left="60" w:right="60"/>
              <w:jc w:val="center"/>
              <w:rPr>
                <w:rFonts w:ascii="Times New Roman" w:eastAsiaTheme="minorEastAsia" w:hAnsi="Times New Roman" w:cs="Times New Roman"/>
                <w:color w:val="264A60"/>
                <w:sz w:val="24"/>
                <w:szCs w:val="24"/>
                <w:lang w:eastAsia="en-ID"/>
                <w14:ligatures w14:val="standardContextual"/>
              </w:rPr>
            </w:pPr>
            <w:r w:rsidRPr="00B63DC9">
              <w:rPr>
                <w:rFonts w:ascii="Times New Roman" w:eastAsiaTheme="minorEastAsia" w:hAnsi="Times New Roman" w:cs="Times New Roman"/>
                <w:color w:val="264A60"/>
                <w:sz w:val="24"/>
                <w:szCs w:val="24"/>
                <w:lang w:eastAsia="en-ID"/>
                <w14:ligatures w14:val="standardContextual"/>
              </w:rPr>
              <w:t>Tolerance</w:t>
            </w:r>
          </w:p>
        </w:tc>
        <w:tc>
          <w:tcPr>
            <w:tcW w:w="1389" w:type="dxa"/>
            <w:shd w:val="clear" w:color="auto" w:fill="FFFFFF"/>
            <w:vAlign w:val="bottom"/>
          </w:tcPr>
          <w:p w14:paraId="2ABBB6EB" w14:textId="77777777" w:rsidR="00B63DC9" w:rsidRPr="00B63DC9" w:rsidRDefault="00B63DC9" w:rsidP="00B63DC9">
            <w:pPr>
              <w:widowControl w:val="0"/>
              <w:autoSpaceDE w:val="0"/>
              <w:autoSpaceDN w:val="0"/>
              <w:adjustRightInd w:val="0"/>
              <w:spacing w:after="0" w:line="320" w:lineRule="atLeast"/>
              <w:ind w:left="60" w:right="60"/>
              <w:jc w:val="center"/>
              <w:rPr>
                <w:rFonts w:ascii="Times New Roman" w:eastAsiaTheme="minorEastAsia" w:hAnsi="Times New Roman" w:cs="Times New Roman"/>
                <w:color w:val="264A60"/>
                <w:sz w:val="24"/>
                <w:szCs w:val="24"/>
                <w:lang w:eastAsia="en-ID"/>
                <w14:ligatures w14:val="standardContextual"/>
              </w:rPr>
            </w:pPr>
            <w:r w:rsidRPr="00B63DC9">
              <w:rPr>
                <w:rFonts w:ascii="Times New Roman" w:eastAsiaTheme="minorEastAsia" w:hAnsi="Times New Roman" w:cs="Times New Roman"/>
                <w:color w:val="264A60"/>
                <w:sz w:val="24"/>
                <w:szCs w:val="24"/>
                <w:lang w:eastAsia="en-ID"/>
                <w14:ligatures w14:val="standardContextual"/>
              </w:rPr>
              <w:t>VIF</w:t>
            </w:r>
          </w:p>
        </w:tc>
      </w:tr>
      <w:tr w:rsidR="00B63DC9" w:rsidRPr="00B63DC9" w14:paraId="7869E8EE" w14:textId="77777777" w:rsidTr="00B63DC9">
        <w:trPr>
          <w:cantSplit/>
          <w:trHeight w:val="470"/>
          <w:jc w:val="center"/>
        </w:trPr>
        <w:tc>
          <w:tcPr>
            <w:tcW w:w="991" w:type="dxa"/>
            <w:vMerge w:val="restart"/>
            <w:shd w:val="clear" w:color="auto" w:fill="E0E0E0"/>
          </w:tcPr>
          <w:p w14:paraId="0B27386A" w14:textId="77777777" w:rsidR="00B63DC9" w:rsidRPr="00B63DC9" w:rsidRDefault="00B63DC9" w:rsidP="00B63DC9">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B63DC9">
              <w:rPr>
                <w:rFonts w:ascii="Times New Roman" w:eastAsiaTheme="minorEastAsia" w:hAnsi="Times New Roman" w:cs="Times New Roman"/>
                <w:color w:val="264A60"/>
                <w:sz w:val="24"/>
                <w:szCs w:val="24"/>
                <w:lang w:eastAsia="en-ID"/>
                <w14:ligatures w14:val="standardContextual"/>
              </w:rPr>
              <w:t>1</w:t>
            </w:r>
          </w:p>
        </w:tc>
        <w:tc>
          <w:tcPr>
            <w:tcW w:w="1136" w:type="dxa"/>
            <w:shd w:val="clear" w:color="auto" w:fill="E0E0E0"/>
          </w:tcPr>
          <w:p w14:paraId="7AABE4FD" w14:textId="77777777" w:rsidR="00B63DC9" w:rsidRPr="00B63DC9" w:rsidRDefault="00B63DC9" w:rsidP="00B63DC9">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B63DC9">
              <w:rPr>
                <w:rFonts w:ascii="Times New Roman" w:eastAsiaTheme="minorEastAsia" w:hAnsi="Times New Roman" w:cs="Times New Roman"/>
                <w:color w:val="264A60"/>
                <w:sz w:val="24"/>
                <w:szCs w:val="24"/>
                <w:lang w:eastAsia="en-ID"/>
                <w14:ligatures w14:val="standardContextual"/>
              </w:rPr>
              <w:t>ICMR</w:t>
            </w:r>
          </w:p>
        </w:tc>
        <w:tc>
          <w:tcPr>
            <w:tcW w:w="1529" w:type="dxa"/>
            <w:shd w:val="clear" w:color="auto" w:fill="FFFFFF"/>
          </w:tcPr>
          <w:p w14:paraId="2F7CBDBD" w14:textId="77777777" w:rsidR="00B63DC9" w:rsidRPr="00B63DC9" w:rsidRDefault="00B63DC9" w:rsidP="00B63DC9">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63DC9">
              <w:rPr>
                <w:rFonts w:ascii="Times New Roman" w:eastAsiaTheme="minorEastAsia" w:hAnsi="Times New Roman" w:cs="Times New Roman"/>
                <w:color w:val="010205"/>
                <w:sz w:val="24"/>
                <w:szCs w:val="24"/>
                <w:lang w:eastAsia="en-ID"/>
                <w14:ligatures w14:val="standardContextual"/>
              </w:rPr>
              <w:t>.675</w:t>
            </w:r>
          </w:p>
        </w:tc>
        <w:tc>
          <w:tcPr>
            <w:tcW w:w="1389" w:type="dxa"/>
            <w:shd w:val="clear" w:color="auto" w:fill="FFFFFF"/>
          </w:tcPr>
          <w:p w14:paraId="5F87D100" w14:textId="77777777" w:rsidR="00B63DC9" w:rsidRPr="00B63DC9" w:rsidRDefault="00B63DC9" w:rsidP="00B63DC9">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63DC9">
              <w:rPr>
                <w:rFonts w:ascii="Times New Roman" w:eastAsiaTheme="minorEastAsia" w:hAnsi="Times New Roman" w:cs="Times New Roman"/>
                <w:color w:val="010205"/>
                <w:sz w:val="24"/>
                <w:szCs w:val="24"/>
                <w:lang w:eastAsia="en-ID"/>
                <w14:ligatures w14:val="standardContextual"/>
              </w:rPr>
              <w:t>1.482</w:t>
            </w:r>
          </w:p>
        </w:tc>
      </w:tr>
      <w:tr w:rsidR="00B63DC9" w:rsidRPr="00B63DC9" w14:paraId="737E28AE" w14:textId="77777777" w:rsidTr="00B63DC9">
        <w:trPr>
          <w:cantSplit/>
          <w:trHeight w:val="214"/>
          <w:jc w:val="center"/>
        </w:trPr>
        <w:tc>
          <w:tcPr>
            <w:tcW w:w="991" w:type="dxa"/>
            <w:vMerge/>
            <w:shd w:val="clear" w:color="auto" w:fill="E0E0E0"/>
          </w:tcPr>
          <w:p w14:paraId="1219DCF0" w14:textId="77777777" w:rsidR="00B63DC9" w:rsidRPr="00B63DC9" w:rsidRDefault="00B63DC9" w:rsidP="00B63DC9">
            <w:pPr>
              <w:widowControl w:val="0"/>
              <w:autoSpaceDE w:val="0"/>
              <w:autoSpaceDN w:val="0"/>
              <w:adjustRightInd w:val="0"/>
              <w:spacing w:after="0" w:line="240" w:lineRule="auto"/>
              <w:rPr>
                <w:rFonts w:ascii="Times New Roman" w:eastAsiaTheme="minorEastAsia" w:hAnsi="Times New Roman" w:cs="Times New Roman"/>
                <w:color w:val="010205"/>
                <w:sz w:val="24"/>
                <w:szCs w:val="24"/>
                <w:lang w:eastAsia="en-ID"/>
                <w14:ligatures w14:val="standardContextual"/>
              </w:rPr>
            </w:pPr>
          </w:p>
        </w:tc>
        <w:tc>
          <w:tcPr>
            <w:tcW w:w="1136" w:type="dxa"/>
            <w:shd w:val="clear" w:color="auto" w:fill="E0E0E0"/>
          </w:tcPr>
          <w:p w14:paraId="053D9B03" w14:textId="77777777" w:rsidR="00B63DC9" w:rsidRPr="00B63DC9" w:rsidRDefault="00B63DC9" w:rsidP="00B63DC9">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B63DC9">
              <w:rPr>
                <w:rFonts w:ascii="Times New Roman" w:eastAsiaTheme="minorEastAsia" w:hAnsi="Times New Roman" w:cs="Times New Roman"/>
                <w:color w:val="264A60"/>
                <w:sz w:val="24"/>
                <w:szCs w:val="24"/>
                <w:lang w:eastAsia="en-ID"/>
                <w14:ligatures w14:val="standardContextual"/>
              </w:rPr>
              <w:t>DCMR</w:t>
            </w:r>
          </w:p>
        </w:tc>
        <w:tc>
          <w:tcPr>
            <w:tcW w:w="1529" w:type="dxa"/>
            <w:shd w:val="clear" w:color="auto" w:fill="FFFFFF"/>
          </w:tcPr>
          <w:p w14:paraId="277081EE" w14:textId="77777777" w:rsidR="00B63DC9" w:rsidRPr="00B63DC9" w:rsidRDefault="00B63DC9" w:rsidP="00B63DC9">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63DC9">
              <w:rPr>
                <w:rFonts w:ascii="Times New Roman" w:eastAsiaTheme="minorEastAsia" w:hAnsi="Times New Roman" w:cs="Times New Roman"/>
                <w:color w:val="010205"/>
                <w:sz w:val="24"/>
                <w:szCs w:val="24"/>
                <w:lang w:eastAsia="en-ID"/>
                <w14:ligatures w14:val="standardContextual"/>
              </w:rPr>
              <w:t>.675</w:t>
            </w:r>
          </w:p>
        </w:tc>
        <w:tc>
          <w:tcPr>
            <w:tcW w:w="1389" w:type="dxa"/>
            <w:shd w:val="clear" w:color="auto" w:fill="FFFFFF"/>
          </w:tcPr>
          <w:p w14:paraId="22355803" w14:textId="77777777" w:rsidR="00B63DC9" w:rsidRPr="00B63DC9" w:rsidRDefault="00B63DC9" w:rsidP="00B63DC9">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63DC9">
              <w:rPr>
                <w:rFonts w:ascii="Times New Roman" w:eastAsiaTheme="minorEastAsia" w:hAnsi="Times New Roman" w:cs="Times New Roman"/>
                <w:color w:val="010205"/>
                <w:sz w:val="24"/>
                <w:szCs w:val="24"/>
                <w:lang w:eastAsia="en-ID"/>
                <w14:ligatures w14:val="standardContextual"/>
              </w:rPr>
              <w:t>1.482</w:t>
            </w:r>
          </w:p>
        </w:tc>
      </w:tr>
      <w:tr w:rsidR="00B63DC9" w:rsidRPr="00B63DC9" w14:paraId="6ABC7109" w14:textId="77777777" w:rsidTr="00B63DC9">
        <w:trPr>
          <w:cantSplit/>
          <w:trHeight w:val="943"/>
          <w:jc w:val="center"/>
        </w:trPr>
        <w:tc>
          <w:tcPr>
            <w:tcW w:w="5045" w:type="dxa"/>
            <w:gridSpan w:val="4"/>
            <w:shd w:val="clear" w:color="auto" w:fill="FFFFFF"/>
          </w:tcPr>
          <w:p w14:paraId="49EB80E3" w14:textId="75EC5D0D" w:rsidR="00B63DC9" w:rsidRPr="00B63DC9" w:rsidRDefault="00B63DC9" w:rsidP="00B63DC9">
            <w:pPr>
              <w:widowControl w:val="0"/>
              <w:autoSpaceDE w:val="0"/>
              <w:autoSpaceDN w:val="0"/>
              <w:adjustRightInd w:val="0"/>
              <w:spacing w:after="0" w:line="320" w:lineRule="atLeast"/>
              <w:ind w:left="60" w:right="60"/>
              <w:rPr>
                <w:rFonts w:ascii="Times New Roman" w:eastAsiaTheme="minorEastAsia" w:hAnsi="Times New Roman" w:cs="Times New Roman"/>
                <w:color w:val="010205"/>
                <w:sz w:val="24"/>
                <w:szCs w:val="24"/>
                <w:lang w:eastAsia="en-ID"/>
                <w14:ligatures w14:val="standardContextual"/>
              </w:rPr>
            </w:pPr>
            <w:r w:rsidRPr="00B63DC9">
              <w:rPr>
                <w:rFonts w:ascii="Times New Roman" w:eastAsiaTheme="minorEastAsia" w:hAnsi="Times New Roman" w:cs="Times New Roman"/>
                <w:color w:val="010205"/>
                <w:sz w:val="24"/>
                <w:szCs w:val="24"/>
                <w:lang w:eastAsia="en-ID"/>
                <w14:ligatures w14:val="standardContextual"/>
              </w:rPr>
              <w:t>a.</w:t>
            </w:r>
            <w:r w:rsidR="009A3541">
              <w:rPr>
                <w:rFonts w:ascii="Times New Roman" w:eastAsiaTheme="minorEastAsia" w:hAnsi="Times New Roman" w:cs="Times New Roman"/>
                <w:color w:val="010205"/>
                <w:sz w:val="24"/>
                <w:szCs w:val="24"/>
                <w:lang w:eastAsia="en-ID"/>
                <w14:ligatures w14:val="standardContextual"/>
              </w:rPr>
              <w:t xml:space="preserve"> </w:t>
            </w:r>
            <w:r w:rsidRPr="00B63DC9">
              <w:rPr>
                <w:rFonts w:ascii="Times New Roman" w:eastAsiaTheme="minorEastAsia" w:hAnsi="Times New Roman" w:cs="Times New Roman"/>
                <w:color w:val="010205"/>
                <w:sz w:val="24"/>
                <w:szCs w:val="24"/>
                <w:lang w:eastAsia="en-ID"/>
                <w14:ligatures w14:val="standardContextual"/>
              </w:rPr>
              <w:t>Dependent</w:t>
            </w:r>
            <w:r w:rsidR="009A3541">
              <w:rPr>
                <w:rFonts w:ascii="Times New Roman" w:eastAsiaTheme="minorEastAsia" w:hAnsi="Times New Roman" w:cs="Times New Roman"/>
                <w:color w:val="010205"/>
                <w:sz w:val="24"/>
                <w:szCs w:val="24"/>
                <w:lang w:eastAsia="en-ID"/>
                <w14:ligatures w14:val="standardContextual"/>
              </w:rPr>
              <w:t xml:space="preserve"> </w:t>
            </w:r>
            <w:r w:rsidRPr="00B63DC9">
              <w:rPr>
                <w:rFonts w:ascii="Times New Roman" w:eastAsiaTheme="minorEastAsia" w:hAnsi="Times New Roman" w:cs="Times New Roman"/>
                <w:color w:val="010205"/>
                <w:sz w:val="24"/>
                <w:szCs w:val="24"/>
                <w:lang w:eastAsia="en-ID"/>
                <w14:ligatures w14:val="standardContextual"/>
              </w:rPr>
              <w:t>Variable:</w:t>
            </w:r>
            <w:r w:rsidR="009A3541">
              <w:rPr>
                <w:rFonts w:ascii="Times New Roman" w:eastAsiaTheme="minorEastAsia" w:hAnsi="Times New Roman" w:cs="Times New Roman"/>
                <w:color w:val="010205"/>
                <w:sz w:val="24"/>
                <w:szCs w:val="24"/>
                <w:lang w:eastAsia="en-ID"/>
                <w14:ligatures w14:val="standardContextual"/>
              </w:rPr>
              <w:t xml:space="preserve"> </w:t>
            </w:r>
            <w:r w:rsidRPr="00B63DC9">
              <w:rPr>
                <w:rFonts w:ascii="Times New Roman" w:eastAsiaTheme="minorEastAsia" w:hAnsi="Times New Roman" w:cs="Times New Roman"/>
                <w:color w:val="010205"/>
                <w:sz w:val="24"/>
                <w:szCs w:val="24"/>
                <w:lang w:eastAsia="en-ID"/>
                <w14:ligatures w14:val="standardContextual"/>
              </w:rPr>
              <w:t>Pendapatan_Margin_Murabahah</w:t>
            </w:r>
          </w:p>
        </w:tc>
      </w:tr>
    </w:tbl>
    <w:p w14:paraId="49BF8842" w14:textId="551A7909" w:rsidR="00B63DC9" w:rsidRDefault="00A86979" w:rsidP="00A8697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Sumber</w:t>
      </w:r>
      <w:r w:rsidR="009A3541">
        <w:rPr>
          <w:rFonts w:ascii="Times New Roman" w:hAnsi="Times New Roman" w:cs="Times New Roman"/>
          <w:sz w:val="24"/>
          <w:szCs w:val="24"/>
        </w:rPr>
        <w:t xml:space="preserve"> </w:t>
      </w:r>
      <w:r>
        <w:rPr>
          <w:rFonts w:ascii="Times New Roman" w:hAnsi="Times New Roman" w:cs="Times New Roman"/>
          <w:sz w:val="24"/>
          <w:szCs w:val="24"/>
        </w:rPr>
        <w:t>:</w:t>
      </w:r>
      <w:r w:rsidR="009A3541">
        <w:rPr>
          <w:rFonts w:ascii="Times New Roman" w:hAnsi="Times New Roman" w:cs="Times New Roman"/>
          <w:sz w:val="24"/>
          <w:szCs w:val="24"/>
        </w:rPr>
        <w:t xml:space="preserve"> </w:t>
      </w:r>
      <w:bookmarkStart w:id="152" w:name="_Hlk185011599"/>
      <w:r>
        <w:rPr>
          <w:rFonts w:ascii="Times New Roman" w:hAnsi="Times New Roman" w:cs="Times New Roman"/>
          <w:sz w:val="24"/>
          <w:szCs w:val="24"/>
        </w:rPr>
        <w:t>Data</w:t>
      </w:r>
      <w:r w:rsidR="009A3541">
        <w:rPr>
          <w:rFonts w:ascii="Times New Roman" w:hAnsi="Times New Roman" w:cs="Times New Roman"/>
          <w:sz w:val="24"/>
          <w:szCs w:val="24"/>
        </w:rPr>
        <w:t xml:space="preserve"> </w:t>
      </w:r>
      <w:r>
        <w:rPr>
          <w:rFonts w:ascii="Times New Roman" w:hAnsi="Times New Roman" w:cs="Times New Roman"/>
          <w:sz w:val="24"/>
          <w:szCs w:val="24"/>
        </w:rPr>
        <w:t>diolah</w:t>
      </w:r>
      <w:r w:rsidR="009A3541">
        <w:rPr>
          <w:rFonts w:ascii="Times New Roman" w:hAnsi="Times New Roman" w:cs="Times New Roman"/>
          <w:sz w:val="24"/>
          <w:szCs w:val="24"/>
        </w:rPr>
        <w:t xml:space="preserve"> </w:t>
      </w:r>
      <w:r>
        <w:rPr>
          <w:rFonts w:ascii="Times New Roman" w:hAnsi="Times New Roman" w:cs="Times New Roman"/>
          <w:sz w:val="24"/>
          <w:szCs w:val="24"/>
        </w:rPr>
        <w:t>(SPSS</w:t>
      </w:r>
      <w:r w:rsidR="009A3541">
        <w:rPr>
          <w:rFonts w:ascii="Times New Roman" w:hAnsi="Times New Roman" w:cs="Times New Roman"/>
          <w:sz w:val="24"/>
          <w:szCs w:val="24"/>
        </w:rPr>
        <w:t xml:space="preserve"> </w:t>
      </w:r>
      <w:r>
        <w:rPr>
          <w:rFonts w:ascii="Times New Roman" w:hAnsi="Times New Roman" w:cs="Times New Roman"/>
          <w:sz w:val="24"/>
          <w:szCs w:val="24"/>
        </w:rPr>
        <w:t>v25),</w:t>
      </w:r>
      <w:r w:rsidR="009A3541">
        <w:rPr>
          <w:rFonts w:ascii="Times New Roman" w:hAnsi="Times New Roman" w:cs="Times New Roman"/>
          <w:sz w:val="24"/>
          <w:szCs w:val="24"/>
        </w:rPr>
        <w:t xml:space="preserve"> </w:t>
      </w:r>
      <w:r>
        <w:rPr>
          <w:rFonts w:ascii="Times New Roman" w:hAnsi="Times New Roman" w:cs="Times New Roman"/>
          <w:sz w:val="24"/>
          <w:szCs w:val="24"/>
        </w:rPr>
        <w:t>2024</w:t>
      </w:r>
      <w:bookmarkEnd w:id="152"/>
    </w:p>
    <w:p w14:paraId="616EBE64" w14:textId="2F34DBDA" w:rsidR="00B63DC9" w:rsidRPr="00A86979" w:rsidRDefault="00A86979" w:rsidP="00B94354">
      <w:pPr>
        <w:spacing w:after="0"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Berdasarkan</w:t>
      </w:r>
      <w:r w:rsidR="009A3541">
        <w:rPr>
          <w:rFonts w:ascii="Times New Roman" w:hAnsi="Times New Roman" w:cs="Times New Roman"/>
          <w:sz w:val="24"/>
          <w:szCs w:val="24"/>
        </w:rPr>
        <w:t xml:space="preserve"> </w:t>
      </w:r>
      <w:r>
        <w:rPr>
          <w:rFonts w:ascii="Times New Roman" w:hAnsi="Times New Roman" w:cs="Times New Roman"/>
          <w:sz w:val="24"/>
          <w:szCs w:val="24"/>
        </w:rPr>
        <w:t>Tabel</w:t>
      </w:r>
      <w:r w:rsidR="009A3541">
        <w:rPr>
          <w:rFonts w:ascii="Times New Roman" w:hAnsi="Times New Roman" w:cs="Times New Roman"/>
          <w:sz w:val="24"/>
          <w:szCs w:val="24"/>
        </w:rPr>
        <w:t xml:space="preserve"> </w:t>
      </w:r>
      <w:r>
        <w:rPr>
          <w:rFonts w:ascii="Times New Roman" w:hAnsi="Times New Roman" w:cs="Times New Roman"/>
          <w:sz w:val="24"/>
          <w:szCs w:val="24"/>
        </w:rPr>
        <w:t>4.3</w:t>
      </w:r>
      <w:r w:rsidR="009A3541">
        <w:rPr>
          <w:rFonts w:ascii="Times New Roman" w:hAnsi="Times New Roman" w:cs="Times New Roman"/>
          <w:sz w:val="24"/>
          <w:szCs w:val="24"/>
        </w:rPr>
        <w:t xml:space="preserve"> </w:t>
      </w:r>
      <w:r>
        <w:rPr>
          <w:rFonts w:ascii="Times New Roman" w:hAnsi="Times New Roman" w:cs="Times New Roman"/>
          <w:sz w:val="24"/>
          <w:szCs w:val="24"/>
        </w:rPr>
        <w:t>menunjukkan</w:t>
      </w:r>
      <w:r w:rsidR="009A3541">
        <w:rPr>
          <w:rFonts w:ascii="Times New Roman" w:hAnsi="Times New Roman" w:cs="Times New Roman"/>
          <w:sz w:val="24"/>
          <w:szCs w:val="24"/>
        </w:rPr>
        <w:t xml:space="preserve"> </w:t>
      </w:r>
      <w:r>
        <w:rPr>
          <w:rFonts w:ascii="Times New Roman" w:hAnsi="Times New Roman" w:cs="Times New Roman"/>
          <w:sz w:val="24"/>
          <w:szCs w:val="24"/>
        </w:rPr>
        <w:t>nilai</w:t>
      </w:r>
      <w:r w:rsidR="009A3541">
        <w:rPr>
          <w:rFonts w:ascii="Times New Roman" w:hAnsi="Times New Roman" w:cs="Times New Roman"/>
          <w:sz w:val="24"/>
          <w:szCs w:val="24"/>
        </w:rPr>
        <w:t xml:space="preserve"> </w:t>
      </w:r>
      <w:r>
        <w:rPr>
          <w:rFonts w:ascii="Times New Roman" w:hAnsi="Times New Roman" w:cs="Times New Roman"/>
          <w:i/>
          <w:iCs/>
          <w:sz w:val="24"/>
          <w:szCs w:val="24"/>
        </w:rPr>
        <w:t>tolerance</w:t>
      </w:r>
      <w:r w:rsidR="009A3541">
        <w:rPr>
          <w:rFonts w:ascii="Times New Roman" w:hAnsi="Times New Roman" w:cs="Times New Roman"/>
          <w:i/>
          <w:iCs/>
          <w:sz w:val="24"/>
          <w:szCs w:val="24"/>
        </w:rPr>
        <w:t xml:space="preserve"> </w:t>
      </w:r>
      <w:r>
        <w:rPr>
          <w:rFonts w:ascii="Times New Roman" w:hAnsi="Times New Roman" w:cs="Times New Roman"/>
          <w:sz w:val="24"/>
          <w:szCs w:val="24"/>
        </w:rPr>
        <w:t>untuk</w:t>
      </w:r>
      <w:r w:rsidR="009A3541">
        <w:rPr>
          <w:rFonts w:ascii="Times New Roman" w:hAnsi="Times New Roman" w:cs="Times New Roman"/>
          <w:sz w:val="24"/>
          <w:szCs w:val="24"/>
        </w:rPr>
        <w:t xml:space="preserve"> </w:t>
      </w:r>
      <w:r>
        <w:rPr>
          <w:rFonts w:ascii="Times New Roman" w:hAnsi="Times New Roman" w:cs="Times New Roman"/>
          <w:sz w:val="24"/>
          <w:szCs w:val="24"/>
        </w:rPr>
        <w:t>variabel</w:t>
      </w:r>
      <w:r w:rsidR="009A3541">
        <w:rPr>
          <w:rFonts w:ascii="Times New Roman" w:hAnsi="Times New Roman" w:cs="Times New Roman"/>
          <w:sz w:val="24"/>
          <w:szCs w:val="24"/>
        </w:rPr>
        <w:t xml:space="preserve"> </w:t>
      </w:r>
      <w:r>
        <w:rPr>
          <w:rFonts w:ascii="Times New Roman" w:hAnsi="Times New Roman" w:cs="Times New Roman"/>
          <w:sz w:val="24"/>
          <w:szCs w:val="24"/>
        </w:rPr>
        <w:t>ICMR</w:t>
      </w:r>
      <w:r w:rsidR="009A3541">
        <w:rPr>
          <w:rFonts w:ascii="Times New Roman" w:hAnsi="Times New Roman" w:cs="Times New Roman"/>
          <w:sz w:val="24"/>
          <w:szCs w:val="24"/>
        </w:rPr>
        <w:t xml:space="preserve"> </w:t>
      </w:r>
      <w:r>
        <w:rPr>
          <w:rFonts w:ascii="Times New Roman" w:hAnsi="Times New Roman" w:cs="Times New Roman"/>
          <w:sz w:val="24"/>
          <w:szCs w:val="24"/>
        </w:rPr>
        <w:t>(X</w:t>
      </w:r>
      <w:r w:rsidR="008A3E8B">
        <w:rPr>
          <w:rFonts w:ascii="Times New Roman" w:hAnsi="Times New Roman" w:cs="Times New Roman"/>
          <w:sz w:val="24"/>
          <w:szCs w:val="24"/>
        </w:rPr>
        <w:t>₁</w:t>
      </w:r>
      <w:r>
        <w:rPr>
          <w:rFonts w:ascii="Times New Roman" w:hAnsi="Times New Roman" w:cs="Times New Roman"/>
          <w:sz w:val="24"/>
          <w:szCs w:val="24"/>
        </w:rPr>
        <w:t>)</w:t>
      </w:r>
      <w:r w:rsidR="009A3541">
        <w:rPr>
          <w:rFonts w:ascii="Times New Roman" w:hAnsi="Times New Roman" w:cs="Times New Roman"/>
          <w:sz w:val="24"/>
          <w:szCs w:val="24"/>
        </w:rPr>
        <w:t xml:space="preserve"> </w:t>
      </w:r>
      <w:r>
        <w:rPr>
          <w:rFonts w:ascii="Times New Roman" w:hAnsi="Times New Roman" w:cs="Times New Roman"/>
          <w:sz w:val="24"/>
          <w:szCs w:val="24"/>
        </w:rPr>
        <w:t>dan</w:t>
      </w:r>
      <w:r w:rsidR="009A3541">
        <w:rPr>
          <w:rFonts w:ascii="Times New Roman" w:hAnsi="Times New Roman" w:cs="Times New Roman"/>
          <w:sz w:val="24"/>
          <w:szCs w:val="24"/>
        </w:rPr>
        <w:t xml:space="preserve"> </w:t>
      </w:r>
      <w:r>
        <w:rPr>
          <w:rFonts w:ascii="Times New Roman" w:hAnsi="Times New Roman" w:cs="Times New Roman"/>
          <w:sz w:val="24"/>
          <w:szCs w:val="24"/>
        </w:rPr>
        <w:t>variabel</w:t>
      </w:r>
      <w:r w:rsidR="009A3541">
        <w:rPr>
          <w:rFonts w:ascii="Times New Roman" w:hAnsi="Times New Roman" w:cs="Times New Roman"/>
          <w:sz w:val="24"/>
          <w:szCs w:val="24"/>
        </w:rPr>
        <w:t xml:space="preserve"> </w:t>
      </w:r>
      <w:r>
        <w:rPr>
          <w:rFonts w:ascii="Times New Roman" w:hAnsi="Times New Roman" w:cs="Times New Roman"/>
          <w:sz w:val="24"/>
          <w:szCs w:val="24"/>
        </w:rPr>
        <w:t>DCMR</w:t>
      </w:r>
      <w:r w:rsidR="009A3541">
        <w:rPr>
          <w:rFonts w:ascii="Times New Roman" w:hAnsi="Times New Roman" w:cs="Times New Roman"/>
          <w:sz w:val="24"/>
          <w:szCs w:val="24"/>
        </w:rPr>
        <w:t xml:space="preserve"> </w:t>
      </w:r>
      <w:r>
        <w:rPr>
          <w:rFonts w:ascii="Times New Roman" w:hAnsi="Times New Roman" w:cs="Times New Roman"/>
          <w:sz w:val="24"/>
          <w:szCs w:val="24"/>
        </w:rPr>
        <w:t>(X</w:t>
      </w:r>
      <w:r w:rsidR="008A3E8B">
        <w:rPr>
          <w:rFonts w:ascii="Times New Roman" w:hAnsi="Times New Roman" w:cs="Times New Roman"/>
          <w:sz w:val="24"/>
          <w:szCs w:val="24"/>
        </w:rPr>
        <w:t>₂</w:t>
      </w:r>
      <w:r>
        <w:rPr>
          <w:rFonts w:ascii="Times New Roman" w:hAnsi="Times New Roman" w:cs="Times New Roman"/>
          <w:sz w:val="24"/>
          <w:szCs w:val="24"/>
        </w:rPr>
        <w:t>)</w:t>
      </w:r>
      <w:r w:rsidR="009A3541">
        <w:rPr>
          <w:rFonts w:ascii="Times New Roman" w:hAnsi="Times New Roman" w:cs="Times New Roman"/>
          <w:sz w:val="24"/>
          <w:szCs w:val="24"/>
        </w:rPr>
        <w:t xml:space="preserve"> </w:t>
      </w:r>
      <w:r>
        <w:rPr>
          <w:rFonts w:ascii="Times New Roman" w:hAnsi="Times New Roman" w:cs="Times New Roman"/>
          <w:sz w:val="24"/>
          <w:szCs w:val="24"/>
        </w:rPr>
        <w:t>yaitu</w:t>
      </w:r>
      <w:r w:rsidR="009A3541">
        <w:rPr>
          <w:rFonts w:ascii="Times New Roman" w:hAnsi="Times New Roman" w:cs="Times New Roman"/>
          <w:sz w:val="24"/>
          <w:szCs w:val="24"/>
        </w:rPr>
        <w:t xml:space="preserve"> </w:t>
      </w:r>
      <w:r>
        <w:rPr>
          <w:rFonts w:ascii="Times New Roman" w:hAnsi="Times New Roman" w:cs="Times New Roman"/>
          <w:sz w:val="24"/>
          <w:szCs w:val="24"/>
        </w:rPr>
        <w:t>sebesar</w:t>
      </w:r>
      <w:r w:rsidR="009A3541">
        <w:rPr>
          <w:rFonts w:ascii="Times New Roman" w:hAnsi="Times New Roman" w:cs="Times New Roman"/>
          <w:sz w:val="24"/>
          <w:szCs w:val="24"/>
        </w:rPr>
        <w:t xml:space="preserve"> </w:t>
      </w:r>
      <w:r>
        <w:rPr>
          <w:rFonts w:ascii="Times New Roman" w:hAnsi="Times New Roman" w:cs="Times New Roman"/>
          <w:sz w:val="24"/>
          <w:szCs w:val="24"/>
        </w:rPr>
        <w:t>0</w:t>
      </w:r>
      <w:r w:rsidR="00D45AA5">
        <w:rPr>
          <w:rFonts w:ascii="Times New Roman" w:hAnsi="Times New Roman" w:cs="Times New Roman"/>
          <w:sz w:val="24"/>
          <w:szCs w:val="24"/>
        </w:rPr>
        <w:t>,</w:t>
      </w:r>
      <w:r>
        <w:rPr>
          <w:rFonts w:ascii="Times New Roman" w:hAnsi="Times New Roman" w:cs="Times New Roman"/>
          <w:sz w:val="24"/>
          <w:szCs w:val="24"/>
        </w:rPr>
        <w:t>675,</w:t>
      </w:r>
      <w:r w:rsidR="009A3541">
        <w:rPr>
          <w:rFonts w:ascii="Times New Roman" w:hAnsi="Times New Roman" w:cs="Times New Roman"/>
          <w:sz w:val="24"/>
          <w:szCs w:val="24"/>
        </w:rPr>
        <w:t xml:space="preserve"> </w:t>
      </w:r>
      <w:r>
        <w:rPr>
          <w:rFonts w:ascii="Times New Roman" w:hAnsi="Times New Roman" w:cs="Times New Roman"/>
          <w:sz w:val="24"/>
          <w:szCs w:val="24"/>
        </w:rPr>
        <w:t>serta</w:t>
      </w:r>
      <w:r w:rsidR="009A3541">
        <w:rPr>
          <w:rFonts w:ascii="Times New Roman" w:hAnsi="Times New Roman" w:cs="Times New Roman"/>
          <w:sz w:val="24"/>
          <w:szCs w:val="24"/>
        </w:rPr>
        <w:t xml:space="preserve"> </w:t>
      </w:r>
      <w:r>
        <w:rPr>
          <w:rFonts w:ascii="Times New Roman" w:hAnsi="Times New Roman" w:cs="Times New Roman"/>
          <w:sz w:val="24"/>
          <w:szCs w:val="24"/>
        </w:rPr>
        <w:t>nilai</w:t>
      </w:r>
      <w:r w:rsidR="009A3541">
        <w:rPr>
          <w:rFonts w:ascii="Times New Roman" w:hAnsi="Times New Roman" w:cs="Times New Roman"/>
          <w:sz w:val="24"/>
          <w:szCs w:val="24"/>
        </w:rPr>
        <w:t xml:space="preserve"> </w:t>
      </w:r>
      <w:r>
        <w:rPr>
          <w:rFonts w:ascii="Times New Roman" w:hAnsi="Times New Roman" w:cs="Times New Roman"/>
          <w:sz w:val="24"/>
          <w:szCs w:val="24"/>
        </w:rPr>
        <w:t>VIF</w:t>
      </w:r>
      <w:r w:rsidR="009A3541">
        <w:rPr>
          <w:rFonts w:ascii="Times New Roman" w:hAnsi="Times New Roman" w:cs="Times New Roman"/>
          <w:sz w:val="24"/>
          <w:szCs w:val="24"/>
        </w:rPr>
        <w:t xml:space="preserve"> </w:t>
      </w:r>
      <w:r>
        <w:rPr>
          <w:rFonts w:ascii="Times New Roman" w:hAnsi="Times New Roman" w:cs="Times New Roman"/>
          <w:sz w:val="24"/>
          <w:szCs w:val="24"/>
        </w:rPr>
        <w:t>untuk</w:t>
      </w:r>
      <w:r w:rsidR="009A3541">
        <w:rPr>
          <w:rFonts w:ascii="Times New Roman" w:hAnsi="Times New Roman" w:cs="Times New Roman"/>
          <w:sz w:val="24"/>
          <w:szCs w:val="24"/>
        </w:rPr>
        <w:t xml:space="preserve"> </w:t>
      </w:r>
      <w:r>
        <w:rPr>
          <w:rFonts w:ascii="Times New Roman" w:hAnsi="Times New Roman" w:cs="Times New Roman"/>
          <w:sz w:val="24"/>
          <w:szCs w:val="24"/>
        </w:rPr>
        <w:t>variabel</w:t>
      </w:r>
      <w:r w:rsidR="009A3541">
        <w:rPr>
          <w:rFonts w:ascii="Times New Roman" w:hAnsi="Times New Roman" w:cs="Times New Roman"/>
          <w:sz w:val="24"/>
          <w:szCs w:val="24"/>
        </w:rPr>
        <w:t xml:space="preserve"> </w:t>
      </w:r>
      <w:r>
        <w:rPr>
          <w:rFonts w:ascii="Times New Roman" w:hAnsi="Times New Roman" w:cs="Times New Roman"/>
          <w:sz w:val="24"/>
          <w:szCs w:val="24"/>
        </w:rPr>
        <w:t>ICMR</w:t>
      </w:r>
      <w:r w:rsidR="009A3541">
        <w:rPr>
          <w:rFonts w:ascii="Times New Roman" w:hAnsi="Times New Roman" w:cs="Times New Roman"/>
          <w:sz w:val="24"/>
          <w:szCs w:val="24"/>
        </w:rPr>
        <w:t xml:space="preserve"> </w:t>
      </w:r>
      <w:r>
        <w:rPr>
          <w:rFonts w:ascii="Times New Roman" w:hAnsi="Times New Roman" w:cs="Times New Roman"/>
          <w:sz w:val="24"/>
          <w:szCs w:val="24"/>
        </w:rPr>
        <w:t>(X</w:t>
      </w:r>
      <w:r w:rsidR="008A3E8B">
        <w:rPr>
          <w:rFonts w:ascii="Times New Roman" w:hAnsi="Times New Roman" w:cs="Times New Roman"/>
          <w:sz w:val="24"/>
          <w:szCs w:val="24"/>
        </w:rPr>
        <w:t>₁</w:t>
      </w:r>
      <w:r>
        <w:rPr>
          <w:rFonts w:ascii="Times New Roman" w:hAnsi="Times New Roman" w:cs="Times New Roman"/>
          <w:sz w:val="24"/>
          <w:szCs w:val="24"/>
        </w:rPr>
        <w:t>)</w:t>
      </w:r>
      <w:r w:rsidR="009A3541">
        <w:rPr>
          <w:rFonts w:ascii="Times New Roman" w:hAnsi="Times New Roman" w:cs="Times New Roman"/>
          <w:sz w:val="24"/>
          <w:szCs w:val="24"/>
        </w:rPr>
        <w:t xml:space="preserve"> </w:t>
      </w:r>
      <w:r>
        <w:rPr>
          <w:rFonts w:ascii="Times New Roman" w:hAnsi="Times New Roman" w:cs="Times New Roman"/>
          <w:sz w:val="24"/>
          <w:szCs w:val="24"/>
        </w:rPr>
        <w:t>dan</w:t>
      </w:r>
      <w:r w:rsidR="009A3541">
        <w:rPr>
          <w:rFonts w:ascii="Times New Roman" w:hAnsi="Times New Roman" w:cs="Times New Roman"/>
          <w:sz w:val="24"/>
          <w:szCs w:val="24"/>
        </w:rPr>
        <w:t xml:space="preserve"> </w:t>
      </w:r>
      <w:r>
        <w:rPr>
          <w:rFonts w:ascii="Times New Roman" w:hAnsi="Times New Roman" w:cs="Times New Roman"/>
          <w:sz w:val="24"/>
          <w:szCs w:val="24"/>
        </w:rPr>
        <w:t>variabel</w:t>
      </w:r>
      <w:r w:rsidR="009A3541">
        <w:rPr>
          <w:rFonts w:ascii="Times New Roman" w:hAnsi="Times New Roman" w:cs="Times New Roman"/>
          <w:sz w:val="24"/>
          <w:szCs w:val="24"/>
        </w:rPr>
        <w:t xml:space="preserve"> </w:t>
      </w:r>
      <w:r>
        <w:rPr>
          <w:rFonts w:ascii="Times New Roman" w:hAnsi="Times New Roman" w:cs="Times New Roman"/>
          <w:sz w:val="24"/>
          <w:szCs w:val="24"/>
        </w:rPr>
        <w:t>DCMR</w:t>
      </w:r>
      <w:r w:rsidR="009A3541">
        <w:rPr>
          <w:rFonts w:ascii="Times New Roman" w:hAnsi="Times New Roman" w:cs="Times New Roman"/>
          <w:sz w:val="24"/>
          <w:szCs w:val="24"/>
        </w:rPr>
        <w:t xml:space="preserve"> </w:t>
      </w:r>
      <w:r>
        <w:rPr>
          <w:rFonts w:ascii="Times New Roman" w:hAnsi="Times New Roman" w:cs="Times New Roman"/>
          <w:sz w:val="24"/>
          <w:szCs w:val="24"/>
        </w:rPr>
        <w:t>(X</w:t>
      </w:r>
      <w:r w:rsidR="008A3E8B">
        <w:rPr>
          <w:rFonts w:ascii="Times New Roman" w:hAnsi="Times New Roman" w:cs="Times New Roman"/>
          <w:sz w:val="24"/>
          <w:szCs w:val="24"/>
        </w:rPr>
        <w:t>₂</w:t>
      </w:r>
      <w:r>
        <w:rPr>
          <w:rFonts w:ascii="Times New Roman" w:hAnsi="Times New Roman" w:cs="Times New Roman"/>
          <w:sz w:val="24"/>
          <w:szCs w:val="24"/>
        </w:rPr>
        <w:t>)</w:t>
      </w:r>
      <w:r w:rsidR="009A3541">
        <w:rPr>
          <w:rFonts w:ascii="Times New Roman" w:hAnsi="Times New Roman" w:cs="Times New Roman"/>
          <w:sz w:val="24"/>
          <w:szCs w:val="24"/>
        </w:rPr>
        <w:t xml:space="preserve"> </w:t>
      </w:r>
      <w:r>
        <w:rPr>
          <w:rFonts w:ascii="Times New Roman" w:hAnsi="Times New Roman" w:cs="Times New Roman"/>
          <w:sz w:val="24"/>
          <w:szCs w:val="24"/>
        </w:rPr>
        <w:t>yaitu</w:t>
      </w:r>
      <w:r w:rsidR="009A3541">
        <w:rPr>
          <w:rFonts w:ascii="Times New Roman" w:hAnsi="Times New Roman" w:cs="Times New Roman"/>
          <w:sz w:val="24"/>
          <w:szCs w:val="24"/>
        </w:rPr>
        <w:t xml:space="preserve"> </w:t>
      </w:r>
      <w:r>
        <w:rPr>
          <w:rFonts w:ascii="Times New Roman" w:hAnsi="Times New Roman" w:cs="Times New Roman"/>
          <w:sz w:val="24"/>
          <w:szCs w:val="24"/>
        </w:rPr>
        <w:t>sebesar</w:t>
      </w:r>
      <w:r w:rsidR="009A3541">
        <w:rPr>
          <w:rFonts w:ascii="Times New Roman" w:hAnsi="Times New Roman" w:cs="Times New Roman"/>
          <w:sz w:val="24"/>
          <w:szCs w:val="24"/>
        </w:rPr>
        <w:t xml:space="preserve"> </w:t>
      </w:r>
      <w:r>
        <w:rPr>
          <w:rFonts w:ascii="Times New Roman" w:hAnsi="Times New Roman" w:cs="Times New Roman"/>
          <w:sz w:val="24"/>
          <w:szCs w:val="24"/>
        </w:rPr>
        <w:t>1</w:t>
      </w:r>
      <w:r w:rsidR="00D45AA5">
        <w:rPr>
          <w:rFonts w:ascii="Times New Roman" w:hAnsi="Times New Roman" w:cs="Times New Roman"/>
          <w:sz w:val="24"/>
          <w:szCs w:val="24"/>
        </w:rPr>
        <w:t>,</w:t>
      </w:r>
      <w:r>
        <w:rPr>
          <w:rFonts w:ascii="Times New Roman" w:hAnsi="Times New Roman" w:cs="Times New Roman"/>
          <w:sz w:val="24"/>
          <w:szCs w:val="24"/>
        </w:rPr>
        <w:t>482.</w:t>
      </w:r>
      <w:r w:rsidR="009A3541">
        <w:rPr>
          <w:rFonts w:ascii="Times New Roman" w:hAnsi="Times New Roman" w:cs="Times New Roman"/>
          <w:sz w:val="24"/>
          <w:szCs w:val="24"/>
        </w:rPr>
        <w:t xml:space="preserve"> </w:t>
      </w:r>
      <w:r w:rsidR="00B94354" w:rsidRPr="00B94354">
        <w:rPr>
          <w:rFonts w:ascii="Times New Roman" w:hAnsi="Times New Roman" w:cs="Times New Roman"/>
          <w:sz w:val="24"/>
          <w:szCs w:val="24"/>
        </w:rPr>
        <w:t>Seluruh</w:t>
      </w:r>
      <w:r w:rsidR="009A3541">
        <w:rPr>
          <w:rFonts w:ascii="Times New Roman" w:hAnsi="Times New Roman" w:cs="Times New Roman"/>
          <w:sz w:val="24"/>
          <w:szCs w:val="24"/>
        </w:rPr>
        <w:t xml:space="preserve"> </w:t>
      </w:r>
      <w:r w:rsidR="00B94354" w:rsidRPr="00B94354">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00B94354" w:rsidRPr="00B94354">
        <w:rPr>
          <w:rFonts w:ascii="Times New Roman" w:hAnsi="Times New Roman" w:cs="Times New Roman"/>
          <w:sz w:val="24"/>
          <w:szCs w:val="24"/>
        </w:rPr>
        <w:t>independen</w:t>
      </w:r>
      <w:r w:rsidR="009A3541">
        <w:rPr>
          <w:rFonts w:ascii="Times New Roman" w:hAnsi="Times New Roman" w:cs="Times New Roman"/>
          <w:sz w:val="24"/>
          <w:szCs w:val="24"/>
        </w:rPr>
        <w:t xml:space="preserve"> </w:t>
      </w:r>
      <w:r w:rsidR="00B94354" w:rsidRPr="00B94354">
        <w:rPr>
          <w:rFonts w:ascii="Times New Roman" w:hAnsi="Times New Roman" w:cs="Times New Roman"/>
          <w:sz w:val="24"/>
          <w:szCs w:val="24"/>
        </w:rPr>
        <w:t>pada</w:t>
      </w:r>
      <w:r w:rsidR="009A3541">
        <w:rPr>
          <w:rFonts w:ascii="Times New Roman" w:hAnsi="Times New Roman" w:cs="Times New Roman"/>
          <w:sz w:val="24"/>
          <w:szCs w:val="24"/>
        </w:rPr>
        <w:t xml:space="preserve"> </w:t>
      </w:r>
      <w:r w:rsidR="00B94354" w:rsidRPr="00B94354">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00B94354" w:rsidRPr="00B94354">
        <w:rPr>
          <w:rFonts w:ascii="Times New Roman" w:hAnsi="Times New Roman" w:cs="Times New Roman"/>
          <w:sz w:val="24"/>
          <w:szCs w:val="24"/>
        </w:rPr>
        <w:t>ini</w:t>
      </w:r>
      <w:r w:rsidR="009A3541">
        <w:rPr>
          <w:rFonts w:ascii="Times New Roman" w:hAnsi="Times New Roman" w:cs="Times New Roman"/>
          <w:sz w:val="24"/>
          <w:szCs w:val="24"/>
        </w:rPr>
        <w:t xml:space="preserve"> </w:t>
      </w:r>
      <w:r w:rsidR="00B94354" w:rsidRPr="00B94354">
        <w:rPr>
          <w:rFonts w:ascii="Times New Roman" w:hAnsi="Times New Roman" w:cs="Times New Roman"/>
          <w:sz w:val="24"/>
          <w:szCs w:val="24"/>
        </w:rPr>
        <w:t>memiliki</w:t>
      </w:r>
      <w:r w:rsidR="009A3541">
        <w:rPr>
          <w:rFonts w:ascii="Times New Roman" w:hAnsi="Times New Roman" w:cs="Times New Roman"/>
          <w:sz w:val="24"/>
          <w:szCs w:val="24"/>
        </w:rPr>
        <w:t xml:space="preserve"> </w:t>
      </w:r>
      <w:r w:rsidR="00B94354" w:rsidRPr="00B94354">
        <w:rPr>
          <w:rFonts w:ascii="Times New Roman" w:hAnsi="Times New Roman" w:cs="Times New Roman"/>
          <w:sz w:val="24"/>
          <w:szCs w:val="24"/>
        </w:rPr>
        <w:t>nilai</w:t>
      </w:r>
      <w:r w:rsidR="009A3541">
        <w:rPr>
          <w:rFonts w:ascii="Times New Roman" w:hAnsi="Times New Roman" w:cs="Times New Roman"/>
          <w:sz w:val="24"/>
          <w:szCs w:val="24"/>
        </w:rPr>
        <w:t xml:space="preserve"> </w:t>
      </w:r>
      <w:r w:rsidR="00B94354" w:rsidRPr="00B94354">
        <w:rPr>
          <w:rFonts w:ascii="Times New Roman" w:hAnsi="Times New Roman" w:cs="Times New Roman"/>
          <w:sz w:val="24"/>
          <w:szCs w:val="24"/>
        </w:rPr>
        <w:t>tolerance</w:t>
      </w:r>
      <w:r w:rsidR="009A3541">
        <w:rPr>
          <w:rFonts w:ascii="Times New Roman" w:hAnsi="Times New Roman" w:cs="Times New Roman"/>
          <w:sz w:val="24"/>
          <w:szCs w:val="24"/>
        </w:rPr>
        <w:t xml:space="preserve"> </w:t>
      </w:r>
      <w:r w:rsidR="00B94354" w:rsidRPr="00B94354">
        <w:rPr>
          <w:rFonts w:ascii="Times New Roman" w:hAnsi="Times New Roman" w:cs="Times New Roman"/>
          <w:sz w:val="24"/>
          <w:szCs w:val="24"/>
        </w:rPr>
        <w:t>&gt;</w:t>
      </w:r>
      <w:r w:rsidR="009A3541">
        <w:rPr>
          <w:rFonts w:ascii="Times New Roman" w:hAnsi="Times New Roman" w:cs="Times New Roman"/>
          <w:sz w:val="24"/>
          <w:szCs w:val="24"/>
        </w:rPr>
        <w:t xml:space="preserve"> </w:t>
      </w:r>
      <w:r w:rsidR="00B94354" w:rsidRPr="00B94354">
        <w:rPr>
          <w:rFonts w:ascii="Times New Roman" w:hAnsi="Times New Roman" w:cs="Times New Roman"/>
          <w:sz w:val="24"/>
          <w:szCs w:val="24"/>
        </w:rPr>
        <w:t>0</w:t>
      </w:r>
      <w:r w:rsidR="00D45AA5">
        <w:rPr>
          <w:rFonts w:ascii="Times New Roman" w:hAnsi="Times New Roman" w:cs="Times New Roman"/>
          <w:sz w:val="24"/>
          <w:szCs w:val="24"/>
        </w:rPr>
        <w:t>,</w:t>
      </w:r>
      <w:r w:rsidR="00B94354" w:rsidRPr="00B94354">
        <w:rPr>
          <w:rFonts w:ascii="Times New Roman" w:hAnsi="Times New Roman" w:cs="Times New Roman"/>
          <w:sz w:val="24"/>
          <w:szCs w:val="24"/>
        </w:rPr>
        <w:t>1</w:t>
      </w:r>
      <w:r w:rsidR="009A3541">
        <w:rPr>
          <w:rFonts w:ascii="Times New Roman" w:hAnsi="Times New Roman" w:cs="Times New Roman"/>
          <w:sz w:val="24"/>
          <w:szCs w:val="24"/>
        </w:rPr>
        <w:t xml:space="preserve"> </w:t>
      </w:r>
      <w:r w:rsidR="00B94354" w:rsidRPr="00B94354">
        <w:rPr>
          <w:rFonts w:ascii="Times New Roman" w:hAnsi="Times New Roman" w:cs="Times New Roman"/>
          <w:sz w:val="24"/>
          <w:szCs w:val="24"/>
        </w:rPr>
        <w:t>dan</w:t>
      </w:r>
      <w:r w:rsidR="009A3541">
        <w:rPr>
          <w:rFonts w:ascii="Times New Roman" w:hAnsi="Times New Roman" w:cs="Times New Roman"/>
          <w:sz w:val="24"/>
          <w:szCs w:val="24"/>
        </w:rPr>
        <w:t xml:space="preserve"> </w:t>
      </w:r>
      <w:r w:rsidR="00B94354" w:rsidRPr="00B94354">
        <w:rPr>
          <w:rFonts w:ascii="Times New Roman" w:hAnsi="Times New Roman" w:cs="Times New Roman"/>
          <w:sz w:val="24"/>
          <w:szCs w:val="24"/>
        </w:rPr>
        <w:t>nilai</w:t>
      </w:r>
      <w:r w:rsidR="009A3541">
        <w:rPr>
          <w:rFonts w:ascii="Times New Roman" w:hAnsi="Times New Roman" w:cs="Times New Roman"/>
          <w:sz w:val="24"/>
          <w:szCs w:val="24"/>
        </w:rPr>
        <w:t xml:space="preserve"> </w:t>
      </w:r>
      <w:r w:rsidR="00B94354" w:rsidRPr="00B94354">
        <w:rPr>
          <w:rFonts w:ascii="Times New Roman" w:hAnsi="Times New Roman" w:cs="Times New Roman"/>
          <w:sz w:val="24"/>
          <w:szCs w:val="24"/>
        </w:rPr>
        <w:t>VIF</w:t>
      </w:r>
      <w:r w:rsidR="009A3541">
        <w:rPr>
          <w:rFonts w:ascii="Times New Roman" w:hAnsi="Times New Roman" w:cs="Times New Roman"/>
          <w:sz w:val="24"/>
          <w:szCs w:val="24"/>
        </w:rPr>
        <w:t xml:space="preserve"> </w:t>
      </w:r>
      <w:r w:rsidR="00B94354" w:rsidRPr="00B94354">
        <w:rPr>
          <w:rFonts w:ascii="Times New Roman" w:hAnsi="Times New Roman" w:cs="Times New Roman"/>
          <w:sz w:val="24"/>
          <w:szCs w:val="24"/>
        </w:rPr>
        <w:t>&lt;</w:t>
      </w:r>
      <w:r w:rsidR="009A3541">
        <w:rPr>
          <w:rFonts w:ascii="Times New Roman" w:hAnsi="Times New Roman" w:cs="Times New Roman"/>
          <w:sz w:val="24"/>
          <w:szCs w:val="24"/>
        </w:rPr>
        <w:t xml:space="preserve"> </w:t>
      </w:r>
      <w:r w:rsidR="00B94354" w:rsidRPr="00B94354">
        <w:rPr>
          <w:rFonts w:ascii="Times New Roman" w:hAnsi="Times New Roman" w:cs="Times New Roman"/>
          <w:sz w:val="24"/>
          <w:szCs w:val="24"/>
        </w:rPr>
        <w:t>10,</w:t>
      </w:r>
      <w:r w:rsidR="009A3541">
        <w:rPr>
          <w:rFonts w:ascii="Times New Roman" w:hAnsi="Times New Roman" w:cs="Times New Roman"/>
          <w:sz w:val="24"/>
          <w:szCs w:val="24"/>
        </w:rPr>
        <w:t xml:space="preserve"> </w:t>
      </w:r>
      <w:r w:rsidR="00B94354" w:rsidRPr="00B94354">
        <w:rPr>
          <w:rFonts w:ascii="Times New Roman" w:hAnsi="Times New Roman" w:cs="Times New Roman"/>
          <w:sz w:val="24"/>
          <w:szCs w:val="24"/>
        </w:rPr>
        <w:t>maka</w:t>
      </w:r>
      <w:r w:rsidR="009A3541">
        <w:rPr>
          <w:rFonts w:ascii="Times New Roman" w:hAnsi="Times New Roman" w:cs="Times New Roman"/>
          <w:sz w:val="24"/>
          <w:szCs w:val="24"/>
        </w:rPr>
        <w:t xml:space="preserve"> </w:t>
      </w:r>
      <w:r w:rsidR="00B94354" w:rsidRPr="00B94354">
        <w:rPr>
          <w:rFonts w:ascii="Times New Roman" w:hAnsi="Times New Roman" w:cs="Times New Roman"/>
          <w:sz w:val="24"/>
          <w:szCs w:val="24"/>
        </w:rPr>
        <w:t>dapat</w:t>
      </w:r>
      <w:r w:rsidR="009A3541">
        <w:rPr>
          <w:rFonts w:ascii="Times New Roman" w:hAnsi="Times New Roman" w:cs="Times New Roman"/>
          <w:sz w:val="24"/>
          <w:szCs w:val="24"/>
        </w:rPr>
        <w:t xml:space="preserve"> </w:t>
      </w:r>
      <w:r w:rsidR="00B94354" w:rsidRPr="00B94354">
        <w:rPr>
          <w:rFonts w:ascii="Times New Roman" w:hAnsi="Times New Roman" w:cs="Times New Roman"/>
          <w:sz w:val="24"/>
          <w:szCs w:val="24"/>
        </w:rPr>
        <w:t>disimpulkan</w:t>
      </w:r>
      <w:r w:rsidR="009A3541">
        <w:rPr>
          <w:rFonts w:ascii="Times New Roman" w:hAnsi="Times New Roman" w:cs="Times New Roman"/>
          <w:sz w:val="24"/>
          <w:szCs w:val="24"/>
        </w:rPr>
        <w:t xml:space="preserve"> </w:t>
      </w:r>
      <w:r w:rsidR="00B94354">
        <w:rPr>
          <w:rFonts w:ascii="Times New Roman" w:hAnsi="Times New Roman" w:cs="Times New Roman"/>
          <w:sz w:val="24"/>
          <w:szCs w:val="24"/>
        </w:rPr>
        <w:t>bahwa</w:t>
      </w:r>
      <w:r w:rsidR="009A3541">
        <w:rPr>
          <w:rFonts w:ascii="Times New Roman" w:hAnsi="Times New Roman" w:cs="Times New Roman"/>
          <w:sz w:val="24"/>
          <w:szCs w:val="24"/>
        </w:rPr>
        <w:t xml:space="preserve"> </w:t>
      </w:r>
      <w:r w:rsidR="00B94354" w:rsidRPr="00B94354">
        <w:rPr>
          <w:rFonts w:ascii="Times New Roman" w:hAnsi="Times New Roman" w:cs="Times New Roman"/>
          <w:sz w:val="24"/>
          <w:szCs w:val="24"/>
        </w:rPr>
        <w:t>tidak</w:t>
      </w:r>
      <w:r w:rsidR="009A3541">
        <w:rPr>
          <w:rFonts w:ascii="Times New Roman" w:hAnsi="Times New Roman" w:cs="Times New Roman"/>
          <w:sz w:val="24"/>
          <w:szCs w:val="24"/>
        </w:rPr>
        <w:t xml:space="preserve"> </w:t>
      </w:r>
      <w:r w:rsidR="00B94354" w:rsidRPr="00B94354">
        <w:rPr>
          <w:rFonts w:ascii="Times New Roman" w:hAnsi="Times New Roman" w:cs="Times New Roman"/>
          <w:sz w:val="24"/>
          <w:szCs w:val="24"/>
        </w:rPr>
        <w:t>terjadi</w:t>
      </w:r>
      <w:r w:rsidR="009A3541">
        <w:rPr>
          <w:rFonts w:ascii="Times New Roman" w:hAnsi="Times New Roman" w:cs="Times New Roman"/>
          <w:sz w:val="24"/>
          <w:szCs w:val="24"/>
        </w:rPr>
        <w:t xml:space="preserve"> </w:t>
      </w:r>
      <w:r w:rsidR="00B94354" w:rsidRPr="00B94354">
        <w:rPr>
          <w:rFonts w:ascii="Times New Roman" w:hAnsi="Times New Roman" w:cs="Times New Roman"/>
          <w:sz w:val="24"/>
          <w:szCs w:val="24"/>
        </w:rPr>
        <w:t>multikolinie</w:t>
      </w:r>
      <w:r w:rsidR="00B94354">
        <w:rPr>
          <w:rFonts w:ascii="Times New Roman" w:hAnsi="Times New Roman" w:cs="Times New Roman"/>
          <w:sz w:val="24"/>
          <w:szCs w:val="24"/>
        </w:rPr>
        <w:t>a</w:t>
      </w:r>
      <w:r w:rsidR="00B94354" w:rsidRPr="00B94354">
        <w:rPr>
          <w:rFonts w:ascii="Times New Roman" w:hAnsi="Times New Roman" w:cs="Times New Roman"/>
          <w:sz w:val="24"/>
          <w:szCs w:val="24"/>
        </w:rPr>
        <w:t>ritas</w:t>
      </w:r>
      <w:r w:rsidR="00B94354">
        <w:rPr>
          <w:rFonts w:ascii="Times New Roman" w:hAnsi="Times New Roman" w:cs="Times New Roman"/>
          <w:sz w:val="24"/>
          <w:szCs w:val="24"/>
        </w:rPr>
        <w:t>.</w:t>
      </w:r>
    </w:p>
    <w:p w14:paraId="4A5DA85E" w14:textId="2E8C252D" w:rsidR="00B94354" w:rsidRPr="00B94354" w:rsidRDefault="009A3541" w:rsidP="00B94354">
      <w:pPr>
        <w:pStyle w:val="Heading4"/>
        <w:numPr>
          <w:ilvl w:val="3"/>
          <w:numId w:val="3"/>
        </w:numPr>
        <w:spacing w:before="0" w:line="360" w:lineRule="auto"/>
        <w:ind w:left="1560" w:hanging="851"/>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 </w:t>
      </w:r>
      <w:bookmarkStart w:id="153" w:name="_Toc186788807"/>
      <w:r w:rsidR="007009E0" w:rsidRPr="007009E0">
        <w:rPr>
          <w:rFonts w:ascii="Times New Roman" w:hAnsi="Times New Roman" w:cs="Times New Roman"/>
          <w:b/>
          <w:bCs/>
          <w:i w:val="0"/>
          <w:iCs w:val="0"/>
          <w:color w:val="auto"/>
          <w:sz w:val="24"/>
          <w:szCs w:val="24"/>
        </w:rPr>
        <w:t>Uji</w:t>
      </w:r>
      <w:r>
        <w:rPr>
          <w:rFonts w:ascii="Times New Roman" w:hAnsi="Times New Roman" w:cs="Times New Roman"/>
          <w:b/>
          <w:bCs/>
          <w:i w:val="0"/>
          <w:iCs w:val="0"/>
          <w:color w:val="auto"/>
          <w:sz w:val="24"/>
          <w:szCs w:val="24"/>
        </w:rPr>
        <w:t xml:space="preserve"> </w:t>
      </w:r>
      <w:r w:rsidR="007009E0" w:rsidRPr="007009E0">
        <w:rPr>
          <w:rFonts w:ascii="Times New Roman" w:hAnsi="Times New Roman" w:cs="Times New Roman"/>
          <w:b/>
          <w:bCs/>
          <w:i w:val="0"/>
          <w:iCs w:val="0"/>
          <w:color w:val="auto"/>
          <w:sz w:val="24"/>
          <w:szCs w:val="24"/>
        </w:rPr>
        <w:t>Autokorelasi</w:t>
      </w:r>
      <w:bookmarkEnd w:id="153"/>
      <w:r>
        <w:rPr>
          <w:rFonts w:ascii="Times New Roman" w:hAnsi="Times New Roman" w:cs="Times New Roman"/>
          <w:b/>
          <w:bCs/>
          <w:i w:val="0"/>
          <w:iCs w:val="0"/>
          <w:color w:val="auto"/>
          <w:sz w:val="24"/>
          <w:szCs w:val="24"/>
        </w:rPr>
        <w:t xml:space="preserve"> </w:t>
      </w:r>
    </w:p>
    <w:p w14:paraId="4DC26469" w14:textId="77777777" w:rsidR="004E2248" w:rsidRPr="004E2248" w:rsidRDefault="004E2248" w:rsidP="004E2248">
      <w:pPr>
        <w:autoSpaceDE w:val="0"/>
        <w:autoSpaceDN w:val="0"/>
        <w:adjustRightInd w:val="0"/>
        <w:spacing w:after="0" w:line="240" w:lineRule="auto"/>
        <w:rPr>
          <w:rFonts w:ascii="Times New Roman" w:hAnsi="Times New Roman" w:cs="Times New Roman"/>
          <w:sz w:val="24"/>
          <w:szCs w:val="24"/>
          <w14:ligatures w14:val="standardContextual"/>
        </w:rPr>
      </w:pPr>
    </w:p>
    <w:p w14:paraId="0C0FE519" w14:textId="17776A3E" w:rsidR="00964E4A" w:rsidRDefault="00964E4A" w:rsidP="00964E4A">
      <w:pPr>
        <w:pStyle w:val="Caption"/>
        <w:keepNext/>
      </w:pPr>
      <w:bookmarkStart w:id="154" w:name="_Toc185510550"/>
      <w:bookmarkStart w:id="155" w:name="_Toc186784778"/>
      <w:r>
        <w:t>Tabel</w:t>
      </w:r>
      <w:r w:rsidR="009A3541">
        <w:t xml:space="preserve"> </w:t>
      </w:r>
      <w:r>
        <w:t>4.</w:t>
      </w:r>
      <w:r w:rsidR="009A3541">
        <w:t xml:space="preserve"> </w:t>
      </w:r>
      <w:fldSimple w:instr=" SEQ Tabel_4. \* ARABIC ">
        <w:r w:rsidR="00BD0091">
          <w:rPr>
            <w:noProof/>
          </w:rPr>
          <w:t>7</w:t>
        </w:r>
      </w:fldSimple>
      <w:r w:rsidR="009A3541">
        <w:t xml:space="preserve"> </w:t>
      </w:r>
      <w:r w:rsidR="00FE3872">
        <w:t>Uji</w:t>
      </w:r>
      <w:r w:rsidR="009A3541">
        <w:t xml:space="preserve"> </w:t>
      </w:r>
      <w:r w:rsidR="00FE3872">
        <w:t>Autokorelasi</w:t>
      </w:r>
      <w:bookmarkEnd w:id="154"/>
      <w:bookmarkEnd w:id="155"/>
      <w:r w:rsidR="009A3541">
        <w:t xml:space="preserve"> </w:t>
      </w:r>
    </w:p>
    <w:tbl>
      <w:tblPr>
        <w:tblW w:w="7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4E2248" w:rsidRPr="004E2248" w14:paraId="6112EF9D" w14:textId="77777777" w:rsidTr="00964E4A">
        <w:trPr>
          <w:cantSplit/>
          <w:jc w:val="center"/>
        </w:trPr>
        <w:tc>
          <w:tcPr>
            <w:tcW w:w="7348" w:type="dxa"/>
            <w:gridSpan w:val="6"/>
            <w:shd w:val="clear" w:color="auto" w:fill="FFFFFF"/>
            <w:vAlign w:val="center"/>
          </w:tcPr>
          <w:p w14:paraId="3592F021" w14:textId="280E992E" w:rsidR="004E2248" w:rsidRPr="004E2248" w:rsidRDefault="004E2248" w:rsidP="000D1C2A">
            <w:pPr>
              <w:autoSpaceDE w:val="0"/>
              <w:autoSpaceDN w:val="0"/>
              <w:adjustRightInd w:val="0"/>
              <w:spacing w:after="0" w:line="360" w:lineRule="auto"/>
              <w:ind w:left="60" w:right="60"/>
              <w:jc w:val="center"/>
              <w:rPr>
                <w:rFonts w:ascii="Times New Roman" w:hAnsi="Times New Roman" w:cs="Times New Roman"/>
                <w:color w:val="010205"/>
                <w:sz w:val="24"/>
                <w:szCs w:val="24"/>
                <w14:ligatures w14:val="standardContextual"/>
              </w:rPr>
            </w:pPr>
            <w:r w:rsidRPr="004E2248">
              <w:rPr>
                <w:rFonts w:ascii="Times New Roman" w:hAnsi="Times New Roman" w:cs="Times New Roman"/>
                <w:b/>
                <w:bCs/>
                <w:color w:val="010205"/>
                <w:sz w:val="24"/>
                <w:szCs w:val="24"/>
                <w14:ligatures w14:val="standardContextual"/>
              </w:rPr>
              <w:t>Model</w:t>
            </w:r>
            <w:r w:rsidR="009A3541">
              <w:rPr>
                <w:rFonts w:ascii="Times New Roman" w:hAnsi="Times New Roman" w:cs="Times New Roman"/>
                <w:b/>
                <w:bCs/>
                <w:color w:val="010205"/>
                <w:sz w:val="24"/>
                <w:szCs w:val="24"/>
                <w14:ligatures w14:val="standardContextual"/>
              </w:rPr>
              <w:t xml:space="preserve"> </w:t>
            </w:r>
            <w:r w:rsidRPr="004E2248">
              <w:rPr>
                <w:rFonts w:ascii="Times New Roman" w:hAnsi="Times New Roman" w:cs="Times New Roman"/>
                <w:b/>
                <w:bCs/>
                <w:color w:val="010205"/>
                <w:sz w:val="24"/>
                <w:szCs w:val="24"/>
                <w14:ligatures w14:val="standardContextual"/>
              </w:rPr>
              <w:t>Summary</w:t>
            </w:r>
            <w:r w:rsidRPr="004E2248">
              <w:rPr>
                <w:rFonts w:ascii="Times New Roman" w:hAnsi="Times New Roman" w:cs="Times New Roman"/>
                <w:b/>
                <w:bCs/>
                <w:color w:val="010205"/>
                <w:sz w:val="24"/>
                <w:szCs w:val="24"/>
                <w:vertAlign w:val="superscript"/>
                <w14:ligatures w14:val="standardContextual"/>
              </w:rPr>
              <w:t>b</w:t>
            </w:r>
          </w:p>
        </w:tc>
      </w:tr>
      <w:tr w:rsidR="004E2248" w:rsidRPr="004E2248" w14:paraId="3F3A2755" w14:textId="77777777" w:rsidTr="00964E4A">
        <w:trPr>
          <w:cantSplit/>
          <w:jc w:val="center"/>
        </w:trPr>
        <w:tc>
          <w:tcPr>
            <w:tcW w:w="798" w:type="dxa"/>
            <w:shd w:val="clear" w:color="auto" w:fill="FFFFFF"/>
            <w:vAlign w:val="bottom"/>
          </w:tcPr>
          <w:p w14:paraId="2E7F3AC5" w14:textId="77777777" w:rsidR="004E2248" w:rsidRPr="004E2248" w:rsidRDefault="004E2248" w:rsidP="000D1C2A">
            <w:pPr>
              <w:autoSpaceDE w:val="0"/>
              <w:autoSpaceDN w:val="0"/>
              <w:adjustRightInd w:val="0"/>
              <w:spacing w:after="0" w:line="360" w:lineRule="auto"/>
              <w:ind w:left="60" w:right="60"/>
              <w:rPr>
                <w:rFonts w:ascii="Times New Roman" w:hAnsi="Times New Roman" w:cs="Times New Roman"/>
                <w:color w:val="264A60"/>
                <w:sz w:val="24"/>
                <w:szCs w:val="24"/>
                <w14:ligatures w14:val="standardContextual"/>
              </w:rPr>
            </w:pPr>
            <w:r w:rsidRPr="004E2248">
              <w:rPr>
                <w:rFonts w:ascii="Times New Roman" w:hAnsi="Times New Roman" w:cs="Times New Roman"/>
                <w:color w:val="264A60"/>
                <w:sz w:val="24"/>
                <w:szCs w:val="24"/>
                <w14:ligatures w14:val="standardContextual"/>
              </w:rPr>
              <w:t>Model</w:t>
            </w:r>
          </w:p>
        </w:tc>
        <w:tc>
          <w:tcPr>
            <w:tcW w:w="1030" w:type="dxa"/>
            <w:shd w:val="clear" w:color="auto" w:fill="FFFFFF"/>
            <w:vAlign w:val="bottom"/>
          </w:tcPr>
          <w:p w14:paraId="61FE5E26" w14:textId="77777777" w:rsidR="004E2248" w:rsidRPr="004E2248" w:rsidRDefault="004E2248" w:rsidP="000D1C2A">
            <w:pPr>
              <w:autoSpaceDE w:val="0"/>
              <w:autoSpaceDN w:val="0"/>
              <w:adjustRightInd w:val="0"/>
              <w:spacing w:after="0" w:line="360" w:lineRule="auto"/>
              <w:ind w:left="60" w:right="60"/>
              <w:jc w:val="center"/>
              <w:rPr>
                <w:rFonts w:ascii="Times New Roman" w:hAnsi="Times New Roman" w:cs="Times New Roman"/>
                <w:color w:val="264A60"/>
                <w:sz w:val="24"/>
                <w:szCs w:val="24"/>
                <w14:ligatures w14:val="standardContextual"/>
              </w:rPr>
            </w:pPr>
            <w:r w:rsidRPr="004E2248">
              <w:rPr>
                <w:rFonts w:ascii="Times New Roman" w:hAnsi="Times New Roman" w:cs="Times New Roman"/>
                <w:color w:val="264A60"/>
                <w:sz w:val="24"/>
                <w:szCs w:val="24"/>
                <w14:ligatures w14:val="standardContextual"/>
              </w:rPr>
              <w:t>R</w:t>
            </w:r>
          </w:p>
        </w:tc>
        <w:tc>
          <w:tcPr>
            <w:tcW w:w="1092" w:type="dxa"/>
            <w:shd w:val="clear" w:color="auto" w:fill="FFFFFF"/>
            <w:vAlign w:val="bottom"/>
          </w:tcPr>
          <w:p w14:paraId="766EB5B0" w14:textId="402C828F" w:rsidR="004E2248" w:rsidRPr="004E2248" w:rsidRDefault="004E2248" w:rsidP="000D1C2A">
            <w:pPr>
              <w:autoSpaceDE w:val="0"/>
              <w:autoSpaceDN w:val="0"/>
              <w:adjustRightInd w:val="0"/>
              <w:spacing w:after="0" w:line="360" w:lineRule="auto"/>
              <w:ind w:left="60" w:right="60"/>
              <w:jc w:val="center"/>
              <w:rPr>
                <w:rFonts w:ascii="Times New Roman" w:hAnsi="Times New Roman" w:cs="Times New Roman"/>
                <w:color w:val="264A60"/>
                <w:sz w:val="24"/>
                <w:szCs w:val="24"/>
                <w14:ligatures w14:val="standardContextual"/>
              </w:rPr>
            </w:pPr>
            <w:r w:rsidRPr="004E2248">
              <w:rPr>
                <w:rFonts w:ascii="Times New Roman" w:hAnsi="Times New Roman" w:cs="Times New Roman"/>
                <w:color w:val="264A60"/>
                <w:sz w:val="24"/>
                <w:szCs w:val="24"/>
                <w14:ligatures w14:val="standardContextual"/>
              </w:rPr>
              <w:t>R</w:t>
            </w:r>
            <w:r w:rsidR="009A3541">
              <w:rPr>
                <w:rFonts w:ascii="Times New Roman" w:hAnsi="Times New Roman" w:cs="Times New Roman"/>
                <w:color w:val="264A60"/>
                <w:sz w:val="24"/>
                <w:szCs w:val="24"/>
                <w14:ligatures w14:val="standardContextual"/>
              </w:rPr>
              <w:t xml:space="preserve"> </w:t>
            </w:r>
            <w:r w:rsidRPr="004E2248">
              <w:rPr>
                <w:rFonts w:ascii="Times New Roman" w:hAnsi="Times New Roman" w:cs="Times New Roman"/>
                <w:color w:val="264A60"/>
                <w:sz w:val="24"/>
                <w:szCs w:val="24"/>
                <w14:ligatures w14:val="standardContextual"/>
              </w:rPr>
              <w:t>Square</w:t>
            </w:r>
          </w:p>
        </w:tc>
        <w:tc>
          <w:tcPr>
            <w:tcW w:w="1476" w:type="dxa"/>
            <w:shd w:val="clear" w:color="auto" w:fill="FFFFFF"/>
            <w:vAlign w:val="bottom"/>
          </w:tcPr>
          <w:p w14:paraId="103D11A2" w14:textId="0F6257D0" w:rsidR="004E2248" w:rsidRPr="004E2248" w:rsidRDefault="004E2248" w:rsidP="000D1C2A">
            <w:pPr>
              <w:autoSpaceDE w:val="0"/>
              <w:autoSpaceDN w:val="0"/>
              <w:adjustRightInd w:val="0"/>
              <w:spacing w:after="0" w:line="360" w:lineRule="auto"/>
              <w:ind w:left="60" w:right="60"/>
              <w:jc w:val="center"/>
              <w:rPr>
                <w:rFonts w:ascii="Times New Roman" w:hAnsi="Times New Roman" w:cs="Times New Roman"/>
                <w:color w:val="264A60"/>
                <w:sz w:val="24"/>
                <w:szCs w:val="24"/>
                <w14:ligatures w14:val="standardContextual"/>
              </w:rPr>
            </w:pPr>
            <w:r w:rsidRPr="004E2248">
              <w:rPr>
                <w:rFonts w:ascii="Times New Roman" w:hAnsi="Times New Roman" w:cs="Times New Roman"/>
                <w:color w:val="264A60"/>
                <w:sz w:val="24"/>
                <w:szCs w:val="24"/>
                <w14:ligatures w14:val="standardContextual"/>
              </w:rPr>
              <w:t>Adjusted</w:t>
            </w:r>
            <w:r w:rsidR="009A3541">
              <w:rPr>
                <w:rFonts w:ascii="Times New Roman" w:hAnsi="Times New Roman" w:cs="Times New Roman"/>
                <w:color w:val="264A60"/>
                <w:sz w:val="24"/>
                <w:szCs w:val="24"/>
                <w14:ligatures w14:val="standardContextual"/>
              </w:rPr>
              <w:t xml:space="preserve"> </w:t>
            </w:r>
            <w:r w:rsidRPr="004E2248">
              <w:rPr>
                <w:rFonts w:ascii="Times New Roman" w:hAnsi="Times New Roman" w:cs="Times New Roman"/>
                <w:color w:val="264A60"/>
                <w:sz w:val="24"/>
                <w:szCs w:val="24"/>
                <w14:ligatures w14:val="standardContextual"/>
              </w:rPr>
              <w:t>R</w:t>
            </w:r>
            <w:r w:rsidR="009A3541">
              <w:rPr>
                <w:rFonts w:ascii="Times New Roman" w:hAnsi="Times New Roman" w:cs="Times New Roman"/>
                <w:color w:val="264A60"/>
                <w:sz w:val="24"/>
                <w:szCs w:val="24"/>
                <w14:ligatures w14:val="standardContextual"/>
              </w:rPr>
              <w:t xml:space="preserve"> </w:t>
            </w:r>
            <w:r w:rsidRPr="004E2248">
              <w:rPr>
                <w:rFonts w:ascii="Times New Roman" w:hAnsi="Times New Roman" w:cs="Times New Roman"/>
                <w:color w:val="264A60"/>
                <w:sz w:val="24"/>
                <w:szCs w:val="24"/>
                <w14:ligatures w14:val="standardContextual"/>
              </w:rPr>
              <w:t>Square</w:t>
            </w:r>
          </w:p>
        </w:tc>
        <w:tc>
          <w:tcPr>
            <w:tcW w:w="1476" w:type="dxa"/>
            <w:shd w:val="clear" w:color="auto" w:fill="FFFFFF"/>
            <w:vAlign w:val="bottom"/>
          </w:tcPr>
          <w:p w14:paraId="11DA2E86" w14:textId="70DCE0AF" w:rsidR="004E2248" w:rsidRPr="004E2248" w:rsidRDefault="004E2248" w:rsidP="000D1C2A">
            <w:pPr>
              <w:autoSpaceDE w:val="0"/>
              <w:autoSpaceDN w:val="0"/>
              <w:adjustRightInd w:val="0"/>
              <w:spacing w:after="0" w:line="360" w:lineRule="auto"/>
              <w:ind w:left="60" w:right="60"/>
              <w:jc w:val="center"/>
              <w:rPr>
                <w:rFonts w:ascii="Times New Roman" w:hAnsi="Times New Roman" w:cs="Times New Roman"/>
                <w:color w:val="264A60"/>
                <w:sz w:val="24"/>
                <w:szCs w:val="24"/>
                <w14:ligatures w14:val="standardContextual"/>
              </w:rPr>
            </w:pPr>
            <w:r w:rsidRPr="004E2248">
              <w:rPr>
                <w:rFonts w:ascii="Times New Roman" w:hAnsi="Times New Roman" w:cs="Times New Roman"/>
                <w:color w:val="264A60"/>
                <w:sz w:val="24"/>
                <w:szCs w:val="24"/>
                <w14:ligatures w14:val="standardContextual"/>
              </w:rPr>
              <w:t>Std.</w:t>
            </w:r>
            <w:r w:rsidR="009A3541">
              <w:rPr>
                <w:rFonts w:ascii="Times New Roman" w:hAnsi="Times New Roman" w:cs="Times New Roman"/>
                <w:color w:val="264A60"/>
                <w:sz w:val="24"/>
                <w:szCs w:val="24"/>
                <w14:ligatures w14:val="standardContextual"/>
              </w:rPr>
              <w:t xml:space="preserve"> </w:t>
            </w:r>
            <w:r w:rsidRPr="004E2248">
              <w:rPr>
                <w:rFonts w:ascii="Times New Roman" w:hAnsi="Times New Roman" w:cs="Times New Roman"/>
                <w:color w:val="264A60"/>
                <w:sz w:val="24"/>
                <w:szCs w:val="24"/>
                <w14:ligatures w14:val="standardContextual"/>
              </w:rPr>
              <w:t>Error</w:t>
            </w:r>
            <w:r w:rsidR="009A3541">
              <w:rPr>
                <w:rFonts w:ascii="Times New Roman" w:hAnsi="Times New Roman" w:cs="Times New Roman"/>
                <w:color w:val="264A60"/>
                <w:sz w:val="24"/>
                <w:szCs w:val="24"/>
                <w14:ligatures w14:val="standardContextual"/>
              </w:rPr>
              <w:t xml:space="preserve"> </w:t>
            </w:r>
            <w:r w:rsidRPr="004E2248">
              <w:rPr>
                <w:rFonts w:ascii="Times New Roman" w:hAnsi="Times New Roman" w:cs="Times New Roman"/>
                <w:color w:val="264A60"/>
                <w:sz w:val="24"/>
                <w:szCs w:val="24"/>
                <w14:ligatures w14:val="standardContextual"/>
              </w:rPr>
              <w:t>of</w:t>
            </w:r>
            <w:r w:rsidR="009A3541">
              <w:rPr>
                <w:rFonts w:ascii="Times New Roman" w:hAnsi="Times New Roman" w:cs="Times New Roman"/>
                <w:color w:val="264A60"/>
                <w:sz w:val="24"/>
                <w:szCs w:val="24"/>
                <w14:ligatures w14:val="standardContextual"/>
              </w:rPr>
              <w:t xml:space="preserve"> </w:t>
            </w:r>
            <w:r w:rsidRPr="004E2248">
              <w:rPr>
                <w:rFonts w:ascii="Times New Roman" w:hAnsi="Times New Roman" w:cs="Times New Roman"/>
                <w:color w:val="264A60"/>
                <w:sz w:val="24"/>
                <w:szCs w:val="24"/>
                <w14:ligatures w14:val="standardContextual"/>
              </w:rPr>
              <w:t>the</w:t>
            </w:r>
            <w:r w:rsidR="009A3541">
              <w:rPr>
                <w:rFonts w:ascii="Times New Roman" w:hAnsi="Times New Roman" w:cs="Times New Roman"/>
                <w:color w:val="264A60"/>
                <w:sz w:val="24"/>
                <w:szCs w:val="24"/>
                <w14:ligatures w14:val="standardContextual"/>
              </w:rPr>
              <w:t xml:space="preserve"> </w:t>
            </w:r>
            <w:r w:rsidRPr="004E2248">
              <w:rPr>
                <w:rFonts w:ascii="Times New Roman" w:hAnsi="Times New Roman" w:cs="Times New Roman"/>
                <w:color w:val="264A60"/>
                <w:sz w:val="24"/>
                <w:szCs w:val="24"/>
                <w14:ligatures w14:val="standardContextual"/>
              </w:rPr>
              <w:t>Estimate</w:t>
            </w:r>
          </w:p>
        </w:tc>
        <w:tc>
          <w:tcPr>
            <w:tcW w:w="1476" w:type="dxa"/>
            <w:shd w:val="clear" w:color="auto" w:fill="FFFFFF"/>
            <w:vAlign w:val="bottom"/>
          </w:tcPr>
          <w:p w14:paraId="7A3786C5" w14:textId="77777777" w:rsidR="004E2248" w:rsidRPr="004E2248" w:rsidRDefault="004E2248" w:rsidP="000D1C2A">
            <w:pPr>
              <w:autoSpaceDE w:val="0"/>
              <w:autoSpaceDN w:val="0"/>
              <w:adjustRightInd w:val="0"/>
              <w:spacing w:after="0" w:line="360" w:lineRule="auto"/>
              <w:ind w:left="60" w:right="60"/>
              <w:jc w:val="center"/>
              <w:rPr>
                <w:rFonts w:ascii="Times New Roman" w:hAnsi="Times New Roman" w:cs="Times New Roman"/>
                <w:color w:val="264A60"/>
                <w:sz w:val="24"/>
                <w:szCs w:val="24"/>
                <w14:ligatures w14:val="standardContextual"/>
              </w:rPr>
            </w:pPr>
            <w:r w:rsidRPr="004E2248">
              <w:rPr>
                <w:rFonts w:ascii="Times New Roman" w:hAnsi="Times New Roman" w:cs="Times New Roman"/>
                <w:color w:val="264A60"/>
                <w:sz w:val="24"/>
                <w:szCs w:val="24"/>
                <w14:ligatures w14:val="standardContextual"/>
              </w:rPr>
              <w:t>Durbin-Watson</w:t>
            </w:r>
          </w:p>
        </w:tc>
      </w:tr>
      <w:tr w:rsidR="004E2248" w:rsidRPr="004E2248" w14:paraId="3E1AD67C" w14:textId="77777777" w:rsidTr="00964E4A">
        <w:trPr>
          <w:cantSplit/>
          <w:jc w:val="center"/>
        </w:trPr>
        <w:tc>
          <w:tcPr>
            <w:tcW w:w="798" w:type="dxa"/>
            <w:shd w:val="clear" w:color="auto" w:fill="E0E0E0"/>
          </w:tcPr>
          <w:p w14:paraId="3503B3C8" w14:textId="77777777" w:rsidR="004E2248" w:rsidRPr="004E2248" w:rsidRDefault="004E2248" w:rsidP="000D1C2A">
            <w:pPr>
              <w:autoSpaceDE w:val="0"/>
              <w:autoSpaceDN w:val="0"/>
              <w:adjustRightInd w:val="0"/>
              <w:spacing w:after="0" w:line="360" w:lineRule="auto"/>
              <w:ind w:left="60" w:right="60"/>
              <w:rPr>
                <w:rFonts w:ascii="Times New Roman" w:hAnsi="Times New Roman" w:cs="Times New Roman"/>
                <w:color w:val="264A60"/>
                <w:sz w:val="24"/>
                <w:szCs w:val="24"/>
                <w14:ligatures w14:val="standardContextual"/>
              </w:rPr>
            </w:pPr>
            <w:r w:rsidRPr="004E2248">
              <w:rPr>
                <w:rFonts w:ascii="Times New Roman" w:hAnsi="Times New Roman" w:cs="Times New Roman"/>
                <w:color w:val="264A60"/>
                <w:sz w:val="24"/>
                <w:szCs w:val="24"/>
                <w14:ligatures w14:val="standardContextual"/>
              </w:rPr>
              <w:t>1</w:t>
            </w:r>
          </w:p>
        </w:tc>
        <w:tc>
          <w:tcPr>
            <w:tcW w:w="1030" w:type="dxa"/>
            <w:shd w:val="clear" w:color="auto" w:fill="FFFFFF"/>
          </w:tcPr>
          <w:p w14:paraId="6A14D991" w14:textId="77777777" w:rsidR="004E2248" w:rsidRPr="004E2248" w:rsidRDefault="004E2248" w:rsidP="000D1C2A">
            <w:pPr>
              <w:autoSpaceDE w:val="0"/>
              <w:autoSpaceDN w:val="0"/>
              <w:adjustRightInd w:val="0"/>
              <w:spacing w:after="0" w:line="360" w:lineRule="auto"/>
              <w:ind w:left="60" w:right="60"/>
              <w:jc w:val="right"/>
              <w:rPr>
                <w:rFonts w:ascii="Times New Roman" w:hAnsi="Times New Roman" w:cs="Times New Roman"/>
                <w:color w:val="010205"/>
                <w:sz w:val="24"/>
                <w:szCs w:val="24"/>
                <w14:ligatures w14:val="standardContextual"/>
              </w:rPr>
            </w:pPr>
            <w:r w:rsidRPr="004E2248">
              <w:rPr>
                <w:rFonts w:ascii="Times New Roman" w:hAnsi="Times New Roman" w:cs="Times New Roman"/>
                <w:color w:val="010205"/>
                <w:sz w:val="24"/>
                <w:szCs w:val="24"/>
                <w14:ligatures w14:val="standardContextual"/>
              </w:rPr>
              <w:t>.486</w:t>
            </w:r>
            <w:r w:rsidRPr="004E2248">
              <w:rPr>
                <w:rFonts w:ascii="Times New Roman" w:hAnsi="Times New Roman" w:cs="Times New Roman"/>
                <w:color w:val="010205"/>
                <w:sz w:val="24"/>
                <w:szCs w:val="24"/>
                <w:vertAlign w:val="superscript"/>
                <w14:ligatures w14:val="standardContextual"/>
              </w:rPr>
              <w:t>a</w:t>
            </w:r>
          </w:p>
        </w:tc>
        <w:tc>
          <w:tcPr>
            <w:tcW w:w="1092" w:type="dxa"/>
            <w:shd w:val="clear" w:color="auto" w:fill="FFFFFF"/>
          </w:tcPr>
          <w:p w14:paraId="3CEB8EAE" w14:textId="77777777" w:rsidR="004E2248" w:rsidRPr="004E2248" w:rsidRDefault="004E2248" w:rsidP="000D1C2A">
            <w:pPr>
              <w:autoSpaceDE w:val="0"/>
              <w:autoSpaceDN w:val="0"/>
              <w:adjustRightInd w:val="0"/>
              <w:spacing w:after="0" w:line="360" w:lineRule="auto"/>
              <w:ind w:left="60" w:right="60"/>
              <w:jc w:val="right"/>
              <w:rPr>
                <w:rFonts w:ascii="Times New Roman" w:hAnsi="Times New Roman" w:cs="Times New Roman"/>
                <w:color w:val="010205"/>
                <w:sz w:val="24"/>
                <w:szCs w:val="24"/>
                <w14:ligatures w14:val="standardContextual"/>
              </w:rPr>
            </w:pPr>
            <w:r w:rsidRPr="004E2248">
              <w:rPr>
                <w:rFonts w:ascii="Times New Roman" w:hAnsi="Times New Roman" w:cs="Times New Roman"/>
                <w:color w:val="010205"/>
                <w:sz w:val="24"/>
                <w:szCs w:val="24"/>
                <w14:ligatures w14:val="standardContextual"/>
              </w:rPr>
              <w:t>.236</w:t>
            </w:r>
          </w:p>
        </w:tc>
        <w:tc>
          <w:tcPr>
            <w:tcW w:w="1476" w:type="dxa"/>
            <w:shd w:val="clear" w:color="auto" w:fill="FFFFFF"/>
          </w:tcPr>
          <w:p w14:paraId="33CD7E7B" w14:textId="77777777" w:rsidR="004E2248" w:rsidRPr="004E2248" w:rsidRDefault="004E2248" w:rsidP="000D1C2A">
            <w:pPr>
              <w:autoSpaceDE w:val="0"/>
              <w:autoSpaceDN w:val="0"/>
              <w:adjustRightInd w:val="0"/>
              <w:spacing w:after="0" w:line="360" w:lineRule="auto"/>
              <w:ind w:left="60" w:right="60"/>
              <w:jc w:val="right"/>
              <w:rPr>
                <w:rFonts w:ascii="Times New Roman" w:hAnsi="Times New Roman" w:cs="Times New Roman"/>
                <w:color w:val="010205"/>
                <w:sz w:val="24"/>
                <w:szCs w:val="24"/>
                <w14:ligatures w14:val="standardContextual"/>
              </w:rPr>
            </w:pPr>
            <w:r w:rsidRPr="004E2248">
              <w:rPr>
                <w:rFonts w:ascii="Times New Roman" w:hAnsi="Times New Roman" w:cs="Times New Roman"/>
                <w:color w:val="010205"/>
                <w:sz w:val="24"/>
                <w:szCs w:val="24"/>
                <w14:ligatures w14:val="standardContextual"/>
              </w:rPr>
              <w:t>.230</w:t>
            </w:r>
          </w:p>
        </w:tc>
        <w:tc>
          <w:tcPr>
            <w:tcW w:w="1476" w:type="dxa"/>
            <w:shd w:val="clear" w:color="auto" w:fill="FFFFFF"/>
          </w:tcPr>
          <w:p w14:paraId="6D7A0348" w14:textId="77777777" w:rsidR="004E2248" w:rsidRPr="004E2248" w:rsidRDefault="004E2248" w:rsidP="000D1C2A">
            <w:pPr>
              <w:autoSpaceDE w:val="0"/>
              <w:autoSpaceDN w:val="0"/>
              <w:adjustRightInd w:val="0"/>
              <w:spacing w:after="0" w:line="360" w:lineRule="auto"/>
              <w:ind w:left="60" w:right="60"/>
              <w:jc w:val="right"/>
              <w:rPr>
                <w:rFonts w:ascii="Times New Roman" w:hAnsi="Times New Roman" w:cs="Times New Roman"/>
                <w:color w:val="010205"/>
                <w:sz w:val="24"/>
                <w:szCs w:val="24"/>
                <w14:ligatures w14:val="standardContextual"/>
              </w:rPr>
            </w:pPr>
            <w:r w:rsidRPr="004E2248">
              <w:rPr>
                <w:rFonts w:ascii="Times New Roman" w:hAnsi="Times New Roman" w:cs="Times New Roman"/>
                <w:color w:val="010205"/>
                <w:sz w:val="24"/>
                <w:szCs w:val="24"/>
                <w14:ligatures w14:val="standardContextual"/>
              </w:rPr>
              <w:t>.62147</w:t>
            </w:r>
          </w:p>
        </w:tc>
        <w:tc>
          <w:tcPr>
            <w:tcW w:w="1476" w:type="dxa"/>
            <w:shd w:val="clear" w:color="auto" w:fill="FFFFFF"/>
          </w:tcPr>
          <w:p w14:paraId="7CDCCFBF" w14:textId="77777777" w:rsidR="004E2248" w:rsidRPr="004E2248" w:rsidRDefault="004E2248" w:rsidP="000D1C2A">
            <w:pPr>
              <w:autoSpaceDE w:val="0"/>
              <w:autoSpaceDN w:val="0"/>
              <w:adjustRightInd w:val="0"/>
              <w:spacing w:after="0" w:line="360" w:lineRule="auto"/>
              <w:ind w:left="60" w:right="60"/>
              <w:jc w:val="right"/>
              <w:rPr>
                <w:rFonts w:ascii="Times New Roman" w:hAnsi="Times New Roman" w:cs="Times New Roman"/>
                <w:color w:val="010205"/>
                <w:sz w:val="24"/>
                <w:szCs w:val="24"/>
                <w14:ligatures w14:val="standardContextual"/>
              </w:rPr>
            </w:pPr>
            <w:r w:rsidRPr="004E2248">
              <w:rPr>
                <w:rFonts w:ascii="Times New Roman" w:hAnsi="Times New Roman" w:cs="Times New Roman"/>
                <w:color w:val="010205"/>
                <w:sz w:val="24"/>
                <w:szCs w:val="24"/>
                <w14:ligatures w14:val="standardContextual"/>
              </w:rPr>
              <w:t>1.893</w:t>
            </w:r>
          </w:p>
        </w:tc>
      </w:tr>
      <w:tr w:rsidR="004E2248" w:rsidRPr="004E2248" w14:paraId="5E56C29E" w14:textId="77777777" w:rsidTr="00964E4A">
        <w:trPr>
          <w:cantSplit/>
          <w:jc w:val="center"/>
        </w:trPr>
        <w:tc>
          <w:tcPr>
            <w:tcW w:w="7348" w:type="dxa"/>
            <w:gridSpan w:val="6"/>
            <w:shd w:val="clear" w:color="auto" w:fill="FFFFFF"/>
          </w:tcPr>
          <w:p w14:paraId="26A335E1" w14:textId="670F626A" w:rsidR="004E2248" w:rsidRPr="004E2248" w:rsidRDefault="004E2248" w:rsidP="000D1C2A">
            <w:pPr>
              <w:autoSpaceDE w:val="0"/>
              <w:autoSpaceDN w:val="0"/>
              <w:adjustRightInd w:val="0"/>
              <w:spacing w:after="0" w:line="360" w:lineRule="auto"/>
              <w:ind w:left="60" w:right="60"/>
              <w:rPr>
                <w:rFonts w:ascii="Times New Roman" w:hAnsi="Times New Roman" w:cs="Times New Roman"/>
                <w:color w:val="010205"/>
                <w:sz w:val="24"/>
                <w:szCs w:val="24"/>
                <w14:ligatures w14:val="standardContextual"/>
              </w:rPr>
            </w:pPr>
            <w:r w:rsidRPr="004E2248">
              <w:rPr>
                <w:rFonts w:ascii="Times New Roman" w:hAnsi="Times New Roman" w:cs="Times New Roman"/>
                <w:color w:val="010205"/>
                <w:sz w:val="24"/>
                <w:szCs w:val="24"/>
                <w14:ligatures w14:val="standardContextual"/>
              </w:rPr>
              <w:t>a.</w:t>
            </w:r>
            <w:r w:rsidR="009A3541">
              <w:rPr>
                <w:rFonts w:ascii="Times New Roman" w:hAnsi="Times New Roman" w:cs="Times New Roman"/>
                <w:color w:val="010205"/>
                <w:sz w:val="24"/>
                <w:szCs w:val="24"/>
                <w14:ligatures w14:val="standardContextual"/>
              </w:rPr>
              <w:t xml:space="preserve"> </w:t>
            </w:r>
            <w:r w:rsidRPr="004E2248">
              <w:rPr>
                <w:rFonts w:ascii="Times New Roman" w:hAnsi="Times New Roman" w:cs="Times New Roman"/>
                <w:color w:val="010205"/>
                <w:sz w:val="24"/>
                <w:szCs w:val="24"/>
                <w14:ligatures w14:val="standardContextual"/>
              </w:rPr>
              <w:t>Predictors:</w:t>
            </w:r>
            <w:r w:rsidR="009A3541">
              <w:rPr>
                <w:rFonts w:ascii="Times New Roman" w:hAnsi="Times New Roman" w:cs="Times New Roman"/>
                <w:color w:val="010205"/>
                <w:sz w:val="24"/>
                <w:szCs w:val="24"/>
                <w14:ligatures w14:val="standardContextual"/>
              </w:rPr>
              <w:t xml:space="preserve"> </w:t>
            </w:r>
            <w:r w:rsidRPr="004E2248">
              <w:rPr>
                <w:rFonts w:ascii="Times New Roman" w:hAnsi="Times New Roman" w:cs="Times New Roman"/>
                <w:color w:val="010205"/>
                <w:sz w:val="24"/>
                <w:szCs w:val="24"/>
                <w14:ligatures w14:val="standardContextual"/>
              </w:rPr>
              <w:t>(Constant),</w:t>
            </w:r>
            <w:r w:rsidR="009A3541">
              <w:rPr>
                <w:rFonts w:ascii="Times New Roman" w:hAnsi="Times New Roman" w:cs="Times New Roman"/>
                <w:color w:val="010205"/>
                <w:sz w:val="24"/>
                <w:szCs w:val="24"/>
                <w14:ligatures w14:val="standardContextual"/>
              </w:rPr>
              <w:t xml:space="preserve"> </w:t>
            </w:r>
            <w:r w:rsidRPr="004E2248">
              <w:rPr>
                <w:rFonts w:ascii="Times New Roman" w:hAnsi="Times New Roman" w:cs="Times New Roman"/>
                <w:color w:val="010205"/>
                <w:sz w:val="24"/>
                <w:szCs w:val="24"/>
                <w14:ligatures w14:val="standardContextual"/>
              </w:rPr>
              <w:t>LagUt</w:t>
            </w:r>
          </w:p>
        </w:tc>
      </w:tr>
      <w:tr w:rsidR="004E2248" w:rsidRPr="004E2248" w14:paraId="414D0C5E" w14:textId="77777777" w:rsidTr="00964E4A">
        <w:trPr>
          <w:cantSplit/>
          <w:jc w:val="center"/>
        </w:trPr>
        <w:tc>
          <w:tcPr>
            <w:tcW w:w="7348" w:type="dxa"/>
            <w:gridSpan w:val="6"/>
            <w:shd w:val="clear" w:color="auto" w:fill="FFFFFF"/>
          </w:tcPr>
          <w:p w14:paraId="417504FC" w14:textId="3EBA94EE" w:rsidR="004E2248" w:rsidRPr="004E2248" w:rsidRDefault="004E2248" w:rsidP="000D1C2A">
            <w:pPr>
              <w:autoSpaceDE w:val="0"/>
              <w:autoSpaceDN w:val="0"/>
              <w:adjustRightInd w:val="0"/>
              <w:spacing w:after="0" w:line="360" w:lineRule="auto"/>
              <w:ind w:left="60" w:right="60"/>
              <w:rPr>
                <w:rFonts w:ascii="Times New Roman" w:hAnsi="Times New Roman" w:cs="Times New Roman"/>
                <w:color w:val="010205"/>
                <w:sz w:val="24"/>
                <w:szCs w:val="24"/>
                <w14:ligatures w14:val="standardContextual"/>
              </w:rPr>
            </w:pPr>
            <w:r w:rsidRPr="004E2248">
              <w:rPr>
                <w:rFonts w:ascii="Times New Roman" w:hAnsi="Times New Roman" w:cs="Times New Roman"/>
                <w:color w:val="010205"/>
                <w:sz w:val="24"/>
                <w:szCs w:val="24"/>
                <w14:ligatures w14:val="standardContextual"/>
              </w:rPr>
              <w:t>b.</w:t>
            </w:r>
            <w:r w:rsidR="009A3541">
              <w:rPr>
                <w:rFonts w:ascii="Times New Roman" w:hAnsi="Times New Roman" w:cs="Times New Roman"/>
                <w:color w:val="010205"/>
                <w:sz w:val="24"/>
                <w:szCs w:val="24"/>
                <w14:ligatures w14:val="standardContextual"/>
              </w:rPr>
              <w:t xml:space="preserve"> </w:t>
            </w:r>
            <w:r w:rsidRPr="004E2248">
              <w:rPr>
                <w:rFonts w:ascii="Times New Roman" w:hAnsi="Times New Roman" w:cs="Times New Roman"/>
                <w:color w:val="010205"/>
                <w:sz w:val="24"/>
                <w:szCs w:val="24"/>
                <w14:ligatures w14:val="standardContextual"/>
              </w:rPr>
              <w:t>Dependent</w:t>
            </w:r>
            <w:r w:rsidR="009A3541">
              <w:rPr>
                <w:rFonts w:ascii="Times New Roman" w:hAnsi="Times New Roman" w:cs="Times New Roman"/>
                <w:color w:val="010205"/>
                <w:sz w:val="24"/>
                <w:szCs w:val="24"/>
                <w14:ligatures w14:val="standardContextual"/>
              </w:rPr>
              <w:t xml:space="preserve"> </w:t>
            </w:r>
            <w:r w:rsidRPr="004E2248">
              <w:rPr>
                <w:rFonts w:ascii="Times New Roman" w:hAnsi="Times New Roman" w:cs="Times New Roman"/>
                <w:color w:val="010205"/>
                <w:sz w:val="24"/>
                <w:szCs w:val="24"/>
                <w14:ligatures w14:val="standardContextual"/>
              </w:rPr>
              <w:t>Variable:</w:t>
            </w:r>
            <w:r w:rsidR="009A3541">
              <w:rPr>
                <w:rFonts w:ascii="Times New Roman" w:hAnsi="Times New Roman" w:cs="Times New Roman"/>
                <w:color w:val="010205"/>
                <w:sz w:val="24"/>
                <w:szCs w:val="24"/>
                <w14:ligatures w14:val="standardContextual"/>
              </w:rPr>
              <w:t xml:space="preserve"> </w:t>
            </w:r>
            <w:r w:rsidRPr="004E2248">
              <w:rPr>
                <w:rFonts w:ascii="Times New Roman" w:hAnsi="Times New Roman" w:cs="Times New Roman"/>
                <w:color w:val="010205"/>
                <w:sz w:val="24"/>
                <w:szCs w:val="24"/>
                <w14:ligatures w14:val="standardContextual"/>
              </w:rPr>
              <w:t>Ut</w:t>
            </w:r>
          </w:p>
        </w:tc>
      </w:tr>
    </w:tbl>
    <w:p w14:paraId="520FAE03" w14:textId="2F9697BB" w:rsidR="00964E4A" w:rsidRDefault="00964E4A" w:rsidP="00964E4A">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14:ligatures w14:val="standardContextual"/>
        </w:rPr>
        <w:t>Sumber</w:t>
      </w:r>
      <w:r w:rsidR="009A3541">
        <w:rPr>
          <w:rFonts w:ascii="Times New Roman" w:hAnsi="Times New Roman" w:cs="Times New Roman"/>
          <w:sz w:val="24"/>
          <w:szCs w:val="24"/>
          <w14:ligatures w14:val="standardContextual"/>
        </w:rPr>
        <w:t xml:space="preserve"> </w:t>
      </w:r>
      <w:r>
        <w:rPr>
          <w:rFonts w:ascii="Times New Roman" w:hAnsi="Times New Roman" w:cs="Times New Roman"/>
          <w:sz w:val="24"/>
          <w:szCs w:val="24"/>
          <w14:ligatures w14:val="standardContextual"/>
        </w:rPr>
        <w:t>:</w:t>
      </w:r>
      <w:r w:rsidR="009A3541">
        <w:rPr>
          <w:rFonts w:ascii="Times New Roman" w:hAnsi="Times New Roman" w:cs="Times New Roman"/>
          <w:sz w:val="24"/>
          <w:szCs w:val="24"/>
          <w14:ligatures w14:val="standardContextual"/>
        </w:rPr>
        <w:t xml:space="preserve"> </w:t>
      </w:r>
      <w:r>
        <w:rPr>
          <w:rFonts w:ascii="Times New Roman" w:hAnsi="Times New Roman" w:cs="Times New Roman"/>
          <w:sz w:val="24"/>
          <w:szCs w:val="24"/>
        </w:rPr>
        <w:t>Data</w:t>
      </w:r>
      <w:r w:rsidR="009A3541">
        <w:rPr>
          <w:rFonts w:ascii="Times New Roman" w:hAnsi="Times New Roman" w:cs="Times New Roman"/>
          <w:sz w:val="24"/>
          <w:szCs w:val="24"/>
        </w:rPr>
        <w:t xml:space="preserve"> </w:t>
      </w:r>
      <w:r>
        <w:rPr>
          <w:rFonts w:ascii="Times New Roman" w:hAnsi="Times New Roman" w:cs="Times New Roman"/>
          <w:sz w:val="24"/>
          <w:szCs w:val="24"/>
        </w:rPr>
        <w:t>diolah</w:t>
      </w:r>
      <w:r w:rsidR="009A3541">
        <w:rPr>
          <w:rFonts w:ascii="Times New Roman" w:hAnsi="Times New Roman" w:cs="Times New Roman"/>
          <w:sz w:val="24"/>
          <w:szCs w:val="24"/>
        </w:rPr>
        <w:t xml:space="preserve"> </w:t>
      </w:r>
      <w:r>
        <w:rPr>
          <w:rFonts w:ascii="Times New Roman" w:hAnsi="Times New Roman" w:cs="Times New Roman"/>
          <w:sz w:val="24"/>
          <w:szCs w:val="24"/>
        </w:rPr>
        <w:t>(SPSS</w:t>
      </w:r>
      <w:r w:rsidR="009A3541">
        <w:rPr>
          <w:rFonts w:ascii="Times New Roman" w:hAnsi="Times New Roman" w:cs="Times New Roman"/>
          <w:sz w:val="24"/>
          <w:szCs w:val="24"/>
        </w:rPr>
        <w:t xml:space="preserve"> </w:t>
      </w:r>
      <w:r>
        <w:rPr>
          <w:rFonts w:ascii="Times New Roman" w:hAnsi="Times New Roman" w:cs="Times New Roman"/>
          <w:sz w:val="24"/>
          <w:szCs w:val="24"/>
        </w:rPr>
        <w:t>v25),</w:t>
      </w:r>
      <w:r w:rsidR="009A3541">
        <w:rPr>
          <w:rFonts w:ascii="Times New Roman" w:hAnsi="Times New Roman" w:cs="Times New Roman"/>
          <w:sz w:val="24"/>
          <w:szCs w:val="24"/>
        </w:rPr>
        <w:t xml:space="preserve"> </w:t>
      </w:r>
      <w:r>
        <w:rPr>
          <w:rFonts w:ascii="Times New Roman" w:hAnsi="Times New Roman" w:cs="Times New Roman"/>
          <w:sz w:val="24"/>
          <w:szCs w:val="24"/>
        </w:rPr>
        <w:t>2024</w:t>
      </w:r>
    </w:p>
    <w:p w14:paraId="60B43809" w14:textId="101E5C30" w:rsidR="00205CBC" w:rsidRDefault="00B94354" w:rsidP="0052557E">
      <w:pPr>
        <w:autoSpaceDE w:val="0"/>
        <w:autoSpaceDN w:val="0"/>
        <w:adjustRightInd w:val="0"/>
        <w:spacing w:after="0" w:line="360" w:lineRule="auto"/>
        <w:ind w:left="1134" w:firstLine="567"/>
        <w:jc w:val="both"/>
        <w:rPr>
          <w:rFonts w:ascii="Times New Roman" w:hAnsi="Times New Roman" w:cs="Times New Roman"/>
          <w:sz w:val="24"/>
          <w:szCs w:val="24"/>
          <w14:ligatures w14:val="standardContextual"/>
        </w:rPr>
      </w:pPr>
      <w:r w:rsidRPr="00B94354">
        <w:rPr>
          <w:rFonts w:ascii="Times New Roman" w:hAnsi="Times New Roman" w:cs="Times New Roman"/>
          <w:sz w:val="24"/>
          <w:szCs w:val="24"/>
          <w14:ligatures w14:val="standardContextual"/>
        </w:rPr>
        <w:t>Uji</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autokorelasi</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digunakan</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untuk</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mengukur</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apakah</w:t>
      </w:r>
      <w:r w:rsidR="009A3541">
        <w:rPr>
          <w:rFonts w:ascii="Times New Roman" w:hAnsi="Times New Roman" w:cs="Times New Roman"/>
          <w:sz w:val="24"/>
          <w:szCs w:val="24"/>
          <w14:ligatures w14:val="standardContextual"/>
        </w:rPr>
        <w:t xml:space="preserve"> </w:t>
      </w:r>
      <w:r w:rsidR="005E61FA">
        <w:rPr>
          <w:rFonts w:ascii="Times New Roman" w:hAnsi="Times New Roman" w:cs="Times New Roman"/>
          <w:sz w:val="24"/>
          <w:szCs w:val="24"/>
          <w14:ligatures w14:val="standardContextual"/>
        </w:rPr>
        <w:t>di</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dalam</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suatu</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regresi</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terdapat</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korelasi</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diantara</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pengganggu</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periode</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t</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dengan</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periode</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sebelumnya</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(t-1).</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Untuk</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mengetahui</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adanya</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autokorelasi</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dalam</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penelitian</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ini</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digunakan</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uji</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Durbin-Watson</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(DW</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test).</w:t>
      </w:r>
      <w:r w:rsidR="009A3541">
        <w:rPr>
          <w:rFonts w:ascii="Times New Roman" w:hAnsi="Times New Roman" w:cs="Times New Roman"/>
          <w:sz w:val="24"/>
          <w:szCs w:val="24"/>
          <w14:ligatures w14:val="standardContextual"/>
        </w:rPr>
        <w:t xml:space="preserve"> </w:t>
      </w:r>
    </w:p>
    <w:p w14:paraId="7A705E65" w14:textId="498A24A0" w:rsidR="00A23421" w:rsidRDefault="00B94354" w:rsidP="00B527F0">
      <w:pPr>
        <w:autoSpaceDE w:val="0"/>
        <w:autoSpaceDN w:val="0"/>
        <w:adjustRightInd w:val="0"/>
        <w:spacing w:after="0" w:line="360" w:lineRule="auto"/>
        <w:ind w:left="1134" w:firstLine="567"/>
        <w:jc w:val="both"/>
        <w:rPr>
          <w:rFonts w:ascii="Times New Roman" w:hAnsi="Times New Roman" w:cs="Times New Roman"/>
          <w:sz w:val="24"/>
          <w:szCs w:val="24"/>
          <w14:ligatures w14:val="standardContextual"/>
        </w:rPr>
      </w:pPr>
      <w:r w:rsidRPr="00B94354">
        <w:rPr>
          <w:rFonts w:ascii="Times New Roman" w:hAnsi="Times New Roman" w:cs="Times New Roman"/>
          <w:sz w:val="24"/>
          <w:szCs w:val="24"/>
          <w14:ligatures w14:val="standardContextual"/>
        </w:rPr>
        <w:t>Berdasarkan</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hasil</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uji</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Durbin</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Watson</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diatas,</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nilai</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Durbin</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Watson</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sebesar</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1</w:t>
      </w:r>
      <w:r w:rsidR="00B62F35">
        <w:rPr>
          <w:rFonts w:ascii="Times New Roman" w:hAnsi="Times New Roman" w:cs="Times New Roman"/>
          <w:sz w:val="24"/>
          <w:szCs w:val="24"/>
          <w14:ligatures w14:val="standardContextual"/>
        </w:rPr>
        <w:t>,8</w:t>
      </w:r>
      <w:r>
        <w:rPr>
          <w:rFonts w:ascii="Times New Roman" w:hAnsi="Times New Roman" w:cs="Times New Roman"/>
          <w:sz w:val="24"/>
          <w:szCs w:val="24"/>
          <w14:ligatures w14:val="standardContextual"/>
        </w:rPr>
        <w:t>9</w:t>
      </w:r>
      <w:r w:rsidR="00B62F35">
        <w:rPr>
          <w:rFonts w:ascii="Times New Roman" w:hAnsi="Times New Roman" w:cs="Times New Roman"/>
          <w:sz w:val="24"/>
          <w:szCs w:val="24"/>
          <w14:ligatures w14:val="standardContextual"/>
        </w:rPr>
        <w:t>3</w:t>
      </w:r>
      <w:r w:rsidRPr="00B94354">
        <w:rPr>
          <w:rFonts w:ascii="Times New Roman" w:hAnsi="Times New Roman" w:cs="Times New Roman"/>
          <w:sz w:val="24"/>
          <w:szCs w:val="24"/>
          <w14:ligatures w14:val="standardContextual"/>
        </w:rPr>
        <w:t>.</w:t>
      </w:r>
      <w:r w:rsidR="009A3541">
        <w:rPr>
          <w:rFonts w:ascii="Times New Roman" w:hAnsi="Times New Roman" w:cs="Times New Roman"/>
          <w:sz w:val="24"/>
          <w:szCs w:val="24"/>
          <w14:ligatures w14:val="standardContextual"/>
        </w:rPr>
        <w:t xml:space="preserve"> </w:t>
      </w:r>
      <w:r w:rsidR="00205CBC">
        <w:rPr>
          <w:rFonts w:ascii="Times New Roman" w:hAnsi="Times New Roman" w:cs="Times New Roman"/>
          <w:sz w:val="24"/>
          <w:szCs w:val="24"/>
          <w14:ligatures w14:val="standardContextual"/>
        </w:rPr>
        <w:t>Menurut</w:t>
      </w:r>
      <w:r w:rsidR="009A3541">
        <w:rPr>
          <w:rFonts w:ascii="Times New Roman" w:hAnsi="Times New Roman" w:cs="Times New Roman"/>
          <w:sz w:val="24"/>
          <w:szCs w:val="24"/>
          <w14:ligatures w14:val="standardContextual"/>
        </w:rPr>
        <w:t xml:space="preserve"> </w:t>
      </w:r>
      <w:r w:rsidR="00205CBC">
        <w:rPr>
          <w:rFonts w:ascii="Times New Roman" w:hAnsi="Times New Roman" w:cs="Times New Roman"/>
          <w:sz w:val="24"/>
          <w:szCs w:val="24"/>
          <w14:ligatures w14:val="standardContextual"/>
        </w:rPr>
        <w:t>Tabel</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DW</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dengan</w:t>
      </w:r>
      <w:r w:rsidR="009A3541">
        <w:rPr>
          <w:rFonts w:ascii="Times New Roman" w:hAnsi="Times New Roman" w:cs="Times New Roman"/>
          <w:sz w:val="24"/>
          <w:szCs w:val="24"/>
          <w14:ligatures w14:val="standardContextual"/>
        </w:rPr>
        <w:t xml:space="preserve"> </w:t>
      </w:r>
      <w:r w:rsidR="00205CBC">
        <w:rPr>
          <w:rFonts w:ascii="Times New Roman" w:hAnsi="Times New Roman" w:cs="Times New Roman"/>
          <w:sz w:val="24"/>
          <w:szCs w:val="24"/>
          <w14:ligatures w14:val="standardContextual"/>
        </w:rPr>
        <w:t>jumlah</w:t>
      </w:r>
      <w:r w:rsidR="009A3541">
        <w:rPr>
          <w:rFonts w:ascii="Times New Roman" w:hAnsi="Times New Roman" w:cs="Times New Roman"/>
          <w:sz w:val="24"/>
          <w:szCs w:val="24"/>
          <w14:ligatures w14:val="standardContextual"/>
        </w:rPr>
        <w:t xml:space="preserve"> </w:t>
      </w:r>
      <w:r w:rsidR="00205CBC">
        <w:rPr>
          <w:rFonts w:ascii="Times New Roman" w:hAnsi="Times New Roman" w:cs="Times New Roman"/>
          <w:sz w:val="24"/>
          <w:szCs w:val="24"/>
          <w14:ligatures w14:val="standardContextual"/>
        </w:rPr>
        <w:t>sampel</w:t>
      </w:r>
      <w:r w:rsidR="009A3541">
        <w:rPr>
          <w:rFonts w:ascii="Times New Roman" w:hAnsi="Times New Roman" w:cs="Times New Roman"/>
          <w:sz w:val="24"/>
          <w:szCs w:val="24"/>
          <w14:ligatures w14:val="standardContextual"/>
        </w:rPr>
        <w:t xml:space="preserve"> </w:t>
      </w:r>
      <w:r w:rsidR="00205CBC">
        <w:rPr>
          <w:rFonts w:ascii="Times New Roman" w:hAnsi="Times New Roman" w:cs="Times New Roman"/>
          <w:sz w:val="24"/>
          <w:szCs w:val="24"/>
          <w14:ligatures w14:val="standardContextual"/>
        </w:rPr>
        <w:t>(n</w:t>
      </w:r>
      <w:r w:rsidR="009A3541">
        <w:rPr>
          <w:rFonts w:ascii="Times New Roman" w:hAnsi="Times New Roman" w:cs="Times New Roman"/>
          <w:sz w:val="24"/>
          <w:szCs w:val="24"/>
          <w14:ligatures w14:val="standardContextual"/>
        </w:rPr>
        <w:t xml:space="preserve"> </w:t>
      </w:r>
      <w:r w:rsidR="00205CBC">
        <w:rPr>
          <w:rFonts w:ascii="Times New Roman" w:hAnsi="Times New Roman" w:cs="Times New Roman"/>
          <w:sz w:val="24"/>
          <w:szCs w:val="24"/>
          <w14:ligatures w14:val="standardContextual"/>
        </w:rPr>
        <w:t>=</w:t>
      </w:r>
      <w:r w:rsidR="009A3541">
        <w:rPr>
          <w:rFonts w:ascii="Times New Roman" w:hAnsi="Times New Roman" w:cs="Times New Roman"/>
          <w:sz w:val="24"/>
          <w:szCs w:val="24"/>
          <w14:ligatures w14:val="standardContextual"/>
        </w:rPr>
        <w:t xml:space="preserve"> </w:t>
      </w:r>
      <w:r w:rsidR="00205CBC">
        <w:rPr>
          <w:rFonts w:ascii="Times New Roman" w:hAnsi="Times New Roman" w:cs="Times New Roman"/>
          <w:sz w:val="24"/>
          <w:szCs w:val="24"/>
          <w14:ligatures w14:val="standardContextual"/>
        </w:rPr>
        <w:t>120)</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dan</w:t>
      </w:r>
      <w:r w:rsidR="009A3541">
        <w:rPr>
          <w:rFonts w:ascii="Times New Roman" w:hAnsi="Times New Roman" w:cs="Times New Roman"/>
          <w:sz w:val="24"/>
          <w:szCs w:val="24"/>
          <w14:ligatures w14:val="standardContextual"/>
        </w:rPr>
        <w:t xml:space="preserve"> </w:t>
      </w:r>
      <w:r w:rsidR="00205CBC">
        <w:rPr>
          <w:rFonts w:ascii="Times New Roman" w:hAnsi="Times New Roman" w:cs="Times New Roman"/>
          <w:sz w:val="24"/>
          <w:szCs w:val="24"/>
          <w14:ligatures w14:val="standardContextual"/>
        </w:rPr>
        <w:t>jumlah</w:t>
      </w:r>
      <w:r w:rsidR="009A3541">
        <w:rPr>
          <w:rFonts w:ascii="Times New Roman" w:hAnsi="Times New Roman" w:cs="Times New Roman"/>
          <w:sz w:val="24"/>
          <w:szCs w:val="24"/>
          <w14:ligatures w14:val="standardContextual"/>
        </w:rPr>
        <w:t xml:space="preserve"> </w:t>
      </w:r>
      <w:r w:rsidR="00205CBC">
        <w:rPr>
          <w:rFonts w:ascii="Times New Roman" w:hAnsi="Times New Roman" w:cs="Times New Roman"/>
          <w:sz w:val="24"/>
          <w:szCs w:val="24"/>
          <w14:ligatures w14:val="standardContextual"/>
        </w:rPr>
        <w:t>variabel</w:t>
      </w:r>
      <w:r w:rsidR="009A3541">
        <w:rPr>
          <w:rFonts w:ascii="Times New Roman" w:hAnsi="Times New Roman" w:cs="Times New Roman"/>
          <w:sz w:val="24"/>
          <w:szCs w:val="24"/>
          <w14:ligatures w14:val="standardContextual"/>
        </w:rPr>
        <w:t xml:space="preserve"> </w:t>
      </w:r>
      <w:r w:rsidR="00205CBC">
        <w:rPr>
          <w:rFonts w:ascii="Times New Roman" w:hAnsi="Times New Roman" w:cs="Times New Roman"/>
          <w:sz w:val="24"/>
          <w:szCs w:val="24"/>
          <w14:ligatures w14:val="standardContextual"/>
        </w:rPr>
        <w:t>(</w:t>
      </w:r>
      <w:r w:rsidRPr="00B94354">
        <w:rPr>
          <w:rFonts w:ascii="Times New Roman" w:hAnsi="Times New Roman" w:cs="Times New Roman"/>
          <w:sz w:val="24"/>
          <w:szCs w:val="24"/>
          <w14:ligatures w14:val="standardContextual"/>
        </w:rPr>
        <w:t>k</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3</w:t>
      </w:r>
      <w:r w:rsidR="00205CBC">
        <w:rPr>
          <w:rFonts w:ascii="Times New Roman" w:hAnsi="Times New Roman" w:cs="Times New Roman"/>
          <w:sz w:val="24"/>
          <w:szCs w:val="24"/>
          <w14:ligatures w14:val="standardContextual"/>
        </w:rPr>
        <w:t>)</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didapat</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angka</w:t>
      </w:r>
      <w:r w:rsidR="00205CBC">
        <w:rPr>
          <w:rFonts w:ascii="Times New Roman" w:hAnsi="Times New Roman" w:cs="Times New Roman"/>
          <w:sz w:val="24"/>
          <w:szCs w:val="24"/>
          <w14:ligatures w14:val="standardContextual"/>
        </w:rPr>
        <w:t>:</w:t>
      </w:r>
      <w:r w:rsidR="009A3541">
        <w:rPr>
          <w:rFonts w:ascii="Times New Roman" w:hAnsi="Times New Roman" w:cs="Times New Roman"/>
          <w:sz w:val="24"/>
          <w:szCs w:val="24"/>
          <w14:ligatures w14:val="standardContextual"/>
        </w:rPr>
        <w:t xml:space="preserve"> </w:t>
      </w:r>
    </w:p>
    <w:p w14:paraId="51D97259" w14:textId="4B9A536A" w:rsidR="00205CBC" w:rsidRDefault="00B94354" w:rsidP="0052557E">
      <w:pPr>
        <w:autoSpaceDE w:val="0"/>
        <w:autoSpaceDN w:val="0"/>
        <w:adjustRightInd w:val="0"/>
        <w:spacing w:after="0" w:line="360" w:lineRule="auto"/>
        <w:ind w:firstLine="1134"/>
        <w:jc w:val="both"/>
        <w:rPr>
          <w:rFonts w:ascii="Times New Roman" w:hAnsi="Times New Roman" w:cs="Times New Roman"/>
          <w:sz w:val="24"/>
          <w:szCs w:val="24"/>
          <w14:ligatures w14:val="standardContextual"/>
        </w:rPr>
      </w:pPr>
      <w:r w:rsidRPr="00B94354">
        <w:rPr>
          <w:rFonts w:ascii="Times New Roman" w:hAnsi="Times New Roman" w:cs="Times New Roman"/>
          <w:sz w:val="24"/>
          <w:szCs w:val="24"/>
          <w14:ligatures w14:val="standardContextual"/>
        </w:rPr>
        <w:t>d</w:t>
      </w:r>
      <w:r w:rsidR="00205CBC">
        <w:rPr>
          <w:rFonts w:ascii="Times New Roman" w:hAnsi="Times New Roman" w:cs="Times New Roman"/>
          <w:sz w:val="24"/>
          <w:szCs w:val="24"/>
          <w14:ligatures w14:val="standardContextual"/>
        </w:rPr>
        <w:t>U</w:t>
      </w:r>
      <w:r w:rsidRPr="00B94354">
        <w:rPr>
          <w:rFonts w:ascii="Times New Roman" w:hAnsi="Times New Roman" w:cs="Times New Roman"/>
          <w:sz w:val="24"/>
          <w:szCs w:val="24"/>
          <w14:ligatures w14:val="standardContextual"/>
        </w:rPr>
        <w:t>=</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1</w:t>
      </w:r>
      <w:r w:rsidR="00B50403">
        <w:rPr>
          <w:rFonts w:ascii="Times New Roman" w:hAnsi="Times New Roman" w:cs="Times New Roman"/>
          <w:sz w:val="24"/>
          <w:szCs w:val="24"/>
          <w14:ligatures w14:val="standardContextual"/>
        </w:rPr>
        <w:t>,</w:t>
      </w:r>
      <w:r w:rsidR="00205CBC">
        <w:rPr>
          <w:rFonts w:ascii="Times New Roman" w:hAnsi="Times New Roman" w:cs="Times New Roman"/>
          <w:sz w:val="24"/>
          <w:szCs w:val="24"/>
          <w14:ligatures w14:val="standardContextual"/>
        </w:rPr>
        <w:t>7361</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dan</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4</w:t>
      </w:r>
      <w:r w:rsidR="009A3541">
        <w:rPr>
          <w:rFonts w:ascii="Times New Roman" w:hAnsi="Times New Roman" w:cs="Times New Roman"/>
          <w:sz w:val="24"/>
          <w:szCs w:val="24"/>
          <w14:ligatures w14:val="standardContextual"/>
        </w:rPr>
        <w:t xml:space="preserve"> </w:t>
      </w:r>
      <w:r w:rsidR="00205CBC">
        <w:rPr>
          <w:rFonts w:ascii="Times New Roman" w:hAnsi="Times New Roman" w:cs="Times New Roman"/>
          <w:sz w:val="24"/>
          <w:szCs w:val="24"/>
          <w14:ligatures w14:val="standardContextual"/>
        </w:rPr>
        <w:t>–</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d</w:t>
      </w:r>
      <w:r w:rsidR="00205CBC">
        <w:rPr>
          <w:rFonts w:ascii="Times New Roman" w:hAnsi="Times New Roman" w:cs="Times New Roman"/>
          <w:sz w:val="24"/>
          <w:szCs w:val="24"/>
          <w14:ligatures w14:val="standardContextual"/>
        </w:rPr>
        <w:t>U</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4</w:t>
      </w:r>
      <w:r w:rsidR="009A3541">
        <w:rPr>
          <w:rFonts w:ascii="Times New Roman" w:hAnsi="Times New Roman" w:cs="Times New Roman"/>
          <w:sz w:val="24"/>
          <w:szCs w:val="24"/>
          <w14:ligatures w14:val="standardContextual"/>
        </w:rPr>
        <w:t xml:space="preserve"> </w:t>
      </w:r>
      <w:r w:rsidR="00B50403">
        <w:rPr>
          <w:rFonts w:ascii="Times New Roman" w:hAnsi="Times New Roman" w:cs="Times New Roman"/>
          <w:sz w:val="24"/>
          <w:szCs w:val="24"/>
          <w14:ligatures w14:val="standardContextual"/>
        </w:rPr>
        <w:t>–</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1</w:t>
      </w:r>
      <w:r w:rsidR="00B50403">
        <w:rPr>
          <w:rFonts w:ascii="Times New Roman" w:hAnsi="Times New Roman" w:cs="Times New Roman"/>
          <w:sz w:val="24"/>
          <w:szCs w:val="24"/>
          <w14:ligatures w14:val="standardContextual"/>
        </w:rPr>
        <w:t>,</w:t>
      </w:r>
      <w:r w:rsidR="00205CBC">
        <w:rPr>
          <w:rFonts w:ascii="Times New Roman" w:hAnsi="Times New Roman" w:cs="Times New Roman"/>
          <w:sz w:val="24"/>
          <w:szCs w:val="24"/>
          <w14:ligatures w14:val="standardContextual"/>
        </w:rPr>
        <w:t>7361</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2</w:t>
      </w:r>
      <w:r w:rsidR="00B50403">
        <w:rPr>
          <w:rFonts w:ascii="Times New Roman" w:hAnsi="Times New Roman" w:cs="Times New Roman"/>
          <w:sz w:val="24"/>
          <w:szCs w:val="24"/>
          <w14:ligatures w14:val="standardContextual"/>
        </w:rPr>
        <w:t>,</w:t>
      </w:r>
      <w:r w:rsidR="00205CBC">
        <w:rPr>
          <w:rFonts w:ascii="Times New Roman" w:hAnsi="Times New Roman" w:cs="Times New Roman"/>
          <w:sz w:val="24"/>
          <w:szCs w:val="24"/>
          <w14:ligatures w14:val="standardContextual"/>
        </w:rPr>
        <w:t>2639</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dengan</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signifikansi</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0</w:t>
      </w:r>
      <w:r w:rsidR="00B50403">
        <w:rPr>
          <w:rFonts w:ascii="Times New Roman" w:hAnsi="Times New Roman" w:cs="Times New Roman"/>
          <w:sz w:val="24"/>
          <w:szCs w:val="24"/>
          <w14:ligatures w14:val="standardContextual"/>
        </w:rPr>
        <w:t>,</w:t>
      </w:r>
      <w:r w:rsidRPr="00B94354">
        <w:rPr>
          <w:rFonts w:ascii="Times New Roman" w:hAnsi="Times New Roman" w:cs="Times New Roman"/>
          <w:sz w:val="24"/>
          <w:szCs w:val="24"/>
          <w14:ligatures w14:val="standardContextual"/>
        </w:rPr>
        <w:t>05.</w:t>
      </w:r>
      <w:r w:rsidR="009A3541">
        <w:rPr>
          <w:rFonts w:ascii="Times New Roman" w:hAnsi="Times New Roman" w:cs="Times New Roman"/>
          <w:sz w:val="24"/>
          <w:szCs w:val="24"/>
          <w14:ligatures w14:val="standardContextual"/>
        </w:rPr>
        <w:t xml:space="preserve"> </w:t>
      </w:r>
    </w:p>
    <w:p w14:paraId="7F6A7531" w14:textId="4CF38228" w:rsidR="000F0251" w:rsidRDefault="00205CBC" w:rsidP="0052557E">
      <w:pPr>
        <w:autoSpaceDE w:val="0"/>
        <w:autoSpaceDN w:val="0"/>
        <w:adjustRightInd w:val="0"/>
        <w:spacing w:after="0" w:line="360" w:lineRule="auto"/>
        <w:ind w:left="1134"/>
        <w:jc w:val="both"/>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d</w:t>
      </w:r>
      <w:r w:rsidR="00B94354" w:rsidRPr="00B94354">
        <w:rPr>
          <w:rFonts w:ascii="Times New Roman" w:hAnsi="Times New Roman" w:cs="Times New Roman"/>
          <w:sz w:val="24"/>
          <w:szCs w:val="24"/>
          <w14:ligatures w14:val="standardContextual"/>
        </w:rPr>
        <w:t>U</w:t>
      </w:r>
      <w:r w:rsidR="009A3541">
        <w:rPr>
          <w:rFonts w:ascii="Times New Roman" w:hAnsi="Times New Roman" w:cs="Times New Roman"/>
          <w:sz w:val="24"/>
          <w:szCs w:val="24"/>
          <w14:ligatures w14:val="standardContextual"/>
        </w:rPr>
        <w:t xml:space="preserve"> </w:t>
      </w:r>
      <w:r w:rsidR="00B94354" w:rsidRPr="00B94354">
        <w:rPr>
          <w:rFonts w:ascii="Times New Roman" w:hAnsi="Times New Roman" w:cs="Times New Roman"/>
          <w:sz w:val="24"/>
          <w:szCs w:val="24"/>
          <w14:ligatures w14:val="standardContextual"/>
        </w:rPr>
        <w:t>&lt;</w:t>
      </w:r>
      <w:r w:rsidR="009A3541">
        <w:rPr>
          <w:rFonts w:ascii="Times New Roman" w:hAnsi="Times New Roman" w:cs="Times New Roman"/>
          <w:sz w:val="24"/>
          <w:szCs w:val="24"/>
          <w14:ligatures w14:val="standardContextual"/>
        </w:rPr>
        <w:t xml:space="preserve"> </w:t>
      </w:r>
      <w:r w:rsidR="00B94354" w:rsidRPr="00B94354">
        <w:rPr>
          <w:rFonts w:ascii="Times New Roman" w:hAnsi="Times New Roman" w:cs="Times New Roman"/>
          <w:sz w:val="24"/>
          <w:szCs w:val="24"/>
          <w14:ligatures w14:val="standardContextual"/>
        </w:rPr>
        <w:t>DW</w:t>
      </w:r>
      <w:r w:rsidR="009A3541">
        <w:rPr>
          <w:rFonts w:ascii="Times New Roman" w:hAnsi="Times New Roman" w:cs="Times New Roman"/>
          <w:sz w:val="24"/>
          <w:szCs w:val="24"/>
          <w14:ligatures w14:val="standardContextual"/>
        </w:rPr>
        <w:t xml:space="preserve"> </w:t>
      </w:r>
      <w:r w:rsidR="00B94354" w:rsidRPr="00B94354">
        <w:rPr>
          <w:rFonts w:ascii="Times New Roman" w:hAnsi="Times New Roman" w:cs="Times New Roman"/>
          <w:sz w:val="24"/>
          <w:szCs w:val="24"/>
          <w14:ligatures w14:val="standardContextual"/>
        </w:rPr>
        <w:t>&lt;</w:t>
      </w:r>
      <w:r w:rsidR="009A3541">
        <w:rPr>
          <w:rFonts w:ascii="Times New Roman" w:hAnsi="Times New Roman" w:cs="Times New Roman"/>
          <w:sz w:val="24"/>
          <w:szCs w:val="24"/>
          <w14:ligatures w14:val="standardContextual"/>
        </w:rPr>
        <w:t xml:space="preserve"> </w:t>
      </w:r>
      <w:r w:rsidR="00B94354" w:rsidRPr="00B94354">
        <w:rPr>
          <w:rFonts w:ascii="Times New Roman" w:hAnsi="Times New Roman" w:cs="Times New Roman"/>
          <w:sz w:val="24"/>
          <w:szCs w:val="24"/>
          <w14:ligatures w14:val="standardContextual"/>
        </w:rPr>
        <w:t>4</w:t>
      </w:r>
      <w:r w:rsidR="009A3541">
        <w:rPr>
          <w:rFonts w:ascii="Times New Roman" w:hAnsi="Times New Roman" w:cs="Times New Roman"/>
          <w:sz w:val="24"/>
          <w:szCs w:val="24"/>
          <w14:ligatures w14:val="standardContextual"/>
        </w:rPr>
        <w:t xml:space="preserve"> </w:t>
      </w:r>
      <w:r w:rsidR="000F0251">
        <w:rPr>
          <w:rFonts w:ascii="Times New Roman" w:hAnsi="Times New Roman" w:cs="Times New Roman"/>
          <w:sz w:val="24"/>
          <w:szCs w:val="24"/>
          <w14:ligatures w14:val="standardContextual"/>
        </w:rPr>
        <w:t>d</w:t>
      </w:r>
      <w:r w:rsidR="00B94354" w:rsidRPr="00B94354">
        <w:rPr>
          <w:rFonts w:ascii="Times New Roman" w:hAnsi="Times New Roman" w:cs="Times New Roman"/>
          <w:sz w:val="24"/>
          <w:szCs w:val="24"/>
          <w14:ligatures w14:val="standardContextual"/>
        </w:rPr>
        <w:t>U</w:t>
      </w:r>
      <w:r w:rsidR="009A3541">
        <w:rPr>
          <w:rFonts w:ascii="Times New Roman" w:hAnsi="Times New Roman" w:cs="Times New Roman"/>
          <w:sz w:val="24"/>
          <w:szCs w:val="24"/>
          <w14:ligatures w14:val="standardContextual"/>
        </w:rPr>
        <w:t xml:space="preserve"> </w:t>
      </w:r>
      <w:r w:rsidR="000F0251">
        <w:rPr>
          <w:rFonts w:ascii="Times New Roman" w:hAnsi="Times New Roman" w:cs="Times New Roman"/>
          <w:sz w:val="24"/>
          <w:szCs w:val="24"/>
          <w14:ligatures w14:val="standardContextual"/>
        </w:rPr>
        <w:t>=</w:t>
      </w:r>
      <w:r w:rsidR="009A3541">
        <w:rPr>
          <w:rFonts w:ascii="Times New Roman" w:hAnsi="Times New Roman" w:cs="Times New Roman"/>
          <w:sz w:val="24"/>
          <w:szCs w:val="24"/>
          <w14:ligatures w14:val="standardContextual"/>
        </w:rPr>
        <w:t xml:space="preserve"> </w:t>
      </w:r>
      <w:r w:rsidR="00B94354" w:rsidRPr="00B94354">
        <w:rPr>
          <w:rFonts w:ascii="Times New Roman" w:hAnsi="Times New Roman" w:cs="Times New Roman"/>
          <w:sz w:val="24"/>
          <w:szCs w:val="24"/>
          <w14:ligatures w14:val="standardContextual"/>
        </w:rPr>
        <w:t>1</w:t>
      </w:r>
      <w:r w:rsidR="002E3A5B">
        <w:rPr>
          <w:rFonts w:ascii="Times New Roman" w:hAnsi="Times New Roman" w:cs="Times New Roman"/>
          <w:sz w:val="24"/>
          <w:szCs w:val="24"/>
          <w14:ligatures w14:val="standardContextual"/>
        </w:rPr>
        <w:t>,</w:t>
      </w:r>
      <w:r w:rsidR="000F0251">
        <w:rPr>
          <w:rFonts w:ascii="Times New Roman" w:hAnsi="Times New Roman" w:cs="Times New Roman"/>
          <w:sz w:val="24"/>
          <w:szCs w:val="24"/>
          <w14:ligatures w14:val="standardContextual"/>
        </w:rPr>
        <w:t>7361</w:t>
      </w:r>
      <w:r w:rsidR="009A3541">
        <w:rPr>
          <w:rFonts w:ascii="Times New Roman" w:hAnsi="Times New Roman" w:cs="Times New Roman"/>
          <w:sz w:val="24"/>
          <w:szCs w:val="24"/>
          <w14:ligatures w14:val="standardContextual"/>
        </w:rPr>
        <w:t xml:space="preserve"> </w:t>
      </w:r>
      <w:r w:rsidR="00B94354" w:rsidRPr="00B94354">
        <w:rPr>
          <w:rFonts w:ascii="Times New Roman" w:hAnsi="Times New Roman" w:cs="Times New Roman"/>
          <w:sz w:val="24"/>
          <w:szCs w:val="24"/>
          <w14:ligatures w14:val="standardContextual"/>
        </w:rPr>
        <w:t>&lt;</w:t>
      </w:r>
      <w:r w:rsidR="009A3541">
        <w:rPr>
          <w:rFonts w:ascii="Times New Roman" w:hAnsi="Times New Roman" w:cs="Times New Roman"/>
          <w:sz w:val="24"/>
          <w:szCs w:val="24"/>
          <w14:ligatures w14:val="standardContextual"/>
        </w:rPr>
        <w:t xml:space="preserve"> </w:t>
      </w:r>
      <w:r w:rsidR="00B94354" w:rsidRPr="00B94354">
        <w:rPr>
          <w:rFonts w:ascii="Times New Roman" w:hAnsi="Times New Roman" w:cs="Times New Roman"/>
          <w:sz w:val="24"/>
          <w:szCs w:val="24"/>
          <w14:ligatures w14:val="standardContextual"/>
        </w:rPr>
        <w:t>1</w:t>
      </w:r>
      <w:r w:rsidR="002E3A5B">
        <w:rPr>
          <w:rFonts w:ascii="Times New Roman" w:hAnsi="Times New Roman" w:cs="Times New Roman"/>
          <w:sz w:val="24"/>
          <w:szCs w:val="24"/>
          <w14:ligatures w14:val="standardContextual"/>
        </w:rPr>
        <w:t>,</w:t>
      </w:r>
      <w:r w:rsidR="00B50403">
        <w:rPr>
          <w:rFonts w:ascii="Times New Roman" w:hAnsi="Times New Roman" w:cs="Times New Roman"/>
          <w:sz w:val="24"/>
          <w:szCs w:val="24"/>
          <w14:ligatures w14:val="standardContextual"/>
        </w:rPr>
        <w:t>8</w:t>
      </w:r>
      <w:r w:rsidR="000F0251">
        <w:rPr>
          <w:rFonts w:ascii="Times New Roman" w:hAnsi="Times New Roman" w:cs="Times New Roman"/>
          <w:sz w:val="24"/>
          <w:szCs w:val="24"/>
          <w14:ligatures w14:val="standardContextual"/>
        </w:rPr>
        <w:t>9</w:t>
      </w:r>
      <w:r w:rsidR="00B50403">
        <w:rPr>
          <w:rFonts w:ascii="Times New Roman" w:hAnsi="Times New Roman" w:cs="Times New Roman"/>
          <w:sz w:val="24"/>
          <w:szCs w:val="24"/>
          <w14:ligatures w14:val="standardContextual"/>
        </w:rPr>
        <w:t>3</w:t>
      </w:r>
      <w:r w:rsidR="009A3541">
        <w:rPr>
          <w:rFonts w:ascii="Times New Roman" w:hAnsi="Times New Roman" w:cs="Times New Roman"/>
          <w:sz w:val="24"/>
          <w:szCs w:val="24"/>
          <w14:ligatures w14:val="standardContextual"/>
        </w:rPr>
        <w:t xml:space="preserve"> </w:t>
      </w:r>
      <w:r w:rsidR="00B94354" w:rsidRPr="00B94354">
        <w:rPr>
          <w:rFonts w:ascii="Times New Roman" w:hAnsi="Times New Roman" w:cs="Times New Roman"/>
          <w:sz w:val="24"/>
          <w:szCs w:val="24"/>
          <w14:ligatures w14:val="standardContextual"/>
        </w:rPr>
        <w:t>&lt;</w:t>
      </w:r>
      <w:r w:rsidR="009A3541">
        <w:rPr>
          <w:rFonts w:ascii="Times New Roman" w:hAnsi="Times New Roman" w:cs="Times New Roman"/>
          <w:sz w:val="24"/>
          <w:szCs w:val="24"/>
          <w14:ligatures w14:val="standardContextual"/>
        </w:rPr>
        <w:t xml:space="preserve"> </w:t>
      </w:r>
      <w:r w:rsidR="00B94354" w:rsidRPr="00B94354">
        <w:rPr>
          <w:rFonts w:ascii="Times New Roman" w:hAnsi="Times New Roman" w:cs="Times New Roman"/>
          <w:sz w:val="24"/>
          <w:szCs w:val="24"/>
          <w14:ligatures w14:val="standardContextual"/>
        </w:rPr>
        <w:t>2</w:t>
      </w:r>
      <w:r w:rsidR="002E3A5B">
        <w:rPr>
          <w:rFonts w:ascii="Times New Roman" w:hAnsi="Times New Roman" w:cs="Times New Roman"/>
          <w:sz w:val="24"/>
          <w:szCs w:val="24"/>
          <w14:ligatures w14:val="standardContextual"/>
        </w:rPr>
        <w:t>,</w:t>
      </w:r>
      <w:r w:rsidR="000F0251">
        <w:rPr>
          <w:rFonts w:ascii="Times New Roman" w:hAnsi="Times New Roman" w:cs="Times New Roman"/>
          <w:sz w:val="24"/>
          <w:szCs w:val="24"/>
          <w14:ligatures w14:val="standardContextual"/>
        </w:rPr>
        <w:t>2639</w:t>
      </w:r>
      <w:r w:rsidR="009A3541">
        <w:rPr>
          <w:rFonts w:ascii="Times New Roman" w:hAnsi="Times New Roman" w:cs="Times New Roman"/>
          <w:sz w:val="24"/>
          <w:szCs w:val="24"/>
          <w14:ligatures w14:val="standardContextual"/>
        </w:rPr>
        <w:t xml:space="preserve"> </w:t>
      </w:r>
    </w:p>
    <w:p w14:paraId="04E01D6A" w14:textId="2BC33807" w:rsidR="00635803" w:rsidRDefault="00B94354" w:rsidP="0052557E">
      <w:pPr>
        <w:autoSpaceDE w:val="0"/>
        <w:autoSpaceDN w:val="0"/>
        <w:adjustRightInd w:val="0"/>
        <w:spacing w:after="0" w:line="360" w:lineRule="auto"/>
        <w:ind w:left="1134" w:firstLine="567"/>
        <w:jc w:val="both"/>
        <w:rPr>
          <w:rFonts w:ascii="Times New Roman" w:hAnsi="Times New Roman" w:cs="Times New Roman"/>
          <w:sz w:val="24"/>
          <w:szCs w:val="24"/>
          <w14:ligatures w14:val="standardContextual"/>
        </w:rPr>
      </w:pPr>
      <w:r w:rsidRPr="00B94354">
        <w:rPr>
          <w:rFonts w:ascii="Times New Roman" w:hAnsi="Times New Roman" w:cs="Times New Roman"/>
          <w:sz w:val="24"/>
          <w:szCs w:val="24"/>
          <w14:ligatures w14:val="standardContextual"/>
        </w:rPr>
        <w:lastRenderedPageBreak/>
        <w:t>Oleh</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karena</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DW</w:t>
      </w:r>
      <w:r w:rsidR="009A3541">
        <w:rPr>
          <w:rFonts w:ascii="Times New Roman" w:hAnsi="Times New Roman" w:cs="Times New Roman"/>
          <w:sz w:val="24"/>
          <w:szCs w:val="24"/>
          <w14:ligatures w14:val="standardContextual"/>
        </w:rPr>
        <w:t xml:space="preserve"> </w:t>
      </w:r>
      <w:r w:rsidR="008E4494">
        <w:rPr>
          <w:rFonts w:ascii="Times New Roman" w:hAnsi="Times New Roman" w:cs="Times New Roman"/>
          <w:sz w:val="24"/>
          <w:szCs w:val="24"/>
          <w14:ligatures w14:val="standardContextual"/>
        </w:rPr>
        <w:t>nilainya</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lebih</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besar</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dari</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d</w:t>
      </w:r>
      <w:r w:rsidR="00AF7552">
        <w:rPr>
          <w:rFonts w:ascii="Times New Roman" w:hAnsi="Times New Roman" w:cs="Times New Roman"/>
          <w:sz w:val="24"/>
          <w:szCs w:val="24"/>
          <w14:ligatures w14:val="standardContextual"/>
        </w:rPr>
        <w:t>U</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dan</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lebih</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kecil</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dari</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4</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d</w:t>
      </w:r>
      <w:r w:rsidR="00AF7552">
        <w:rPr>
          <w:rFonts w:ascii="Times New Roman" w:hAnsi="Times New Roman" w:cs="Times New Roman"/>
          <w:sz w:val="24"/>
          <w:szCs w:val="24"/>
          <w14:ligatures w14:val="standardContextual"/>
        </w:rPr>
        <w:t>U</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maka</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dapat</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disimpulkan</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tidak</w:t>
      </w:r>
      <w:r w:rsidR="009A3541">
        <w:rPr>
          <w:rFonts w:ascii="Times New Roman" w:hAnsi="Times New Roman" w:cs="Times New Roman"/>
          <w:sz w:val="24"/>
          <w:szCs w:val="24"/>
          <w14:ligatures w14:val="standardContextual"/>
        </w:rPr>
        <w:t xml:space="preserve"> </w:t>
      </w:r>
      <w:r w:rsidR="005E4069">
        <w:rPr>
          <w:rFonts w:ascii="Times New Roman" w:hAnsi="Times New Roman" w:cs="Times New Roman"/>
          <w:sz w:val="24"/>
          <w:szCs w:val="24"/>
          <w14:ligatures w14:val="standardContextual"/>
        </w:rPr>
        <w:t>terjadi</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autokorelasi</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antar</w:t>
      </w:r>
      <w:r w:rsidR="009A3541">
        <w:rPr>
          <w:rFonts w:ascii="Times New Roman" w:hAnsi="Times New Roman" w:cs="Times New Roman"/>
          <w:sz w:val="24"/>
          <w:szCs w:val="24"/>
          <w14:ligatures w14:val="standardContextual"/>
        </w:rPr>
        <w:t xml:space="preserve"> </w:t>
      </w:r>
      <w:r w:rsidRPr="00B94354">
        <w:rPr>
          <w:rFonts w:ascii="Times New Roman" w:hAnsi="Times New Roman" w:cs="Times New Roman"/>
          <w:sz w:val="24"/>
          <w:szCs w:val="24"/>
          <w14:ligatures w14:val="standardContextual"/>
        </w:rPr>
        <w:t>residual.</w:t>
      </w:r>
      <w:r w:rsidR="009A3541">
        <w:rPr>
          <w:rFonts w:ascii="Times New Roman" w:hAnsi="Times New Roman" w:cs="Times New Roman"/>
          <w:sz w:val="24"/>
          <w:szCs w:val="24"/>
          <w14:ligatures w14:val="standardContextual"/>
        </w:rPr>
        <w:t xml:space="preserve"> </w:t>
      </w:r>
    </w:p>
    <w:p w14:paraId="05CF20DA" w14:textId="4D37CFC9" w:rsidR="00AF7552" w:rsidRDefault="00635803" w:rsidP="0052557E">
      <w:pPr>
        <w:pStyle w:val="Heading3"/>
        <w:numPr>
          <w:ilvl w:val="2"/>
          <w:numId w:val="3"/>
        </w:numPr>
        <w:spacing w:before="0" w:line="360" w:lineRule="auto"/>
        <w:jc w:val="both"/>
        <w:rPr>
          <w:rFonts w:ascii="Times New Roman" w:hAnsi="Times New Roman" w:cs="Times New Roman"/>
          <w:b/>
          <w:bCs/>
          <w:color w:val="auto"/>
        </w:rPr>
      </w:pPr>
      <w:bookmarkStart w:id="156" w:name="_Toc186788808"/>
      <w:r w:rsidRPr="005A69D7">
        <w:rPr>
          <w:rFonts w:ascii="Times New Roman" w:hAnsi="Times New Roman" w:cs="Times New Roman"/>
          <w:b/>
          <w:bCs/>
          <w:color w:val="auto"/>
        </w:rPr>
        <w:t>Analisis</w:t>
      </w:r>
      <w:r w:rsidR="009A3541">
        <w:rPr>
          <w:rFonts w:ascii="Times New Roman" w:hAnsi="Times New Roman" w:cs="Times New Roman"/>
          <w:b/>
          <w:bCs/>
          <w:color w:val="auto"/>
        </w:rPr>
        <w:t xml:space="preserve"> </w:t>
      </w:r>
      <w:r w:rsidRPr="005A69D7">
        <w:rPr>
          <w:rFonts w:ascii="Times New Roman" w:hAnsi="Times New Roman" w:cs="Times New Roman"/>
          <w:b/>
          <w:bCs/>
          <w:color w:val="auto"/>
        </w:rPr>
        <w:t>Regresi</w:t>
      </w:r>
      <w:r w:rsidR="009A3541">
        <w:rPr>
          <w:rFonts w:ascii="Times New Roman" w:hAnsi="Times New Roman" w:cs="Times New Roman"/>
          <w:b/>
          <w:bCs/>
          <w:color w:val="auto"/>
        </w:rPr>
        <w:t xml:space="preserve"> </w:t>
      </w:r>
      <w:r w:rsidRPr="005A69D7">
        <w:rPr>
          <w:rFonts w:ascii="Times New Roman" w:hAnsi="Times New Roman" w:cs="Times New Roman"/>
          <w:b/>
          <w:bCs/>
          <w:color w:val="auto"/>
        </w:rPr>
        <w:t>Linear</w:t>
      </w:r>
      <w:r w:rsidR="009A3541">
        <w:rPr>
          <w:rFonts w:ascii="Times New Roman" w:hAnsi="Times New Roman" w:cs="Times New Roman"/>
          <w:b/>
          <w:bCs/>
          <w:color w:val="auto"/>
        </w:rPr>
        <w:t xml:space="preserve"> </w:t>
      </w:r>
      <w:r w:rsidRPr="005A69D7">
        <w:rPr>
          <w:rFonts w:ascii="Times New Roman" w:hAnsi="Times New Roman" w:cs="Times New Roman"/>
          <w:b/>
          <w:bCs/>
          <w:color w:val="auto"/>
        </w:rPr>
        <w:t>Berganda</w:t>
      </w:r>
      <w:bookmarkEnd w:id="156"/>
      <w:r w:rsidR="009A3541">
        <w:rPr>
          <w:rFonts w:ascii="Times New Roman" w:hAnsi="Times New Roman" w:cs="Times New Roman"/>
          <w:b/>
          <w:bCs/>
          <w:color w:val="auto"/>
        </w:rPr>
        <w:t xml:space="preserve"> </w:t>
      </w:r>
    </w:p>
    <w:p w14:paraId="467449FE" w14:textId="76918F54" w:rsidR="0052557E" w:rsidRDefault="0028500E" w:rsidP="00C90DB5">
      <w:pPr>
        <w:spacing w:line="360" w:lineRule="auto"/>
        <w:ind w:left="720" w:firstLine="720"/>
        <w:jc w:val="both"/>
        <w:rPr>
          <w:rFonts w:ascii="Times New Roman" w:hAnsi="Times New Roman" w:cs="Times New Roman"/>
          <w:sz w:val="24"/>
          <w:szCs w:val="24"/>
        </w:rPr>
      </w:pPr>
      <w:r w:rsidRPr="0028500E">
        <w:rPr>
          <w:rFonts w:ascii="Times New Roman" w:hAnsi="Times New Roman" w:cs="Times New Roman"/>
          <w:sz w:val="24"/>
          <w:szCs w:val="24"/>
        </w:rPr>
        <w:t>Analisis</w:t>
      </w:r>
      <w:r w:rsidR="009A3541">
        <w:rPr>
          <w:rFonts w:ascii="Times New Roman" w:hAnsi="Times New Roman" w:cs="Times New Roman"/>
          <w:sz w:val="24"/>
          <w:szCs w:val="24"/>
        </w:rPr>
        <w:t xml:space="preserve"> </w:t>
      </w:r>
      <w:r w:rsidRPr="0028500E">
        <w:rPr>
          <w:rFonts w:ascii="Times New Roman" w:hAnsi="Times New Roman" w:cs="Times New Roman"/>
          <w:sz w:val="24"/>
          <w:szCs w:val="24"/>
        </w:rPr>
        <w:t>regresi</w:t>
      </w:r>
      <w:r w:rsidR="009A3541">
        <w:rPr>
          <w:rFonts w:ascii="Times New Roman" w:hAnsi="Times New Roman" w:cs="Times New Roman"/>
          <w:sz w:val="24"/>
          <w:szCs w:val="24"/>
        </w:rPr>
        <w:t xml:space="preserve"> </w:t>
      </w:r>
      <w:r w:rsidRPr="0028500E">
        <w:rPr>
          <w:rFonts w:ascii="Times New Roman" w:hAnsi="Times New Roman" w:cs="Times New Roman"/>
          <w:sz w:val="24"/>
          <w:szCs w:val="24"/>
        </w:rPr>
        <w:t>linear</w:t>
      </w:r>
      <w:r w:rsidR="009A3541">
        <w:rPr>
          <w:rFonts w:ascii="Times New Roman" w:hAnsi="Times New Roman" w:cs="Times New Roman"/>
          <w:sz w:val="24"/>
          <w:szCs w:val="24"/>
        </w:rPr>
        <w:t xml:space="preserve"> </w:t>
      </w:r>
      <w:r w:rsidRPr="0028500E">
        <w:rPr>
          <w:rFonts w:ascii="Times New Roman" w:hAnsi="Times New Roman" w:cs="Times New Roman"/>
          <w:sz w:val="24"/>
          <w:szCs w:val="24"/>
        </w:rPr>
        <w:t>berganda</w:t>
      </w:r>
      <w:r w:rsidR="009A3541">
        <w:rPr>
          <w:rFonts w:ascii="Times New Roman" w:hAnsi="Times New Roman" w:cs="Times New Roman"/>
          <w:sz w:val="24"/>
          <w:szCs w:val="24"/>
        </w:rPr>
        <w:t xml:space="preserve"> </w:t>
      </w:r>
      <w:r w:rsidRPr="0028500E">
        <w:rPr>
          <w:rFonts w:ascii="Times New Roman" w:hAnsi="Times New Roman" w:cs="Times New Roman"/>
          <w:sz w:val="24"/>
          <w:szCs w:val="24"/>
        </w:rPr>
        <w:t>diterapkan</w:t>
      </w:r>
      <w:r w:rsidR="009A3541">
        <w:rPr>
          <w:rFonts w:ascii="Times New Roman" w:hAnsi="Times New Roman" w:cs="Times New Roman"/>
          <w:sz w:val="24"/>
          <w:szCs w:val="24"/>
        </w:rPr>
        <w:t xml:space="preserve"> </w:t>
      </w:r>
      <w:r w:rsidRPr="0028500E">
        <w:rPr>
          <w:rFonts w:ascii="Times New Roman" w:hAnsi="Times New Roman" w:cs="Times New Roman"/>
          <w:sz w:val="24"/>
          <w:szCs w:val="24"/>
        </w:rPr>
        <w:t>guna</w:t>
      </w:r>
      <w:r w:rsidR="009A3541">
        <w:rPr>
          <w:rFonts w:ascii="Times New Roman" w:hAnsi="Times New Roman" w:cs="Times New Roman"/>
          <w:sz w:val="24"/>
          <w:szCs w:val="24"/>
        </w:rPr>
        <w:t xml:space="preserve"> </w:t>
      </w:r>
      <w:r w:rsidRPr="0028500E">
        <w:rPr>
          <w:rFonts w:ascii="Times New Roman" w:hAnsi="Times New Roman" w:cs="Times New Roman"/>
          <w:sz w:val="24"/>
          <w:szCs w:val="24"/>
        </w:rPr>
        <w:t>mengukur</w:t>
      </w:r>
      <w:r w:rsidR="009A3541">
        <w:rPr>
          <w:rFonts w:ascii="Times New Roman" w:hAnsi="Times New Roman" w:cs="Times New Roman"/>
          <w:sz w:val="24"/>
          <w:szCs w:val="24"/>
        </w:rPr>
        <w:t xml:space="preserve"> </w:t>
      </w:r>
      <w:r w:rsidRPr="0028500E">
        <w:rPr>
          <w:rFonts w:ascii="Times New Roman" w:hAnsi="Times New Roman" w:cs="Times New Roman"/>
          <w:sz w:val="24"/>
          <w:szCs w:val="24"/>
        </w:rPr>
        <w:t>kekuatan</w:t>
      </w:r>
      <w:r w:rsidR="009A3541">
        <w:rPr>
          <w:rFonts w:ascii="Times New Roman" w:hAnsi="Times New Roman" w:cs="Times New Roman"/>
          <w:sz w:val="24"/>
          <w:szCs w:val="24"/>
        </w:rPr>
        <w:t xml:space="preserve"> </w:t>
      </w:r>
      <w:r w:rsidRPr="0028500E">
        <w:rPr>
          <w:rFonts w:ascii="Times New Roman" w:hAnsi="Times New Roman" w:cs="Times New Roman"/>
          <w:sz w:val="24"/>
          <w:szCs w:val="24"/>
        </w:rPr>
        <w:t>hubungan</w:t>
      </w:r>
      <w:r w:rsidR="009A3541">
        <w:rPr>
          <w:rFonts w:ascii="Times New Roman" w:hAnsi="Times New Roman" w:cs="Times New Roman"/>
          <w:sz w:val="24"/>
          <w:szCs w:val="24"/>
        </w:rPr>
        <w:t xml:space="preserve"> </w:t>
      </w:r>
      <w:r w:rsidRPr="0028500E">
        <w:rPr>
          <w:rFonts w:ascii="Times New Roman" w:hAnsi="Times New Roman" w:cs="Times New Roman"/>
          <w:sz w:val="24"/>
          <w:szCs w:val="24"/>
        </w:rPr>
        <w:t>antar</w:t>
      </w:r>
      <w:r w:rsidR="009A3541">
        <w:rPr>
          <w:rFonts w:ascii="Times New Roman" w:hAnsi="Times New Roman" w:cs="Times New Roman"/>
          <w:sz w:val="24"/>
          <w:szCs w:val="24"/>
        </w:rPr>
        <w:t xml:space="preserve"> </w:t>
      </w:r>
      <w:r w:rsidRPr="0028500E">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28500E">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8500E">
        <w:rPr>
          <w:rFonts w:ascii="Times New Roman" w:hAnsi="Times New Roman" w:cs="Times New Roman"/>
          <w:sz w:val="24"/>
          <w:szCs w:val="24"/>
        </w:rPr>
        <w:t>sekaligus</w:t>
      </w:r>
      <w:r w:rsidR="009A3541">
        <w:rPr>
          <w:rFonts w:ascii="Times New Roman" w:hAnsi="Times New Roman" w:cs="Times New Roman"/>
          <w:sz w:val="24"/>
          <w:szCs w:val="24"/>
        </w:rPr>
        <w:t xml:space="preserve"> </w:t>
      </w:r>
      <w:r w:rsidRPr="0028500E">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28500E">
        <w:rPr>
          <w:rFonts w:ascii="Times New Roman" w:hAnsi="Times New Roman" w:cs="Times New Roman"/>
          <w:sz w:val="24"/>
          <w:szCs w:val="24"/>
        </w:rPr>
        <w:t>mengamati</w:t>
      </w:r>
      <w:r w:rsidR="009A3541">
        <w:rPr>
          <w:rFonts w:ascii="Times New Roman" w:hAnsi="Times New Roman" w:cs="Times New Roman"/>
          <w:sz w:val="24"/>
          <w:szCs w:val="24"/>
        </w:rPr>
        <w:t xml:space="preserve"> </w:t>
      </w:r>
      <w:r w:rsidRPr="0028500E">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Pr="0028500E">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28500E">
        <w:rPr>
          <w:rFonts w:ascii="Times New Roman" w:hAnsi="Times New Roman" w:cs="Times New Roman"/>
          <w:sz w:val="24"/>
          <w:szCs w:val="24"/>
        </w:rPr>
        <w:t>parsial</w:t>
      </w:r>
      <w:r w:rsidR="009A3541">
        <w:rPr>
          <w:rFonts w:ascii="Times New Roman" w:hAnsi="Times New Roman" w:cs="Times New Roman"/>
          <w:sz w:val="24"/>
          <w:szCs w:val="24"/>
        </w:rPr>
        <w:t xml:space="preserve"> </w:t>
      </w:r>
      <w:r w:rsidRPr="0028500E">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8500E">
        <w:rPr>
          <w:rFonts w:ascii="Times New Roman" w:hAnsi="Times New Roman" w:cs="Times New Roman"/>
          <w:sz w:val="24"/>
          <w:szCs w:val="24"/>
        </w:rPr>
        <w:t>simultan</w:t>
      </w:r>
      <w:r w:rsidR="009A3541">
        <w:rPr>
          <w:rFonts w:ascii="Times New Roman" w:hAnsi="Times New Roman" w:cs="Times New Roman"/>
          <w:sz w:val="24"/>
          <w:szCs w:val="24"/>
        </w:rPr>
        <w:t xml:space="preserve"> </w:t>
      </w:r>
      <w:r w:rsidRPr="0028500E">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28500E">
        <w:rPr>
          <w:rFonts w:ascii="Times New Roman" w:hAnsi="Times New Roman" w:cs="Times New Roman"/>
          <w:sz w:val="24"/>
          <w:szCs w:val="24"/>
        </w:rPr>
        <w:t>setiap</w:t>
      </w:r>
      <w:r w:rsidR="009A3541">
        <w:rPr>
          <w:rFonts w:ascii="Times New Roman" w:hAnsi="Times New Roman" w:cs="Times New Roman"/>
          <w:sz w:val="24"/>
          <w:szCs w:val="24"/>
        </w:rPr>
        <w:t xml:space="preserve"> </w:t>
      </w:r>
      <w:r w:rsidRPr="0028500E">
        <w:rPr>
          <w:rFonts w:ascii="Times New Roman" w:hAnsi="Times New Roman" w:cs="Times New Roman"/>
          <w:sz w:val="24"/>
          <w:szCs w:val="24"/>
        </w:rPr>
        <w:t>variabel.</w:t>
      </w:r>
      <w:r w:rsidR="009A3541">
        <w:rPr>
          <w:rFonts w:ascii="Times New Roman" w:hAnsi="Times New Roman" w:cs="Times New Roman"/>
          <w:sz w:val="24"/>
          <w:szCs w:val="24"/>
        </w:rPr>
        <w:t xml:space="preserve"> </w:t>
      </w:r>
    </w:p>
    <w:p w14:paraId="78F35B0F" w14:textId="1466DD95" w:rsidR="00AA2D3E" w:rsidRPr="009515C8" w:rsidRDefault="00AA2D3E" w:rsidP="009515C8">
      <w:pPr>
        <w:pStyle w:val="Caption"/>
        <w:keepNext/>
        <w:spacing w:after="0"/>
        <w:rPr>
          <w:i w:val="0"/>
          <w:iCs w:val="0"/>
        </w:rPr>
      </w:pPr>
      <w:bookmarkStart w:id="157" w:name="_Toc185223478"/>
      <w:bookmarkStart w:id="158" w:name="_Toc185510551"/>
      <w:bookmarkStart w:id="159" w:name="_Toc186784779"/>
      <w:r w:rsidRPr="009515C8">
        <w:rPr>
          <w:i w:val="0"/>
          <w:iCs w:val="0"/>
        </w:rPr>
        <w:t>Tabel</w:t>
      </w:r>
      <w:r w:rsidR="009A3541">
        <w:rPr>
          <w:i w:val="0"/>
          <w:iCs w:val="0"/>
        </w:rPr>
        <w:t xml:space="preserve"> </w:t>
      </w:r>
      <w:r w:rsidRPr="009515C8">
        <w:rPr>
          <w:i w:val="0"/>
          <w:iCs w:val="0"/>
        </w:rPr>
        <w:t>4.</w:t>
      </w:r>
      <w:r w:rsidR="009A3541">
        <w:rPr>
          <w:i w:val="0"/>
          <w:iCs w:val="0"/>
        </w:rPr>
        <w:t xml:space="preserve"> </w:t>
      </w:r>
      <w:r w:rsidR="009C609D">
        <w:rPr>
          <w:i w:val="0"/>
          <w:iCs w:val="0"/>
        </w:rPr>
        <w:fldChar w:fldCharType="begin"/>
      </w:r>
      <w:r w:rsidR="009C609D">
        <w:rPr>
          <w:i w:val="0"/>
          <w:iCs w:val="0"/>
        </w:rPr>
        <w:instrText xml:space="preserve"> SEQ Tabel_4. \* ARABIC </w:instrText>
      </w:r>
      <w:r w:rsidR="009C609D">
        <w:rPr>
          <w:i w:val="0"/>
          <w:iCs w:val="0"/>
        </w:rPr>
        <w:fldChar w:fldCharType="separate"/>
      </w:r>
      <w:r w:rsidR="00BD0091">
        <w:rPr>
          <w:i w:val="0"/>
          <w:iCs w:val="0"/>
          <w:noProof/>
        </w:rPr>
        <w:t>8</w:t>
      </w:r>
      <w:r w:rsidR="009C609D">
        <w:rPr>
          <w:i w:val="0"/>
          <w:iCs w:val="0"/>
        </w:rPr>
        <w:fldChar w:fldCharType="end"/>
      </w:r>
      <w:r w:rsidR="009A3541">
        <w:rPr>
          <w:i w:val="0"/>
          <w:iCs w:val="0"/>
        </w:rPr>
        <w:t xml:space="preserve"> </w:t>
      </w:r>
      <w:r w:rsidR="004633A2" w:rsidRPr="009515C8">
        <w:rPr>
          <w:i w:val="0"/>
          <w:iCs w:val="0"/>
        </w:rPr>
        <w:t>Uji</w:t>
      </w:r>
      <w:r w:rsidR="009A3541">
        <w:rPr>
          <w:i w:val="0"/>
          <w:iCs w:val="0"/>
        </w:rPr>
        <w:t xml:space="preserve"> </w:t>
      </w:r>
      <w:r w:rsidR="00E24CE9" w:rsidRPr="009515C8">
        <w:rPr>
          <w:i w:val="0"/>
          <w:iCs w:val="0"/>
        </w:rPr>
        <w:t>Analisis</w:t>
      </w:r>
      <w:r w:rsidR="009A3541">
        <w:rPr>
          <w:i w:val="0"/>
          <w:iCs w:val="0"/>
        </w:rPr>
        <w:t xml:space="preserve"> </w:t>
      </w:r>
      <w:r w:rsidR="00E24CE9" w:rsidRPr="009515C8">
        <w:rPr>
          <w:i w:val="0"/>
          <w:iCs w:val="0"/>
        </w:rPr>
        <w:t>Regresi</w:t>
      </w:r>
      <w:r w:rsidR="009A3541">
        <w:rPr>
          <w:i w:val="0"/>
          <w:iCs w:val="0"/>
        </w:rPr>
        <w:t xml:space="preserve"> </w:t>
      </w:r>
      <w:r w:rsidR="00E24CE9" w:rsidRPr="009515C8">
        <w:rPr>
          <w:i w:val="0"/>
          <w:iCs w:val="0"/>
        </w:rPr>
        <w:t>Linear</w:t>
      </w:r>
      <w:r w:rsidR="009A3541">
        <w:rPr>
          <w:i w:val="0"/>
          <w:iCs w:val="0"/>
        </w:rPr>
        <w:t xml:space="preserve"> </w:t>
      </w:r>
      <w:r w:rsidR="00E24CE9" w:rsidRPr="009515C8">
        <w:rPr>
          <w:i w:val="0"/>
          <w:iCs w:val="0"/>
        </w:rPr>
        <w:t>Berganda</w:t>
      </w:r>
      <w:bookmarkEnd w:id="157"/>
      <w:bookmarkEnd w:id="158"/>
      <w:bookmarkEnd w:id="159"/>
    </w:p>
    <w:tbl>
      <w:tblPr>
        <w:tblW w:w="8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178"/>
        <w:gridCol w:w="1331"/>
        <w:gridCol w:w="1331"/>
        <w:gridCol w:w="1469"/>
        <w:gridCol w:w="1025"/>
        <w:gridCol w:w="1025"/>
      </w:tblGrid>
      <w:tr w:rsidR="00AE7E9A" w:rsidRPr="00AE7E9A" w14:paraId="516677B0" w14:textId="77777777" w:rsidTr="00AA2D3E">
        <w:trPr>
          <w:cantSplit/>
          <w:jc w:val="center"/>
        </w:trPr>
        <w:tc>
          <w:tcPr>
            <w:tcW w:w="8092" w:type="dxa"/>
            <w:gridSpan w:val="7"/>
            <w:shd w:val="clear" w:color="auto" w:fill="FFFFFF"/>
            <w:vAlign w:val="center"/>
          </w:tcPr>
          <w:p w14:paraId="549774BE" w14:textId="77777777" w:rsidR="00AE7E9A" w:rsidRPr="00AE7E9A" w:rsidRDefault="00AE7E9A" w:rsidP="009515C8">
            <w:pPr>
              <w:widowControl w:val="0"/>
              <w:autoSpaceDE w:val="0"/>
              <w:autoSpaceDN w:val="0"/>
              <w:adjustRightInd w:val="0"/>
              <w:spacing w:after="0" w:line="276" w:lineRule="auto"/>
              <w:ind w:left="60" w:right="60"/>
              <w:jc w:val="center"/>
              <w:rPr>
                <w:rFonts w:ascii="Times New Roman" w:eastAsiaTheme="minorEastAsia" w:hAnsi="Times New Roman" w:cs="Times New Roman"/>
                <w:color w:val="010205"/>
                <w:sz w:val="24"/>
                <w:szCs w:val="24"/>
                <w:lang w:eastAsia="en-ID"/>
                <w14:ligatures w14:val="standardContextual"/>
              </w:rPr>
            </w:pPr>
            <w:bookmarkStart w:id="160" w:name="_Hlk185147523"/>
            <w:r w:rsidRPr="00AE7E9A">
              <w:rPr>
                <w:rFonts w:ascii="Times New Roman" w:eastAsiaTheme="minorEastAsia" w:hAnsi="Times New Roman" w:cs="Times New Roman"/>
                <w:b/>
                <w:bCs/>
                <w:color w:val="010205"/>
                <w:sz w:val="24"/>
                <w:szCs w:val="24"/>
                <w:lang w:eastAsia="en-ID"/>
                <w14:ligatures w14:val="standardContextual"/>
              </w:rPr>
              <w:t>Coefficients</w:t>
            </w:r>
            <w:r w:rsidRPr="00AE7E9A">
              <w:rPr>
                <w:rFonts w:ascii="Times New Roman" w:eastAsiaTheme="minorEastAsia" w:hAnsi="Times New Roman" w:cs="Times New Roman"/>
                <w:b/>
                <w:bCs/>
                <w:color w:val="010205"/>
                <w:sz w:val="24"/>
                <w:szCs w:val="24"/>
                <w:vertAlign w:val="superscript"/>
                <w:lang w:eastAsia="en-ID"/>
                <w14:ligatures w14:val="standardContextual"/>
              </w:rPr>
              <w:t>a</w:t>
            </w:r>
          </w:p>
        </w:tc>
      </w:tr>
      <w:tr w:rsidR="00AE7E9A" w:rsidRPr="00AE7E9A" w14:paraId="06233546" w14:textId="77777777" w:rsidTr="00AA2D3E">
        <w:trPr>
          <w:cantSplit/>
          <w:jc w:val="center"/>
        </w:trPr>
        <w:tc>
          <w:tcPr>
            <w:tcW w:w="1911" w:type="dxa"/>
            <w:gridSpan w:val="2"/>
            <w:vMerge w:val="restart"/>
            <w:shd w:val="clear" w:color="auto" w:fill="FFFFFF"/>
            <w:vAlign w:val="bottom"/>
          </w:tcPr>
          <w:p w14:paraId="630A6C88" w14:textId="77777777" w:rsidR="00AE7E9A" w:rsidRPr="00AE7E9A" w:rsidRDefault="00AE7E9A" w:rsidP="009515C8">
            <w:pPr>
              <w:widowControl w:val="0"/>
              <w:autoSpaceDE w:val="0"/>
              <w:autoSpaceDN w:val="0"/>
              <w:adjustRightInd w:val="0"/>
              <w:spacing w:after="0" w:line="276" w:lineRule="auto"/>
              <w:ind w:left="60" w:right="60"/>
              <w:rPr>
                <w:rFonts w:ascii="Times New Roman" w:eastAsiaTheme="minorEastAsia" w:hAnsi="Times New Roman" w:cs="Times New Roman"/>
                <w:color w:val="264A60"/>
                <w:sz w:val="24"/>
                <w:szCs w:val="24"/>
                <w:lang w:eastAsia="en-ID"/>
                <w14:ligatures w14:val="standardContextual"/>
              </w:rPr>
            </w:pPr>
            <w:r w:rsidRPr="00AE7E9A">
              <w:rPr>
                <w:rFonts w:ascii="Times New Roman" w:eastAsiaTheme="minorEastAsia" w:hAnsi="Times New Roman" w:cs="Times New Roman"/>
                <w:color w:val="264A60"/>
                <w:sz w:val="24"/>
                <w:szCs w:val="24"/>
                <w:lang w:eastAsia="en-ID"/>
                <w14:ligatures w14:val="standardContextual"/>
              </w:rPr>
              <w:t>Model</w:t>
            </w:r>
          </w:p>
        </w:tc>
        <w:tc>
          <w:tcPr>
            <w:tcW w:w="2662" w:type="dxa"/>
            <w:gridSpan w:val="2"/>
            <w:shd w:val="clear" w:color="auto" w:fill="FFFFFF"/>
            <w:vAlign w:val="bottom"/>
          </w:tcPr>
          <w:p w14:paraId="21F29631" w14:textId="37A57E18" w:rsidR="00AE7E9A" w:rsidRPr="00AE7E9A" w:rsidRDefault="00AE7E9A" w:rsidP="009515C8">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AE7E9A">
              <w:rPr>
                <w:rFonts w:ascii="Times New Roman" w:eastAsiaTheme="minorEastAsia" w:hAnsi="Times New Roman" w:cs="Times New Roman"/>
                <w:color w:val="264A60"/>
                <w:sz w:val="24"/>
                <w:szCs w:val="24"/>
                <w:lang w:eastAsia="en-ID"/>
                <w14:ligatures w14:val="standardContextual"/>
              </w:rPr>
              <w:t>Unstandardized</w:t>
            </w:r>
            <w:r w:rsidR="009A3541">
              <w:rPr>
                <w:rFonts w:ascii="Times New Roman" w:eastAsiaTheme="minorEastAsia" w:hAnsi="Times New Roman" w:cs="Times New Roman"/>
                <w:color w:val="264A60"/>
                <w:sz w:val="24"/>
                <w:szCs w:val="24"/>
                <w:lang w:eastAsia="en-ID"/>
                <w14:ligatures w14:val="standardContextual"/>
              </w:rPr>
              <w:t xml:space="preserve"> </w:t>
            </w:r>
            <w:r w:rsidRPr="00AE7E9A">
              <w:rPr>
                <w:rFonts w:ascii="Times New Roman" w:eastAsiaTheme="minorEastAsia" w:hAnsi="Times New Roman" w:cs="Times New Roman"/>
                <w:color w:val="264A60"/>
                <w:sz w:val="24"/>
                <w:szCs w:val="24"/>
                <w:lang w:eastAsia="en-ID"/>
                <w14:ligatures w14:val="standardContextual"/>
              </w:rPr>
              <w:t>Coefficients</w:t>
            </w:r>
          </w:p>
        </w:tc>
        <w:tc>
          <w:tcPr>
            <w:tcW w:w="1469" w:type="dxa"/>
            <w:shd w:val="clear" w:color="auto" w:fill="FFFFFF"/>
            <w:vAlign w:val="bottom"/>
          </w:tcPr>
          <w:p w14:paraId="7278A825" w14:textId="3FFDEEA4" w:rsidR="00AE7E9A" w:rsidRPr="00AE7E9A" w:rsidRDefault="00AE7E9A" w:rsidP="009515C8">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AE7E9A">
              <w:rPr>
                <w:rFonts w:ascii="Times New Roman" w:eastAsiaTheme="minorEastAsia" w:hAnsi="Times New Roman" w:cs="Times New Roman"/>
                <w:color w:val="264A60"/>
                <w:sz w:val="24"/>
                <w:szCs w:val="24"/>
                <w:lang w:eastAsia="en-ID"/>
                <w14:ligatures w14:val="standardContextual"/>
              </w:rPr>
              <w:t>Standardized</w:t>
            </w:r>
            <w:r w:rsidR="009A3541">
              <w:rPr>
                <w:rFonts w:ascii="Times New Roman" w:eastAsiaTheme="minorEastAsia" w:hAnsi="Times New Roman" w:cs="Times New Roman"/>
                <w:color w:val="264A60"/>
                <w:sz w:val="24"/>
                <w:szCs w:val="24"/>
                <w:lang w:eastAsia="en-ID"/>
                <w14:ligatures w14:val="standardContextual"/>
              </w:rPr>
              <w:t xml:space="preserve"> </w:t>
            </w:r>
            <w:r w:rsidRPr="00AE7E9A">
              <w:rPr>
                <w:rFonts w:ascii="Times New Roman" w:eastAsiaTheme="minorEastAsia" w:hAnsi="Times New Roman" w:cs="Times New Roman"/>
                <w:color w:val="264A60"/>
                <w:sz w:val="24"/>
                <w:szCs w:val="24"/>
                <w:lang w:eastAsia="en-ID"/>
                <w14:ligatures w14:val="standardContextual"/>
              </w:rPr>
              <w:t>Coefficients</w:t>
            </w:r>
          </w:p>
        </w:tc>
        <w:tc>
          <w:tcPr>
            <w:tcW w:w="1025" w:type="dxa"/>
            <w:vMerge w:val="restart"/>
            <w:shd w:val="clear" w:color="auto" w:fill="FFFFFF"/>
            <w:vAlign w:val="bottom"/>
          </w:tcPr>
          <w:p w14:paraId="19D7852F" w14:textId="77777777" w:rsidR="00AE7E9A" w:rsidRPr="00AE7E9A" w:rsidRDefault="00AE7E9A" w:rsidP="009515C8">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AE7E9A">
              <w:rPr>
                <w:rFonts w:ascii="Times New Roman" w:eastAsiaTheme="minorEastAsia" w:hAnsi="Times New Roman" w:cs="Times New Roman"/>
                <w:color w:val="264A60"/>
                <w:sz w:val="24"/>
                <w:szCs w:val="24"/>
                <w:lang w:eastAsia="en-ID"/>
                <w14:ligatures w14:val="standardContextual"/>
              </w:rPr>
              <w:t>t</w:t>
            </w:r>
          </w:p>
        </w:tc>
        <w:tc>
          <w:tcPr>
            <w:tcW w:w="1025" w:type="dxa"/>
            <w:vMerge w:val="restart"/>
            <w:shd w:val="clear" w:color="auto" w:fill="FFFFFF"/>
            <w:vAlign w:val="bottom"/>
          </w:tcPr>
          <w:p w14:paraId="7C1D2BB8" w14:textId="77777777" w:rsidR="00AE7E9A" w:rsidRPr="00AE7E9A" w:rsidRDefault="00AE7E9A" w:rsidP="009515C8">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AE7E9A">
              <w:rPr>
                <w:rFonts w:ascii="Times New Roman" w:eastAsiaTheme="minorEastAsia" w:hAnsi="Times New Roman" w:cs="Times New Roman"/>
                <w:color w:val="264A60"/>
                <w:sz w:val="24"/>
                <w:szCs w:val="24"/>
                <w:lang w:eastAsia="en-ID"/>
                <w14:ligatures w14:val="standardContextual"/>
              </w:rPr>
              <w:t>Sig.</w:t>
            </w:r>
          </w:p>
        </w:tc>
      </w:tr>
      <w:tr w:rsidR="00AE7E9A" w:rsidRPr="00AE7E9A" w14:paraId="3B108865" w14:textId="77777777" w:rsidTr="00AA2D3E">
        <w:trPr>
          <w:cantSplit/>
          <w:jc w:val="center"/>
        </w:trPr>
        <w:tc>
          <w:tcPr>
            <w:tcW w:w="1911" w:type="dxa"/>
            <w:gridSpan w:val="2"/>
            <w:vMerge/>
            <w:shd w:val="clear" w:color="auto" w:fill="FFFFFF"/>
            <w:vAlign w:val="bottom"/>
          </w:tcPr>
          <w:p w14:paraId="0FBF62A0" w14:textId="77777777" w:rsidR="00AE7E9A" w:rsidRPr="00AE7E9A" w:rsidRDefault="00AE7E9A" w:rsidP="009515C8">
            <w:pPr>
              <w:widowControl w:val="0"/>
              <w:autoSpaceDE w:val="0"/>
              <w:autoSpaceDN w:val="0"/>
              <w:adjustRightInd w:val="0"/>
              <w:spacing w:after="0" w:line="276" w:lineRule="auto"/>
              <w:rPr>
                <w:rFonts w:ascii="Times New Roman" w:eastAsiaTheme="minorEastAsia" w:hAnsi="Times New Roman" w:cs="Times New Roman"/>
                <w:color w:val="264A60"/>
                <w:sz w:val="24"/>
                <w:szCs w:val="24"/>
                <w:lang w:eastAsia="en-ID"/>
                <w14:ligatures w14:val="standardContextual"/>
              </w:rPr>
            </w:pPr>
          </w:p>
        </w:tc>
        <w:tc>
          <w:tcPr>
            <w:tcW w:w="1331" w:type="dxa"/>
            <w:shd w:val="clear" w:color="auto" w:fill="FFFFFF"/>
            <w:vAlign w:val="bottom"/>
          </w:tcPr>
          <w:p w14:paraId="3C373D56" w14:textId="77777777" w:rsidR="00AE7E9A" w:rsidRPr="00AE7E9A" w:rsidRDefault="00AE7E9A" w:rsidP="009515C8">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AE7E9A">
              <w:rPr>
                <w:rFonts w:ascii="Times New Roman" w:eastAsiaTheme="minorEastAsia" w:hAnsi="Times New Roman" w:cs="Times New Roman"/>
                <w:color w:val="264A60"/>
                <w:sz w:val="24"/>
                <w:szCs w:val="24"/>
                <w:lang w:eastAsia="en-ID"/>
                <w14:ligatures w14:val="standardContextual"/>
              </w:rPr>
              <w:t>B</w:t>
            </w:r>
          </w:p>
        </w:tc>
        <w:tc>
          <w:tcPr>
            <w:tcW w:w="1331" w:type="dxa"/>
            <w:shd w:val="clear" w:color="auto" w:fill="FFFFFF"/>
            <w:vAlign w:val="bottom"/>
          </w:tcPr>
          <w:p w14:paraId="2E38E256" w14:textId="4F9A4A4D" w:rsidR="00AE7E9A" w:rsidRPr="00AE7E9A" w:rsidRDefault="00AE7E9A" w:rsidP="009515C8">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AE7E9A">
              <w:rPr>
                <w:rFonts w:ascii="Times New Roman" w:eastAsiaTheme="minorEastAsia" w:hAnsi="Times New Roman" w:cs="Times New Roman"/>
                <w:color w:val="264A60"/>
                <w:sz w:val="24"/>
                <w:szCs w:val="24"/>
                <w:lang w:eastAsia="en-ID"/>
                <w14:ligatures w14:val="standardContextual"/>
              </w:rPr>
              <w:t>Std.</w:t>
            </w:r>
            <w:r w:rsidR="009A3541">
              <w:rPr>
                <w:rFonts w:ascii="Times New Roman" w:eastAsiaTheme="minorEastAsia" w:hAnsi="Times New Roman" w:cs="Times New Roman"/>
                <w:color w:val="264A60"/>
                <w:sz w:val="24"/>
                <w:szCs w:val="24"/>
                <w:lang w:eastAsia="en-ID"/>
                <w14:ligatures w14:val="standardContextual"/>
              </w:rPr>
              <w:t xml:space="preserve"> </w:t>
            </w:r>
            <w:r w:rsidRPr="00AE7E9A">
              <w:rPr>
                <w:rFonts w:ascii="Times New Roman" w:eastAsiaTheme="minorEastAsia" w:hAnsi="Times New Roman" w:cs="Times New Roman"/>
                <w:color w:val="264A60"/>
                <w:sz w:val="24"/>
                <w:szCs w:val="24"/>
                <w:lang w:eastAsia="en-ID"/>
                <w14:ligatures w14:val="standardContextual"/>
              </w:rPr>
              <w:t>Error</w:t>
            </w:r>
          </w:p>
        </w:tc>
        <w:tc>
          <w:tcPr>
            <w:tcW w:w="1469" w:type="dxa"/>
            <w:shd w:val="clear" w:color="auto" w:fill="FFFFFF"/>
            <w:vAlign w:val="bottom"/>
          </w:tcPr>
          <w:p w14:paraId="574FCBC4" w14:textId="77777777" w:rsidR="00AE7E9A" w:rsidRPr="00AE7E9A" w:rsidRDefault="00AE7E9A" w:rsidP="009515C8">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AE7E9A">
              <w:rPr>
                <w:rFonts w:ascii="Times New Roman" w:eastAsiaTheme="minorEastAsia" w:hAnsi="Times New Roman" w:cs="Times New Roman"/>
                <w:color w:val="264A60"/>
                <w:sz w:val="24"/>
                <w:szCs w:val="24"/>
                <w:lang w:eastAsia="en-ID"/>
                <w14:ligatures w14:val="standardContextual"/>
              </w:rPr>
              <w:t>Beta</w:t>
            </w:r>
          </w:p>
        </w:tc>
        <w:tc>
          <w:tcPr>
            <w:tcW w:w="1025" w:type="dxa"/>
            <w:vMerge/>
            <w:shd w:val="clear" w:color="auto" w:fill="FFFFFF"/>
            <w:vAlign w:val="bottom"/>
          </w:tcPr>
          <w:p w14:paraId="2B4905D5" w14:textId="77777777" w:rsidR="00AE7E9A" w:rsidRPr="00AE7E9A" w:rsidRDefault="00AE7E9A" w:rsidP="009515C8">
            <w:pPr>
              <w:widowControl w:val="0"/>
              <w:autoSpaceDE w:val="0"/>
              <w:autoSpaceDN w:val="0"/>
              <w:adjustRightInd w:val="0"/>
              <w:spacing w:after="0" w:line="276" w:lineRule="auto"/>
              <w:rPr>
                <w:rFonts w:ascii="Times New Roman" w:eastAsiaTheme="minorEastAsia" w:hAnsi="Times New Roman" w:cs="Times New Roman"/>
                <w:color w:val="264A60"/>
                <w:sz w:val="24"/>
                <w:szCs w:val="24"/>
                <w:lang w:eastAsia="en-ID"/>
                <w14:ligatures w14:val="standardContextual"/>
              </w:rPr>
            </w:pPr>
          </w:p>
        </w:tc>
        <w:tc>
          <w:tcPr>
            <w:tcW w:w="1025" w:type="dxa"/>
            <w:vMerge/>
            <w:shd w:val="clear" w:color="auto" w:fill="FFFFFF"/>
            <w:vAlign w:val="bottom"/>
          </w:tcPr>
          <w:p w14:paraId="2B7177E0" w14:textId="77777777" w:rsidR="00AE7E9A" w:rsidRPr="00AE7E9A" w:rsidRDefault="00AE7E9A" w:rsidP="009515C8">
            <w:pPr>
              <w:widowControl w:val="0"/>
              <w:autoSpaceDE w:val="0"/>
              <w:autoSpaceDN w:val="0"/>
              <w:adjustRightInd w:val="0"/>
              <w:spacing w:after="0" w:line="276" w:lineRule="auto"/>
              <w:rPr>
                <w:rFonts w:ascii="Times New Roman" w:eastAsiaTheme="minorEastAsia" w:hAnsi="Times New Roman" w:cs="Times New Roman"/>
                <w:color w:val="264A60"/>
                <w:sz w:val="24"/>
                <w:szCs w:val="24"/>
                <w:lang w:eastAsia="en-ID"/>
                <w14:ligatures w14:val="standardContextual"/>
              </w:rPr>
            </w:pPr>
          </w:p>
        </w:tc>
      </w:tr>
      <w:tr w:rsidR="00AE7E9A" w:rsidRPr="00AE7E9A" w14:paraId="34BFC1AF" w14:textId="77777777" w:rsidTr="00AA2D3E">
        <w:trPr>
          <w:cantSplit/>
          <w:jc w:val="center"/>
        </w:trPr>
        <w:tc>
          <w:tcPr>
            <w:tcW w:w="733" w:type="dxa"/>
            <w:vMerge w:val="restart"/>
            <w:shd w:val="clear" w:color="auto" w:fill="E0E0E0"/>
          </w:tcPr>
          <w:p w14:paraId="044D5121" w14:textId="77777777" w:rsidR="00AE7E9A" w:rsidRPr="00AE7E9A" w:rsidRDefault="00AE7E9A" w:rsidP="009515C8">
            <w:pPr>
              <w:widowControl w:val="0"/>
              <w:autoSpaceDE w:val="0"/>
              <w:autoSpaceDN w:val="0"/>
              <w:adjustRightInd w:val="0"/>
              <w:spacing w:after="0" w:line="276" w:lineRule="auto"/>
              <w:ind w:left="60" w:right="60"/>
              <w:rPr>
                <w:rFonts w:ascii="Times New Roman" w:eastAsiaTheme="minorEastAsia" w:hAnsi="Times New Roman" w:cs="Times New Roman"/>
                <w:color w:val="264A60"/>
                <w:sz w:val="24"/>
                <w:szCs w:val="24"/>
                <w:lang w:eastAsia="en-ID"/>
                <w14:ligatures w14:val="standardContextual"/>
              </w:rPr>
            </w:pPr>
            <w:r w:rsidRPr="00AE7E9A">
              <w:rPr>
                <w:rFonts w:ascii="Times New Roman" w:eastAsiaTheme="minorEastAsia" w:hAnsi="Times New Roman" w:cs="Times New Roman"/>
                <w:color w:val="264A60"/>
                <w:sz w:val="24"/>
                <w:szCs w:val="24"/>
                <w:lang w:eastAsia="en-ID"/>
                <w14:ligatures w14:val="standardContextual"/>
              </w:rPr>
              <w:t>1</w:t>
            </w:r>
          </w:p>
        </w:tc>
        <w:tc>
          <w:tcPr>
            <w:tcW w:w="1178" w:type="dxa"/>
            <w:shd w:val="clear" w:color="auto" w:fill="E0E0E0"/>
          </w:tcPr>
          <w:p w14:paraId="252E0893" w14:textId="77777777" w:rsidR="00AE7E9A" w:rsidRPr="00AE7E9A" w:rsidRDefault="00AE7E9A" w:rsidP="009515C8">
            <w:pPr>
              <w:widowControl w:val="0"/>
              <w:autoSpaceDE w:val="0"/>
              <w:autoSpaceDN w:val="0"/>
              <w:adjustRightInd w:val="0"/>
              <w:spacing w:after="0" w:line="276" w:lineRule="auto"/>
              <w:ind w:left="60" w:right="60"/>
              <w:rPr>
                <w:rFonts w:ascii="Times New Roman" w:eastAsiaTheme="minorEastAsia" w:hAnsi="Times New Roman" w:cs="Times New Roman"/>
                <w:color w:val="264A60"/>
                <w:sz w:val="24"/>
                <w:szCs w:val="24"/>
                <w:lang w:eastAsia="en-ID"/>
                <w14:ligatures w14:val="standardContextual"/>
              </w:rPr>
            </w:pPr>
            <w:r w:rsidRPr="00AE7E9A">
              <w:rPr>
                <w:rFonts w:ascii="Times New Roman" w:eastAsiaTheme="minorEastAsia" w:hAnsi="Times New Roman" w:cs="Times New Roman"/>
                <w:color w:val="264A60"/>
                <w:sz w:val="24"/>
                <w:szCs w:val="24"/>
                <w:lang w:eastAsia="en-ID"/>
                <w14:ligatures w14:val="standardContextual"/>
              </w:rPr>
              <w:t>(Constant)</w:t>
            </w:r>
          </w:p>
        </w:tc>
        <w:tc>
          <w:tcPr>
            <w:tcW w:w="1331" w:type="dxa"/>
            <w:shd w:val="clear" w:color="auto" w:fill="FFFFFF"/>
          </w:tcPr>
          <w:p w14:paraId="720BC1F8" w14:textId="77777777" w:rsidR="00AE7E9A" w:rsidRPr="00AE7E9A" w:rsidRDefault="00AE7E9A" w:rsidP="009515C8">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E7E9A">
              <w:rPr>
                <w:rFonts w:ascii="Times New Roman" w:eastAsiaTheme="minorEastAsia" w:hAnsi="Times New Roman" w:cs="Times New Roman"/>
                <w:color w:val="010205"/>
                <w:sz w:val="24"/>
                <w:szCs w:val="24"/>
                <w:lang w:eastAsia="en-ID"/>
                <w14:ligatures w14:val="standardContextual"/>
              </w:rPr>
              <w:t>25013.000</w:t>
            </w:r>
          </w:p>
        </w:tc>
        <w:tc>
          <w:tcPr>
            <w:tcW w:w="1331" w:type="dxa"/>
            <w:shd w:val="clear" w:color="auto" w:fill="FFFFFF"/>
          </w:tcPr>
          <w:p w14:paraId="481D4DBD" w14:textId="77777777" w:rsidR="00AE7E9A" w:rsidRPr="00AE7E9A" w:rsidRDefault="00AE7E9A" w:rsidP="009515C8">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E7E9A">
              <w:rPr>
                <w:rFonts w:ascii="Times New Roman" w:eastAsiaTheme="minorEastAsia" w:hAnsi="Times New Roman" w:cs="Times New Roman"/>
                <w:color w:val="010205"/>
                <w:sz w:val="24"/>
                <w:szCs w:val="24"/>
                <w:lang w:eastAsia="en-ID"/>
                <w14:ligatures w14:val="standardContextual"/>
              </w:rPr>
              <w:t>3582.427</w:t>
            </w:r>
          </w:p>
        </w:tc>
        <w:tc>
          <w:tcPr>
            <w:tcW w:w="1469" w:type="dxa"/>
            <w:shd w:val="clear" w:color="auto" w:fill="FFFFFF"/>
            <w:vAlign w:val="center"/>
          </w:tcPr>
          <w:p w14:paraId="273C353C" w14:textId="77777777" w:rsidR="00AE7E9A" w:rsidRPr="00AE7E9A" w:rsidRDefault="00AE7E9A" w:rsidP="009515C8">
            <w:pPr>
              <w:widowControl w:val="0"/>
              <w:autoSpaceDE w:val="0"/>
              <w:autoSpaceDN w:val="0"/>
              <w:adjustRightInd w:val="0"/>
              <w:spacing w:after="0" w:line="276" w:lineRule="auto"/>
              <w:rPr>
                <w:rFonts w:ascii="Times New Roman" w:eastAsiaTheme="minorEastAsia" w:hAnsi="Times New Roman" w:cs="Times New Roman"/>
                <w:sz w:val="24"/>
                <w:szCs w:val="24"/>
                <w:lang w:eastAsia="en-ID"/>
                <w14:ligatures w14:val="standardContextual"/>
              </w:rPr>
            </w:pPr>
          </w:p>
        </w:tc>
        <w:tc>
          <w:tcPr>
            <w:tcW w:w="1025" w:type="dxa"/>
            <w:shd w:val="clear" w:color="auto" w:fill="FFFFFF"/>
          </w:tcPr>
          <w:p w14:paraId="4BD31603" w14:textId="77777777" w:rsidR="00AE7E9A" w:rsidRPr="00AE7E9A" w:rsidRDefault="00AE7E9A" w:rsidP="009515C8">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E7E9A">
              <w:rPr>
                <w:rFonts w:ascii="Times New Roman" w:eastAsiaTheme="minorEastAsia" w:hAnsi="Times New Roman" w:cs="Times New Roman"/>
                <w:color w:val="010205"/>
                <w:sz w:val="24"/>
                <w:szCs w:val="24"/>
                <w:lang w:eastAsia="en-ID"/>
                <w14:ligatures w14:val="standardContextual"/>
              </w:rPr>
              <w:t>6.982</w:t>
            </w:r>
          </w:p>
        </w:tc>
        <w:tc>
          <w:tcPr>
            <w:tcW w:w="1025" w:type="dxa"/>
            <w:shd w:val="clear" w:color="auto" w:fill="FFFFFF"/>
          </w:tcPr>
          <w:p w14:paraId="7C005B69" w14:textId="77777777" w:rsidR="00AE7E9A" w:rsidRPr="00AE7E9A" w:rsidRDefault="00AE7E9A" w:rsidP="009515C8">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E7E9A">
              <w:rPr>
                <w:rFonts w:ascii="Times New Roman" w:eastAsiaTheme="minorEastAsia" w:hAnsi="Times New Roman" w:cs="Times New Roman"/>
                <w:color w:val="010205"/>
                <w:sz w:val="24"/>
                <w:szCs w:val="24"/>
                <w:lang w:eastAsia="en-ID"/>
                <w14:ligatures w14:val="standardContextual"/>
              </w:rPr>
              <w:t>.000</w:t>
            </w:r>
          </w:p>
        </w:tc>
      </w:tr>
      <w:tr w:rsidR="00AE7E9A" w:rsidRPr="00AE7E9A" w14:paraId="24C69716" w14:textId="77777777" w:rsidTr="00AA2D3E">
        <w:trPr>
          <w:cantSplit/>
          <w:jc w:val="center"/>
        </w:trPr>
        <w:tc>
          <w:tcPr>
            <w:tcW w:w="733" w:type="dxa"/>
            <w:vMerge/>
            <w:shd w:val="clear" w:color="auto" w:fill="E0E0E0"/>
          </w:tcPr>
          <w:p w14:paraId="3B7617D6" w14:textId="77777777" w:rsidR="00AE7E9A" w:rsidRPr="00AE7E9A" w:rsidRDefault="00AE7E9A" w:rsidP="009515C8">
            <w:pPr>
              <w:widowControl w:val="0"/>
              <w:autoSpaceDE w:val="0"/>
              <w:autoSpaceDN w:val="0"/>
              <w:adjustRightInd w:val="0"/>
              <w:spacing w:after="0" w:line="276" w:lineRule="auto"/>
              <w:rPr>
                <w:rFonts w:ascii="Times New Roman" w:eastAsiaTheme="minorEastAsia" w:hAnsi="Times New Roman" w:cs="Times New Roman"/>
                <w:color w:val="010205"/>
                <w:sz w:val="24"/>
                <w:szCs w:val="24"/>
                <w:lang w:eastAsia="en-ID"/>
                <w14:ligatures w14:val="standardContextual"/>
              </w:rPr>
            </w:pPr>
          </w:p>
        </w:tc>
        <w:tc>
          <w:tcPr>
            <w:tcW w:w="1178" w:type="dxa"/>
            <w:shd w:val="clear" w:color="auto" w:fill="E0E0E0"/>
          </w:tcPr>
          <w:p w14:paraId="3C7D4E99" w14:textId="77777777" w:rsidR="00AE7E9A" w:rsidRPr="00AE7E9A" w:rsidRDefault="00AE7E9A" w:rsidP="009515C8">
            <w:pPr>
              <w:widowControl w:val="0"/>
              <w:autoSpaceDE w:val="0"/>
              <w:autoSpaceDN w:val="0"/>
              <w:adjustRightInd w:val="0"/>
              <w:spacing w:after="0" w:line="276" w:lineRule="auto"/>
              <w:ind w:left="60" w:right="60"/>
              <w:rPr>
                <w:rFonts w:ascii="Times New Roman" w:eastAsiaTheme="minorEastAsia" w:hAnsi="Times New Roman" w:cs="Times New Roman"/>
                <w:color w:val="264A60"/>
                <w:sz w:val="24"/>
                <w:szCs w:val="24"/>
                <w:lang w:eastAsia="en-ID"/>
                <w14:ligatures w14:val="standardContextual"/>
              </w:rPr>
            </w:pPr>
            <w:r w:rsidRPr="00AE7E9A">
              <w:rPr>
                <w:rFonts w:ascii="Times New Roman" w:eastAsiaTheme="minorEastAsia" w:hAnsi="Times New Roman" w:cs="Times New Roman"/>
                <w:color w:val="264A60"/>
                <w:sz w:val="24"/>
                <w:szCs w:val="24"/>
                <w:lang w:eastAsia="en-ID"/>
                <w14:ligatures w14:val="standardContextual"/>
              </w:rPr>
              <w:t>ICMR</w:t>
            </w:r>
          </w:p>
        </w:tc>
        <w:tc>
          <w:tcPr>
            <w:tcW w:w="1331" w:type="dxa"/>
            <w:shd w:val="clear" w:color="auto" w:fill="FFFFFF"/>
          </w:tcPr>
          <w:p w14:paraId="2E3D25F7" w14:textId="77777777" w:rsidR="00AE7E9A" w:rsidRPr="00AE7E9A" w:rsidRDefault="00AE7E9A" w:rsidP="009515C8">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E7E9A">
              <w:rPr>
                <w:rFonts w:ascii="Times New Roman" w:eastAsiaTheme="minorEastAsia" w:hAnsi="Times New Roman" w:cs="Times New Roman"/>
                <w:color w:val="010205"/>
                <w:sz w:val="24"/>
                <w:szCs w:val="24"/>
                <w:lang w:eastAsia="en-ID"/>
                <w14:ligatures w14:val="standardContextual"/>
              </w:rPr>
              <w:t>36.983</w:t>
            </w:r>
          </w:p>
        </w:tc>
        <w:tc>
          <w:tcPr>
            <w:tcW w:w="1331" w:type="dxa"/>
            <w:shd w:val="clear" w:color="auto" w:fill="FFFFFF"/>
          </w:tcPr>
          <w:p w14:paraId="7AE63B29" w14:textId="77777777" w:rsidR="00AE7E9A" w:rsidRPr="00AE7E9A" w:rsidRDefault="00AE7E9A" w:rsidP="009515C8">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E7E9A">
              <w:rPr>
                <w:rFonts w:ascii="Times New Roman" w:eastAsiaTheme="minorEastAsia" w:hAnsi="Times New Roman" w:cs="Times New Roman"/>
                <w:color w:val="010205"/>
                <w:sz w:val="24"/>
                <w:szCs w:val="24"/>
                <w:lang w:eastAsia="en-ID"/>
                <w14:ligatures w14:val="standardContextual"/>
              </w:rPr>
              <w:t>380.773</w:t>
            </w:r>
          </w:p>
        </w:tc>
        <w:tc>
          <w:tcPr>
            <w:tcW w:w="1469" w:type="dxa"/>
            <w:shd w:val="clear" w:color="auto" w:fill="FFFFFF"/>
          </w:tcPr>
          <w:p w14:paraId="6D788A34" w14:textId="77777777" w:rsidR="00AE7E9A" w:rsidRPr="00AE7E9A" w:rsidRDefault="00AE7E9A" w:rsidP="009515C8">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E7E9A">
              <w:rPr>
                <w:rFonts w:ascii="Times New Roman" w:eastAsiaTheme="minorEastAsia" w:hAnsi="Times New Roman" w:cs="Times New Roman"/>
                <w:color w:val="010205"/>
                <w:sz w:val="24"/>
                <w:szCs w:val="24"/>
                <w:lang w:eastAsia="en-ID"/>
                <w14:ligatures w14:val="standardContextual"/>
              </w:rPr>
              <w:t>.010</w:t>
            </w:r>
          </w:p>
        </w:tc>
        <w:tc>
          <w:tcPr>
            <w:tcW w:w="1025" w:type="dxa"/>
            <w:shd w:val="clear" w:color="auto" w:fill="FFFFFF"/>
          </w:tcPr>
          <w:p w14:paraId="445AE5E6" w14:textId="77777777" w:rsidR="00AE7E9A" w:rsidRPr="00AE7E9A" w:rsidRDefault="00AE7E9A" w:rsidP="009515C8">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E7E9A">
              <w:rPr>
                <w:rFonts w:ascii="Times New Roman" w:eastAsiaTheme="minorEastAsia" w:hAnsi="Times New Roman" w:cs="Times New Roman"/>
                <w:color w:val="010205"/>
                <w:sz w:val="24"/>
                <w:szCs w:val="24"/>
                <w:lang w:eastAsia="en-ID"/>
                <w14:ligatures w14:val="standardContextual"/>
              </w:rPr>
              <w:t>.097</w:t>
            </w:r>
          </w:p>
        </w:tc>
        <w:tc>
          <w:tcPr>
            <w:tcW w:w="1025" w:type="dxa"/>
            <w:shd w:val="clear" w:color="auto" w:fill="FFFFFF"/>
          </w:tcPr>
          <w:p w14:paraId="6E328FE1" w14:textId="77777777" w:rsidR="00AE7E9A" w:rsidRPr="00AE7E9A" w:rsidRDefault="00AE7E9A" w:rsidP="009515C8">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E7E9A">
              <w:rPr>
                <w:rFonts w:ascii="Times New Roman" w:eastAsiaTheme="minorEastAsia" w:hAnsi="Times New Roman" w:cs="Times New Roman"/>
                <w:color w:val="010205"/>
                <w:sz w:val="24"/>
                <w:szCs w:val="24"/>
                <w:lang w:eastAsia="en-ID"/>
                <w14:ligatures w14:val="standardContextual"/>
              </w:rPr>
              <w:t>.923</w:t>
            </w:r>
          </w:p>
        </w:tc>
      </w:tr>
      <w:tr w:rsidR="00AE7E9A" w:rsidRPr="00AE7E9A" w14:paraId="41637498" w14:textId="77777777" w:rsidTr="00AA2D3E">
        <w:trPr>
          <w:cantSplit/>
          <w:jc w:val="center"/>
        </w:trPr>
        <w:tc>
          <w:tcPr>
            <w:tcW w:w="733" w:type="dxa"/>
            <w:vMerge/>
            <w:shd w:val="clear" w:color="auto" w:fill="E0E0E0"/>
          </w:tcPr>
          <w:p w14:paraId="719EF3A4" w14:textId="77777777" w:rsidR="00AE7E9A" w:rsidRPr="00AE7E9A" w:rsidRDefault="00AE7E9A" w:rsidP="009515C8">
            <w:pPr>
              <w:widowControl w:val="0"/>
              <w:autoSpaceDE w:val="0"/>
              <w:autoSpaceDN w:val="0"/>
              <w:adjustRightInd w:val="0"/>
              <w:spacing w:after="0" w:line="276" w:lineRule="auto"/>
              <w:rPr>
                <w:rFonts w:ascii="Times New Roman" w:eastAsiaTheme="minorEastAsia" w:hAnsi="Times New Roman" w:cs="Times New Roman"/>
                <w:color w:val="010205"/>
                <w:sz w:val="24"/>
                <w:szCs w:val="24"/>
                <w:lang w:eastAsia="en-ID"/>
                <w14:ligatures w14:val="standardContextual"/>
              </w:rPr>
            </w:pPr>
          </w:p>
        </w:tc>
        <w:tc>
          <w:tcPr>
            <w:tcW w:w="1178" w:type="dxa"/>
            <w:shd w:val="clear" w:color="auto" w:fill="E0E0E0"/>
          </w:tcPr>
          <w:p w14:paraId="79F5D3CF" w14:textId="77777777" w:rsidR="00AE7E9A" w:rsidRPr="00AE7E9A" w:rsidRDefault="00AE7E9A" w:rsidP="009515C8">
            <w:pPr>
              <w:widowControl w:val="0"/>
              <w:autoSpaceDE w:val="0"/>
              <w:autoSpaceDN w:val="0"/>
              <w:adjustRightInd w:val="0"/>
              <w:spacing w:after="0" w:line="276" w:lineRule="auto"/>
              <w:ind w:left="60" w:right="60"/>
              <w:rPr>
                <w:rFonts w:ascii="Times New Roman" w:eastAsiaTheme="minorEastAsia" w:hAnsi="Times New Roman" w:cs="Times New Roman"/>
                <w:color w:val="264A60"/>
                <w:sz w:val="24"/>
                <w:szCs w:val="24"/>
                <w:lang w:eastAsia="en-ID"/>
                <w14:ligatures w14:val="standardContextual"/>
              </w:rPr>
            </w:pPr>
            <w:r w:rsidRPr="00AE7E9A">
              <w:rPr>
                <w:rFonts w:ascii="Times New Roman" w:eastAsiaTheme="minorEastAsia" w:hAnsi="Times New Roman" w:cs="Times New Roman"/>
                <w:color w:val="264A60"/>
                <w:sz w:val="24"/>
                <w:szCs w:val="24"/>
                <w:lang w:eastAsia="en-ID"/>
                <w14:ligatures w14:val="standardContextual"/>
              </w:rPr>
              <w:t>DCMR</w:t>
            </w:r>
          </w:p>
        </w:tc>
        <w:tc>
          <w:tcPr>
            <w:tcW w:w="1331" w:type="dxa"/>
            <w:shd w:val="clear" w:color="auto" w:fill="FFFFFF"/>
          </w:tcPr>
          <w:p w14:paraId="66CBA881" w14:textId="77777777" w:rsidR="00AE7E9A" w:rsidRPr="00AE7E9A" w:rsidRDefault="00AE7E9A" w:rsidP="009515C8">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E7E9A">
              <w:rPr>
                <w:rFonts w:ascii="Times New Roman" w:eastAsiaTheme="minorEastAsia" w:hAnsi="Times New Roman" w:cs="Times New Roman"/>
                <w:color w:val="010205"/>
                <w:sz w:val="24"/>
                <w:szCs w:val="24"/>
                <w:lang w:eastAsia="en-ID"/>
                <w14:ligatures w14:val="standardContextual"/>
              </w:rPr>
              <w:t>-1335.589</w:t>
            </w:r>
          </w:p>
        </w:tc>
        <w:tc>
          <w:tcPr>
            <w:tcW w:w="1331" w:type="dxa"/>
            <w:shd w:val="clear" w:color="auto" w:fill="FFFFFF"/>
          </w:tcPr>
          <w:p w14:paraId="2E0C43E4" w14:textId="77777777" w:rsidR="00AE7E9A" w:rsidRPr="00AE7E9A" w:rsidRDefault="00AE7E9A" w:rsidP="009515C8">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E7E9A">
              <w:rPr>
                <w:rFonts w:ascii="Times New Roman" w:eastAsiaTheme="minorEastAsia" w:hAnsi="Times New Roman" w:cs="Times New Roman"/>
                <w:color w:val="010205"/>
                <w:sz w:val="24"/>
                <w:szCs w:val="24"/>
                <w:lang w:eastAsia="en-ID"/>
                <w14:ligatures w14:val="standardContextual"/>
              </w:rPr>
              <w:t>348.925</w:t>
            </w:r>
          </w:p>
        </w:tc>
        <w:tc>
          <w:tcPr>
            <w:tcW w:w="1469" w:type="dxa"/>
            <w:shd w:val="clear" w:color="auto" w:fill="FFFFFF"/>
          </w:tcPr>
          <w:p w14:paraId="2795524E" w14:textId="77777777" w:rsidR="00AE7E9A" w:rsidRPr="00AE7E9A" w:rsidRDefault="00AE7E9A" w:rsidP="009515C8">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E7E9A">
              <w:rPr>
                <w:rFonts w:ascii="Times New Roman" w:eastAsiaTheme="minorEastAsia" w:hAnsi="Times New Roman" w:cs="Times New Roman"/>
                <w:color w:val="010205"/>
                <w:sz w:val="24"/>
                <w:szCs w:val="24"/>
                <w:lang w:eastAsia="en-ID"/>
                <w14:ligatures w14:val="standardContextual"/>
              </w:rPr>
              <w:t>-.397</w:t>
            </w:r>
          </w:p>
        </w:tc>
        <w:tc>
          <w:tcPr>
            <w:tcW w:w="1025" w:type="dxa"/>
            <w:shd w:val="clear" w:color="auto" w:fill="FFFFFF"/>
          </w:tcPr>
          <w:p w14:paraId="268330F6" w14:textId="77777777" w:rsidR="00AE7E9A" w:rsidRPr="00AE7E9A" w:rsidRDefault="00AE7E9A" w:rsidP="009515C8">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E7E9A">
              <w:rPr>
                <w:rFonts w:ascii="Times New Roman" w:eastAsiaTheme="minorEastAsia" w:hAnsi="Times New Roman" w:cs="Times New Roman"/>
                <w:color w:val="010205"/>
                <w:sz w:val="24"/>
                <w:szCs w:val="24"/>
                <w:lang w:eastAsia="en-ID"/>
                <w14:ligatures w14:val="standardContextual"/>
              </w:rPr>
              <w:t>-3.828</w:t>
            </w:r>
          </w:p>
        </w:tc>
        <w:tc>
          <w:tcPr>
            <w:tcW w:w="1025" w:type="dxa"/>
            <w:shd w:val="clear" w:color="auto" w:fill="FFFFFF"/>
          </w:tcPr>
          <w:p w14:paraId="11FA10CE" w14:textId="77777777" w:rsidR="00AE7E9A" w:rsidRPr="00AE7E9A" w:rsidRDefault="00AE7E9A" w:rsidP="009515C8">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E7E9A">
              <w:rPr>
                <w:rFonts w:ascii="Times New Roman" w:eastAsiaTheme="minorEastAsia" w:hAnsi="Times New Roman" w:cs="Times New Roman"/>
                <w:color w:val="010205"/>
                <w:sz w:val="24"/>
                <w:szCs w:val="24"/>
                <w:lang w:eastAsia="en-ID"/>
                <w14:ligatures w14:val="standardContextual"/>
              </w:rPr>
              <w:t>.000</w:t>
            </w:r>
          </w:p>
        </w:tc>
      </w:tr>
      <w:tr w:rsidR="00AE7E9A" w:rsidRPr="00AE7E9A" w14:paraId="113EBB03" w14:textId="77777777" w:rsidTr="00AA2D3E">
        <w:trPr>
          <w:cantSplit/>
          <w:jc w:val="center"/>
        </w:trPr>
        <w:tc>
          <w:tcPr>
            <w:tcW w:w="8092" w:type="dxa"/>
            <w:gridSpan w:val="7"/>
            <w:shd w:val="clear" w:color="auto" w:fill="FFFFFF"/>
          </w:tcPr>
          <w:p w14:paraId="1F7CC92E" w14:textId="2236ADE1" w:rsidR="00AE7E9A" w:rsidRPr="00AE7E9A" w:rsidRDefault="00AE7E9A" w:rsidP="009515C8">
            <w:pPr>
              <w:widowControl w:val="0"/>
              <w:autoSpaceDE w:val="0"/>
              <w:autoSpaceDN w:val="0"/>
              <w:adjustRightInd w:val="0"/>
              <w:spacing w:after="0" w:line="276" w:lineRule="auto"/>
              <w:ind w:left="60" w:right="60"/>
              <w:rPr>
                <w:rFonts w:ascii="Times New Roman" w:eastAsiaTheme="minorEastAsia" w:hAnsi="Times New Roman" w:cs="Times New Roman"/>
                <w:color w:val="010205"/>
                <w:sz w:val="24"/>
                <w:szCs w:val="24"/>
                <w:lang w:eastAsia="en-ID"/>
                <w14:ligatures w14:val="standardContextual"/>
              </w:rPr>
            </w:pPr>
            <w:r w:rsidRPr="00AE7E9A">
              <w:rPr>
                <w:rFonts w:ascii="Times New Roman" w:eastAsiaTheme="minorEastAsia" w:hAnsi="Times New Roman" w:cs="Times New Roman"/>
                <w:color w:val="010205"/>
                <w:sz w:val="24"/>
                <w:szCs w:val="24"/>
                <w:lang w:eastAsia="en-ID"/>
                <w14:ligatures w14:val="standardContextual"/>
              </w:rPr>
              <w:t>a.</w:t>
            </w:r>
            <w:r w:rsidR="009A3541">
              <w:rPr>
                <w:rFonts w:ascii="Times New Roman" w:eastAsiaTheme="minorEastAsia" w:hAnsi="Times New Roman" w:cs="Times New Roman"/>
                <w:color w:val="010205"/>
                <w:sz w:val="24"/>
                <w:szCs w:val="24"/>
                <w:lang w:eastAsia="en-ID"/>
                <w14:ligatures w14:val="standardContextual"/>
              </w:rPr>
              <w:t xml:space="preserve"> </w:t>
            </w:r>
            <w:r w:rsidRPr="00AE7E9A">
              <w:rPr>
                <w:rFonts w:ascii="Times New Roman" w:eastAsiaTheme="minorEastAsia" w:hAnsi="Times New Roman" w:cs="Times New Roman"/>
                <w:color w:val="010205"/>
                <w:sz w:val="24"/>
                <w:szCs w:val="24"/>
                <w:lang w:eastAsia="en-ID"/>
                <w14:ligatures w14:val="standardContextual"/>
              </w:rPr>
              <w:t>Dependent</w:t>
            </w:r>
            <w:r w:rsidR="009A3541">
              <w:rPr>
                <w:rFonts w:ascii="Times New Roman" w:eastAsiaTheme="minorEastAsia" w:hAnsi="Times New Roman" w:cs="Times New Roman"/>
                <w:color w:val="010205"/>
                <w:sz w:val="24"/>
                <w:szCs w:val="24"/>
                <w:lang w:eastAsia="en-ID"/>
                <w14:ligatures w14:val="standardContextual"/>
              </w:rPr>
              <w:t xml:space="preserve"> </w:t>
            </w:r>
            <w:r w:rsidRPr="00AE7E9A">
              <w:rPr>
                <w:rFonts w:ascii="Times New Roman" w:eastAsiaTheme="minorEastAsia" w:hAnsi="Times New Roman" w:cs="Times New Roman"/>
                <w:color w:val="010205"/>
                <w:sz w:val="24"/>
                <w:szCs w:val="24"/>
                <w:lang w:eastAsia="en-ID"/>
                <w14:ligatures w14:val="standardContextual"/>
              </w:rPr>
              <w:t>Variable:</w:t>
            </w:r>
            <w:r w:rsidR="009A3541">
              <w:rPr>
                <w:rFonts w:ascii="Times New Roman" w:eastAsiaTheme="minorEastAsia" w:hAnsi="Times New Roman" w:cs="Times New Roman"/>
                <w:color w:val="010205"/>
                <w:sz w:val="24"/>
                <w:szCs w:val="24"/>
                <w:lang w:eastAsia="en-ID"/>
                <w14:ligatures w14:val="standardContextual"/>
              </w:rPr>
              <w:t xml:space="preserve"> </w:t>
            </w:r>
            <w:r w:rsidRPr="00AE7E9A">
              <w:rPr>
                <w:rFonts w:ascii="Times New Roman" w:eastAsiaTheme="minorEastAsia" w:hAnsi="Times New Roman" w:cs="Times New Roman"/>
                <w:color w:val="010205"/>
                <w:sz w:val="24"/>
                <w:szCs w:val="24"/>
                <w:lang w:eastAsia="en-ID"/>
                <w14:ligatures w14:val="standardContextual"/>
              </w:rPr>
              <w:t>Pendapatan_Margin_Murabahah</w:t>
            </w:r>
          </w:p>
        </w:tc>
      </w:tr>
    </w:tbl>
    <w:bookmarkEnd w:id="160"/>
    <w:p w14:paraId="1D8CC335" w14:textId="7DB0AD14" w:rsidR="00C90DB5" w:rsidRDefault="00AA2D3E" w:rsidP="009D504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Sumber</w:t>
      </w:r>
      <w:r w:rsidR="009A3541">
        <w:rPr>
          <w:rFonts w:ascii="Times New Roman" w:hAnsi="Times New Roman" w:cs="Times New Roman"/>
          <w:sz w:val="24"/>
          <w:szCs w:val="24"/>
        </w:rPr>
        <w:t xml:space="preserve"> </w:t>
      </w:r>
      <w:r>
        <w:rPr>
          <w:rFonts w:ascii="Times New Roman" w:hAnsi="Times New Roman" w:cs="Times New Roman"/>
          <w:sz w:val="24"/>
          <w:szCs w:val="24"/>
        </w:rPr>
        <w:t>:</w:t>
      </w:r>
      <w:r w:rsidR="009A3541">
        <w:rPr>
          <w:rFonts w:ascii="Times New Roman" w:hAnsi="Times New Roman" w:cs="Times New Roman"/>
          <w:sz w:val="24"/>
          <w:szCs w:val="24"/>
        </w:rPr>
        <w:t xml:space="preserve"> </w:t>
      </w:r>
      <w:bookmarkStart w:id="161" w:name="_Hlk185105383"/>
      <w:r>
        <w:rPr>
          <w:rFonts w:ascii="Times New Roman" w:hAnsi="Times New Roman" w:cs="Times New Roman"/>
          <w:sz w:val="24"/>
          <w:szCs w:val="24"/>
        </w:rPr>
        <w:t>Data</w:t>
      </w:r>
      <w:r w:rsidR="009A3541">
        <w:rPr>
          <w:rFonts w:ascii="Times New Roman" w:hAnsi="Times New Roman" w:cs="Times New Roman"/>
          <w:sz w:val="24"/>
          <w:szCs w:val="24"/>
        </w:rPr>
        <w:t xml:space="preserve"> </w:t>
      </w:r>
      <w:r>
        <w:rPr>
          <w:rFonts w:ascii="Times New Roman" w:hAnsi="Times New Roman" w:cs="Times New Roman"/>
          <w:sz w:val="24"/>
          <w:szCs w:val="24"/>
        </w:rPr>
        <w:t>diolah</w:t>
      </w:r>
      <w:r w:rsidR="009A3541">
        <w:rPr>
          <w:rFonts w:ascii="Times New Roman" w:hAnsi="Times New Roman" w:cs="Times New Roman"/>
          <w:sz w:val="24"/>
          <w:szCs w:val="24"/>
        </w:rPr>
        <w:t xml:space="preserve"> </w:t>
      </w:r>
      <w:r>
        <w:rPr>
          <w:rFonts w:ascii="Times New Roman" w:hAnsi="Times New Roman" w:cs="Times New Roman"/>
          <w:sz w:val="24"/>
          <w:szCs w:val="24"/>
        </w:rPr>
        <w:t>(SPSS</w:t>
      </w:r>
      <w:r w:rsidR="009A3541">
        <w:rPr>
          <w:rFonts w:ascii="Times New Roman" w:hAnsi="Times New Roman" w:cs="Times New Roman"/>
          <w:sz w:val="24"/>
          <w:szCs w:val="24"/>
        </w:rPr>
        <w:t xml:space="preserve"> </w:t>
      </w:r>
      <w:r>
        <w:rPr>
          <w:rFonts w:ascii="Times New Roman" w:hAnsi="Times New Roman" w:cs="Times New Roman"/>
          <w:sz w:val="24"/>
          <w:szCs w:val="24"/>
        </w:rPr>
        <w:t>v25),</w:t>
      </w:r>
      <w:r w:rsidR="009A3541">
        <w:rPr>
          <w:rFonts w:ascii="Times New Roman" w:hAnsi="Times New Roman" w:cs="Times New Roman"/>
          <w:sz w:val="24"/>
          <w:szCs w:val="24"/>
        </w:rPr>
        <w:t xml:space="preserve"> </w:t>
      </w:r>
      <w:r>
        <w:rPr>
          <w:rFonts w:ascii="Times New Roman" w:hAnsi="Times New Roman" w:cs="Times New Roman"/>
          <w:sz w:val="24"/>
          <w:szCs w:val="24"/>
        </w:rPr>
        <w:t>2024</w:t>
      </w:r>
      <w:bookmarkEnd w:id="161"/>
    </w:p>
    <w:p w14:paraId="18197D06" w14:textId="1DEF3C2A" w:rsidR="004633A2" w:rsidRDefault="004633A2" w:rsidP="00B538EE">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009D504D">
        <w:rPr>
          <w:rFonts w:ascii="Times New Roman" w:hAnsi="Times New Roman" w:cs="Times New Roman"/>
          <w:sz w:val="24"/>
          <w:szCs w:val="24"/>
        </w:rPr>
        <w:t>Tabel</w:t>
      </w:r>
      <w:r w:rsidR="009A3541">
        <w:rPr>
          <w:rFonts w:ascii="Times New Roman" w:hAnsi="Times New Roman" w:cs="Times New Roman"/>
          <w:sz w:val="24"/>
          <w:szCs w:val="24"/>
        </w:rPr>
        <w:t xml:space="preserve"> </w:t>
      </w:r>
      <w:r w:rsidR="009D504D">
        <w:rPr>
          <w:rFonts w:ascii="Times New Roman" w:hAnsi="Times New Roman" w:cs="Times New Roman"/>
          <w:sz w:val="24"/>
          <w:szCs w:val="24"/>
        </w:rPr>
        <w:t>4.5</w:t>
      </w:r>
      <w:r w:rsidR="009A3541">
        <w:rPr>
          <w:rFonts w:ascii="Times New Roman" w:hAnsi="Times New Roman" w:cs="Times New Roman"/>
          <w:sz w:val="24"/>
          <w:szCs w:val="24"/>
        </w:rPr>
        <w:t xml:space="preserve"> </w:t>
      </w:r>
      <w:r w:rsidR="009D504D" w:rsidRPr="009D504D">
        <w:rPr>
          <w:rFonts w:ascii="Times New Roman" w:hAnsi="Times New Roman" w:cs="Times New Roman"/>
          <w:sz w:val="24"/>
          <w:szCs w:val="24"/>
        </w:rPr>
        <w:t>hasil</w:t>
      </w:r>
      <w:r w:rsidR="009A3541">
        <w:rPr>
          <w:rFonts w:ascii="Times New Roman" w:hAnsi="Times New Roman" w:cs="Times New Roman"/>
          <w:sz w:val="24"/>
          <w:szCs w:val="24"/>
        </w:rPr>
        <w:t xml:space="preserve"> </w:t>
      </w:r>
      <w:r w:rsidR="009D504D" w:rsidRPr="009D504D">
        <w:rPr>
          <w:rFonts w:ascii="Times New Roman" w:hAnsi="Times New Roman" w:cs="Times New Roman"/>
          <w:sz w:val="24"/>
          <w:szCs w:val="24"/>
        </w:rPr>
        <w:t>pengolahan</w:t>
      </w:r>
      <w:r w:rsidR="009A3541">
        <w:rPr>
          <w:rFonts w:ascii="Times New Roman" w:hAnsi="Times New Roman" w:cs="Times New Roman"/>
          <w:sz w:val="24"/>
          <w:szCs w:val="24"/>
        </w:rPr>
        <w:t xml:space="preserve"> </w:t>
      </w:r>
      <w:r w:rsidR="005B0DF5">
        <w:rPr>
          <w:rFonts w:ascii="Times New Roman" w:hAnsi="Times New Roman" w:cs="Times New Roman"/>
          <w:sz w:val="24"/>
          <w:szCs w:val="24"/>
        </w:rPr>
        <w:t>data</w:t>
      </w:r>
      <w:r w:rsidR="009A3541">
        <w:rPr>
          <w:rFonts w:ascii="Times New Roman" w:hAnsi="Times New Roman" w:cs="Times New Roman"/>
          <w:sz w:val="24"/>
          <w:szCs w:val="24"/>
        </w:rPr>
        <w:t xml:space="preserve"> </w:t>
      </w:r>
      <w:r w:rsidR="009D504D" w:rsidRPr="009D504D">
        <w:rPr>
          <w:rFonts w:ascii="Times New Roman" w:hAnsi="Times New Roman" w:cs="Times New Roman"/>
          <w:sz w:val="24"/>
          <w:szCs w:val="24"/>
        </w:rPr>
        <w:t>diatas</w:t>
      </w:r>
      <w:r w:rsidR="009A3541">
        <w:rPr>
          <w:rFonts w:ascii="Times New Roman" w:hAnsi="Times New Roman" w:cs="Times New Roman"/>
          <w:sz w:val="24"/>
          <w:szCs w:val="24"/>
        </w:rPr>
        <w:t xml:space="preserve"> </w:t>
      </w:r>
      <w:r w:rsidR="009D504D" w:rsidRPr="009D504D">
        <w:rPr>
          <w:rFonts w:ascii="Times New Roman" w:hAnsi="Times New Roman" w:cs="Times New Roman"/>
          <w:sz w:val="24"/>
          <w:szCs w:val="24"/>
        </w:rPr>
        <w:t>maka</w:t>
      </w:r>
      <w:r w:rsidR="009A3541">
        <w:rPr>
          <w:rFonts w:ascii="Times New Roman" w:hAnsi="Times New Roman" w:cs="Times New Roman"/>
          <w:sz w:val="24"/>
          <w:szCs w:val="24"/>
        </w:rPr>
        <w:t xml:space="preserve"> </w:t>
      </w:r>
      <w:r w:rsidR="002953AB" w:rsidRPr="002953AB">
        <w:rPr>
          <w:rFonts w:ascii="Times New Roman" w:hAnsi="Times New Roman" w:cs="Times New Roman"/>
          <w:sz w:val="24"/>
          <w:szCs w:val="24"/>
        </w:rPr>
        <w:t>dapat</w:t>
      </w:r>
      <w:r w:rsidR="009A3541">
        <w:rPr>
          <w:rFonts w:ascii="Times New Roman" w:hAnsi="Times New Roman" w:cs="Times New Roman"/>
          <w:sz w:val="24"/>
          <w:szCs w:val="24"/>
        </w:rPr>
        <w:t xml:space="preserve"> </w:t>
      </w:r>
      <w:r w:rsidR="002953AB" w:rsidRPr="002953AB">
        <w:rPr>
          <w:rFonts w:ascii="Times New Roman" w:hAnsi="Times New Roman" w:cs="Times New Roman"/>
          <w:sz w:val="24"/>
          <w:szCs w:val="24"/>
        </w:rPr>
        <w:t>diketahui</w:t>
      </w:r>
      <w:r w:rsidR="009A3541">
        <w:rPr>
          <w:rFonts w:ascii="Times New Roman" w:hAnsi="Times New Roman" w:cs="Times New Roman"/>
          <w:sz w:val="24"/>
          <w:szCs w:val="24"/>
        </w:rPr>
        <w:t xml:space="preserve"> </w:t>
      </w:r>
      <w:r w:rsidR="002953AB" w:rsidRPr="002953AB">
        <w:rPr>
          <w:rFonts w:ascii="Times New Roman" w:hAnsi="Times New Roman" w:cs="Times New Roman"/>
          <w:sz w:val="24"/>
          <w:szCs w:val="24"/>
        </w:rPr>
        <w:t>persamaan</w:t>
      </w:r>
      <w:r w:rsidR="009A3541">
        <w:rPr>
          <w:rFonts w:ascii="Times New Roman" w:hAnsi="Times New Roman" w:cs="Times New Roman"/>
          <w:sz w:val="24"/>
          <w:szCs w:val="24"/>
        </w:rPr>
        <w:t xml:space="preserve"> </w:t>
      </w:r>
      <w:r w:rsidR="002953AB" w:rsidRPr="002953AB">
        <w:rPr>
          <w:rFonts w:ascii="Times New Roman" w:hAnsi="Times New Roman" w:cs="Times New Roman"/>
          <w:sz w:val="24"/>
          <w:szCs w:val="24"/>
        </w:rPr>
        <w:t>regresi</w:t>
      </w:r>
      <w:r w:rsidR="009A3541">
        <w:rPr>
          <w:rFonts w:ascii="Times New Roman" w:hAnsi="Times New Roman" w:cs="Times New Roman"/>
          <w:sz w:val="24"/>
          <w:szCs w:val="24"/>
        </w:rPr>
        <w:t xml:space="preserve"> </w:t>
      </w:r>
      <w:r w:rsidR="00335F19" w:rsidRPr="009D504D">
        <w:rPr>
          <w:rFonts w:ascii="Times New Roman" w:hAnsi="Times New Roman" w:cs="Times New Roman"/>
          <w:sz w:val="24"/>
          <w:szCs w:val="24"/>
        </w:rPr>
        <w:t>linear</w:t>
      </w:r>
      <w:r w:rsidR="009A3541">
        <w:rPr>
          <w:rFonts w:ascii="Times New Roman" w:hAnsi="Times New Roman" w:cs="Times New Roman"/>
          <w:sz w:val="24"/>
          <w:szCs w:val="24"/>
        </w:rPr>
        <w:t xml:space="preserve"> </w:t>
      </w:r>
      <w:r w:rsidR="00335F19" w:rsidRPr="009D504D">
        <w:rPr>
          <w:rFonts w:ascii="Times New Roman" w:hAnsi="Times New Roman" w:cs="Times New Roman"/>
          <w:sz w:val="24"/>
          <w:szCs w:val="24"/>
        </w:rPr>
        <w:t>berganda</w:t>
      </w:r>
      <w:r w:rsidR="009A3541">
        <w:rPr>
          <w:rFonts w:ascii="Times New Roman" w:hAnsi="Times New Roman" w:cs="Times New Roman"/>
          <w:sz w:val="24"/>
          <w:szCs w:val="24"/>
        </w:rPr>
        <w:t xml:space="preserve"> </w:t>
      </w:r>
      <w:r w:rsidR="002953AB" w:rsidRPr="002953AB">
        <w:rPr>
          <w:rFonts w:ascii="Times New Roman" w:hAnsi="Times New Roman" w:cs="Times New Roman"/>
          <w:sz w:val="24"/>
          <w:szCs w:val="24"/>
        </w:rPr>
        <w:t>yang</w:t>
      </w:r>
      <w:r w:rsidR="009A3541">
        <w:rPr>
          <w:rFonts w:ascii="Times New Roman" w:hAnsi="Times New Roman" w:cs="Times New Roman"/>
          <w:sz w:val="24"/>
          <w:szCs w:val="24"/>
        </w:rPr>
        <w:t xml:space="preserve"> </w:t>
      </w:r>
      <w:r w:rsidR="002953AB" w:rsidRPr="002953AB">
        <w:rPr>
          <w:rFonts w:ascii="Times New Roman" w:hAnsi="Times New Roman" w:cs="Times New Roman"/>
          <w:sz w:val="24"/>
          <w:szCs w:val="24"/>
        </w:rPr>
        <w:t>terbentuk</w:t>
      </w:r>
      <w:r w:rsidR="009A3541">
        <w:rPr>
          <w:rFonts w:ascii="Times New Roman" w:hAnsi="Times New Roman" w:cs="Times New Roman"/>
          <w:sz w:val="24"/>
          <w:szCs w:val="24"/>
        </w:rPr>
        <w:t xml:space="preserve"> </w:t>
      </w:r>
      <w:r w:rsidR="002953AB" w:rsidRPr="002953AB">
        <w:rPr>
          <w:rFonts w:ascii="Times New Roman" w:hAnsi="Times New Roman" w:cs="Times New Roman"/>
          <w:sz w:val="24"/>
          <w:szCs w:val="24"/>
        </w:rPr>
        <w:t>adalah</w:t>
      </w:r>
      <w:r w:rsidR="009A3541">
        <w:rPr>
          <w:rFonts w:ascii="Times New Roman" w:hAnsi="Times New Roman" w:cs="Times New Roman"/>
          <w:sz w:val="24"/>
          <w:szCs w:val="24"/>
        </w:rPr>
        <w:t xml:space="preserve"> </w:t>
      </w:r>
      <w:r w:rsidR="002953AB" w:rsidRPr="002953AB">
        <w:rPr>
          <w:rFonts w:ascii="Times New Roman" w:hAnsi="Times New Roman" w:cs="Times New Roman"/>
          <w:sz w:val="24"/>
          <w:szCs w:val="24"/>
        </w:rPr>
        <w:t>sebagai</w:t>
      </w:r>
      <w:r w:rsidR="009A3541">
        <w:rPr>
          <w:rFonts w:ascii="Times New Roman" w:hAnsi="Times New Roman" w:cs="Times New Roman"/>
          <w:sz w:val="24"/>
          <w:szCs w:val="24"/>
        </w:rPr>
        <w:t xml:space="preserve"> </w:t>
      </w:r>
      <w:r w:rsidR="002953AB" w:rsidRPr="002953AB">
        <w:rPr>
          <w:rFonts w:ascii="Times New Roman" w:hAnsi="Times New Roman" w:cs="Times New Roman"/>
          <w:sz w:val="24"/>
          <w:szCs w:val="24"/>
        </w:rPr>
        <w:t>berikut</w:t>
      </w:r>
      <w:r w:rsidR="00335F19">
        <w:rPr>
          <w:rFonts w:ascii="Times New Roman" w:hAnsi="Times New Roman" w:cs="Times New Roman"/>
          <w:sz w:val="24"/>
          <w:szCs w:val="24"/>
        </w:rPr>
        <w:t>:</w:t>
      </w:r>
    </w:p>
    <w:p w14:paraId="3264C3B6" w14:textId="7DD546FF" w:rsidR="002C6CEB" w:rsidRDefault="008C0482" w:rsidP="00B538EE">
      <w:pPr>
        <w:spacing w:after="0" w:line="360" w:lineRule="auto"/>
        <w:jc w:val="center"/>
        <w:rPr>
          <w:rFonts w:ascii="Times New Roman" w:eastAsiaTheme="minorEastAsia" w:hAnsi="Times New Roman" w:cs="Times New Roman"/>
          <w:color w:val="010205"/>
          <w:sz w:val="24"/>
          <w:szCs w:val="24"/>
          <w:lang w:eastAsia="en-ID"/>
          <w14:ligatures w14:val="standardContextual"/>
        </w:rPr>
      </w:pPr>
      <w:r>
        <w:rPr>
          <w:rFonts w:ascii="Times New Roman" w:hAnsi="Times New Roman" w:cs="Times New Roman"/>
          <w:i/>
          <w:iCs/>
          <w:sz w:val="24"/>
          <w:szCs w:val="24"/>
        </w:rPr>
        <w:t>Y</w:t>
      </w:r>
      <w:r w:rsidR="009A3541">
        <w:rPr>
          <w:rFonts w:ascii="Times New Roman" w:hAnsi="Times New Roman" w:cs="Times New Roman"/>
          <w:i/>
          <w:iCs/>
          <w:sz w:val="24"/>
          <w:szCs w:val="24"/>
        </w:rPr>
        <w:t xml:space="preserve"> </w:t>
      </w:r>
      <w:r>
        <w:rPr>
          <w:rFonts w:ascii="Times New Roman" w:hAnsi="Times New Roman" w:cs="Times New Roman"/>
          <w:sz w:val="24"/>
          <w:szCs w:val="24"/>
        </w:rPr>
        <w:t>=</w:t>
      </w:r>
      <w:r w:rsidR="009A3541">
        <w:rPr>
          <w:rFonts w:ascii="Times New Roman" w:hAnsi="Times New Roman" w:cs="Times New Roman"/>
          <w:sz w:val="24"/>
          <w:szCs w:val="24"/>
        </w:rPr>
        <w:t xml:space="preserve"> </w:t>
      </w:r>
      <w:r w:rsidR="008E28B5" w:rsidRPr="00AE7E9A">
        <w:rPr>
          <w:rFonts w:ascii="Times New Roman" w:eastAsiaTheme="minorEastAsia" w:hAnsi="Times New Roman" w:cs="Times New Roman"/>
          <w:color w:val="010205"/>
          <w:sz w:val="24"/>
          <w:szCs w:val="24"/>
          <w:lang w:eastAsia="en-ID"/>
          <w14:ligatures w14:val="standardContextual"/>
        </w:rPr>
        <w:t>25013</w:t>
      </w:r>
      <w:r w:rsidR="00B538EE">
        <w:rPr>
          <w:rFonts w:ascii="Times New Roman" w:eastAsiaTheme="minorEastAsia" w:hAnsi="Times New Roman" w:cs="Times New Roman"/>
          <w:color w:val="010205"/>
          <w:sz w:val="24"/>
          <w:szCs w:val="24"/>
          <w:lang w:eastAsia="en-ID"/>
          <w14:ligatures w14:val="standardContextual"/>
        </w:rPr>
        <w:t>,</w:t>
      </w:r>
      <w:r w:rsidR="008E28B5" w:rsidRPr="00AE7E9A">
        <w:rPr>
          <w:rFonts w:ascii="Times New Roman" w:eastAsiaTheme="minorEastAsia" w:hAnsi="Times New Roman" w:cs="Times New Roman"/>
          <w:color w:val="010205"/>
          <w:sz w:val="24"/>
          <w:szCs w:val="24"/>
          <w:lang w:eastAsia="en-ID"/>
          <w14:ligatures w14:val="standardContextual"/>
        </w:rPr>
        <w:t>000</w:t>
      </w:r>
      <w:r w:rsidR="009A3541">
        <w:rPr>
          <w:rFonts w:ascii="Times New Roman" w:eastAsiaTheme="minorEastAsia" w:hAnsi="Times New Roman" w:cs="Times New Roman"/>
          <w:color w:val="010205"/>
          <w:sz w:val="24"/>
          <w:szCs w:val="24"/>
          <w:lang w:eastAsia="en-ID"/>
          <w14:ligatures w14:val="standardContextual"/>
        </w:rPr>
        <w:t xml:space="preserve"> </w:t>
      </w:r>
      <w:r w:rsidR="00733C4B">
        <w:rPr>
          <w:rFonts w:ascii="Times New Roman" w:eastAsiaTheme="minorEastAsia" w:hAnsi="Times New Roman" w:cs="Times New Roman"/>
          <w:color w:val="010205"/>
          <w:sz w:val="24"/>
          <w:szCs w:val="24"/>
          <w:lang w:eastAsia="en-ID"/>
          <w14:ligatures w14:val="standardContextual"/>
        </w:rPr>
        <w:t>+</w:t>
      </w:r>
      <w:r w:rsidR="009A3541">
        <w:rPr>
          <w:rFonts w:ascii="Times New Roman" w:eastAsiaTheme="minorEastAsia" w:hAnsi="Times New Roman" w:cs="Times New Roman"/>
          <w:color w:val="010205"/>
          <w:sz w:val="24"/>
          <w:szCs w:val="24"/>
          <w:lang w:eastAsia="en-ID"/>
          <w14:ligatures w14:val="standardContextual"/>
        </w:rPr>
        <w:t xml:space="preserve"> </w:t>
      </w:r>
      <w:r w:rsidR="00733C4B" w:rsidRPr="00AE7E9A">
        <w:rPr>
          <w:rFonts w:ascii="Times New Roman" w:eastAsiaTheme="minorEastAsia" w:hAnsi="Times New Roman" w:cs="Times New Roman"/>
          <w:color w:val="010205"/>
          <w:sz w:val="24"/>
          <w:szCs w:val="24"/>
          <w:lang w:eastAsia="en-ID"/>
          <w14:ligatures w14:val="standardContextual"/>
        </w:rPr>
        <w:t>36</w:t>
      </w:r>
      <w:r w:rsidR="00B538EE">
        <w:rPr>
          <w:rFonts w:ascii="Times New Roman" w:eastAsiaTheme="minorEastAsia" w:hAnsi="Times New Roman" w:cs="Times New Roman"/>
          <w:color w:val="010205"/>
          <w:sz w:val="24"/>
          <w:szCs w:val="24"/>
          <w:lang w:eastAsia="en-ID"/>
          <w14:ligatures w14:val="standardContextual"/>
        </w:rPr>
        <w:t>,</w:t>
      </w:r>
      <w:r w:rsidR="00733C4B" w:rsidRPr="00AE7E9A">
        <w:rPr>
          <w:rFonts w:ascii="Times New Roman" w:eastAsiaTheme="minorEastAsia" w:hAnsi="Times New Roman" w:cs="Times New Roman"/>
          <w:color w:val="010205"/>
          <w:sz w:val="24"/>
          <w:szCs w:val="24"/>
          <w:lang w:eastAsia="en-ID"/>
          <w14:ligatures w14:val="standardContextual"/>
        </w:rPr>
        <w:t>983</w:t>
      </w:r>
      <w:r w:rsidR="00733C4B">
        <w:rPr>
          <w:rFonts w:ascii="Times New Roman" w:eastAsiaTheme="minorEastAsia" w:hAnsi="Times New Roman" w:cs="Times New Roman"/>
          <w:color w:val="010205"/>
          <w:sz w:val="24"/>
          <w:szCs w:val="24"/>
          <w:lang w:eastAsia="en-ID"/>
          <w14:ligatures w14:val="standardContextual"/>
        </w:rPr>
        <w:t>Χ₁</w:t>
      </w:r>
      <w:r w:rsidR="009A3541">
        <w:rPr>
          <w:rFonts w:ascii="Times New Roman" w:eastAsiaTheme="minorEastAsia" w:hAnsi="Times New Roman" w:cs="Times New Roman"/>
          <w:color w:val="010205"/>
          <w:sz w:val="24"/>
          <w:szCs w:val="24"/>
          <w:lang w:eastAsia="en-ID"/>
          <w14:ligatures w14:val="standardContextual"/>
        </w:rPr>
        <w:t xml:space="preserve"> </w:t>
      </w:r>
      <w:r w:rsidR="00733C4B" w:rsidRPr="00AE7E9A">
        <w:rPr>
          <w:rFonts w:ascii="Times New Roman" w:eastAsiaTheme="minorEastAsia" w:hAnsi="Times New Roman" w:cs="Times New Roman"/>
          <w:color w:val="010205"/>
          <w:sz w:val="24"/>
          <w:szCs w:val="24"/>
          <w:lang w:eastAsia="en-ID"/>
          <w14:ligatures w14:val="standardContextual"/>
        </w:rPr>
        <w:t>-</w:t>
      </w:r>
      <w:r w:rsidR="009A3541">
        <w:rPr>
          <w:rFonts w:ascii="Times New Roman" w:eastAsiaTheme="minorEastAsia" w:hAnsi="Times New Roman" w:cs="Times New Roman"/>
          <w:color w:val="010205"/>
          <w:sz w:val="24"/>
          <w:szCs w:val="24"/>
          <w:lang w:eastAsia="en-ID"/>
          <w14:ligatures w14:val="standardContextual"/>
        </w:rPr>
        <w:t xml:space="preserve"> </w:t>
      </w:r>
      <w:r w:rsidR="00733C4B" w:rsidRPr="00AE7E9A">
        <w:rPr>
          <w:rFonts w:ascii="Times New Roman" w:eastAsiaTheme="minorEastAsia" w:hAnsi="Times New Roman" w:cs="Times New Roman"/>
          <w:color w:val="010205"/>
          <w:sz w:val="24"/>
          <w:szCs w:val="24"/>
          <w:lang w:eastAsia="en-ID"/>
          <w14:ligatures w14:val="standardContextual"/>
        </w:rPr>
        <w:t>1335</w:t>
      </w:r>
      <w:r w:rsidR="00B538EE">
        <w:rPr>
          <w:rFonts w:ascii="Times New Roman" w:eastAsiaTheme="minorEastAsia" w:hAnsi="Times New Roman" w:cs="Times New Roman"/>
          <w:color w:val="010205"/>
          <w:sz w:val="24"/>
          <w:szCs w:val="24"/>
          <w:lang w:eastAsia="en-ID"/>
          <w14:ligatures w14:val="standardContextual"/>
        </w:rPr>
        <w:t>,</w:t>
      </w:r>
      <w:r w:rsidR="00733C4B" w:rsidRPr="00AE7E9A">
        <w:rPr>
          <w:rFonts w:ascii="Times New Roman" w:eastAsiaTheme="minorEastAsia" w:hAnsi="Times New Roman" w:cs="Times New Roman"/>
          <w:color w:val="010205"/>
          <w:sz w:val="24"/>
          <w:szCs w:val="24"/>
          <w:lang w:eastAsia="en-ID"/>
          <w14:ligatures w14:val="standardContextual"/>
        </w:rPr>
        <w:t>589</w:t>
      </w:r>
      <w:r w:rsidR="00733C4B">
        <w:rPr>
          <w:rFonts w:ascii="Times New Roman" w:eastAsiaTheme="minorEastAsia" w:hAnsi="Times New Roman" w:cs="Times New Roman"/>
          <w:color w:val="010205"/>
          <w:sz w:val="24"/>
          <w:szCs w:val="24"/>
          <w:lang w:eastAsia="en-ID"/>
          <w14:ligatures w14:val="standardContextual"/>
        </w:rPr>
        <w:t>Χ₂</w:t>
      </w:r>
      <w:r w:rsidR="009A3541">
        <w:rPr>
          <w:rFonts w:ascii="Times New Roman" w:eastAsiaTheme="minorEastAsia" w:hAnsi="Times New Roman" w:cs="Times New Roman"/>
          <w:color w:val="010205"/>
          <w:sz w:val="24"/>
          <w:szCs w:val="24"/>
          <w:lang w:eastAsia="en-ID"/>
          <w14:ligatures w14:val="standardContextual"/>
        </w:rPr>
        <w:t xml:space="preserve"> </w:t>
      </w:r>
      <w:r w:rsidR="00733C4B">
        <w:rPr>
          <w:rFonts w:ascii="Times New Roman" w:eastAsiaTheme="minorEastAsia" w:hAnsi="Times New Roman" w:cs="Times New Roman"/>
          <w:color w:val="010205"/>
          <w:sz w:val="24"/>
          <w:szCs w:val="24"/>
          <w:lang w:eastAsia="en-ID"/>
          <w14:ligatures w14:val="standardContextual"/>
        </w:rPr>
        <w:t>+</w:t>
      </w:r>
      <w:r w:rsidR="009A3541">
        <w:rPr>
          <w:rFonts w:ascii="Times New Roman" w:eastAsiaTheme="minorEastAsia" w:hAnsi="Times New Roman" w:cs="Times New Roman"/>
          <w:color w:val="010205"/>
          <w:sz w:val="24"/>
          <w:szCs w:val="24"/>
          <w:lang w:eastAsia="en-ID"/>
          <w14:ligatures w14:val="standardContextual"/>
        </w:rPr>
        <w:t xml:space="preserve"> </w:t>
      </w:r>
      <w:r w:rsidR="00733C4B" w:rsidRPr="00317CD8">
        <w:rPr>
          <w:rFonts w:ascii="Times New Roman" w:eastAsiaTheme="minorEastAsia" w:hAnsi="Times New Roman" w:cs="Times New Roman"/>
          <w:i/>
          <w:iCs/>
          <w:color w:val="010205"/>
          <w:sz w:val="24"/>
          <w:szCs w:val="24"/>
          <w:lang w:eastAsia="en-ID"/>
          <w14:ligatures w14:val="standardContextual"/>
        </w:rPr>
        <w:t>e</w:t>
      </w:r>
    </w:p>
    <w:p w14:paraId="14737214" w14:textId="3794A21E" w:rsidR="00C60741" w:rsidRDefault="009A3541" w:rsidP="00B538EE">
      <w:pPr>
        <w:spacing w:after="0" w:line="360" w:lineRule="auto"/>
        <w:jc w:val="both"/>
        <w:rPr>
          <w:rFonts w:ascii="Times New Roman" w:eastAsiaTheme="minorEastAsia" w:hAnsi="Times New Roman" w:cs="Times New Roman"/>
          <w:color w:val="010205"/>
          <w:sz w:val="24"/>
          <w:szCs w:val="24"/>
          <w:lang w:eastAsia="en-ID"/>
          <w14:ligatures w14:val="standardContextual"/>
        </w:rPr>
      </w:pPr>
      <w:r>
        <w:rPr>
          <w:rFonts w:ascii="Times New Roman" w:eastAsiaTheme="minorEastAsia" w:hAnsi="Times New Roman" w:cs="Times New Roman"/>
          <w:color w:val="010205"/>
          <w:sz w:val="24"/>
          <w:szCs w:val="24"/>
          <w:lang w:eastAsia="en-ID"/>
          <w14:ligatures w14:val="standardContextual"/>
        </w:rPr>
        <w:t xml:space="preserve"> </w:t>
      </w:r>
      <w:r w:rsidR="00CA0C96" w:rsidRPr="00CA0C96">
        <w:rPr>
          <w:rFonts w:ascii="Times New Roman" w:eastAsiaTheme="minorEastAsia" w:hAnsi="Times New Roman" w:cs="Times New Roman"/>
          <w:color w:val="010205"/>
          <w:sz w:val="24"/>
          <w:szCs w:val="24"/>
          <w:lang w:eastAsia="en-ID"/>
          <w14:ligatures w14:val="standardContextual"/>
        </w:rPr>
        <w:t>Dari</w:t>
      </w:r>
      <w:r>
        <w:rPr>
          <w:rFonts w:ascii="Times New Roman" w:eastAsiaTheme="minorEastAsia" w:hAnsi="Times New Roman" w:cs="Times New Roman"/>
          <w:color w:val="010205"/>
          <w:sz w:val="24"/>
          <w:szCs w:val="24"/>
          <w:lang w:eastAsia="en-ID"/>
          <w14:ligatures w14:val="standardContextual"/>
        </w:rPr>
        <w:t xml:space="preserve"> </w:t>
      </w:r>
      <w:r w:rsidR="00CA0C96" w:rsidRPr="00CA0C96">
        <w:rPr>
          <w:rFonts w:ascii="Times New Roman" w:eastAsiaTheme="minorEastAsia" w:hAnsi="Times New Roman" w:cs="Times New Roman"/>
          <w:color w:val="010205"/>
          <w:sz w:val="24"/>
          <w:szCs w:val="24"/>
          <w:lang w:eastAsia="en-ID"/>
          <w14:ligatures w14:val="standardContextual"/>
        </w:rPr>
        <w:t>persamaan</w:t>
      </w:r>
      <w:r>
        <w:rPr>
          <w:rFonts w:ascii="Times New Roman" w:eastAsiaTheme="minorEastAsia" w:hAnsi="Times New Roman" w:cs="Times New Roman"/>
          <w:color w:val="010205"/>
          <w:sz w:val="24"/>
          <w:szCs w:val="24"/>
          <w:lang w:eastAsia="en-ID"/>
          <w14:ligatures w14:val="standardContextual"/>
        </w:rPr>
        <w:t xml:space="preserve"> </w:t>
      </w:r>
      <w:r w:rsidR="00CA0C96" w:rsidRPr="00CA0C96">
        <w:rPr>
          <w:rFonts w:ascii="Times New Roman" w:eastAsiaTheme="minorEastAsia" w:hAnsi="Times New Roman" w:cs="Times New Roman"/>
          <w:color w:val="010205"/>
          <w:sz w:val="24"/>
          <w:szCs w:val="24"/>
          <w:lang w:eastAsia="en-ID"/>
          <w14:ligatures w14:val="standardContextual"/>
        </w:rPr>
        <w:t>regresi</w:t>
      </w:r>
      <w:r>
        <w:rPr>
          <w:rFonts w:ascii="Times New Roman" w:eastAsiaTheme="minorEastAsia" w:hAnsi="Times New Roman" w:cs="Times New Roman"/>
          <w:color w:val="010205"/>
          <w:sz w:val="24"/>
          <w:szCs w:val="24"/>
          <w:lang w:eastAsia="en-ID"/>
          <w14:ligatures w14:val="standardContextual"/>
        </w:rPr>
        <w:t xml:space="preserve"> </w:t>
      </w:r>
      <w:r w:rsidR="00CA0C96" w:rsidRPr="00CA0C96">
        <w:rPr>
          <w:rFonts w:ascii="Times New Roman" w:eastAsiaTheme="minorEastAsia" w:hAnsi="Times New Roman" w:cs="Times New Roman"/>
          <w:color w:val="010205"/>
          <w:sz w:val="24"/>
          <w:szCs w:val="24"/>
          <w:lang w:eastAsia="en-ID"/>
          <w14:ligatures w14:val="standardContextual"/>
        </w:rPr>
        <w:t>tersebut</w:t>
      </w:r>
      <w:r>
        <w:rPr>
          <w:rFonts w:ascii="Times New Roman" w:eastAsiaTheme="minorEastAsia" w:hAnsi="Times New Roman" w:cs="Times New Roman"/>
          <w:color w:val="010205"/>
          <w:sz w:val="24"/>
          <w:szCs w:val="24"/>
          <w:lang w:eastAsia="en-ID"/>
          <w14:ligatures w14:val="standardContextual"/>
        </w:rPr>
        <w:t xml:space="preserve"> </w:t>
      </w:r>
      <w:r w:rsidR="00CA0C96" w:rsidRPr="00CA0C96">
        <w:rPr>
          <w:rFonts w:ascii="Times New Roman" w:eastAsiaTheme="minorEastAsia" w:hAnsi="Times New Roman" w:cs="Times New Roman"/>
          <w:color w:val="010205"/>
          <w:sz w:val="24"/>
          <w:szCs w:val="24"/>
          <w:lang w:eastAsia="en-ID"/>
          <w14:ligatures w14:val="standardContextual"/>
        </w:rPr>
        <w:t>dapat</w:t>
      </w:r>
      <w:r>
        <w:rPr>
          <w:rFonts w:ascii="Times New Roman" w:eastAsiaTheme="minorEastAsia" w:hAnsi="Times New Roman" w:cs="Times New Roman"/>
          <w:color w:val="010205"/>
          <w:sz w:val="24"/>
          <w:szCs w:val="24"/>
          <w:lang w:eastAsia="en-ID"/>
          <w14:ligatures w14:val="standardContextual"/>
        </w:rPr>
        <w:t xml:space="preserve"> </w:t>
      </w:r>
      <w:r w:rsidR="00CA0C96" w:rsidRPr="00CA0C96">
        <w:rPr>
          <w:rFonts w:ascii="Times New Roman" w:eastAsiaTheme="minorEastAsia" w:hAnsi="Times New Roman" w:cs="Times New Roman"/>
          <w:color w:val="010205"/>
          <w:sz w:val="24"/>
          <w:szCs w:val="24"/>
          <w:lang w:eastAsia="en-ID"/>
          <w14:ligatures w14:val="standardContextual"/>
        </w:rPr>
        <w:t>disimpulkan</w:t>
      </w:r>
      <w:r>
        <w:rPr>
          <w:rFonts w:ascii="Times New Roman" w:eastAsiaTheme="minorEastAsia" w:hAnsi="Times New Roman" w:cs="Times New Roman"/>
          <w:color w:val="010205"/>
          <w:sz w:val="24"/>
          <w:szCs w:val="24"/>
          <w:lang w:eastAsia="en-ID"/>
          <w14:ligatures w14:val="standardContextual"/>
        </w:rPr>
        <w:t xml:space="preserve"> </w:t>
      </w:r>
      <w:r w:rsidR="00CA0C96" w:rsidRPr="00CA0C96">
        <w:rPr>
          <w:rFonts w:ascii="Times New Roman" w:eastAsiaTheme="minorEastAsia" w:hAnsi="Times New Roman" w:cs="Times New Roman"/>
          <w:color w:val="010205"/>
          <w:sz w:val="24"/>
          <w:szCs w:val="24"/>
          <w:lang w:eastAsia="en-ID"/>
          <w14:ligatures w14:val="standardContextual"/>
        </w:rPr>
        <w:t>bahwa:</w:t>
      </w:r>
    </w:p>
    <w:p w14:paraId="550457CE" w14:textId="5C116967" w:rsidR="00954BDC" w:rsidRDefault="00954BDC" w:rsidP="00004D36">
      <w:pPr>
        <w:pStyle w:val="ListParagraph"/>
        <w:numPr>
          <w:ilvl w:val="0"/>
          <w:numId w:val="17"/>
        </w:numPr>
        <w:spacing w:after="0" w:line="360" w:lineRule="auto"/>
        <w:jc w:val="both"/>
        <w:rPr>
          <w:rFonts w:ascii="Times New Roman" w:eastAsiaTheme="minorEastAsia" w:hAnsi="Times New Roman" w:cs="Times New Roman"/>
          <w:color w:val="010205"/>
          <w:sz w:val="24"/>
          <w:szCs w:val="24"/>
          <w:lang w:eastAsia="en-ID"/>
          <w14:ligatures w14:val="standardContextual"/>
        </w:rPr>
      </w:pPr>
      <w:r>
        <w:rPr>
          <w:rFonts w:ascii="Times New Roman" w:eastAsiaTheme="minorEastAsia" w:hAnsi="Times New Roman" w:cs="Times New Roman"/>
          <w:color w:val="010205"/>
          <w:sz w:val="24"/>
          <w:szCs w:val="24"/>
          <w:lang w:eastAsia="en-ID"/>
          <w14:ligatures w14:val="standardContextual"/>
        </w:rPr>
        <w:t>Konstanta</w:t>
      </w:r>
      <w:r w:rsidR="009A3541">
        <w:rPr>
          <w:rFonts w:ascii="Times New Roman" w:eastAsiaTheme="minorEastAsia" w:hAnsi="Times New Roman" w:cs="Times New Roman"/>
          <w:color w:val="010205"/>
          <w:sz w:val="24"/>
          <w:szCs w:val="24"/>
          <w:lang w:eastAsia="en-ID"/>
          <w14:ligatures w14:val="standardContextual"/>
        </w:rPr>
        <w:t xml:space="preserve"> </w:t>
      </w:r>
      <w:r>
        <w:rPr>
          <w:rFonts w:ascii="Times New Roman" w:eastAsiaTheme="minorEastAsia" w:hAnsi="Times New Roman" w:cs="Times New Roman"/>
          <w:color w:val="010205"/>
          <w:sz w:val="24"/>
          <w:szCs w:val="24"/>
          <w:lang w:eastAsia="en-ID"/>
          <w14:ligatures w14:val="standardContextual"/>
        </w:rPr>
        <w:t>(ɑ)</w:t>
      </w:r>
      <w:r w:rsidR="009A3541">
        <w:rPr>
          <w:rFonts w:ascii="Times New Roman" w:eastAsiaTheme="minorEastAsia" w:hAnsi="Times New Roman" w:cs="Times New Roman"/>
          <w:color w:val="010205"/>
          <w:sz w:val="24"/>
          <w:szCs w:val="24"/>
          <w:lang w:eastAsia="en-ID"/>
          <w14:ligatures w14:val="standardContextual"/>
        </w:rPr>
        <w:t xml:space="preserve"> </w:t>
      </w:r>
    </w:p>
    <w:p w14:paraId="52B680F5" w14:textId="2ED33E33" w:rsidR="00CA0C96" w:rsidRDefault="002A1C10" w:rsidP="00954BDC">
      <w:pPr>
        <w:pStyle w:val="ListParagraph"/>
        <w:spacing w:after="0" w:line="360" w:lineRule="auto"/>
        <w:ind w:left="1440" w:firstLine="720"/>
        <w:jc w:val="both"/>
        <w:rPr>
          <w:rFonts w:ascii="Times New Roman" w:eastAsiaTheme="minorEastAsia" w:hAnsi="Times New Roman" w:cs="Times New Roman"/>
          <w:color w:val="010205"/>
          <w:sz w:val="24"/>
          <w:szCs w:val="24"/>
          <w:lang w:eastAsia="en-ID"/>
          <w14:ligatures w14:val="standardContextual"/>
        </w:rPr>
      </w:pPr>
      <w:r w:rsidRPr="002A1C10">
        <w:rPr>
          <w:rFonts w:ascii="Times New Roman" w:eastAsiaTheme="minorEastAsia" w:hAnsi="Times New Roman" w:cs="Times New Roman"/>
          <w:color w:val="010205"/>
          <w:sz w:val="24"/>
          <w:szCs w:val="24"/>
          <w:lang w:eastAsia="en-ID"/>
          <w14:ligatures w14:val="standardContextual"/>
        </w:rPr>
        <w:t>Nilai</w:t>
      </w:r>
      <w:r w:rsidR="009A3541">
        <w:rPr>
          <w:rFonts w:ascii="Times New Roman" w:eastAsiaTheme="minorEastAsia" w:hAnsi="Times New Roman" w:cs="Times New Roman"/>
          <w:color w:val="010205"/>
          <w:sz w:val="24"/>
          <w:szCs w:val="24"/>
          <w:lang w:eastAsia="en-ID"/>
          <w14:ligatures w14:val="standardContextual"/>
        </w:rPr>
        <w:t xml:space="preserve"> </w:t>
      </w:r>
      <w:r w:rsidRPr="002A1C10">
        <w:rPr>
          <w:rFonts w:ascii="Times New Roman" w:eastAsiaTheme="minorEastAsia" w:hAnsi="Times New Roman" w:cs="Times New Roman"/>
          <w:color w:val="010205"/>
          <w:sz w:val="24"/>
          <w:szCs w:val="24"/>
          <w:lang w:eastAsia="en-ID"/>
          <w14:ligatures w14:val="standardContextual"/>
        </w:rPr>
        <w:t>konstanta</w:t>
      </w:r>
      <w:r w:rsidR="009A3541">
        <w:rPr>
          <w:rFonts w:ascii="Times New Roman" w:eastAsiaTheme="minorEastAsia" w:hAnsi="Times New Roman" w:cs="Times New Roman"/>
          <w:color w:val="010205"/>
          <w:sz w:val="24"/>
          <w:szCs w:val="24"/>
          <w:lang w:eastAsia="en-ID"/>
          <w14:ligatures w14:val="standardContextual"/>
        </w:rPr>
        <w:t xml:space="preserve"> </w:t>
      </w:r>
      <w:r w:rsidRPr="002A1C10">
        <w:rPr>
          <w:rFonts w:ascii="Times New Roman" w:eastAsiaTheme="minorEastAsia" w:hAnsi="Times New Roman" w:cs="Times New Roman"/>
          <w:color w:val="010205"/>
          <w:sz w:val="24"/>
          <w:szCs w:val="24"/>
          <w:lang w:eastAsia="en-ID"/>
          <w14:ligatures w14:val="standardContextual"/>
        </w:rPr>
        <w:t>dalam</w:t>
      </w:r>
      <w:r w:rsidR="009A3541">
        <w:rPr>
          <w:rFonts w:ascii="Times New Roman" w:eastAsiaTheme="minorEastAsia" w:hAnsi="Times New Roman" w:cs="Times New Roman"/>
          <w:color w:val="010205"/>
          <w:sz w:val="24"/>
          <w:szCs w:val="24"/>
          <w:lang w:eastAsia="en-ID"/>
          <w14:ligatures w14:val="standardContextual"/>
        </w:rPr>
        <w:t xml:space="preserve"> </w:t>
      </w:r>
      <w:r w:rsidRPr="002A1C10">
        <w:rPr>
          <w:rFonts w:ascii="Times New Roman" w:eastAsiaTheme="minorEastAsia" w:hAnsi="Times New Roman" w:cs="Times New Roman"/>
          <w:color w:val="010205"/>
          <w:sz w:val="24"/>
          <w:szCs w:val="24"/>
          <w:lang w:eastAsia="en-ID"/>
          <w14:ligatures w14:val="standardContextual"/>
        </w:rPr>
        <w:t>regresi</w:t>
      </w:r>
      <w:r w:rsidR="009A3541">
        <w:rPr>
          <w:rFonts w:ascii="Times New Roman" w:eastAsiaTheme="minorEastAsia" w:hAnsi="Times New Roman" w:cs="Times New Roman"/>
          <w:color w:val="010205"/>
          <w:sz w:val="24"/>
          <w:szCs w:val="24"/>
          <w:lang w:eastAsia="en-ID"/>
          <w14:ligatures w14:val="standardContextual"/>
        </w:rPr>
        <w:t xml:space="preserve"> </w:t>
      </w:r>
      <w:r w:rsidRPr="002A1C10">
        <w:rPr>
          <w:rFonts w:ascii="Times New Roman" w:eastAsiaTheme="minorEastAsia" w:hAnsi="Times New Roman" w:cs="Times New Roman"/>
          <w:color w:val="010205"/>
          <w:sz w:val="24"/>
          <w:szCs w:val="24"/>
          <w:lang w:eastAsia="en-ID"/>
          <w14:ligatures w14:val="standardContextual"/>
        </w:rPr>
        <w:t>ini</w:t>
      </w:r>
      <w:r w:rsidR="009A3541">
        <w:rPr>
          <w:rFonts w:ascii="Times New Roman" w:eastAsiaTheme="minorEastAsia" w:hAnsi="Times New Roman" w:cs="Times New Roman"/>
          <w:color w:val="010205"/>
          <w:sz w:val="24"/>
          <w:szCs w:val="24"/>
          <w:lang w:eastAsia="en-ID"/>
          <w14:ligatures w14:val="standardContextual"/>
        </w:rPr>
        <w:t xml:space="preserve"> </w:t>
      </w:r>
      <w:r w:rsidRPr="002A1C10">
        <w:rPr>
          <w:rFonts w:ascii="Times New Roman" w:eastAsiaTheme="minorEastAsia" w:hAnsi="Times New Roman" w:cs="Times New Roman"/>
          <w:color w:val="010205"/>
          <w:sz w:val="24"/>
          <w:szCs w:val="24"/>
          <w:lang w:eastAsia="en-ID"/>
          <w14:ligatures w14:val="standardContextual"/>
        </w:rPr>
        <w:t>adalah</w:t>
      </w:r>
      <w:r w:rsidR="009A3541">
        <w:rPr>
          <w:rFonts w:ascii="Times New Roman" w:eastAsiaTheme="minorEastAsia" w:hAnsi="Times New Roman" w:cs="Times New Roman"/>
          <w:color w:val="010205"/>
          <w:sz w:val="24"/>
          <w:szCs w:val="24"/>
          <w:lang w:eastAsia="en-ID"/>
          <w14:ligatures w14:val="standardContextual"/>
        </w:rPr>
        <w:t xml:space="preserve"> </w:t>
      </w:r>
      <w:r w:rsidRPr="002A1C10">
        <w:rPr>
          <w:rFonts w:ascii="Times New Roman" w:eastAsiaTheme="minorEastAsia" w:hAnsi="Times New Roman" w:cs="Times New Roman"/>
          <w:color w:val="010205"/>
          <w:sz w:val="24"/>
          <w:szCs w:val="24"/>
          <w:lang w:eastAsia="en-ID"/>
          <w14:ligatures w14:val="standardContextual"/>
        </w:rPr>
        <w:t>sebesar</w:t>
      </w:r>
      <w:r w:rsidR="009A3541">
        <w:rPr>
          <w:rFonts w:ascii="Times New Roman" w:eastAsiaTheme="minorEastAsia" w:hAnsi="Times New Roman" w:cs="Times New Roman"/>
          <w:color w:val="010205"/>
          <w:sz w:val="24"/>
          <w:szCs w:val="24"/>
          <w:lang w:eastAsia="en-ID"/>
          <w14:ligatures w14:val="standardContextual"/>
        </w:rPr>
        <w:t xml:space="preserve"> </w:t>
      </w:r>
      <w:r w:rsidR="00B538EE" w:rsidRPr="00AE7E9A">
        <w:rPr>
          <w:rFonts w:ascii="Times New Roman" w:eastAsiaTheme="minorEastAsia" w:hAnsi="Times New Roman" w:cs="Times New Roman"/>
          <w:color w:val="010205"/>
          <w:sz w:val="24"/>
          <w:szCs w:val="24"/>
          <w:lang w:eastAsia="en-ID"/>
          <w14:ligatures w14:val="standardContextual"/>
        </w:rPr>
        <w:t>25013</w:t>
      </w:r>
      <w:r w:rsidR="00B538EE">
        <w:rPr>
          <w:rFonts w:ascii="Times New Roman" w:eastAsiaTheme="minorEastAsia" w:hAnsi="Times New Roman" w:cs="Times New Roman"/>
          <w:color w:val="010205"/>
          <w:sz w:val="24"/>
          <w:szCs w:val="24"/>
          <w:lang w:eastAsia="en-ID"/>
          <w14:ligatures w14:val="standardContextual"/>
        </w:rPr>
        <w:t>,</w:t>
      </w:r>
      <w:r w:rsidR="00B538EE" w:rsidRPr="00AE7E9A">
        <w:rPr>
          <w:rFonts w:ascii="Times New Roman" w:eastAsiaTheme="minorEastAsia" w:hAnsi="Times New Roman" w:cs="Times New Roman"/>
          <w:color w:val="010205"/>
          <w:sz w:val="24"/>
          <w:szCs w:val="24"/>
          <w:lang w:eastAsia="en-ID"/>
          <w14:ligatures w14:val="standardContextual"/>
        </w:rPr>
        <w:t>000</w:t>
      </w:r>
      <w:r w:rsidR="009A3541">
        <w:rPr>
          <w:rFonts w:ascii="Times New Roman" w:eastAsiaTheme="minorEastAsia" w:hAnsi="Times New Roman" w:cs="Times New Roman"/>
          <w:color w:val="010205"/>
          <w:sz w:val="24"/>
          <w:szCs w:val="24"/>
          <w:lang w:eastAsia="en-ID"/>
          <w14:ligatures w14:val="standardContextual"/>
        </w:rPr>
        <w:t xml:space="preserve"> </w:t>
      </w:r>
      <w:r w:rsidRPr="002A1C10">
        <w:rPr>
          <w:rFonts w:ascii="Times New Roman" w:eastAsiaTheme="minorEastAsia" w:hAnsi="Times New Roman" w:cs="Times New Roman"/>
          <w:color w:val="010205"/>
          <w:sz w:val="24"/>
          <w:szCs w:val="24"/>
          <w:lang w:eastAsia="en-ID"/>
          <w14:ligatures w14:val="standardContextual"/>
        </w:rPr>
        <w:t>bernilai</w:t>
      </w:r>
      <w:r w:rsidR="009A3541">
        <w:rPr>
          <w:rFonts w:ascii="Times New Roman" w:eastAsiaTheme="minorEastAsia" w:hAnsi="Times New Roman" w:cs="Times New Roman"/>
          <w:color w:val="010205"/>
          <w:sz w:val="24"/>
          <w:szCs w:val="24"/>
          <w:lang w:eastAsia="en-ID"/>
          <w14:ligatures w14:val="standardContextual"/>
        </w:rPr>
        <w:t xml:space="preserve"> </w:t>
      </w:r>
      <w:r w:rsidRPr="002A1C10">
        <w:rPr>
          <w:rFonts w:ascii="Times New Roman" w:eastAsiaTheme="minorEastAsia" w:hAnsi="Times New Roman" w:cs="Times New Roman"/>
          <w:color w:val="010205"/>
          <w:sz w:val="24"/>
          <w:szCs w:val="24"/>
          <w:lang w:eastAsia="en-ID"/>
          <w14:ligatures w14:val="standardContextual"/>
        </w:rPr>
        <w:t>positif</w:t>
      </w:r>
      <w:r w:rsidR="009A3541">
        <w:rPr>
          <w:rFonts w:ascii="Times New Roman" w:eastAsiaTheme="minorEastAsia" w:hAnsi="Times New Roman" w:cs="Times New Roman"/>
          <w:color w:val="010205"/>
          <w:sz w:val="24"/>
          <w:szCs w:val="24"/>
          <w:lang w:eastAsia="en-ID"/>
          <w14:ligatures w14:val="standardContextual"/>
        </w:rPr>
        <w:t xml:space="preserve"> </w:t>
      </w:r>
      <w:r w:rsidRPr="002A1C10">
        <w:rPr>
          <w:rFonts w:ascii="Times New Roman" w:eastAsiaTheme="minorEastAsia" w:hAnsi="Times New Roman" w:cs="Times New Roman"/>
          <w:color w:val="010205"/>
          <w:sz w:val="24"/>
          <w:szCs w:val="24"/>
          <w:lang w:eastAsia="en-ID"/>
          <w14:ligatures w14:val="standardContextual"/>
        </w:rPr>
        <w:t>yang</w:t>
      </w:r>
      <w:r w:rsidR="009A3541">
        <w:rPr>
          <w:rFonts w:ascii="Times New Roman" w:eastAsiaTheme="minorEastAsia" w:hAnsi="Times New Roman" w:cs="Times New Roman"/>
          <w:color w:val="010205"/>
          <w:sz w:val="24"/>
          <w:szCs w:val="24"/>
          <w:lang w:eastAsia="en-ID"/>
          <w14:ligatures w14:val="standardContextual"/>
        </w:rPr>
        <w:t xml:space="preserve"> </w:t>
      </w:r>
      <w:r w:rsidRPr="002A1C10">
        <w:rPr>
          <w:rFonts w:ascii="Times New Roman" w:eastAsiaTheme="minorEastAsia" w:hAnsi="Times New Roman" w:cs="Times New Roman"/>
          <w:color w:val="010205"/>
          <w:sz w:val="24"/>
          <w:szCs w:val="24"/>
          <w:lang w:eastAsia="en-ID"/>
          <w14:ligatures w14:val="standardContextual"/>
        </w:rPr>
        <w:t>berarti</w:t>
      </w:r>
      <w:r w:rsidR="009A3541">
        <w:rPr>
          <w:rFonts w:ascii="Times New Roman" w:eastAsiaTheme="minorEastAsia" w:hAnsi="Times New Roman" w:cs="Times New Roman"/>
          <w:color w:val="010205"/>
          <w:sz w:val="24"/>
          <w:szCs w:val="24"/>
          <w:lang w:eastAsia="en-ID"/>
          <w14:ligatures w14:val="standardContextual"/>
        </w:rPr>
        <w:t xml:space="preserve"> </w:t>
      </w:r>
      <w:r w:rsidRPr="002A1C10">
        <w:rPr>
          <w:rFonts w:ascii="Times New Roman" w:eastAsiaTheme="minorEastAsia" w:hAnsi="Times New Roman" w:cs="Times New Roman"/>
          <w:color w:val="010205"/>
          <w:sz w:val="24"/>
          <w:szCs w:val="24"/>
          <w:lang w:eastAsia="en-ID"/>
          <w14:ligatures w14:val="standardContextual"/>
        </w:rPr>
        <w:t>bahwa</w:t>
      </w:r>
      <w:r w:rsidR="009A3541">
        <w:rPr>
          <w:rFonts w:ascii="Times New Roman" w:eastAsiaTheme="minorEastAsia" w:hAnsi="Times New Roman" w:cs="Times New Roman"/>
          <w:color w:val="010205"/>
          <w:sz w:val="24"/>
          <w:szCs w:val="24"/>
          <w:lang w:eastAsia="en-ID"/>
          <w14:ligatures w14:val="standardContextual"/>
        </w:rPr>
        <w:t xml:space="preserve"> </w:t>
      </w:r>
      <w:r w:rsidRPr="002A1C10">
        <w:rPr>
          <w:rFonts w:ascii="Times New Roman" w:eastAsiaTheme="minorEastAsia" w:hAnsi="Times New Roman" w:cs="Times New Roman"/>
          <w:color w:val="010205"/>
          <w:sz w:val="24"/>
          <w:szCs w:val="24"/>
          <w:lang w:eastAsia="en-ID"/>
          <w14:ligatures w14:val="standardContextual"/>
        </w:rPr>
        <w:t>jika</w:t>
      </w:r>
      <w:r w:rsidR="009A3541">
        <w:rPr>
          <w:rFonts w:ascii="Times New Roman" w:eastAsiaTheme="minorEastAsia" w:hAnsi="Times New Roman" w:cs="Times New Roman"/>
          <w:color w:val="010205"/>
          <w:sz w:val="24"/>
          <w:szCs w:val="24"/>
          <w:lang w:eastAsia="en-ID"/>
          <w14:ligatures w14:val="standardContextual"/>
        </w:rPr>
        <w:t xml:space="preserve"> </w:t>
      </w:r>
      <w:r w:rsidRPr="002A1C10">
        <w:rPr>
          <w:rFonts w:ascii="Times New Roman" w:eastAsiaTheme="minorEastAsia" w:hAnsi="Times New Roman" w:cs="Times New Roman"/>
          <w:color w:val="010205"/>
          <w:sz w:val="24"/>
          <w:szCs w:val="24"/>
          <w:lang w:eastAsia="en-ID"/>
          <w14:ligatures w14:val="standardContextual"/>
        </w:rPr>
        <w:t>variabel</w:t>
      </w:r>
      <w:r w:rsidR="009A3541">
        <w:rPr>
          <w:rFonts w:ascii="Times New Roman" w:eastAsiaTheme="minorEastAsia" w:hAnsi="Times New Roman" w:cs="Times New Roman"/>
          <w:color w:val="010205"/>
          <w:sz w:val="24"/>
          <w:szCs w:val="24"/>
          <w:lang w:eastAsia="en-ID"/>
          <w14:ligatures w14:val="standardContextual"/>
        </w:rPr>
        <w:t xml:space="preserve"> </w:t>
      </w:r>
      <w:r w:rsidR="002C5016" w:rsidRPr="002C5016">
        <w:rPr>
          <w:rFonts w:ascii="Times New Roman" w:eastAsiaTheme="minorEastAsia" w:hAnsi="Times New Roman" w:cs="Times New Roman"/>
          <w:i/>
          <w:iCs/>
          <w:color w:val="010205"/>
          <w:sz w:val="24"/>
          <w:szCs w:val="24"/>
          <w:lang w:eastAsia="en-ID"/>
          <w14:ligatures w14:val="standardContextual"/>
        </w:rPr>
        <w:t>Indirect</w:t>
      </w:r>
      <w:r w:rsidR="009A3541">
        <w:rPr>
          <w:rFonts w:ascii="Times New Roman" w:eastAsiaTheme="minorEastAsia" w:hAnsi="Times New Roman" w:cs="Times New Roman"/>
          <w:i/>
          <w:iCs/>
          <w:color w:val="010205"/>
          <w:sz w:val="24"/>
          <w:szCs w:val="24"/>
          <w:lang w:eastAsia="en-ID"/>
          <w14:ligatures w14:val="standardContextual"/>
        </w:rPr>
        <w:t xml:space="preserve"> </w:t>
      </w:r>
      <w:r w:rsidR="002C5016" w:rsidRPr="002C5016">
        <w:rPr>
          <w:rFonts w:ascii="Times New Roman" w:eastAsiaTheme="minorEastAsia" w:hAnsi="Times New Roman" w:cs="Times New Roman"/>
          <w:i/>
          <w:iCs/>
          <w:color w:val="010205"/>
          <w:sz w:val="24"/>
          <w:szCs w:val="24"/>
          <w:lang w:eastAsia="en-ID"/>
          <w14:ligatures w14:val="standardContextual"/>
        </w:rPr>
        <w:t>Competitors</w:t>
      </w:r>
      <w:r w:rsidR="009A3541">
        <w:rPr>
          <w:rFonts w:ascii="Times New Roman" w:eastAsiaTheme="minorEastAsia" w:hAnsi="Times New Roman" w:cs="Times New Roman"/>
          <w:i/>
          <w:iCs/>
          <w:color w:val="010205"/>
          <w:sz w:val="24"/>
          <w:szCs w:val="24"/>
          <w:lang w:eastAsia="en-ID"/>
          <w14:ligatures w14:val="standardContextual"/>
        </w:rPr>
        <w:t xml:space="preserve"> </w:t>
      </w:r>
      <w:r w:rsidR="002C5016" w:rsidRPr="002C5016">
        <w:rPr>
          <w:rFonts w:ascii="Times New Roman" w:eastAsiaTheme="minorEastAsia" w:hAnsi="Times New Roman" w:cs="Times New Roman"/>
          <w:i/>
          <w:iCs/>
          <w:color w:val="010205"/>
          <w:sz w:val="24"/>
          <w:szCs w:val="24"/>
          <w:lang w:eastAsia="en-ID"/>
          <w14:ligatures w14:val="standardContextual"/>
        </w:rPr>
        <w:t>Market</w:t>
      </w:r>
      <w:r w:rsidR="009A3541">
        <w:rPr>
          <w:rFonts w:ascii="Times New Roman" w:eastAsiaTheme="minorEastAsia" w:hAnsi="Times New Roman" w:cs="Times New Roman"/>
          <w:i/>
          <w:iCs/>
          <w:color w:val="010205"/>
          <w:sz w:val="24"/>
          <w:szCs w:val="24"/>
          <w:lang w:eastAsia="en-ID"/>
          <w14:ligatures w14:val="standardContextual"/>
        </w:rPr>
        <w:t xml:space="preserve"> </w:t>
      </w:r>
      <w:r w:rsidR="002C5016" w:rsidRPr="002C5016">
        <w:rPr>
          <w:rFonts w:ascii="Times New Roman" w:eastAsiaTheme="minorEastAsia" w:hAnsi="Times New Roman" w:cs="Times New Roman"/>
          <w:i/>
          <w:iCs/>
          <w:color w:val="010205"/>
          <w:sz w:val="24"/>
          <w:szCs w:val="24"/>
          <w:lang w:eastAsia="en-ID"/>
          <w14:ligatures w14:val="standardContextual"/>
        </w:rPr>
        <w:t>Rate</w:t>
      </w:r>
      <w:r w:rsidR="009A3541">
        <w:rPr>
          <w:rFonts w:ascii="Times New Roman" w:eastAsiaTheme="minorEastAsia" w:hAnsi="Times New Roman" w:cs="Times New Roman"/>
          <w:color w:val="010205"/>
          <w:sz w:val="24"/>
          <w:szCs w:val="24"/>
          <w:lang w:eastAsia="en-ID"/>
          <w14:ligatures w14:val="standardContextual"/>
        </w:rPr>
        <w:t xml:space="preserve"> </w:t>
      </w:r>
      <w:r w:rsidR="002C5016" w:rsidRPr="00AE479B">
        <w:rPr>
          <w:rFonts w:ascii="Times New Roman" w:eastAsiaTheme="minorEastAsia" w:hAnsi="Times New Roman" w:cs="Times New Roman"/>
          <w:i/>
          <w:iCs/>
          <w:color w:val="010205"/>
          <w:sz w:val="24"/>
          <w:szCs w:val="24"/>
          <w:lang w:eastAsia="en-ID"/>
          <w14:ligatures w14:val="standardContextual"/>
        </w:rPr>
        <w:t>(</w:t>
      </w:r>
      <w:r w:rsidRPr="00AE479B">
        <w:rPr>
          <w:rFonts w:ascii="Times New Roman" w:eastAsiaTheme="minorEastAsia" w:hAnsi="Times New Roman" w:cs="Times New Roman"/>
          <w:i/>
          <w:iCs/>
          <w:color w:val="010205"/>
          <w:sz w:val="24"/>
          <w:szCs w:val="24"/>
          <w:lang w:eastAsia="en-ID"/>
          <w14:ligatures w14:val="standardContextual"/>
        </w:rPr>
        <w:t>I</w:t>
      </w:r>
      <w:r w:rsidR="00B538EE" w:rsidRPr="00AE479B">
        <w:rPr>
          <w:rFonts w:ascii="Times New Roman" w:eastAsiaTheme="minorEastAsia" w:hAnsi="Times New Roman" w:cs="Times New Roman"/>
          <w:i/>
          <w:iCs/>
          <w:color w:val="010205"/>
          <w:sz w:val="24"/>
          <w:szCs w:val="24"/>
          <w:lang w:eastAsia="en-ID"/>
          <w14:ligatures w14:val="standardContextual"/>
        </w:rPr>
        <w:t>CMR</w:t>
      </w:r>
      <w:r w:rsidR="002C5016" w:rsidRPr="00AE479B">
        <w:rPr>
          <w:rFonts w:ascii="Times New Roman" w:eastAsiaTheme="minorEastAsia" w:hAnsi="Times New Roman" w:cs="Times New Roman"/>
          <w:i/>
          <w:iCs/>
          <w:color w:val="010205"/>
          <w:sz w:val="24"/>
          <w:szCs w:val="24"/>
          <w:lang w:eastAsia="en-ID"/>
          <w14:ligatures w14:val="standardContextual"/>
        </w:rPr>
        <w:t>)</w:t>
      </w:r>
      <w:r w:rsidR="009A3541">
        <w:rPr>
          <w:rFonts w:ascii="Times New Roman" w:eastAsiaTheme="minorEastAsia" w:hAnsi="Times New Roman" w:cs="Times New Roman"/>
          <w:color w:val="010205"/>
          <w:sz w:val="24"/>
          <w:szCs w:val="24"/>
          <w:lang w:eastAsia="en-ID"/>
          <w14:ligatures w14:val="standardContextual"/>
        </w:rPr>
        <w:t xml:space="preserve"> </w:t>
      </w:r>
      <w:r w:rsidR="00B538EE">
        <w:rPr>
          <w:rFonts w:ascii="Times New Roman" w:eastAsiaTheme="minorEastAsia" w:hAnsi="Times New Roman" w:cs="Times New Roman"/>
          <w:color w:val="010205"/>
          <w:sz w:val="24"/>
          <w:szCs w:val="24"/>
          <w:lang w:eastAsia="en-ID"/>
          <w14:ligatures w14:val="standardContextual"/>
        </w:rPr>
        <w:t>dan</w:t>
      </w:r>
      <w:r w:rsidR="009A3541">
        <w:rPr>
          <w:rFonts w:ascii="Times New Roman" w:eastAsiaTheme="minorEastAsia" w:hAnsi="Times New Roman" w:cs="Times New Roman"/>
          <w:color w:val="010205"/>
          <w:sz w:val="24"/>
          <w:szCs w:val="24"/>
          <w:lang w:eastAsia="en-ID"/>
          <w14:ligatures w14:val="standardContextual"/>
        </w:rPr>
        <w:t xml:space="preserve"> </w:t>
      </w:r>
      <w:r w:rsidR="002C5016" w:rsidRPr="002C5016">
        <w:rPr>
          <w:rFonts w:ascii="Times New Roman" w:eastAsiaTheme="minorEastAsia" w:hAnsi="Times New Roman" w:cs="Times New Roman"/>
          <w:i/>
          <w:iCs/>
          <w:color w:val="010205"/>
          <w:sz w:val="24"/>
          <w:szCs w:val="24"/>
          <w:lang w:eastAsia="en-ID"/>
          <w14:ligatures w14:val="standardContextual"/>
        </w:rPr>
        <w:t>Direct</w:t>
      </w:r>
      <w:r w:rsidR="009A3541">
        <w:rPr>
          <w:rFonts w:ascii="Times New Roman" w:eastAsiaTheme="minorEastAsia" w:hAnsi="Times New Roman" w:cs="Times New Roman"/>
          <w:i/>
          <w:iCs/>
          <w:color w:val="010205"/>
          <w:sz w:val="24"/>
          <w:szCs w:val="24"/>
          <w:lang w:eastAsia="en-ID"/>
          <w14:ligatures w14:val="standardContextual"/>
        </w:rPr>
        <w:t xml:space="preserve"> </w:t>
      </w:r>
      <w:r w:rsidR="002C5016" w:rsidRPr="002C5016">
        <w:rPr>
          <w:rFonts w:ascii="Times New Roman" w:eastAsiaTheme="minorEastAsia" w:hAnsi="Times New Roman" w:cs="Times New Roman"/>
          <w:i/>
          <w:iCs/>
          <w:color w:val="010205"/>
          <w:sz w:val="24"/>
          <w:szCs w:val="24"/>
          <w:lang w:eastAsia="en-ID"/>
          <w14:ligatures w14:val="standardContextual"/>
        </w:rPr>
        <w:t>Competitors</w:t>
      </w:r>
      <w:r w:rsidR="009A3541">
        <w:rPr>
          <w:rFonts w:ascii="Times New Roman" w:eastAsiaTheme="minorEastAsia" w:hAnsi="Times New Roman" w:cs="Times New Roman"/>
          <w:i/>
          <w:iCs/>
          <w:color w:val="010205"/>
          <w:sz w:val="24"/>
          <w:szCs w:val="24"/>
          <w:lang w:eastAsia="en-ID"/>
          <w14:ligatures w14:val="standardContextual"/>
        </w:rPr>
        <w:t xml:space="preserve"> </w:t>
      </w:r>
      <w:r w:rsidR="002C5016" w:rsidRPr="002C5016">
        <w:rPr>
          <w:rFonts w:ascii="Times New Roman" w:eastAsiaTheme="minorEastAsia" w:hAnsi="Times New Roman" w:cs="Times New Roman"/>
          <w:i/>
          <w:iCs/>
          <w:color w:val="010205"/>
          <w:sz w:val="24"/>
          <w:szCs w:val="24"/>
          <w:lang w:eastAsia="en-ID"/>
          <w14:ligatures w14:val="standardContextual"/>
        </w:rPr>
        <w:t>Market</w:t>
      </w:r>
      <w:r w:rsidR="009A3541">
        <w:rPr>
          <w:rFonts w:ascii="Times New Roman" w:eastAsiaTheme="minorEastAsia" w:hAnsi="Times New Roman" w:cs="Times New Roman"/>
          <w:i/>
          <w:iCs/>
          <w:color w:val="010205"/>
          <w:sz w:val="24"/>
          <w:szCs w:val="24"/>
          <w:lang w:eastAsia="en-ID"/>
          <w14:ligatures w14:val="standardContextual"/>
        </w:rPr>
        <w:t xml:space="preserve"> </w:t>
      </w:r>
      <w:r w:rsidR="002C5016" w:rsidRPr="002C5016">
        <w:rPr>
          <w:rFonts w:ascii="Times New Roman" w:eastAsiaTheme="minorEastAsia" w:hAnsi="Times New Roman" w:cs="Times New Roman"/>
          <w:i/>
          <w:iCs/>
          <w:color w:val="010205"/>
          <w:sz w:val="24"/>
          <w:szCs w:val="24"/>
          <w:lang w:eastAsia="en-ID"/>
          <w14:ligatures w14:val="standardContextual"/>
        </w:rPr>
        <w:t>Rate</w:t>
      </w:r>
      <w:r w:rsidR="009A3541">
        <w:rPr>
          <w:rFonts w:ascii="Times New Roman" w:eastAsiaTheme="minorEastAsia" w:hAnsi="Times New Roman" w:cs="Times New Roman"/>
          <w:color w:val="010205"/>
          <w:sz w:val="24"/>
          <w:szCs w:val="24"/>
          <w:lang w:eastAsia="en-ID"/>
          <w14:ligatures w14:val="standardContextual"/>
        </w:rPr>
        <w:t xml:space="preserve"> </w:t>
      </w:r>
      <w:r w:rsidR="002C5016" w:rsidRPr="00AE479B">
        <w:rPr>
          <w:rFonts w:ascii="Times New Roman" w:eastAsiaTheme="minorEastAsia" w:hAnsi="Times New Roman" w:cs="Times New Roman"/>
          <w:i/>
          <w:iCs/>
          <w:color w:val="010205"/>
          <w:sz w:val="24"/>
          <w:szCs w:val="24"/>
          <w:lang w:eastAsia="en-ID"/>
          <w14:ligatures w14:val="standardContextual"/>
        </w:rPr>
        <w:t>(</w:t>
      </w:r>
      <w:r w:rsidR="00B538EE" w:rsidRPr="00AE479B">
        <w:rPr>
          <w:rFonts w:ascii="Times New Roman" w:eastAsiaTheme="minorEastAsia" w:hAnsi="Times New Roman" w:cs="Times New Roman"/>
          <w:i/>
          <w:iCs/>
          <w:color w:val="010205"/>
          <w:sz w:val="24"/>
          <w:szCs w:val="24"/>
          <w:lang w:eastAsia="en-ID"/>
          <w14:ligatures w14:val="standardContextual"/>
        </w:rPr>
        <w:t>DCMR</w:t>
      </w:r>
      <w:r w:rsidR="002C5016" w:rsidRPr="00AE479B">
        <w:rPr>
          <w:rFonts w:ascii="Times New Roman" w:eastAsiaTheme="minorEastAsia" w:hAnsi="Times New Roman" w:cs="Times New Roman"/>
          <w:i/>
          <w:iCs/>
          <w:color w:val="010205"/>
          <w:sz w:val="24"/>
          <w:szCs w:val="24"/>
          <w:lang w:eastAsia="en-ID"/>
          <w14:ligatures w14:val="standardContextual"/>
        </w:rPr>
        <w:t>)</w:t>
      </w:r>
      <w:r w:rsidRPr="002A1C10">
        <w:rPr>
          <w:rFonts w:ascii="Times New Roman" w:eastAsiaTheme="minorEastAsia" w:hAnsi="Times New Roman" w:cs="Times New Roman"/>
          <w:color w:val="010205"/>
          <w:sz w:val="24"/>
          <w:szCs w:val="24"/>
          <w:lang w:eastAsia="en-ID"/>
          <w14:ligatures w14:val="standardContextual"/>
        </w:rPr>
        <w:t>,</w:t>
      </w:r>
      <w:r w:rsidR="009A3541">
        <w:rPr>
          <w:rFonts w:ascii="Times New Roman" w:eastAsiaTheme="minorEastAsia" w:hAnsi="Times New Roman" w:cs="Times New Roman"/>
          <w:color w:val="010205"/>
          <w:sz w:val="24"/>
          <w:szCs w:val="24"/>
          <w:lang w:eastAsia="en-ID"/>
          <w14:ligatures w14:val="standardContextual"/>
        </w:rPr>
        <w:t xml:space="preserve"> </w:t>
      </w:r>
      <w:r w:rsidRPr="002A1C10">
        <w:rPr>
          <w:rFonts w:ascii="Times New Roman" w:eastAsiaTheme="minorEastAsia" w:hAnsi="Times New Roman" w:cs="Times New Roman"/>
          <w:color w:val="010205"/>
          <w:sz w:val="24"/>
          <w:szCs w:val="24"/>
          <w:lang w:eastAsia="en-ID"/>
          <w14:ligatures w14:val="standardContextual"/>
        </w:rPr>
        <w:t>tidak</w:t>
      </w:r>
      <w:r w:rsidR="009A3541">
        <w:rPr>
          <w:rFonts w:ascii="Times New Roman" w:eastAsiaTheme="minorEastAsia" w:hAnsi="Times New Roman" w:cs="Times New Roman"/>
          <w:color w:val="010205"/>
          <w:sz w:val="24"/>
          <w:szCs w:val="24"/>
          <w:lang w:eastAsia="en-ID"/>
          <w14:ligatures w14:val="standardContextual"/>
        </w:rPr>
        <w:t xml:space="preserve"> </w:t>
      </w:r>
      <w:r w:rsidRPr="002A1C10">
        <w:rPr>
          <w:rFonts w:ascii="Times New Roman" w:eastAsiaTheme="minorEastAsia" w:hAnsi="Times New Roman" w:cs="Times New Roman"/>
          <w:color w:val="010205"/>
          <w:sz w:val="24"/>
          <w:szCs w:val="24"/>
          <w:lang w:eastAsia="en-ID"/>
          <w14:ligatures w14:val="standardContextual"/>
        </w:rPr>
        <w:t>terjadi</w:t>
      </w:r>
      <w:r w:rsidR="009A3541">
        <w:rPr>
          <w:rFonts w:ascii="Times New Roman" w:eastAsiaTheme="minorEastAsia" w:hAnsi="Times New Roman" w:cs="Times New Roman"/>
          <w:color w:val="010205"/>
          <w:sz w:val="24"/>
          <w:szCs w:val="24"/>
          <w:lang w:eastAsia="en-ID"/>
          <w14:ligatures w14:val="standardContextual"/>
        </w:rPr>
        <w:t xml:space="preserve"> </w:t>
      </w:r>
      <w:r w:rsidRPr="002A1C10">
        <w:rPr>
          <w:rFonts w:ascii="Times New Roman" w:eastAsiaTheme="minorEastAsia" w:hAnsi="Times New Roman" w:cs="Times New Roman"/>
          <w:color w:val="010205"/>
          <w:sz w:val="24"/>
          <w:szCs w:val="24"/>
          <w:lang w:eastAsia="en-ID"/>
          <w14:ligatures w14:val="standardContextual"/>
        </w:rPr>
        <w:t>perubahan</w:t>
      </w:r>
      <w:r w:rsidR="009A3541">
        <w:rPr>
          <w:rFonts w:ascii="Times New Roman" w:eastAsiaTheme="minorEastAsia" w:hAnsi="Times New Roman" w:cs="Times New Roman"/>
          <w:color w:val="010205"/>
          <w:sz w:val="24"/>
          <w:szCs w:val="24"/>
          <w:lang w:eastAsia="en-ID"/>
          <w14:ligatures w14:val="standardContextual"/>
        </w:rPr>
        <w:t xml:space="preserve"> </w:t>
      </w:r>
      <w:r w:rsidR="00B538EE">
        <w:rPr>
          <w:rFonts w:ascii="Times New Roman" w:eastAsiaTheme="minorEastAsia" w:hAnsi="Times New Roman" w:cs="Times New Roman"/>
          <w:color w:val="010205"/>
          <w:sz w:val="24"/>
          <w:szCs w:val="24"/>
          <w:lang w:eastAsia="en-ID"/>
          <w14:ligatures w14:val="standardContextual"/>
        </w:rPr>
        <w:t>atau</w:t>
      </w:r>
      <w:r w:rsidR="009A3541">
        <w:rPr>
          <w:rFonts w:ascii="Times New Roman" w:eastAsiaTheme="minorEastAsia" w:hAnsi="Times New Roman" w:cs="Times New Roman"/>
          <w:color w:val="010205"/>
          <w:sz w:val="24"/>
          <w:szCs w:val="24"/>
          <w:lang w:eastAsia="en-ID"/>
          <w14:ligatures w14:val="standardContextual"/>
        </w:rPr>
        <w:t xml:space="preserve"> </w:t>
      </w:r>
      <w:r w:rsidR="00B538EE">
        <w:rPr>
          <w:rFonts w:ascii="Times New Roman" w:eastAsiaTheme="minorEastAsia" w:hAnsi="Times New Roman" w:cs="Times New Roman"/>
          <w:color w:val="010205"/>
          <w:sz w:val="24"/>
          <w:szCs w:val="24"/>
          <w:lang w:eastAsia="en-ID"/>
          <w14:ligatures w14:val="standardContextual"/>
        </w:rPr>
        <w:t>tetap</w:t>
      </w:r>
      <w:r w:rsidR="009A3541">
        <w:rPr>
          <w:rFonts w:ascii="Times New Roman" w:eastAsiaTheme="minorEastAsia" w:hAnsi="Times New Roman" w:cs="Times New Roman"/>
          <w:color w:val="010205"/>
          <w:sz w:val="24"/>
          <w:szCs w:val="24"/>
          <w:lang w:eastAsia="en-ID"/>
          <w14:ligatures w14:val="standardContextual"/>
        </w:rPr>
        <w:t xml:space="preserve"> </w:t>
      </w:r>
      <w:r w:rsidRPr="002A1C10">
        <w:rPr>
          <w:rFonts w:ascii="Times New Roman" w:eastAsiaTheme="minorEastAsia" w:hAnsi="Times New Roman" w:cs="Times New Roman"/>
          <w:color w:val="010205"/>
          <w:sz w:val="24"/>
          <w:szCs w:val="24"/>
          <w:lang w:eastAsia="en-ID"/>
          <w14:ligatures w14:val="standardContextual"/>
        </w:rPr>
        <w:t>(X1</w:t>
      </w:r>
      <w:r w:rsidR="009A3541">
        <w:rPr>
          <w:rFonts w:ascii="Times New Roman" w:eastAsiaTheme="minorEastAsia" w:hAnsi="Times New Roman" w:cs="Times New Roman"/>
          <w:color w:val="010205"/>
          <w:sz w:val="24"/>
          <w:szCs w:val="24"/>
          <w:lang w:eastAsia="en-ID"/>
          <w14:ligatures w14:val="standardContextual"/>
        </w:rPr>
        <w:t xml:space="preserve"> </w:t>
      </w:r>
      <w:r w:rsidR="00954BDC">
        <w:rPr>
          <w:rFonts w:ascii="Times New Roman" w:eastAsiaTheme="minorEastAsia" w:hAnsi="Times New Roman" w:cs="Times New Roman"/>
          <w:color w:val="010205"/>
          <w:sz w:val="24"/>
          <w:szCs w:val="24"/>
          <w:lang w:eastAsia="en-ID"/>
          <w14:ligatures w14:val="standardContextual"/>
        </w:rPr>
        <w:t>dan</w:t>
      </w:r>
      <w:r w:rsidR="009A3541">
        <w:rPr>
          <w:rFonts w:ascii="Times New Roman" w:eastAsiaTheme="minorEastAsia" w:hAnsi="Times New Roman" w:cs="Times New Roman"/>
          <w:color w:val="010205"/>
          <w:sz w:val="24"/>
          <w:szCs w:val="24"/>
          <w:lang w:eastAsia="en-ID"/>
          <w14:ligatures w14:val="standardContextual"/>
        </w:rPr>
        <w:t xml:space="preserve"> </w:t>
      </w:r>
      <w:r w:rsidRPr="002A1C10">
        <w:rPr>
          <w:rFonts w:ascii="Times New Roman" w:eastAsiaTheme="minorEastAsia" w:hAnsi="Times New Roman" w:cs="Times New Roman"/>
          <w:color w:val="010205"/>
          <w:sz w:val="24"/>
          <w:szCs w:val="24"/>
          <w:lang w:eastAsia="en-ID"/>
          <w14:ligatures w14:val="standardContextual"/>
        </w:rPr>
        <w:t>X2</w:t>
      </w:r>
      <w:r w:rsidR="009A3541">
        <w:rPr>
          <w:rFonts w:ascii="Times New Roman" w:eastAsiaTheme="minorEastAsia" w:hAnsi="Times New Roman" w:cs="Times New Roman"/>
          <w:color w:val="010205"/>
          <w:sz w:val="24"/>
          <w:szCs w:val="24"/>
          <w:lang w:eastAsia="en-ID"/>
          <w14:ligatures w14:val="standardContextual"/>
        </w:rPr>
        <w:t xml:space="preserve"> </w:t>
      </w:r>
      <w:r w:rsidRPr="002A1C10">
        <w:rPr>
          <w:rFonts w:ascii="Times New Roman" w:eastAsiaTheme="minorEastAsia" w:hAnsi="Times New Roman" w:cs="Times New Roman"/>
          <w:color w:val="010205"/>
          <w:sz w:val="24"/>
          <w:szCs w:val="24"/>
          <w:lang w:eastAsia="en-ID"/>
          <w14:ligatures w14:val="standardContextual"/>
        </w:rPr>
        <w:t>bernilai</w:t>
      </w:r>
      <w:r w:rsidR="009A3541">
        <w:rPr>
          <w:rFonts w:ascii="Times New Roman" w:eastAsiaTheme="minorEastAsia" w:hAnsi="Times New Roman" w:cs="Times New Roman"/>
          <w:color w:val="010205"/>
          <w:sz w:val="24"/>
          <w:szCs w:val="24"/>
          <w:lang w:eastAsia="en-ID"/>
          <w14:ligatures w14:val="standardContextual"/>
        </w:rPr>
        <w:t xml:space="preserve"> </w:t>
      </w:r>
      <w:r w:rsidRPr="002A1C10">
        <w:rPr>
          <w:rFonts w:ascii="Times New Roman" w:eastAsiaTheme="minorEastAsia" w:hAnsi="Times New Roman" w:cs="Times New Roman"/>
          <w:color w:val="010205"/>
          <w:sz w:val="24"/>
          <w:szCs w:val="24"/>
          <w:lang w:eastAsia="en-ID"/>
          <w14:ligatures w14:val="standardContextual"/>
        </w:rPr>
        <w:t>0),</w:t>
      </w:r>
      <w:r w:rsidR="009A3541">
        <w:rPr>
          <w:rFonts w:ascii="Times New Roman" w:eastAsiaTheme="minorEastAsia" w:hAnsi="Times New Roman" w:cs="Times New Roman"/>
          <w:color w:val="010205"/>
          <w:sz w:val="24"/>
          <w:szCs w:val="24"/>
          <w:lang w:eastAsia="en-ID"/>
          <w14:ligatures w14:val="standardContextual"/>
        </w:rPr>
        <w:t xml:space="preserve"> </w:t>
      </w:r>
      <w:r w:rsidRPr="002A1C10">
        <w:rPr>
          <w:rFonts w:ascii="Times New Roman" w:eastAsiaTheme="minorEastAsia" w:hAnsi="Times New Roman" w:cs="Times New Roman"/>
          <w:color w:val="010205"/>
          <w:sz w:val="24"/>
          <w:szCs w:val="24"/>
          <w:lang w:eastAsia="en-ID"/>
          <w14:ligatures w14:val="standardContextual"/>
        </w:rPr>
        <w:t>maka</w:t>
      </w:r>
      <w:r w:rsidR="009A3541">
        <w:rPr>
          <w:rFonts w:ascii="Times New Roman" w:eastAsiaTheme="minorEastAsia" w:hAnsi="Times New Roman" w:cs="Times New Roman"/>
          <w:color w:val="010205"/>
          <w:sz w:val="24"/>
          <w:szCs w:val="24"/>
          <w:lang w:eastAsia="en-ID"/>
          <w14:ligatures w14:val="standardContextual"/>
        </w:rPr>
        <w:t xml:space="preserve"> </w:t>
      </w:r>
      <w:r w:rsidRPr="002A1C10">
        <w:rPr>
          <w:rFonts w:ascii="Times New Roman" w:eastAsiaTheme="minorEastAsia" w:hAnsi="Times New Roman" w:cs="Times New Roman"/>
          <w:color w:val="010205"/>
          <w:sz w:val="24"/>
          <w:szCs w:val="24"/>
          <w:lang w:eastAsia="en-ID"/>
          <w14:ligatures w14:val="standardContextual"/>
        </w:rPr>
        <w:t>nilai</w:t>
      </w:r>
      <w:r w:rsidR="009A3541">
        <w:rPr>
          <w:rFonts w:ascii="Times New Roman" w:eastAsiaTheme="minorEastAsia" w:hAnsi="Times New Roman" w:cs="Times New Roman"/>
          <w:color w:val="010205"/>
          <w:sz w:val="24"/>
          <w:szCs w:val="24"/>
          <w:lang w:eastAsia="en-ID"/>
          <w14:ligatures w14:val="standardContextual"/>
        </w:rPr>
        <w:t xml:space="preserve"> </w:t>
      </w:r>
      <w:r w:rsidRPr="002A1C10">
        <w:rPr>
          <w:rFonts w:ascii="Times New Roman" w:eastAsiaTheme="minorEastAsia" w:hAnsi="Times New Roman" w:cs="Times New Roman"/>
          <w:color w:val="010205"/>
          <w:sz w:val="24"/>
          <w:szCs w:val="24"/>
          <w:lang w:eastAsia="en-ID"/>
          <w14:ligatures w14:val="standardContextual"/>
        </w:rPr>
        <w:t>variabel</w:t>
      </w:r>
      <w:r w:rsidR="009A3541">
        <w:rPr>
          <w:rFonts w:ascii="Times New Roman" w:eastAsiaTheme="minorEastAsia" w:hAnsi="Times New Roman" w:cs="Times New Roman"/>
          <w:color w:val="010205"/>
          <w:sz w:val="24"/>
          <w:szCs w:val="24"/>
          <w:lang w:eastAsia="en-ID"/>
          <w14:ligatures w14:val="standardContextual"/>
        </w:rPr>
        <w:t xml:space="preserve"> </w:t>
      </w:r>
      <w:r w:rsidRPr="002A1C10">
        <w:rPr>
          <w:rFonts w:ascii="Times New Roman" w:eastAsiaTheme="minorEastAsia" w:hAnsi="Times New Roman" w:cs="Times New Roman"/>
          <w:color w:val="010205"/>
          <w:sz w:val="24"/>
          <w:szCs w:val="24"/>
          <w:lang w:eastAsia="en-ID"/>
          <w14:ligatures w14:val="standardContextual"/>
        </w:rPr>
        <w:t>pada</w:t>
      </w:r>
      <w:r w:rsidR="009A3541">
        <w:rPr>
          <w:rFonts w:ascii="Times New Roman" w:eastAsiaTheme="minorEastAsia" w:hAnsi="Times New Roman" w:cs="Times New Roman"/>
          <w:color w:val="010205"/>
          <w:sz w:val="24"/>
          <w:szCs w:val="24"/>
          <w:lang w:eastAsia="en-ID"/>
          <w14:ligatures w14:val="standardContextual"/>
        </w:rPr>
        <w:t xml:space="preserve"> </w:t>
      </w:r>
      <w:r w:rsidR="00954BDC">
        <w:rPr>
          <w:rFonts w:ascii="Times New Roman" w:eastAsiaTheme="minorEastAsia" w:hAnsi="Times New Roman" w:cs="Times New Roman"/>
          <w:color w:val="010205"/>
          <w:sz w:val="24"/>
          <w:szCs w:val="24"/>
          <w:lang w:eastAsia="en-ID"/>
          <w14:ligatures w14:val="standardContextual"/>
        </w:rPr>
        <w:t>pendapatan</w:t>
      </w:r>
      <w:r w:rsidR="009A3541">
        <w:rPr>
          <w:rFonts w:ascii="Times New Roman" w:eastAsiaTheme="minorEastAsia" w:hAnsi="Times New Roman" w:cs="Times New Roman"/>
          <w:color w:val="010205"/>
          <w:sz w:val="24"/>
          <w:szCs w:val="24"/>
          <w:lang w:eastAsia="en-ID"/>
          <w14:ligatures w14:val="standardContextual"/>
        </w:rPr>
        <w:t xml:space="preserve"> </w:t>
      </w:r>
      <w:r w:rsidR="00954BDC">
        <w:rPr>
          <w:rFonts w:ascii="Times New Roman" w:eastAsiaTheme="minorEastAsia" w:hAnsi="Times New Roman" w:cs="Times New Roman"/>
          <w:color w:val="010205"/>
          <w:sz w:val="24"/>
          <w:szCs w:val="24"/>
          <w:lang w:eastAsia="en-ID"/>
          <w14:ligatures w14:val="standardContextual"/>
        </w:rPr>
        <w:t>margin</w:t>
      </w:r>
      <w:r w:rsidR="009A3541">
        <w:rPr>
          <w:rFonts w:ascii="Times New Roman" w:eastAsiaTheme="minorEastAsia" w:hAnsi="Times New Roman" w:cs="Times New Roman"/>
          <w:color w:val="010205"/>
          <w:sz w:val="24"/>
          <w:szCs w:val="24"/>
          <w:lang w:eastAsia="en-ID"/>
          <w14:ligatures w14:val="standardContextual"/>
        </w:rPr>
        <w:t xml:space="preserve"> </w:t>
      </w:r>
      <w:r w:rsidR="00954BDC">
        <w:rPr>
          <w:rFonts w:ascii="Times New Roman" w:eastAsiaTheme="minorEastAsia" w:hAnsi="Times New Roman" w:cs="Times New Roman"/>
          <w:color w:val="010205"/>
          <w:sz w:val="24"/>
          <w:szCs w:val="24"/>
          <w:lang w:eastAsia="en-ID"/>
          <w14:ligatures w14:val="standardContextual"/>
        </w:rPr>
        <w:t>murabahah</w:t>
      </w:r>
      <w:r w:rsidR="009A3541">
        <w:rPr>
          <w:rFonts w:ascii="Times New Roman" w:eastAsiaTheme="minorEastAsia" w:hAnsi="Times New Roman" w:cs="Times New Roman"/>
          <w:color w:val="010205"/>
          <w:sz w:val="24"/>
          <w:szCs w:val="24"/>
          <w:lang w:eastAsia="en-ID"/>
          <w14:ligatures w14:val="standardContextual"/>
        </w:rPr>
        <w:t xml:space="preserve"> </w:t>
      </w:r>
      <w:r w:rsidRPr="002A1C10">
        <w:rPr>
          <w:rFonts w:ascii="Times New Roman" w:eastAsiaTheme="minorEastAsia" w:hAnsi="Times New Roman" w:cs="Times New Roman"/>
          <w:color w:val="010205"/>
          <w:sz w:val="24"/>
          <w:szCs w:val="24"/>
          <w:lang w:eastAsia="en-ID"/>
          <w14:ligatures w14:val="standardContextual"/>
        </w:rPr>
        <w:t>adalah</w:t>
      </w:r>
      <w:r w:rsidR="009A3541">
        <w:rPr>
          <w:rFonts w:ascii="Times New Roman" w:eastAsiaTheme="minorEastAsia" w:hAnsi="Times New Roman" w:cs="Times New Roman"/>
          <w:color w:val="010205"/>
          <w:sz w:val="24"/>
          <w:szCs w:val="24"/>
          <w:lang w:eastAsia="en-ID"/>
          <w14:ligatures w14:val="standardContextual"/>
        </w:rPr>
        <w:t xml:space="preserve"> </w:t>
      </w:r>
      <w:r w:rsidRPr="002A1C10">
        <w:rPr>
          <w:rFonts w:ascii="Times New Roman" w:eastAsiaTheme="minorEastAsia" w:hAnsi="Times New Roman" w:cs="Times New Roman"/>
          <w:color w:val="010205"/>
          <w:sz w:val="24"/>
          <w:szCs w:val="24"/>
          <w:lang w:eastAsia="en-ID"/>
          <w14:ligatures w14:val="standardContextual"/>
        </w:rPr>
        <w:t>sebesar</w:t>
      </w:r>
      <w:r w:rsidR="009A3541">
        <w:rPr>
          <w:rFonts w:ascii="Times New Roman" w:eastAsiaTheme="minorEastAsia" w:hAnsi="Times New Roman" w:cs="Times New Roman"/>
          <w:color w:val="010205"/>
          <w:sz w:val="24"/>
          <w:szCs w:val="24"/>
          <w:lang w:eastAsia="en-ID"/>
          <w14:ligatures w14:val="standardContextual"/>
        </w:rPr>
        <w:t xml:space="preserve"> </w:t>
      </w:r>
      <w:r w:rsidR="00954BDC" w:rsidRPr="00AE7E9A">
        <w:rPr>
          <w:rFonts w:ascii="Times New Roman" w:eastAsiaTheme="minorEastAsia" w:hAnsi="Times New Roman" w:cs="Times New Roman"/>
          <w:color w:val="010205"/>
          <w:sz w:val="24"/>
          <w:szCs w:val="24"/>
          <w:lang w:eastAsia="en-ID"/>
          <w14:ligatures w14:val="standardContextual"/>
        </w:rPr>
        <w:t>25013</w:t>
      </w:r>
      <w:r w:rsidR="00954BDC">
        <w:rPr>
          <w:rFonts w:ascii="Times New Roman" w:eastAsiaTheme="minorEastAsia" w:hAnsi="Times New Roman" w:cs="Times New Roman"/>
          <w:color w:val="010205"/>
          <w:sz w:val="24"/>
          <w:szCs w:val="24"/>
          <w:lang w:eastAsia="en-ID"/>
          <w14:ligatures w14:val="standardContextual"/>
        </w:rPr>
        <w:t>,</w:t>
      </w:r>
      <w:r w:rsidR="00954BDC" w:rsidRPr="00AE7E9A">
        <w:rPr>
          <w:rFonts w:ascii="Times New Roman" w:eastAsiaTheme="minorEastAsia" w:hAnsi="Times New Roman" w:cs="Times New Roman"/>
          <w:color w:val="010205"/>
          <w:sz w:val="24"/>
          <w:szCs w:val="24"/>
          <w:lang w:eastAsia="en-ID"/>
          <w14:ligatures w14:val="standardContextual"/>
        </w:rPr>
        <w:t>000</w:t>
      </w:r>
      <w:r w:rsidRPr="002A1C10">
        <w:rPr>
          <w:rFonts w:ascii="Times New Roman" w:eastAsiaTheme="minorEastAsia" w:hAnsi="Times New Roman" w:cs="Times New Roman"/>
          <w:color w:val="010205"/>
          <w:sz w:val="24"/>
          <w:szCs w:val="24"/>
          <w:lang w:eastAsia="en-ID"/>
          <w14:ligatures w14:val="standardContextual"/>
        </w:rPr>
        <w:t>.</w:t>
      </w:r>
    </w:p>
    <w:p w14:paraId="0B20177E" w14:textId="3F3CCC92" w:rsidR="00954BDC" w:rsidRDefault="00954BDC" w:rsidP="00004D36">
      <w:pPr>
        <w:pStyle w:val="ListParagraph"/>
        <w:numPr>
          <w:ilvl w:val="0"/>
          <w:numId w:val="17"/>
        </w:numPr>
        <w:spacing w:after="0" w:line="360" w:lineRule="auto"/>
        <w:jc w:val="both"/>
        <w:rPr>
          <w:rFonts w:ascii="Times New Roman" w:eastAsiaTheme="minorEastAsia" w:hAnsi="Times New Roman" w:cs="Times New Roman"/>
          <w:color w:val="010205"/>
          <w:sz w:val="24"/>
          <w:szCs w:val="24"/>
          <w:lang w:eastAsia="en-ID"/>
          <w14:ligatures w14:val="standardContextual"/>
        </w:rPr>
      </w:pPr>
      <w:r w:rsidRPr="002C5016">
        <w:rPr>
          <w:rFonts w:ascii="Times New Roman" w:eastAsiaTheme="minorEastAsia" w:hAnsi="Times New Roman" w:cs="Times New Roman"/>
          <w:i/>
          <w:iCs/>
          <w:color w:val="010205"/>
          <w:sz w:val="24"/>
          <w:szCs w:val="24"/>
          <w:lang w:eastAsia="en-ID"/>
          <w14:ligatures w14:val="standardContextual"/>
        </w:rPr>
        <w:t>Indirect</w:t>
      </w:r>
      <w:r w:rsidR="009A3541">
        <w:rPr>
          <w:rFonts w:ascii="Times New Roman" w:eastAsiaTheme="minorEastAsia" w:hAnsi="Times New Roman" w:cs="Times New Roman"/>
          <w:i/>
          <w:iCs/>
          <w:color w:val="010205"/>
          <w:sz w:val="24"/>
          <w:szCs w:val="24"/>
          <w:lang w:eastAsia="en-ID"/>
          <w14:ligatures w14:val="standardContextual"/>
        </w:rPr>
        <w:t xml:space="preserve"> </w:t>
      </w:r>
      <w:r w:rsidRPr="002C5016">
        <w:rPr>
          <w:rFonts w:ascii="Times New Roman" w:eastAsiaTheme="minorEastAsia" w:hAnsi="Times New Roman" w:cs="Times New Roman"/>
          <w:i/>
          <w:iCs/>
          <w:color w:val="010205"/>
          <w:sz w:val="24"/>
          <w:szCs w:val="24"/>
          <w:lang w:eastAsia="en-ID"/>
          <w14:ligatures w14:val="standardContextual"/>
        </w:rPr>
        <w:t>Competitors</w:t>
      </w:r>
      <w:r w:rsidR="009A3541">
        <w:rPr>
          <w:rFonts w:ascii="Times New Roman" w:eastAsiaTheme="minorEastAsia" w:hAnsi="Times New Roman" w:cs="Times New Roman"/>
          <w:i/>
          <w:iCs/>
          <w:color w:val="010205"/>
          <w:sz w:val="24"/>
          <w:szCs w:val="24"/>
          <w:lang w:eastAsia="en-ID"/>
          <w14:ligatures w14:val="standardContextual"/>
        </w:rPr>
        <w:t xml:space="preserve"> </w:t>
      </w:r>
      <w:r w:rsidRPr="002C5016">
        <w:rPr>
          <w:rFonts w:ascii="Times New Roman" w:eastAsiaTheme="minorEastAsia" w:hAnsi="Times New Roman" w:cs="Times New Roman"/>
          <w:i/>
          <w:iCs/>
          <w:color w:val="010205"/>
          <w:sz w:val="24"/>
          <w:szCs w:val="24"/>
          <w:lang w:eastAsia="en-ID"/>
          <w14:ligatures w14:val="standardContextual"/>
        </w:rPr>
        <w:t>Market</w:t>
      </w:r>
      <w:r w:rsidR="009A3541">
        <w:rPr>
          <w:rFonts w:ascii="Times New Roman" w:eastAsiaTheme="minorEastAsia" w:hAnsi="Times New Roman" w:cs="Times New Roman"/>
          <w:i/>
          <w:iCs/>
          <w:color w:val="010205"/>
          <w:sz w:val="24"/>
          <w:szCs w:val="24"/>
          <w:lang w:eastAsia="en-ID"/>
          <w14:ligatures w14:val="standardContextual"/>
        </w:rPr>
        <w:t xml:space="preserve"> </w:t>
      </w:r>
      <w:r w:rsidRPr="002C5016">
        <w:rPr>
          <w:rFonts w:ascii="Times New Roman" w:eastAsiaTheme="minorEastAsia" w:hAnsi="Times New Roman" w:cs="Times New Roman"/>
          <w:i/>
          <w:iCs/>
          <w:color w:val="010205"/>
          <w:sz w:val="24"/>
          <w:szCs w:val="24"/>
          <w:lang w:eastAsia="en-ID"/>
          <w14:ligatures w14:val="standardContextual"/>
        </w:rPr>
        <w:t>Rate</w:t>
      </w:r>
      <w:r w:rsidR="009A3541">
        <w:rPr>
          <w:rFonts w:ascii="Times New Roman" w:eastAsiaTheme="minorEastAsia" w:hAnsi="Times New Roman" w:cs="Times New Roman"/>
          <w:color w:val="010205"/>
          <w:sz w:val="24"/>
          <w:szCs w:val="24"/>
          <w:lang w:eastAsia="en-ID"/>
          <w14:ligatures w14:val="standardContextual"/>
        </w:rPr>
        <w:t xml:space="preserve"> </w:t>
      </w:r>
      <w:r>
        <w:rPr>
          <w:rFonts w:ascii="Times New Roman" w:eastAsiaTheme="minorEastAsia" w:hAnsi="Times New Roman" w:cs="Times New Roman"/>
          <w:color w:val="010205"/>
          <w:sz w:val="24"/>
          <w:szCs w:val="24"/>
          <w:lang w:eastAsia="en-ID"/>
          <w14:ligatures w14:val="standardContextual"/>
        </w:rPr>
        <w:t>atau</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ICMR</w:t>
      </w:r>
      <w:r w:rsidR="009A3541">
        <w:rPr>
          <w:rFonts w:ascii="Times New Roman" w:eastAsiaTheme="minorEastAsia" w:hAnsi="Times New Roman" w:cs="Times New Roman"/>
          <w:color w:val="010205"/>
          <w:sz w:val="24"/>
          <w:szCs w:val="24"/>
          <w:lang w:eastAsia="en-ID"/>
          <w14:ligatures w14:val="standardContextual"/>
        </w:rPr>
        <w:t xml:space="preserve"> </w:t>
      </w:r>
      <w:r>
        <w:rPr>
          <w:rFonts w:ascii="Times New Roman" w:eastAsiaTheme="minorEastAsia" w:hAnsi="Times New Roman" w:cs="Times New Roman"/>
          <w:color w:val="010205"/>
          <w:sz w:val="24"/>
          <w:szCs w:val="24"/>
          <w:lang w:eastAsia="en-ID"/>
          <w14:ligatures w14:val="standardContextual"/>
        </w:rPr>
        <w:t>(X</w:t>
      </w:r>
      <w:r w:rsidR="00AE479B">
        <w:rPr>
          <w:rFonts w:ascii="Times New Roman" w:eastAsiaTheme="minorEastAsia" w:hAnsi="Times New Roman" w:cs="Times New Roman"/>
          <w:color w:val="010205"/>
          <w:sz w:val="24"/>
          <w:szCs w:val="24"/>
          <w:lang w:eastAsia="en-ID"/>
          <w14:ligatures w14:val="standardContextual"/>
        </w:rPr>
        <w:t>₁</w:t>
      </w:r>
      <w:r>
        <w:rPr>
          <w:rFonts w:ascii="Times New Roman" w:eastAsiaTheme="minorEastAsia" w:hAnsi="Times New Roman" w:cs="Times New Roman"/>
          <w:color w:val="010205"/>
          <w:sz w:val="24"/>
          <w:szCs w:val="24"/>
          <w:lang w:eastAsia="en-ID"/>
          <w14:ligatures w14:val="standardContextual"/>
        </w:rPr>
        <w:t>)</w:t>
      </w:r>
      <w:r w:rsidR="009A3541">
        <w:rPr>
          <w:rFonts w:ascii="Times New Roman" w:eastAsiaTheme="minorEastAsia" w:hAnsi="Times New Roman" w:cs="Times New Roman"/>
          <w:color w:val="010205"/>
          <w:sz w:val="24"/>
          <w:szCs w:val="24"/>
          <w:lang w:eastAsia="en-ID"/>
          <w14:ligatures w14:val="standardContextual"/>
        </w:rPr>
        <w:t xml:space="preserve"> </w:t>
      </w:r>
      <w:r>
        <w:rPr>
          <w:rFonts w:ascii="Times New Roman" w:eastAsiaTheme="minorEastAsia" w:hAnsi="Times New Roman" w:cs="Times New Roman"/>
          <w:color w:val="010205"/>
          <w:sz w:val="24"/>
          <w:szCs w:val="24"/>
          <w:lang w:eastAsia="en-ID"/>
          <w14:ligatures w14:val="standardContextual"/>
        </w:rPr>
        <w:t>terhadap</w:t>
      </w:r>
      <w:r w:rsidR="009A3541">
        <w:rPr>
          <w:rFonts w:ascii="Times New Roman" w:eastAsiaTheme="minorEastAsia" w:hAnsi="Times New Roman" w:cs="Times New Roman"/>
          <w:color w:val="010205"/>
          <w:sz w:val="24"/>
          <w:szCs w:val="24"/>
          <w:lang w:eastAsia="en-ID"/>
          <w14:ligatures w14:val="standardContextual"/>
        </w:rPr>
        <w:t xml:space="preserve"> </w:t>
      </w:r>
      <w:r>
        <w:rPr>
          <w:rFonts w:ascii="Times New Roman" w:eastAsiaTheme="minorEastAsia" w:hAnsi="Times New Roman" w:cs="Times New Roman"/>
          <w:color w:val="010205"/>
          <w:sz w:val="24"/>
          <w:szCs w:val="24"/>
          <w:lang w:eastAsia="en-ID"/>
          <w14:ligatures w14:val="standardContextual"/>
        </w:rPr>
        <w:t>Pendapatan</w:t>
      </w:r>
      <w:r w:rsidR="009A3541">
        <w:rPr>
          <w:rFonts w:ascii="Times New Roman" w:eastAsiaTheme="minorEastAsia" w:hAnsi="Times New Roman" w:cs="Times New Roman"/>
          <w:color w:val="010205"/>
          <w:sz w:val="24"/>
          <w:szCs w:val="24"/>
          <w:lang w:eastAsia="en-ID"/>
          <w14:ligatures w14:val="standardContextual"/>
        </w:rPr>
        <w:t xml:space="preserve"> </w:t>
      </w:r>
      <w:r>
        <w:rPr>
          <w:rFonts w:ascii="Times New Roman" w:eastAsiaTheme="minorEastAsia" w:hAnsi="Times New Roman" w:cs="Times New Roman"/>
          <w:color w:val="010205"/>
          <w:sz w:val="24"/>
          <w:szCs w:val="24"/>
          <w:lang w:eastAsia="en-ID"/>
          <w14:ligatures w14:val="standardContextual"/>
        </w:rPr>
        <w:t>Margin</w:t>
      </w:r>
      <w:r w:rsidR="009A3541">
        <w:rPr>
          <w:rFonts w:ascii="Times New Roman" w:eastAsiaTheme="minorEastAsia" w:hAnsi="Times New Roman" w:cs="Times New Roman"/>
          <w:color w:val="010205"/>
          <w:sz w:val="24"/>
          <w:szCs w:val="24"/>
          <w:lang w:eastAsia="en-ID"/>
          <w14:ligatures w14:val="standardContextual"/>
        </w:rPr>
        <w:t xml:space="preserve"> </w:t>
      </w:r>
      <w:r>
        <w:rPr>
          <w:rFonts w:ascii="Times New Roman" w:eastAsiaTheme="minorEastAsia" w:hAnsi="Times New Roman" w:cs="Times New Roman"/>
          <w:color w:val="010205"/>
          <w:sz w:val="24"/>
          <w:szCs w:val="24"/>
          <w:lang w:eastAsia="en-ID"/>
          <w14:ligatures w14:val="standardContextual"/>
        </w:rPr>
        <w:t>Murabahah</w:t>
      </w:r>
      <w:r w:rsidR="009A3541">
        <w:rPr>
          <w:rFonts w:ascii="Times New Roman" w:eastAsiaTheme="minorEastAsia" w:hAnsi="Times New Roman" w:cs="Times New Roman"/>
          <w:color w:val="010205"/>
          <w:sz w:val="24"/>
          <w:szCs w:val="24"/>
          <w:lang w:eastAsia="en-ID"/>
          <w14:ligatures w14:val="standardContextual"/>
        </w:rPr>
        <w:t xml:space="preserve"> </w:t>
      </w:r>
      <w:r>
        <w:rPr>
          <w:rFonts w:ascii="Times New Roman" w:eastAsiaTheme="minorEastAsia" w:hAnsi="Times New Roman" w:cs="Times New Roman"/>
          <w:color w:val="010205"/>
          <w:sz w:val="24"/>
          <w:szCs w:val="24"/>
          <w:lang w:eastAsia="en-ID"/>
          <w14:ligatures w14:val="standardContextual"/>
        </w:rPr>
        <w:t>(Y)</w:t>
      </w:r>
    </w:p>
    <w:p w14:paraId="3016FDE0" w14:textId="39133E24" w:rsidR="00954BDC" w:rsidRDefault="00954BDC" w:rsidP="002C5016">
      <w:pPr>
        <w:pStyle w:val="ListParagraph"/>
        <w:spacing w:after="0" w:line="360" w:lineRule="auto"/>
        <w:ind w:left="1440" w:firstLine="720"/>
        <w:jc w:val="both"/>
        <w:rPr>
          <w:rFonts w:ascii="Times New Roman" w:eastAsiaTheme="minorEastAsia" w:hAnsi="Times New Roman" w:cs="Times New Roman"/>
          <w:color w:val="010205"/>
          <w:sz w:val="24"/>
          <w:szCs w:val="24"/>
          <w:lang w:eastAsia="en-ID"/>
          <w14:ligatures w14:val="standardContextual"/>
        </w:rPr>
      </w:pPr>
      <w:r w:rsidRPr="00954BDC">
        <w:rPr>
          <w:rFonts w:ascii="Times New Roman" w:eastAsiaTheme="minorEastAsia" w:hAnsi="Times New Roman" w:cs="Times New Roman"/>
          <w:color w:val="010205"/>
          <w:sz w:val="24"/>
          <w:szCs w:val="24"/>
          <w:lang w:eastAsia="en-ID"/>
          <w14:ligatures w14:val="standardContextual"/>
        </w:rPr>
        <w:t>Koefisien</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regresi</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pada</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variabel</w:t>
      </w:r>
      <w:r w:rsidR="009A3541">
        <w:rPr>
          <w:rFonts w:ascii="Times New Roman" w:eastAsiaTheme="minorEastAsia" w:hAnsi="Times New Roman" w:cs="Times New Roman"/>
          <w:color w:val="010205"/>
          <w:sz w:val="24"/>
          <w:szCs w:val="24"/>
          <w:lang w:eastAsia="en-ID"/>
          <w14:ligatures w14:val="standardContextual"/>
        </w:rPr>
        <w:t xml:space="preserve"> </w:t>
      </w:r>
      <w:r w:rsidR="002C5016" w:rsidRPr="002C5016">
        <w:rPr>
          <w:rFonts w:ascii="Times New Roman" w:eastAsiaTheme="minorEastAsia" w:hAnsi="Times New Roman" w:cs="Times New Roman"/>
          <w:i/>
          <w:iCs/>
          <w:color w:val="010205"/>
          <w:sz w:val="24"/>
          <w:szCs w:val="24"/>
          <w:lang w:eastAsia="en-ID"/>
          <w14:ligatures w14:val="standardContextual"/>
        </w:rPr>
        <w:t>Indirect</w:t>
      </w:r>
      <w:r w:rsidR="009A3541">
        <w:rPr>
          <w:rFonts w:ascii="Times New Roman" w:eastAsiaTheme="minorEastAsia" w:hAnsi="Times New Roman" w:cs="Times New Roman"/>
          <w:i/>
          <w:iCs/>
          <w:color w:val="010205"/>
          <w:sz w:val="24"/>
          <w:szCs w:val="24"/>
          <w:lang w:eastAsia="en-ID"/>
          <w14:ligatures w14:val="standardContextual"/>
        </w:rPr>
        <w:t xml:space="preserve"> </w:t>
      </w:r>
      <w:r w:rsidR="002C5016" w:rsidRPr="002C5016">
        <w:rPr>
          <w:rFonts w:ascii="Times New Roman" w:eastAsiaTheme="minorEastAsia" w:hAnsi="Times New Roman" w:cs="Times New Roman"/>
          <w:i/>
          <w:iCs/>
          <w:color w:val="010205"/>
          <w:sz w:val="24"/>
          <w:szCs w:val="24"/>
          <w:lang w:eastAsia="en-ID"/>
          <w14:ligatures w14:val="standardContextual"/>
        </w:rPr>
        <w:t>Competitors</w:t>
      </w:r>
      <w:r w:rsidR="009A3541">
        <w:rPr>
          <w:rFonts w:ascii="Times New Roman" w:eastAsiaTheme="minorEastAsia" w:hAnsi="Times New Roman" w:cs="Times New Roman"/>
          <w:i/>
          <w:iCs/>
          <w:color w:val="010205"/>
          <w:sz w:val="24"/>
          <w:szCs w:val="24"/>
          <w:lang w:eastAsia="en-ID"/>
          <w14:ligatures w14:val="standardContextual"/>
        </w:rPr>
        <w:t xml:space="preserve"> </w:t>
      </w:r>
      <w:r w:rsidR="002C5016" w:rsidRPr="002C5016">
        <w:rPr>
          <w:rFonts w:ascii="Times New Roman" w:eastAsiaTheme="minorEastAsia" w:hAnsi="Times New Roman" w:cs="Times New Roman"/>
          <w:i/>
          <w:iCs/>
          <w:color w:val="010205"/>
          <w:sz w:val="24"/>
          <w:szCs w:val="24"/>
          <w:lang w:eastAsia="en-ID"/>
          <w14:ligatures w14:val="standardContextual"/>
        </w:rPr>
        <w:t>Market</w:t>
      </w:r>
      <w:r w:rsidR="009A3541">
        <w:rPr>
          <w:rFonts w:ascii="Times New Roman" w:eastAsiaTheme="minorEastAsia" w:hAnsi="Times New Roman" w:cs="Times New Roman"/>
          <w:i/>
          <w:iCs/>
          <w:color w:val="010205"/>
          <w:sz w:val="24"/>
          <w:szCs w:val="24"/>
          <w:lang w:eastAsia="en-ID"/>
          <w14:ligatures w14:val="standardContextual"/>
        </w:rPr>
        <w:t xml:space="preserve"> </w:t>
      </w:r>
      <w:r w:rsidR="002C5016" w:rsidRPr="002C5016">
        <w:rPr>
          <w:rFonts w:ascii="Times New Roman" w:eastAsiaTheme="minorEastAsia" w:hAnsi="Times New Roman" w:cs="Times New Roman"/>
          <w:i/>
          <w:iCs/>
          <w:color w:val="010205"/>
          <w:sz w:val="24"/>
          <w:szCs w:val="24"/>
          <w:lang w:eastAsia="en-ID"/>
          <w14:ligatures w14:val="standardContextual"/>
        </w:rPr>
        <w:t>Rate</w:t>
      </w:r>
      <w:r w:rsidR="009A3541">
        <w:rPr>
          <w:rFonts w:ascii="Times New Roman" w:eastAsiaTheme="minorEastAsia" w:hAnsi="Times New Roman" w:cs="Times New Roman"/>
          <w:color w:val="010205"/>
          <w:sz w:val="24"/>
          <w:szCs w:val="24"/>
          <w:lang w:eastAsia="en-ID"/>
          <w14:ligatures w14:val="standardContextual"/>
        </w:rPr>
        <w:t xml:space="preserve"> </w:t>
      </w:r>
      <w:r w:rsidR="002C5016" w:rsidRPr="00AB1673">
        <w:rPr>
          <w:rFonts w:ascii="Times New Roman" w:eastAsiaTheme="minorEastAsia" w:hAnsi="Times New Roman" w:cs="Times New Roman"/>
          <w:i/>
          <w:iCs/>
          <w:color w:val="010205"/>
          <w:sz w:val="24"/>
          <w:szCs w:val="24"/>
          <w:lang w:eastAsia="en-ID"/>
          <w14:ligatures w14:val="standardContextual"/>
        </w:rPr>
        <w:t>(ICMR)</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memiliki</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nilai</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positif</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sebesar</w:t>
      </w:r>
      <w:r w:rsidR="009A3541">
        <w:rPr>
          <w:rFonts w:ascii="Times New Roman" w:eastAsiaTheme="minorEastAsia" w:hAnsi="Times New Roman" w:cs="Times New Roman"/>
          <w:color w:val="010205"/>
          <w:sz w:val="24"/>
          <w:szCs w:val="24"/>
          <w:lang w:eastAsia="en-ID"/>
          <w14:ligatures w14:val="standardContextual"/>
        </w:rPr>
        <w:t xml:space="preserve"> </w:t>
      </w:r>
      <w:r w:rsidR="00181E44">
        <w:rPr>
          <w:rFonts w:ascii="Times New Roman" w:eastAsiaTheme="minorEastAsia" w:hAnsi="Times New Roman" w:cs="Times New Roman"/>
          <w:color w:val="010205"/>
          <w:sz w:val="24"/>
          <w:szCs w:val="24"/>
          <w:lang w:eastAsia="en-ID"/>
          <w14:ligatures w14:val="standardContextual"/>
        </w:rPr>
        <w:t>Rp</w:t>
      </w:r>
      <w:r w:rsidR="002C5016" w:rsidRPr="00AE7E9A">
        <w:rPr>
          <w:rFonts w:ascii="Times New Roman" w:eastAsiaTheme="minorEastAsia" w:hAnsi="Times New Roman" w:cs="Times New Roman"/>
          <w:color w:val="010205"/>
          <w:sz w:val="24"/>
          <w:szCs w:val="24"/>
          <w:lang w:eastAsia="en-ID"/>
          <w14:ligatures w14:val="standardContextual"/>
        </w:rPr>
        <w:t>36</w:t>
      </w:r>
      <w:r w:rsidR="00181E44">
        <w:rPr>
          <w:rFonts w:ascii="Times New Roman" w:eastAsiaTheme="minorEastAsia" w:hAnsi="Times New Roman" w:cs="Times New Roman"/>
          <w:color w:val="010205"/>
          <w:sz w:val="24"/>
          <w:szCs w:val="24"/>
          <w:lang w:eastAsia="en-ID"/>
          <w14:ligatures w14:val="standardContextual"/>
        </w:rPr>
        <w:t>.</w:t>
      </w:r>
      <w:r w:rsidR="002C5016" w:rsidRPr="00AE7E9A">
        <w:rPr>
          <w:rFonts w:ascii="Times New Roman" w:eastAsiaTheme="minorEastAsia" w:hAnsi="Times New Roman" w:cs="Times New Roman"/>
          <w:color w:val="010205"/>
          <w:sz w:val="24"/>
          <w:szCs w:val="24"/>
          <w:lang w:eastAsia="en-ID"/>
          <w14:ligatures w14:val="standardContextual"/>
        </w:rPr>
        <w:t>983</w:t>
      </w:r>
      <w:r w:rsidR="00181E44">
        <w:rPr>
          <w:rFonts w:ascii="Times New Roman" w:eastAsiaTheme="minorEastAsia" w:hAnsi="Times New Roman" w:cs="Times New Roman"/>
          <w:color w:val="010205"/>
          <w:sz w:val="24"/>
          <w:szCs w:val="24"/>
          <w:lang w:eastAsia="en-ID"/>
          <w14:ligatures w14:val="standardContextual"/>
        </w:rPr>
        <w:t>.000.000</w:t>
      </w:r>
      <w:r w:rsidRPr="00954BDC">
        <w:rPr>
          <w:rFonts w:ascii="Times New Roman" w:eastAsiaTheme="minorEastAsia" w:hAnsi="Times New Roman" w:cs="Times New Roman"/>
          <w:color w:val="010205"/>
          <w:sz w:val="24"/>
          <w:szCs w:val="24"/>
          <w:lang w:eastAsia="en-ID"/>
          <w14:ligatures w14:val="standardContextual"/>
        </w:rPr>
        <w:t>.</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Hal</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ini</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menunjukkan</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bahwa</w:t>
      </w:r>
      <w:r w:rsidR="009A3541">
        <w:rPr>
          <w:rFonts w:ascii="Times New Roman" w:eastAsiaTheme="minorEastAsia" w:hAnsi="Times New Roman" w:cs="Times New Roman"/>
          <w:color w:val="010205"/>
          <w:sz w:val="24"/>
          <w:szCs w:val="24"/>
          <w:lang w:eastAsia="en-ID"/>
          <w14:ligatures w14:val="standardContextual"/>
        </w:rPr>
        <w:t xml:space="preserve"> </w:t>
      </w:r>
      <w:r w:rsidR="002C5016">
        <w:rPr>
          <w:rFonts w:ascii="Times New Roman" w:eastAsiaTheme="minorEastAsia" w:hAnsi="Times New Roman" w:cs="Times New Roman"/>
          <w:color w:val="010205"/>
          <w:sz w:val="24"/>
          <w:szCs w:val="24"/>
          <w:lang w:eastAsia="en-ID"/>
          <w14:ligatures w14:val="standardContextual"/>
        </w:rPr>
        <w:t>jika</w:t>
      </w:r>
      <w:r w:rsidR="009A3541">
        <w:rPr>
          <w:rFonts w:ascii="Times New Roman" w:eastAsiaTheme="minorEastAsia" w:hAnsi="Times New Roman" w:cs="Times New Roman"/>
          <w:color w:val="010205"/>
          <w:sz w:val="24"/>
          <w:szCs w:val="24"/>
          <w:lang w:eastAsia="en-ID"/>
          <w14:ligatures w14:val="standardContextual"/>
        </w:rPr>
        <w:t xml:space="preserve"> </w:t>
      </w:r>
      <w:r w:rsidR="002C5016" w:rsidRPr="002C5016">
        <w:rPr>
          <w:rFonts w:ascii="Times New Roman" w:eastAsiaTheme="minorEastAsia" w:hAnsi="Times New Roman" w:cs="Times New Roman"/>
          <w:i/>
          <w:iCs/>
          <w:color w:val="010205"/>
          <w:sz w:val="24"/>
          <w:szCs w:val="24"/>
          <w:lang w:eastAsia="en-ID"/>
          <w14:ligatures w14:val="standardContextual"/>
        </w:rPr>
        <w:t>Indirect</w:t>
      </w:r>
      <w:r w:rsidR="009A3541">
        <w:rPr>
          <w:rFonts w:ascii="Times New Roman" w:eastAsiaTheme="minorEastAsia" w:hAnsi="Times New Roman" w:cs="Times New Roman"/>
          <w:i/>
          <w:iCs/>
          <w:color w:val="010205"/>
          <w:sz w:val="24"/>
          <w:szCs w:val="24"/>
          <w:lang w:eastAsia="en-ID"/>
          <w14:ligatures w14:val="standardContextual"/>
        </w:rPr>
        <w:t xml:space="preserve"> </w:t>
      </w:r>
      <w:r w:rsidR="002C5016" w:rsidRPr="002C5016">
        <w:rPr>
          <w:rFonts w:ascii="Times New Roman" w:eastAsiaTheme="minorEastAsia" w:hAnsi="Times New Roman" w:cs="Times New Roman"/>
          <w:i/>
          <w:iCs/>
          <w:color w:val="010205"/>
          <w:sz w:val="24"/>
          <w:szCs w:val="24"/>
          <w:lang w:eastAsia="en-ID"/>
          <w14:ligatures w14:val="standardContextual"/>
        </w:rPr>
        <w:t>Competitors</w:t>
      </w:r>
      <w:r w:rsidR="009A3541">
        <w:rPr>
          <w:rFonts w:ascii="Times New Roman" w:eastAsiaTheme="minorEastAsia" w:hAnsi="Times New Roman" w:cs="Times New Roman"/>
          <w:i/>
          <w:iCs/>
          <w:color w:val="010205"/>
          <w:sz w:val="24"/>
          <w:szCs w:val="24"/>
          <w:lang w:eastAsia="en-ID"/>
          <w14:ligatures w14:val="standardContextual"/>
        </w:rPr>
        <w:t xml:space="preserve"> </w:t>
      </w:r>
      <w:r w:rsidR="002C5016" w:rsidRPr="002C5016">
        <w:rPr>
          <w:rFonts w:ascii="Times New Roman" w:eastAsiaTheme="minorEastAsia" w:hAnsi="Times New Roman" w:cs="Times New Roman"/>
          <w:i/>
          <w:iCs/>
          <w:color w:val="010205"/>
          <w:sz w:val="24"/>
          <w:szCs w:val="24"/>
          <w:lang w:eastAsia="en-ID"/>
          <w14:ligatures w14:val="standardContextual"/>
        </w:rPr>
        <w:t>Market</w:t>
      </w:r>
      <w:r w:rsidR="009A3541">
        <w:rPr>
          <w:rFonts w:ascii="Times New Roman" w:eastAsiaTheme="minorEastAsia" w:hAnsi="Times New Roman" w:cs="Times New Roman"/>
          <w:i/>
          <w:iCs/>
          <w:color w:val="010205"/>
          <w:sz w:val="24"/>
          <w:szCs w:val="24"/>
          <w:lang w:eastAsia="en-ID"/>
          <w14:ligatures w14:val="standardContextual"/>
        </w:rPr>
        <w:t xml:space="preserve"> </w:t>
      </w:r>
      <w:r w:rsidR="002C5016" w:rsidRPr="002C5016">
        <w:rPr>
          <w:rFonts w:ascii="Times New Roman" w:eastAsiaTheme="minorEastAsia" w:hAnsi="Times New Roman" w:cs="Times New Roman"/>
          <w:i/>
          <w:iCs/>
          <w:color w:val="010205"/>
          <w:sz w:val="24"/>
          <w:szCs w:val="24"/>
          <w:lang w:eastAsia="en-ID"/>
          <w14:ligatures w14:val="standardContextual"/>
        </w:rPr>
        <w:t>Rate</w:t>
      </w:r>
      <w:r w:rsidR="009A3541">
        <w:rPr>
          <w:rFonts w:ascii="Times New Roman" w:eastAsiaTheme="minorEastAsia" w:hAnsi="Times New Roman" w:cs="Times New Roman"/>
          <w:i/>
          <w:iCs/>
          <w:color w:val="010205"/>
          <w:sz w:val="24"/>
          <w:szCs w:val="24"/>
          <w:lang w:eastAsia="en-ID"/>
          <w14:ligatures w14:val="standardContextual"/>
        </w:rPr>
        <w:t xml:space="preserve"> </w:t>
      </w:r>
      <w:r w:rsidR="002C5016" w:rsidRPr="00AB1673">
        <w:rPr>
          <w:rFonts w:ascii="Times New Roman" w:eastAsiaTheme="minorEastAsia" w:hAnsi="Times New Roman" w:cs="Times New Roman"/>
          <w:i/>
          <w:iCs/>
          <w:color w:val="010205"/>
          <w:sz w:val="24"/>
          <w:szCs w:val="24"/>
          <w:lang w:eastAsia="en-ID"/>
          <w14:ligatures w14:val="standardContextual"/>
        </w:rPr>
        <w:t>(ICMR)</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mengalami</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kenaikan</w:t>
      </w:r>
      <w:r w:rsidR="009A3541">
        <w:rPr>
          <w:rFonts w:ascii="Times New Roman" w:eastAsiaTheme="minorEastAsia" w:hAnsi="Times New Roman" w:cs="Times New Roman"/>
          <w:color w:val="010205"/>
          <w:sz w:val="24"/>
          <w:szCs w:val="24"/>
          <w:lang w:eastAsia="en-ID"/>
          <w14:ligatures w14:val="standardContextual"/>
        </w:rPr>
        <w:t xml:space="preserve"> </w:t>
      </w:r>
      <w:r w:rsidR="00894435">
        <w:rPr>
          <w:rFonts w:ascii="Times New Roman" w:eastAsiaTheme="minorEastAsia" w:hAnsi="Times New Roman" w:cs="Times New Roman"/>
          <w:color w:val="010205"/>
          <w:sz w:val="24"/>
          <w:szCs w:val="24"/>
          <w:lang w:eastAsia="en-ID"/>
          <w14:ligatures w14:val="standardContextual"/>
        </w:rPr>
        <w:t>1%</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maka</w:t>
      </w:r>
      <w:r w:rsidR="009A3541">
        <w:rPr>
          <w:rFonts w:ascii="Times New Roman" w:eastAsiaTheme="minorEastAsia" w:hAnsi="Times New Roman" w:cs="Times New Roman"/>
          <w:color w:val="010205"/>
          <w:sz w:val="24"/>
          <w:szCs w:val="24"/>
          <w:lang w:eastAsia="en-ID"/>
          <w14:ligatures w14:val="standardContextual"/>
        </w:rPr>
        <w:t xml:space="preserve"> </w:t>
      </w:r>
      <w:r w:rsidR="002C5016">
        <w:rPr>
          <w:rFonts w:ascii="Times New Roman" w:eastAsiaTheme="minorEastAsia" w:hAnsi="Times New Roman" w:cs="Times New Roman"/>
          <w:color w:val="010205"/>
          <w:sz w:val="24"/>
          <w:szCs w:val="24"/>
          <w:lang w:eastAsia="en-ID"/>
          <w14:ligatures w14:val="standardContextual"/>
        </w:rPr>
        <w:t>pendapatan</w:t>
      </w:r>
      <w:r w:rsidR="009A3541">
        <w:rPr>
          <w:rFonts w:ascii="Times New Roman" w:eastAsiaTheme="minorEastAsia" w:hAnsi="Times New Roman" w:cs="Times New Roman"/>
          <w:color w:val="010205"/>
          <w:sz w:val="24"/>
          <w:szCs w:val="24"/>
          <w:lang w:eastAsia="en-ID"/>
          <w14:ligatures w14:val="standardContextual"/>
        </w:rPr>
        <w:t xml:space="preserve"> </w:t>
      </w:r>
      <w:r w:rsidR="002C5016">
        <w:rPr>
          <w:rFonts w:ascii="Times New Roman" w:eastAsiaTheme="minorEastAsia" w:hAnsi="Times New Roman" w:cs="Times New Roman"/>
          <w:color w:val="010205"/>
          <w:sz w:val="24"/>
          <w:szCs w:val="24"/>
          <w:lang w:eastAsia="en-ID"/>
          <w14:ligatures w14:val="standardContextual"/>
        </w:rPr>
        <w:t>margin</w:t>
      </w:r>
      <w:r w:rsidR="009A3541">
        <w:rPr>
          <w:rFonts w:ascii="Times New Roman" w:eastAsiaTheme="minorEastAsia" w:hAnsi="Times New Roman" w:cs="Times New Roman"/>
          <w:color w:val="010205"/>
          <w:sz w:val="24"/>
          <w:szCs w:val="24"/>
          <w:lang w:eastAsia="en-ID"/>
          <w14:ligatures w14:val="standardContextual"/>
        </w:rPr>
        <w:t xml:space="preserve"> </w:t>
      </w:r>
      <w:r w:rsidR="002C5016">
        <w:rPr>
          <w:rFonts w:ascii="Times New Roman" w:eastAsiaTheme="minorEastAsia" w:hAnsi="Times New Roman" w:cs="Times New Roman"/>
          <w:color w:val="010205"/>
          <w:sz w:val="24"/>
          <w:szCs w:val="24"/>
          <w:lang w:eastAsia="en-ID"/>
          <w14:ligatures w14:val="standardContextual"/>
        </w:rPr>
        <w:t>murabahah</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akan</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turut</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meningkat</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sebesar</w:t>
      </w:r>
      <w:r w:rsidR="009A3541">
        <w:rPr>
          <w:rFonts w:ascii="Times New Roman" w:eastAsiaTheme="minorEastAsia" w:hAnsi="Times New Roman" w:cs="Times New Roman"/>
          <w:color w:val="010205"/>
          <w:sz w:val="24"/>
          <w:szCs w:val="24"/>
          <w:lang w:eastAsia="en-ID"/>
          <w14:ligatures w14:val="standardContextual"/>
        </w:rPr>
        <w:t xml:space="preserve"> </w:t>
      </w:r>
      <w:r w:rsidR="00FC6BCC">
        <w:rPr>
          <w:rFonts w:ascii="Times New Roman" w:eastAsiaTheme="minorEastAsia" w:hAnsi="Times New Roman" w:cs="Times New Roman"/>
          <w:color w:val="010205"/>
          <w:sz w:val="24"/>
          <w:szCs w:val="24"/>
          <w:lang w:eastAsia="en-ID"/>
          <w14:ligatures w14:val="standardContextual"/>
        </w:rPr>
        <w:t>Rp</w:t>
      </w:r>
      <w:r w:rsidR="002C5016">
        <w:rPr>
          <w:rFonts w:ascii="Times New Roman" w:eastAsiaTheme="minorEastAsia" w:hAnsi="Times New Roman" w:cs="Times New Roman"/>
          <w:color w:val="010205"/>
          <w:sz w:val="24"/>
          <w:szCs w:val="24"/>
          <w:lang w:eastAsia="en-ID"/>
          <w14:ligatures w14:val="standardContextual"/>
        </w:rPr>
        <w:t>36</w:t>
      </w:r>
      <w:r w:rsidR="00FC6BCC">
        <w:rPr>
          <w:rFonts w:ascii="Times New Roman" w:eastAsiaTheme="minorEastAsia" w:hAnsi="Times New Roman" w:cs="Times New Roman"/>
          <w:color w:val="010205"/>
          <w:sz w:val="24"/>
          <w:szCs w:val="24"/>
          <w:lang w:eastAsia="en-ID"/>
          <w14:ligatures w14:val="standardContextual"/>
        </w:rPr>
        <w:t>.</w:t>
      </w:r>
      <w:r w:rsidR="002C5016">
        <w:rPr>
          <w:rFonts w:ascii="Times New Roman" w:eastAsiaTheme="minorEastAsia" w:hAnsi="Times New Roman" w:cs="Times New Roman"/>
          <w:color w:val="010205"/>
          <w:sz w:val="24"/>
          <w:szCs w:val="24"/>
          <w:lang w:eastAsia="en-ID"/>
          <w14:ligatures w14:val="standardContextual"/>
        </w:rPr>
        <w:t>983</w:t>
      </w:r>
      <w:r w:rsidR="00FC6BCC">
        <w:rPr>
          <w:rFonts w:ascii="Times New Roman" w:eastAsiaTheme="minorEastAsia" w:hAnsi="Times New Roman" w:cs="Times New Roman"/>
          <w:color w:val="010205"/>
          <w:sz w:val="24"/>
          <w:szCs w:val="24"/>
          <w:lang w:eastAsia="en-ID"/>
          <w14:ligatures w14:val="standardContextual"/>
        </w:rPr>
        <w:t>.000.000</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dengan</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anggapan</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bahwa</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variabel</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independen</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lainnya</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dari</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regresi</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adalah</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tetap.</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Hal</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tersebut</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menunjukkan</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bahwa</w:t>
      </w:r>
      <w:r w:rsidR="009A3541">
        <w:rPr>
          <w:rFonts w:ascii="Times New Roman" w:eastAsiaTheme="minorEastAsia" w:hAnsi="Times New Roman" w:cs="Times New Roman"/>
          <w:color w:val="010205"/>
          <w:sz w:val="24"/>
          <w:szCs w:val="24"/>
          <w:lang w:eastAsia="en-ID"/>
          <w14:ligatures w14:val="standardContextual"/>
        </w:rPr>
        <w:t xml:space="preserve"> </w:t>
      </w:r>
      <w:r w:rsidR="002C5016" w:rsidRPr="002C5016">
        <w:rPr>
          <w:rFonts w:ascii="Times New Roman" w:eastAsiaTheme="minorEastAsia" w:hAnsi="Times New Roman" w:cs="Times New Roman"/>
          <w:i/>
          <w:iCs/>
          <w:color w:val="010205"/>
          <w:sz w:val="24"/>
          <w:szCs w:val="24"/>
          <w:lang w:eastAsia="en-ID"/>
          <w14:ligatures w14:val="standardContextual"/>
        </w:rPr>
        <w:t>Indirect</w:t>
      </w:r>
      <w:r w:rsidR="009A3541">
        <w:rPr>
          <w:rFonts w:ascii="Times New Roman" w:eastAsiaTheme="minorEastAsia" w:hAnsi="Times New Roman" w:cs="Times New Roman"/>
          <w:i/>
          <w:iCs/>
          <w:color w:val="010205"/>
          <w:sz w:val="24"/>
          <w:szCs w:val="24"/>
          <w:lang w:eastAsia="en-ID"/>
          <w14:ligatures w14:val="standardContextual"/>
        </w:rPr>
        <w:t xml:space="preserve"> </w:t>
      </w:r>
      <w:r w:rsidR="002C5016" w:rsidRPr="002C5016">
        <w:rPr>
          <w:rFonts w:ascii="Times New Roman" w:eastAsiaTheme="minorEastAsia" w:hAnsi="Times New Roman" w:cs="Times New Roman"/>
          <w:i/>
          <w:iCs/>
          <w:color w:val="010205"/>
          <w:sz w:val="24"/>
          <w:szCs w:val="24"/>
          <w:lang w:eastAsia="en-ID"/>
          <w14:ligatures w14:val="standardContextual"/>
        </w:rPr>
        <w:t>Competitors</w:t>
      </w:r>
      <w:r w:rsidR="009A3541">
        <w:rPr>
          <w:rFonts w:ascii="Times New Roman" w:eastAsiaTheme="minorEastAsia" w:hAnsi="Times New Roman" w:cs="Times New Roman"/>
          <w:i/>
          <w:iCs/>
          <w:color w:val="010205"/>
          <w:sz w:val="24"/>
          <w:szCs w:val="24"/>
          <w:lang w:eastAsia="en-ID"/>
          <w14:ligatures w14:val="standardContextual"/>
        </w:rPr>
        <w:t xml:space="preserve"> </w:t>
      </w:r>
      <w:r w:rsidR="002C5016" w:rsidRPr="002C5016">
        <w:rPr>
          <w:rFonts w:ascii="Times New Roman" w:eastAsiaTheme="minorEastAsia" w:hAnsi="Times New Roman" w:cs="Times New Roman"/>
          <w:i/>
          <w:iCs/>
          <w:color w:val="010205"/>
          <w:sz w:val="24"/>
          <w:szCs w:val="24"/>
          <w:lang w:eastAsia="en-ID"/>
          <w14:ligatures w14:val="standardContextual"/>
        </w:rPr>
        <w:t>Market</w:t>
      </w:r>
      <w:r w:rsidR="009A3541">
        <w:rPr>
          <w:rFonts w:ascii="Times New Roman" w:eastAsiaTheme="minorEastAsia" w:hAnsi="Times New Roman" w:cs="Times New Roman"/>
          <w:i/>
          <w:iCs/>
          <w:color w:val="010205"/>
          <w:sz w:val="24"/>
          <w:szCs w:val="24"/>
          <w:lang w:eastAsia="en-ID"/>
          <w14:ligatures w14:val="standardContextual"/>
        </w:rPr>
        <w:t xml:space="preserve"> </w:t>
      </w:r>
      <w:r w:rsidR="002C5016" w:rsidRPr="002C5016">
        <w:rPr>
          <w:rFonts w:ascii="Times New Roman" w:eastAsiaTheme="minorEastAsia" w:hAnsi="Times New Roman" w:cs="Times New Roman"/>
          <w:i/>
          <w:iCs/>
          <w:color w:val="010205"/>
          <w:sz w:val="24"/>
          <w:szCs w:val="24"/>
          <w:lang w:eastAsia="en-ID"/>
          <w14:ligatures w14:val="standardContextual"/>
        </w:rPr>
        <w:t>Rate</w:t>
      </w:r>
      <w:r w:rsidR="009A3541">
        <w:rPr>
          <w:rFonts w:ascii="Times New Roman" w:eastAsiaTheme="minorEastAsia" w:hAnsi="Times New Roman" w:cs="Times New Roman"/>
          <w:i/>
          <w:iCs/>
          <w:color w:val="010205"/>
          <w:sz w:val="24"/>
          <w:szCs w:val="24"/>
          <w:lang w:eastAsia="en-ID"/>
          <w14:ligatures w14:val="standardContextual"/>
        </w:rPr>
        <w:t xml:space="preserve"> </w:t>
      </w:r>
      <w:r w:rsidR="002C5016" w:rsidRPr="00AB1673">
        <w:rPr>
          <w:rFonts w:ascii="Times New Roman" w:eastAsiaTheme="minorEastAsia" w:hAnsi="Times New Roman" w:cs="Times New Roman"/>
          <w:i/>
          <w:iCs/>
          <w:color w:val="010205"/>
          <w:sz w:val="24"/>
          <w:szCs w:val="24"/>
          <w:lang w:eastAsia="en-ID"/>
          <w14:ligatures w14:val="standardContextual"/>
        </w:rPr>
        <w:t>(ICMR)</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lastRenderedPageBreak/>
        <w:t>berkontribusi</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secara</w:t>
      </w:r>
      <w:r w:rsidR="009A3541">
        <w:rPr>
          <w:rFonts w:ascii="Times New Roman" w:eastAsiaTheme="minorEastAsia" w:hAnsi="Times New Roman" w:cs="Times New Roman"/>
          <w:color w:val="010205"/>
          <w:sz w:val="24"/>
          <w:szCs w:val="24"/>
          <w:lang w:eastAsia="en-ID"/>
          <w14:ligatures w14:val="standardContextual"/>
        </w:rPr>
        <w:t xml:space="preserve"> </w:t>
      </w:r>
      <w:r w:rsidRPr="00954BDC">
        <w:rPr>
          <w:rFonts w:ascii="Times New Roman" w:eastAsiaTheme="minorEastAsia" w:hAnsi="Times New Roman" w:cs="Times New Roman"/>
          <w:color w:val="010205"/>
          <w:sz w:val="24"/>
          <w:szCs w:val="24"/>
          <w:lang w:eastAsia="en-ID"/>
          <w14:ligatures w14:val="standardContextual"/>
        </w:rPr>
        <w:t>positif</w:t>
      </w:r>
      <w:r w:rsidR="009A3541">
        <w:rPr>
          <w:rFonts w:ascii="Times New Roman" w:eastAsiaTheme="minorEastAsia" w:hAnsi="Times New Roman" w:cs="Times New Roman"/>
          <w:color w:val="010205"/>
          <w:sz w:val="24"/>
          <w:szCs w:val="24"/>
          <w:lang w:eastAsia="en-ID"/>
          <w14:ligatures w14:val="standardContextual"/>
        </w:rPr>
        <w:t xml:space="preserve"> </w:t>
      </w:r>
      <w:bookmarkStart w:id="162" w:name="_Hlk185092171"/>
      <w:r w:rsidRPr="00954BDC">
        <w:rPr>
          <w:rFonts w:ascii="Times New Roman" w:eastAsiaTheme="minorEastAsia" w:hAnsi="Times New Roman" w:cs="Times New Roman"/>
          <w:color w:val="010205"/>
          <w:sz w:val="24"/>
          <w:szCs w:val="24"/>
          <w:lang w:eastAsia="en-ID"/>
          <w14:ligatures w14:val="standardContextual"/>
        </w:rPr>
        <w:t>terhadap</w:t>
      </w:r>
      <w:r w:rsidR="009A3541">
        <w:rPr>
          <w:rFonts w:ascii="Times New Roman" w:eastAsiaTheme="minorEastAsia" w:hAnsi="Times New Roman" w:cs="Times New Roman"/>
          <w:color w:val="010205"/>
          <w:sz w:val="24"/>
          <w:szCs w:val="24"/>
          <w:lang w:eastAsia="en-ID"/>
          <w14:ligatures w14:val="standardContextual"/>
        </w:rPr>
        <w:t xml:space="preserve"> </w:t>
      </w:r>
      <w:r w:rsidR="002C5016">
        <w:rPr>
          <w:rFonts w:ascii="Times New Roman" w:eastAsiaTheme="minorEastAsia" w:hAnsi="Times New Roman" w:cs="Times New Roman"/>
          <w:color w:val="010205"/>
          <w:sz w:val="24"/>
          <w:szCs w:val="24"/>
          <w:lang w:eastAsia="en-ID"/>
          <w14:ligatures w14:val="standardContextual"/>
        </w:rPr>
        <w:t>pendapatan</w:t>
      </w:r>
      <w:r w:rsidR="009A3541">
        <w:rPr>
          <w:rFonts w:ascii="Times New Roman" w:eastAsiaTheme="minorEastAsia" w:hAnsi="Times New Roman" w:cs="Times New Roman"/>
          <w:color w:val="010205"/>
          <w:sz w:val="24"/>
          <w:szCs w:val="24"/>
          <w:lang w:eastAsia="en-ID"/>
          <w14:ligatures w14:val="standardContextual"/>
        </w:rPr>
        <w:t xml:space="preserve"> </w:t>
      </w:r>
      <w:r w:rsidR="002C5016">
        <w:rPr>
          <w:rFonts w:ascii="Times New Roman" w:eastAsiaTheme="minorEastAsia" w:hAnsi="Times New Roman" w:cs="Times New Roman"/>
          <w:color w:val="010205"/>
          <w:sz w:val="24"/>
          <w:szCs w:val="24"/>
          <w:lang w:eastAsia="en-ID"/>
          <w14:ligatures w14:val="standardContextual"/>
        </w:rPr>
        <w:t>margin</w:t>
      </w:r>
      <w:r w:rsidR="009A3541">
        <w:rPr>
          <w:rFonts w:ascii="Times New Roman" w:eastAsiaTheme="minorEastAsia" w:hAnsi="Times New Roman" w:cs="Times New Roman"/>
          <w:color w:val="010205"/>
          <w:sz w:val="24"/>
          <w:szCs w:val="24"/>
          <w:lang w:eastAsia="en-ID"/>
          <w14:ligatures w14:val="standardContextual"/>
        </w:rPr>
        <w:t xml:space="preserve"> </w:t>
      </w:r>
      <w:r w:rsidR="002C5016">
        <w:rPr>
          <w:rFonts w:ascii="Times New Roman" w:eastAsiaTheme="minorEastAsia" w:hAnsi="Times New Roman" w:cs="Times New Roman"/>
          <w:color w:val="010205"/>
          <w:sz w:val="24"/>
          <w:szCs w:val="24"/>
          <w:lang w:eastAsia="en-ID"/>
          <w14:ligatures w14:val="standardContextual"/>
        </w:rPr>
        <w:t>murabahah</w:t>
      </w:r>
      <w:r w:rsidR="009A3541">
        <w:rPr>
          <w:rFonts w:ascii="Times New Roman" w:eastAsiaTheme="minorEastAsia" w:hAnsi="Times New Roman" w:cs="Times New Roman"/>
          <w:color w:val="010205"/>
          <w:sz w:val="24"/>
          <w:szCs w:val="24"/>
          <w:lang w:eastAsia="en-ID"/>
          <w14:ligatures w14:val="standardContextual"/>
        </w:rPr>
        <w:t xml:space="preserve"> </w:t>
      </w:r>
      <w:r w:rsidR="002C5016">
        <w:rPr>
          <w:rFonts w:ascii="Times New Roman" w:eastAsiaTheme="minorEastAsia" w:hAnsi="Times New Roman" w:cs="Times New Roman"/>
          <w:color w:val="010205"/>
          <w:sz w:val="24"/>
          <w:szCs w:val="24"/>
          <w:lang w:eastAsia="en-ID"/>
          <w14:ligatures w14:val="standardContextual"/>
        </w:rPr>
        <w:t>pada</w:t>
      </w:r>
      <w:r w:rsidR="009A3541">
        <w:rPr>
          <w:rFonts w:ascii="Times New Roman" w:eastAsiaTheme="minorEastAsia" w:hAnsi="Times New Roman" w:cs="Times New Roman"/>
          <w:color w:val="010205"/>
          <w:sz w:val="24"/>
          <w:szCs w:val="24"/>
          <w:lang w:eastAsia="en-ID"/>
          <w14:ligatures w14:val="standardContextual"/>
        </w:rPr>
        <w:t xml:space="preserve"> </w:t>
      </w:r>
      <w:r w:rsidR="002C5016">
        <w:rPr>
          <w:rFonts w:ascii="Times New Roman" w:eastAsiaTheme="minorEastAsia" w:hAnsi="Times New Roman" w:cs="Times New Roman"/>
          <w:color w:val="010205"/>
          <w:sz w:val="24"/>
          <w:szCs w:val="24"/>
          <w:lang w:eastAsia="en-ID"/>
          <w14:ligatures w14:val="standardContextual"/>
        </w:rPr>
        <w:t>Bank</w:t>
      </w:r>
      <w:r w:rsidR="009A3541">
        <w:rPr>
          <w:rFonts w:ascii="Times New Roman" w:eastAsiaTheme="minorEastAsia" w:hAnsi="Times New Roman" w:cs="Times New Roman"/>
          <w:color w:val="010205"/>
          <w:sz w:val="24"/>
          <w:szCs w:val="24"/>
          <w:lang w:eastAsia="en-ID"/>
          <w14:ligatures w14:val="standardContextual"/>
        </w:rPr>
        <w:t xml:space="preserve"> </w:t>
      </w:r>
      <w:r w:rsidR="002C5016">
        <w:rPr>
          <w:rFonts w:ascii="Times New Roman" w:eastAsiaTheme="minorEastAsia" w:hAnsi="Times New Roman" w:cs="Times New Roman"/>
          <w:color w:val="010205"/>
          <w:sz w:val="24"/>
          <w:szCs w:val="24"/>
          <w:lang w:eastAsia="en-ID"/>
          <w14:ligatures w14:val="standardContextual"/>
        </w:rPr>
        <w:t>Umum</w:t>
      </w:r>
      <w:r w:rsidR="009A3541">
        <w:rPr>
          <w:rFonts w:ascii="Times New Roman" w:eastAsiaTheme="minorEastAsia" w:hAnsi="Times New Roman" w:cs="Times New Roman"/>
          <w:color w:val="010205"/>
          <w:sz w:val="24"/>
          <w:szCs w:val="24"/>
          <w:lang w:eastAsia="en-ID"/>
          <w14:ligatures w14:val="standardContextual"/>
        </w:rPr>
        <w:t xml:space="preserve"> </w:t>
      </w:r>
      <w:r w:rsidR="002C5016">
        <w:rPr>
          <w:rFonts w:ascii="Times New Roman" w:eastAsiaTheme="minorEastAsia" w:hAnsi="Times New Roman" w:cs="Times New Roman"/>
          <w:color w:val="010205"/>
          <w:sz w:val="24"/>
          <w:szCs w:val="24"/>
          <w:lang w:eastAsia="en-ID"/>
          <w14:ligatures w14:val="standardContextual"/>
        </w:rPr>
        <w:t>Syariah</w:t>
      </w:r>
      <w:r w:rsidR="009A3541">
        <w:rPr>
          <w:rFonts w:ascii="Times New Roman" w:eastAsiaTheme="minorEastAsia" w:hAnsi="Times New Roman" w:cs="Times New Roman"/>
          <w:color w:val="010205"/>
          <w:sz w:val="24"/>
          <w:szCs w:val="24"/>
          <w:lang w:eastAsia="en-ID"/>
          <w14:ligatures w14:val="standardContextual"/>
        </w:rPr>
        <w:t xml:space="preserve"> </w:t>
      </w:r>
      <w:r w:rsidR="002C5016">
        <w:rPr>
          <w:rFonts w:ascii="Times New Roman" w:eastAsiaTheme="minorEastAsia" w:hAnsi="Times New Roman" w:cs="Times New Roman"/>
          <w:color w:val="010205"/>
          <w:sz w:val="24"/>
          <w:szCs w:val="24"/>
          <w:lang w:eastAsia="en-ID"/>
          <w14:ligatures w14:val="standardContextual"/>
        </w:rPr>
        <w:t>periode</w:t>
      </w:r>
      <w:r w:rsidR="009A3541">
        <w:rPr>
          <w:rFonts w:ascii="Times New Roman" w:eastAsiaTheme="minorEastAsia" w:hAnsi="Times New Roman" w:cs="Times New Roman"/>
          <w:color w:val="010205"/>
          <w:sz w:val="24"/>
          <w:szCs w:val="24"/>
          <w:lang w:eastAsia="en-ID"/>
          <w14:ligatures w14:val="standardContextual"/>
        </w:rPr>
        <w:t xml:space="preserve"> </w:t>
      </w:r>
      <w:r w:rsidR="002C5016">
        <w:rPr>
          <w:rFonts w:ascii="Times New Roman" w:eastAsiaTheme="minorEastAsia" w:hAnsi="Times New Roman" w:cs="Times New Roman"/>
          <w:color w:val="010205"/>
          <w:sz w:val="24"/>
          <w:szCs w:val="24"/>
          <w:lang w:eastAsia="en-ID"/>
          <w14:ligatures w14:val="standardContextual"/>
        </w:rPr>
        <w:t>tahun</w:t>
      </w:r>
      <w:r w:rsidR="009A3541">
        <w:rPr>
          <w:rFonts w:ascii="Times New Roman" w:eastAsiaTheme="minorEastAsia" w:hAnsi="Times New Roman" w:cs="Times New Roman"/>
          <w:color w:val="010205"/>
          <w:sz w:val="24"/>
          <w:szCs w:val="24"/>
          <w:lang w:eastAsia="en-ID"/>
          <w14:ligatures w14:val="standardContextual"/>
        </w:rPr>
        <w:t xml:space="preserve"> </w:t>
      </w:r>
      <w:r w:rsidR="002C5016">
        <w:rPr>
          <w:rFonts w:ascii="Times New Roman" w:eastAsiaTheme="minorEastAsia" w:hAnsi="Times New Roman" w:cs="Times New Roman"/>
          <w:color w:val="010205"/>
          <w:sz w:val="24"/>
          <w:szCs w:val="24"/>
          <w:lang w:eastAsia="en-ID"/>
          <w14:ligatures w14:val="standardContextual"/>
        </w:rPr>
        <w:t>2014-2023</w:t>
      </w:r>
      <w:r w:rsidRPr="00954BDC">
        <w:rPr>
          <w:rFonts w:ascii="Times New Roman" w:eastAsiaTheme="minorEastAsia" w:hAnsi="Times New Roman" w:cs="Times New Roman"/>
          <w:color w:val="010205"/>
          <w:sz w:val="24"/>
          <w:szCs w:val="24"/>
          <w:lang w:eastAsia="en-ID"/>
          <w14:ligatures w14:val="standardContextual"/>
        </w:rPr>
        <w:t>.</w:t>
      </w:r>
      <w:bookmarkEnd w:id="162"/>
    </w:p>
    <w:p w14:paraId="52FC5922" w14:textId="555A9313" w:rsidR="00AE479B" w:rsidRDefault="00AE479B" w:rsidP="00004D36">
      <w:pPr>
        <w:pStyle w:val="ListParagraph"/>
        <w:numPr>
          <w:ilvl w:val="0"/>
          <w:numId w:val="17"/>
        </w:numPr>
        <w:spacing w:after="0" w:line="360" w:lineRule="auto"/>
        <w:jc w:val="both"/>
        <w:rPr>
          <w:rFonts w:ascii="Times New Roman" w:eastAsiaTheme="minorEastAsia" w:hAnsi="Times New Roman" w:cs="Times New Roman"/>
          <w:color w:val="010205"/>
          <w:sz w:val="24"/>
          <w:szCs w:val="24"/>
          <w:lang w:eastAsia="en-ID"/>
          <w14:ligatures w14:val="standardContextual"/>
        </w:rPr>
      </w:pPr>
      <w:r w:rsidRPr="002C5016">
        <w:rPr>
          <w:rFonts w:ascii="Times New Roman" w:eastAsiaTheme="minorEastAsia" w:hAnsi="Times New Roman" w:cs="Times New Roman"/>
          <w:i/>
          <w:iCs/>
          <w:color w:val="010205"/>
          <w:sz w:val="24"/>
          <w:szCs w:val="24"/>
          <w:lang w:eastAsia="en-ID"/>
          <w14:ligatures w14:val="standardContextual"/>
        </w:rPr>
        <w:t>Direct</w:t>
      </w:r>
      <w:r w:rsidR="009A3541">
        <w:rPr>
          <w:rFonts w:ascii="Times New Roman" w:eastAsiaTheme="minorEastAsia" w:hAnsi="Times New Roman" w:cs="Times New Roman"/>
          <w:i/>
          <w:iCs/>
          <w:color w:val="010205"/>
          <w:sz w:val="24"/>
          <w:szCs w:val="24"/>
          <w:lang w:eastAsia="en-ID"/>
          <w14:ligatures w14:val="standardContextual"/>
        </w:rPr>
        <w:t xml:space="preserve"> </w:t>
      </w:r>
      <w:r w:rsidRPr="002C5016">
        <w:rPr>
          <w:rFonts w:ascii="Times New Roman" w:eastAsiaTheme="minorEastAsia" w:hAnsi="Times New Roman" w:cs="Times New Roman"/>
          <w:i/>
          <w:iCs/>
          <w:color w:val="010205"/>
          <w:sz w:val="24"/>
          <w:szCs w:val="24"/>
          <w:lang w:eastAsia="en-ID"/>
          <w14:ligatures w14:val="standardContextual"/>
        </w:rPr>
        <w:t>Competitors</w:t>
      </w:r>
      <w:r w:rsidR="009A3541">
        <w:rPr>
          <w:rFonts w:ascii="Times New Roman" w:eastAsiaTheme="minorEastAsia" w:hAnsi="Times New Roman" w:cs="Times New Roman"/>
          <w:i/>
          <w:iCs/>
          <w:color w:val="010205"/>
          <w:sz w:val="24"/>
          <w:szCs w:val="24"/>
          <w:lang w:eastAsia="en-ID"/>
          <w14:ligatures w14:val="standardContextual"/>
        </w:rPr>
        <w:t xml:space="preserve"> </w:t>
      </w:r>
      <w:r w:rsidRPr="002C5016">
        <w:rPr>
          <w:rFonts w:ascii="Times New Roman" w:eastAsiaTheme="minorEastAsia" w:hAnsi="Times New Roman" w:cs="Times New Roman"/>
          <w:i/>
          <w:iCs/>
          <w:color w:val="010205"/>
          <w:sz w:val="24"/>
          <w:szCs w:val="24"/>
          <w:lang w:eastAsia="en-ID"/>
          <w14:ligatures w14:val="standardContextual"/>
        </w:rPr>
        <w:t>Market</w:t>
      </w:r>
      <w:r w:rsidR="009A3541">
        <w:rPr>
          <w:rFonts w:ascii="Times New Roman" w:eastAsiaTheme="minorEastAsia" w:hAnsi="Times New Roman" w:cs="Times New Roman"/>
          <w:i/>
          <w:iCs/>
          <w:color w:val="010205"/>
          <w:sz w:val="24"/>
          <w:szCs w:val="24"/>
          <w:lang w:eastAsia="en-ID"/>
          <w14:ligatures w14:val="standardContextual"/>
        </w:rPr>
        <w:t xml:space="preserve"> </w:t>
      </w:r>
      <w:r w:rsidRPr="002C5016">
        <w:rPr>
          <w:rFonts w:ascii="Times New Roman" w:eastAsiaTheme="minorEastAsia" w:hAnsi="Times New Roman" w:cs="Times New Roman"/>
          <w:i/>
          <w:iCs/>
          <w:color w:val="010205"/>
          <w:sz w:val="24"/>
          <w:szCs w:val="24"/>
          <w:lang w:eastAsia="en-ID"/>
          <w14:ligatures w14:val="standardContextual"/>
        </w:rPr>
        <w:t>Rate</w:t>
      </w:r>
      <w:r w:rsidR="009A3541">
        <w:rPr>
          <w:rFonts w:ascii="Times New Roman" w:eastAsiaTheme="minorEastAsia" w:hAnsi="Times New Roman" w:cs="Times New Roman"/>
          <w:i/>
          <w:iCs/>
          <w:color w:val="010205"/>
          <w:sz w:val="24"/>
          <w:szCs w:val="24"/>
          <w:lang w:eastAsia="en-ID"/>
          <w14:ligatures w14:val="standardContextual"/>
        </w:rPr>
        <w:t xml:space="preserve"> </w:t>
      </w:r>
      <w:r>
        <w:rPr>
          <w:rFonts w:ascii="Times New Roman" w:eastAsiaTheme="minorEastAsia" w:hAnsi="Times New Roman" w:cs="Times New Roman"/>
          <w:color w:val="010205"/>
          <w:sz w:val="24"/>
          <w:szCs w:val="24"/>
          <w:lang w:eastAsia="en-ID"/>
          <w14:ligatures w14:val="standardContextual"/>
        </w:rPr>
        <w:t>atau</w:t>
      </w:r>
      <w:r w:rsidR="009A3541">
        <w:rPr>
          <w:rFonts w:ascii="Times New Roman" w:eastAsiaTheme="minorEastAsia" w:hAnsi="Times New Roman" w:cs="Times New Roman"/>
          <w:color w:val="010205"/>
          <w:sz w:val="24"/>
          <w:szCs w:val="24"/>
          <w:lang w:eastAsia="en-ID"/>
          <w14:ligatures w14:val="standardContextual"/>
        </w:rPr>
        <w:t xml:space="preserve"> </w:t>
      </w:r>
      <w:r w:rsidRPr="00AE479B">
        <w:rPr>
          <w:rFonts w:ascii="Times New Roman" w:eastAsiaTheme="minorEastAsia" w:hAnsi="Times New Roman" w:cs="Times New Roman"/>
          <w:i/>
          <w:iCs/>
          <w:color w:val="010205"/>
          <w:sz w:val="24"/>
          <w:szCs w:val="24"/>
          <w:lang w:eastAsia="en-ID"/>
          <w14:ligatures w14:val="standardContextual"/>
        </w:rPr>
        <w:t>DCMR</w:t>
      </w:r>
      <w:r w:rsidR="009A3541">
        <w:rPr>
          <w:rFonts w:ascii="Times New Roman" w:eastAsiaTheme="minorEastAsia" w:hAnsi="Times New Roman" w:cs="Times New Roman"/>
          <w:i/>
          <w:iCs/>
          <w:color w:val="010205"/>
          <w:sz w:val="24"/>
          <w:szCs w:val="24"/>
          <w:lang w:eastAsia="en-ID"/>
          <w14:ligatures w14:val="standardContextual"/>
        </w:rPr>
        <w:t xml:space="preserve"> </w:t>
      </w:r>
      <w:r>
        <w:rPr>
          <w:rFonts w:ascii="Times New Roman" w:eastAsiaTheme="minorEastAsia" w:hAnsi="Times New Roman" w:cs="Times New Roman"/>
          <w:color w:val="010205"/>
          <w:sz w:val="24"/>
          <w:szCs w:val="24"/>
          <w:lang w:eastAsia="en-ID"/>
          <w14:ligatures w14:val="standardContextual"/>
        </w:rPr>
        <w:t>(X₂)</w:t>
      </w:r>
      <w:r w:rsidR="009A3541">
        <w:rPr>
          <w:rFonts w:ascii="Times New Roman" w:eastAsiaTheme="minorEastAsia" w:hAnsi="Times New Roman" w:cs="Times New Roman"/>
          <w:color w:val="010205"/>
          <w:sz w:val="24"/>
          <w:szCs w:val="24"/>
          <w:lang w:eastAsia="en-ID"/>
          <w14:ligatures w14:val="standardContextual"/>
        </w:rPr>
        <w:t xml:space="preserve"> </w:t>
      </w:r>
      <w:r>
        <w:rPr>
          <w:rFonts w:ascii="Times New Roman" w:eastAsiaTheme="minorEastAsia" w:hAnsi="Times New Roman" w:cs="Times New Roman"/>
          <w:color w:val="010205"/>
          <w:sz w:val="24"/>
          <w:szCs w:val="24"/>
          <w:lang w:eastAsia="en-ID"/>
          <w14:ligatures w14:val="standardContextual"/>
        </w:rPr>
        <w:t>terhadap</w:t>
      </w:r>
      <w:r w:rsidR="009A3541">
        <w:rPr>
          <w:rFonts w:ascii="Times New Roman" w:eastAsiaTheme="minorEastAsia" w:hAnsi="Times New Roman" w:cs="Times New Roman"/>
          <w:color w:val="010205"/>
          <w:sz w:val="24"/>
          <w:szCs w:val="24"/>
          <w:lang w:eastAsia="en-ID"/>
          <w14:ligatures w14:val="standardContextual"/>
        </w:rPr>
        <w:t xml:space="preserve"> </w:t>
      </w:r>
      <w:r>
        <w:rPr>
          <w:rFonts w:ascii="Times New Roman" w:eastAsiaTheme="minorEastAsia" w:hAnsi="Times New Roman" w:cs="Times New Roman"/>
          <w:color w:val="010205"/>
          <w:sz w:val="24"/>
          <w:szCs w:val="24"/>
          <w:lang w:eastAsia="en-ID"/>
          <w14:ligatures w14:val="standardContextual"/>
        </w:rPr>
        <w:t>Pendapatan</w:t>
      </w:r>
      <w:r w:rsidR="009A3541">
        <w:rPr>
          <w:rFonts w:ascii="Times New Roman" w:eastAsiaTheme="minorEastAsia" w:hAnsi="Times New Roman" w:cs="Times New Roman"/>
          <w:color w:val="010205"/>
          <w:sz w:val="24"/>
          <w:szCs w:val="24"/>
          <w:lang w:eastAsia="en-ID"/>
          <w14:ligatures w14:val="standardContextual"/>
        </w:rPr>
        <w:t xml:space="preserve"> </w:t>
      </w:r>
      <w:r>
        <w:rPr>
          <w:rFonts w:ascii="Times New Roman" w:eastAsiaTheme="minorEastAsia" w:hAnsi="Times New Roman" w:cs="Times New Roman"/>
          <w:color w:val="010205"/>
          <w:sz w:val="24"/>
          <w:szCs w:val="24"/>
          <w:lang w:eastAsia="en-ID"/>
          <w14:ligatures w14:val="standardContextual"/>
        </w:rPr>
        <w:t>Margin</w:t>
      </w:r>
      <w:r w:rsidR="009A3541">
        <w:rPr>
          <w:rFonts w:ascii="Times New Roman" w:eastAsiaTheme="minorEastAsia" w:hAnsi="Times New Roman" w:cs="Times New Roman"/>
          <w:color w:val="010205"/>
          <w:sz w:val="24"/>
          <w:szCs w:val="24"/>
          <w:lang w:eastAsia="en-ID"/>
          <w14:ligatures w14:val="standardContextual"/>
        </w:rPr>
        <w:t xml:space="preserve"> </w:t>
      </w:r>
      <w:r>
        <w:rPr>
          <w:rFonts w:ascii="Times New Roman" w:eastAsiaTheme="minorEastAsia" w:hAnsi="Times New Roman" w:cs="Times New Roman"/>
          <w:color w:val="010205"/>
          <w:sz w:val="24"/>
          <w:szCs w:val="24"/>
          <w:lang w:eastAsia="en-ID"/>
          <w14:ligatures w14:val="standardContextual"/>
        </w:rPr>
        <w:t>Murabahah</w:t>
      </w:r>
      <w:r w:rsidR="009A3541">
        <w:rPr>
          <w:rFonts w:ascii="Times New Roman" w:eastAsiaTheme="minorEastAsia" w:hAnsi="Times New Roman" w:cs="Times New Roman"/>
          <w:color w:val="010205"/>
          <w:sz w:val="24"/>
          <w:szCs w:val="24"/>
          <w:lang w:eastAsia="en-ID"/>
          <w14:ligatures w14:val="standardContextual"/>
        </w:rPr>
        <w:t xml:space="preserve"> </w:t>
      </w:r>
      <w:r>
        <w:rPr>
          <w:rFonts w:ascii="Times New Roman" w:eastAsiaTheme="minorEastAsia" w:hAnsi="Times New Roman" w:cs="Times New Roman"/>
          <w:color w:val="010205"/>
          <w:sz w:val="24"/>
          <w:szCs w:val="24"/>
          <w:lang w:eastAsia="en-ID"/>
          <w14:ligatures w14:val="standardContextual"/>
        </w:rPr>
        <w:t>(Y)</w:t>
      </w:r>
    </w:p>
    <w:p w14:paraId="7E769293" w14:textId="2109F893" w:rsidR="00AE479B" w:rsidRDefault="00F53827" w:rsidP="00D9197E">
      <w:pPr>
        <w:pStyle w:val="ListParagraph"/>
        <w:spacing w:after="0" w:line="360" w:lineRule="auto"/>
        <w:ind w:left="1440" w:firstLine="720"/>
        <w:jc w:val="both"/>
        <w:rPr>
          <w:rFonts w:ascii="Times New Roman" w:eastAsiaTheme="minorEastAsia" w:hAnsi="Times New Roman" w:cs="Times New Roman"/>
          <w:color w:val="010205"/>
          <w:sz w:val="24"/>
          <w:szCs w:val="24"/>
          <w:lang w:eastAsia="en-ID"/>
          <w14:ligatures w14:val="standardContextual"/>
        </w:rPr>
      </w:pPr>
      <w:r w:rsidRPr="00F53827">
        <w:rPr>
          <w:rFonts w:ascii="Times New Roman" w:eastAsiaTheme="minorEastAsia" w:hAnsi="Times New Roman" w:cs="Times New Roman"/>
          <w:color w:val="010205"/>
          <w:sz w:val="24"/>
          <w:szCs w:val="24"/>
          <w:lang w:eastAsia="en-ID"/>
          <w14:ligatures w14:val="standardContextual"/>
        </w:rPr>
        <w:t>Koefisien</w:t>
      </w:r>
      <w:r w:rsidR="009A3541">
        <w:rPr>
          <w:rFonts w:ascii="Times New Roman" w:eastAsiaTheme="minorEastAsia" w:hAnsi="Times New Roman" w:cs="Times New Roman"/>
          <w:color w:val="010205"/>
          <w:sz w:val="24"/>
          <w:szCs w:val="24"/>
          <w:lang w:eastAsia="en-ID"/>
          <w14:ligatures w14:val="standardContextual"/>
        </w:rPr>
        <w:t xml:space="preserve"> </w:t>
      </w:r>
      <w:r w:rsidRPr="00F53827">
        <w:rPr>
          <w:rFonts w:ascii="Times New Roman" w:eastAsiaTheme="minorEastAsia" w:hAnsi="Times New Roman" w:cs="Times New Roman"/>
          <w:color w:val="010205"/>
          <w:sz w:val="24"/>
          <w:szCs w:val="24"/>
          <w:lang w:eastAsia="en-ID"/>
          <w14:ligatures w14:val="standardContextual"/>
        </w:rPr>
        <w:t>regresi</w:t>
      </w:r>
      <w:r w:rsidR="009A3541">
        <w:rPr>
          <w:rFonts w:ascii="Times New Roman" w:eastAsiaTheme="minorEastAsia" w:hAnsi="Times New Roman" w:cs="Times New Roman"/>
          <w:color w:val="010205"/>
          <w:sz w:val="24"/>
          <w:szCs w:val="24"/>
          <w:lang w:eastAsia="en-ID"/>
          <w14:ligatures w14:val="standardContextual"/>
        </w:rPr>
        <w:t xml:space="preserve"> </w:t>
      </w:r>
      <w:r w:rsidRPr="00F53827">
        <w:rPr>
          <w:rFonts w:ascii="Times New Roman" w:eastAsiaTheme="minorEastAsia" w:hAnsi="Times New Roman" w:cs="Times New Roman"/>
          <w:color w:val="010205"/>
          <w:sz w:val="24"/>
          <w:szCs w:val="24"/>
          <w:lang w:eastAsia="en-ID"/>
          <w14:ligatures w14:val="standardContextual"/>
        </w:rPr>
        <w:t>pada</w:t>
      </w:r>
      <w:r w:rsidR="009A3541">
        <w:rPr>
          <w:rFonts w:ascii="Times New Roman" w:eastAsiaTheme="minorEastAsia" w:hAnsi="Times New Roman" w:cs="Times New Roman"/>
          <w:color w:val="010205"/>
          <w:sz w:val="24"/>
          <w:szCs w:val="24"/>
          <w:lang w:eastAsia="en-ID"/>
          <w14:ligatures w14:val="standardContextual"/>
        </w:rPr>
        <w:t xml:space="preserve"> </w:t>
      </w:r>
      <w:r w:rsidRPr="00F53827">
        <w:rPr>
          <w:rFonts w:ascii="Times New Roman" w:eastAsiaTheme="minorEastAsia" w:hAnsi="Times New Roman" w:cs="Times New Roman"/>
          <w:color w:val="010205"/>
          <w:sz w:val="24"/>
          <w:szCs w:val="24"/>
          <w:lang w:eastAsia="en-ID"/>
          <w14:ligatures w14:val="standardContextual"/>
        </w:rPr>
        <w:t>variabel</w:t>
      </w:r>
      <w:r w:rsidR="009A3541">
        <w:rPr>
          <w:rFonts w:ascii="Times New Roman" w:eastAsiaTheme="minorEastAsia" w:hAnsi="Times New Roman" w:cs="Times New Roman"/>
          <w:color w:val="010205"/>
          <w:sz w:val="24"/>
          <w:szCs w:val="24"/>
          <w:lang w:eastAsia="en-ID"/>
          <w14:ligatures w14:val="standardContextual"/>
        </w:rPr>
        <w:t xml:space="preserve"> </w:t>
      </w:r>
      <w:r w:rsidR="00CF1BDB" w:rsidRPr="002C5016">
        <w:rPr>
          <w:rFonts w:ascii="Times New Roman" w:eastAsiaTheme="minorEastAsia" w:hAnsi="Times New Roman" w:cs="Times New Roman"/>
          <w:i/>
          <w:iCs/>
          <w:color w:val="010205"/>
          <w:sz w:val="24"/>
          <w:szCs w:val="24"/>
          <w:lang w:eastAsia="en-ID"/>
          <w14:ligatures w14:val="standardContextual"/>
        </w:rPr>
        <w:t>Direct</w:t>
      </w:r>
      <w:r w:rsidR="009A3541">
        <w:rPr>
          <w:rFonts w:ascii="Times New Roman" w:eastAsiaTheme="minorEastAsia" w:hAnsi="Times New Roman" w:cs="Times New Roman"/>
          <w:i/>
          <w:iCs/>
          <w:color w:val="010205"/>
          <w:sz w:val="24"/>
          <w:szCs w:val="24"/>
          <w:lang w:eastAsia="en-ID"/>
          <w14:ligatures w14:val="standardContextual"/>
        </w:rPr>
        <w:t xml:space="preserve"> </w:t>
      </w:r>
      <w:r w:rsidR="00CF1BDB" w:rsidRPr="002C5016">
        <w:rPr>
          <w:rFonts w:ascii="Times New Roman" w:eastAsiaTheme="minorEastAsia" w:hAnsi="Times New Roman" w:cs="Times New Roman"/>
          <w:i/>
          <w:iCs/>
          <w:color w:val="010205"/>
          <w:sz w:val="24"/>
          <w:szCs w:val="24"/>
          <w:lang w:eastAsia="en-ID"/>
          <w14:ligatures w14:val="standardContextual"/>
        </w:rPr>
        <w:t>Competitors</w:t>
      </w:r>
      <w:r w:rsidR="009A3541">
        <w:rPr>
          <w:rFonts w:ascii="Times New Roman" w:eastAsiaTheme="minorEastAsia" w:hAnsi="Times New Roman" w:cs="Times New Roman"/>
          <w:i/>
          <w:iCs/>
          <w:color w:val="010205"/>
          <w:sz w:val="24"/>
          <w:szCs w:val="24"/>
          <w:lang w:eastAsia="en-ID"/>
          <w14:ligatures w14:val="standardContextual"/>
        </w:rPr>
        <w:t xml:space="preserve"> </w:t>
      </w:r>
      <w:r w:rsidR="00CF1BDB" w:rsidRPr="002C5016">
        <w:rPr>
          <w:rFonts w:ascii="Times New Roman" w:eastAsiaTheme="minorEastAsia" w:hAnsi="Times New Roman" w:cs="Times New Roman"/>
          <w:i/>
          <w:iCs/>
          <w:color w:val="010205"/>
          <w:sz w:val="24"/>
          <w:szCs w:val="24"/>
          <w:lang w:eastAsia="en-ID"/>
          <w14:ligatures w14:val="standardContextual"/>
        </w:rPr>
        <w:t>Market</w:t>
      </w:r>
      <w:r w:rsidR="009A3541">
        <w:rPr>
          <w:rFonts w:ascii="Times New Roman" w:eastAsiaTheme="minorEastAsia" w:hAnsi="Times New Roman" w:cs="Times New Roman"/>
          <w:i/>
          <w:iCs/>
          <w:color w:val="010205"/>
          <w:sz w:val="24"/>
          <w:szCs w:val="24"/>
          <w:lang w:eastAsia="en-ID"/>
          <w14:ligatures w14:val="standardContextual"/>
        </w:rPr>
        <w:t xml:space="preserve"> </w:t>
      </w:r>
      <w:r w:rsidR="00CF1BDB" w:rsidRPr="002C5016">
        <w:rPr>
          <w:rFonts w:ascii="Times New Roman" w:eastAsiaTheme="minorEastAsia" w:hAnsi="Times New Roman" w:cs="Times New Roman"/>
          <w:i/>
          <w:iCs/>
          <w:color w:val="010205"/>
          <w:sz w:val="24"/>
          <w:szCs w:val="24"/>
          <w:lang w:eastAsia="en-ID"/>
          <w14:ligatures w14:val="standardContextual"/>
        </w:rPr>
        <w:t>Rate</w:t>
      </w:r>
      <w:r w:rsidR="009A3541">
        <w:rPr>
          <w:rFonts w:ascii="Times New Roman" w:eastAsiaTheme="minorEastAsia" w:hAnsi="Times New Roman" w:cs="Times New Roman"/>
          <w:i/>
          <w:iCs/>
          <w:color w:val="010205"/>
          <w:sz w:val="24"/>
          <w:szCs w:val="24"/>
          <w:lang w:eastAsia="en-ID"/>
          <w14:ligatures w14:val="standardContextual"/>
        </w:rPr>
        <w:t xml:space="preserve"> </w:t>
      </w:r>
      <w:r w:rsidR="00CF1BDB">
        <w:rPr>
          <w:rFonts w:ascii="Times New Roman" w:eastAsiaTheme="minorEastAsia" w:hAnsi="Times New Roman" w:cs="Times New Roman"/>
          <w:i/>
          <w:iCs/>
          <w:color w:val="010205"/>
          <w:sz w:val="24"/>
          <w:szCs w:val="24"/>
          <w:lang w:eastAsia="en-ID"/>
          <w14:ligatures w14:val="standardContextual"/>
        </w:rPr>
        <w:t>(DCMR)</w:t>
      </w:r>
      <w:r w:rsidR="009A3541">
        <w:rPr>
          <w:rFonts w:ascii="Times New Roman" w:eastAsiaTheme="minorEastAsia" w:hAnsi="Times New Roman" w:cs="Times New Roman"/>
          <w:i/>
          <w:iCs/>
          <w:color w:val="010205"/>
          <w:sz w:val="24"/>
          <w:szCs w:val="24"/>
          <w:lang w:eastAsia="en-ID"/>
          <w14:ligatures w14:val="standardContextual"/>
        </w:rPr>
        <w:t xml:space="preserve"> </w:t>
      </w:r>
      <w:r w:rsidRPr="00F53827">
        <w:rPr>
          <w:rFonts w:ascii="Times New Roman" w:eastAsiaTheme="minorEastAsia" w:hAnsi="Times New Roman" w:cs="Times New Roman"/>
          <w:color w:val="010205"/>
          <w:sz w:val="24"/>
          <w:szCs w:val="24"/>
          <w:lang w:eastAsia="en-ID"/>
          <w14:ligatures w14:val="standardContextual"/>
        </w:rPr>
        <w:t>memiliki</w:t>
      </w:r>
      <w:r w:rsidR="009A3541">
        <w:rPr>
          <w:rFonts w:ascii="Times New Roman" w:eastAsiaTheme="minorEastAsia" w:hAnsi="Times New Roman" w:cs="Times New Roman"/>
          <w:color w:val="010205"/>
          <w:sz w:val="24"/>
          <w:szCs w:val="24"/>
          <w:lang w:eastAsia="en-ID"/>
          <w14:ligatures w14:val="standardContextual"/>
        </w:rPr>
        <w:t xml:space="preserve"> </w:t>
      </w:r>
      <w:r w:rsidRPr="00F53827">
        <w:rPr>
          <w:rFonts w:ascii="Times New Roman" w:eastAsiaTheme="minorEastAsia" w:hAnsi="Times New Roman" w:cs="Times New Roman"/>
          <w:color w:val="010205"/>
          <w:sz w:val="24"/>
          <w:szCs w:val="24"/>
          <w:lang w:eastAsia="en-ID"/>
          <w14:ligatures w14:val="standardContextual"/>
        </w:rPr>
        <w:t>nilai</w:t>
      </w:r>
      <w:r w:rsidR="009A3541">
        <w:rPr>
          <w:rFonts w:ascii="Times New Roman" w:eastAsiaTheme="minorEastAsia" w:hAnsi="Times New Roman" w:cs="Times New Roman"/>
          <w:color w:val="010205"/>
          <w:sz w:val="24"/>
          <w:szCs w:val="24"/>
          <w:lang w:eastAsia="en-ID"/>
          <w14:ligatures w14:val="standardContextual"/>
        </w:rPr>
        <w:t xml:space="preserve"> </w:t>
      </w:r>
      <w:r w:rsidR="003E7F61">
        <w:rPr>
          <w:rFonts w:ascii="Times New Roman" w:eastAsiaTheme="minorEastAsia" w:hAnsi="Times New Roman" w:cs="Times New Roman"/>
          <w:color w:val="010205"/>
          <w:sz w:val="24"/>
          <w:szCs w:val="24"/>
          <w:lang w:eastAsia="en-ID"/>
          <w14:ligatures w14:val="standardContextual"/>
        </w:rPr>
        <w:t>negatif</w:t>
      </w:r>
      <w:r w:rsidR="009A3541">
        <w:rPr>
          <w:rFonts w:ascii="Times New Roman" w:eastAsiaTheme="minorEastAsia" w:hAnsi="Times New Roman" w:cs="Times New Roman"/>
          <w:color w:val="010205"/>
          <w:sz w:val="24"/>
          <w:szCs w:val="24"/>
          <w:lang w:eastAsia="en-ID"/>
          <w14:ligatures w14:val="standardContextual"/>
        </w:rPr>
        <w:t xml:space="preserve"> </w:t>
      </w:r>
      <w:r w:rsidRPr="00F53827">
        <w:rPr>
          <w:rFonts w:ascii="Times New Roman" w:eastAsiaTheme="minorEastAsia" w:hAnsi="Times New Roman" w:cs="Times New Roman"/>
          <w:color w:val="010205"/>
          <w:sz w:val="24"/>
          <w:szCs w:val="24"/>
          <w:lang w:eastAsia="en-ID"/>
          <w14:ligatures w14:val="standardContextual"/>
        </w:rPr>
        <w:t>sebesar</w:t>
      </w:r>
      <w:r w:rsidR="009A3541">
        <w:rPr>
          <w:rFonts w:ascii="Times New Roman" w:eastAsiaTheme="minorEastAsia" w:hAnsi="Times New Roman" w:cs="Times New Roman"/>
          <w:color w:val="010205"/>
          <w:sz w:val="24"/>
          <w:szCs w:val="24"/>
          <w:lang w:eastAsia="en-ID"/>
          <w14:ligatures w14:val="standardContextual"/>
        </w:rPr>
        <w:t xml:space="preserve"> </w:t>
      </w:r>
      <w:r w:rsidR="00F5169B">
        <w:rPr>
          <w:rFonts w:ascii="Times New Roman" w:eastAsiaTheme="minorEastAsia" w:hAnsi="Times New Roman" w:cs="Times New Roman"/>
          <w:color w:val="010205"/>
          <w:sz w:val="24"/>
          <w:szCs w:val="24"/>
          <w:lang w:eastAsia="en-ID"/>
          <w14:ligatures w14:val="standardContextual"/>
        </w:rPr>
        <w:t>Rp</w:t>
      </w:r>
      <w:r w:rsidR="003E7F61" w:rsidRPr="00AE7E9A">
        <w:rPr>
          <w:rFonts w:ascii="Times New Roman" w:eastAsiaTheme="minorEastAsia" w:hAnsi="Times New Roman" w:cs="Times New Roman"/>
          <w:color w:val="010205"/>
          <w:sz w:val="24"/>
          <w:szCs w:val="24"/>
          <w:lang w:eastAsia="en-ID"/>
          <w14:ligatures w14:val="standardContextual"/>
        </w:rPr>
        <w:t>1</w:t>
      </w:r>
      <w:r w:rsidR="00F5169B">
        <w:rPr>
          <w:rFonts w:ascii="Times New Roman" w:eastAsiaTheme="minorEastAsia" w:hAnsi="Times New Roman" w:cs="Times New Roman"/>
          <w:color w:val="010205"/>
          <w:sz w:val="24"/>
          <w:szCs w:val="24"/>
          <w:lang w:eastAsia="en-ID"/>
          <w14:ligatures w14:val="standardContextual"/>
        </w:rPr>
        <w:t>.</w:t>
      </w:r>
      <w:r w:rsidR="003E7F61" w:rsidRPr="00AE7E9A">
        <w:rPr>
          <w:rFonts w:ascii="Times New Roman" w:eastAsiaTheme="minorEastAsia" w:hAnsi="Times New Roman" w:cs="Times New Roman"/>
          <w:color w:val="010205"/>
          <w:sz w:val="24"/>
          <w:szCs w:val="24"/>
          <w:lang w:eastAsia="en-ID"/>
          <w14:ligatures w14:val="standardContextual"/>
        </w:rPr>
        <w:t>335</w:t>
      </w:r>
      <w:r w:rsidR="00F5169B">
        <w:rPr>
          <w:rFonts w:ascii="Times New Roman" w:eastAsiaTheme="minorEastAsia" w:hAnsi="Times New Roman" w:cs="Times New Roman"/>
          <w:color w:val="010205"/>
          <w:sz w:val="24"/>
          <w:szCs w:val="24"/>
          <w:lang w:eastAsia="en-ID"/>
          <w14:ligatures w14:val="standardContextual"/>
        </w:rPr>
        <w:t>.</w:t>
      </w:r>
      <w:r w:rsidR="003E7F61" w:rsidRPr="00AE7E9A">
        <w:rPr>
          <w:rFonts w:ascii="Times New Roman" w:eastAsiaTheme="minorEastAsia" w:hAnsi="Times New Roman" w:cs="Times New Roman"/>
          <w:color w:val="010205"/>
          <w:sz w:val="24"/>
          <w:szCs w:val="24"/>
          <w:lang w:eastAsia="en-ID"/>
          <w14:ligatures w14:val="standardContextual"/>
        </w:rPr>
        <w:t>589</w:t>
      </w:r>
      <w:r w:rsidR="00F5169B">
        <w:rPr>
          <w:rFonts w:ascii="Times New Roman" w:eastAsiaTheme="minorEastAsia" w:hAnsi="Times New Roman" w:cs="Times New Roman"/>
          <w:color w:val="010205"/>
          <w:sz w:val="24"/>
          <w:szCs w:val="24"/>
          <w:lang w:eastAsia="en-ID"/>
          <w14:ligatures w14:val="standardContextual"/>
        </w:rPr>
        <w:t>.000</w:t>
      </w:r>
      <w:r w:rsidRPr="00F53827">
        <w:rPr>
          <w:rFonts w:ascii="Times New Roman" w:eastAsiaTheme="minorEastAsia" w:hAnsi="Times New Roman" w:cs="Times New Roman"/>
          <w:color w:val="010205"/>
          <w:sz w:val="24"/>
          <w:szCs w:val="24"/>
          <w:lang w:eastAsia="en-ID"/>
          <w14:ligatures w14:val="standardContextual"/>
        </w:rPr>
        <w:t>.</w:t>
      </w:r>
      <w:r w:rsidR="009A3541">
        <w:rPr>
          <w:rFonts w:ascii="Times New Roman" w:eastAsiaTheme="minorEastAsia" w:hAnsi="Times New Roman" w:cs="Times New Roman"/>
          <w:color w:val="010205"/>
          <w:sz w:val="24"/>
          <w:szCs w:val="24"/>
          <w:lang w:eastAsia="en-ID"/>
          <w14:ligatures w14:val="standardContextual"/>
        </w:rPr>
        <w:t xml:space="preserve"> </w:t>
      </w:r>
      <w:r w:rsidRPr="00F53827">
        <w:rPr>
          <w:rFonts w:ascii="Times New Roman" w:eastAsiaTheme="minorEastAsia" w:hAnsi="Times New Roman" w:cs="Times New Roman"/>
          <w:color w:val="010205"/>
          <w:sz w:val="24"/>
          <w:szCs w:val="24"/>
          <w:lang w:eastAsia="en-ID"/>
          <w14:ligatures w14:val="standardContextual"/>
        </w:rPr>
        <w:t>Hal</w:t>
      </w:r>
      <w:r w:rsidR="009A3541">
        <w:rPr>
          <w:rFonts w:ascii="Times New Roman" w:eastAsiaTheme="minorEastAsia" w:hAnsi="Times New Roman" w:cs="Times New Roman"/>
          <w:color w:val="010205"/>
          <w:sz w:val="24"/>
          <w:szCs w:val="24"/>
          <w:lang w:eastAsia="en-ID"/>
          <w14:ligatures w14:val="standardContextual"/>
        </w:rPr>
        <w:t xml:space="preserve"> </w:t>
      </w:r>
      <w:r w:rsidRPr="00F53827">
        <w:rPr>
          <w:rFonts w:ascii="Times New Roman" w:eastAsiaTheme="minorEastAsia" w:hAnsi="Times New Roman" w:cs="Times New Roman"/>
          <w:color w:val="010205"/>
          <w:sz w:val="24"/>
          <w:szCs w:val="24"/>
          <w:lang w:eastAsia="en-ID"/>
          <w14:ligatures w14:val="standardContextual"/>
        </w:rPr>
        <w:t>ini</w:t>
      </w:r>
      <w:r w:rsidR="009A3541">
        <w:rPr>
          <w:rFonts w:ascii="Times New Roman" w:eastAsiaTheme="minorEastAsia" w:hAnsi="Times New Roman" w:cs="Times New Roman"/>
          <w:color w:val="010205"/>
          <w:sz w:val="24"/>
          <w:szCs w:val="24"/>
          <w:lang w:eastAsia="en-ID"/>
          <w14:ligatures w14:val="standardContextual"/>
        </w:rPr>
        <w:t xml:space="preserve"> </w:t>
      </w:r>
      <w:r w:rsidRPr="00F53827">
        <w:rPr>
          <w:rFonts w:ascii="Times New Roman" w:eastAsiaTheme="minorEastAsia" w:hAnsi="Times New Roman" w:cs="Times New Roman"/>
          <w:color w:val="010205"/>
          <w:sz w:val="24"/>
          <w:szCs w:val="24"/>
          <w:lang w:eastAsia="en-ID"/>
          <w14:ligatures w14:val="standardContextual"/>
        </w:rPr>
        <w:t>menunjukkan</w:t>
      </w:r>
      <w:r w:rsidR="009A3541">
        <w:rPr>
          <w:rFonts w:ascii="Times New Roman" w:eastAsiaTheme="minorEastAsia" w:hAnsi="Times New Roman" w:cs="Times New Roman"/>
          <w:color w:val="010205"/>
          <w:sz w:val="24"/>
          <w:szCs w:val="24"/>
          <w:lang w:eastAsia="en-ID"/>
          <w14:ligatures w14:val="standardContextual"/>
        </w:rPr>
        <w:t xml:space="preserve"> </w:t>
      </w:r>
      <w:r w:rsidRPr="00F53827">
        <w:rPr>
          <w:rFonts w:ascii="Times New Roman" w:eastAsiaTheme="minorEastAsia" w:hAnsi="Times New Roman" w:cs="Times New Roman"/>
          <w:color w:val="010205"/>
          <w:sz w:val="24"/>
          <w:szCs w:val="24"/>
          <w:lang w:eastAsia="en-ID"/>
          <w14:ligatures w14:val="standardContextual"/>
        </w:rPr>
        <w:t>bahwa</w:t>
      </w:r>
      <w:r w:rsidR="009A3541">
        <w:rPr>
          <w:rFonts w:ascii="Times New Roman" w:eastAsiaTheme="minorEastAsia" w:hAnsi="Times New Roman" w:cs="Times New Roman"/>
          <w:color w:val="010205"/>
          <w:sz w:val="24"/>
          <w:szCs w:val="24"/>
          <w:lang w:eastAsia="en-ID"/>
          <w14:ligatures w14:val="standardContextual"/>
        </w:rPr>
        <w:t xml:space="preserve"> </w:t>
      </w:r>
      <w:r w:rsidR="00667882">
        <w:rPr>
          <w:rFonts w:ascii="Times New Roman" w:eastAsiaTheme="minorEastAsia" w:hAnsi="Times New Roman" w:cs="Times New Roman"/>
          <w:color w:val="010205"/>
          <w:sz w:val="24"/>
          <w:szCs w:val="24"/>
          <w:lang w:eastAsia="en-ID"/>
          <w14:ligatures w14:val="standardContextual"/>
        </w:rPr>
        <w:t>jika</w:t>
      </w:r>
      <w:r w:rsidR="009A3541">
        <w:rPr>
          <w:rFonts w:ascii="Times New Roman" w:eastAsiaTheme="minorEastAsia" w:hAnsi="Times New Roman" w:cs="Times New Roman"/>
          <w:color w:val="010205"/>
          <w:sz w:val="24"/>
          <w:szCs w:val="24"/>
          <w:lang w:eastAsia="en-ID"/>
          <w14:ligatures w14:val="standardContextual"/>
        </w:rPr>
        <w:t xml:space="preserve"> </w:t>
      </w:r>
      <w:r w:rsidR="00067364" w:rsidRPr="002C5016">
        <w:rPr>
          <w:rFonts w:ascii="Times New Roman" w:eastAsiaTheme="minorEastAsia" w:hAnsi="Times New Roman" w:cs="Times New Roman"/>
          <w:i/>
          <w:iCs/>
          <w:color w:val="010205"/>
          <w:sz w:val="24"/>
          <w:szCs w:val="24"/>
          <w:lang w:eastAsia="en-ID"/>
          <w14:ligatures w14:val="standardContextual"/>
        </w:rPr>
        <w:t>Direct</w:t>
      </w:r>
      <w:r w:rsidR="009A3541">
        <w:rPr>
          <w:rFonts w:ascii="Times New Roman" w:eastAsiaTheme="minorEastAsia" w:hAnsi="Times New Roman" w:cs="Times New Roman"/>
          <w:i/>
          <w:iCs/>
          <w:color w:val="010205"/>
          <w:sz w:val="24"/>
          <w:szCs w:val="24"/>
          <w:lang w:eastAsia="en-ID"/>
          <w14:ligatures w14:val="standardContextual"/>
        </w:rPr>
        <w:t xml:space="preserve"> </w:t>
      </w:r>
      <w:r w:rsidR="00067364" w:rsidRPr="002C5016">
        <w:rPr>
          <w:rFonts w:ascii="Times New Roman" w:eastAsiaTheme="minorEastAsia" w:hAnsi="Times New Roman" w:cs="Times New Roman"/>
          <w:i/>
          <w:iCs/>
          <w:color w:val="010205"/>
          <w:sz w:val="24"/>
          <w:szCs w:val="24"/>
          <w:lang w:eastAsia="en-ID"/>
          <w14:ligatures w14:val="standardContextual"/>
        </w:rPr>
        <w:t>Competitors</w:t>
      </w:r>
      <w:r w:rsidR="009A3541">
        <w:rPr>
          <w:rFonts w:ascii="Times New Roman" w:eastAsiaTheme="minorEastAsia" w:hAnsi="Times New Roman" w:cs="Times New Roman"/>
          <w:i/>
          <w:iCs/>
          <w:color w:val="010205"/>
          <w:sz w:val="24"/>
          <w:szCs w:val="24"/>
          <w:lang w:eastAsia="en-ID"/>
          <w14:ligatures w14:val="standardContextual"/>
        </w:rPr>
        <w:t xml:space="preserve"> </w:t>
      </w:r>
      <w:r w:rsidR="00067364" w:rsidRPr="002C5016">
        <w:rPr>
          <w:rFonts w:ascii="Times New Roman" w:eastAsiaTheme="minorEastAsia" w:hAnsi="Times New Roman" w:cs="Times New Roman"/>
          <w:i/>
          <w:iCs/>
          <w:color w:val="010205"/>
          <w:sz w:val="24"/>
          <w:szCs w:val="24"/>
          <w:lang w:eastAsia="en-ID"/>
          <w14:ligatures w14:val="standardContextual"/>
        </w:rPr>
        <w:t>Market</w:t>
      </w:r>
      <w:r w:rsidR="009A3541">
        <w:rPr>
          <w:rFonts w:ascii="Times New Roman" w:eastAsiaTheme="minorEastAsia" w:hAnsi="Times New Roman" w:cs="Times New Roman"/>
          <w:i/>
          <w:iCs/>
          <w:color w:val="010205"/>
          <w:sz w:val="24"/>
          <w:szCs w:val="24"/>
          <w:lang w:eastAsia="en-ID"/>
          <w14:ligatures w14:val="standardContextual"/>
        </w:rPr>
        <w:t xml:space="preserve"> </w:t>
      </w:r>
      <w:r w:rsidR="00067364" w:rsidRPr="002C5016">
        <w:rPr>
          <w:rFonts w:ascii="Times New Roman" w:eastAsiaTheme="minorEastAsia" w:hAnsi="Times New Roman" w:cs="Times New Roman"/>
          <w:i/>
          <w:iCs/>
          <w:color w:val="010205"/>
          <w:sz w:val="24"/>
          <w:szCs w:val="24"/>
          <w:lang w:eastAsia="en-ID"/>
          <w14:ligatures w14:val="standardContextual"/>
        </w:rPr>
        <w:t>Rate</w:t>
      </w:r>
      <w:r w:rsidR="009A3541">
        <w:rPr>
          <w:rFonts w:ascii="Times New Roman" w:eastAsiaTheme="minorEastAsia" w:hAnsi="Times New Roman" w:cs="Times New Roman"/>
          <w:i/>
          <w:iCs/>
          <w:color w:val="010205"/>
          <w:sz w:val="24"/>
          <w:szCs w:val="24"/>
          <w:lang w:eastAsia="en-ID"/>
          <w14:ligatures w14:val="standardContextual"/>
        </w:rPr>
        <w:t xml:space="preserve"> </w:t>
      </w:r>
      <w:r w:rsidR="00067364">
        <w:rPr>
          <w:rFonts w:ascii="Times New Roman" w:eastAsiaTheme="minorEastAsia" w:hAnsi="Times New Roman" w:cs="Times New Roman"/>
          <w:i/>
          <w:iCs/>
          <w:color w:val="010205"/>
          <w:sz w:val="24"/>
          <w:szCs w:val="24"/>
          <w:lang w:eastAsia="en-ID"/>
          <w14:ligatures w14:val="standardContextual"/>
        </w:rPr>
        <w:t>(DCMR)</w:t>
      </w:r>
      <w:r w:rsidR="009A3541">
        <w:rPr>
          <w:rFonts w:ascii="Times New Roman" w:eastAsiaTheme="minorEastAsia" w:hAnsi="Times New Roman" w:cs="Times New Roman"/>
          <w:i/>
          <w:iCs/>
          <w:color w:val="010205"/>
          <w:sz w:val="24"/>
          <w:szCs w:val="24"/>
          <w:lang w:eastAsia="en-ID"/>
          <w14:ligatures w14:val="standardContextual"/>
        </w:rPr>
        <w:t xml:space="preserve"> </w:t>
      </w:r>
      <w:r w:rsidRPr="00F53827">
        <w:rPr>
          <w:rFonts w:ascii="Times New Roman" w:eastAsiaTheme="minorEastAsia" w:hAnsi="Times New Roman" w:cs="Times New Roman"/>
          <w:color w:val="010205"/>
          <w:sz w:val="24"/>
          <w:szCs w:val="24"/>
          <w:lang w:eastAsia="en-ID"/>
          <w14:ligatures w14:val="standardContextual"/>
        </w:rPr>
        <w:t>mengalami</w:t>
      </w:r>
      <w:r w:rsidR="009A3541">
        <w:rPr>
          <w:rFonts w:ascii="Times New Roman" w:eastAsiaTheme="minorEastAsia" w:hAnsi="Times New Roman" w:cs="Times New Roman"/>
          <w:color w:val="010205"/>
          <w:sz w:val="24"/>
          <w:szCs w:val="24"/>
          <w:lang w:eastAsia="en-ID"/>
          <w14:ligatures w14:val="standardContextual"/>
        </w:rPr>
        <w:t xml:space="preserve"> </w:t>
      </w:r>
      <w:r w:rsidR="004969A6">
        <w:rPr>
          <w:rFonts w:ascii="Times New Roman" w:eastAsiaTheme="minorEastAsia" w:hAnsi="Times New Roman" w:cs="Times New Roman"/>
          <w:color w:val="010205"/>
          <w:sz w:val="24"/>
          <w:szCs w:val="24"/>
          <w:lang w:eastAsia="en-ID"/>
          <w14:ligatures w14:val="standardContextual"/>
        </w:rPr>
        <w:t>kenaikan</w:t>
      </w:r>
      <w:r w:rsidR="009A3541">
        <w:rPr>
          <w:rFonts w:ascii="Times New Roman" w:eastAsiaTheme="minorEastAsia" w:hAnsi="Times New Roman" w:cs="Times New Roman"/>
          <w:color w:val="010205"/>
          <w:sz w:val="24"/>
          <w:szCs w:val="24"/>
          <w:lang w:eastAsia="en-ID"/>
          <w14:ligatures w14:val="standardContextual"/>
        </w:rPr>
        <w:t xml:space="preserve"> </w:t>
      </w:r>
      <w:r w:rsidR="00667882">
        <w:rPr>
          <w:rFonts w:ascii="Times New Roman" w:eastAsiaTheme="minorEastAsia" w:hAnsi="Times New Roman" w:cs="Times New Roman"/>
          <w:color w:val="010205"/>
          <w:sz w:val="24"/>
          <w:szCs w:val="24"/>
          <w:lang w:eastAsia="en-ID"/>
          <w14:ligatures w14:val="standardContextual"/>
        </w:rPr>
        <w:t>1%</w:t>
      </w:r>
      <w:r w:rsidR="009A3541">
        <w:rPr>
          <w:rFonts w:ascii="Times New Roman" w:eastAsiaTheme="minorEastAsia" w:hAnsi="Times New Roman" w:cs="Times New Roman"/>
          <w:color w:val="010205"/>
          <w:sz w:val="24"/>
          <w:szCs w:val="24"/>
          <w:lang w:eastAsia="en-ID"/>
          <w14:ligatures w14:val="standardContextual"/>
        </w:rPr>
        <w:t xml:space="preserve"> </w:t>
      </w:r>
      <w:r w:rsidRPr="00F53827">
        <w:rPr>
          <w:rFonts w:ascii="Times New Roman" w:eastAsiaTheme="minorEastAsia" w:hAnsi="Times New Roman" w:cs="Times New Roman"/>
          <w:color w:val="010205"/>
          <w:sz w:val="24"/>
          <w:szCs w:val="24"/>
          <w:lang w:eastAsia="en-ID"/>
          <w14:ligatures w14:val="standardContextual"/>
        </w:rPr>
        <w:t>maka</w:t>
      </w:r>
      <w:r w:rsidR="009A3541">
        <w:rPr>
          <w:rFonts w:ascii="Times New Roman" w:eastAsiaTheme="minorEastAsia" w:hAnsi="Times New Roman" w:cs="Times New Roman"/>
          <w:color w:val="010205"/>
          <w:sz w:val="24"/>
          <w:szCs w:val="24"/>
          <w:lang w:eastAsia="en-ID"/>
          <w14:ligatures w14:val="standardContextual"/>
        </w:rPr>
        <w:t xml:space="preserve"> </w:t>
      </w:r>
      <w:r w:rsidR="00667882">
        <w:rPr>
          <w:rFonts w:ascii="Times New Roman" w:eastAsiaTheme="minorEastAsia" w:hAnsi="Times New Roman" w:cs="Times New Roman"/>
          <w:color w:val="010205"/>
          <w:sz w:val="24"/>
          <w:szCs w:val="24"/>
          <w:lang w:eastAsia="en-ID"/>
          <w14:ligatures w14:val="standardContextual"/>
        </w:rPr>
        <w:t>pendapatan</w:t>
      </w:r>
      <w:r w:rsidR="009A3541">
        <w:rPr>
          <w:rFonts w:ascii="Times New Roman" w:eastAsiaTheme="minorEastAsia" w:hAnsi="Times New Roman" w:cs="Times New Roman"/>
          <w:color w:val="010205"/>
          <w:sz w:val="24"/>
          <w:szCs w:val="24"/>
          <w:lang w:eastAsia="en-ID"/>
          <w14:ligatures w14:val="standardContextual"/>
        </w:rPr>
        <w:t xml:space="preserve"> </w:t>
      </w:r>
      <w:r w:rsidR="00667882">
        <w:rPr>
          <w:rFonts w:ascii="Times New Roman" w:eastAsiaTheme="minorEastAsia" w:hAnsi="Times New Roman" w:cs="Times New Roman"/>
          <w:color w:val="010205"/>
          <w:sz w:val="24"/>
          <w:szCs w:val="24"/>
          <w:lang w:eastAsia="en-ID"/>
          <w14:ligatures w14:val="standardContextual"/>
        </w:rPr>
        <w:t>margin</w:t>
      </w:r>
      <w:r w:rsidR="009A3541">
        <w:rPr>
          <w:rFonts w:ascii="Times New Roman" w:eastAsiaTheme="minorEastAsia" w:hAnsi="Times New Roman" w:cs="Times New Roman"/>
          <w:color w:val="010205"/>
          <w:sz w:val="24"/>
          <w:szCs w:val="24"/>
          <w:lang w:eastAsia="en-ID"/>
          <w14:ligatures w14:val="standardContextual"/>
        </w:rPr>
        <w:t xml:space="preserve"> </w:t>
      </w:r>
      <w:r w:rsidR="00667882">
        <w:rPr>
          <w:rFonts w:ascii="Times New Roman" w:eastAsiaTheme="minorEastAsia" w:hAnsi="Times New Roman" w:cs="Times New Roman"/>
          <w:color w:val="010205"/>
          <w:sz w:val="24"/>
          <w:szCs w:val="24"/>
          <w:lang w:eastAsia="en-ID"/>
          <w14:ligatures w14:val="standardContextual"/>
        </w:rPr>
        <w:t>murabahah</w:t>
      </w:r>
      <w:r w:rsidR="009A3541">
        <w:rPr>
          <w:rFonts w:ascii="Times New Roman" w:eastAsiaTheme="minorEastAsia" w:hAnsi="Times New Roman" w:cs="Times New Roman"/>
          <w:color w:val="010205"/>
          <w:sz w:val="24"/>
          <w:szCs w:val="24"/>
          <w:lang w:eastAsia="en-ID"/>
          <w14:ligatures w14:val="standardContextual"/>
        </w:rPr>
        <w:t xml:space="preserve"> </w:t>
      </w:r>
      <w:r w:rsidRPr="00F53827">
        <w:rPr>
          <w:rFonts w:ascii="Times New Roman" w:eastAsiaTheme="minorEastAsia" w:hAnsi="Times New Roman" w:cs="Times New Roman"/>
          <w:color w:val="010205"/>
          <w:sz w:val="24"/>
          <w:szCs w:val="24"/>
          <w:lang w:eastAsia="en-ID"/>
          <w14:ligatures w14:val="standardContextual"/>
        </w:rPr>
        <w:t>akan</w:t>
      </w:r>
      <w:r w:rsidR="009A3541">
        <w:rPr>
          <w:rFonts w:ascii="Times New Roman" w:eastAsiaTheme="minorEastAsia" w:hAnsi="Times New Roman" w:cs="Times New Roman"/>
          <w:color w:val="010205"/>
          <w:sz w:val="24"/>
          <w:szCs w:val="24"/>
          <w:lang w:eastAsia="en-ID"/>
          <w14:ligatures w14:val="standardContextual"/>
        </w:rPr>
        <w:t xml:space="preserve"> </w:t>
      </w:r>
      <w:r w:rsidR="00667882">
        <w:rPr>
          <w:rFonts w:ascii="Times New Roman" w:eastAsiaTheme="minorEastAsia" w:hAnsi="Times New Roman" w:cs="Times New Roman"/>
          <w:color w:val="010205"/>
          <w:sz w:val="24"/>
          <w:szCs w:val="24"/>
          <w:lang w:eastAsia="en-ID"/>
          <w14:ligatures w14:val="standardContextual"/>
        </w:rPr>
        <w:t>mengalami</w:t>
      </w:r>
      <w:r w:rsidR="009A3541">
        <w:rPr>
          <w:rFonts w:ascii="Times New Roman" w:eastAsiaTheme="minorEastAsia" w:hAnsi="Times New Roman" w:cs="Times New Roman"/>
          <w:color w:val="010205"/>
          <w:sz w:val="24"/>
          <w:szCs w:val="24"/>
          <w:lang w:eastAsia="en-ID"/>
          <w14:ligatures w14:val="standardContextual"/>
        </w:rPr>
        <w:t xml:space="preserve"> </w:t>
      </w:r>
      <w:r w:rsidR="00667882">
        <w:rPr>
          <w:rFonts w:ascii="Times New Roman" w:eastAsiaTheme="minorEastAsia" w:hAnsi="Times New Roman" w:cs="Times New Roman"/>
          <w:color w:val="010205"/>
          <w:sz w:val="24"/>
          <w:szCs w:val="24"/>
          <w:lang w:eastAsia="en-ID"/>
          <w14:ligatures w14:val="standardContextual"/>
        </w:rPr>
        <w:t>penurunan</w:t>
      </w:r>
      <w:r w:rsidR="009A3541">
        <w:rPr>
          <w:rFonts w:ascii="Times New Roman" w:eastAsiaTheme="minorEastAsia" w:hAnsi="Times New Roman" w:cs="Times New Roman"/>
          <w:color w:val="010205"/>
          <w:sz w:val="24"/>
          <w:szCs w:val="24"/>
          <w:lang w:eastAsia="en-ID"/>
          <w14:ligatures w14:val="standardContextual"/>
        </w:rPr>
        <w:t xml:space="preserve"> </w:t>
      </w:r>
      <w:r w:rsidRPr="00F53827">
        <w:rPr>
          <w:rFonts w:ascii="Times New Roman" w:eastAsiaTheme="minorEastAsia" w:hAnsi="Times New Roman" w:cs="Times New Roman"/>
          <w:color w:val="010205"/>
          <w:sz w:val="24"/>
          <w:szCs w:val="24"/>
          <w:lang w:eastAsia="en-ID"/>
          <w14:ligatures w14:val="standardContextual"/>
        </w:rPr>
        <w:t>sebesar</w:t>
      </w:r>
      <w:r w:rsidR="009A3541">
        <w:rPr>
          <w:rFonts w:ascii="Times New Roman" w:eastAsiaTheme="minorEastAsia" w:hAnsi="Times New Roman" w:cs="Times New Roman"/>
          <w:color w:val="010205"/>
          <w:sz w:val="24"/>
          <w:szCs w:val="24"/>
          <w:lang w:eastAsia="en-ID"/>
          <w14:ligatures w14:val="standardContextual"/>
        </w:rPr>
        <w:t xml:space="preserve"> </w:t>
      </w:r>
      <w:r w:rsidR="0053416E">
        <w:rPr>
          <w:rFonts w:ascii="Times New Roman" w:eastAsiaTheme="minorEastAsia" w:hAnsi="Times New Roman" w:cs="Times New Roman"/>
          <w:color w:val="010205"/>
          <w:sz w:val="24"/>
          <w:szCs w:val="24"/>
          <w:lang w:eastAsia="en-ID"/>
          <w14:ligatures w14:val="standardContextual"/>
        </w:rPr>
        <w:t>Rp</w:t>
      </w:r>
      <w:r w:rsidR="00667882" w:rsidRPr="00AE7E9A">
        <w:rPr>
          <w:rFonts w:ascii="Times New Roman" w:eastAsiaTheme="minorEastAsia" w:hAnsi="Times New Roman" w:cs="Times New Roman"/>
          <w:color w:val="010205"/>
          <w:sz w:val="24"/>
          <w:szCs w:val="24"/>
          <w:lang w:eastAsia="en-ID"/>
          <w14:ligatures w14:val="standardContextual"/>
        </w:rPr>
        <w:t>1</w:t>
      </w:r>
      <w:r w:rsidR="0053416E">
        <w:rPr>
          <w:rFonts w:ascii="Times New Roman" w:eastAsiaTheme="minorEastAsia" w:hAnsi="Times New Roman" w:cs="Times New Roman"/>
          <w:color w:val="010205"/>
          <w:sz w:val="24"/>
          <w:szCs w:val="24"/>
          <w:lang w:eastAsia="en-ID"/>
          <w14:ligatures w14:val="standardContextual"/>
        </w:rPr>
        <w:t>.</w:t>
      </w:r>
      <w:r w:rsidR="00667882" w:rsidRPr="00AE7E9A">
        <w:rPr>
          <w:rFonts w:ascii="Times New Roman" w:eastAsiaTheme="minorEastAsia" w:hAnsi="Times New Roman" w:cs="Times New Roman"/>
          <w:color w:val="010205"/>
          <w:sz w:val="24"/>
          <w:szCs w:val="24"/>
          <w:lang w:eastAsia="en-ID"/>
          <w14:ligatures w14:val="standardContextual"/>
        </w:rPr>
        <w:t>335</w:t>
      </w:r>
      <w:r w:rsidR="0053416E">
        <w:rPr>
          <w:rFonts w:ascii="Times New Roman" w:eastAsiaTheme="minorEastAsia" w:hAnsi="Times New Roman" w:cs="Times New Roman"/>
          <w:color w:val="010205"/>
          <w:sz w:val="24"/>
          <w:szCs w:val="24"/>
          <w:lang w:eastAsia="en-ID"/>
          <w14:ligatures w14:val="standardContextual"/>
        </w:rPr>
        <w:t>.</w:t>
      </w:r>
      <w:r w:rsidR="00667882" w:rsidRPr="00AE7E9A">
        <w:rPr>
          <w:rFonts w:ascii="Times New Roman" w:eastAsiaTheme="minorEastAsia" w:hAnsi="Times New Roman" w:cs="Times New Roman"/>
          <w:color w:val="010205"/>
          <w:sz w:val="24"/>
          <w:szCs w:val="24"/>
          <w:lang w:eastAsia="en-ID"/>
          <w14:ligatures w14:val="standardContextual"/>
        </w:rPr>
        <w:t>589</w:t>
      </w:r>
      <w:r w:rsidR="0053416E">
        <w:rPr>
          <w:rFonts w:ascii="Times New Roman" w:eastAsiaTheme="minorEastAsia" w:hAnsi="Times New Roman" w:cs="Times New Roman"/>
          <w:color w:val="010205"/>
          <w:sz w:val="24"/>
          <w:szCs w:val="24"/>
          <w:lang w:eastAsia="en-ID"/>
          <w14:ligatures w14:val="standardContextual"/>
        </w:rPr>
        <w:t>.000</w:t>
      </w:r>
      <w:r w:rsidR="00913986">
        <w:rPr>
          <w:rFonts w:ascii="Times New Roman" w:eastAsiaTheme="minorEastAsia" w:hAnsi="Times New Roman" w:cs="Times New Roman"/>
          <w:color w:val="010205"/>
          <w:sz w:val="24"/>
          <w:szCs w:val="24"/>
          <w:lang w:eastAsia="en-ID"/>
          <w14:ligatures w14:val="standardContextual"/>
        </w:rPr>
        <w:t>.</w:t>
      </w:r>
      <w:r w:rsidR="009A3541">
        <w:rPr>
          <w:rFonts w:ascii="Times New Roman" w:eastAsiaTheme="minorEastAsia" w:hAnsi="Times New Roman" w:cs="Times New Roman"/>
          <w:color w:val="010205"/>
          <w:sz w:val="24"/>
          <w:szCs w:val="24"/>
          <w:lang w:eastAsia="en-ID"/>
          <w14:ligatures w14:val="standardContextual"/>
        </w:rPr>
        <w:t xml:space="preserve"> </w:t>
      </w:r>
      <w:r w:rsidRPr="00F53827">
        <w:rPr>
          <w:rFonts w:ascii="Times New Roman" w:eastAsiaTheme="minorEastAsia" w:hAnsi="Times New Roman" w:cs="Times New Roman"/>
          <w:color w:val="010205"/>
          <w:sz w:val="24"/>
          <w:szCs w:val="24"/>
          <w:lang w:eastAsia="en-ID"/>
          <w14:ligatures w14:val="standardContextual"/>
        </w:rPr>
        <w:t>dengan</w:t>
      </w:r>
      <w:r w:rsidR="009A3541">
        <w:rPr>
          <w:rFonts w:ascii="Times New Roman" w:eastAsiaTheme="minorEastAsia" w:hAnsi="Times New Roman" w:cs="Times New Roman"/>
          <w:color w:val="010205"/>
          <w:sz w:val="24"/>
          <w:szCs w:val="24"/>
          <w:lang w:eastAsia="en-ID"/>
          <w14:ligatures w14:val="standardContextual"/>
        </w:rPr>
        <w:t xml:space="preserve"> </w:t>
      </w:r>
      <w:r w:rsidRPr="00F53827">
        <w:rPr>
          <w:rFonts w:ascii="Times New Roman" w:eastAsiaTheme="minorEastAsia" w:hAnsi="Times New Roman" w:cs="Times New Roman"/>
          <w:color w:val="010205"/>
          <w:sz w:val="24"/>
          <w:szCs w:val="24"/>
          <w:lang w:eastAsia="en-ID"/>
          <w14:ligatures w14:val="standardContextual"/>
        </w:rPr>
        <w:t>anggapan</w:t>
      </w:r>
      <w:r w:rsidR="009A3541">
        <w:rPr>
          <w:rFonts w:ascii="Times New Roman" w:eastAsiaTheme="minorEastAsia" w:hAnsi="Times New Roman" w:cs="Times New Roman"/>
          <w:color w:val="010205"/>
          <w:sz w:val="24"/>
          <w:szCs w:val="24"/>
          <w:lang w:eastAsia="en-ID"/>
          <w14:ligatures w14:val="standardContextual"/>
        </w:rPr>
        <w:t xml:space="preserve"> </w:t>
      </w:r>
      <w:r w:rsidRPr="00F53827">
        <w:rPr>
          <w:rFonts w:ascii="Times New Roman" w:eastAsiaTheme="minorEastAsia" w:hAnsi="Times New Roman" w:cs="Times New Roman"/>
          <w:color w:val="010205"/>
          <w:sz w:val="24"/>
          <w:szCs w:val="24"/>
          <w:lang w:eastAsia="en-ID"/>
          <w14:ligatures w14:val="standardContextual"/>
        </w:rPr>
        <w:t>bahwa</w:t>
      </w:r>
      <w:r w:rsidR="009A3541">
        <w:rPr>
          <w:rFonts w:ascii="Times New Roman" w:eastAsiaTheme="minorEastAsia" w:hAnsi="Times New Roman" w:cs="Times New Roman"/>
          <w:color w:val="010205"/>
          <w:sz w:val="24"/>
          <w:szCs w:val="24"/>
          <w:lang w:eastAsia="en-ID"/>
          <w14:ligatures w14:val="standardContextual"/>
        </w:rPr>
        <w:t xml:space="preserve"> </w:t>
      </w:r>
      <w:r w:rsidRPr="00F53827">
        <w:rPr>
          <w:rFonts w:ascii="Times New Roman" w:eastAsiaTheme="minorEastAsia" w:hAnsi="Times New Roman" w:cs="Times New Roman"/>
          <w:color w:val="010205"/>
          <w:sz w:val="24"/>
          <w:szCs w:val="24"/>
          <w:lang w:eastAsia="en-ID"/>
          <w14:ligatures w14:val="standardContextual"/>
        </w:rPr>
        <w:t>variabel</w:t>
      </w:r>
      <w:r w:rsidR="009A3541">
        <w:rPr>
          <w:rFonts w:ascii="Times New Roman" w:eastAsiaTheme="minorEastAsia" w:hAnsi="Times New Roman" w:cs="Times New Roman"/>
          <w:color w:val="010205"/>
          <w:sz w:val="24"/>
          <w:szCs w:val="24"/>
          <w:lang w:eastAsia="en-ID"/>
          <w14:ligatures w14:val="standardContextual"/>
        </w:rPr>
        <w:t xml:space="preserve"> </w:t>
      </w:r>
      <w:r w:rsidRPr="00F53827">
        <w:rPr>
          <w:rFonts w:ascii="Times New Roman" w:eastAsiaTheme="minorEastAsia" w:hAnsi="Times New Roman" w:cs="Times New Roman"/>
          <w:color w:val="010205"/>
          <w:sz w:val="24"/>
          <w:szCs w:val="24"/>
          <w:lang w:eastAsia="en-ID"/>
          <w14:ligatures w14:val="standardContextual"/>
        </w:rPr>
        <w:t>independen</w:t>
      </w:r>
      <w:r w:rsidR="009A3541">
        <w:rPr>
          <w:rFonts w:ascii="Times New Roman" w:eastAsiaTheme="minorEastAsia" w:hAnsi="Times New Roman" w:cs="Times New Roman"/>
          <w:color w:val="010205"/>
          <w:sz w:val="24"/>
          <w:szCs w:val="24"/>
          <w:lang w:eastAsia="en-ID"/>
          <w14:ligatures w14:val="standardContextual"/>
        </w:rPr>
        <w:t xml:space="preserve"> </w:t>
      </w:r>
      <w:r w:rsidRPr="00F53827">
        <w:rPr>
          <w:rFonts w:ascii="Times New Roman" w:eastAsiaTheme="minorEastAsia" w:hAnsi="Times New Roman" w:cs="Times New Roman"/>
          <w:color w:val="010205"/>
          <w:sz w:val="24"/>
          <w:szCs w:val="24"/>
          <w:lang w:eastAsia="en-ID"/>
          <w14:ligatures w14:val="standardContextual"/>
        </w:rPr>
        <w:t>lainnya</w:t>
      </w:r>
      <w:r w:rsidR="009A3541">
        <w:rPr>
          <w:rFonts w:ascii="Times New Roman" w:eastAsiaTheme="minorEastAsia" w:hAnsi="Times New Roman" w:cs="Times New Roman"/>
          <w:color w:val="010205"/>
          <w:sz w:val="24"/>
          <w:szCs w:val="24"/>
          <w:lang w:eastAsia="en-ID"/>
          <w14:ligatures w14:val="standardContextual"/>
        </w:rPr>
        <w:t xml:space="preserve"> </w:t>
      </w:r>
      <w:r w:rsidRPr="00F53827">
        <w:rPr>
          <w:rFonts w:ascii="Times New Roman" w:eastAsiaTheme="minorEastAsia" w:hAnsi="Times New Roman" w:cs="Times New Roman"/>
          <w:color w:val="010205"/>
          <w:sz w:val="24"/>
          <w:szCs w:val="24"/>
          <w:lang w:eastAsia="en-ID"/>
          <w14:ligatures w14:val="standardContextual"/>
        </w:rPr>
        <w:t>dari</w:t>
      </w:r>
      <w:r w:rsidR="009A3541">
        <w:rPr>
          <w:rFonts w:ascii="Times New Roman" w:eastAsiaTheme="minorEastAsia" w:hAnsi="Times New Roman" w:cs="Times New Roman"/>
          <w:color w:val="010205"/>
          <w:sz w:val="24"/>
          <w:szCs w:val="24"/>
          <w:lang w:eastAsia="en-ID"/>
          <w14:ligatures w14:val="standardContextual"/>
        </w:rPr>
        <w:t xml:space="preserve"> </w:t>
      </w:r>
      <w:r w:rsidRPr="00F53827">
        <w:rPr>
          <w:rFonts w:ascii="Times New Roman" w:eastAsiaTheme="minorEastAsia" w:hAnsi="Times New Roman" w:cs="Times New Roman"/>
          <w:color w:val="010205"/>
          <w:sz w:val="24"/>
          <w:szCs w:val="24"/>
          <w:lang w:eastAsia="en-ID"/>
          <w14:ligatures w14:val="standardContextual"/>
        </w:rPr>
        <w:t>regresi</w:t>
      </w:r>
      <w:r w:rsidR="009A3541">
        <w:rPr>
          <w:rFonts w:ascii="Times New Roman" w:eastAsiaTheme="minorEastAsia" w:hAnsi="Times New Roman" w:cs="Times New Roman"/>
          <w:color w:val="010205"/>
          <w:sz w:val="24"/>
          <w:szCs w:val="24"/>
          <w:lang w:eastAsia="en-ID"/>
          <w14:ligatures w14:val="standardContextual"/>
        </w:rPr>
        <w:t xml:space="preserve"> </w:t>
      </w:r>
      <w:r w:rsidRPr="00F53827">
        <w:rPr>
          <w:rFonts w:ascii="Times New Roman" w:eastAsiaTheme="minorEastAsia" w:hAnsi="Times New Roman" w:cs="Times New Roman"/>
          <w:color w:val="010205"/>
          <w:sz w:val="24"/>
          <w:szCs w:val="24"/>
          <w:lang w:eastAsia="en-ID"/>
          <w14:ligatures w14:val="standardContextual"/>
        </w:rPr>
        <w:t>adalah</w:t>
      </w:r>
      <w:r w:rsidR="009A3541">
        <w:rPr>
          <w:rFonts w:ascii="Times New Roman" w:eastAsiaTheme="minorEastAsia" w:hAnsi="Times New Roman" w:cs="Times New Roman"/>
          <w:color w:val="010205"/>
          <w:sz w:val="24"/>
          <w:szCs w:val="24"/>
          <w:lang w:eastAsia="en-ID"/>
          <w14:ligatures w14:val="standardContextual"/>
        </w:rPr>
        <w:t xml:space="preserve"> </w:t>
      </w:r>
      <w:r w:rsidRPr="00F53827">
        <w:rPr>
          <w:rFonts w:ascii="Times New Roman" w:eastAsiaTheme="minorEastAsia" w:hAnsi="Times New Roman" w:cs="Times New Roman"/>
          <w:color w:val="010205"/>
          <w:sz w:val="24"/>
          <w:szCs w:val="24"/>
          <w:lang w:eastAsia="en-ID"/>
          <w14:ligatures w14:val="standardContextual"/>
        </w:rPr>
        <w:t>tetap.</w:t>
      </w:r>
      <w:r w:rsidR="009A3541">
        <w:rPr>
          <w:rFonts w:ascii="Times New Roman" w:eastAsiaTheme="minorEastAsia" w:hAnsi="Times New Roman" w:cs="Times New Roman"/>
          <w:color w:val="010205"/>
          <w:sz w:val="24"/>
          <w:szCs w:val="24"/>
          <w:lang w:eastAsia="en-ID"/>
          <w14:ligatures w14:val="standardContextual"/>
        </w:rPr>
        <w:t xml:space="preserve"> </w:t>
      </w:r>
      <w:r w:rsidRPr="00F53827">
        <w:rPr>
          <w:rFonts w:ascii="Times New Roman" w:eastAsiaTheme="minorEastAsia" w:hAnsi="Times New Roman" w:cs="Times New Roman"/>
          <w:color w:val="010205"/>
          <w:sz w:val="24"/>
          <w:szCs w:val="24"/>
          <w:lang w:eastAsia="en-ID"/>
          <w14:ligatures w14:val="standardContextual"/>
        </w:rPr>
        <w:t>Hal</w:t>
      </w:r>
      <w:r w:rsidR="009A3541">
        <w:rPr>
          <w:rFonts w:ascii="Times New Roman" w:eastAsiaTheme="minorEastAsia" w:hAnsi="Times New Roman" w:cs="Times New Roman"/>
          <w:color w:val="010205"/>
          <w:sz w:val="24"/>
          <w:szCs w:val="24"/>
          <w:lang w:eastAsia="en-ID"/>
          <w14:ligatures w14:val="standardContextual"/>
        </w:rPr>
        <w:t xml:space="preserve"> </w:t>
      </w:r>
      <w:r w:rsidRPr="00F53827">
        <w:rPr>
          <w:rFonts w:ascii="Times New Roman" w:eastAsiaTheme="minorEastAsia" w:hAnsi="Times New Roman" w:cs="Times New Roman"/>
          <w:color w:val="010205"/>
          <w:sz w:val="24"/>
          <w:szCs w:val="24"/>
          <w:lang w:eastAsia="en-ID"/>
          <w14:ligatures w14:val="standardContextual"/>
        </w:rPr>
        <w:t>tersebut</w:t>
      </w:r>
      <w:r w:rsidR="009A3541">
        <w:rPr>
          <w:rFonts w:ascii="Times New Roman" w:eastAsiaTheme="minorEastAsia" w:hAnsi="Times New Roman" w:cs="Times New Roman"/>
          <w:color w:val="010205"/>
          <w:sz w:val="24"/>
          <w:szCs w:val="24"/>
          <w:lang w:eastAsia="en-ID"/>
          <w14:ligatures w14:val="standardContextual"/>
        </w:rPr>
        <w:t xml:space="preserve"> </w:t>
      </w:r>
      <w:r w:rsidRPr="00F53827">
        <w:rPr>
          <w:rFonts w:ascii="Times New Roman" w:eastAsiaTheme="minorEastAsia" w:hAnsi="Times New Roman" w:cs="Times New Roman"/>
          <w:color w:val="010205"/>
          <w:sz w:val="24"/>
          <w:szCs w:val="24"/>
          <w:lang w:eastAsia="en-ID"/>
          <w14:ligatures w14:val="standardContextual"/>
        </w:rPr>
        <w:t>menunjukkan</w:t>
      </w:r>
      <w:r w:rsidR="009A3541">
        <w:rPr>
          <w:rFonts w:ascii="Times New Roman" w:eastAsiaTheme="minorEastAsia" w:hAnsi="Times New Roman" w:cs="Times New Roman"/>
          <w:color w:val="010205"/>
          <w:sz w:val="24"/>
          <w:szCs w:val="24"/>
          <w:lang w:eastAsia="en-ID"/>
          <w14:ligatures w14:val="standardContextual"/>
        </w:rPr>
        <w:t xml:space="preserve"> </w:t>
      </w:r>
      <w:r w:rsidRPr="00F53827">
        <w:rPr>
          <w:rFonts w:ascii="Times New Roman" w:eastAsiaTheme="minorEastAsia" w:hAnsi="Times New Roman" w:cs="Times New Roman"/>
          <w:color w:val="010205"/>
          <w:sz w:val="24"/>
          <w:szCs w:val="24"/>
          <w:lang w:eastAsia="en-ID"/>
          <w14:ligatures w14:val="standardContextual"/>
        </w:rPr>
        <w:t>bahwa</w:t>
      </w:r>
      <w:r w:rsidR="009A3541">
        <w:rPr>
          <w:rFonts w:ascii="Times New Roman" w:eastAsiaTheme="minorEastAsia" w:hAnsi="Times New Roman" w:cs="Times New Roman"/>
          <w:color w:val="010205"/>
          <w:sz w:val="24"/>
          <w:szCs w:val="24"/>
          <w:lang w:eastAsia="en-ID"/>
          <w14:ligatures w14:val="standardContextual"/>
        </w:rPr>
        <w:t xml:space="preserve"> </w:t>
      </w:r>
      <w:r w:rsidR="00667882" w:rsidRPr="002C5016">
        <w:rPr>
          <w:rFonts w:ascii="Times New Roman" w:eastAsiaTheme="minorEastAsia" w:hAnsi="Times New Roman" w:cs="Times New Roman"/>
          <w:i/>
          <w:iCs/>
          <w:color w:val="010205"/>
          <w:sz w:val="24"/>
          <w:szCs w:val="24"/>
          <w:lang w:eastAsia="en-ID"/>
          <w14:ligatures w14:val="standardContextual"/>
        </w:rPr>
        <w:t>Direct</w:t>
      </w:r>
      <w:r w:rsidR="009A3541">
        <w:rPr>
          <w:rFonts w:ascii="Times New Roman" w:eastAsiaTheme="minorEastAsia" w:hAnsi="Times New Roman" w:cs="Times New Roman"/>
          <w:i/>
          <w:iCs/>
          <w:color w:val="010205"/>
          <w:sz w:val="24"/>
          <w:szCs w:val="24"/>
          <w:lang w:eastAsia="en-ID"/>
          <w14:ligatures w14:val="standardContextual"/>
        </w:rPr>
        <w:t xml:space="preserve"> </w:t>
      </w:r>
      <w:r w:rsidR="00667882" w:rsidRPr="002C5016">
        <w:rPr>
          <w:rFonts w:ascii="Times New Roman" w:eastAsiaTheme="minorEastAsia" w:hAnsi="Times New Roman" w:cs="Times New Roman"/>
          <w:i/>
          <w:iCs/>
          <w:color w:val="010205"/>
          <w:sz w:val="24"/>
          <w:szCs w:val="24"/>
          <w:lang w:eastAsia="en-ID"/>
          <w14:ligatures w14:val="standardContextual"/>
        </w:rPr>
        <w:t>Competitors</w:t>
      </w:r>
      <w:r w:rsidR="009A3541">
        <w:rPr>
          <w:rFonts w:ascii="Times New Roman" w:eastAsiaTheme="minorEastAsia" w:hAnsi="Times New Roman" w:cs="Times New Roman"/>
          <w:i/>
          <w:iCs/>
          <w:color w:val="010205"/>
          <w:sz w:val="24"/>
          <w:szCs w:val="24"/>
          <w:lang w:eastAsia="en-ID"/>
          <w14:ligatures w14:val="standardContextual"/>
        </w:rPr>
        <w:t xml:space="preserve"> </w:t>
      </w:r>
      <w:r w:rsidR="00667882" w:rsidRPr="002C5016">
        <w:rPr>
          <w:rFonts w:ascii="Times New Roman" w:eastAsiaTheme="minorEastAsia" w:hAnsi="Times New Roman" w:cs="Times New Roman"/>
          <w:i/>
          <w:iCs/>
          <w:color w:val="010205"/>
          <w:sz w:val="24"/>
          <w:szCs w:val="24"/>
          <w:lang w:eastAsia="en-ID"/>
          <w14:ligatures w14:val="standardContextual"/>
        </w:rPr>
        <w:t>Market</w:t>
      </w:r>
      <w:r w:rsidR="009A3541">
        <w:rPr>
          <w:rFonts w:ascii="Times New Roman" w:eastAsiaTheme="minorEastAsia" w:hAnsi="Times New Roman" w:cs="Times New Roman"/>
          <w:i/>
          <w:iCs/>
          <w:color w:val="010205"/>
          <w:sz w:val="24"/>
          <w:szCs w:val="24"/>
          <w:lang w:eastAsia="en-ID"/>
          <w14:ligatures w14:val="standardContextual"/>
        </w:rPr>
        <w:t xml:space="preserve"> </w:t>
      </w:r>
      <w:r w:rsidR="00667882" w:rsidRPr="002C5016">
        <w:rPr>
          <w:rFonts w:ascii="Times New Roman" w:eastAsiaTheme="minorEastAsia" w:hAnsi="Times New Roman" w:cs="Times New Roman"/>
          <w:i/>
          <w:iCs/>
          <w:color w:val="010205"/>
          <w:sz w:val="24"/>
          <w:szCs w:val="24"/>
          <w:lang w:eastAsia="en-ID"/>
          <w14:ligatures w14:val="standardContextual"/>
        </w:rPr>
        <w:t>Rate</w:t>
      </w:r>
      <w:r w:rsidR="009A3541">
        <w:rPr>
          <w:rFonts w:ascii="Times New Roman" w:eastAsiaTheme="minorEastAsia" w:hAnsi="Times New Roman" w:cs="Times New Roman"/>
          <w:i/>
          <w:iCs/>
          <w:color w:val="010205"/>
          <w:sz w:val="24"/>
          <w:szCs w:val="24"/>
          <w:lang w:eastAsia="en-ID"/>
          <w14:ligatures w14:val="standardContextual"/>
        </w:rPr>
        <w:t xml:space="preserve"> </w:t>
      </w:r>
      <w:r w:rsidR="00667882">
        <w:rPr>
          <w:rFonts w:ascii="Times New Roman" w:eastAsiaTheme="minorEastAsia" w:hAnsi="Times New Roman" w:cs="Times New Roman"/>
          <w:i/>
          <w:iCs/>
          <w:color w:val="010205"/>
          <w:sz w:val="24"/>
          <w:szCs w:val="24"/>
          <w:lang w:eastAsia="en-ID"/>
          <w14:ligatures w14:val="standardContextual"/>
        </w:rPr>
        <w:t>(DCMR)</w:t>
      </w:r>
      <w:r w:rsidR="009A3541">
        <w:rPr>
          <w:rFonts w:ascii="Times New Roman" w:eastAsiaTheme="minorEastAsia" w:hAnsi="Times New Roman" w:cs="Times New Roman"/>
          <w:i/>
          <w:iCs/>
          <w:color w:val="010205"/>
          <w:sz w:val="24"/>
          <w:szCs w:val="24"/>
          <w:lang w:eastAsia="en-ID"/>
          <w14:ligatures w14:val="standardContextual"/>
        </w:rPr>
        <w:t xml:space="preserve"> </w:t>
      </w:r>
      <w:r w:rsidRPr="00F53827">
        <w:rPr>
          <w:rFonts w:ascii="Times New Roman" w:eastAsiaTheme="minorEastAsia" w:hAnsi="Times New Roman" w:cs="Times New Roman"/>
          <w:color w:val="010205"/>
          <w:sz w:val="24"/>
          <w:szCs w:val="24"/>
          <w:lang w:eastAsia="en-ID"/>
          <w14:ligatures w14:val="standardContextual"/>
        </w:rPr>
        <w:t>memberikan</w:t>
      </w:r>
      <w:r w:rsidR="009A3541">
        <w:rPr>
          <w:rFonts w:ascii="Times New Roman" w:eastAsiaTheme="minorEastAsia" w:hAnsi="Times New Roman" w:cs="Times New Roman"/>
          <w:color w:val="010205"/>
          <w:sz w:val="24"/>
          <w:szCs w:val="24"/>
          <w:lang w:eastAsia="en-ID"/>
          <w14:ligatures w14:val="standardContextual"/>
        </w:rPr>
        <w:t xml:space="preserve"> </w:t>
      </w:r>
      <w:r w:rsidRPr="00F53827">
        <w:rPr>
          <w:rFonts w:ascii="Times New Roman" w:eastAsiaTheme="minorEastAsia" w:hAnsi="Times New Roman" w:cs="Times New Roman"/>
          <w:color w:val="010205"/>
          <w:sz w:val="24"/>
          <w:szCs w:val="24"/>
          <w:lang w:eastAsia="en-ID"/>
          <w14:ligatures w14:val="standardContextual"/>
        </w:rPr>
        <w:t>kontribusi</w:t>
      </w:r>
      <w:r w:rsidR="009A3541">
        <w:rPr>
          <w:rFonts w:ascii="Times New Roman" w:eastAsiaTheme="minorEastAsia" w:hAnsi="Times New Roman" w:cs="Times New Roman"/>
          <w:color w:val="010205"/>
          <w:sz w:val="24"/>
          <w:szCs w:val="24"/>
          <w:lang w:eastAsia="en-ID"/>
          <w14:ligatures w14:val="standardContextual"/>
        </w:rPr>
        <w:t xml:space="preserve"> </w:t>
      </w:r>
      <w:r w:rsidR="004F4606">
        <w:rPr>
          <w:rFonts w:ascii="Times New Roman" w:eastAsiaTheme="minorEastAsia" w:hAnsi="Times New Roman" w:cs="Times New Roman"/>
          <w:color w:val="010205"/>
          <w:sz w:val="24"/>
          <w:szCs w:val="24"/>
          <w:lang w:eastAsia="en-ID"/>
          <w14:ligatures w14:val="standardContextual"/>
        </w:rPr>
        <w:t>negatif</w:t>
      </w:r>
      <w:r w:rsidR="009A3541">
        <w:rPr>
          <w:rFonts w:ascii="Times New Roman" w:eastAsiaTheme="minorEastAsia" w:hAnsi="Times New Roman" w:cs="Times New Roman"/>
          <w:color w:val="010205"/>
          <w:sz w:val="24"/>
          <w:szCs w:val="24"/>
          <w:lang w:eastAsia="en-ID"/>
          <w14:ligatures w14:val="standardContextual"/>
        </w:rPr>
        <w:t xml:space="preserve"> </w:t>
      </w:r>
      <w:r w:rsidR="001B25B2" w:rsidRPr="001B25B2">
        <w:rPr>
          <w:rFonts w:ascii="Times New Roman" w:eastAsiaTheme="minorEastAsia" w:hAnsi="Times New Roman" w:cs="Times New Roman"/>
          <w:color w:val="010205"/>
          <w:sz w:val="24"/>
          <w:szCs w:val="24"/>
          <w:lang w:eastAsia="en-ID"/>
          <w14:ligatures w14:val="standardContextual"/>
        </w:rPr>
        <w:t>terhadap</w:t>
      </w:r>
      <w:r w:rsidR="009A3541">
        <w:rPr>
          <w:rFonts w:ascii="Times New Roman" w:eastAsiaTheme="minorEastAsia" w:hAnsi="Times New Roman" w:cs="Times New Roman"/>
          <w:color w:val="010205"/>
          <w:sz w:val="24"/>
          <w:szCs w:val="24"/>
          <w:lang w:eastAsia="en-ID"/>
          <w14:ligatures w14:val="standardContextual"/>
        </w:rPr>
        <w:t xml:space="preserve"> </w:t>
      </w:r>
      <w:r w:rsidR="001B25B2" w:rsidRPr="001B25B2">
        <w:rPr>
          <w:rFonts w:ascii="Times New Roman" w:eastAsiaTheme="minorEastAsia" w:hAnsi="Times New Roman" w:cs="Times New Roman"/>
          <w:color w:val="010205"/>
          <w:sz w:val="24"/>
          <w:szCs w:val="24"/>
          <w:lang w:eastAsia="en-ID"/>
          <w14:ligatures w14:val="standardContextual"/>
        </w:rPr>
        <w:t>pendapatan</w:t>
      </w:r>
      <w:r w:rsidR="009A3541">
        <w:rPr>
          <w:rFonts w:ascii="Times New Roman" w:eastAsiaTheme="minorEastAsia" w:hAnsi="Times New Roman" w:cs="Times New Roman"/>
          <w:color w:val="010205"/>
          <w:sz w:val="24"/>
          <w:szCs w:val="24"/>
          <w:lang w:eastAsia="en-ID"/>
          <w14:ligatures w14:val="standardContextual"/>
        </w:rPr>
        <w:t xml:space="preserve"> </w:t>
      </w:r>
      <w:r w:rsidR="001B25B2" w:rsidRPr="001B25B2">
        <w:rPr>
          <w:rFonts w:ascii="Times New Roman" w:eastAsiaTheme="minorEastAsia" w:hAnsi="Times New Roman" w:cs="Times New Roman"/>
          <w:color w:val="010205"/>
          <w:sz w:val="24"/>
          <w:szCs w:val="24"/>
          <w:lang w:eastAsia="en-ID"/>
          <w14:ligatures w14:val="standardContextual"/>
        </w:rPr>
        <w:t>margin</w:t>
      </w:r>
      <w:r w:rsidR="009A3541">
        <w:rPr>
          <w:rFonts w:ascii="Times New Roman" w:eastAsiaTheme="minorEastAsia" w:hAnsi="Times New Roman" w:cs="Times New Roman"/>
          <w:color w:val="010205"/>
          <w:sz w:val="24"/>
          <w:szCs w:val="24"/>
          <w:lang w:eastAsia="en-ID"/>
          <w14:ligatures w14:val="standardContextual"/>
        </w:rPr>
        <w:t xml:space="preserve"> </w:t>
      </w:r>
      <w:r w:rsidR="001B25B2" w:rsidRPr="001B25B2">
        <w:rPr>
          <w:rFonts w:ascii="Times New Roman" w:eastAsiaTheme="minorEastAsia" w:hAnsi="Times New Roman" w:cs="Times New Roman"/>
          <w:color w:val="010205"/>
          <w:sz w:val="24"/>
          <w:szCs w:val="24"/>
          <w:lang w:eastAsia="en-ID"/>
          <w14:ligatures w14:val="standardContextual"/>
        </w:rPr>
        <w:t>murabahah</w:t>
      </w:r>
      <w:r w:rsidR="009A3541">
        <w:rPr>
          <w:rFonts w:ascii="Times New Roman" w:eastAsiaTheme="minorEastAsia" w:hAnsi="Times New Roman" w:cs="Times New Roman"/>
          <w:color w:val="010205"/>
          <w:sz w:val="24"/>
          <w:szCs w:val="24"/>
          <w:lang w:eastAsia="en-ID"/>
          <w14:ligatures w14:val="standardContextual"/>
        </w:rPr>
        <w:t xml:space="preserve"> </w:t>
      </w:r>
      <w:r w:rsidR="001B25B2" w:rsidRPr="001B25B2">
        <w:rPr>
          <w:rFonts w:ascii="Times New Roman" w:eastAsiaTheme="minorEastAsia" w:hAnsi="Times New Roman" w:cs="Times New Roman"/>
          <w:color w:val="010205"/>
          <w:sz w:val="24"/>
          <w:szCs w:val="24"/>
          <w:lang w:eastAsia="en-ID"/>
          <w14:ligatures w14:val="standardContextual"/>
        </w:rPr>
        <w:t>pada</w:t>
      </w:r>
      <w:r w:rsidR="009A3541">
        <w:rPr>
          <w:rFonts w:ascii="Times New Roman" w:eastAsiaTheme="minorEastAsia" w:hAnsi="Times New Roman" w:cs="Times New Roman"/>
          <w:color w:val="010205"/>
          <w:sz w:val="24"/>
          <w:szCs w:val="24"/>
          <w:lang w:eastAsia="en-ID"/>
          <w14:ligatures w14:val="standardContextual"/>
        </w:rPr>
        <w:t xml:space="preserve"> </w:t>
      </w:r>
      <w:r w:rsidR="001B25B2" w:rsidRPr="001B25B2">
        <w:rPr>
          <w:rFonts w:ascii="Times New Roman" w:eastAsiaTheme="minorEastAsia" w:hAnsi="Times New Roman" w:cs="Times New Roman"/>
          <w:color w:val="010205"/>
          <w:sz w:val="24"/>
          <w:szCs w:val="24"/>
          <w:lang w:eastAsia="en-ID"/>
          <w14:ligatures w14:val="standardContextual"/>
        </w:rPr>
        <w:t>Bank</w:t>
      </w:r>
      <w:r w:rsidR="009A3541">
        <w:rPr>
          <w:rFonts w:ascii="Times New Roman" w:eastAsiaTheme="minorEastAsia" w:hAnsi="Times New Roman" w:cs="Times New Roman"/>
          <w:color w:val="010205"/>
          <w:sz w:val="24"/>
          <w:szCs w:val="24"/>
          <w:lang w:eastAsia="en-ID"/>
          <w14:ligatures w14:val="standardContextual"/>
        </w:rPr>
        <w:t xml:space="preserve"> </w:t>
      </w:r>
      <w:r w:rsidR="001B25B2" w:rsidRPr="001B25B2">
        <w:rPr>
          <w:rFonts w:ascii="Times New Roman" w:eastAsiaTheme="minorEastAsia" w:hAnsi="Times New Roman" w:cs="Times New Roman"/>
          <w:color w:val="010205"/>
          <w:sz w:val="24"/>
          <w:szCs w:val="24"/>
          <w:lang w:eastAsia="en-ID"/>
          <w14:ligatures w14:val="standardContextual"/>
        </w:rPr>
        <w:t>Umum</w:t>
      </w:r>
      <w:r w:rsidR="009A3541">
        <w:rPr>
          <w:rFonts w:ascii="Times New Roman" w:eastAsiaTheme="minorEastAsia" w:hAnsi="Times New Roman" w:cs="Times New Roman"/>
          <w:color w:val="010205"/>
          <w:sz w:val="24"/>
          <w:szCs w:val="24"/>
          <w:lang w:eastAsia="en-ID"/>
          <w14:ligatures w14:val="standardContextual"/>
        </w:rPr>
        <w:t xml:space="preserve"> </w:t>
      </w:r>
      <w:r w:rsidR="001B25B2" w:rsidRPr="001B25B2">
        <w:rPr>
          <w:rFonts w:ascii="Times New Roman" w:eastAsiaTheme="minorEastAsia" w:hAnsi="Times New Roman" w:cs="Times New Roman"/>
          <w:color w:val="010205"/>
          <w:sz w:val="24"/>
          <w:szCs w:val="24"/>
          <w:lang w:eastAsia="en-ID"/>
          <w14:ligatures w14:val="standardContextual"/>
        </w:rPr>
        <w:t>Syariah</w:t>
      </w:r>
      <w:r w:rsidR="009A3541">
        <w:rPr>
          <w:rFonts w:ascii="Times New Roman" w:eastAsiaTheme="minorEastAsia" w:hAnsi="Times New Roman" w:cs="Times New Roman"/>
          <w:color w:val="010205"/>
          <w:sz w:val="24"/>
          <w:szCs w:val="24"/>
          <w:lang w:eastAsia="en-ID"/>
          <w14:ligatures w14:val="standardContextual"/>
        </w:rPr>
        <w:t xml:space="preserve"> </w:t>
      </w:r>
      <w:r w:rsidR="001B25B2" w:rsidRPr="001B25B2">
        <w:rPr>
          <w:rFonts w:ascii="Times New Roman" w:eastAsiaTheme="minorEastAsia" w:hAnsi="Times New Roman" w:cs="Times New Roman"/>
          <w:color w:val="010205"/>
          <w:sz w:val="24"/>
          <w:szCs w:val="24"/>
          <w:lang w:eastAsia="en-ID"/>
          <w14:ligatures w14:val="standardContextual"/>
        </w:rPr>
        <w:t>periode</w:t>
      </w:r>
      <w:r w:rsidR="009A3541">
        <w:rPr>
          <w:rFonts w:ascii="Times New Roman" w:eastAsiaTheme="minorEastAsia" w:hAnsi="Times New Roman" w:cs="Times New Roman"/>
          <w:color w:val="010205"/>
          <w:sz w:val="24"/>
          <w:szCs w:val="24"/>
          <w:lang w:eastAsia="en-ID"/>
          <w14:ligatures w14:val="standardContextual"/>
        </w:rPr>
        <w:t xml:space="preserve"> </w:t>
      </w:r>
      <w:r w:rsidR="001B25B2" w:rsidRPr="001B25B2">
        <w:rPr>
          <w:rFonts w:ascii="Times New Roman" w:eastAsiaTheme="minorEastAsia" w:hAnsi="Times New Roman" w:cs="Times New Roman"/>
          <w:color w:val="010205"/>
          <w:sz w:val="24"/>
          <w:szCs w:val="24"/>
          <w:lang w:eastAsia="en-ID"/>
          <w14:ligatures w14:val="standardContextual"/>
        </w:rPr>
        <w:t>tahun</w:t>
      </w:r>
      <w:r w:rsidR="009A3541">
        <w:rPr>
          <w:rFonts w:ascii="Times New Roman" w:eastAsiaTheme="minorEastAsia" w:hAnsi="Times New Roman" w:cs="Times New Roman"/>
          <w:color w:val="010205"/>
          <w:sz w:val="24"/>
          <w:szCs w:val="24"/>
          <w:lang w:eastAsia="en-ID"/>
          <w14:ligatures w14:val="standardContextual"/>
        </w:rPr>
        <w:t xml:space="preserve"> </w:t>
      </w:r>
      <w:r w:rsidR="001B25B2" w:rsidRPr="001B25B2">
        <w:rPr>
          <w:rFonts w:ascii="Times New Roman" w:eastAsiaTheme="minorEastAsia" w:hAnsi="Times New Roman" w:cs="Times New Roman"/>
          <w:color w:val="010205"/>
          <w:sz w:val="24"/>
          <w:szCs w:val="24"/>
          <w:lang w:eastAsia="en-ID"/>
          <w14:ligatures w14:val="standardContextual"/>
        </w:rPr>
        <w:t>2014-2023.</w:t>
      </w:r>
      <w:r w:rsidR="009A3541">
        <w:rPr>
          <w:rFonts w:ascii="Times New Roman" w:eastAsiaTheme="minorEastAsia" w:hAnsi="Times New Roman" w:cs="Times New Roman"/>
          <w:color w:val="010205"/>
          <w:sz w:val="24"/>
          <w:szCs w:val="24"/>
          <w:lang w:eastAsia="en-ID"/>
          <w14:ligatures w14:val="standardContextual"/>
        </w:rPr>
        <w:t xml:space="preserve"> </w:t>
      </w:r>
    </w:p>
    <w:p w14:paraId="2669D57C" w14:textId="3239E859" w:rsidR="0015502D" w:rsidRDefault="00402AF3" w:rsidP="00D9197E">
      <w:pPr>
        <w:pStyle w:val="Heading3"/>
        <w:numPr>
          <w:ilvl w:val="2"/>
          <w:numId w:val="3"/>
        </w:numPr>
        <w:spacing w:before="0" w:line="360" w:lineRule="auto"/>
        <w:jc w:val="both"/>
        <w:rPr>
          <w:rFonts w:ascii="Times New Roman" w:hAnsi="Times New Roman" w:cs="Times New Roman"/>
          <w:b/>
          <w:bCs/>
          <w:color w:val="auto"/>
        </w:rPr>
      </w:pPr>
      <w:bookmarkStart w:id="163" w:name="_Toc186788809"/>
      <w:r w:rsidRPr="00402AF3">
        <w:rPr>
          <w:rFonts w:ascii="Times New Roman" w:hAnsi="Times New Roman" w:cs="Times New Roman"/>
          <w:b/>
          <w:bCs/>
          <w:color w:val="auto"/>
        </w:rPr>
        <w:t>Uji</w:t>
      </w:r>
      <w:r w:rsidR="009A3541">
        <w:rPr>
          <w:rFonts w:ascii="Times New Roman" w:hAnsi="Times New Roman" w:cs="Times New Roman"/>
          <w:b/>
          <w:bCs/>
          <w:color w:val="auto"/>
        </w:rPr>
        <w:t xml:space="preserve"> </w:t>
      </w:r>
      <w:r w:rsidRPr="00402AF3">
        <w:rPr>
          <w:rFonts w:ascii="Times New Roman" w:hAnsi="Times New Roman" w:cs="Times New Roman"/>
          <w:b/>
          <w:bCs/>
          <w:color w:val="auto"/>
        </w:rPr>
        <w:t>Hipotesis</w:t>
      </w:r>
      <w:bookmarkEnd w:id="163"/>
      <w:r w:rsidR="009A3541">
        <w:rPr>
          <w:rFonts w:ascii="Times New Roman" w:hAnsi="Times New Roman" w:cs="Times New Roman"/>
          <w:b/>
          <w:bCs/>
          <w:color w:val="auto"/>
        </w:rPr>
        <w:t xml:space="preserve"> </w:t>
      </w:r>
    </w:p>
    <w:p w14:paraId="5681EFFB" w14:textId="456B1010" w:rsidR="00BB13E3" w:rsidRDefault="00957587" w:rsidP="00D9197E">
      <w:pPr>
        <w:pStyle w:val="Heading4"/>
        <w:numPr>
          <w:ilvl w:val="3"/>
          <w:numId w:val="3"/>
        </w:numPr>
        <w:spacing w:before="0" w:line="360" w:lineRule="auto"/>
        <w:ind w:left="1560" w:hanging="851"/>
        <w:rPr>
          <w:rFonts w:ascii="Times New Roman" w:hAnsi="Times New Roman" w:cs="Times New Roman"/>
          <w:b/>
          <w:bCs/>
          <w:i w:val="0"/>
          <w:iCs w:val="0"/>
          <w:color w:val="auto"/>
          <w:sz w:val="24"/>
          <w:szCs w:val="24"/>
        </w:rPr>
      </w:pPr>
      <w:bookmarkStart w:id="164" w:name="_Toc186788810"/>
      <w:r w:rsidRPr="00296CCF">
        <w:rPr>
          <w:rFonts w:ascii="Times New Roman" w:hAnsi="Times New Roman" w:cs="Times New Roman"/>
          <w:b/>
          <w:bCs/>
          <w:i w:val="0"/>
          <w:iCs w:val="0"/>
          <w:color w:val="auto"/>
          <w:sz w:val="24"/>
          <w:szCs w:val="24"/>
        </w:rPr>
        <w:t>Uji</w:t>
      </w:r>
      <w:r w:rsidR="009A3541">
        <w:rPr>
          <w:rFonts w:ascii="Times New Roman" w:hAnsi="Times New Roman" w:cs="Times New Roman"/>
          <w:b/>
          <w:bCs/>
          <w:i w:val="0"/>
          <w:iCs w:val="0"/>
          <w:color w:val="auto"/>
          <w:sz w:val="24"/>
          <w:szCs w:val="24"/>
        </w:rPr>
        <w:t xml:space="preserve"> </w:t>
      </w:r>
      <w:r w:rsidR="0088780C" w:rsidRPr="00296CCF">
        <w:rPr>
          <w:rFonts w:ascii="Times New Roman" w:hAnsi="Times New Roman" w:cs="Times New Roman"/>
          <w:b/>
          <w:bCs/>
          <w:i w:val="0"/>
          <w:iCs w:val="0"/>
          <w:color w:val="auto"/>
          <w:sz w:val="24"/>
          <w:szCs w:val="24"/>
        </w:rPr>
        <w:t>Koefisien</w:t>
      </w:r>
      <w:r w:rsidR="009A3541">
        <w:rPr>
          <w:rFonts w:ascii="Times New Roman" w:hAnsi="Times New Roman" w:cs="Times New Roman"/>
          <w:b/>
          <w:bCs/>
          <w:i w:val="0"/>
          <w:iCs w:val="0"/>
          <w:color w:val="auto"/>
          <w:sz w:val="24"/>
          <w:szCs w:val="24"/>
        </w:rPr>
        <w:t xml:space="preserve"> </w:t>
      </w:r>
      <w:r w:rsidR="0088780C" w:rsidRPr="00296CCF">
        <w:rPr>
          <w:rFonts w:ascii="Times New Roman" w:hAnsi="Times New Roman" w:cs="Times New Roman"/>
          <w:b/>
          <w:bCs/>
          <w:i w:val="0"/>
          <w:iCs w:val="0"/>
          <w:color w:val="auto"/>
          <w:sz w:val="24"/>
          <w:szCs w:val="24"/>
        </w:rPr>
        <w:t>Determinasi</w:t>
      </w:r>
      <w:r w:rsidR="009A3541">
        <w:rPr>
          <w:rFonts w:ascii="Times New Roman" w:hAnsi="Times New Roman" w:cs="Times New Roman"/>
          <w:b/>
          <w:bCs/>
          <w:i w:val="0"/>
          <w:iCs w:val="0"/>
          <w:color w:val="auto"/>
          <w:sz w:val="24"/>
          <w:szCs w:val="24"/>
        </w:rPr>
        <w:t xml:space="preserve"> </w:t>
      </w:r>
      <w:r w:rsidR="0088780C" w:rsidRPr="00296CCF">
        <w:rPr>
          <w:rFonts w:ascii="Times New Roman" w:hAnsi="Times New Roman" w:cs="Times New Roman"/>
          <w:b/>
          <w:bCs/>
          <w:i w:val="0"/>
          <w:iCs w:val="0"/>
          <w:color w:val="auto"/>
          <w:sz w:val="24"/>
          <w:szCs w:val="24"/>
        </w:rPr>
        <w:t>(</w:t>
      </w:r>
      <w:r w:rsidR="0088780C" w:rsidRPr="007F7BF9">
        <w:rPr>
          <w:rFonts w:ascii="Times New Roman" w:hAnsi="Times New Roman" w:cs="Times New Roman"/>
          <w:b/>
          <w:bCs/>
          <w:color w:val="auto"/>
          <w:sz w:val="24"/>
          <w:szCs w:val="24"/>
        </w:rPr>
        <w:t>R</w:t>
      </w:r>
      <w:r w:rsidR="00296CCF" w:rsidRPr="00296CCF">
        <w:rPr>
          <w:rFonts w:ascii="Times New Roman" w:hAnsi="Times New Roman" w:cs="Times New Roman"/>
          <w:b/>
          <w:bCs/>
          <w:i w:val="0"/>
          <w:iCs w:val="0"/>
          <w:color w:val="auto"/>
          <w:sz w:val="24"/>
          <w:szCs w:val="24"/>
        </w:rPr>
        <w:t>²</w:t>
      </w:r>
      <w:r w:rsidR="00CC1F81" w:rsidRPr="00296CCF">
        <w:rPr>
          <w:rFonts w:ascii="Times New Roman" w:hAnsi="Times New Roman" w:cs="Times New Roman"/>
          <w:b/>
          <w:bCs/>
          <w:i w:val="0"/>
          <w:iCs w:val="0"/>
          <w:color w:val="auto"/>
          <w:sz w:val="24"/>
          <w:szCs w:val="24"/>
        </w:rPr>
        <w:t>)</w:t>
      </w:r>
      <w:bookmarkEnd w:id="164"/>
      <w:r w:rsidR="009A3541">
        <w:rPr>
          <w:rFonts w:ascii="Times New Roman" w:hAnsi="Times New Roman" w:cs="Times New Roman"/>
          <w:b/>
          <w:bCs/>
          <w:i w:val="0"/>
          <w:iCs w:val="0"/>
          <w:color w:val="auto"/>
          <w:sz w:val="24"/>
          <w:szCs w:val="24"/>
        </w:rPr>
        <w:t xml:space="preserve"> </w:t>
      </w:r>
    </w:p>
    <w:p w14:paraId="4A5D9EFA" w14:textId="76C0900B" w:rsidR="00714363" w:rsidRPr="00714363" w:rsidRDefault="0022247B" w:rsidP="00F73172">
      <w:pPr>
        <w:spacing w:line="360" w:lineRule="auto"/>
        <w:ind w:left="1134" w:firstLine="567"/>
        <w:jc w:val="both"/>
        <w:rPr>
          <w:rFonts w:ascii="Times New Roman" w:hAnsi="Times New Roman" w:cs="Times New Roman"/>
          <w:sz w:val="24"/>
          <w:szCs w:val="24"/>
        </w:rPr>
      </w:pPr>
      <w:r w:rsidRPr="0022247B">
        <w:rPr>
          <w:rFonts w:ascii="Times New Roman" w:hAnsi="Times New Roman" w:cs="Times New Roman"/>
          <w:sz w:val="24"/>
          <w:szCs w:val="24"/>
        </w:rPr>
        <w:t>Uji</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koefisien</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determinasi</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w:t>
      </w:r>
      <w:r w:rsidRPr="0022247B">
        <w:rPr>
          <w:rFonts w:ascii="Cambria Math" w:hAnsi="Cambria Math" w:cs="Cambria Math"/>
          <w:sz w:val="24"/>
          <w:szCs w:val="24"/>
        </w:rPr>
        <w:t>𝑅</w:t>
      </w:r>
      <w:r w:rsidR="002539CD">
        <w:rPr>
          <w:rFonts w:ascii="Times New Roman" w:hAnsi="Times New Roman" w:cs="Times New Roman"/>
          <w:sz w:val="24"/>
          <w:szCs w:val="24"/>
        </w:rPr>
        <w:t>²</w:t>
      </w:r>
      <w:r w:rsidRPr="0022247B">
        <w:rPr>
          <w:rFonts w:ascii="Times New Roman" w:hAnsi="Times New Roman" w:cs="Times New Roman"/>
          <w:sz w:val="24"/>
          <w:szCs w:val="24"/>
        </w:rPr>
        <w:t>)</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diterapkan</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guna</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menguji</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seberapa</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besar</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00AC011D">
        <w:rPr>
          <w:rFonts w:ascii="Times New Roman" w:hAnsi="Times New Roman" w:cs="Times New Roman"/>
          <w:sz w:val="24"/>
          <w:szCs w:val="24"/>
        </w:rPr>
        <w:t>independen</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dependen.</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koefisien</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korelasi</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yaitu</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antara</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angka</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0</w:t>
      </w:r>
      <w:r w:rsidR="009A3541">
        <w:rPr>
          <w:rFonts w:ascii="Times New Roman" w:hAnsi="Times New Roman" w:cs="Times New Roman"/>
          <w:sz w:val="24"/>
          <w:szCs w:val="24"/>
        </w:rPr>
        <w:t xml:space="preserve"> </w:t>
      </w:r>
      <w:r w:rsidR="003A730E">
        <w:rPr>
          <w:rFonts w:ascii="Times New Roman" w:hAnsi="Times New Roman" w:cs="Times New Roman"/>
          <w:sz w:val="24"/>
          <w:szCs w:val="24"/>
        </w:rPr>
        <w:t>sampai</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1,</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apabila</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nilainya</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mendekati</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angka</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1</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independen</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semakin</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mampu</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memprediksi</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22247B">
        <w:rPr>
          <w:rFonts w:ascii="Times New Roman" w:hAnsi="Times New Roman" w:cs="Times New Roman"/>
          <w:sz w:val="24"/>
          <w:szCs w:val="24"/>
        </w:rPr>
        <w:t>dependen.</w:t>
      </w:r>
    </w:p>
    <w:p w14:paraId="54AAE433" w14:textId="5AFD33D5" w:rsidR="00F73172" w:rsidRPr="009515C8" w:rsidRDefault="00F73172" w:rsidP="009515C8">
      <w:pPr>
        <w:pStyle w:val="Caption"/>
        <w:keepNext/>
        <w:spacing w:after="0"/>
        <w:rPr>
          <w:i w:val="0"/>
          <w:iCs w:val="0"/>
        </w:rPr>
      </w:pPr>
      <w:bookmarkStart w:id="165" w:name="_Toc185223479"/>
      <w:bookmarkStart w:id="166" w:name="_Toc185510552"/>
      <w:bookmarkStart w:id="167" w:name="_Toc186784780"/>
      <w:r w:rsidRPr="009515C8">
        <w:rPr>
          <w:i w:val="0"/>
          <w:iCs w:val="0"/>
        </w:rPr>
        <w:t>Tabel</w:t>
      </w:r>
      <w:r w:rsidR="009A3541">
        <w:rPr>
          <w:i w:val="0"/>
          <w:iCs w:val="0"/>
        </w:rPr>
        <w:t xml:space="preserve"> </w:t>
      </w:r>
      <w:r w:rsidRPr="009515C8">
        <w:rPr>
          <w:i w:val="0"/>
          <w:iCs w:val="0"/>
        </w:rPr>
        <w:t>4.</w:t>
      </w:r>
      <w:r w:rsidR="009A3541">
        <w:rPr>
          <w:i w:val="0"/>
          <w:iCs w:val="0"/>
        </w:rPr>
        <w:t xml:space="preserve"> </w:t>
      </w:r>
      <w:r w:rsidR="009C609D">
        <w:rPr>
          <w:i w:val="0"/>
          <w:iCs w:val="0"/>
        </w:rPr>
        <w:fldChar w:fldCharType="begin"/>
      </w:r>
      <w:r w:rsidR="009C609D">
        <w:rPr>
          <w:i w:val="0"/>
          <w:iCs w:val="0"/>
        </w:rPr>
        <w:instrText xml:space="preserve"> SEQ Tabel_4. \* ARABIC </w:instrText>
      </w:r>
      <w:r w:rsidR="009C609D">
        <w:rPr>
          <w:i w:val="0"/>
          <w:iCs w:val="0"/>
        </w:rPr>
        <w:fldChar w:fldCharType="separate"/>
      </w:r>
      <w:r w:rsidR="00BD0091">
        <w:rPr>
          <w:i w:val="0"/>
          <w:iCs w:val="0"/>
          <w:noProof/>
        </w:rPr>
        <w:t>9</w:t>
      </w:r>
      <w:r w:rsidR="009C609D">
        <w:rPr>
          <w:i w:val="0"/>
          <w:iCs w:val="0"/>
        </w:rPr>
        <w:fldChar w:fldCharType="end"/>
      </w:r>
      <w:r w:rsidR="009A3541">
        <w:rPr>
          <w:i w:val="0"/>
          <w:iCs w:val="0"/>
        </w:rPr>
        <w:t xml:space="preserve"> </w:t>
      </w:r>
      <w:r w:rsidRPr="009515C8">
        <w:rPr>
          <w:i w:val="0"/>
          <w:iCs w:val="0"/>
        </w:rPr>
        <w:t>Uji</w:t>
      </w:r>
      <w:r w:rsidR="009A3541">
        <w:rPr>
          <w:i w:val="0"/>
          <w:iCs w:val="0"/>
        </w:rPr>
        <w:t xml:space="preserve"> </w:t>
      </w:r>
      <w:r w:rsidR="00951751" w:rsidRPr="009515C8">
        <w:rPr>
          <w:i w:val="0"/>
          <w:iCs w:val="0"/>
        </w:rPr>
        <w:t>Koefisien</w:t>
      </w:r>
      <w:r w:rsidR="009A3541">
        <w:rPr>
          <w:i w:val="0"/>
          <w:iCs w:val="0"/>
        </w:rPr>
        <w:t xml:space="preserve"> </w:t>
      </w:r>
      <w:r w:rsidR="00951751" w:rsidRPr="009515C8">
        <w:rPr>
          <w:i w:val="0"/>
          <w:iCs w:val="0"/>
        </w:rPr>
        <w:t>Determinasi</w:t>
      </w:r>
      <w:r w:rsidR="009A3541">
        <w:rPr>
          <w:i w:val="0"/>
          <w:iCs w:val="0"/>
        </w:rPr>
        <w:t xml:space="preserve"> </w:t>
      </w:r>
      <w:r w:rsidR="00951751" w:rsidRPr="009515C8">
        <w:rPr>
          <w:i w:val="0"/>
          <w:iCs w:val="0"/>
        </w:rPr>
        <w:t>(R</w:t>
      </w:r>
      <w:r w:rsidR="00951751" w:rsidRPr="009515C8">
        <w:rPr>
          <w:rFonts w:cs="Times New Roman"/>
          <w:i w:val="0"/>
          <w:iCs w:val="0"/>
        </w:rPr>
        <w:t>²</w:t>
      </w:r>
      <w:r w:rsidR="00951751" w:rsidRPr="009515C8">
        <w:rPr>
          <w:i w:val="0"/>
          <w:iCs w:val="0"/>
        </w:rPr>
        <w:t>)</w:t>
      </w:r>
      <w:bookmarkEnd w:id="165"/>
      <w:bookmarkEnd w:id="166"/>
      <w:bookmarkEnd w:id="167"/>
      <w:r w:rsidR="009A3541">
        <w:rPr>
          <w:i w:val="0"/>
          <w:iCs w:val="0"/>
        </w:rPr>
        <w:t xml:space="preserve"> </w:t>
      </w:r>
    </w:p>
    <w:tbl>
      <w:tblPr>
        <w:tblW w:w="5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714363" w:rsidRPr="00714363" w14:paraId="57156755" w14:textId="77777777" w:rsidTr="00F73172">
        <w:trPr>
          <w:cantSplit/>
          <w:jc w:val="center"/>
        </w:trPr>
        <w:tc>
          <w:tcPr>
            <w:tcW w:w="5872" w:type="dxa"/>
            <w:gridSpan w:val="5"/>
            <w:shd w:val="clear" w:color="auto" w:fill="FFFFFF"/>
            <w:vAlign w:val="center"/>
          </w:tcPr>
          <w:p w14:paraId="04A8B431" w14:textId="22A1132B" w:rsidR="00714363" w:rsidRPr="00714363" w:rsidRDefault="00714363" w:rsidP="009515C8">
            <w:pPr>
              <w:autoSpaceDE w:val="0"/>
              <w:autoSpaceDN w:val="0"/>
              <w:adjustRightInd w:val="0"/>
              <w:spacing w:after="0" w:line="276" w:lineRule="auto"/>
              <w:ind w:left="60" w:right="60"/>
              <w:jc w:val="center"/>
              <w:rPr>
                <w:rFonts w:ascii="Times New Roman" w:hAnsi="Times New Roman" w:cs="Times New Roman"/>
                <w:color w:val="010205"/>
                <w:sz w:val="24"/>
                <w:szCs w:val="24"/>
                <w14:ligatures w14:val="standardContextual"/>
              </w:rPr>
            </w:pPr>
            <w:r w:rsidRPr="00714363">
              <w:rPr>
                <w:rFonts w:ascii="Times New Roman" w:hAnsi="Times New Roman" w:cs="Times New Roman"/>
                <w:b/>
                <w:bCs/>
                <w:color w:val="010205"/>
                <w:sz w:val="24"/>
                <w:szCs w:val="24"/>
                <w14:ligatures w14:val="standardContextual"/>
              </w:rPr>
              <w:t>Model</w:t>
            </w:r>
            <w:r w:rsidR="009A3541">
              <w:rPr>
                <w:rFonts w:ascii="Times New Roman" w:hAnsi="Times New Roman" w:cs="Times New Roman"/>
                <w:b/>
                <w:bCs/>
                <w:color w:val="010205"/>
                <w:sz w:val="24"/>
                <w:szCs w:val="24"/>
                <w14:ligatures w14:val="standardContextual"/>
              </w:rPr>
              <w:t xml:space="preserve"> </w:t>
            </w:r>
            <w:r w:rsidRPr="00714363">
              <w:rPr>
                <w:rFonts w:ascii="Times New Roman" w:hAnsi="Times New Roman" w:cs="Times New Roman"/>
                <w:b/>
                <w:bCs/>
                <w:color w:val="010205"/>
                <w:sz w:val="24"/>
                <w:szCs w:val="24"/>
                <w14:ligatures w14:val="standardContextual"/>
              </w:rPr>
              <w:t>Summary</w:t>
            </w:r>
          </w:p>
        </w:tc>
      </w:tr>
      <w:tr w:rsidR="00714363" w:rsidRPr="00714363" w14:paraId="07F215C1" w14:textId="77777777" w:rsidTr="00F73172">
        <w:trPr>
          <w:cantSplit/>
          <w:jc w:val="center"/>
        </w:trPr>
        <w:tc>
          <w:tcPr>
            <w:tcW w:w="798" w:type="dxa"/>
            <w:shd w:val="clear" w:color="auto" w:fill="FFFFFF"/>
            <w:vAlign w:val="bottom"/>
          </w:tcPr>
          <w:p w14:paraId="6B2A162C" w14:textId="77777777" w:rsidR="00714363" w:rsidRPr="00714363" w:rsidRDefault="00714363" w:rsidP="009515C8">
            <w:pPr>
              <w:autoSpaceDE w:val="0"/>
              <w:autoSpaceDN w:val="0"/>
              <w:adjustRightInd w:val="0"/>
              <w:spacing w:after="0" w:line="276" w:lineRule="auto"/>
              <w:ind w:left="60" w:right="60"/>
              <w:rPr>
                <w:rFonts w:ascii="Times New Roman" w:hAnsi="Times New Roman" w:cs="Times New Roman"/>
                <w:color w:val="264A60"/>
                <w:sz w:val="24"/>
                <w:szCs w:val="24"/>
                <w14:ligatures w14:val="standardContextual"/>
              </w:rPr>
            </w:pPr>
            <w:r w:rsidRPr="00714363">
              <w:rPr>
                <w:rFonts w:ascii="Times New Roman" w:hAnsi="Times New Roman" w:cs="Times New Roman"/>
                <w:color w:val="264A60"/>
                <w:sz w:val="24"/>
                <w:szCs w:val="24"/>
                <w14:ligatures w14:val="standardContextual"/>
              </w:rPr>
              <w:t>Model</w:t>
            </w:r>
          </w:p>
        </w:tc>
        <w:tc>
          <w:tcPr>
            <w:tcW w:w="1030" w:type="dxa"/>
            <w:shd w:val="clear" w:color="auto" w:fill="FFFFFF"/>
            <w:vAlign w:val="bottom"/>
          </w:tcPr>
          <w:p w14:paraId="48A17E36" w14:textId="77777777" w:rsidR="00714363" w:rsidRPr="00714363" w:rsidRDefault="00714363" w:rsidP="009515C8">
            <w:pPr>
              <w:autoSpaceDE w:val="0"/>
              <w:autoSpaceDN w:val="0"/>
              <w:adjustRightInd w:val="0"/>
              <w:spacing w:after="0" w:line="276" w:lineRule="auto"/>
              <w:ind w:left="60" w:right="60"/>
              <w:jc w:val="center"/>
              <w:rPr>
                <w:rFonts w:ascii="Times New Roman" w:hAnsi="Times New Roman" w:cs="Times New Roman"/>
                <w:color w:val="264A60"/>
                <w:sz w:val="24"/>
                <w:szCs w:val="24"/>
                <w14:ligatures w14:val="standardContextual"/>
              </w:rPr>
            </w:pPr>
            <w:r w:rsidRPr="00714363">
              <w:rPr>
                <w:rFonts w:ascii="Times New Roman" w:hAnsi="Times New Roman" w:cs="Times New Roman"/>
                <w:color w:val="264A60"/>
                <w:sz w:val="24"/>
                <w:szCs w:val="24"/>
                <w14:ligatures w14:val="standardContextual"/>
              </w:rPr>
              <w:t>R</w:t>
            </w:r>
          </w:p>
        </w:tc>
        <w:tc>
          <w:tcPr>
            <w:tcW w:w="1092" w:type="dxa"/>
            <w:shd w:val="clear" w:color="auto" w:fill="FFFFFF"/>
            <w:vAlign w:val="bottom"/>
          </w:tcPr>
          <w:p w14:paraId="7673AA91" w14:textId="1620B1C9" w:rsidR="00714363" w:rsidRPr="00714363" w:rsidRDefault="00714363" w:rsidP="009515C8">
            <w:pPr>
              <w:autoSpaceDE w:val="0"/>
              <w:autoSpaceDN w:val="0"/>
              <w:adjustRightInd w:val="0"/>
              <w:spacing w:after="0" w:line="276" w:lineRule="auto"/>
              <w:ind w:left="60" w:right="60"/>
              <w:jc w:val="center"/>
              <w:rPr>
                <w:rFonts w:ascii="Times New Roman" w:hAnsi="Times New Roman" w:cs="Times New Roman"/>
                <w:color w:val="264A60"/>
                <w:sz w:val="24"/>
                <w:szCs w:val="24"/>
                <w14:ligatures w14:val="standardContextual"/>
              </w:rPr>
            </w:pPr>
            <w:r w:rsidRPr="00714363">
              <w:rPr>
                <w:rFonts w:ascii="Times New Roman" w:hAnsi="Times New Roman" w:cs="Times New Roman"/>
                <w:color w:val="264A60"/>
                <w:sz w:val="24"/>
                <w:szCs w:val="24"/>
                <w14:ligatures w14:val="standardContextual"/>
              </w:rPr>
              <w:t>R</w:t>
            </w:r>
            <w:r w:rsidR="009A3541">
              <w:rPr>
                <w:rFonts w:ascii="Times New Roman" w:hAnsi="Times New Roman" w:cs="Times New Roman"/>
                <w:color w:val="264A60"/>
                <w:sz w:val="24"/>
                <w:szCs w:val="24"/>
                <w14:ligatures w14:val="standardContextual"/>
              </w:rPr>
              <w:t xml:space="preserve"> </w:t>
            </w:r>
            <w:r w:rsidRPr="00714363">
              <w:rPr>
                <w:rFonts w:ascii="Times New Roman" w:hAnsi="Times New Roman" w:cs="Times New Roman"/>
                <w:color w:val="264A60"/>
                <w:sz w:val="24"/>
                <w:szCs w:val="24"/>
                <w14:ligatures w14:val="standardContextual"/>
              </w:rPr>
              <w:t>Square</w:t>
            </w:r>
          </w:p>
        </w:tc>
        <w:tc>
          <w:tcPr>
            <w:tcW w:w="1476" w:type="dxa"/>
            <w:shd w:val="clear" w:color="auto" w:fill="FFFFFF"/>
            <w:vAlign w:val="bottom"/>
          </w:tcPr>
          <w:p w14:paraId="4E636B6B" w14:textId="23A3B17D" w:rsidR="00714363" w:rsidRPr="00714363" w:rsidRDefault="00714363" w:rsidP="009515C8">
            <w:pPr>
              <w:autoSpaceDE w:val="0"/>
              <w:autoSpaceDN w:val="0"/>
              <w:adjustRightInd w:val="0"/>
              <w:spacing w:after="0" w:line="276" w:lineRule="auto"/>
              <w:ind w:left="60" w:right="60"/>
              <w:jc w:val="center"/>
              <w:rPr>
                <w:rFonts w:ascii="Times New Roman" w:hAnsi="Times New Roman" w:cs="Times New Roman"/>
                <w:color w:val="264A60"/>
                <w:sz w:val="24"/>
                <w:szCs w:val="24"/>
                <w14:ligatures w14:val="standardContextual"/>
              </w:rPr>
            </w:pPr>
            <w:r w:rsidRPr="00714363">
              <w:rPr>
                <w:rFonts w:ascii="Times New Roman" w:hAnsi="Times New Roman" w:cs="Times New Roman"/>
                <w:color w:val="264A60"/>
                <w:sz w:val="24"/>
                <w:szCs w:val="24"/>
                <w14:ligatures w14:val="standardContextual"/>
              </w:rPr>
              <w:t>Adjusted</w:t>
            </w:r>
            <w:r w:rsidR="009A3541">
              <w:rPr>
                <w:rFonts w:ascii="Times New Roman" w:hAnsi="Times New Roman" w:cs="Times New Roman"/>
                <w:color w:val="264A60"/>
                <w:sz w:val="24"/>
                <w:szCs w:val="24"/>
                <w14:ligatures w14:val="standardContextual"/>
              </w:rPr>
              <w:t xml:space="preserve"> </w:t>
            </w:r>
            <w:r w:rsidRPr="00714363">
              <w:rPr>
                <w:rFonts w:ascii="Times New Roman" w:hAnsi="Times New Roman" w:cs="Times New Roman"/>
                <w:color w:val="264A60"/>
                <w:sz w:val="24"/>
                <w:szCs w:val="24"/>
                <w14:ligatures w14:val="standardContextual"/>
              </w:rPr>
              <w:t>R</w:t>
            </w:r>
            <w:r w:rsidR="009A3541">
              <w:rPr>
                <w:rFonts w:ascii="Times New Roman" w:hAnsi="Times New Roman" w:cs="Times New Roman"/>
                <w:color w:val="264A60"/>
                <w:sz w:val="24"/>
                <w:szCs w:val="24"/>
                <w14:ligatures w14:val="standardContextual"/>
              </w:rPr>
              <w:t xml:space="preserve"> </w:t>
            </w:r>
            <w:r w:rsidRPr="00714363">
              <w:rPr>
                <w:rFonts w:ascii="Times New Roman" w:hAnsi="Times New Roman" w:cs="Times New Roman"/>
                <w:color w:val="264A60"/>
                <w:sz w:val="24"/>
                <w:szCs w:val="24"/>
                <w14:ligatures w14:val="standardContextual"/>
              </w:rPr>
              <w:t>Square</w:t>
            </w:r>
          </w:p>
        </w:tc>
        <w:tc>
          <w:tcPr>
            <w:tcW w:w="1476" w:type="dxa"/>
            <w:shd w:val="clear" w:color="auto" w:fill="FFFFFF"/>
            <w:vAlign w:val="bottom"/>
          </w:tcPr>
          <w:p w14:paraId="571CD3B1" w14:textId="1556AC6D" w:rsidR="00714363" w:rsidRPr="00714363" w:rsidRDefault="00714363" w:rsidP="009515C8">
            <w:pPr>
              <w:autoSpaceDE w:val="0"/>
              <w:autoSpaceDN w:val="0"/>
              <w:adjustRightInd w:val="0"/>
              <w:spacing w:after="0" w:line="276" w:lineRule="auto"/>
              <w:ind w:left="60" w:right="60"/>
              <w:jc w:val="center"/>
              <w:rPr>
                <w:rFonts w:ascii="Times New Roman" w:hAnsi="Times New Roman" w:cs="Times New Roman"/>
                <w:color w:val="264A60"/>
                <w:sz w:val="24"/>
                <w:szCs w:val="24"/>
                <w14:ligatures w14:val="standardContextual"/>
              </w:rPr>
            </w:pPr>
            <w:r w:rsidRPr="00714363">
              <w:rPr>
                <w:rFonts w:ascii="Times New Roman" w:hAnsi="Times New Roman" w:cs="Times New Roman"/>
                <w:color w:val="264A60"/>
                <w:sz w:val="24"/>
                <w:szCs w:val="24"/>
                <w14:ligatures w14:val="standardContextual"/>
              </w:rPr>
              <w:t>Std.</w:t>
            </w:r>
            <w:r w:rsidR="009A3541">
              <w:rPr>
                <w:rFonts w:ascii="Times New Roman" w:hAnsi="Times New Roman" w:cs="Times New Roman"/>
                <w:color w:val="264A60"/>
                <w:sz w:val="24"/>
                <w:szCs w:val="24"/>
                <w14:ligatures w14:val="standardContextual"/>
              </w:rPr>
              <w:t xml:space="preserve"> </w:t>
            </w:r>
            <w:r w:rsidRPr="00714363">
              <w:rPr>
                <w:rFonts w:ascii="Times New Roman" w:hAnsi="Times New Roman" w:cs="Times New Roman"/>
                <w:color w:val="264A60"/>
                <w:sz w:val="24"/>
                <w:szCs w:val="24"/>
                <w14:ligatures w14:val="standardContextual"/>
              </w:rPr>
              <w:t>Error</w:t>
            </w:r>
            <w:r w:rsidR="009A3541">
              <w:rPr>
                <w:rFonts w:ascii="Times New Roman" w:hAnsi="Times New Roman" w:cs="Times New Roman"/>
                <w:color w:val="264A60"/>
                <w:sz w:val="24"/>
                <w:szCs w:val="24"/>
                <w14:ligatures w14:val="standardContextual"/>
              </w:rPr>
              <w:t xml:space="preserve"> </w:t>
            </w:r>
            <w:r w:rsidRPr="00714363">
              <w:rPr>
                <w:rFonts w:ascii="Times New Roman" w:hAnsi="Times New Roman" w:cs="Times New Roman"/>
                <w:color w:val="264A60"/>
                <w:sz w:val="24"/>
                <w:szCs w:val="24"/>
                <w14:ligatures w14:val="standardContextual"/>
              </w:rPr>
              <w:t>of</w:t>
            </w:r>
            <w:r w:rsidR="009A3541">
              <w:rPr>
                <w:rFonts w:ascii="Times New Roman" w:hAnsi="Times New Roman" w:cs="Times New Roman"/>
                <w:color w:val="264A60"/>
                <w:sz w:val="24"/>
                <w:szCs w:val="24"/>
                <w14:ligatures w14:val="standardContextual"/>
              </w:rPr>
              <w:t xml:space="preserve"> </w:t>
            </w:r>
            <w:r w:rsidRPr="00714363">
              <w:rPr>
                <w:rFonts w:ascii="Times New Roman" w:hAnsi="Times New Roman" w:cs="Times New Roman"/>
                <w:color w:val="264A60"/>
                <w:sz w:val="24"/>
                <w:szCs w:val="24"/>
                <w14:ligatures w14:val="standardContextual"/>
              </w:rPr>
              <w:t>the</w:t>
            </w:r>
            <w:r w:rsidR="009A3541">
              <w:rPr>
                <w:rFonts w:ascii="Times New Roman" w:hAnsi="Times New Roman" w:cs="Times New Roman"/>
                <w:color w:val="264A60"/>
                <w:sz w:val="24"/>
                <w:szCs w:val="24"/>
                <w14:ligatures w14:val="standardContextual"/>
              </w:rPr>
              <w:t xml:space="preserve"> </w:t>
            </w:r>
            <w:r w:rsidRPr="00714363">
              <w:rPr>
                <w:rFonts w:ascii="Times New Roman" w:hAnsi="Times New Roman" w:cs="Times New Roman"/>
                <w:color w:val="264A60"/>
                <w:sz w:val="24"/>
                <w:szCs w:val="24"/>
                <w14:ligatures w14:val="standardContextual"/>
              </w:rPr>
              <w:t>Estimate</w:t>
            </w:r>
          </w:p>
        </w:tc>
      </w:tr>
      <w:tr w:rsidR="00714363" w:rsidRPr="00714363" w14:paraId="3EC558E1" w14:textId="77777777" w:rsidTr="00F73172">
        <w:trPr>
          <w:cantSplit/>
          <w:jc w:val="center"/>
        </w:trPr>
        <w:tc>
          <w:tcPr>
            <w:tcW w:w="798" w:type="dxa"/>
            <w:shd w:val="clear" w:color="auto" w:fill="E0E0E0"/>
          </w:tcPr>
          <w:p w14:paraId="6D394887" w14:textId="77777777" w:rsidR="00714363" w:rsidRPr="00714363" w:rsidRDefault="00714363" w:rsidP="009515C8">
            <w:pPr>
              <w:autoSpaceDE w:val="0"/>
              <w:autoSpaceDN w:val="0"/>
              <w:adjustRightInd w:val="0"/>
              <w:spacing w:after="0" w:line="276" w:lineRule="auto"/>
              <w:ind w:left="60" w:right="60"/>
              <w:rPr>
                <w:rFonts w:ascii="Times New Roman" w:hAnsi="Times New Roman" w:cs="Times New Roman"/>
                <w:color w:val="264A60"/>
                <w:sz w:val="24"/>
                <w:szCs w:val="24"/>
                <w14:ligatures w14:val="standardContextual"/>
              </w:rPr>
            </w:pPr>
            <w:r w:rsidRPr="00714363">
              <w:rPr>
                <w:rFonts w:ascii="Times New Roman" w:hAnsi="Times New Roman" w:cs="Times New Roman"/>
                <w:color w:val="264A60"/>
                <w:sz w:val="24"/>
                <w:szCs w:val="24"/>
                <w14:ligatures w14:val="standardContextual"/>
              </w:rPr>
              <w:t>1</w:t>
            </w:r>
          </w:p>
        </w:tc>
        <w:tc>
          <w:tcPr>
            <w:tcW w:w="1030" w:type="dxa"/>
            <w:shd w:val="clear" w:color="auto" w:fill="FFFFFF"/>
          </w:tcPr>
          <w:p w14:paraId="49A064D2" w14:textId="77777777" w:rsidR="00714363" w:rsidRPr="00714363" w:rsidRDefault="00714363" w:rsidP="009515C8">
            <w:pPr>
              <w:autoSpaceDE w:val="0"/>
              <w:autoSpaceDN w:val="0"/>
              <w:adjustRightInd w:val="0"/>
              <w:spacing w:after="0" w:line="276" w:lineRule="auto"/>
              <w:ind w:left="60" w:right="60"/>
              <w:jc w:val="right"/>
              <w:rPr>
                <w:rFonts w:ascii="Times New Roman" w:hAnsi="Times New Roman" w:cs="Times New Roman"/>
                <w:color w:val="010205"/>
                <w:sz w:val="24"/>
                <w:szCs w:val="24"/>
                <w14:ligatures w14:val="standardContextual"/>
              </w:rPr>
            </w:pPr>
            <w:r w:rsidRPr="00714363">
              <w:rPr>
                <w:rFonts w:ascii="Times New Roman" w:hAnsi="Times New Roman" w:cs="Times New Roman"/>
                <w:color w:val="010205"/>
                <w:sz w:val="24"/>
                <w:szCs w:val="24"/>
                <w14:ligatures w14:val="standardContextual"/>
              </w:rPr>
              <w:t>.728</w:t>
            </w:r>
            <w:r w:rsidRPr="00714363">
              <w:rPr>
                <w:rFonts w:ascii="Times New Roman" w:hAnsi="Times New Roman" w:cs="Times New Roman"/>
                <w:color w:val="010205"/>
                <w:sz w:val="24"/>
                <w:szCs w:val="24"/>
                <w:vertAlign w:val="superscript"/>
                <w14:ligatures w14:val="standardContextual"/>
              </w:rPr>
              <w:t>a</w:t>
            </w:r>
          </w:p>
        </w:tc>
        <w:tc>
          <w:tcPr>
            <w:tcW w:w="1092" w:type="dxa"/>
            <w:shd w:val="clear" w:color="auto" w:fill="FFFFFF"/>
          </w:tcPr>
          <w:p w14:paraId="294896D8" w14:textId="77777777" w:rsidR="00714363" w:rsidRPr="00714363" w:rsidRDefault="00714363" w:rsidP="009515C8">
            <w:pPr>
              <w:autoSpaceDE w:val="0"/>
              <w:autoSpaceDN w:val="0"/>
              <w:adjustRightInd w:val="0"/>
              <w:spacing w:after="0" w:line="276" w:lineRule="auto"/>
              <w:ind w:left="60" w:right="60"/>
              <w:jc w:val="right"/>
              <w:rPr>
                <w:rFonts w:ascii="Times New Roman" w:hAnsi="Times New Roman" w:cs="Times New Roman"/>
                <w:color w:val="010205"/>
                <w:sz w:val="24"/>
                <w:szCs w:val="24"/>
                <w14:ligatures w14:val="standardContextual"/>
              </w:rPr>
            </w:pPr>
            <w:r w:rsidRPr="00714363">
              <w:rPr>
                <w:rFonts w:ascii="Times New Roman" w:hAnsi="Times New Roman" w:cs="Times New Roman"/>
                <w:color w:val="010205"/>
                <w:sz w:val="24"/>
                <w:szCs w:val="24"/>
                <w14:ligatures w14:val="standardContextual"/>
              </w:rPr>
              <w:t>.530</w:t>
            </w:r>
          </w:p>
        </w:tc>
        <w:tc>
          <w:tcPr>
            <w:tcW w:w="1476" w:type="dxa"/>
            <w:shd w:val="clear" w:color="auto" w:fill="FFFFFF"/>
          </w:tcPr>
          <w:p w14:paraId="60CFAC0A" w14:textId="77777777" w:rsidR="00714363" w:rsidRPr="00714363" w:rsidRDefault="00714363" w:rsidP="009515C8">
            <w:pPr>
              <w:autoSpaceDE w:val="0"/>
              <w:autoSpaceDN w:val="0"/>
              <w:adjustRightInd w:val="0"/>
              <w:spacing w:after="0" w:line="276" w:lineRule="auto"/>
              <w:ind w:left="60" w:right="60"/>
              <w:jc w:val="right"/>
              <w:rPr>
                <w:rFonts w:ascii="Times New Roman" w:hAnsi="Times New Roman" w:cs="Times New Roman"/>
                <w:color w:val="010205"/>
                <w:sz w:val="24"/>
                <w:szCs w:val="24"/>
                <w14:ligatures w14:val="standardContextual"/>
              </w:rPr>
            </w:pPr>
            <w:r w:rsidRPr="00714363">
              <w:rPr>
                <w:rFonts w:ascii="Times New Roman" w:hAnsi="Times New Roman" w:cs="Times New Roman"/>
                <w:color w:val="010205"/>
                <w:sz w:val="24"/>
                <w:szCs w:val="24"/>
                <w14:ligatures w14:val="standardContextual"/>
              </w:rPr>
              <w:t>.522</w:t>
            </w:r>
          </w:p>
        </w:tc>
        <w:tc>
          <w:tcPr>
            <w:tcW w:w="1476" w:type="dxa"/>
            <w:shd w:val="clear" w:color="auto" w:fill="FFFFFF"/>
          </w:tcPr>
          <w:p w14:paraId="1A07F817" w14:textId="77777777" w:rsidR="00714363" w:rsidRPr="00714363" w:rsidRDefault="00714363" w:rsidP="009515C8">
            <w:pPr>
              <w:autoSpaceDE w:val="0"/>
              <w:autoSpaceDN w:val="0"/>
              <w:adjustRightInd w:val="0"/>
              <w:spacing w:after="0" w:line="276" w:lineRule="auto"/>
              <w:ind w:left="60" w:right="60"/>
              <w:jc w:val="right"/>
              <w:rPr>
                <w:rFonts w:ascii="Times New Roman" w:hAnsi="Times New Roman" w:cs="Times New Roman"/>
                <w:color w:val="010205"/>
                <w:sz w:val="24"/>
                <w:szCs w:val="24"/>
                <w14:ligatures w14:val="standardContextual"/>
              </w:rPr>
            </w:pPr>
            <w:r w:rsidRPr="00714363">
              <w:rPr>
                <w:rFonts w:ascii="Times New Roman" w:hAnsi="Times New Roman" w:cs="Times New Roman"/>
                <w:color w:val="010205"/>
                <w:sz w:val="24"/>
                <w:szCs w:val="24"/>
                <w14:ligatures w14:val="standardContextual"/>
              </w:rPr>
              <w:t>1918.202</w:t>
            </w:r>
          </w:p>
        </w:tc>
      </w:tr>
      <w:tr w:rsidR="00714363" w:rsidRPr="00714363" w14:paraId="098EACA5" w14:textId="77777777" w:rsidTr="00F73172">
        <w:trPr>
          <w:cantSplit/>
          <w:jc w:val="center"/>
        </w:trPr>
        <w:tc>
          <w:tcPr>
            <w:tcW w:w="5872" w:type="dxa"/>
            <w:gridSpan w:val="5"/>
            <w:shd w:val="clear" w:color="auto" w:fill="FFFFFF"/>
          </w:tcPr>
          <w:p w14:paraId="33EF975D" w14:textId="53515296" w:rsidR="00714363" w:rsidRPr="00714363" w:rsidRDefault="00714363" w:rsidP="009515C8">
            <w:pPr>
              <w:autoSpaceDE w:val="0"/>
              <w:autoSpaceDN w:val="0"/>
              <w:adjustRightInd w:val="0"/>
              <w:spacing w:after="0" w:line="276" w:lineRule="auto"/>
              <w:ind w:left="60" w:right="60"/>
              <w:rPr>
                <w:rFonts w:ascii="Times New Roman" w:hAnsi="Times New Roman" w:cs="Times New Roman"/>
                <w:color w:val="010205"/>
                <w:sz w:val="24"/>
                <w:szCs w:val="24"/>
                <w14:ligatures w14:val="standardContextual"/>
              </w:rPr>
            </w:pPr>
            <w:r w:rsidRPr="00714363">
              <w:rPr>
                <w:rFonts w:ascii="Times New Roman" w:hAnsi="Times New Roman" w:cs="Times New Roman"/>
                <w:color w:val="010205"/>
                <w:sz w:val="24"/>
                <w:szCs w:val="24"/>
                <w14:ligatures w14:val="standardContextual"/>
              </w:rPr>
              <w:t>a.</w:t>
            </w:r>
            <w:r w:rsidR="009A3541">
              <w:rPr>
                <w:rFonts w:ascii="Times New Roman" w:hAnsi="Times New Roman" w:cs="Times New Roman"/>
                <w:color w:val="010205"/>
                <w:sz w:val="24"/>
                <w:szCs w:val="24"/>
                <w14:ligatures w14:val="standardContextual"/>
              </w:rPr>
              <w:t xml:space="preserve"> </w:t>
            </w:r>
            <w:r w:rsidRPr="00714363">
              <w:rPr>
                <w:rFonts w:ascii="Times New Roman" w:hAnsi="Times New Roman" w:cs="Times New Roman"/>
                <w:color w:val="010205"/>
                <w:sz w:val="24"/>
                <w:szCs w:val="24"/>
                <w14:ligatures w14:val="standardContextual"/>
              </w:rPr>
              <w:t>Predictors:</w:t>
            </w:r>
            <w:r w:rsidR="009A3541">
              <w:rPr>
                <w:rFonts w:ascii="Times New Roman" w:hAnsi="Times New Roman" w:cs="Times New Roman"/>
                <w:color w:val="010205"/>
                <w:sz w:val="24"/>
                <w:szCs w:val="24"/>
                <w14:ligatures w14:val="standardContextual"/>
              </w:rPr>
              <w:t xml:space="preserve"> </w:t>
            </w:r>
            <w:r w:rsidRPr="00714363">
              <w:rPr>
                <w:rFonts w:ascii="Times New Roman" w:hAnsi="Times New Roman" w:cs="Times New Roman"/>
                <w:color w:val="010205"/>
                <w:sz w:val="24"/>
                <w:szCs w:val="24"/>
                <w14:ligatures w14:val="standardContextual"/>
              </w:rPr>
              <w:t>(Constant),</w:t>
            </w:r>
            <w:r w:rsidR="009A3541">
              <w:rPr>
                <w:rFonts w:ascii="Times New Roman" w:hAnsi="Times New Roman" w:cs="Times New Roman"/>
                <w:color w:val="010205"/>
                <w:sz w:val="24"/>
                <w:szCs w:val="24"/>
                <w14:ligatures w14:val="standardContextual"/>
              </w:rPr>
              <w:t xml:space="preserve"> </w:t>
            </w:r>
            <w:r w:rsidRPr="00714363">
              <w:rPr>
                <w:rFonts w:ascii="Times New Roman" w:hAnsi="Times New Roman" w:cs="Times New Roman"/>
                <w:color w:val="010205"/>
                <w:sz w:val="24"/>
                <w:szCs w:val="24"/>
                <w14:ligatures w14:val="standardContextual"/>
              </w:rPr>
              <w:t>DCMR,</w:t>
            </w:r>
            <w:r w:rsidR="009A3541">
              <w:rPr>
                <w:rFonts w:ascii="Times New Roman" w:hAnsi="Times New Roman" w:cs="Times New Roman"/>
                <w:color w:val="010205"/>
                <w:sz w:val="24"/>
                <w:szCs w:val="24"/>
                <w14:ligatures w14:val="standardContextual"/>
              </w:rPr>
              <w:t xml:space="preserve"> </w:t>
            </w:r>
            <w:r w:rsidRPr="00714363">
              <w:rPr>
                <w:rFonts w:ascii="Times New Roman" w:hAnsi="Times New Roman" w:cs="Times New Roman"/>
                <w:color w:val="010205"/>
                <w:sz w:val="24"/>
                <w:szCs w:val="24"/>
                <w14:ligatures w14:val="standardContextual"/>
              </w:rPr>
              <w:t>ICMR</w:t>
            </w:r>
          </w:p>
        </w:tc>
      </w:tr>
    </w:tbl>
    <w:p w14:paraId="4181F1F6" w14:textId="04893F56" w:rsidR="00714363" w:rsidRDefault="007E52C5" w:rsidP="007E52C5">
      <w:pPr>
        <w:autoSpaceDE w:val="0"/>
        <w:autoSpaceDN w:val="0"/>
        <w:adjustRightInd w:val="0"/>
        <w:spacing w:after="0" w:line="400" w:lineRule="atLeast"/>
        <w:jc w:val="cente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Sumber</w:t>
      </w:r>
      <w:r w:rsidR="009A3541">
        <w:rPr>
          <w:rFonts w:ascii="Times New Roman" w:hAnsi="Times New Roman" w:cs="Times New Roman"/>
          <w:sz w:val="24"/>
          <w:szCs w:val="24"/>
          <w14:ligatures w14:val="standardContextual"/>
        </w:rPr>
        <w:t xml:space="preserve"> </w:t>
      </w:r>
      <w:r>
        <w:rPr>
          <w:rFonts w:ascii="Times New Roman" w:hAnsi="Times New Roman" w:cs="Times New Roman"/>
          <w:sz w:val="24"/>
          <w:szCs w:val="24"/>
          <w14:ligatures w14:val="standardContextual"/>
        </w:rPr>
        <w:t>:</w:t>
      </w:r>
      <w:r w:rsidR="009A3541">
        <w:rPr>
          <w:rFonts w:ascii="Times New Roman" w:hAnsi="Times New Roman" w:cs="Times New Roman"/>
          <w:sz w:val="24"/>
          <w:szCs w:val="24"/>
          <w14:ligatures w14:val="standardContextual"/>
        </w:rPr>
        <w:t xml:space="preserve"> </w:t>
      </w:r>
      <w:bookmarkStart w:id="168" w:name="_Hlk185151495"/>
      <w:r w:rsidRPr="007E52C5">
        <w:rPr>
          <w:rFonts w:ascii="Times New Roman" w:hAnsi="Times New Roman" w:cs="Times New Roman"/>
          <w:sz w:val="24"/>
          <w:szCs w:val="24"/>
          <w14:ligatures w14:val="standardContextual"/>
        </w:rPr>
        <w:t>Data</w:t>
      </w:r>
      <w:r w:rsidR="009A3541">
        <w:rPr>
          <w:rFonts w:ascii="Times New Roman" w:hAnsi="Times New Roman" w:cs="Times New Roman"/>
          <w:sz w:val="24"/>
          <w:szCs w:val="24"/>
          <w14:ligatures w14:val="standardContextual"/>
        </w:rPr>
        <w:t xml:space="preserve"> </w:t>
      </w:r>
      <w:r w:rsidRPr="007E52C5">
        <w:rPr>
          <w:rFonts w:ascii="Times New Roman" w:hAnsi="Times New Roman" w:cs="Times New Roman"/>
          <w:sz w:val="24"/>
          <w:szCs w:val="24"/>
          <w14:ligatures w14:val="standardContextual"/>
        </w:rPr>
        <w:t>diolah</w:t>
      </w:r>
      <w:r w:rsidR="009A3541">
        <w:rPr>
          <w:rFonts w:ascii="Times New Roman" w:hAnsi="Times New Roman" w:cs="Times New Roman"/>
          <w:sz w:val="24"/>
          <w:szCs w:val="24"/>
          <w14:ligatures w14:val="standardContextual"/>
        </w:rPr>
        <w:t xml:space="preserve"> </w:t>
      </w:r>
      <w:r w:rsidRPr="007E52C5">
        <w:rPr>
          <w:rFonts w:ascii="Times New Roman" w:hAnsi="Times New Roman" w:cs="Times New Roman"/>
          <w:sz w:val="24"/>
          <w:szCs w:val="24"/>
          <w14:ligatures w14:val="standardContextual"/>
        </w:rPr>
        <w:t>(SPSS</w:t>
      </w:r>
      <w:r w:rsidR="009A3541">
        <w:rPr>
          <w:rFonts w:ascii="Times New Roman" w:hAnsi="Times New Roman" w:cs="Times New Roman"/>
          <w:sz w:val="24"/>
          <w:szCs w:val="24"/>
          <w14:ligatures w14:val="standardContextual"/>
        </w:rPr>
        <w:t xml:space="preserve"> </w:t>
      </w:r>
      <w:r w:rsidRPr="007E52C5">
        <w:rPr>
          <w:rFonts w:ascii="Times New Roman" w:hAnsi="Times New Roman" w:cs="Times New Roman"/>
          <w:sz w:val="24"/>
          <w:szCs w:val="24"/>
          <w14:ligatures w14:val="standardContextual"/>
        </w:rPr>
        <w:t>v25),</w:t>
      </w:r>
      <w:r w:rsidR="009A3541">
        <w:rPr>
          <w:rFonts w:ascii="Times New Roman" w:hAnsi="Times New Roman" w:cs="Times New Roman"/>
          <w:sz w:val="24"/>
          <w:szCs w:val="24"/>
          <w14:ligatures w14:val="standardContextual"/>
        </w:rPr>
        <w:t xml:space="preserve"> </w:t>
      </w:r>
      <w:r w:rsidRPr="007E52C5">
        <w:rPr>
          <w:rFonts w:ascii="Times New Roman" w:hAnsi="Times New Roman" w:cs="Times New Roman"/>
          <w:sz w:val="24"/>
          <w:szCs w:val="24"/>
          <w14:ligatures w14:val="standardContextual"/>
        </w:rPr>
        <w:t>2024</w:t>
      </w:r>
      <w:r w:rsidR="009A3541">
        <w:rPr>
          <w:rFonts w:ascii="Times New Roman" w:hAnsi="Times New Roman" w:cs="Times New Roman"/>
          <w:sz w:val="24"/>
          <w:szCs w:val="24"/>
          <w14:ligatures w14:val="standardContextual"/>
        </w:rPr>
        <w:t xml:space="preserve"> </w:t>
      </w:r>
      <w:bookmarkEnd w:id="168"/>
    </w:p>
    <w:p w14:paraId="180A9CAC" w14:textId="695B4766" w:rsidR="00A05D46" w:rsidRDefault="00096EFC" w:rsidP="00A05D46">
      <w:pPr>
        <w:autoSpaceDE w:val="0"/>
        <w:autoSpaceDN w:val="0"/>
        <w:adjustRightInd w:val="0"/>
        <w:spacing w:before="240" w:after="0" w:line="360" w:lineRule="auto"/>
        <w:ind w:left="1134" w:firstLine="567"/>
        <w:jc w:val="both"/>
        <w:rPr>
          <w:rFonts w:ascii="Times New Roman" w:hAnsi="Times New Roman" w:cs="Times New Roman"/>
          <w:sz w:val="24"/>
          <w:szCs w:val="24"/>
          <w14:ligatures w14:val="standardContextual"/>
        </w:rPr>
      </w:pPr>
      <w:r w:rsidRPr="00096EFC">
        <w:rPr>
          <w:rFonts w:ascii="Times New Roman" w:hAnsi="Times New Roman" w:cs="Times New Roman"/>
          <w:sz w:val="24"/>
          <w:szCs w:val="24"/>
          <w14:ligatures w14:val="standardContextual"/>
        </w:rPr>
        <w:t>Berdasarkan</w:t>
      </w:r>
      <w:r w:rsidR="009A3541">
        <w:rPr>
          <w:rFonts w:ascii="Times New Roman" w:hAnsi="Times New Roman" w:cs="Times New Roman"/>
          <w:sz w:val="24"/>
          <w:szCs w:val="24"/>
          <w14:ligatures w14:val="standardContextual"/>
        </w:rPr>
        <w:t xml:space="preserve"> </w:t>
      </w:r>
      <w:r w:rsidRPr="00096EFC">
        <w:rPr>
          <w:rFonts w:ascii="Times New Roman" w:hAnsi="Times New Roman" w:cs="Times New Roman"/>
          <w:sz w:val="24"/>
          <w:szCs w:val="24"/>
          <w14:ligatures w14:val="standardContextual"/>
        </w:rPr>
        <w:t>hasil</w:t>
      </w:r>
      <w:r w:rsidR="009A3541">
        <w:rPr>
          <w:rFonts w:ascii="Times New Roman" w:hAnsi="Times New Roman" w:cs="Times New Roman"/>
          <w:sz w:val="24"/>
          <w:szCs w:val="24"/>
          <w14:ligatures w14:val="standardContextual"/>
        </w:rPr>
        <w:t xml:space="preserve"> </w:t>
      </w:r>
      <w:r w:rsidR="00CB099B">
        <w:rPr>
          <w:rFonts w:ascii="Times New Roman" w:hAnsi="Times New Roman" w:cs="Times New Roman"/>
          <w:sz w:val="24"/>
          <w:szCs w:val="24"/>
          <w14:ligatures w14:val="standardContextual"/>
        </w:rPr>
        <w:t>uji</w:t>
      </w:r>
      <w:r w:rsidR="009A3541">
        <w:rPr>
          <w:rFonts w:ascii="Times New Roman" w:hAnsi="Times New Roman" w:cs="Times New Roman"/>
          <w:sz w:val="24"/>
          <w:szCs w:val="24"/>
          <w14:ligatures w14:val="standardContextual"/>
        </w:rPr>
        <w:t xml:space="preserve"> </w:t>
      </w:r>
      <w:r w:rsidR="00CB099B">
        <w:rPr>
          <w:rFonts w:ascii="Times New Roman" w:hAnsi="Times New Roman" w:cs="Times New Roman"/>
          <w:sz w:val="24"/>
          <w:szCs w:val="24"/>
          <w14:ligatures w14:val="standardContextual"/>
        </w:rPr>
        <w:t>Tabel</w:t>
      </w:r>
      <w:r w:rsidR="009A3541">
        <w:rPr>
          <w:rFonts w:ascii="Times New Roman" w:hAnsi="Times New Roman" w:cs="Times New Roman"/>
          <w:sz w:val="24"/>
          <w:szCs w:val="24"/>
          <w14:ligatures w14:val="standardContextual"/>
        </w:rPr>
        <w:t xml:space="preserve"> </w:t>
      </w:r>
      <w:r w:rsidR="003C3524">
        <w:rPr>
          <w:rFonts w:ascii="Times New Roman" w:hAnsi="Times New Roman" w:cs="Times New Roman"/>
          <w:sz w:val="24"/>
          <w:szCs w:val="24"/>
          <w14:ligatures w14:val="standardContextual"/>
        </w:rPr>
        <w:t>4.6</w:t>
      </w:r>
      <w:r w:rsidR="009A3541">
        <w:rPr>
          <w:rFonts w:ascii="Times New Roman" w:hAnsi="Times New Roman" w:cs="Times New Roman"/>
          <w:sz w:val="24"/>
          <w:szCs w:val="24"/>
          <w14:ligatures w14:val="standardContextual"/>
        </w:rPr>
        <w:t xml:space="preserve"> </w:t>
      </w:r>
      <w:r w:rsidRPr="00096EFC">
        <w:rPr>
          <w:rFonts w:ascii="Times New Roman" w:hAnsi="Times New Roman" w:cs="Times New Roman"/>
          <w:sz w:val="24"/>
          <w:szCs w:val="24"/>
          <w14:ligatures w14:val="standardContextual"/>
        </w:rPr>
        <w:t>diatas</w:t>
      </w:r>
      <w:r w:rsidR="009A3541">
        <w:rPr>
          <w:rFonts w:ascii="Times New Roman" w:hAnsi="Times New Roman" w:cs="Times New Roman"/>
          <w:sz w:val="24"/>
          <w:szCs w:val="24"/>
          <w14:ligatures w14:val="standardContextual"/>
        </w:rPr>
        <w:t xml:space="preserve"> </w:t>
      </w:r>
      <w:r w:rsidR="006836F5">
        <w:rPr>
          <w:rFonts w:ascii="Times New Roman" w:hAnsi="Times New Roman" w:cs="Times New Roman"/>
          <w:sz w:val="24"/>
          <w:szCs w:val="24"/>
          <w14:ligatures w14:val="standardContextual"/>
        </w:rPr>
        <w:t>memperlihatkan</w:t>
      </w:r>
      <w:r w:rsidR="009A3541">
        <w:rPr>
          <w:rFonts w:ascii="Times New Roman" w:hAnsi="Times New Roman" w:cs="Times New Roman"/>
          <w:sz w:val="24"/>
          <w:szCs w:val="24"/>
          <w14:ligatures w14:val="standardContextual"/>
        </w:rPr>
        <w:t xml:space="preserve"> </w:t>
      </w:r>
      <w:r w:rsidR="00877693">
        <w:rPr>
          <w:rFonts w:ascii="Times New Roman" w:hAnsi="Times New Roman" w:cs="Times New Roman"/>
          <w:sz w:val="24"/>
          <w:szCs w:val="24"/>
          <w14:ligatures w14:val="standardContextual"/>
        </w:rPr>
        <w:t>dari</w:t>
      </w:r>
      <w:r w:rsidR="009A3541">
        <w:rPr>
          <w:rFonts w:ascii="Times New Roman" w:hAnsi="Times New Roman" w:cs="Times New Roman"/>
          <w:sz w:val="24"/>
          <w:szCs w:val="24"/>
          <w14:ligatures w14:val="standardContextual"/>
        </w:rPr>
        <w:t xml:space="preserve"> </w:t>
      </w:r>
      <w:r w:rsidR="00877693">
        <w:rPr>
          <w:rFonts w:ascii="Times New Roman" w:hAnsi="Times New Roman" w:cs="Times New Roman"/>
          <w:sz w:val="24"/>
          <w:szCs w:val="24"/>
          <w14:ligatures w14:val="standardContextual"/>
        </w:rPr>
        <w:t>hasil</w:t>
      </w:r>
      <w:r w:rsidR="009A3541">
        <w:rPr>
          <w:rFonts w:ascii="Times New Roman" w:hAnsi="Times New Roman" w:cs="Times New Roman"/>
          <w:sz w:val="24"/>
          <w:szCs w:val="24"/>
          <w14:ligatures w14:val="standardContextual"/>
        </w:rPr>
        <w:t xml:space="preserve"> </w:t>
      </w:r>
      <w:r w:rsidR="00877693">
        <w:rPr>
          <w:rFonts w:ascii="Times New Roman" w:hAnsi="Times New Roman" w:cs="Times New Roman"/>
          <w:sz w:val="24"/>
          <w:szCs w:val="24"/>
          <w14:ligatures w14:val="standardContextual"/>
        </w:rPr>
        <w:t>uji</w:t>
      </w:r>
      <w:r w:rsidR="009A3541">
        <w:rPr>
          <w:rFonts w:ascii="Times New Roman" w:hAnsi="Times New Roman" w:cs="Times New Roman"/>
          <w:sz w:val="24"/>
          <w:szCs w:val="24"/>
          <w14:ligatures w14:val="standardContextual"/>
        </w:rPr>
        <w:t xml:space="preserve"> </w:t>
      </w:r>
      <w:r w:rsidR="00877693">
        <w:rPr>
          <w:rFonts w:ascii="Times New Roman" w:hAnsi="Times New Roman" w:cs="Times New Roman"/>
          <w:sz w:val="24"/>
          <w:szCs w:val="24"/>
          <w14:ligatures w14:val="standardContextual"/>
        </w:rPr>
        <w:t>koefisien</w:t>
      </w:r>
      <w:r w:rsidR="009A3541">
        <w:rPr>
          <w:rFonts w:ascii="Times New Roman" w:hAnsi="Times New Roman" w:cs="Times New Roman"/>
          <w:sz w:val="24"/>
          <w:szCs w:val="24"/>
          <w14:ligatures w14:val="standardContextual"/>
        </w:rPr>
        <w:t xml:space="preserve"> </w:t>
      </w:r>
      <w:r w:rsidR="00877693">
        <w:rPr>
          <w:rFonts w:ascii="Times New Roman" w:hAnsi="Times New Roman" w:cs="Times New Roman"/>
          <w:sz w:val="24"/>
          <w:szCs w:val="24"/>
          <w14:ligatures w14:val="standardContextual"/>
        </w:rPr>
        <w:t>determinasi</w:t>
      </w:r>
      <w:r w:rsidR="009A3541">
        <w:rPr>
          <w:rFonts w:ascii="Times New Roman" w:hAnsi="Times New Roman" w:cs="Times New Roman"/>
          <w:sz w:val="24"/>
          <w:szCs w:val="24"/>
          <w14:ligatures w14:val="standardContextual"/>
        </w:rPr>
        <w:t xml:space="preserve"> </w:t>
      </w:r>
      <w:r w:rsidR="00877693">
        <w:rPr>
          <w:rFonts w:ascii="Times New Roman" w:hAnsi="Times New Roman" w:cs="Times New Roman"/>
          <w:sz w:val="24"/>
          <w:szCs w:val="24"/>
          <w14:ligatures w14:val="standardContextual"/>
        </w:rPr>
        <w:t>dengan</w:t>
      </w:r>
      <w:r w:rsidR="009A3541">
        <w:rPr>
          <w:rFonts w:ascii="Times New Roman" w:hAnsi="Times New Roman" w:cs="Times New Roman"/>
          <w:sz w:val="24"/>
          <w:szCs w:val="24"/>
          <w14:ligatures w14:val="standardContextual"/>
        </w:rPr>
        <w:t xml:space="preserve"> </w:t>
      </w:r>
      <w:r w:rsidR="00877693">
        <w:rPr>
          <w:rFonts w:ascii="Times New Roman" w:hAnsi="Times New Roman" w:cs="Times New Roman"/>
          <w:sz w:val="24"/>
          <w:szCs w:val="24"/>
          <w14:ligatures w14:val="standardContextual"/>
        </w:rPr>
        <w:t>nilai</w:t>
      </w:r>
      <w:r w:rsidR="009A3541">
        <w:rPr>
          <w:rFonts w:ascii="Times New Roman" w:hAnsi="Times New Roman" w:cs="Times New Roman"/>
          <w:sz w:val="24"/>
          <w:szCs w:val="24"/>
          <w14:ligatures w14:val="standardContextual"/>
        </w:rPr>
        <w:t xml:space="preserve"> </w:t>
      </w:r>
      <w:r w:rsidR="00877693">
        <w:rPr>
          <w:rFonts w:ascii="Times New Roman" w:hAnsi="Times New Roman" w:cs="Times New Roman"/>
          <w:i/>
          <w:iCs/>
          <w:sz w:val="24"/>
          <w:szCs w:val="24"/>
          <w14:ligatures w14:val="standardContextual"/>
        </w:rPr>
        <w:t>R</w:t>
      </w:r>
      <w:r w:rsidR="009A3541">
        <w:rPr>
          <w:rFonts w:ascii="Times New Roman" w:hAnsi="Times New Roman" w:cs="Times New Roman"/>
          <w:i/>
          <w:iCs/>
          <w:sz w:val="24"/>
          <w:szCs w:val="24"/>
          <w14:ligatures w14:val="standardContextual"/>
        </w:rPr>
        <w:t xml:space="preserve"> </w:t>
      </w:r>
      <w:r w:rsidR="00877693">
        <w:rPr>
          <w:rFonts w:ascii="Times New Roman" w:hAnsi="Times New Roman" w:cs="Times New Roman"/>
          <w:i/>
          <w:iCs/>
          <w:sz w:val="24"/>
          <w:szCs w:val="24"/>
          <w14:ligatures w14:val="standardContextual"/>
        </w:rPr>
        <w:t>square</w:t>
      </w:r>
      <w:r w:rsidR="009A3541">
        <w:rPr>
          <w:rFonts w:ascii="Times New Roman" w:hAnsi="Times New Roman" w:cs="Times New Roman"/>
          <w:i/>
          <w:iCs/>
          <w:sz w:val="24"/>
          <w:szCs w:val="24"/>
          <w14:ligatures w14:val="standardContextual"/>
        </w:rPr>
        <w:t xml:space="preserve"> </w:t>
      </w:r>
      <w:r w:rsidR="00877693">
        <w:rPr>
          <w:rFonts w:ascii="Times New Roman" w:hAnsi="Times New Roman" w:cs="Times New Roman"/>
          <w:sz w:val="24"/>
          <w:szCs w:val="24"/>
          <w14:ligatures w14:val="standardContextual"/>
        </w:rPr>
        <w:t>yaitu</w:t>
      </w:r>
      <w:r w:rsidR="009A3541">
        <w:rPr>
          <w:rFonts w:ascii="Times New Roman" w:hAnsi="Times New Roman" w:cs="Times New Roman"/>
          <w:sz w:val="24"/>
          <w:szCs w:val="24"/>
          <w14:ligatures w14:val="standardContextual"/>
        </w:rPr>
        <w:t xml:space="preserve"> </w:t>
      </w:r>
      <w:r w:rsidR="00AA5DE8">
        <w:rPr>
          <w:rFonts w:ascii="Times New Roman" w:hAnsi="Times New Roman" w:cs="Times New Roman"/>
          <w:sz w:val="24"/>
          <w:szCs w:val="24"/>
          <w14:ligatures w14:val="standardContextual"/>
        </w:rPr>
        <w:t>0,530.</w:t>
      </w:r>
      <w:r w:rsidR="009A3541">
        <w:rPr>
          <w:rFonts w:ascii="Times New Roman" w:hAnsi="Times New Roman" w:cs="Times New Roman"/>
          <w:sz w:val="24"/>
          <w:szCs w:val="24"/>
          <w14:ligatures w14:val="standardContextual"/>
        </w:rPr>
        <w:t xml:space="preserve"> </w:t>
      </w:r>
      <w:r w:rsidR="00AA5DE8">
        <w:rPr>
          <w:rFonts w:ascii="Times New Roman" w:hAnsi="Times New Roman" w:cs="Times New Roman"/>
          <w:sz w:val="24"/>
          <w:szCs w:val="24"/>
          <w14:ligatures w14:val="standardContextual"/>
        </w:rPr>
        <w:t>M</w:t>
      </w:r>
      <w:r w:rsidRPr="00096EFC">
        <w:rPr>
          <w:rFonts w:ascii="Times New Roman" w:hAnsi="Times New Roman" w:cs="Times New Roman"/>
          <w:sz w:val="24"/>
          <w:szCs w:val="24"/>
          <w14:ligatures w14:val="standardContextual"/>
        </w:rPr>
        <w:t>aka</w:t>
      </w:r>
      <w:r w:rsidR="009A3541">
        <w:rPr>
          <w:rFonts w:ascii="Times New Roman" w:hAnsi="Times New Roman" w:cs="Times New Roman"/>
          <w:sz w:val="24"/>
          <w:szCs w:val="24"/>
          <w14:ligatures w14:val="standardContextual"/>
        </w:rPr>
        <w:t xml:space="preserve"> </w:t>
      </w:r>
      <w:r w:rsidR="00AA5DE8">
        <w:rPr>
          <w:rFonts w:ascii="Times New Roman" w:hAnsi="Times New Roman" w:cs="Times New Roman"/>
          <w:sz w:val="24"/>
          <w:szCs w:val="24"/>
          <w14:ligatures w14:val="standardContextual"/>
        </w:rPr>
        <w:t>dapat</w:t>
      </w:r>
      <w:r w:rsidR="009A3541">
        <w:rPr>
          <w:rFonts w:ascii="Times New Roman" w:hAnsi="Times New Roman" w:cs="Times New Roman"/>
          <w:sz w:val="24"/>
          <w:szCs w:val="24"/>
          <w14:ligatures w14:val="standardContextual"/>
        </w:rPr>
        <w:t xml:space="preserve"> </w:t>
      </w:r>
      <w:r w:rsidR="00AA5DE8">
        <w:rPr>
          <w:rFonts w:ascii="Times New Roman" w:hAnsi="Times New Roman" w:cs="Times New Roman"/>
          <w:sz w:val="24"/>
          <w:szCs w:val="24"/>
          <w14:ligatures w14:val="standardContextual"/>
        </w:rPr>
        <w:t>diambil</w:t>
      </w:r>
      <w:r w:rsidR="009A3541">
        <w:rPr>
          <w:rFonts w:ascii="Times New Roman" w:hAnsi="Times New Roman" w:cs="Times New Roman"/>
          <w:sz w:val="24"/>
          <w:szCs w:val="24"/>
          <w14:ligatures w14:val="standardContextual"/>
        </w:rPr>
        <w:t xml:space="preserve"> </w:t>
      </w:r>
      <w:r w:rsidR="00AA5DE8">
        <w:rPr>
          <w:rFonts w:ascii="Times New Roman" w:hAnsi="Times New Roman" w:cs="Times New Roman"/>
          <w:sz w:val="24"/>
          <w:szCs w:val="24"/>
          <w14:ligatures w14:val="standardContextual"/>
        </w:rPr>
        <w:t>kesimpulan</w:t>
      </w:r>
      <w:r w:rsidR="009A3541">
        <w:rPr>
          <w:rFonts w:ascii="Times New Roman" w:hAnsi="Times New Roman" w:cs="Times New Roman"/>
          <w:sz w:val="24"/>
          <w:szCs w:val="24"/>
          <w14:ligatures w14:val="standardContextual"/>
        </w:rPr>
        <w:t xml:space="preserve"> </w:t>
      </w:r>
      <w:r w:rsidR="00AA5DE8">
        <w:rPr>
          <w:rFonts w:ascii="Times New Roman" w:hAnsi="Times New Roman" w:cs="Times New Roman"/>
          <w:sz w:val="24"/>
          <w:szCs w:val="24"/>
          <w14:ligatures w14:val="standardContextual"/>
        </w:rPr>
        <w:t>bahwa</w:t>
      </w:r>
      <w:r w:rsidR="009A3541">
        <w:rPr>
          <w:rFonts w:ascii="Times New Roman" w:hAnsi="Times New Roman" w:cs="Times New Roman"/>
          <w:sz w:val="24"/>
          <w:szCs w:val="24"/>
          <w14:ligatures w14:val="standardContextual"/>
        </w:rPr>
        <w:t xml:space="preserve"> </w:t>
      </w:r>
      <w:r w:rsidRPr="00096EFC">
        <w:rPr>
          <w:rFonts w:ascii="Times New Roman" w:hAnsi="Times New Roman" w:cs="Times New Roman"/>
          <w:sz w:val="24"/>
          <w:szCs w:val="24"/>
          <w14:ligatures w14:val="standardContextual"/>
        </w:rPr>
        <w:t>variabel</w:t>
      </w:r>
      <w:r w:rsidR="009A3541">
        <w:rPr>
          <w:rFonts w:ascii="Times New Roman" w:hAnsi="Times New Roman" w:cs="Times New Roman"/>
          <w:sz w:val="24"/>
          <w:szCs w:val="24"/>
          <w14:ligatures w14:val="standardContextual"/>
        </w:rPr>
        <w:t xml:space="preserve"> </w:t>
      </w:r>
      <w:r w:rsidR="003C3524" w:rsidRPr="002C5016">
        <w:rPr>
          <w:rFonts w:ascii="Times New Roman" w:eastAsiaTheme="minorEastAsia" w:hAnsi="Times New Roman" w:cs="Times New Roman"/>
          <w:i/>
          <w:iCs/>
          <w:color w:val="010205"/>
          <w:sz w:val="24"/>
          <w:szCs w:val="24"/>
          <w:lang w:eastAsia="en-ID"/>
          <w14:ligatures w14:val="standardContextual"/>
        </w:rPr>
        <w:t>Indirect</w:t>
      </w:r>
      <w:r w:rsidR="009A3541">
        <w:rPr>
          <w:rFonts w:ascii="Times New Roman" w:eastAsiaTheme="minorEastAsia" w:hAnsi="Times New Roman" w:cs="Times New Roman"/>
          <w:i/>
          <w:iCs/>
          <w:color w:val="010205"/>
          <w:sz w:val="24"/>
          <w:szCs w:val="24"/>
          <w:lang w:eastAsia="en-ID"/>
          <w14:ligatures w14:val="standardContextual"/>
        </w:rPr>
        <w:t xml:space="preserve"> </w:t>
      </w:r>
      <w:r w:rsidR="003C3524" w:rsidRPr="002C5016">
        <w:rPr>
          <w:rFonts w:ascii="Times New Roman" w:eastAsiaTheme="minorEastAsia" w:hAnsi="Times New Roman" w:cs="Times New Roman"/>
          <w:i/>
          <w:iCs/>
          <w:color w:val="010205"/>
          <w:sz w:val="24"/>
          <w:szCs w:val="24"/>
          <w:lang w:eastAsia="en-ID"/>
          <w14:ligatures w14:val="standardContextual"/>
        </w:rPr>
        <w:t>Competitors</w:t>
      </w:r>
      <w:r w:rsidR="009A3541">
        <w:rPr>
          <w:rFonts w:ascii="Times New Roman" w:eastAsiaTheme="minorEastAsia" w:hAnsi="Times New Roman" w:cs="Times New Roman"/>
          <w:i/>
          <w:iCs/>
          <w:color w:val="010205"/>
          <w:sz w:val="24"/>
          <w:szCs w:val="24"/>
          <w:lang w:eastAsia="en-ID"/>
          <w14:ligatures w14:val="standardContextual"/>
        </w:rPr>
        <w:t xml:space="preserve"> </w:t>
      </w:r>
      <w:r w:rsidR="003C3524" w:rsidRPr="002C5016">
        <w:rPr>
          <w:rFonts w:ascii="Times New Roman" w:eastAsiaTheme="minorEastAsia" w:hAnsi="Times New Roman" w:cs="Times New Roman"/>
          <w:i/>
          <w:iCs/>
          <w:color w:val="010205"/>
          <w:sz w:val="24"/>
          <w:szCs w:val="24"/>
          <w:lang w:eastAsia="en-ID"/>
          <w14:ligatures w14:val="standardContextual"/>
        </w:rPr>
        <w:t>Market</w:t>
      </w:r>
      <w:r w:rsidR="009A3541">
        <w:rPr>
          <w:rFonts w:ascii="Times New Roman" w:eastAsiaTheme="minorEastAsia" w:hAnsi="Times New Roman" w:cs="Times New Roman"/>
          <w:i/>
          <w:iCs/>
          <w:color w:val="010205"/>
          <w:sz w:val="24"/>
          <w:szCs w:val="24"/>
          <w:lang w:eastAsia="en-ID"/>
          <w14:ligatures w14:val="standardContextual"/>
        </w:rPr>
        <w:t xml:space="preserve"> </w:t>
      </w:r>
      <w:r w:rsidR="003C3524" w:rsidRPr="002C5016">
        <w:rPr>
          <w:rFonts w:ascii="Times New Roman" w:eastAsiaTheme="minorEastAsia" w:hAnsi="Times New Roman" w:cs="Times New Roman"/>
          <w:i/>
          <w:iCs/>
          <w:color w:val="010205"/>
          <w:sz w:val="24"/>
          <w:szCs w:val="24"/>
          <w:lang w:eastAsia="en-ID"/>
          <w14:ligatures w14:val="standardContextual"/>
        </w:rPr>
        <w:t>Rate</w:t>
      </w:r>
      <w:r w:rsidR="009A3541">
        <w:rPr>
          <w:rFonts w:ascii="Times New Roman" w:eastAsiaTheme="minorEastAsia" w:hAnsi="Times New Roman" w:cs="Times New Roman"/>
          <w:color w:val="010205"/>
          <w:sz w:val="24"/>
          <w:szCs w:val="24"/>
          <w:lang w:eastAsia="en-ID"/>
          <w14:ligatures w14:val="standardContextual"/>
        </w:rPr>
        <w:t xml:space="preserve"> </w:t>
      </w:r>
      <w:r w:rsidRPr="00096EFC">
        <w:rPr>
          <w:rFonts w:ascii="Times New Roman" w:hAnsi="Times New Roman" w:cs="Times New Roman"/>
          <w:sz w:val="24"/>
          <w:szCs w:val="24"/>
          <w14:ligatures w14:val="standardContextual"/>
        </w:rPr>
        <w:t>(X</w:t>
      </w:r>
      <w:r w:rsidR="003C3524">
        <w:rPr>
          <w:rFonts w:ascii="Times New Roman" w:hAnsi="Times New Roman" w:cs="Times New Roman"/>
          <w:sz w:val="24"/>
          <w:szCs w:val="24"/>
          <w14:ligatures w14:val="standardContextual"/>
        </w:rPr>
        <w:t>₁</w:t>
      </w:r>
      <w:r w:rsidRPr="00096EFC">
        <w:rPr>
          <w:rFonts w:ascii="Times New Roman" w:hAnsi="Times New Roman" w:cs="Times New Roman"/>
          <w:sz w:val="24"/>
          <w:szCs w:val="24"/>
          <w14:ligatures w14:val="standardContextual"/>
        </w:rPr>
        <w:t>)</w:t>
      </w:r>
      <w:r w:rsidR="009A3541">
        <w:rPr>
          <w:rFonts w:ascii="Times New Roman" w:hAnsi="Times New Roman" w:cs="Times New Roman"/>
          <w:sz w:val="24"/>
          <w:szCs w:val="24"/>
          <w14:ligatures w14:val="standardContextual"/>
        </w:rPr>
        <w:t xml:space="preserve"> </w:t>
      </w:r>
      <w:r w:rsidR="003C3524">
        <w:rPr>
          <w:rFonts w:ascii="Times New Roman" w:hAnsi="Times New Roman" w:cs="Times New Roman"/>
          <w:sz w:val="24"/>
          <w:szCs w:val="24"/>
          <w14:ligatures w14:val="standardContextual"/>
        </w:rPr>
        <w:t>dan</w:t>
      </w:r>
      <w:r w:rsidR="009A3541">
        <w:rPr>
          <w:rFonts w:ascii="Times New Roman" w:hAnsi="Times New Roman" w:cs="Times New Roman"/>
          <w:sz w:val="24"/>
          <w:szCs w:val="24"/>
          <w14:ligatures w14:val="standardContextual"/>
        </w:rPr>
        <w:t xml:space="preserve"> </w:t>
      </w:r>
      <w:r w:rsidR="003C3524" w:rsidRPr="002C5016">
        <w:rPr>
          <w:rFonts w:ascii="Times New Roman" w:eastAsiaTheme="minorEastAsia" w:hAnsi="Times New Roman" w:cs="Times New Roman"/>
          <w:i/>
          <w:iCs/>
          <w:color w:val="010205"/>
          <w:sz w:val="24"/>
          <w:szCs w:val="24"/>
          <w:lang w:eastAsia="en-ID"/>
          <w14:ligatures w14:val="standardContextual"/>
        </w:rPr>
        <w:t>Direct</w:t>
      </w:r>
      <w:r w:rsidR="009A3541">
        <w:rPr>
          <w:rFonts w:ascii="Times New Roman" w:eastAsiaTheme="minorEastAsia" w:hAnsi="Times New Roman" w:cs="Times New Roman"/>
          <w:i/>
          <w:iCs/>
          <w:color w:val="010205"/>
          <w:sz w:val="24"/>
          <w:szCs w:val="24"/>
          <w:lang w:eastAsia="en-ID"/>
          <w14:ligatures w14:val="standardContextual"/>
        </w:rPr>
        <w:t xml:space="preserve"> </w:t>
      </w:r>
      <w:r w:rsidR="003C3524" w:rsidRPr="002C5016">
        <w:rPr>
          <w:rFonts w:ascii="Times New Roman" w:eastAsiaTheme="minorEastAsia" w:hAnsi="Times New Roman" w:cs="Times New Roman"/>
          <w:i/>
          <w:iCs/>
          <w:color w:val="010205"/>
          <w:sz w:val="24"/>
          <w:szCs w:val="24"/>
          <w:lang w:eastAsia="en-ID"/>
          <w14:ligatures w14:val="standardContextual"/>
        </w:rPr>
        <w:t>Competitors</w:t>
      </w:r>
      <w:r w:rsidR="009A3541">
        <w:rPr>
          <w:rFonts w:ascii="Times New Roman" w:eastAsiaTheme="minorEastAsia" w:hAnsi="Times New Roman" w:cs="Times New Roman"/>
          <w:i/>
          <w:iCs/>
          <w:color w:val="010205"/>
          <w:sz w:val="24"/>
          <w:szCs w:val="24"/>
          <w:lang w:eastAsia="en-ID"/>
          <w14:ligatures w14:val="standardContextual"/>
        </w:rPr>
        <w:t xml:space="preserve"> </w:t>
      </w:r>
      <w:r w:rsidR="003C3524" w:rsidRPr="002C5016">
        <w:rPr>
          <w:rFonts w:ascii="Times New Roman" w:eastAsiaTheme="minorEastAsia" w:hAnsi="Times New Roman" w:cs="Times New Roman"/>
          <w:i/>
          <w:iCs/>
          <w:color w:val="010205"/>
          <w:sz w:val="24"/>
          <w:szCs w:val="24"/>
          <w:lang w:eastAsia="en-ID"/>
          <w14:ligatures w14:val="standardContextual"/>
        </w:rPr>
        <w:t>Market</w:t>
      </w:r>
      <w:r w:rsidR="009A3541">
        <w:rPr>
          <w:rFonts w:ascii="Times New Roman" w:eastAsiaTheme="minorEastAsia" w:hAnsi="Times New Roman" w:cs="Times New Roman"/>
          <w:i/>
          <w:iCs/>
          <w:color w:val="010205"/>
          <w:sz w:val="24"/>
          <w:szCs w:val="24"/>
          <w:lang w:eastAsia="en-ID"/>
          <w14:ligatures w14:val="standardContextual"/>
        </w:rPr>
        <w:t xml:space="preserve"> </w:t>
      </w:r>
      <w:r w:rsidR="003C3524" w:rsidRPr="002C5016">
        <w:rPr>
          <w:rFonts w:ascii="Times New Roman" w:eastAsiaTheme="minorEastAsia" w:hAnsi="Times New Roman" w:cs="Times New Roman"/>
          <w:i/>
          <w:iCs/>
          <w:color w:val="010205"/>
          <w:sz w:val="24"/>
          <w:szCs w:val="24"/>
          <w:lang w:eastAsia="en-ID"/>
          <w14:ligatures w14:val="standardContextual"/>
        </w:rPr>
        <w:t>Rate</w:t>
      </w:r>
      <w:r w:rsidR="009A3541">
        <w:rPr>
          <w:rFonts w:ascii="Times New Roman" w:eastAsiaTheme="minorEastAsia" w:hAnsi="Times New Roman" w:cs="Times New Roman"/>
          <w:i/>
          <w:iCs/>
          <w:color w:val="010205"/>
          <w:sz w:val="24"/>
          <w:szCs w:val="24"/>
          <w:lang w:eastAsia="en-ID"/>
          <w14:ligatures w14:val="standardContextual"/>
        </w:rPr>
        <w:t xml:space="preserve"> </w:t>
      </w:r>
      <w:r w:rsidRPr="00096EFC">
        <w:rPr>
          <w:rFonts w:ascii="Times New Roman" w:hAnsi="Times New Roman" w:cs="Times New Roman"/>
          <w:sz w:val="24"/>
          <w:szCs w:val="24"/>
          <w14:ligatures w14:val="standardContextual"/>
        </w:rPr>
        <w:t>(X</w:t>
      </w:r>
      <w:r w:rsidR="003C3524">
        <w:rPr>
          <w:rFonts w:ascii="Times New Roman" w:hAnsi="Times New Roman" w:cs="Times New Roman"/>
          <w:sz w:val="24"/>
          <w:szCs w:val="24"/>
          <w14:ligatures w14:val="standardContextual"/>
        </w:rPr>
        <w:t>₂</w:t>
      </w:r>
      <w:r w:rsidRPr="00096EFC">
        <w:rPr>
          <w:rFonts w:ascii="Times New Roman" w:hAnsi="Times New Roman" w:cs="Times New Roman"/>
          <w:sz w:val="24"/>
          <w:szCs w:val="24"/>
          <w14:ligatures w14:val="standardContextual"/>
        </w:rPr>
        <w:t>)</w:t>
      </w:r>
      <w:r w:rsidR="009A3541">
        <w:rPr>
          <w:rFonts w:ascii="Times New Roman" w:hAnsi="Times New Roman" w:cs="Times New Roman"/>
          <w:sz w:val="24"/>
          <w:szCs w:val="24"/>
          <w14:ligatures w14:val="standardContextual"/>
        </w:rPr>
        <w:t xml:space="preserve"> </w:t>
      </w:r>
      <w:r w:rsidR="005A115B">
        <w:rPr>
          <w:rFonts w:ascii="Times New Roman" w:hAnsi="Times New Roman" w:cs="Times New Roman"/>
          <w:sz w:val="24"/>
          <w:szCs w:val="24"/>
          <w14:ligatures w14:val="standardContextual"/>
        </w:rPr>
        <w:t>secara</w:t>
      </w:r>
      <w:r w:rsidR="009A3541">
        <w:rPr>
          <w:rFonts w:ascii="Times New Roman" w:hAnsi="Times New Roman" w:cs="Times New Roman"/>
          <w:sz w:val="24"/>
          <w:szCs w:val="24"/>
          <w14:ligatures w14:val="standardContextual"/>
        </w:rPr>
        <w:t xml:space="preserve"> </w:t>
      </w:r>
      <w:r w:rsidR="005A115B">
        <w:rPr>
          <w:rFonts w:ascii="Times New Roman" w:hAnsi="Times New Roman" w:cs="Times New Roman"/>
          <w:sz w:val="24"/>
          <w:szCs w:val="24"/>
          <w14:ligatures w14:val="standardContextual"/>
        </w:rPr>
        <w:t>simultan</w:t>
      </w:r>
      <w:r w:rsidR="009A3541">
        <w:rPr>
          <w:rFonts w:ascii="Times New Roman" w:hAnsi="Times New Roman" w:cs="Times New Roman"/>
          <w:sz w:val="24"/>
          <w:szCs w:val="24"/>
          <w14:ligatures w14:val="standardContextual"/>
        </w:rPr>
        <w:t xml:space="preserve"> </w:t>
      </w:r>
      <w:r w:rsidR="005A115B">
        <w:rPr>
          <w:rFonts w:ascii="Times New Roman" w:hAnsi="Times New Roman" w:cs="Times New Roman"/>
          <w:sz w:val="24"/>
          <w:szCs w:val="24"/>
          <w14:ligatures w14:val="standardContextual"/>
        </w:rPr>
        <w:t>mampu</w:t>
      </w:r>
      <w:r w:rsidR="009A3541">
        <w:rPr>
          <w:rFonts w:ascii="Times New Roman" w:hAnsi="Times New Roman" w:cs="Times New Roman"/>
          <w:sz w:val="24"/>
          <w:szCs w:val="24"/>
          <w14:ligatures w14:val="standardContextual"/>
        </w:rPr>
        <w:t xml:space="preserve"> </w:t>
      </w:r>
      <w:r w:rsidR="005A115B">
        <w:rPr>
          <w:rFonts w:ascii="Times New Roman" w:hAnsi="Times New Roman" w:cs="Times New Roman"/>
          <w:sz w:val="24"/>
          <w:szCs w:val="24"/>
          <w14:ligatures w14:val="standardContextual"/>
        </w:rPr>
        <w:t>mempengaruhi</w:t>
      </w:r>
      <w:r w:rsidR="009A3541">
        <w:rPr>
          <w:rFonts w:ascii="Times New Roman" w:hAnsi="Times New Roman" w:cs="Times New Roman"/>
          <w:sz w:val="24"/>
          <w:szCs w:val="24"/>
          <w14:ligatures w14:val="standardContextual"/>
        </w:rPr>
        <w:t xml:space="preserve"> </w:t>
      </w:r>
      <w:r w:rsidR="005A115B">
        <w:rPr>
          <w:rFonts w:ascii="Times New Roman" w:hAnsi="Times New Roman" w:cs="Times New Roman"/>
          <w:sz w:val="24"/>
          <w:szCs w:val="24"/>
          <w14:ligatures w14:val="standardContextual"/>
        </w:rPr>
        <w:t>variabel</w:t>
      </w:r>
      <w:r w:rsidR="009A3541">
        <w:rPr>
          <w:rFonts w:ascii="Times New Roman" w:hAnsi="Times New Roman" w:cs="Times New Roman"/>
          <w:sz w:val="24"/>
          <w:szCs w:val="24"/>
          <w14:ligatures w14:val="standardContextual"/>
        </w:rPr>
        <w:t xml:space="preserve"> </w:t>
      </w:r>
      <w:r w:rsidR="00D30715" w:rsidRPr="001B25B2">
        <w:rPr>
          <w:rFonts w:ascii="Times New Roman" w:eastAsiaTheme="minorEastAsia" w:hAnsi="Times New Roman" w:cs="Times New Roman"/>
          <w:color w:val="010205"/>
          <w:sz w:val="24"/>
          <w:szCs w:val="24"/>
          <w:lang w:eastAsia="en-ID"/>
          <w14:ligatures w14:val="standardContextual"/>
        </w:rPr>
        <w:t>pendapatan</w:t>
      </w:r>
      <w:r w:rsidR="009A3541">
        <w:rPr>
          <w:rFonts w:ascii="Times New Roman" w:eastAsiaTheme="minorEastAsia" w:hAnsi="Times New Roman" w:cs="Times New Roman"/>
          <w:color w:val="010205"/>
          <w:sz w:val="24"/>
          <w:szCs w:val="24"/>
          <w:lang w:eastAsia="en-ID"/>
          <w14:ligatures w14:val="standardContextual"/>
        </w:rPr>
        <w:t xml:space="preserve"> </w:t>
      </w:r>
      <w:r w:rsidR="00D30715" w:rsidRPr="001B25B2">
        <w:rPr>
          <w:rFonts w:ascii="Times New Roman" w:eastAsiaTheme="minorEastAsia" w:hAnsi="Times New Roman" w:cs="Times New Roman"/>
          <w:color w:val="010205"/>
          <w:sz w:val="24"/>
          <w:szCs w:val="24"/>
          <w:lang w:eastAsia="en-ID"/>
          <w14:ligatures w14:val="standardContextual"/>
        </w:rPr>
        <w:t>margin</w:t>
      </w:r>
      <w:r w:rsidR="009A3541">
        <w:rPr>
          <w:rFonts w:ascii="Times New Roman" w:eastAsiaTheme="minorEastAsia" w:hAnsi="Times New Roman" w:cs="Times New Roman"/>
          <w:color w:val="010205"/>
          <w:sz w:val="24"/>
          <w:szCs w:val="24"/>
          <w:lang w:eastAsia="en-ID"/>
          <w14:ligatures w14:val="standardContextual"/>
        </w:rPr>
        <w:t xml:space="preserve"> </w:t>
      </w:r>
      <w:r w:rsidR="00D30715" w:rsidRPr="001B25B2">
        <w:rPr>
          <w:rFonts w:ascii="Times New Roman" w:eastAsiaTheme="minorEastAsia" w:hAnsi="Times New Roman" w:cs="Times New Roman"/>
          <w:color w:val="010205"/>
          <w:sz w:val="24"/>
          <w:szCs w:val="24"/>
          <w:lang w:eastAsia="en-ID"/>
          <w14:ligatures w14:val="standardContextual"/>
        </w:rPr>
        <w:t>murabahah</w:t>
      </w:r>
      <w:r w:rsidR="009A3541">
        <w:rPr>
          <w:rFonts w:ascii="Times New Roman" w:eastAsiaTheme="minorEastAsia" w:hAnsi="Times New Roman" w:cs="Times New Roman"/>
          <w:color w:val="010205"/>
          <w:sz w:val="24"/>
          <w:szCs w:val="24"/>
          <w:lang w:eastAsia="en-ID"/>
          <w14:ligatures w14:val="standardContextual"/>
        </w:rPr>
        <w:t xml:space="preserve"> </w:t>
      </w:r>
      <w:r w:rsidRPr="00096EFC">
        <w:rPr>
          <w:rFonts w:ascii="Times New Roman" w:hAnsi="Times New Roman" w:cs="Times New Roman"/>
          <w:sz w:val="24"/>
          <w:szCs w:val="24"/>
          <w14:ligatures w14:val="standardContextual"/>
        </w:rPr>
        <w:t>(Y)</w:t>
      </w:r>
      <w:r w:rsidR="009A3541">
        <w:rPr>
          <w:rFonts w:ascii="Times New Roman" w:hAnsi="Times New Roman" w:cs="Times New Roman"/>
          <w:sz w:val="24"/>
          <w:szCs w:val="24"/>
          <w14:ligatures w14:val="standardContextual"/>
        </w:rPr>
        <w:t xml:space="preserve"> </w:t>
      </w:r>
      <w:r w:rsidR="00BF1D1D">
        <w:rPr>
          <w:rFonts w:ascii="Times New Roman" w:hAnsi="Times New Roman" w:cs="Times New Roman"/>
          <w:sz w:val="24"/>
          <w:szCs w:val="24"/>
          <w14:ligatures w14:val="standardContextual"/>
        </w:rPr>
        <w:t>sebesar</w:t>
      </w:r>
      <w:r w:rsidR="009A3541">
        <w:rPr>
          <w:rFonts w:ascii="Times New Roman" w:hAnsi="Times New Roman" w:cs="Times New Roman"/>
          <w:sz w:val="24"/>
          <w:szCs w:val="24"/>
          <w14:ligatures w14:val="standardContextual"/>
        </w:rPr>
        <w:t xml:space="preserve"> </w:t>
      </w:r>
      <w:r w:rsidR="00BF1D1D">
        <w:rPr>
          <w:rFonts w:ascii="Times New Roman" w:hAnsi="Times New Roman" w:cs="Times New Roman"/>
          <w:sz w:val="24"/>
          <w:szCs w:val="24"/>
          <w14:ligatures w14:val="standardContextual"/>
        </w:rPr>
        <w:t>53%</w:t>
      </w:r>
      <w:r w:rsidRPr="00096EFC">
        <w:rPr>
          <w:rFonts w:ascii="Times New Roman" w:hAnsi="Times New Roman" w:cs="Times New Roman"/>
          <w:sz w:val="24"/>
          <w:szCs w:val="24"/>
          <w14:ligatures w14:val="standardContextual"/>
        </w:rPr>
        <w:t>.</w:t>
      </w:r>
      <w:r w:rsidR="009A3541">
        <w:rPr>
          <w:rFonts w:ascii="Times New Roman" w:hAnsi="Times New Roman" w:cs="Times New Roman"/>
          <w:sz w:val="24"/>
          <w:szCs w:val="24"/>
          <w14:ligatures w14:val="standardContextual"/>
        </w:rPr>
        <w:t xml:space="preserve"> </w:t>
      </w:r>
      <w:r w:rsidR="00E40DB7">
        <w:rPr>
          <w:rFonts w:ascii="Times New Roman" w:hAnsi="Times New Roman" w:cs="Times New Roman"/>
          <w:sz w:val="24"/>
          <w:szCs w:val="24"/>
          <w14:ligatures w14:val="standardContextual"/>
        </w:rPr>
        <w:t>Sementara</w:t>
      </w:r>
      <w:r w:rsidR="009A3541">
        <w:rPr>
          <w:rFonts w:ascii="Times New Roman" w:hAnsi="Times New Roman" w:cs="Times New Roman"/>
          <w:sz w:val="24"/>
          <w:szCs w:val="24"/>
          <w14:ligatures w14:val="standardContextual"/>
        </w:rPr>
        <w:t xml:space="preserve"> </w:t>
      </w:r>
      <w:r w:rsidR="00E40DB7">
        <w:rPr>
          <w:rFonts w:ascii="Times New Roman" w:hAnsi="Times New Roman" w:cs="Times New Roman"/>
          <w:sz w:val="24"/>
          <w:szCs w:val="24"/>
          <w14:ligatures w14:val="standardContextual"/>
        </w:rPr>
        <w:t>itu,</w:t>
      </w:r>
      <w:r w:rsidR="009A3541">
        <w:rPr>
          <w:rFonts w:ascii="Times New Roman" w:hAnsi="Times New Roman" w:cs="Times New Roman"/>
          <w:sz w:val="24"/>
          <w:szCs w:val="24"/>
          <w14:ligatures w14:val="standardContextual"/>
        </w:rPr>
        <w:t xml:space="preserve"> </w:t>
      </w:r>
      <w:r w:rsidRPr="00096EFC">
        <w:rPr>
          <w:rFonts w:ascii="Times New Roman" w:hAnsi="Times New Roman" w:cs="Times New Roman"/>
          <w:sz w:val="24"/>
          <w:szCs w:val="24"/>
          <w14:ligatures w14:val="standardContextual"/>
        </w:rPr>
        <w:t>sisanya</w:t>
      </w:r>
      <w:r w:rsidR="009A3541">
        <w:rPr>
          <w:rFonts w:ascii="Times New Roman" w:hAnsi="Times New Roman" w:cs="Times New Roman"/>
          <w:sz w:val="24"/>
          <w:szCs w:val="24"/>
          <w14:ligatures w14:val="standardContextual"/>
        </w:rPr>
        <w:t xml:space="preserve"> </w:t>
      </w:r>
      <w:r w:rsidR="00E40DB7">
        <w:rPr>
          <w:rFonts w:ascii="Times New Roman" w:hAnsi="Times New Roman" w:cs="Times New Roman"/>
          <w:sz w:val="24"/>
          <w:szCs w:val="24"/>
          <w14:ligatures w14:val="standardContextual"/>
        </w:rPr>
        <w:t>yaitu</w:t>
      </w:r>
      <w:r w:rsidR="009A3541">
        <w:rPr>
          <w:rFonts w:ascii="Times New Roman" w:hAnsi="Times New Roman" w:cs="Times New Roman"/>
          <w:sz w:val="24"/>
          <w:szCs w:val="24"/>
          <w14:ligatures w14:val="standardContextual"/>
        </w:rPr>
        <w:t xml:space="preserve"> </w:t>
      </w:r>
      <w:r w:rsidR="00E40DB7">
        <w:rPr>
          <w:rFonts w:ascii="Times New Roman" w:hAnsi="Times New Roman" w:cs="Times New Roman"/>
          <w:sz w:val="24"/>
          <w:szCs w:val="24"/>
          <w14:ligatures w14:val="standardContextual"/>
        </w:rPr>
        <w:t>sebesar</w:t>
      </w:r>
      <w:r w:rsidR="009A3541">
        <w:rPr>
          <w:rFonts w:ascii="Times New Roman" w:hAnsi="Times New Roman" w:cs="Times New Roman"/>
          <w:sz w:val="24"/>
          <w:szCs w:val="24"/>
          <w14:ligatures w14:val="standardContextual"/>
        </w:rPr>
        <w:t xml:space="preserve"> </w:t>
      </w:r>
      <w:r w:rsidR="00166898">
        <w:rPr>
          <w:rFonts w:ascii="Times New Roman" w:hAnsi="Times New Roman" w:cs="Times New Roman"/>
          <w:sz w:val="24"/>
          <w:szCs w:val="24"/>
          <w14:ligatures w14:val="standardContextual"/>
        </w:rPr>
        <w:t>0,47</w:t>
      </w:r>
      <w:r w:rsidR="009A3541">
        <w:rPr>
          <w:rFonts w:ascii="Times New Roman" w:hAnsi="Times New Roman" w:cs="Times New Roman"/>
          <w:sz w:val="24"/>
          <w:szCs w:val="24"/>
          <w14:ligatures w14:val="standardContextual"/>
        </w:rPr>
        <w:t xml:space="preserve"> </w:t>
      </w:r>
      <w:r w:rsidR="00166898">
        <w:rPr>
          <w:rFonts w:ascii="Times New Roman" w:hAnsi="Times New Roman" w:cs="Times New Roman"/>
          <w:sz w:val="24"/>
          <w:szCs w:val="24"/>
          <w14:ligatures w14:val="standardContextual"/>
        </w:rPr>
        <w:t>atau</w:t>
      </w:r>
      <w:r w:rsidR="009A3541">
        <w:rPr>
          <w:rFonts w:ascii="Times New Roman" w:hAnsi="Times New Roman" w:cs="Times New Roman"/>
          <w:sz w:val="24"/>
          <w:szCs w:val="24"/>
          <w14:ligatures w14:val="standardContextual"/>
        </w:rPr>
        <w:t xml:space="preserve"> </w:t>
      </w:r>
      <w:r w:rsidR="00166898">
        <w:rPr>
          <w:rFonts w:ascii="Times New Roman" w:hAnsi="Times New Roman" w:cs="Times New Roman"/>
          <w:sz w:val="24"/>
          <w:szCs w:val="24"/>
          <w14:ligatures w14:val="standardContextual"/>
        </w:rPr>
        <w:t>47%</w:t>
      </w:r>
      <w:r w:rsidR="009A3541">
        <w:rPr>
          <w:rFonts w:ascii="Times New Roman" w:hAnsi="Times New Roman" w:cs="Times New Roman"/>
          <w:sz w:val="24"/>
          <w:szCs w:val="24"/>
          <w14:ligatures w14:val="standardContextual"/>
        </w:rPr>
        <w:t xml:space="preserve"> </w:t>
      </w:r>
      <w:r w:rsidRPr="00096EFC">
        <w:rPr>
          <w:rFonts w:ascii="Times New Roman" w:hAnsi="Times New Roman" w:cs="Times New Roman"/>
          <w:sz w:val="24"/>
          <w:szCs w:val="24"/>
          <w14:ligatures w14:val="standardContextual"/>
        </w:rPr>
        <w:t>di</w:t>
      </w:r>
      <w:r w:rsidR="00984ABD">
        <w:rPr>
          <w:rFonts w:ascii="Times New Roman" w:hAnsi="Times New Roman" w:cs="Times New Roman"/>
          <w:sz w:val="24"/>
          <w:szCs w:val="24"/>
          <w14:ligatures w14:val="standardContextual"/>
        </w:rPr>
        <w:t>pengaruhi</w:t>
      </w:r>
      <w:r w:rsidR="009A3541">
        <w:rPr>
          <w:rFonts w:ascii="Times New Roman" w:hAnsi="Times New Roman" w:cs="Times New Roman"/>
          <w:sz w:val="24"/>
          <w:szCs w:val="24"/>
          <w14:ligatures w14:val="standardContextual"/>
        </w:rPr>
        <w:t xml:space="preserve"> </w:t>
      </w:r>
      <w:r w:rsidRPr="00096EFC">
        <w:rPr>
          <w:rFonts w:ascii="Times New Roman" w:hAnsi="Times New Roman" w:cs="Times New Roman"/>
          <w:sz w:val="24"/>
          <w:szCs w:val="24"/>
          <w14:ligatures w14:val="standardContextual"/>
        </w:rPr>
        <w:t>oleh</w:t>
      </w:r>
      <w:r w:rsidR="009A3541">
        <w:rPr>
          <w:rFonts w:ascii="Times New Roman" w:hAnsi="Times New Roman" w:cs="Times New Roman"/>
          <w:sz w:val="24"/>
          <w:szCs w:val="24"/>
          <w14:ligatures w14:val="standardContextual"/>
        </w:rPr>
        <w:t xml:space="preserve"> </w:t>
      </w:r>
      <w:r w:rsidR="0074029E">
        <w:rPr>
          <w:rFonts w:ascii="Times New Roman" w:hAnsi="Times New Roman" w:cs="Times New Roman"/>
          <w:sz w:val="24"/>
          <w:szCs w:val="24"/>
          <w14:ligatures w14:val="standardContextual"/>
        </w:rPr>
        <w:t>variabel</w:t>
      </w:r>
      <w:r w:rsidR="009A3541">
        <w:rPr>
          <w:rFonts w:ascii="Times New Roman" w:hAnsi="Times New Roman" w:cs="Times New Roman"/>
          <w:sz w:val="24"/>
          <w:szCs w:val="24"/>
          <w14:ligatures w14:val="standardContextual"/>
        </w:rPr>
        <w:t xml:space="preserve"> </w:t>
      </w:r>
      <w:r w:rsidRPr="00096EFC">
        <w:rPr>
          <w:rFonts w:ascii="Times New Roman" w:hAnsi="Times New Roman" w:cs="Times New Roman"/>
          <w:sz w:val="24"/>
          <w:szCs w:val="24"/>
          <w14:ligatures w14:val="standardContextual"/>
        </w:rPr>
        <w:t>lain</w:t>
      </w:r>
      <w:r w:rsidR="009A3541">
        <w:rPr>
          <w:rFonts w:ascii="Times New Roman" w:hAnsi="Times New Roman" w:cs="Times New Roman"/>
          <w:sz w:val="24"/>
          <w:szCs w:val="24"/>
          <w14:ligatures w14:val="standardContextual"/>
        </w:rPr>
        <w:t xml:space="preserve"> </w:t>
      </w:r>
      <w:r w:rsidRPr="00096EFC">
        <w:rPr>
          <w:rFonts w:ascii="Times New Roman" w:hAnsi="Times New Roman" w:cs="Times New Roman"/>
          <w:sz w:val="24"/>
          <w:szCs w:val="24"/>
          <w14:ligatures w14:val="standardContextual"/>
        </w:rPr>
        <w:t>diluar</w:t>
      </w:r>
      <w:r w:rsidR="009A3541">
        <w:rPr>
          <w:rFonts w:ascii="Times New Roman" w:hAnsi="Times New Roman" w:cs="Times New Roman"/>
          <w:sz w:val="24"/>
          <w:szCs w:val="24"/>
          <w14:ligatures w14:val="standardContextual"/>
        </w:rPr>
        <w:t xml:space="preserve"> </w:t>
      </w:r>
      <w:r w:rsidR="00883ADD">
        <w:rPr>
          <w:rFonts w:ascii="Times New Roman" w:hAnsi="Times New Roman" w:cs="Times New Roman"/>
          <w:sz w:val="24"/>
          <w:szCs w:val="24"/>
          <w14:ligatures w14:val="standardContextual"/>
        </w:rPr>
        <w:t>variabel</w:t>
      </w:r>
      <w:r w:rsidR="009A3541">
        <w:rPr>
          <w:rFonts w:ascii="Times New Roman" w:hAnsi="Times New Roman" w:cs="Times New Roman"/>
          <w:sz w:val="24"/>
          <w:szCs w:val="24"/>
          <w14:ligatures w14:val="standardContextual"/>
        </w:rPr>
        <w:t xml:space="preserve"> </w:t>
      </w:r>
      <w:r w:rsidR="00883ADD">
        <w:rPr>
          <w:rFonts w:ascii="Times New Roman" w:hAnsi="Times New Roman" w:cs="Times New Roman"/>
          <w:sz w:val="24"/>
          <w:szCs w:val="24"/>
          <w14:ligatures w14:val="standardContextual"/>
        </w:rPr>
        <w:t>yang</w:t>
      </w:r>
      <w:r w:rsidR="009A3541">
        <w:rPr>
          <w:rFonts w:ascii="Times New Roman" w:hAnsi="Times New Roman" w:cs="Times New Roman"/>
          <w:sz w:val="24"/>
          <w:szCs w:val="24"/>
          <w14:ligatures w14:val="standardContextual"/>
        </w:rPr>
        <w:t xml:space="preserve"> </w:t>
      </w:r>
      <w:r w:rsidR="00883ADD">
        <w:rPr>
          <w:rFonts w:ascii="Times New Roman" w:hAnsi="Times New Roman" w:cs="Times New Roman"/>
          <w:sz w:val="24"/>
          <w:szCs w:val="24"/>
          <w14:ligatures w14:val="standardContextual"/>
        </w:rPr>
        <w:t>digunakan</w:t>
      </w:r>
      <w:r w:rsidR="009A3541">
        <w:rPr>
          <w:rFonts w:ascii="Times New Roman" w:hAnsi="Times New Roman" w:cs="Times New Roman"/>
          <w:sz w:val="24"/>
          <w:szCs w:val="24"/>
          <w14:ligatures w14:val="standardContextual"/>
        </w:rPr>
        <w:t xml:space="preserve"> </w:t>
      </w:r>
      <w:r w:rsidR="00883ADD">
        <w:rPr>
          <w:rFonts w:ascii="Times New Roman" w:hAnsi="Times New Roman" w:cs="Times New Roman"/>
          <w:sz w:val="24"/>
          <w:szCs w:val="24"/>
          <w14:ligatures w14:val="standardContextual"/>
        </w:rPr>
        <w:t>dalam</w:t>
      </w:r>
      <w:r w:rsidR="009A3541">
        <w:rPr>
          <w:rFonts w:ascii="Times New Roman" w:hAnsi="Times New Roman" w:cs="Times New Roman"/>
          <w:sz w:val="24"/>
          <w:szCs w:val="24"/>
          <w14:ligatures w14:val="standardContextual"/>
        </w:rPr>
        <w:t xml:space="preserve"> </w:t>
      </w:r>
      <w:r w:rsidR="00883ADD">
        <w:rPr>
          <w:rFonts w:ascii="Times New Roman" w:hAnsi="Times New Roman" w:cs="Times New Roman"/>
          <w:sz w:val="24"/>
          <w:szCs w:val="24"/>
          <w14:ligatures w14:val="standardContextual"/>
        </w:rPr>
        <w:t>penelitian</w:t>
      </w:r>
      <w:r w:rsidR="009A3541">
        <w:rPr>
          <w:rFonts w:ascii="Times New Roman" w:hAnsi="Times New Roman" w:cs="Times New Roman"/>
          <w:sz w:val="24"/>
          <w:szCs w:val="24"/>
          <w14:ligatures w14:val="standardContextual"/>
        </w:rPr>
        <w:t xml:space="preserve"> </w:t>
      </w:r>
      <w:r w:rsidRPr="00096EFC">
        <w:rPr>
          <w:rFonts w:ascii="Times New Roman" w:hAnsi="Times New Roman" w:cs="Times New Roman"/>
          <w:sz w:val="24"/>
          <w:szCs w:val="24"/>
          <w14:ligatures w14:val="standardContextual"/>
        </w:rPr>
        <w:t>ini.</w:t>
      </w:r>
    </w:p>
    <w:p w14:paraId="79A535D4" w14:textId="53D255ED" w:rsidR="0068619D" w:rsidRDefault="0050768E" w:rsidP="00B70024">
      <w:pPr>
        <w:pStyle w:val="Heading4"/>
        <w:numPr>
          <w:ilvl w:val="3"/>
          <w:numId w:val="3"/>
        </w:numPr>
        <w:spacing w:before="0" w:line="360" w:lineRule="auto"/>
        <w:ind w:left="1560" w:hanging="851"/>
        <w:rPr>
          <w:rFonts w:ascii="Times New Roman" w:hAnsi="Times New Roman" w:cs="Times New Roman"/>
          <w:b/>
          <w:bCs/>
          <w:i w:val="0"/>
          <w:iCs w:val="0"/>
          <w:color w:val="auto"/>
          <w:sz w:val="24"/>
          <w:szCs w:val="24"/>
        </w:rPr>
      </w:pPr>
      <w:bookmarkStart w:id="169" w:name="_Toc186788811"/>
      <w:r w:rsidRPr="00B70024">
        <w:rPr>
          <w:rFonts w:ascii="Times New Roman" w:hAnsi="Times New Roman" w:cs="Times New Roman"/>
          <w:b/>
          <w:bCs/>
          <w:i w:val="0"/>
          <w:iCs w:val="0"/>
          <w:color w:val="auto"/>
          <w:sz w:val="24"/>
          <w:szCs w:val="24"/>
        </w:rPr>
        <w:t>Uji</w:t>
      </w:r>
      <w:r w:rsidR="009A3541">
        <w:rPr>
          <w:rFonts w:ascii="Times New Roman" w:hAnsi="Times New Roman" w:cs="Times New Roman"/>
          <w:b/>
          <w:bCs/>
          <w:i w:val="0"/>
          <w:iCs w:val="0"/>
          <w:color w:val="auto"/>
          <w:sz w:val="24"/>
          <w:szCs w:val="24"/>
        </w:rPr>
        <w:t xml:space="preserve"> </w:t>
      </w:r>
      <w:r w:rsidRPr="00B70024">
        <w:rPr>
          <w:rFonts w:ascii="Times New Roman" w:hAnsi="Times New Roman" w:cs="Times New Roman"/>
          <w:b/>
          <w:bCs/>
          <w:i w:val="0"/>
          <w:iCs w:val="0"/>
          <w:color w:val="auto"/>
          <w:sz w:val="24"/>
          <w:szCs w:val="24"/>
        </w:rPr>
        <w:t>F</w:t>
      </w:r>
      <w:r w:rsidR="009A3541">
        <w:rPr>
          <w:rFonts w:ascii="Times New Roman" w:hAnsi="Times New Roman" w:cs="Times New Roman"/>
          <w:b/>
          <w:bCs/>
          <w:i w:val="0"/>
          <w:iCs w:val="0"/>
          <w:color w:val="auto"/>
          <w:sz w:val="24"/>
          <w:szCs w:val="24"/>
        </w:rPr>
        <w:t xml:space="preserve"> </w:t>
      </w:r>
      <w:r w:rsidRPr="00B70024">
        <w:rPr>
          <w:rFonts w:ascii="Times New Roman" w:hAnsi="Times New Roman" w:cs="Times New Roman"/>
          <w:b/>
          <w:bCs/>
          <w:i w:val="0"/>
          <w:iCs w:val="0"/>
          <w:color w:val="auto"/>
          <w:sz w:val="24"/>
          <w:szCs w:val="24"/>
        </w:rPr>
        <w:t>(Analisis</w:t>
      </w:r>
      <w:r w:rsidR="009A3541">
        <w:rPr>
          <w:rFonts w:ascii="Times New Roman" w:hAnsi="Times New Roman" w:cs="Times New Roman"/>
          <w:b/>
          <w:bCs/>
          <w:i w:val="0"/>
          <w:iCs w:val="0"/>
          <w:color w:val="auto"/>
          <w:sz w:val="24"/>
          <w:szCs w:val="24"/>
        </w:rPr>
        <w:t xml:space="preserve"> </w:t>
      </w:r>
      <w:r w:rsidRPr="00B70024">
        <w:rPr>
          <w:rFonts w:ascii="Times New Roman" w:hAnsi="Times New Roman" w:cs="Times New Roman"/>
          <w:b/>
          <w:bCs/>
          <w:i w:val="0"/>
          <w:iCs w:val="0"/>
          <w:color w:val="auto"/>
          <w:sz w:val="24"/>
          <w:szCs w:val="24"/>
        </w:rPr>
        <w:t>Simultan)</w:t>
      </w:r>
      <w:bookmarkEnd w:id="169"/>
    </w:p>
    <w:p w14:paraId="1966F9F3" w14:textId="7015B07D" w:rsidR="00DF60EF" w:rsidRDefault="005A0B20" w:rsidP="00842583">
      <w:pPr>
        <w:spacing w:after="0" w:line="360" w:lineRule="auto"/>
        <w:ind w:left="1134" w:firstLine="567"/>
        <w:jc w:val="both"/>
        <w:rPr>
          <w:rFonts w:ascii="Times New Roman" w:eastAsiaTheme="minorEastAsia" w:hAnsi="Times New Roman" w:cs="Times New Roman"/>
          <w:sz w:val="24"/>
          <w:szCs w:val="24"/>
        </w:rPr>
      </w:pPr>
      <w:r w:rsidRPr="005A0B20">
        <w:rPr>
          <w:rFonts w:ascii="Times New Roman" w:hAnsi="Times New Roman" w:cs="Times New Roman"/>
          <w:sz w:val="24"/>
          <w:szCs w:val="24"/>
        </w:rPr>
        <w:t>Uji</w:t>
      </w:r>
      <w:r w:rsidR="009A3541">
        <w:rPr>
          <w:rFonts w:ascii="Times New Roman" w:hAnsi="Times New Roman" w:cs="Times New Roman"/>
          <w:sz w:val="24"/>
          <w:szCs w:val="24"/>
        </w:rPr>
        <w:t xml:space="preserve"> </w:t>
      </w:r>
      <w:r w:rsidRPr="005A0B20">
        <w:rPr>
          <w:rFonts w:ascii="Times New Roman" w:hAnsi="Times New Roman" w:cs="Times New Roman"/>
          <w:sz w:val="24"/>
          <w:szCs w:val="24"/>
        </w:rPr>
        <w:t>F</w:t>
      </w:r>
      <w:r w:rsidR="009A3541">
        <w:rPr>
          <w:rFonts w:ascii="Times New Roman" w:hAnsi="Times New Roman" w:cs="Times New Roman"/>
          <w:sz w:val="24"/>
          <w:szCs w:val="24"/>
        </w:rPr>
        <w:t xml:space="preserve"> </w:t>
      </w:r>
      <w:r w:rsidRPr="005A0B20">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Pr="005A0B20">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5A0B20">
        <w:rPr>
          <w:rFonts w:ascii="Times New Roman" w:hAnsi="Times New Roman" w:cs="Times New Roman"/>
          <w:sz w:val="24"/>
          <w:szCs w:val="24"/>
        </w:rPr>
        <w:t>mengetahui</w:t>
      </w:r>
      <w:r w:rsidR="009A3541">
        <w:rPr>
          <w:rFonts w:ascii="Times New Roman" w:hAnsi="Times New Roman" w:cs="Times New Roman"/>
          <w:sz w:val="24"/>
          <w:szCs w:val="24"/>
        </w:rPr>
        <w:t xml:space="preserve"> </w:t>
      </w:r>
      <w:r w:rsidRPr="005A0B20">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5A0B20">
        <w:rPr>
          <w:rFonts w:ascii="Times New Roman" w:hAnsi="Times New Roman" w:cs="Times New Roman"/>
          <w:sz w:val="24"/>
          <w:szCs w:val="24"/>
        </w:rPr>
        <w:t>signifikansi</w:t>
      </w:r>
      <w:r w:rsidR="009A3541">
        <w:rPr>
          <w:rFonts w:ascii="Times New Roman" w:hAnsi="Times New Roman" w:cs="Times New Roman"/>
          <w:sz w:val="24"/>
          <w:szCs w:val="24"/>
        </w:rPr>
        <w:t xml:space="preserve"> </w:t>
      </w:r>
      <w:r w:rsidRPr="005A0B20">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Pr="005A0B20">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5A0B20">
        <w:rPr>
          <w:rFonts w:ascii="Times New Roman" w:hAnsi="Times New Roman" w:cs="Times New Roman"/>
          <w:sz w:val="24"/>
          <w:szCs w:val="24"/>
        </w:rPr>
        <w:t>independen</w:t>
      </w:r>
      <w:r w:rsidR="009A3541">
        <w:rPr>
          <w:rFonts w:ascii="Times New Roman" w:hAnsi="Times New Roman" w:cs="Times New Roman"/>
          <w:sz w:val="24"/>
          <w:szCs w:val="24"/>
        </w:rPr>
        <w:t xml:space="preserve"> </w:t>
      </w:r>
      <w:r w:rsidRPr="005A0B20">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5A0B20">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5A0B20">
        <w:rPr>
          <w:rFonts w:ascii="Times New Roman" w:hAnsi="Times New Roman" w:cs="Times New Roman"/>
          <w:sz w:val="24"/>
          <w:szCs w:val="24"/>
        </w:rPr>
        <w:t>dependen</w:t>
      </w:r>
      <w:r w:rsidR="009A3541">
        <w:rPr>
          <w:rFonts w:ascii="Times New Roman" w:hAnsi="Times New Roman" w:cs="Times New Roman"/>
          <w:sz w:val="24"/>
          <w:szCs w:val="24"/>
        </w:rPr>
        <w:t xml:space="preserve"> </w:t>
      </w:r>
      <w:r w:rsidR="00F275E5" w:rsidRPr="005A0B20">
        <w:rPr>
          <w:rFonts w:ascii="Times New Roman" w:hAnsi="Times New Roman" w:cs="Times New Roman"/>
          <w:sz w:val="24"/>
          <w:szCs w:val="24"/>
        </w:rPr>
        <w:t>secara</w:t>
      </w:r>
      <w:r w:rsidR="009A3541">
        <w:rPr>
          <w:rFonts w:ascii="Times New Roman" w:hAnsi="Times New Roman" w:cs="Times New Roman"/>
          <w:sz w:val="24"/>
          <w:szCs w:val="24"/>
        </w:rPr>
        <w:t xml:space="preserve"> </w:t>
      </w:r>
      <w:r w:rsidR="00F275E5" w:rsidRPr="005A0B20">
        <w:rPr>
          <w:rFonts w:ascii="Times New Roman" w:hAnsi="Times New Roman" w:cs="Times New Roman"/>
          <w:sz w:val="24"/>
          <w:szCs w:val="24"/>
        </w:rPr>
        <w:t>simultan</w:t>
      </w:r>
      <w:r w:rsidR="009A3541">
        <w:rPr>
          <w:rFonts w:ascii="Times New Roman" w:hAnsi="Times New Roman" w:cs="Times New Roman"/>
          <w:sz w:val="24"/>
          <w:szCs w:val="24"/>
        </w:rPr>
        <w:t xml:space="preserve"> </w:t>
      </w:r>
      <w:r w:rsidR="00F275E5">
        <w:rPr>
          <w:rFonts w:ascii="Times New Roman" w:hAnsi="Times New Roman" w:cs="Times New Roman"/>
          <w:sz w:val="24"/>
          <w:szCs w:val="24"/>
        </w:rPr>
        <w:t>d</w:t>
      </w:r>
      <w:r w:rsidRPr="005A0B20">
        <w:rPr>
          <w:rFonts w:ascii="Times New Roman" w:hAnsi="Times New Roman" w:cs="Times New Roman"/>
          <w:sz w:val="24"/>
          <w:szCs w:val="24"/>
        </w:rPr>
        <w:t>engan</w:t>
      </w:r>
      <w:r w:rsidR="009A3541">
        <w:rPr>
          <w:rFonts w:ascii="Times New Roman" w:hAnsi="Times New Roman" w:cs="Times New Roman"/>
          <w:sz w:val="24"/>
          <w:szCs w:val="24"/>
        </w:rPr>
        <w:t xml:space="preserve"> </w:t>
      </w:r>
      <w:r w:rsidRPr="005A0B20">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5A0B20">
        <w:rPr>
          <w:rFonts w:ascii="Times New Roman" w:hAnsi="Times New Roman" w:cs="Times New Roman"/>
          <w:sz w:val="24"/>
          <w:szCs w:val="24"/>
        </w:rPr>
        <w:t>signifikansi</w:t>
      </w:r>
      <w:r w:rsidR="009A3541">
        <w:rPr>
          <w:rFonts w:ascii="Times New Roman" w:hAnsi="Times New Roman" w:cs="Times New Roman"/>
          <w:sz w:val="24"/>
          <w:szCs w:val="24"/>
        </w:rPr>
        <w:t xml:space="preserve"> </w:t>
      </w:r>
      <w:r w:rsidRPr="005A0B20">
        <w:rPr>
          <w:rFonts w:ascii="Times New Roman" w:hAnsi="Times New Roman" w:cs="Times New Roman"/>
          <w:sz w:val="24"/>
          <w:szCs w:val="24"/>
        </w:rPr>
        <w:lastRenderedPageBreak/>
        <w:t>5%</w:t>
      </w:r>
      <w:r w:rsidR="009A3541">
        <w:rPr>
          <w:rFonts w:ascii="Times New Roman" w:hAnsi="Times New Roman" w:cs="Times New Roman"/>
          <w:sz w:val="24"/>
          <w:szCs w:val="24"/>
        </w:rPr>
        <w:t xml:space="preserve"> </w:t>
      </w:r>
      <w:r>
        <w:rPr>
          <w:rFonts w:ascii="Times New Roman" w:hAnsi="Times New Roman" w:cs="Times New Roman"/>
          <w:sz w:val="24"/>
          <w:szCs w:val="24"/>
        </w:rPr>
        <w:t>atau</w:t>
      </w:r>
      <w:r w:rsidR="009A3541">
        <w:rPr>
          <w:rFonts w:ascii="Times New Roman" w:hAnsi="Times New Roman" w:cs="Times New Roman"/>
          <w:sz w:val="24"/>
          <w:szCs w:val="24"/>
        </w:rPr>
        <w:t xml:space="preserve"> </w:t>
      </w:r>
      <w:r>
        <w:rPr>
          <w:rFonts w:ascii="Times New Roman" w:hAnsi="Times New Roman" w:cs="Times New Roman"/>
          <w:sz w:val="24"/>
          <w:szCs w:val="24"/>
        </w:rPr>
        <w:t>0,05</w:t>
      </w:r>
      <w:r w:rsidR="009A3541">
        <w:rPr>
          <w:rFonts w:ascii="Times New Roman" w:hAnsi="Times New Roman" w:cs="Times New Roman"/>
          <w:sz w:val="24"/>
          <w:szCs w:val="24"/>
        </w:rPr>
        <w:t xml:space="preserve"> </w:t>
      </w:r>
      <w:r w:rsidR="00F275E5">
        <w:rPr>
          <w:rFonts w:ascii="Times New Roman" w:hAnsi="Times New Roman" w:cs="Times New Roman"/>
          <w:sz w:val="24"/>
          <w:szCs w:val="24"/>
        </w:rPr>
        <w:t>dan</w:t>
      </w:r>
      <w:r w:rsidR="009A3541">
        <w:rPr>
          <w:rFonts w:ascii="Times New Roman" w:hAnsi="Times New Roman" w:cs="Times New Roman"/>
          <w:sz w:val="24"/>
          <w:szCs w:val="24"/>
        </w:rPr>
        <w:t xml:space="preserve"> </w:t>
      </w:r>
      <w:r w:rsidR="00F275E5">
        <w:rPr>
          <w:rFonts w:ascii="Times New Roman" w:hAnsi="Times New Roman" w:cs="Times New Roman"/>
          <w:sz w:val="24"/>
          <w:szCs w:val="24"/>
        </w:rPr>
        <w:t>nilai</w:t>
      </w:r>
      <w:r w:rsidR="009A354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 xml:space="preserve">hitung </m:t>
            </m:r>
          </m:sub>
        </m:sSub>
        <m:r>
          <w:rPr>
            <w:rFonts w:ascii="Cambria Math" w:eastAsiaTheme="minorEastAsia" w:hAnsi="Cambria Math" w:cs="Times New Roman"/>
            <w:sz w:val="24"/>
            <w:szCs w:val="24"/>
          </w:rPr>
          <m:t xml:space="preserve">&gt;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tabel</m:t>
            </m:r>
          </m:sub>
        </m:sSub>
      </m:oMath>
      <w:r w:rsidRPr="005A0B20">
        <w:rPr>
          <w:rFonts w:ascii="Times New Roman" w:hAnsi="Times New Roman" w:cs="Times New Roman"/>
          <w:sz w:val="24"/>
          <w:szCs w:val="24"/>
        </w:rPr>
        <w:t>.</w:t>
      </w:r>
      <w:r w:rsidR="009A3541">
        <w:rPr>
          <w:rFonts w:ascii="Times New Roman" w:hAnsi="Times New Roman" w:cs="Times New Roman"/>
          <w:sz w:val="24"/>
          <w:szCs w:val="24"/>
        </w:rPr>
        <w:t xml:space="preserve"> </w:t>
      </w:r>
      <w:r w:rsidR="00DF60EF">
        <w:rPr>
          <w:rFonts w:ascii="Times New Roman" w:hAnsi="Times New Roman" w:cs="Times New Roman"/>
          <w:sz w:val="24"/>
          <w:szCs w:val="24"/>
        </w:rPr>
        <w:t>Untuk</w:t>
      </w:r>
      <w:r w:rsidR="009A3541">
        <w:rPr>
          <w:rFonts w:ascii="Times New Roman" w:hAnsi="Times New Roman" w:cs="Times New Roman"/>
          <w:sz w:val="24"/>
          <w:szCs w:val="24"/>
        </w:rPr>
        <w:t xml:space="preserve"> </w:t>
      </w:r>
      <w:r w:rsidR="00DF60EF">
        <w:rPr>
          <w:rFonts w:ascii="Times New Roman" w:hAnsi="Times New Roman" w:cs="Times New Roman"/>
          <w:sz w:val="24"/>
          <w:szCs w:val="24"/>
        </w:rPr>
        <w:t>menentukan</w:t>
      </w:r>
      <w:r w:rsidR="009A3541">
        <w:rPr>
          <w:rFonts w:ascii="Times New Roman" w:hAnsi="Times New Roman" w:cs="Times New Roman"/>
          <w:sz w:val="24"/>
          <w:szCs w:val="24"/>
        </w:rPr>
        <w:t xml:space="preserve"> </w:t>
      </w:r>
      <w:r w:rsidR="00DF60EF">
        <w:rPr>
          <w:rFonts w:ascii="Times New Roman" w:hAnsi="Times New Roman" w:cs="Times New Roman"/>
          <w:sz w:val="24"/>
          <w:szCs w:val="24"/>
        </w:rPr>
        <w:t>nilai</w:t>
      </w:r>
      <w:r w:rsidR="009A354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tabel</m:t>
            </m:r>
          </m:sub>
        </m:sSub>
        <m:r>
          <w:rPr>
            <w:rFonts w:ascii="Cambria Math" w:hAnsi="Cambria Math" w:cs="Times New Roman"/>
            <w:sz w:val="24"/>
            <w:szCs w:val="24"/>
          </w:rPr>
          <m:t xml:space="preserve"> </m:t>
        </m:r>
      </m:oMath>
      <w:r w:rsidR="00DF60EF">
        <w:rPr>
          <w:rFonts w:ascii="Times New Roman" w:eastAsiaTheme="minorEastAsia" w:hAnsi="Times New Roman" w:cs="Times New Roman"/>
          <w:sz w:val="24"/>
          <w:szCs w:val="24"/>
        </w:rPr>
        <w:t>yaitu</w:t>
      </w:r>
      <w:r w:rsidR="009A3541">
        <w:rPr>
          <w:rFonts w:ascii="Times New Roman" w:eastAsiaTheme="minorEastAsia" w:hAnsi="Times New Roman" w:cs="Times New Roman"/>
          <w:sz w:val="24"/>
          <w:szCs w:val="24"/>
        </w:rPr>
        <w:t xml:space="preserve"> </w:t>
      </w:r>
      <w:r w:rsidR="00DF60EF">
        <w:rPr>
          <w:rFonts w:ascii="Times New Roman" w:eastAsiaTheme="minorEastAsia" w:hAnsi="Times New Roman" w:cs="Times New Roman"/>
          <w:sz w:val="24"/>
          <w:szCs w:val="24"/>
        </w:rPr>
        <w:t>menggunakan</w:t>
      </w:r>
      <w:r w:rsidR="009A3541">
        <w:rPr>
          <w:rFonts w:ascii="Times New Roman" w:eastAsiaTheme="minorEastAsia" w:hAnsi="Times New Roman" w:cs="Times New Roman"/>
          <w:sz w:val="24"/>
          <w:szCs w:val="24"/>
        </w:rPr>
        <w:t xml:space="preserve"> </w:t>
      </w:r>
      <w:r w:rsidR="00DF60EF">
        <w:rPr>
          <w:rFonts w:ascii="Times New Roman" w:eastAsiaTheme="minorEastAsia" w:hAnsi="Times New Roman" w:cs="Times New Roman"/>
          <w:sz w:val="24"/>
          <w:szCs w:val="24"/>
        </w:rPr>
        <w:t>rumus:</w:t>
      </w:r>
    </w:p>
    <w:p w14:paraId="0BC758D3" w14:textId="58AF3815" w:rsidR="00DF60EF" w:rsidRDefault="00DF60EF" w:rsidP="00842583">
      <w:pPr>
        <w:spacing w:after="0" w:line="360" w:lineRule="auto"/>
        <w:ind w:firstLine="170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df</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(1)</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k</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1</w:t>
      </w:r>
    </w:p>
    <w:p w14:paraId="0E697926" w14:textId="4ED5C281" w:rsidR="00DF60EF" w:rsidRDefault="00DF60EF" w:rsidP="00842583">
      <w:pPr>
        <w:spacing w:after="0" w:line="360" w:lineRule="auto"/>
        <w:ind w:firstLine="170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df</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(2)</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n</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k</w:t>
      </w:r>
      <w:r w:rsidR="009A3541">
        <w:rPr>
          <w:rFonts w:ascii="Times New Roman" w:eastAsiaTheme="minorEastAsia" w:hAnsi="Times New Roman" w:cs="Times New Roman"/>
          <w:sz w:val="24"/>
          <w:szCs w:val="24"/>
        </w:rPr>
        <w:t xml:space="preserve"> </w:t>
      </w:r>
    </w:p>
    <w:p w14:paraId="0C6AE902" w14:textId="7014C56D" w:rsidR="00842583" w:rsidRDefault="00842583" w:rsidP="00842583">
      <w:pPr>
        <w:spacing w:after="0" w:line="360" w:lineRule="auto"/>
        <w:ind w:firstLine="170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n</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jumlah</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sampel</w:t>
      </w:r>
      <w:r w:rsidR="009A3541">
        <w:rPr>
          <w:rFonts w:ascii="Times New Roman" w:eastAsiaTheme="minorEastAsia" w:hAnsi="Times New Roman" w:cs="Times New Roman"/>
          <w:sz w:val="24"/>
          <w:szCs w:val="24"/>
        </w:rPr>
        <w:t xml:space="preserve"> </w:t>
      </w:r>
    </w:p>
    <w:p w14:paraId="73F07702" w14:textId="5EE58AAE" w:rsidR="00842583" w:rsidRDefault="009A3541" w:rsidP="00842583">
      <w:pPr>
        <w:spacing w:after="0" w:line="360" w:lineRule="auto"/>
        <w:ind w:firstLine="170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842583">
        <w:rPr>
          <w:rFonts w:ascii="Times New Roman" w:eastAsiaTheme="minorEastAsia" w:hAnsi="Times New Roman" w:cs="Times New Roman"/>
          <w:sz w:val="24"/>
          <w:szCs w:val="24"/>
        </w:rPr>
        <w:t>k</w:t>
      </w:r>
      <w:r>
        <w:rPr>
          <w:rFonts w:ascii="Times New Roman" w:eastAsiaTheme="minorEastAsia" w:hAnsi="Times New Roman" w:cs="Times New Roman"/>
          <w:sz w:val="24"/>
          <w:szCs w:val="24"/>
        </w:rPr>
        <w:t xml:space="preserve"> </w:t>
      </w:r>
      <w:r w:rsidR="00842583">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842583">
        <w:rPr>
          <w:rFonts w:ascii="Times New Roman" w:eastAsiaTheme="minorEastAsia" w:hAnsi="Times New Roman" w:cs="Times New Roman"/>
          <w:sz w:val="24"/>
          <w:szCs w:val="24"/>
        </w:rPr>
        <w:t>jumlah</w:t>
      </w:r>
      <w:r>
        <w:rPr>
          <w:rFonts w:ascii="Times New Roman" w:eastAsiaTheme="minorEastAsia" w:hAnsi="Times New Roman" w:cs="Times New Roman"/>
          <w:sz w:val="24"/>
          <w:szCs w:val="24"/>
        </w:rPr>
        <w:t xml:space="preserve"> </w:t>
      </w:r>
      <w:r w:rsidR="00842583">
        <w:rPr>
          <w:rFonts w:ascii="Times New Roman" w:eastAsiaTheme="minorEastAsia" w:hAnsi="Times New Roman" w:cs="Times New Roman"/>
          <w:sz w:val="24"/>
          <w:szCs w:val="24"/>
        </w:rPr>
        <w:t>seluruh</w:t>
      </w:r>
      <w:r>
        <w:rPr>
          <w:rFonts w:ascii="Times New Roman" w:eastAsiaTheme="minorEastAsia" w:hAnsi="Times New Roman" w:cs="Times New Roman"/>
          <w:sz w:val="24"/>
          <w:szCs w:val="24"/>
        </w:rPr>
        <w:t xml:space="preserve"> </w:t>
      </w:r>
      <w:r w:rsidR="00842583">
        <w:rPr>
          <w:rFonts w:ascii="Times New Roman" w:eastAsiaTheme="minorEastAsia" w:hAnsi="Times New Roman" w:cs="Times New Roman"/>
          <w:sz w:val="24"/>
          <w:szCs w:val="24"/>
        </w:rPr>
        <w:t>variabel</w:t>
      </w:r>
      <w:r>
        <w:rPr>
          <w:rFonts w:ascii="Times New Roman" w:eastAsiaTheme="minorEastAsia" w:hAnsi="Times New Roman" w:cs="Times New Roman"/>
          <w:sz w:val="24"/>
          <w:szCs w:val="24"/>
        </w:rPr>
        <w:t xml:space="preserve"> </w:t>
      </w:r>
      <w:r w:rsidR="00842583">
        <w:rPr>
          <w:rFonts w:ascii="Times New Roman" w:eastAsiaTheme="minorEastAsia" w:hAnsi="Times New Roman" w:cs="Times New Roman"/>
          <w:sz w:val="24"/>
          <w:szCs w:val="24"/>
        </w:rPr>
        <w:t>penelitian</w:t>
      </w:r>
      <w:r>
        <w:rPr>
          <w:rFonts w:ascii="Times New Roman" w:eastAsiaTheme="minorEastAsia" w:hAnsi="Times New Roman" w:cs="Times New Roman"/>
          <w:sz w:val="24"/>
          <w:szCs w:val="24"/>
        </w:rPr>
        <w:t xml:space="preserve"> </w:t>
      </w:r>
      <w:r w:rsidR="00842583">
        <w:rPr>
          <w:rFonts w:ascii="Times New Roman" w:eastAsiaTheme="minorEastAsia" w:hAnsi="Times New Roman" w:cs="Times New Roman"/>
          <w:sz w:val="24"/>
          <w:szCs w:val="24"/>
        </w:rPr>
        <w:t>(X</w:t>
      </w:r>
      <w:r>
        <w:rPr>
          <w:rFonts w:ascii="Times New Roman" w:eastAsiaTheme="minorEastAsia" w:hAnsi="Times New Roman" w:cs="Times New Roman"/>
          <w:sz w:val="24"/>
          <w:szCs w:val="24"/>
        </w:rPr>
        <w:t xml:space="preserve"> </w:t>
      </w:r>
      <w:r w:rsidR="00842583">
        <w:rPr>
          <w:rFonts w:ascii="Times New Roman" w:eastAsiaTheme="minorEastAsia" w:hAnsi="Times New Roman" w:cs="Times New Roman"/>
          <w:sz w:val="24"/>
          <w:szCs w:val="24"/>
        </w:rPr>
        <w:t>dan</w:t>
      </w:r>
      <w:r>
        <w:rPr>
          <w:rFonts w:ascii="Times New Roman" w:eastAsiaTheme="minorEastAsia" w:hAnsi="Times New Roman" w:cs="Times New Roman"/>
          <w:sz w:val="24"/>
          <w:szCs w:val="24"/>
        </w:rPr>
        <w:t xml:space="preserve"> </w:t>
      </w:r>
      <w:r w:rsidR="00842583">
        <w:rPr>
          <w:rFonts w:ascii="Times New Roman" w:eastAsiaTheme="minorEastAsia" w:hAnsi="Times New Roman" w:cs="Times New Roman"/>
          <w:sz w:val="24"/>
          <w:szCs w:val="24"/>
        </w:rPr>
        <w:t>Y)</w:t>
      </w:r>
    </w:p>
    <w:p w14:paraId="308DFFA6" w14:textId="53C992ED" w:rsidR="00842583" w:rsidRDefault="00842583" w:rsidP="00842583">
      <w:pPr>
        <w:spacing w:after="0" w:line="360" w:lineRule="auto"/>
        <w:ind w:firstLine="170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maka,</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didapat</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df</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(1)</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3</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1</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2</w:t>
      </w:r>
    </w:p>
    <w:p w14:paraId="52480A47" w14:textId="1F03193E" w:rsidR="00842583" w:rsidRDefault="009A3541" w:rsidP="00842583">
      <w:pPr>
        <w:spacing w:after="0" w:line="360" w:lineRule="auto"/>
        <w:ind w:firstLine="170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842583">
        <w:rPr>
          <w:rFonts w:ascii="Times New Roman" w:eastAsiaTheme="minorEastAsia" w:hAnsi="Times New Roman" w:cs="Times New Roman"/>
          <w:sz w:val="24"/>
          <w:szCs w:val="24"/>
        </w:rPr>
        <w:t>df</w:t>
      </w:r>
      <w:r>
        <w:rPr>
          <w:rFonts w:ascii="Times New Roman" w:eastAsiaTheme="minorEastAsia" w:hAnsi="Times New Roman" w:cs="Times New Roman"/>
          <w:sz w:val="24"/>
          <w:szCs w:val="24"/>
        </w:rPr>
        <w:t xml:space="preserve"> </w:t>
      </w:r>
      <w:r w:rsidR="00842583">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t xml:space="preserve"> </w:t>
      </w:r>
      <w:r w:rsidR="00842583">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842583">
        <w:rPr>
          <w:rFonts w:ascii="Times New Roman" w:eastAsiaTheme="minorEastAsia" w:hAnsi="Times New Roman" w:cs="Times New Roman"/>
          <w:sz w:val="24"/>
          <w:szCs w:val="24"/>
        </w:rPr>
        <w:t>120</w:t>
      </w:r>
      <w:r>
        <w:rPr>
          <w:rFonts w:ascii="Times New Roman" w:eastAsiaTheme="minorEastAsia" w:hAnsi="Times New Roman" w:cs="Times New Roman"/>
          <w:sz w:val="24"/>
          <w:szCs w:val="24"/>
        </w:rPr>
        <w:t xml:space="preserve"> </w:t>
      </w:r>
      <w:r w:rsidR="00842583">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842583">
        <w:rPr>
          <w:rFonts w:ascii="Times New Roman" w:eastAsiaTheme="minorEastAsia" w:hAnsi="Times New Roman" w:cs="Times New Roman"/>
          <w:sz w:val="24"/>
          <w:szCs w:val="24"/>
        </w:rPr>
        <w:t>3</w:t>
      </w:r>
      <w:r>
        <w:rPr>
          <w:rFonts w:ascii="Times New Roman" w:eastAsiaTheme="minorEastAsia" w:hAnsi="Times New Roman" w:cs="Times New Roman"/>
          <w:sz w:val="24"/>
          <w:szCs w:val="24"/>
        </w:rPr>
        <w:t xml:space="preserve"> </w:t>
      </w:r>
      <w:r w:rsidR="00842583">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842583">
        <w:rPr>
          <w:rFonts w:ascii="Times New Roman" w:eastAsiaTheme="minorEastAsia" w:hAnsi="Times New Roman" w:cs="Times New Roman"/>
          <w:sz w:val="24"/>
          <w:szCs w:val="24"/>
        </w:rPr>
        <w:t>117</w:t>
      </w:r>
      <w:r>
        <w:rPr>
          <w:rFonts w:ascii="Times New Roman" w:eastAsiaTheme="minorEastAsia" w:hAnsi="Times New Roman" w:cs="Times New Roman"/>
          <w:sz w:val="24"/>
          <w:szCs w:val="24"/>
        </w:rPr>
        <w:t xml:space="preserve"> </w:t>
      </w:r>
    </w:p>
    <w:p w14:paraId="4D4B29DE" w14:textId="644D3714" w:rsidR="00A05D46" w:rsidRPr="00842583" w:rsidRDefault="00842583" w:rsidP="00842583">
      <w:pPr>
        <w:spacing w:line="360" w:lineRule="auto"/>
        <w:ind w:left="1134"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Berdasarkan</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tabel</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titik</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persentase</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distribusi</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F</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untuk</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probabilitas</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0,05</w:t>
      </w:r>
      <w:r w:rsidR="009A3541">
        <w:rPr>
          <w:rFonts w:ascii="Times New Roman" w:eastAsiaTheme="minorEastAsia" w:hAnsi="Times New Roman" w:cs="Times New Roman"/>
          <w:sz w:val="24"/>
          <w:szCs w:val="24"/>
        </w:rPr>
        <w:t xml:space="preserve"> </w:t>
      </w:r>
      <w:r w:rsidR="0039128D">
        <w:rPr>
          <w:rFonts w:ascii="Times New Roman" w:eastAsiaTheme="minorEastAsia" w:hAnsi="Times New Roman" w:cs="Times New Roman"/>
          <w:sz w:val="24"/>
          <w:szCs w:val="24"/>
        </w:rPr>
        <w:t>dengan</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penghitungan</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diatas,</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maka</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didapat</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nilai</w:t>
      </w:r>
      <w:r w:rsidR="009A3541">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tabel</m:t>
            </m:r>
          </m:sub>
        </m:sSub>
      </m:oMath>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yaitu</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3,07.</w:t>
      </w:r>
      <w:r w:rsidR="009A3541">
        <w:rPr>
          <w:rFonts w:ascii="Times New Roman" w:eastAsiaTheme="minorEastAsia" w:hAnsi="Times New Roman" w:cs="Times New Roman"/>
          <w:sz w:val="24"/>
          <w:szCs w:val="24"/>
        </w:rPr>
        <w:t xml:space="preserve"> </w:t>
      </w:r>
      <w:r w:rsidR="005A0B20" w:rsidRPr="005A0B20">
        <w:rPr>
          <w:rFonts w:ascii="Times New Roman" w:hAnsi="Times New Roman" w:cs="Times New Roman"/>
          <w:sz w:val="24"/>
          <w:szCs w:val="24"/>
        </w:rPr>
        <w:t>Dari</w:t>
      </w:r>
      <w:r w:rsidR="009A3541">
        <w:rPr>
          <w:rFonts w:ascii="Times New Roman" w:hAnsi="Times New Roman" w:cs="Times New Roman"/>
          <w:sz w:val="24"/>
          <w:szCs w:val="24"/>
        </w:rPr>
        <w:t xml:space="preserve"> </w:t>
      </w:r>
      <w:r w:rsidR="005A0B20">
        <w:rPr>
          <w:rFonts w:ascii="Times New Roman" w:hAnsi="Times New Roman" w:cs="Times New Roman"/>
          <w:sz w:val="24"/>
          <w:szCs w:val="24"/>
        </w:rPr>
        <w:t>hasil</w:t>
      </w:r>
      <w:r w:rsidR="009A3541">
        <w:rPr>
          <w:rFonts w:ascii="Times New Roman" w:hAnsi="Times New Roman" w:cs="Times New Roman"/>
          <w:sz w:val="24"/>
          <w:szCs w:val="24"/>
        </w:rPr>
        <w:t xml:space="preserve"> </w:t>
      </w:r>
      <w:r w:rsidR="005A0B20" w:rsidRPr="005A0B20">
        <w:rPr>
          <w:rFonts w:ascii="Times New Roman" w:hAnsi="Times New Roman" w:cs="Times New Roman"/>
          <w:sz w:val="24"/>
          <w:szCs w:val="24"/>
        </w:rPr>
        <w:t>uji</w:t>
      </w:r>
      <w:r w:rsidR="009A3541">
        <w:rPr>
          <w:rFonts w:ascii="Times New Roman" w:hAnsi="Times New Roman" w:cs="Times New Roman"/>
          <w:sz w:val="24"/>
          <w:szCs w:val="24"/>
        </w:rPr>
        <w:t xml:space="preserve"> </w:t>
      </w:r>
      <w:r w:rsidR="005A0B20" w:rsidRPr="005A0B20">
        <w:rPr>
          <w:rFonts w:ascii="Times New Roman" w:hAnsi="Times New Roman" w:cs="Times New Roman"/>
          <w:sz w:val="24"/>
          <w:szCs w:val="24"/>
        </w:rPr>
        <w:t>regresi</w:t>
      </w:r>
      <w:r w:rsidR="009A3541">
        <w:rPr>
          <w:rFonts w:ascii="Times New Roman" w:hAnsi="Times New Roman" w:cs="Times New Roman"/>
          <w:sz w:val="24"/>
          <w:szCs w:val="24"/>
        </w:rPr>
        <w:t xml:space="preserve"> </w:t>
      </w:r>
      <w:r w:rsidR="005A0B20" w:rsidRPr="005A0B20">
        <w:rPr>
          <w:rFonts w:ascii="Times New Roman" w:hAnsi="Times New Roman" w:cs="Times New Roman"/>
          <w:sz w:val="24"/>
          <w:szCs w:val="24"/>
        </w:rPr>
        <w:t>dengan</w:t>
      </w:r>
      <w:r w:rsidR="009A3541">
        <w:rPr>
          <w:rFonts w:ascii="Times New Roman" w:hAnsi="Times New Roman" w:cs="Times New Roman"/>
          <w:sz w:val="24"/>
          <w:szCs w:val="24"/>
        </w:rPr>
        <w:t xml:space="preserve"> </w:t>
      </w:r>
      <w:r w:rsidR="005A0B20" w:rsidRPr="005A0B20">
        <w:rPr>
          <w:rFonts w:ascii="Times New Roman" w:hAnsi="Times New Roman" w:cs="Times New Roman"/>
          <w:sz w:val="24"/>
          <w:szCs w:val="24"/>
        </w:rPr>
        <w:t>SPSS</w:t>
      </w:r>
      <w:r w:rsidR="009A3541">
        <w:rPr>
          <w:rFonts w:ascii="Times New Roman" w:hAnsi="Times New Roman" w:cs="Times New Roman"/>
          <w:sz w:val="24"/>
          <w:szCs w:val="24"/>
        </w:rPr>
        <w:t xml:space="preserve"> </w:t>
      </w:r>
      <w:r w:rsidR="005A0B20" w:rsidRPr="005A0B20">
        <w:rPr>
          <w:rFonts w:ascii="Times New Roman" w:hAnsi="Times New Roman" w:cs="Times New Roman"/>
          <w:sz w:val="24"/>
          <w:szCs w:val="24"/>
        </w:rPr>
        <w:t>dapat</w:t>
      </w:r>
      <w:r w:rsidR="009A3541">
        <w:rPr>
          <w:rFonts w:ascii="Times New Roman" w:hAnsi="Times New Roman" w:cs="Times New Roman"/>
          <w:sz w:val="24"/>
          <w:szCs w:val="24"/>
        </w:rPr>
        <w:t xml:space="preserve"> </w:t>
      </w:r>
      <w:r w:rsidR="005A0B20" w:rsidRPr="005A0B20">
        <w:rPr>
          <w:rFonts w:ascii="Times New Roman" w:hAnsi="Times New Roman" w:cs="Times New Roman"/>
          <w:sz w:val="24"/>
          <w:szCs w:val="24"/>
        </w:rPr>
        <w:t>dilihat</w:t>
      </w:r>
      <w:r w:rsidR="009A3541">
        <w:rPr>
          <w:rFonts w:ascii="Times New Roman" w:hAnsi="Times New Roman" w:cs="Times New Roman"/>
          <w:sz w:val="24"/>
          <w:szCs w:val="24"/>
        </w:rPr>
        <w:t xml:space="preserve"> </w:t>
      </w:r>
      <w:r w:rsidR="005A0B20" w:rsidRPr="005A0B20">
        <w:rPr>
          <w:rFonts w:ascii="Times New Roman" w:hAnsi="Times New Roman" w:cs="Times New Roman"/>
          <w:sz w:val="24"/>
          <w:szCs w:val="24"/>
        </w:rPr>
        <w:t>bahwa</w:t>
      </w:r>
      <w:r w:rsidR="009A3541">
        <w:rPr>
          <w:rFonts w:ascii="Times New Roman" w:hAnsi="Times New Roman" w:cs="Times New Roman"/>
          <w:sz w:val="24"/>
          <w:szCs w:val="24"/>
        </w:rPr>
        <w:t xml:space="preserve"> </w:t>
      </w:r>
      <w:r w:rsidR="005A0B20" w:rsidRPr="005A0B20">
        <w:rPr>
          <w:rFonts w:ascii="Times New Roman" w:hAnsi="Times New Roman" w:cs="Times New Roman"/>
          <w:sz w:val="24"/>
          <w:szCs w:val="24"/>
        </w:rPr>
        <w:t>hasil</w:t>
      </w:r>
      <w:r w:rsidR="009A3541">
        <w:rPr>
          <w:rFonts w:ascii="Times New Roman" w:hAnsi="Times New Roman" w:cs="Times New Roman"/>
          <w:sz w:val="24"/>
          <w:szCs w:val="24"/>
        </w:rPr>
        <w:t xml:space="preserve"> </w:t>
      </w:r>
      <w:r w:rsidR="005A0B20" w:rsidRPr="005A0B20">
        <w:rPr>
          <w:rFonts w:ascii="Times New Roman" w:hAnsi="Times New Roman" w:cs="Times New Roman"/>
          <w:sz w:val="24"/>
          <w:szCs w:val="24"/>
        </w:rPr>
        <w:t>uji</w:t>
      </w:r>
      <w:r w:rsidR="009A3541">
        <w:rPr>
          <w:rFonts w:ascii="Times New Roman" w:hAnsi="Times New Roman" w:cs="Times New Roman"/>
          <w:sz w:val="24"/>
          <w:szCs w:val="24"/>
        </w:rPr>
        <w:t xml:space="preserve"> </w:t>
      </w:r>
      <w:r w:rsidR="005A0B20" w:rsidRPr="005A0B20">
        <w:rPr>
          <w:rFonts w:ascii="Times New Roman" w:hAnsi="Times New Roman" w:cs="Times New Roman"/>
          <w:sz w:val="24"/>
          <w:szCs w:val="24"/>
        </w:rPr>
        <w:t>F</w:t>
      </w:r>
      <w:r w:rsidR="009A3541">
        <w:rPr>
          <w:rFonts w:ascii="Times New Roman" w:hAnsi="Times New Roman" w:cs="Times New Roman"/>
          <w:sz w:val="24"/>
          <w:szCs w:val="24"/>
        </w:rPr>
        <w:t xml:space="preserve"> </w:t>
      </w:r>
      <w:r w:rsidR="005A0B20" w:rsidRPr="005A0B20">
        <w:rPr>
          <w:rFonts w:ascii="Times New Roman" w:hAnsi="Times New Roman" w:cs="Times New Roman"/>
          <w:sz w:val="24"/>
          <w:szCs w:val="24"/>
        </w:rPr>
        <w:t>melalui</w:t>
      </w:r>
      <w:r w:rsidR="009A3541">
        <w:rPr>
          <w:rFonts w:ascii="Times New Roman" w:hAnsi="Times New Roman" w:cs="Times New Roman"/>
          <w:sz w:val="24"/>
          <w:szCs w:val="24"/>
        </w:rPr>
        <w:t xml:space="preserve"> </w:t>
      </w:r>
      <w:r w:rsidR="005A0B20" w:rsidRPr="005A0B20">
        <w:rPr>
          <w:rFonts w:ascii="Times New Roman" w:hAnsi="Times New Roman" w:cs="Times New Roman"/>
          <w:sz w:val="24"/>
          <w:szCs w:val="24"/>
        </w:rPr>
        <w:t>output</w:t>
      </w:r>
      <w:r w:rsidR="009A3541">
        <w:rPr>
          <w:rFonts w:ascii="Times New Roman" w:hAnsi="Times New Roman" w:cs="Times New Roman"/>
          <w:sz w:val="24"/>
          <w:szCs w:val="24"/>
        </w:rPr>
        <w:t xml:space="preserve"> </w:t>
      </w:r>
      <w:r w:rsidR="005A0B20" w:rsidRPr="005A0B20">
        <w:rPr>
          <w:rFonts w:ascii="Times New Roman" w:hAnsi="Times New Roman" w:cs="Times New Roman"/>
          <w:sz w:val="24"/>
          <w:szCs w:val="24"/>
        </w:rPr>
        <w:t>tabel</w:t>
      </w:r>
      <w:r w:rsidR="009A3541">
        <w:rPr>
          <w:rFonts w:ascii="Times New Roman" w:hAnsi="Times New Roman" w:cs="Times New Roman"/>
          <w:sz w:val="24"/>
          <w:szCs w:val="24"/>
        </w:rPr>
        <w:t xml:space="preserve"> </w:t>
      </w:r>
      <w:r w:rsidR="005A0B20">
        <w:rPr>
          <w:rFonts w:ascii="Times New Roman" w:hAnsi="Times New Roman" w:cs="Times New Roman"/>
          <w:sz w:val="24"/>
          <w:szCs w:val="24"/>
        </w:rPr>
        <w:t>A</w:t>
      </w:r>
      <w:r w:rsidR="005A0B20" w:rsidRPr="005A0B20">
        <w:rPr>
          <w:rFonts w:ascii="Times New Roman" w:hAnsi="Times New Roman" w:cs="Times New Roman"/>
          <w:sz w:val="24"/>
          <w:szCs w:val="24"/>
        </w:rPr>
        <w:t>nova</w:t>
      </w:r>
      <w:r w:rsidR="009A3541">
        <w:rPr>
          <w:rFonts w:ascii="Times New Roman" w:hAnsi="Times New Roman" w:cs="Times New Roman"/>
          <w:sz w:val="24"/>
          <w:szCs w:val="24"/>
        </w:rPr>
        <w:t xml:space="preserve"> </w:t>
      </w:r>
      <w:r w:rsidR="005A0B20">
        <w:rPr>
          <w:rFonts w:ascii="Times New Roman" w:hAnsi="Times New Roman" w:cs="Times New Roman"/>
          <w:sz w:val="24"/>
          <w:szCs w:val="24"/>
        </w:rPr>
        <w:t>adalah</w:t>
      </w:r>
      <w:r w:rsidR="009A3541">
        <w:rPr>
          <w:rFonts w:ascii="Times New Roman" w:hAnsi="Times New Roman" w:cs="Times New Roman"/>
          <w:sz w:val="24"/>
          <w:szCs w:val="24"/>
        </w:rPr>
        <w:t xml:space="preserve"> </w:t>
      </w:r>
      <w:r w:rsidR="005A0B20" w:rsidRPr="005A0B20">
        <w:rPr>
          <w:rFonts w:ascii="Times New Roman" w:hAnsi="Times New Roman" w:cs="Times New Roman"/>
          <w:sz w:val="24"/>
          <w:szCs w:val="24"/>
        </w:rPr>
        <w:t>sebagai</w:t>
      </w:r>
      <w:r w:rsidR="009A3541">
        <w:rPr>
          <w:rFonts w:ascii="Times New Roman" w:hAnsi="Times New Roman" w:cs="Times New Roman"/>
          <w:sz w:val="24"/>
          <w:szCs w:val="24"/>
        </w:rPr>
        <w:t xml:space="preserve"> </w:t>
      </w:r>
      <w:r w:rsidR="005A0B20" w:rsidRPr="005A0B20">
        <w:rPr>
          <w:rFonts w:ascii="Times New Roman" w:hAnsi="Times New Roman" w:cs="Times New Roman"/>
          <w:sz w:val="24"/>
          <w:szCs w:val="24"/>
        </w:rPr>
        <w:t>berikut:</w:t>
      </w:r>
    </w:p>
    <w:p w14:paraId="585C17F7" w14:textId="1325BA4A" w:rsidR="009515C8" w:rsidRPr="009515C8" w:rsidRDefault="009515C8" w:rsidP="009515C8">
      <w:pPr>
        <w:pStyle w:val="Caption"/>
        <w:keepNext/>
        <w:spacing w:after="0"/>
        <w:rPr>
          <w:i w:val="0"/>
          <w:iCs w:val="0"/>
        </w:rPr>
      </w:pPr>
      <w:bookmarkStart w:id="170" w:name="_Toc185223480"/>
      <w:bookmarkStart w:id="171" w:name="_Toc185510553"/>
      <w:bookmarkStart w:id="172" w:name="_Toc186784781"/>
      <w:r w:rsidRPr="009515C8">
        <w:rPr>
          <w:i w:val="0"/>
          <w:iCs w:val="0"/>
        </w:rPr>
        <w:t>Tabel</w:t>
      </w:r>
      <w:r w:rsidR="009A3541">
        <w:rPr>
          <w:i w:val="0"/>
          <w:iCs w:val="0"/>
        </w:rPr>
        <w:t xml:space="preserve"> </w:t>
      </w:r>
      <w:r w:rsidRPr="009515C8">
        <w:rPr>
          <w:i w:val="0"/>
          <w:iCs w:val="0"/>
        </w:rPr>
        <w:t>4.</w:t>
      </w:r>
      <w:r w:rsidR="009A3541">
        <w:rPr>
          <w:i w:val="0"/>
          <w:iCs w:val="0"/>
        </w:rPr>
        <w:t xml:space="preserve"> </w:t>
      </w:r>
      <w:r w:rsidR="009C609D">
        <w:rPr>
          <w:i w:val="0"/>
          <w:iCs w:val="0"/>
        </w:rPr>
        <w:fldChar w:fldCharType="begin"/>
      </w:r>
      <w:r w:rsidR="009C609D">
        <w:rPr>
          <w:i w:val="0"/>
          <w:iCs w:val="0"/>
        </w:rPr>
        <w:instrText xml:space="preserve"> SEQ Tabel_4. \* ARABIC </w:instrText>
      </w:r>
      <w:r w:rsidR="009C609D">
        <w:rPr>
          <w:i w:val="0"/>
          <w:iCs w:val="0"/>
        </w:rPr>
        <w:fldChar w:fldCharType="separate"/>
      </w:r>
      <w:r w:rsidR="00BD0091">
        <w:rPr>
          <w:i w:val="0"/>
          <w:iCs w:val="0"/>
          <w:noProof/>
        </w:rPr>
        <w:t>10</w:t>
      </w:r>
      <w:r w:rsidR="009C609D">
        <w:rPr>
          <w:i w:val="0"/>
          <w:iCs w:val="0"/>
        </w:rPr>
        <w:fldChar w:fldCharType="end"/>
      </w:r>
      <w:r w:rsidR="009A3541">
        <w:rPr>
          <w:i w:val="0"/>
          <w:iCs w:val="0"/>
        </w:rPr>
        <w:t xml:space="preserve"> </w:t>
      </w:r>
      <w:r w:rsidRPr="009515C8">
        <w:rPr>
          <w:i w:val="0"/>
          <w:iCs w:val="0"/>
        </w:rPr>
        <w:t>Uji</w:t>
      </w:r>
      <w:r w:rsidR="009A3541">
        <w:rPr>
          <w:i w:val="0"/>
          <w:iCs w:val="0"/>
        </w:rPr>
        <w:t xml:space="preserve"> </w:t>
      </w:r>
      <w:r w:rsidR="00A05D46">
        <w:rPr>
          <w:i w:val="0"/>
          <w:iCs w:val="0"/>
        </w:rPr>
        <w:t>Simultan</w:t>
      </w:r>
      <w:r w:rsidR="009A3541">
        <w:rPr>
          <w:i w:val="0"/>
          <w:iCs w:val="0"/>
        </w:rPr>
        <w:t xml:space="preserve"> </w:t>
      </w:r>
      <w:r w:rsidRPr="009515C8">
        <w:rPr>
          <w:i w:val="0"/>
          <w:iCs w:val="0"/>
        </w:rPr>
        <w:t>(Uji</w:t>
      </w:r>
      <w:r w:rsidR="009A3541">
        <w:rPr>
          <w:i w:val="0"/>
          <w:iCs w:val="0"/>
        </w:rPr>
        <w:t xml:space="preserve"> </w:t>
      </w:r>
      <w:r w:rsidRPr="009515C8">
        <w:rPr>
          <w:i w:val="0"/>
          <w:iCs w:val="0"/>
        </w:rPr>
        <w:t>F)</w:t>
      </w:r>
      <w:bookmarkEnd w:id="170"/>
      <w:bookmarkEnd w:id="171"/>
      <w:bookmarkEnd w:id="172"/>
    </w:p>
    <w:tbl>
      <w:tblPr>
        <w:tblW w:w="8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285"/>
        <w:gridCol w:w="1469"/>
        <w:gridCol w:w="1025"/>
        <w:gridCol w:w="1469"/>
        <w:gridCol w:w="1025"/>
        <w:gridCol w:w="1025"/>
      </w:tblGrid>
      <w:tr w:rsidR="009515C8" w:rsidRPr="009515C8" w14:paraId="5A0187A4" w14:textId="77777777" w:rsidTr="009515C8">
        <w:trPr>
          <w:cantSplit/>
          <w:jc w:val="center"/>
        </w:trPr>
        <w:tc>
          <w:tcPr>
            <w:tcW w:w="8031" w:type="dxa"/>
            <w:gridSpan w:val="7"/>
            <w:shd w:val="clear" w:color="auto" w:fill="FFFFFF"/>
            <w:vAlign w:val="center"/>
          </w:tcPr>
          <w:p w14:paraId="11BEA661" w14:textId="77777777" w:rsidR="009515C8" w:rsidRPr="009515C8" w:rsidRDefault="009515C8" w:rsidP="009515C8">
            <w:pPr>
              <w:widowControl w:val="0"/>
              <w:autoSpaceDE w:val="0"/>
              <w:autoSpaceDN w:val="0"/>
              <w:adjustRightInd w:val="0"/>
              <w:spacing w:after="0" w:line="276" w:lineRule="auto"/>
              <w:ind w:left="60" w:right="60"/>
              <w:jc w:val="center"/>
              <w:rPr>
                <w:rFonts w:ascii="Times New Roman" w:eastAsiaTheme="minorEastAsia" w:hAnsi="Times New Roman" w:cs="Times New Roman"/>
                <w:color w:val="010205"/>
                <w:sz w:val="24"/>
                <w:szCs w:val="24"/>
                <w:lang w:eastAsia="en-ID"/>
                <w14:ligatures w14:val="standardContextual"/>
              </w:rPr>
            </w:pPr>
            <w:r w:rsidRPr="009515C8">
              <w:rPr>
                <w:rFonts w:ascii="Times New Roman" w:eastAsiaTheme="minorEastAsia" w:hAnsi="Times New Roman" w:cs="Times New Roman"/>
                <w:b/>
                <w:bCs/>
                <w:color w:val="010205"/>
                <w:sz w:val="24"/>
                <w:szCs w:val="24"/>
                <w:lang w:eastAsia="en-ID"/>
                <w14:ligatures w14:val="standardContextual"/>
              </w:rPr>
              <w:t>ANOVA</w:t>
            </w:r>
            <w:r w:rsidRPr="009515C8">
              <w:rPr>
                <w:rFonts w:ascii="Times New Roman" w:eastAsiaTheme="minorEastAsia" w:hAnsi="Times New Roman" w:cs="Times New Roman"/>
                <w:b/>
                <w:bCs/>
                <w:color w:val="010205"/>
                <w:sz w:val="24"/>
                <w:szCs w:val="24"/>
                <w:vertAlign w:val="superscript"/>
                <w:lang w:eastAsia="en-ID"/>
                <w14:ligatures w14:val="standardContextual"/>
              </w:rPr>
              <w:t>a</w:t>
            </w:r>
          </w:p>
        </w:tc>
      </w:tr>
      <w:tr w:rsidR="009515C8" w:rsidRPr="009515C8" w14:paraId="5ADC5592" w14:textId="77777777" w:rsidTr="009515C8">
        <w:trPr>
          <w:cantSplit/>
          <w:jc w:val="center"/>
        </w:trPr>
        <w:tc>
          <w:tcPr>
            <w:tcW w:w="2018" w:type="dxa"/>
            <w:gridSpan w:val="2"/>
            <w:shd w:val="clear" w:color="auto" w:fill="FFFFFF"/>
            <w:vAlign w:val="bottom"/>
          </w:tcPr>
          <w:p w14:paraId="07BD8575" w14:textId="77777777" w:rsidR="009515C8" w:rsidRPr="009515C8" w:rsidRDefault="009515C8" w:rsidP="009515C8">
            <w:pPr>
              <w:widowControl w:val="0"/>
              <w:autoSpaceDE w:val="0"/>
              <w:autoSpaceDN w:val="0"/>
              <w:adjustRightInd w:val="0"/>
              <w:spacing w:after="0" w:line="276" w:lineRule="auto"/>
              <w:ind w:left="60" w:right="60"/>
              <w:rPr>
                <w:rFonts w:ascii="Times New Roman" w:eastAsiaTheme="minorEastAsia" w:hAnsi="Times New Roman" w:cs="Times New Roman"/>
                <w:color w:val="264A60"/>
                <w:sz w:val="24"/>
                <w:szCs w:val="24"/>
                <w:lang w:eastAsia="en-ID"/>
                <w14:ligatures w14:val="standardContextual"/>
              </w:rPr>
            </w:pPr>
            <w:r w:rsidRPr="009515C8">
              <w:rPr>
                <w:rFonts w:ascii="Times New Roman" w:eastAsiaTheme="minorEastAsia" w:hAnsi="Times New Roman" w:cs="Times New Roman"/>
                <w:color w:val="264A60"/>
                <w:sz w:val="24"/>
                <w:szCs w:val="24"/>
                <w:lang w:eastAsia="en-ID"/>
                <w14:ligatures w14:val="standardContextual"/>
              </w:rPr>
              <w:t>Model</w:t>
            </w:r>
          </w:p>
        </w:tc>
        <w:tc>
          <w:tcPr>
            <w:tcW w:w="1469" w:type="dxa"/>
            <w:shd w:val="clear" w:color="auto" w:fill="FFFFFF"/>
            <w:vAlign w:val="bottom"/>
          </w:tcPr>
          <w:p w14:paraId="0CB59C0B" w14:textId="4F99C5D6" w:rsidR="009515C8" w:rsidRPr="009515C8" w:rsidRDefault="009515C8" w:rsidP="009515C8">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9515C8">
              <w:rPr>
                <w:rFonts w:ascii="Times New Roman" w:eastAsiaTheme="minorEastAsia" w:hAnsi="Times New Roman" w:cs="Times New Roman"/>
                <w:color w:val="264A60"/>
                <w:sz w:val="24"/>
                <w:szCs w:val="24"/>
                <w:lang w:eastAsia="en-ID"/>
                <w14:ligatures w14:val="standardContextual"/>
              </w:rPr>
              <w:t>Sum</w:t>
            </w:r>
            <w:r w:rsidR="009A3541">
              <w:rPr>
                <w:rFonts w:ascii="Times New Roman" w:eastAsiaTheme="minorEastAsia" w:hAnsi="Times New Roman" w:cs="Times New Roman"/>
                <w:color w:val="264A60"/>
                <w:sz w:val="24"/>
                <w:szCs w:val="24"/>
                <w:lang w:eastAsia="en-ID"/>
                <w14:ligatures w14:val="standardContextual"/>
              </w:rPr>
              <w:t xml:space="preserve"> </w:t>
            </w:r>
            <w:r w:rsidRPr="009515C8">
              <w:rPr>
                <w:rFonts w:ascii="Times New Roman" w:eastAsiaTheme="minorEastAsia" w:hAnsi="Times New Roman" w:cs="Times New Roman"/>
                <w:color w:val="264A60"/>
                <w:sz w:val="24"/>
                <w:szCs w:val="24"/>
                <w:lang w:eastAsia="en-ID"/>
                <w14:ligatures w14:val="standardContextual"/>
              </w:rPr>
              <w:t>of</w:t>
            </w:r>
            <w:r w:rsidR="009A3541">
              <w:rPr>
                <w:rFonts w:ascii="Times New Roman" w:eastAsiaTheme="minorEastAsia" w:hAnsi="Times New Roman" w:cs="Times New Roman"/>
                <w:color w:val="264A60"/>
                <w:sz w:val="24"/>
                <w:szCs w:val="24"/>
                <w:lang w:eastAsia="en-ID"/>
                <w14:ligatures w14:val="standardContextual"/>
              </w:rPr>
              <w:t xml:space="preserve"> </w:t>
            </w:r>
            <w:r w:rsidRPr="009515C8">
              <w:rPr>
                <w:rFonts w:ascii="Times New Roman" w:eastAsiaTheme="minorEastAsia" w:hAnsi="Times New Roman" w:cs="Times New Roman"/>
                <w:color w:val="264A60"/>
                <w:sz w:val="24"/>
                <w:szCs w:val="24"/>
                <w:lang w:eastAsia="en-ID"/>
                <w14:ligatures w14:val="standardContextual"/>
              </w:rPr>
              <w:t>Squares</w:t>
            </w:r>
          </w:p>
        </w:tc>
        <w:tc>
          <w:tcPr>
            <w:tcW w:w="1025" w:type="dxa"/>
            <w:shd w:val="clear" w:color="auto" w:fill="FFFFFF"/>
            <w:vAlign w:val="bottom"/>
          </w:tcPr>
          <w:p w14:paraId="2E3010DD" w14:textId="77777777" w:rsidR="009515C8" w:rsidRPr="009515C8" w:rsidRDefault="009515C8" w:rsidP="009515C8">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9515C8">
              <w:rPr>
                <w:rFonts w:ascii="Times New Roman" w:eastAsiaTheme="minorEastAsia" w:hAnsi="Times New Roman" w:cs="Times New Roman"/>
                <w:color w:val="264A60"/>
                <w:sz w:val="24"/>
                <w:szCs w:val="24"/>
                <w:lang w:eastAsia="en-ID"/>
                <w14:ligatures w14:val="standardContextual"/>
              </w:rPr>
              <w:t>df</w:t>
            </w:r>
          </w:p>
        </w:tc>
        <w:tc>
          <w:tcPr>
            <w:tcW w:w="1469" w:type="dxa"/>
            <w:shd w:val="clear" w:color="auto" w:fill="FFFFFF"/>
            <w:vAlign w:val="bottom"/>
          </w:tcPr>
          <w:p w14:paraId="0503B0FA" w14:textId="25190219" w:rsidR="009515C8" w:rsidRPr="009515C8" w:rsidRDefault="009515C8" w:rsidP="009515C8">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9515C8">
              <w:rPr>
                <w:rFonts w:ascii="Times New Roman" w:eastAsiaTheme="minorEastAsia" w:hAnsi="Times New Roman" w:cs="Times New Roman"/>
                <w:color w:val="264A60"/>
                <w:sz w:val="24"/>
                <w:szCs w:val="24"/>
                <w:lang w:eastAsia="en-ID"/>
                <w14:ligatures w14:val="standardContextual"/>
              </w:rPr>
              <w:t>Mean</w:t>
            </w:r>
            <w:r w:rsidR="009A3541">
              <w:rPr>
                <w:rFonts w:ascii="Times New Roman" w:eastAsiaTheme="minorEastAsia" w:hAnsi="Times New Roman" w:cs="Times New Roman"/>
                <w:color w:val="264A60"/>
                <w:sz w:val="24"/>
                <w:szCs w:val="24"/>
                <w:lang w:eastAsia="en-ID"/>
                <w14:ligatures w14:val="standardContextual"/>
              </w:rPr>
              <w:t xml:space="preserve"> </w:t>
            </w:r>
            <w:r w:rsidRPr="009515C8">
              <w:rPr>
                <w:rFonts w:ascii="Times New Roman" w:eastAsiaTheme="minorEastAsia" w:hAnsi="Times New Roman" w:cs="Times New Roman"/>
                <w:color w:val="264A60"/>
                <w:sz w:val="24"/>
                <w:szCs w:val="24"/>
                <w:lang w:eastAsia="en-ID"/>
                <w14:ligatures w14:val="standardContextual"/>
              </w:rPr>
              <w:t>Square</w:t>
            </w:r>
          </w:p>
        </w:tc>
        <w:tc>
          <w:tcPr>
            <w:tcW w:w="1025" w:type="dxa"/>
            <w:shd w:val="clear" w:color="auto" w:fill="FFFFFF"/>
            <w:vAlign w:val="bottom"/>
          </w:tcPr>
          <w:p w14:paraId="79A90D41" w14:textId="77777777" w:rsidR="009515C8" w:rsidRPr="009515C8" w:rsidRDefault="009515C8" w:rsidP="009515C8">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9515C8">
              <w:rPr>
                <w:rFonts w:ascii="Times New Roman" w:eastAsiaTheme="minorEastAsia" w:hAnsi="Times New Roman" w:cs="Times New Roman"/>
                <w:color w:val="264A60"/>
                <w:sz w:val="24"/>
                <w:szCs w:val="24"/>
                <w:lang w:eastAsia="en-ID"/>
                <w14:ligatures w14:val="standardContextual"/>
              </w:rPr>
              <w:t>F</w:t>
            </w:r>
          </w:p>
        </w:tc>
        <w:tc>
          <w:tcPr>
            <w:tcW w:w="1025" w:type="dxa"/>
            <w:shd w:val="clear" w:color="auto" w:fill="FFFFFF"/>
            <w:vAlign w:val="bottom"/>
          </w:tcPr>
          <w:p w14:paraId="656E7DC8" w14:textId="77777777" w:rsidR="009515C8" w:rsidRPr="009515C8" w:rsidRDefault="009515C8" w:rsidP="009515C8">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9515C8">
              <w:rPr>
                <w:rFonts w:ascii="Times New Roman" w:eastAsiaTheme="minorEastAsia" w:hAnsi="Times New Roman" w:cs="Times New Roman"/>
                <w:color w:val="264A60"/>
                <w:sz w:val="24"/>
                <w:szCs w:val="24"/>
                <w:lang w:eastAsia="en-ID"/>
                <w14:ligatures w14:val="standardContextual"/>
              </w:rPr>
              <w:t>Sig.</w:t>
            </w:r>
          </w:p>
        </w:tc>
      </w:tr>
      <w:tr w:rsidR="009515C8" w:rsidRPr="009515C8" w14:paraId="132EB8F1" w14:textId="77777777" w:rsidTr="009515C8">
        <w:trPr>
          <w:cantSplit/>
          <w:jc w:val="center"/>
        </w:trPr>
        <w:tc>
          <w:tcPr>
            <w:tcW w:w="733" w:type="dxa"/>
            <w:vMerge w:val="restart"/>
            <w:shd w:val="clear" w:color="auto" w:fill="E0E0E0"/>
          </w:tcPr>
          <w:p w14:paraId="51CB9BCD" w14:textId="77777777" w:rsidR="009515C8" w:rsidRPr="009515C8" w:rsidRDefault="009515C8" w:rsidP="009515C8">
            <w:pPr>
              <w:widowControl w:val="0"/>
              <w:autoSpaceDE w:val="0"/>
              <w:autoSpaceDN w:val="0"/>
              <w:adjustRightInd w:val="0"/>
              <w:spacing w:after="0" w:line="276" w:lineRule="auto"/>
              <w:ind w:left="60" w:right="60"/>
              <w:rPr>
                <w:rFonts w:ascii="Times New Roman" w:eastAsiaTheme="minorEastAsia" w:hAnsi="Times New Roman" w:cs="Times New Roman"/>
                <w:color w:val="264A60"/>
                <w:sz w:val="24"/>
                <w:szCs w:val="24"/>
                <w:lang w:eastAsia="en-ID"/>
                <w14:ligatures w14:val="standardContextual"/>
              </w:rPr>
            </w:pPr>
            <w:r w:rsidRPr="009515C8">
              <w:rPr>
                <w:rFonts w:ascii="Times New Roman" w:eastAsiaTheme="minorEastAsia" w:hAnsi="Times New Roman" w:cs="Times New Roman"/>
                <w:color w:val="264A60"/>
                <w:sz w:val="24"/>
                <w:szCs w:val="24"/>
                <w:lang w:eastAsia="en-ID"/>
                <w14:ligatures w14:val="standardContextual"/>
              </w:rPr>
              <w:t>1</w:t>
            </w:r>
          </w:p>
        </w:tc>
        <w:tc>
          <w:tcPr>
            <w:tcW w:w="1285" w:type="dxa"/>
            <w:shd w:val="clear" w:color="auto" w:fill="E0E0E0"/>
          </w:tcPr>
          <w:p w14:paraId="0B24F88B" w14:textId="77777777" w:rsidR="009515C8" w:rsidRPr="009515C8" w:rsidRDefault="009515C8" w:rsidP="009515C8">
            <w:pPr>
              <w:widowControl w:val="0"/>
              <w:autoSpaceDE w:val="0"/>
              <w:autoSpaceDN w:val="0"/>
              <w:adjustRightInd w:val="0"/>
              <w:spacing w:after="0" w:line="276" w:lineRule="auto"/>
              <w:ind w:left="60" w:right="60"/>
              <w:rPr>
                <w:rFonts w:ascii="Times New Roman" w:eastAsiaTheme="minorEastAsia" w:hAnsi="Times New Roman" w:cs="Times New Roman"/>
                <w:color w:val="264A60"/>
                <w:sz w:val="24"/>
                <w:szCs w:val="24"/>
                <w:lang w:eastAsia="en-ID"/>
                <w14:ligatures w14:val="standardContextual"/>
              </w:rPr>
            </w:pPr>
            <w:r w:rsidRPr="009515C8">
              <w:rPr>
                <w:rFonts w:ascii="Times New Roman" w:eastAsiaTheme="minorEastAsia" w:hAnsi="Times New Roman" w:cs="Times New Roman"/>
                <w:color w:val="264A60"/>
                <w:sz w:val="24"/>
                <w:szCs w:val="24"/>
                <w:lang w:eastAsia="en-ID"/>
                <w14:ligatures w14:val="standardContextual"/>
              </w:rPr>
              <w:t>Regression</w:t>
            </w:r>
          </w:p>
        </w:tc>
        <w:tc>
          <w:tcPr>
            <w:tcW w:w="1469" w:type="dxa"/>
            <w:shd w:val="clear" w:color="auto" w:fill="FFFFFF"/>
          </w:tcPr>
          <w:p w14:paraId="245FA3A5" w14:textId="77777777" w:rsidR="009515C8" w:rsidRPr="009515C8" w:rsidRDefault="009515C8" w:rsidP="009515C8">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9515C8">
              <w:rPr>
                <w:rFonts w:ascii="Times New Roman" w:eastAsiaTheme="minorEastAsia" w:hAnsi="Times New Roman" w:cs="Times New Roman"/>
                <w:color w:val="010205"/>
                <w:sz w:val="24"/>
                <w:szCs w:val="24"/>
                <w:lang w:eastAsia="en-ID"/>
                <w14:ligatures w14:val="standardContextual"/>
              </w:rPr>
              <w:t>485252282.997</w:t>
            </w:r>
          </w:p>
        </w:tc>
        <w:tc>
          <w:tcPr>
            <w:tcW w:w="1025" w:type="dxa"/>
            <w:shd w:val="clear" w:color="auto" w:fill="FFFFFF"/>
          </w:tcPr>
          <w:p w14:paraId="0415BECC" w14:textId="77777777" w:rsidR="009515C8" w:rsidRPr="009515C8" w:rsidRDefault="009515C8" w:rsidP="009515C8">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9515C8">
              <w:rPr>
                <w:rFonts w:ascii="Times New Roman" w:eastAsiaTheme="minorEastAsia" w:hAnsi="Times New Roman" w:cs="Times New Roman"/>
                <w:color w:val="010205"/>
                <w:sz w:val="24"/>
                <w:szCs w:val="24"/>
                <w:lang w:eastAsia="en-ID"/>
                <w14:ligatures w14:val="standardContextual"/>
              </w:rPr>
              <w:t>2</w:t>
            </w:r>
          </w:p>
        </w:tc>
        <w:tc>
          <w:tcPr>
            <w:tcW w:w="1469" w:type="dxa"/>
            <w:shd w:val="clear" w:color="auto" w:fill="FFFFFF"/>
          </w:tcPr>
          <w:p w14:paraId="51454105" w14:textId="77777777" w:rsidR="009515C8" w:rsidRPr="009515C8" w:rsidRDefault="009515C8" w:rsidP="009515C8">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9515C8">
              <w:rPr>
                <w:rFonts w:ascii="Times New Roman" w:eastAsiaTheme="minorEastAsia" w:hAnsi="Times New Roman" w:cs="Times New Roman"/>
                <w:color w:val="010205"/>
                <w:sz w:val="24"/>
                <w:szCs w:val="24"/>
                <w:lang w:eastAsia="en-ID"/>
                <w14:ligatures w14:val="standardContextual"/>
              </w:rPr>
              <w:t>242626141.499</w:t>
            </w:r>
          </w:p>
        </w:tc>
        <w:tc>
          <w:tcPr>
            <w:tcW w:w="1025" w:type="dxa"/>
            <w:shd w:val="clear" w:color="auto" w:fill="FFFFFF"/>
          </w:tcPr>
          <w:p w14:paraId="68DC3D66" w14:textId="77777777" w:rsidR="009515C8" w:rsidRPr="009515C8" w:rsidRDefault="009515C8" w:rsidP="009515C8">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9515C8">
              <w:rPr>
                <w:rFonts w:ascii="Times New Roman" w:eastAsiaTheme="minorEastAsia" w:hAnsi="Times New Roman" w:cs="Times New Roman"/>
                <w:color w:val="010205"/>
                <w:sz w:val="24"/>
                <w:szCs w:val="24"/>
                <w:lang w:eastAsia="en-ID"/>
                <w14:ligatures w14:val="standardContextual"/>
              </w:rPr>
              <w:t>10.550</w:t>
            </w:r>
          </w:p>
        </w:tc>
        <w:tc>
          <w:tcPr>
            <w:tcW w:w="1025" w:type="dxa"/>
            <w:shd w:val="clear" w:color="auto" w:fill="FFFFFF"/>
          </w:tcPr>
          <w:p w14:paraId="642C5110" w14:textId="77777777" w:rsidR="009515C8" w:rsidRPr="009515C8" w:rsidRDefault="009515C8" w:rsidP="009515C8">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9515C8">
              <w:rPr>
                <w:rFonts w:ascii="Times New Roman" w:eastAsiaTheme="minorEastAsia" w:hAnsi="Times New Roman" w:cs="Times New Roman"/>
                <w:color w:val="010205"/>
                <w:sz w:val="24"/>
                <w:szCs w:val="24"/>
                <w:lang w:eastAsia="en-ID"/>
                <w14:ligatures w14:val="standardContextual"/>
              </w:rPr>
              <w:t>.000</w:t>
            </w:r>
            <w:r w:rsidRPr="009515C8">
              <w:rPr>
                <w:rFonts w:ascii="Times New Roman" w:eastAsiaTheme="minorEastAsia" w:hAnsi="Times New Roman" w:cs="Times New Roman"/>
                <w:color w:val="010205"/>
                <w:sz w:val="24"/>
                <w:szCs w:val="24"/>
                <w:vertAlign w:val="superscript"/>
                <w:lang w:eastAsia="en-ID"/>
                <w14:ligatures w14:val="standardContextual"/>
              </w:rPr>
              <w:t>b</w:t>
            </w:r>
          </w:p>
        </w:tc>
      </w:tr>
      <w:tr w:rsidR="009515C8" w:rsidRPr="009515C8" w14:paraId="341F5EFC" w14:textId="77777777" w:rsidTr="009515C8">
        <w:trPr>
          <w:cantSplit/>
          <w:jc w:val="center"/>
        </w:trPr>
        <w:tc>
          <w:tcPr>
            <w:tcW w:w="733" w:type="dxa"/>
            <w:vMerge/>
            <w:shd w:val="clear" w:color="auto" w:fill="E0E0E0"/>
          </w:tcPr>
          <w:p w14:paraId="0279BF22" w14:textId="77777777" w:rsidR="009515C8" w:rsidRPr="009515C8" w:rsidRDefault="009515C8" w:rsidP="009515C8">
            <w:pPr>
              <w:widowControl w:val="0"/>
              <w:autoSpaceDE w:val="0"/>
              <w:autoSpaceDN w:val="0"/>
              <w:adjustRightInd w:val="0"/>
              <w:spacing w:after="0" w:line="276" w:lineRule="auto"/>
              <w:rPr>
                <w:rFonts w:ascii="Times New Roman" w:eastAsiaTheme="minorEastAsia" w:hAnsi="Times New Roman" w:cs="Times New Roman"/>
                <w:color w:val="010205"/>
                <w:sz w:val="24"/>
                <w:szCs w:val="24"/>
                <w:lang w:eastAsia="en-ID"/>
                <w14:ligatures w14:val="standardContextual"/>
              </w:rPr>
            </w:pPr>
          </w:p>
        </w:tc>
        <w:tc>
          <w:tcPr>
            <w:tcW w:w="1285" w:type="dxa"/>
            <w:shd w:val="clear" w:color="auto" w:fill="E0E0E0"/>
          </w:tcPr>
          <w:p w14:paraId="13A63D11" w14:textId="77777777" w:rsidR="009515C8" w:rsidRPr="009515C8" w:rsidRDefault="009515C8" w:rsidP="009515C8">
            <w:pPr>
              <w:widowControl w:val="0"/>
              <w:autoSpaceDE w:val="0"/>
              <w:autoSpaceDN w:val="0"/>
              <w:adjustRightInd w:val="0"/>
              <w:spacing w:after="0" w:line="276" w:lineRule="auto"/>
              <w:ind w:left="60" w:right="60"/>
              <w:rPr>
                <w:rFonts w:ascii="Times New Roman" w:eastAsiaTheme="minorEastAsia" w:hAnsi="Times New Roman" w:cs="Times New Roman"/>
                <w:color w:val="264A60"/>
                <w:sz w:val="24"/>
                <w:szCs w:val="24"/>
                <w:lang w:eastAsia="en-ID"/>
                <w14:ligatures w14:val="standardContextual"/>
              </w:rPr>
            </w:pPr>
            <w:r w:rsidRPr="009515C8">
              <w:rPr>
                <w:rFonts w:ascii="Times New Roman" w:eastAsiaTheme="minorEastAsia" w:hAnsi="Times New Roman" w:cs="Times New Roman"/>
                <w:color w:val="264A60"/>
                <w:sz w:val="24"/>
                <w:szCs w:val="24"/>
                <w:lang w:eastAsia="en-ID"/>
                <w14:ligatures w14:val="standardContextual"/>
              </w:rPr>
              <w:t>Residual</w:t>
            </w:r>
          </w:p>
        </w:tc>
        <w:tc>
          <w:tcPr>
            <w:tcW w:w="1469" w:type="dxa"/>
            <w:shd w:val="clear" w:color="auto" w:fill="FFFFFF"/>
          </w:tcPr>
          <w:p w14:paraId="6B81741E" w14:textId="77777777" w:rsidR="009515C8" w:rsidRPr="009515C8" w:rsidRDefault="009515C8" w:rsidP="009515C8">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9515C8">
              <w:rPr>
                <w:rFonts w:ascii="Times New Roman" w:eastAsiaTheme="minorEastAsia" w:hAnsi="Times New Roman" w:cs="Times New Roman"/>
                <w:color w:val="010205"/>
                <w:sz w:val="24"/>
                <w:szCs w:val="24"/>
                <w:lang w:eastAsia="en-ID"/>
                <w14:ligatures w14:val="standardContextual"/>
              </w:rPr>
              <w:t>2690633130.594</w:t>
            </w:r>
          </w:p>
        </w:tc>
        <w:tc>
          <w:tcPr>
            <w:tcW w:w="1025" w:type="dxa"/>
            <w:shd w:val="clear" w:color="auto" w:fill="FFFFFF"/>
          </w:tcPr>
          <w:p w14:paraId="6050838E" w14:textId="77777777" w:rsidR="009515C8" w:rsidRPr="009515C8" w:rsidRDefault="009515C8" w:rsidP="009515C8">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9515C8">
              <w:rPr>
                <w:rFonts w:ascii="Times New Roman" w:eastAsiaTheme="minorEastAsia" w:hAnsi="Times New Roman" w:cs="Times New Roman"/>
                <w:color w:val="010205"/>
                <w:sz w:val="24"/>
                <w:szCs w:val="24"/>
                <w:lang w:eastAsia="en-ID"/>
                <w14:ligatures w14:val="standardContextual"/>
              </w:rPr>
              <w:t>117</w:t>
            </w:r>
          </w:p>
        </w:tc>
        <w:tc>
          <w:tcPr>
            <w:tcW w:w="1469" w:type="dxa"/>
            <w:shd w:val="clear" w:color="auto" w:fill="FFFFFF"/>
          </w:tcPr>
          <w:p w14:paraId="0BD3C4B7" w14:textId="77777777" w:rsidR="009515C8" w:rsidRPr="009515C8" w:rsidRDefault="009515C8" w:rsidP="009515C8">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9515C8">
              <w:rPr>
                <w:rFonts w:ascii="Times New Roman" w:eastAsiaTheme="minorEastAsia" w:hAnsi="Times New Roman" w:cs="Times New Roman"/>
                <w:color w:val="010205"/>
                <w:sz w:val="24"/>
                <w:szCs w:val="24"/>
                <w:lang w:eastAsia="en-ID"/>
                <w14:ligatures w14:val="standardContextual"/>
              </w:rPr>
              <w:t>22996864.364</w:t>
            </w:r>
          </w:p>
        </w:tc>
        <w:tc>
          <w:tcPr>
            <w:tcW w:w="1025" w:type="dxa"/>
            <w:shd w:val="clear" w:color="auto" w:fill="FFFFFF"/>
            <w:vAlign w:val="center"/>
          </w:tcPr>
          <w:p w14:paraId="562E6A0F" w14:textId="77777777" w:rsidR="009515C8" w:rsidRPr="009515C8" w:rsidRDefault="009515C8" w:rsidP="009515C8">
            <w:pPr>
              <w:widowControl w:val="0"/>
              <w:autoSpaceDE w:val="0"/>
              <w:autoSpaceDN w:val="0"/>
              <w:adjustRightInd w:val="0"/>
              <w:spacing w:after="0" w:line="276" w:lineRule="auto"/>
              <w:rPr>
                <w:rFonts w:ascii="Times New Roman" w:eastAsiaTheme="minorEastAsia" w:hAnsi="Times New Roman" w:cs="Times New Roman"/>
                <w:sz w:val="24"/>
                <w:szCs w:val="24"/>
                <w:lang w:eastAsia="en-ID"/>
                <w14:ligatures w14:val="standardContextual"/>
              </w:rPr>
            </w:pPr>
          </w:p>
        </w:tc>
        <w:tc>
          <w:tcPr>
            <w:tcW w:w="1025" w:type="dxa"/>
            <w:shd w:val="clear" w:color="auto" w:fill="FFFFFF"/>
            <w:vAlign w:val="center"/>
          </w:tcPr>
          <w:p w14:paraId="4DA7A986" w14:textId="77777777" w:rsidR="009515C8" w:rsidRPr="009515C8" w:rsidRDefault="009515C8" w:rsidP="009515C8">
            <w:pPr>
              <w:widowControl w:val="0"/>
              <w:autoSpaceDE w:val="0"/>
              <w:autoSpaceDN w:val="0"/>
              <w:adjustRightInd w:val="0"/>
              <w:spacing w:after="0" w:line="276" w:lineRule="auto"/>
              <w:rPr>
                <w:rFonts w:ascii="Times New Roman" w:eastAsiaTheme="minorEastAsia" w:hAnsi="Times New Roman" w:cs="Times New Roman"/>
                <w:sz w:val="24"/>
                <w:szCs w:val="24"/>
                <w:lang w:eastAsia="en-ID"/>
                <w14:ligatures w14:val="standardContextual"/>
              </w:rPr>
            </w:pPr>
          </w:p>
        </w:tc>
      </w:tr>
      <w:tr w:rsidR="009515C8" w:rsidRPr="009515C8" w14:paraId="57FE99E0" w14:textId="77777777" w:rsidTr="009515C8">
        <w:trPr>
          <w:cantSplit/>
          <w:jc w:val="center"/>
        </w:trPr>
        <w:tc>
          <w:tcPr>
            <w:tcW w:w="733" w:type="dxa"/>
            <w:vMerge/>
            <w:shd w:val="clear" w:color="auto" w:fill="E0E0E0"/>
          </w:tcPr>
          <w:p w14:paraId="328BB334" w14:textId="77777777" w:rsidR="009515C8" w:rsidRPr="009515C8" w:rsidRDefault="009515C8" w:rsidP="009515C8">
            <w:pPr>
              <w:widowControl w:val="0"/>
              <w:autoSpaceDE w:val="0"/>
              <w:autoSpaceDN w:val="0"/>
              <w:adjustRightInd w:val="0"/>
              <w:spacing w:after="0" w:line="276" w:lineRule="auto"/>
              <w:rPr>
                <w:rFonts w:ascii="Times New Roman" w:eastAsiaTheme="minorEastAsia" w:hAnsi="Times New Roman" w:cs="Times New Roman"/>
                <w:sz w:val="24"/>
                <w:szCs w:val="24"/>
                <w:lang w:eastAsia="en-ID"/>
                <w14:ligatures w14:val="standardContextual"/>
              </w:rPr>
            </w:pPr>
          </w:p>
        </w:tc>
        <w:tc>
          <w:tcPr>
            <w:tcW w:w="1285" w:type="dxa"/>
            <w:shd w:val="clear" w:color="auto" w:fill="E0E0E0"/>
          </w:tcPr>
          <w:p w14:paraId="34669A92" w14:textId="77777777" w:rsidR="009515C8" w:rsidRPr="009515C8" w:rsidRDefault="009515C8" w:rsidP="009515C8">
            <w:pPr>
              <w:widowControl w:val="0"/>
              <w:autoSpaceDE w:val="0"/>
              <w:autoSpaceDN w:val="0"/>
              <w:adjustRightInd w:val="0"/>
              <w:spacing w:after="0" w:line="276" w:lineRule="auto"/>
              <w:ind w:left="60" w:right="60"/>
              <w:rPr>
                <w:rFonts w:ascii="Times New Roman" w:eastAsiaTheme="minorEastAsia" w:hAnsi="Times New Roman" w:cs="Times New Roman"/>
                <w:color w:val="264A60"/>
                <w:sz w:val="24"/>
                <w:szCs w:val="24"/>
                <w:lang w:eastAsia="en-ID"/>
                <w14:ligatures w14:val="standardContextual"/>
              </w:rPr>
            </w:pPr>
            <w:r w:rsidRPr="009515C8">
              <w:rPr>
                <w:rFonts w:ascii="Times New Roman" w:eastAsiaTheme="minorEastAsia" w:hAnsi="Times New Roman" w:cs="Times New Roman"/>
                <w:color w:val="264A60"/>
                <w:sz w:val="24"/>
                <w:szCs w:val="24"/>
                <w:lang w:eastAsia="en-ID"/>
                <w14:ligatures w14:val="standardContextual"/>
              </w:rPr>
              <w:t>Total</w:t>
            </w:r>
          </w:p>
        </w:tc>
        <w:tc>
          <w:tcPr>
            <w:tcW w:w="1469" w:type="dxa"/>
            <w:shd w:val="clear" w:color="auto" w:fill="FFFFFF"/>
          </w:tcPr>
          <w:p w14:paraId="5F44B438" w14:textId="77777777" w:rsidR="009515C8" w:rsidRPr="009515C8" w:rsidRDefault="009515C8" w:rsidP="009515C8">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9515C8">
              <w:rPr>
                <w:rFonts w:ascii="Times New Roman" w:eastAsiaTheme="minorEastAsia" w:hAnsi="Times New Roman" w:cs="Times New Roman"/>
                <w:color w:val="010205"/>
                <w:sz w:val="24"/>
                <w:szCs w:val="24"/>
                <w:lang w:eastAsia="en-ID"/>
                <w14:ligatures w14:val="standardContextual"/>
              </w:rPr>
              <w:t>3175885413.592</w:t>
            </w:r>
          </w:p>
        </w:tc>
        <w:tc>
          <w:tcPr>
            <w:tcW w:w="1025" w:type="dxa"/>
            <w:shd w:val="clear" w:color="auto" w:fill="FFFFFF"/>
          </w:tcPr>
          <w:p w14:paraId="69C2B8BC" w14:textId="77777777" w:rsidR="009515C8" w:rsidRPr="009515C8" w:rsidRDefault="009515C8" w:rsidP="009515C8">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9515C8">
              <w:rPr>
                <w:rFonts w:ascii="Times New Roman" w:eastAsiaTheme="minorEastAsia" w:hAnsi="Times New Roman" w:cs="Times New Roman"/>
                <w:color w:val="010205"/>
                <w:sz w:val="24"/>
                <w:szCs w:val="24"/>
                <w:lang w:eastAsia="en-ID"/>
                <w14:ligatures w14:val="standardContextual"/>
              </w:rPr>
              <w:t>119</w:t>
            </w:r>
          </w:p>
        </w:tc>
        <w:tc>
          <w:tcPr>
            <w:tcW w:w="1469" w:type="dxa"/>
            <w:shd w:val="clear" w:color="auto" w:fill="FFFFFF"/>
            <w:vAlign w:val="center"/>
          </w:tcPr>
          <w:p w14:paraId="6E35EFD1" w14:textId="77777777" w:rsidR="009515C8" w:rsidRPr="009515C8" w:rsidRDefault="009515C8" w:rsidP="009515C8">
            <w:pPr>
              <w:widowControl w:val="0"/>
              <w:autoSpaceDE w:val="0"/>
              <w:autoSpaceDN w:val="0"/>
              <w:adjustRightInd w:val="0"/>
              <w:spacing w:after="0" w:line="276" w:lineRule="auto"/>
              <w:rPr>
                <w:rFonts w:ascii="Times New Roman" w:eastAsiaTheme="minorEastAsia" w:hAnsi="Times New Roman" w:cs="Times New Roman"/>
                <w:sz w:val="24"/>
                <w:szCs w:val="24"/>
                <w:lang w:eastAsia="en-ID"/>
                <w14:ligatures w14:val="standardContextual"/>
              </w:rPr>
            </w:pPr>
          </w:p>
        </w:tc>
        <w:tc>
          <w:tcPr>
            <w:tcW w:w="1025" w:type="dxa"/>
            <w:shd w:val="clear" w:color="auto" w:fill="FFFFFF"/>
            <w:vAlign w:val="center"/>
          </w:tcPr>
          <w:p w14:paraId="263E17DE" w14:textId="77777777" w:rsidR="009515C8" w:rsidRPr="009515C8" w:rsidRDefault="009515C8" w:rsidP="009515C8">
            <w:pPr>
              <w:widowControl w:val="0"/>
              <w:autoSpaceDE w:val="0"/>
              <w:autoSpaceDN w:val="0"/>
              <w:adjustRightInd w:val="0"/>
              <w:spacing w:after="0" w:line="276" w:lineRule="auto"/>
              <w:rPr>
                <w:rFonts w:ascii="Times New Roman" w:eastAsiaTheme="minorEastAsia" w:hAnsi="Times New Roman" w:cs="Times New Roman"/>
                <w:sz w:val="24"/>
                <w:szCs w:val="24"/>
                <w:lang w:eastAsia="en-ID"/>
                <w14:ligatures w14:val="standardContextual"/>
              </w:rPr>
            </w:pPr>
          </w:p>
        </w:tc>
        <w:tc>
          <w:tcPr>
            <w:tcW w:w="1025" w:type="dxa"/>
            <w:shd w:val="clear" w:color="auto" w:fill="FFFFFF"/>
            <w:vAlign w:val="center"/>
          </w:tcPr>
          <w:p w14:paraId="37266BB4" w14:textId="77777777" w:rsidR="009515C8" w:rsidRPr="009515C8" w:rsidRDefault="009515C8" w:rsidP="009515C8">
            <w:pPr>
              <w:widowControl w:val="0"/>
              <w:autoSpaceDE w:val="0"/>
              <w:autoSpaceDN w:val="0"/>
              <w:adjustRightInd w:val="0"/>
              <w:spacing w:after="0" w:line="276" w:lineRule="auto"/>
              <w:rPr>
                <w:rFonts w:ascii="Times New Roman" w:eastAsiaTheme="minorEastAsia" w:hAnsi="Times New Roman" w:cs="Times New Roman"/>
                <w:sz w:val="24"/>
                <w:szCs w:val="24"/>
                <w:lang w:eastAsia="en-ID"/>
                <w14:ligatures w14:val="standardContextual"/>
              </w:rPr>
            </w:pPr>
          </w:p>
        </w:tc>
      </w:tr>
      <w:tr w:rsidR="009515C8" w:rsidRPr="009515C8" w14:paraId="18049DBC" w14:textId="77777777" w:rsidTr="009515C8">
        <w:trPr>
          <w:cantSplit/>
          <w:jc w:val="center"/>
        </w:trPr>
        <w:tc>
          <w:tcPr>
            <w:tcW w:w="8031" w:type="dxa"/>
            <w:gridSpan w:val="7"/>
            <w:shd w:val="clear" w:color="auto" w:fill="FFFFFF"/>
          </w:tcPr>
          <w:p w14:paraId="5D621D23" w14:textId="604EAE35" w:rsidR="009515C8" w:rsidRPr="009515C8" w:rsidRDefault="009515C8" w:rsidP="009515C8">
            <w:pPr>
              <w:widowControl w:val="0"/>
              <w:autoSpaceDE w:val="0"/>
              <w:autoSpaceDN w:val="0"/>
              <w:adjustRightInd w:val="0"/>
              <w:spacing w:after="0" w:line="276" w:lineRule="auto"/>
              <w:ind w:left="60" w:right="60"/>
              <w:rPr>
                <w:rFonts w:ascii="Times New Roman" w:eastAsiaTheme="minorEastAsia" w:hAnsi="Times New Roman" w:cs="Times New Roman"/>
                <w:color w:val="010205"/>
                <w:sz w:val="24"/>
                <w:szCs w:val="24"/>
                <w:lang w:eastAsia="en-ID"/>
                <w14:ligatures w14:val="standardContextual"/>
              </w:rPr>
            </w:pPr>
            <w:r w:rsidRPr="009515C8">
              <w:rPr>
                <w:rFonts w:ascii="Times New Roman" w:eastAsiaTheme="minorEastAsia" w:hAnsi="Times New Roman" w:cs="Times New Roman"/>
                <w:color w:val="010205"/>
                <w:sz w:val="24"/>
                <w:szCs w:val="24"/>
                <w:lang w:eastAsia="en-ID"/>
                <w14:ligatures w14:val="standardContextual"/>
              </w:rPr>
              <w:t>a.</w:t>
            </w:r>
            <w:r w:rsidR="009A3541">
              <w:rPr>
                <w:rFonts w:ascii="Times New Roman" w:eastAsiaTheme="minorEastAsia" w:hAnsi="Times New Roman" w:cs="Times New Roman"/>
                <w:color w:val="010205"/>
                <w:sz w:val="24"/>
                <w:szCs w:val="24"/>
                <w:lang w:eastAsia="en-ID"/>
                <w14:ligatures w14:val="standardContextual"/>
              </w:rPr>
              <w:t xml:space="preserve"> </w:t>
            </w:r>
            <w:r w:rsidRPr="009515C8">
              <w:rPr>
                <w:rFonts w:ascii="Times New Roman" w:eastAsiaTheme="minorEastAsia" w:hAnsi="Times New Roman" w:cs="Times New Roman"/>
                <w:color w:val="010205"/>
                <w:sz w:val="24"/>
                <w:szCs w:val="24"/>
                <w:lang w:eastAsia="en-ID"/>
                <w14:ligatures w14:val="standardContextual"/>
              </w:rPr>
              <w:t>Dependent</w:t>
            </w:r>
            <w:r w:rsidR="009A3541">
              <w:rPr>
                <w:rFonts w:ascii="Times New Roman" w:eastAsiaTheme="minorEastAsia" w:hAnsi="Times New Roman" w:cs="Times New Roman"/>
                <w:color w:val="010205"/>
                <w:sz w:val="24"/>
                <w:szCs w:val="24"/>
                <w:lang w:eastAsia="en-ID"/>
                <w14:ligatures w14:val="standardContextual"/>
              </w:rPr>
              <w:t xml:space="preserve"> </w:t>
            </w:r>
            <w:r w:rsidRPr="009515C8">
              <w:rPr>
                <w:rFonts w:ascii="Times New Roman" w:eastAsiaTheme="minorEastAsia" w:hAnsi="Times New Roman" w:cs="Times New Roman"/>
                <w:color w:val="010205"/>
                <w:sz w:val="24"/>
                <w:szCs w:val="24"/>
                <w:lang w:eastAsia="en-ID"/>
                <w14:ligatures w14:val="standardContextual"/>
              </w:rPr>
              <w:t>Variable:</w:t>
            </w:r>
            <w:r w:rsidR="009A3541">
              <w:rPr>
                <w:rFonts w:ascii="Times New Roman" w:eastAsiaTheme="minorEastAsia" w:hAnsi="Times New Roman" w:cs="Times New Roman"/>
                <w:color w:val="010205"/>
                <w:sz w:val="24"/>
                <w:szCs w:val="24"/>
                <w:lang w:eastAsia="en-ID"/>
                <w14:ligatures w14:val="standardContextual"/>
              </w:rPr>
              <w:t xml:space="preserve"> </w:t>
            </w:r>
            <w:r w:rsidRPr="009515C8">
              <w:rPr>
                <w:rFonts w:ascii="Times New Roman" w:eastAsiaTheme="minorEastAsia" w:hAnsi="Times New Roman" w:cs="Times New Roman"/>
                <w:color w:val="010205"/>
                <w:sz w:val="24"/>
                <w:szCs w:val="24"/>
                <w:lang w:eastAsia="en-ID"/>
                <w14:ligatures w14:val="standardContextual"/>
              </w:rPr>
              <w:t>Pendapatan_Margin_Murabahah</w:t>
            </w:r>
          </w:p>
        </w:tc>
      </w:tr>
      <w:tr w:rsidR="009515C8" w:rsidRPr="009515C8" w14:paraId="73A822F0" w14:textId="77777777" w:rsidTr="009515C8">
        <w:trPr>
          <w:cantSplit/>
          <w:jc w:val="center"/>
        </w:trPr>
        <w:tc>
          <w:tcPr>
            <w:tcW w:w="8031" w:type="dxa"/>
            <w:gridSpan w:val="7"/>
            <w:shd w:val="clear" w:color="auto" w:fill="FFFFFF"/>
          </w:tcPr>
          <w:p w14:paraId="0423FCDB" w14:textId="43178088" w:rsidR="009515C8" w:rsidRPr="009515C8" w:rsidRDefault="009515C8" w:rsidP="009515C8">
            <w:pPr>
              <w:widowControl w:val="0"/>
              <w:autoSpaceDE w:val="0"/>
              <w:autoSpaceDN w:val="0"/>
              <w:adjustRightInd w:val="0"/>
              <w:spacing w:after="0" w:line="276" w:lineRule="auto"/>
              <w:ind w:left="60" w:right="60"/>
              <w:rPr>
                <w:rFonts w:ascii="Times New Roman" w:eastAsiaTheme="minorEastAsia" w:hAnsi="Times New Roman" w:cs="Times New Roman"/>
                <w:color w:val="010205"/>
                <w:sz w:val="24"/>
                <w:szCs w:val="24"/>
                <w:lang w:eastAsia="en-ID"/>
                <w14:ligatures w14:val="standardContextual"/>
              </w:rPr>
            </w:pPr>
            <w:r w:rsidRPr="009515C8">
              <w:rPr>
                <w:rFonts w:ascii="Times New Roman" w:eastAsiaTheme="minorEastAsia" w:hAnsi="Times New Roman" w:cs="Times New Roman"/>
                <w:color w:val="010205"/>
                <w:sz w:val="24"/>
                <w:szCs w:val="24"/>
                <w:lang w:eastAsia="en-ID"/>
                <w14:ligatures w14:val="standardContextual"/>
              </w:rPr>
              <w:t>b.</w:t>
            </w:r>
            <w:r w:rsidR="009A3541">
              <w:rPr>
                <w:rFonts w:ascii="Times New Roman" w:eastAsiaTheme="minorEastAsia" w:hAnsi="Times New Roman" w:cs="Times New Roman"/>
                <w:color w:val="010205"/>
                <w:sz w:val="24"/>
                <w:szCs w:val="24"/>
                <w:lang w:eastAsia="en-ID"/>
                <w14:ligatures w14:val="standardContextual"/>
              </w:rPr>
              <w:t xml:space="preserve"> </w:t>
            </w:r>
            <w:r w:rsidRPr="009515C8">
              <w:rPr>
                <w:rFonts w:ascii="Times New Roman" w:eastAsiaTheme="minorEastAsia" w:hAnsi="Times New Roman" w:cs="Times New Roman"/>
                <w:color w:val="010205"/>
                <w:sz w:val="24"/>
                <w:szCs w:val="24"/>
                <w:lang w:eastAsia="en-ID"/>
                <w14:ligatures w14:val="standardContextual"/>
              </w:rPr>
              <w:t>Predictors:</w:t>
            </w:r>
            <w:r w:rsidR="009A3541">
              <w:rPr>
                <w:rFonts w:ascii="Times New Roman" w:eastAsiaTheme="minorEastAsia" w:hAnsi="Times New Roman" w:cs="Times New Roman"/>
                <w:color w:val="010205"/>
                <w:sz w:val="24"/>
                <w:szCs w:val="24"/>
                <w:lang w:eastAsia="en-ID"/>
                <w14:ligatures w14:val="standardContextual"/>
              </w:rPr>
              <w:t xml:space="preserve"> </w:t>
            </w:r>
            <w:r w:rsidRPr="009515C8">
              <w:rPr>
                <w:rFonts w:ascii="Times New Roman" w:eastAsiaTheme="minorEastAsia" w:hAnsi="Times New Roman" w:cs="Times New Roman"/>
                <w:color w:val="010205"/>
                <w:sz w:val="24"/>
                <w:szCs w:val="24"/>
                <w:lang w:eastAsia="en-ID"/>
                <w14:ligatures w14:val="standardContextual"/>
              </w:rPr>
              <w:t>(Constant),</w:t>
            </w:r>
            <w:r w:rsidR="009A3541">
              <w:rPr>
                <w:rFonts w:ascii="Times New Roman" w:eastAsiaTheme="minorEastAsia" w:hAnsi="Times New Roman" w:cs="Times New Roman"/>
                <w:color w:val="010205"/>
                <w:sz w:val="24"/>
                <w:szCs w:val="24"/>
                <w:lang w:eastAsia="en-ID"/>
                <w14:ligatures w14:val="standardContextual"/>
              </w:rPr>
              <w:t xml:space="preserve"> </w:t>
            </w:r>
            <w:r w:rsidRPr="009515C8">
              <w:rPr>
                <w:rFonts w:ascii="Times New Roman" w:eastAsiaTheme="minorEastAsia" w:hAnsi="Times New Roman" w:cs="Times New Roman"/>
                <w:color w:val="010205"/>
                <w:sz w:val="24"/>
                <w:szCs w:val="24"/>
                <w:lang w:eastAsia="en-ID"/>
                <w14:ligatures w14:val="standardContextual"/>
              </w:rPr>
              <w:t>DCMR,</w:t>
            </w:r>
            <w:r w:rsidR="009A3541">
              <w:rPr>
                <w:rFonts w:ascii="Times New Roman" w:eastAsiaTheme="minorEastAsia" w:hAnsi="Times New Roman" w:cs="Times New Roman"/>
                <w:color w:val="010205"/>
                <w:sz w:val="24"/>
                <w:szCs w:val="24"/>
                <w:lang w:eastAsia="en-ID"/>
                <w14:ligatures w14:val="standardContextual"/>
              </w:rPr>
              <w:t xml:space="preserve"> </w:t>
            </w:r>
            <w:r w:rsidRPr="009515C8">
              <w:rPr>
                <w:rFonts w:ascii="Times New Roman" w:eastAsiaTheme="minorEastAsia" w:hAnsi="Times New Roman" w:cs="Times New Roman"/>
                <w:color w:val="010205"/>
                <w:sz w:val="24"/>
                <w:szCs w:val="24"/>
                <w:lang w:eastAsia="en-ID"/>
                <w14:ligatures w14:val="standardContextual"/>
              </w:rPr>
              <w:t>ICMR</w:t>
            </w:r>
          </w:p>
        </w:tc>
      </w:tr>
    </w:tbl>
    <w:p w14:paraId="1CA29A16" w14:textId="32C1350F" w:rsidR="00B70024" w:rsidRDefault="009515C8" w:rsidP="009515C8">
      <w:pPr>
        <w:spacing w:line="360" w:lineRule="auto"/>
        <w:jc w:val="center"/>
        <w:rPr>
          <w:rFonts w:ascii="Times New Roman" w:hAnsi="Times New Roman" w:cs="Times New Roman"/>
          <w:sz w:val="24"/>
          <w:szCs w:val="24"/>
        </w:rPr>
      </w:pPr>
      <w:r>
        <w:rPr>
          <w:rFonts w:ascii="Times New Roman" w:hAnsi="Times New Roman" w:cs="Times New Roman"/>
          <w:sz w:val="24"/>
          <w:szCs w:val="24"/>
        </w:rPr>
        <w:t>Sumber</w:t>
      </w:r>
      <w:r w:rsidR="009A3541">
        <w:rPr>
          <w:rFonts w:ascii="Times New Roman" w:hAnsi="Times New Roman" w:cs="Times New Roman"/>
          <w:sz w:val="24"/>
          <w:szCs w:val="24"/>
        </w:rPr>
        <w:t xml:space="preserve"> </w:t>
      </w:r>
      <w:r>
        <w:rPr>
          <w:rFonts w:ascii="Times New Roman" w:hAnsi="Times New Roman" w:cs="Times New Roman"/>
          <w:sz w:val="24"/>
          <w:szCs w:val="24"/>
        </w:rPr>
        <w:t>:</w:t>
      </w:r>
      <w:r w:rsidR="009A3541">
        <w:rPr>
          <w:rFonts w:ascii="Times New Roman" w:hAnsi="Times New Roman" w:cs="Times New Roman"/>
          <w:sz w:val="24"/>
          <w:szCs w:val="24"/>
        </w:rPr>
        <w:t xml:space="preserve"> </w:t>
      </w:r>
      <w:bookmarkStart w:id="173" w:name="_Hlk185152010"/>
      <w:r w:rsidRPr="009515C8">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9515C8">
        <w:rPr>
          <w:rFonts w:ascii="Times New Roman" w:hAnsi="Times New Roman" w:cs="Times New Roman"/>
          <w:sz w:val="24"/>
          <w:szCs w:val="24"/>
        </w:rPr>
        <w:t>diolah</w:t>
      </w:r>
      <w:r w:rsidR="009A3541">
        <w:rPr>
          <w:rFonts w:ascii="Times New Roman" w:hAnsi="Times New Roman" w:cs="Times New Roman"/>
          <w:sz w:val="24"/>
          <w:szCs w:val="24"/>
        </w:rPr>
        <w:t xml:space="preserve"> </w:t>
      </w:r>
      <w:r w:rsidRPr="009515C8">
        <w:rPr>
          <w:rFonts w:ascii="Times New Roman" w:hAnsi="Times New Roman" w:cs="Times New Roman"/>
          <w:sz w:val="24"/>
          <w:szCs w:val="24"/>
        </w:rPr>
        <w:t>(SPSS</w:t>
      </w:r>
      <w:r w:rsidR="009A3541">
        <w:rPr>
          <w:rFonts w:ascii="Times New Roman" w:hAnsi="Times New Roman" w:cs="Times New Roman"/>
          <w:sz w:val="24"/>
          <w:szCs w:val="24"/>
        </w:rPr>
        <w:t xml:space="preserve"> </w:t>
      </w:r>
      <w:r w:rsidRPr="009515C8">
        <w:rPr>
          <w:rFonts w:ascii="Times New Roman" w:hAnsi="Times New Roman" w:cs="Times New Roman"/>
          <w:sz w:val="24"/>
          <w:szCs w:val="24"/>
        </w:rPr>
        <w:t>v25),</w:t>
      </w:r>
      <w:r w:rsidR="009A3541">
        <w:rPr>
          <w:rFonts w:ascii="Times New Roman" w:hAnsi="Times New Roman" w:cs="Times New Roman"/>
          <w:sz w:val="24"/>
          <w:szCs w:val="24"/>
        </w:rPr>
        <w:t xml:space="preserve"> </w:t>
      </w:r>
      <w:r w:rsidRPr="009515C8">
        <w:rPr>
          <w:rFonts w:ascii="Times New Roman" w:hAnsi="Times New Roman" w:cs="Times New Roman"/>
          <w:sz w:val="24"/>
          <w:szCs w:val="24"/>
        </w:rPr>
        <w:t>2024</w:t>
      </w:r>
      <w:bookmarkEnd w:id="173"/>
    </w:p>
    <w:p w14:paraId="5BE1DB3C" w14:textId="5DA46741" w:rsidR="008B3B33" w:rsidRPr="00A23421" w:rsidRDefault="00243B28" w:rsidP="00A23421">
      <w:pPr>
        <w:spacing w:after="0" w:line="360" w:lineRule="auto"/>
        <w:ind w:left="1134" w:firstLine="567"/>
        <w:jc w:val="both"/>
        <w:rPr>
          <w:rFonts w:ascii="Times New Roman" w:eastAsiaTheme="minorEastAsia" w:hAnsi="Times New Roman" w:cs="Times New Roman"/>
          <w:sz w:val="24"/>
          <w:szCs w:val="24"/>
        </w:rPr>
      </w:pPr>
      <w:r>
        <w:rPr>
          <w:rFonts w:ascii="Times New Roman" w:hAnsi="Times New Roman" w:cs="Times New Roman"/>
          <w:sz w:val="24"/>
          <w:szCs w:val="24"/>
        </w:rPr>
        <w:t>Berdasarkan</w:t>
      </w:r>
      <w:r w:rsidR="009A3541">
        <w:rPr>
          <w:rFonts w:ascii="Times New Roman" w:hAnsi="Times New Roman" w:cs="Times New Roman"/>
          <w:sz w:val="24"/>
          <w:szCs w:val="24"/>
        </w:rPr>
        <w:t xml:space="preserve"> </w:t>
      </w:r>
      <w:r>
        <w:rPr>
          <w:rFonts w:ascii="Times New Roman" w:hAnsi="Times New Roman" w:cs="Times New Roman"/>
          <w:sz w:val="24"/>
          <w:szCs w:val="24"/>
        </w:rPr>
        <w:t>Tabel</w:t>
      </w:r>
      <w:r w:rsidR="009A3541">
        <w:rPr>
          <w:rFonts w:ascii="Times New Roman" w:hAnsi="Times New Roman" w:cs="Times New Roman"/>
          <w:sz w:val="24"/>
          <w:szCs w:val="24"/>
        </w:rPr>
        <w:t xml:space="preserve"> </w:t>
      </w:r>
      <w:r>
        <w:rPr>
          <w:rFonts w:ascii="Times New Roman" w:hAnsi="Times New Roman" w:cs="Times New Roman"/>
          <w:sz w:val="24"/>
          <w:szCs w:val="24"/>
        </w:rPr>
        <w:t>4.7</w:t>
      </w:r>
      <w:r w:rsidR="009A3541">
        <w:rPr>
          <w:rFonts w:ascii="Times New Roman" w:hAnsi="Times New Roman" w:cs="Times New Roman"/>
          <w:sz w:val="24"/>
          <w:szCs w:val="24"/>
        </w:rPr>
        <w:t xml:space="preserve"> </w:t>
      </w:r>
      <w:r>
        <w:rPr>
          <w:rFonts w:ascii="Times New Roman" w:hAnsi="Times New Roman" w:cs="Times New Roman"/>
          <w:sz w:val="24"/>
          <w:szCs w:val="24"/>
        </w:rPr>
        <w:t>diatas</w:t>
      </w:r>
      <w:r w:rsidR="009A3541">
        <w:rPr>
          <w:rFonts w:ascii="Times New Roman" w:hAnsi="Times New Roman" w:cs="Times New Roman"/>
          <w:sz w:val="24"/>
          <w:szCs w:val="24"/>
        </w:rPr>
        <w:t xml:space="preserve"> </w:t>
      </w:r>
      <w:r>
        <w:rPr>
          <w:rFonts w:ascii="Times New Roman" w:hAnsi="Times New Roman" w:cs="Times New Roman"/>
          <w:sz w:val="24"/>
          <w:szCs w:val="24"/>
        </w:rPr>
        <w:t>menunjukkan</w:t>
      </w:r>
      <w:r w:rsidR="009A3541">
        <w:rPr>
          <w:rFonts w:ascii="Times New Roman" w:hAnsi="Times New Roman" w:cs="Times New Roman"/>
          <w:sz w:val="24"/>
          <w:szCs w:val="24"/>
        </w:rPr>
        <w:t xml:space="preserve"> </w:t>
      </w:r>
      <w:r>
        <w:rPr>
          <w:rFonts w:ascii="Times New Roman" w:hAnsi="Times New Roman" w:cs="Times New Roman"/>
          <w:sz w:val="24"/>
          <w:szCs w:val="24"/>
        </w:rPr>
        <w:t>bahwa</w:t>
      </w:r>
      <w:r w:rsidR="009A3541">
        <w:rPr>
          <w:rFonts w:ascii="Times New Roman" w:hAnsi="Times New Roman" w:cs="Times New Roman"/>
          <w:sz w:val="24"/>
          <w:szCs w:val="24"/>
        </w:rPr>
        <w:t xml:space="preserve"> </w:t>
      </w:r>
      <w:r>
        <w:rPr>
          <w:rFonts w:ascii="Times New Roman" w:hAnsi="Times New Roman" w:cs="Times New Roman"/>
          <w:sz w:val="24"/>
          <w:szCs w:val="24"/>
        </w:rPr>
        <w:t>nilai</w:t>
      </w:r>
      <w:r w:rsidR="009A354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 xml:space="preserve">hitung </m:t>
            </m:r>
          </m:sub>
        </m:sSub>
      </m:oMath>
      <w:r>
        <w:rPr>
          <w:rFonts w:ascii="Times New Roman" w:eastAsiaTheme="minorEastAsia" w:hAnsi="Times New Roman" w:cs="Times New Roman"/>
          <w:sz w:val="24"/>
          <w:szCs w:val="24"/>
        </w:rPr>
        <w:t>yaitu</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sebesar</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10,550</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dimana</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10,550</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&gt;</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3,07</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sehingga</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dapat</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diartikan</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bahwa</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nilai</w:t>
      </w:r>
      <w:r w:rsidR="009A3541">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 xml:space="preserve">hitung </m:t>
            </m:r>
          </m:sub>
        </m:sSub>
      </m:oMath>
      <w:r>
        <w:rPr>
          <w:rFonts w:ascii="Times New Roman" w:eastAsiaTheme="minorEastAsia" w:hAnsi="Times New Roman" w:cs="Times New Roman"/>
          <w:sz w:val="24"/>
          <w:szCs w:val="24"/>
        </w:rPr>
        <w:t>lebih</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besar</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dari</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nilai</w:t>
      </w:r>
      <w:r w:rsidR="009A3541">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tabel</m:t>
            </m:r>
          </m:sub>
        </m:sSub>
      </m:oMath>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dan</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nilai</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signifikansi</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sebesar</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0,00</w:t>
      </w:r>
      <w:r w:rsidR="008B3B33">
        <w:rPr>
          <w:rFonts w:ascii="Times New Roman" w:eastAsiaTheme="minorEastAsia" w:hAnsi="Times New Roman" w:cs="Times New Roman"/>
          <w:sz w:val="24"/>
          <w:szCs w:val="24"/>
        </w:rPr>
        <w:t>0</w:t>
      </w:r>
      <w:r w:rsidR="009A3541">
        <w:rPr>
          <w:rFonts w:ascii="Times New Roman" w:eastAsiaTheme="minorEastAsia" w:hAnsi="Times New Roman" w:cs="Times New Roman"/>
          <w:sz w:val="24"/>
          <w:szCs w:val="24"/>
        </w:rPr>
        <w:t xml:space="preserve"> </w:t>
      </w:r>
      <w:r w:rsidR="008B3B33">
        <w:rPr>
          <w:rFonts w:ascii="Times New Roman" w:eastAsiaTheme="minorEastAsia" w:hAnsi="Times New Roman" w:cs="Times New Roman"/>
          <w:sz w:val="24"/>
          <w:szCs w:val="24"/>
        </w:rPr>
        <w:t>sehingga</w:t>
      </w:r>
      <w:r w:rsidR="009A3541">
        <w:rPr>
          <w:rFonts w:ascii="Times New Roman" w:eastAsiaTheme="minorEastAsia" w:hAnsi="Times New Roman" w:cs="Times New Roman"/>
          <w:sz w:val="24"/>
          <w:szCs w:val="24"/>
        </w:rPr>
        <w:t xml:space="preserve"> </w:t>
      </w:r>
      <w:r w:rsidR="008B3B33">
        <w:rPr>
          <w:rFonts w:ascii="Times New Roman" w:eastAsiaTheme="minorEastAsia" w:hAnsi="Times New Roman" w:cs="Times New Roman"/>
          <w:sz w:val="24"/>
          <w:szCs w:val="24"/>
        </w:rPr>
        <w:t>nilai</w:t>
      </w:r>
      <w:r w:rsidR="009A3541">
        <w:rPr>
          <w:rFonts w:ascii="Times New Roman" w:eastAsiaTheme="minorEastAsia" w:hAnsi="Times New Roman" w:cs="Times New Roman"/>
          <w:sz w:val="24"/>
          <w:szCs w:val="24"/>
        </w:rPr>
        <w:t xml:space="preserve"> </w:t>
      </w:r>
      <w:r w:rsidR="008B3B33">
        <w:rPr>
          <w:rFonts w:ascii="Times New Roman" w:eastAsiaTheme="minorEastAsia" w:hAnsi="Times New Roman" w:cs="Times New Roman"/>
          <w:sz w:val="24"/>
          <w:szCs w:val="24"/>
        </w:rPr>
        <w:t>signifikansi</w:t>
      </w:r>
      <w:r w:rsidR="009A3541">
        <w:rPr>
          <w:rFonts w:ascii="Times New Roman" w:eastAsiaTheme="minorEastAsia" w:hAnsi="Times New Roman" w:cs="Times New Roman"/>
          <w:sz w:val="24"/>
          <w:szCs w:val="24"/>
        </w:rPr>
        <w:t xml:space="preserve"> </w:t>
      </w:r>
      <w:r w:rsidR="008B3B33">
        <w:rPr>
          <w:rFonts w:ascii="Times New Roman" w:eastAsiaTheme="minorEastAsia" w:hAnsi="Times New Roman" w:cs="Times New Roman"/>
          <w:sz w:val="24"/>
          <w:szCs w:val="24"/>
        </w:rPr>
        <w:t>yaitu</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0,00</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&lt;</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0</w:t>
      </w:r>
      <w:r w:rsidR="0017293C">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05.</w:t>
      </w:r>
      <w:r w:rsidR="009A3541">
        <w:rPr>
          <w:rFonts w:ascii="Times New Roman" w:eastAsiaTheme="minorEastAsia" w:hAnsi="Times New Roman" w:cs="Times New Roman"/>
          <w:sz w:val="24"/>
          <w:szCs w:val="24"/>
        </w:rPr>
        <w:t xml:space="preserve"> </w:t>
      </w:r>
      <w:r w:rsidR="008B3B33">
        <w:rPr>
          <w:rFonts w:ascii="Times New Roman" w:eastAsiaTheme="minorEastAsia" w:hAnsi="Times New Roman" w:cs="Times New Roman"/>
          <w:sz w:val="24"/>
          <w:szCs w:val="24"/>
        </w:rPr>
        <w:t>Maka</w:t>
      </w:r>
      <w:r w:rsidR="009A3541">
        <w:rPr>
          <w:rFonts w:ascii="Times New Roman" w:eastAsiaTheme="minorEastAsia" w:hAnsi="Times New Roman" w:cs="Times New Roman"/>
          <w:sz w:val="24"/>
          <w:szCs w:val="24"/>
        </w:rPr>
        <w:t xml:space="preserve"> </w:t>
      </w:r>
      <w:r w:rsidR="008B3B33">
        <w:rPr>
          <w:rFonts w:ascii="Times New Roman" w:eastAsiaTheme="minorEastAsia" w:hAnsi="Times New Roman" w:cs="Times New Roman"/>
          <w:sz w:val="24"/>
          <w:szCs w:val="24"/>
        </w:rPr>
        <w:t>dapat</w:t>
      </w:r>
      <w:r w:rsidR="009A3541">
        <w:rPr>
          <w:rFonts w:ascii="Times New Roman" w:eastAsiaTheme="minorEastAsia" w:hAnsi="Times New Roman" w:cs="Times New Roman"/>
          <w:sz w:val="24"/>
          <w:szCs w:val="24"/>
        </w:rPr>
        <w:t xml:space="preserve"> </w:t>
      </w:r>
      <w:r w:rsidR="008B3B33">
        <w:rPr>
          <w:rFonts w:ascii="Times New Roman" w:eastAsiaTheme="minorEastAsia" w:hAnsi="Times New Roman" w:cs="Times New Roman"/>
          <w:sz w:val="24"/>
          <w:szCs w:val="24"/>
        </w:rPr>
        <w:t>disimpulkan</w:t>
      </w:r>
      <w:r w:rsidR="009A3541">
        <w:rPr>
          <w:rFonts w:ascii="Times New Roman" w:eastAsiaTheme="minorEastAsia" w:hAnsi="Times New Roman" w:cs="Times New Roman"/>
          <w:sz w:val="24"/>
          <w:szCs w:val="24"/>
        </w:rPr>
        <w:t xml:space="preserve"> </w:t>
      </w:r>
      <w:r w:rsidR="008B3B33">
        <w:rPr>
          <w:rFonts w:ascii="Times New Roman" w:eastAsiaTheme="minorEastAsia" w:hAnsi="Times New Roman" w:cs="Times New Roman"/>
          <w:sz w:val="24"/>
          <w:szCs w:val="24"/>
        </w:rPr>
        <w:t>berdasarkan</w:t>
      </w:r>
      <w:r w:rsidR="009A3541">
        <w:rPr>
          <w:rFonts w:ascii="Times New Roman" w:eastAsiaTheme="minorEastAsia" w:hAnsi="Times New Roman" w:cs="Times New Roman"/>
          <w:sz w:val="24"/>
          <w:szCs w:val="24"/>
        </w:rPr>
        <w:t xml:space="preserve"> </w:t>
      </w:r>
      <w:r w:rsidR="008B3B33">
        <w:rPr>
          <w:rFonts w:ascii="Times New Roman" w:eastAsiaTheme="minorEastAsia" w:hAnsi="Times New Roman" w:cs="Times New Roman"/>
          <w:sz w:val="24"/>
          <w:szCs w:val="24"/>
        </w:rPr>
        <w:t>nilai</w:t>
      </w:r>
      <w:r w:rsidR="009A3541">
        <w:rPr>
          <w:rFonts w:ascii="Times New Roman" w:eastAsiaTheme="minorEastAsia" w:hAnsi="Times New Roman" w:cs="Times New Roman"/>
          <w:sz w:val="24"/>
          <w:szCs w:val="24"/>
        </w:rPr>
        <w:t xml:space="preserve"> </w:t>
      </w:r>
      <w:r w:rsidR="008B3B33">
        <w:rPr>
          <w:rFonts w:ascii="Times New Roman" w:eastAsiaTheme="minorEastAsia" w:hAnsi="Times New Roman" w:cs="Times New Roman"/>
          <w:sz w:val="24"/>
          <w:szCs w:val="24"/>
        </w:rPr>
        <w:t>signifikansi</w:t>
      </w:r>
      <w:r w:rsidR="009A3541">
        <w:rPr>
          <w:rFonts w:ascii="Times New Roman" w:eastAsiaTheme="minorEastAsia" w:hAnsi="Times New Roman" w:cs="Times New Roman"/>
          <w:sz w:val="24"/>
          <w:szCs w:val="24"/>
        </w:rPr>
        <w:t xml:space="preserve"> </w:t>
      </w:r>
      <w:r w:rsidR="008B3B33">
        <w:rPr>
          <w:rFonts w:ascii="Times New Roman" w:eastAsiaTheme="minorEastAsia" w:hAnsi="Times New Roman" w:cs="Times New Roman"/>
          <w:sz w:val="24"/>
          <w:szCs w:val="24"/>
        </w:rPr>
        <w:t>dan</w:t>
      </w:r>
      <w:r w:rsidR="009A3541">
        <w:rPr>
          <w:rFonts w:ascii="Times New Roman" w:eastAsiaTheme="minorEastAsia" w:hAnsi="Times New Roman" w:cs="Times New Roman"/>
          <w:sz w:val="24"/>
          <w:szCs w:val="24"/>
        </w:rPr>
        <w:t xml:space="preserve"> </w:t>
      </w:r>
      <w:r w:rsidR="008B3B33">
        <w:rPr>
          <w:rFonts w:ascii="Times New Roman" w:eastAsiaTheme="minorEastAsia" w:hAnsi="Times New Roman" w:cs="Times New Roman"/>
          <w:sz w:val="24"/>
          <w:szCs w:val="24"/>
        </w:rPr>
        <w:t>perbandingan</w:t>
      </w:r>
      <w:r w:rsidR="009A3541">
        <w:rPr>
          <w:rFonts w:ascii="Times New Roman" w:eastAsiaTheme="minorEastAsia" w:hAnsi="Times New Roman" w:cs="Times New Roman"/>
          <w:sz w:val="24"/>
          <w:szCs w:val="24"/>
        </w:rPr>
        <w:t xml:space="preserve"> </w:t>
      </w:r>
      <w:r w:rsidR="008B3B33">
        <w:rPr>
          <w:rFonts w:ascii="Times New Roman" w:eastAsiaTheme="minorEastAsia" w:hAnsi="Times New Roman" w:cs="Times New Roman"/>
          <w:sz w:val="24"/>
          <w:szCs w:val="24"/>
        </w:rPr>
        <w:t>antara</w:t>
      </w:r>
      <w:r w:rsidR="009A3541">
        <w:rPr>
          <w:rFonts w:ascii="Times New Roman" w:eastAsiaTheme="minorEastAsia" w:hAnsi="Times New Roman" w:cs="Times New Roman"/>
          <w:sz w:val="24"/>
          <w:szCs w:val="24"/>
        </w:rPr>
        <w:t xml:space="preserve"> </w:t>
      </w:r>
      <w:r w:rsidR="008B3B33">
        <w:rPr>
          <w:rFonts w:ascii="Times New Roman" w:eastAsiaTheme="minorEastAsia" w:hAnsi="Times New Roman" w:cs="Times New Roman"/>
          <w:sz w:val="24"/>
          <w:szCs w:val="24"/>
        </w:rPr>
        <w:t>nilai</w:t>
      </w:r>
      <w:r w:rsidR="009A3541">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 xml:space="preserve">hitung </m:t>
            </m:r>
          </m:sub>
        </m:sSub>
      </m:oMath>
      <w:r w:rsidR="008B3B33">
        <w:rPr>
          <w:rFonts w:ascii="Times New Roman" w:eastAsiaTheme="minorEastAsia" w:hAnsi="Times New Roman" w:cs="Times New Roman"/>
          <w:sz w:val="24"/>
          <w:szCs w:val="24"/>
        </w:rPr>
        <w:t>dengan</w:t>
      </w:r>
      <w:r w:rsidR="009A3541">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 xml:space="preserve">tabel </m:t>
            </m:r>
          </m:sub>
        </m:sSub>
      </m:oMath>
      <w:r w:rsidR="008B3B33">
        <w:rPr>
          <w:rFonts w:ascii="Times New Roman" w:eastAsiaTheme="minorEastAsia" w:hAnsi="Times New Roman" w:cs="Times New Roman"/>
          <w:sz w:val="24"/>
          <w:szCs w:val="24"/>
        </w:rPr>
        <w:t>menunjukkan</w:t>
      </w:r>
      <w:r w:rsidR="009A3541">
        <w:rPr>
          <w:rFonts w:ascii="Times New Roman" w:eastAsiaTheme="minorEastAsia" w:hAnsi="Times New Roman" w:cs="Times New Roman"/>
          <w:sz w:val="24"/>
          <w:szCs w:val="24"/>
        </w:rPr>
        <w:t xml:space="preserve"> </w:t>
      </w:r>
      <w:r w:rsidR="008B3B33">
        <w:rPr>
          <w:rFonts w:ascii="Times New Roman" w:eastAsiaTheme="minorEastAsia" w:hAnsi="Times New Roman" w:cs="Times New Roman"/>
          <w:sz w:val="24"/>
          <w:szCs w:val="24"/>
        </w:rPr>
        <w:t>bahwa</w:t>
      </w:r>
      <w:r w:rsidR="009A3541">
        <w:rPr>
          <w:rFonts w:ascii="Times New Roman" w:eastAsiaTheme="minorEastAsia" w:hAnsi="Times New Roman" w:cs="Times New Roman"/>
          <w:sz w:val="24"/>
          <w:szCs w:val="24"/>
        </w:rPr>
        <w:t xml:space="preserve"> </w:t>
      </w:r>
      <w:r w:rsidR="008B3B33">
        <w:rPr>
          <w:rFonts w:ascii="Times New Roman" w:eastAsiaTheme="minorEastAsia" w:hAnsi="Times New Roman" w:cs="Times New Roman"/>
          <w:sz w:val="24"/>
          <w:szCs w:val="24"/>
        </w:rPr>
        <w:t>variabel</w:t>
      </w:r>
      <w:r w:rsidR="009A3541">
        <w:rPr>
          <w:rFonts w:ascii="Times New Roman" w:eastAsiaTheme="minorEastAsia" w:hAnsi="Times New Roman" w:cs="Times New Roman"/>
          <w:sz w:val="24"/>
          <w:szCs w:val="24"/>
        </w:rPr>
        <w:t xml:space="preserve"> </w:t>
      </w:r>
      <w:r w:rsidR="008B3B33" w:rsidRPr="008B3B33">
        <w:rPr>
          <w:rFonts w:ascii="Times New Roman" w:eastAsiaTheme="minorEastAsia" w:hAnsi="Times New Roman" w:cs="Times New Roman"/>
          <w:i/>
          <w:iCs/>
          <w:sz w:val="24"/>
          <w:szCs w:val="24"/>
        </w:rPr>
        <w:t>Indirect</w:t>
      </w:r>
      <w:r w:rsidR="009A3541">
        <w:rPr>
          <w:rFonts w:ascii="Times New Roman" w:eastAsiaTheme="minorEastAsia" w:hAnsi="Times New Roman" w:cs="Times New Roman"/>
          <w:i/>
          <w:iCs/>
          <w:sz w:val="24"/>
          <w:szCs w:val="24"/>
        </w:rPr>
        <w:t xml:space="preserve"> </w:t>
      </w:r>
      <w:r w:rsidR="008B3B33" w:rsidRPr="008B3B33">
        <w:rPr>
          <w:rFonts w:ascii="Times New Roman" w:eastAsiaTheme="minorEastAsia" w:hAnsi="Times New Roman" w:cs="Times New Roman"/>
          <w:i/>
          <w:iCs/>
          <w:sz w:val="24"/>
          <w:szCs w:val="24"/>
        </w:rPr>
        <w:t>Competitors</w:t>
      </w:r>
      <w:r w:rsidR="009A3541">
        <w:rPr>
          <w:rFonts w:ascii="Times New Roman" w:eastAsiaTheme="minorEastAsia" w:hAnsi="Times New Roman" w:cs="Times New Roman"/>
          <w:i/>
          <w:iCs/>
          <w:sz w:val="24"/>
          <w:szCs w:val="24"/>
        </w:rPr>
        <w:t xml:space="preserve"> </w:t>
      </w:r>
      <w:r w:rsidR="008B3B33" w:rsidRPr="008B3B33">
        <w:rPr>
          <w:rFonts w:ascii="Times New Roman" w:eastAsiaTheme="minorEastAsia" w:hAnsi="Times New Roman" w:cs="Times New Roman"/>
          <w:i/>
          <w:iCs/>
          <w:sz w:val="24"/>
          <w:szCs w:val="24"/>
        </w:rPr>
        <w:t>Market</w:t>
      </w:r>
      <w:r w:rsidR="009A3541">
        <w:rPr>
          <w:rFonts w:ascii="Times New Roman" w:eastAsiaTheme="minorEastAsia" w:hAnsi="Times New Roman" w:cs="Times New Roman"/>
          <w:i/>
          <w:iCs/>
          <w:sz w:val="24"/>
          <w:szCs w:val="24"/>
        </w:rPr>
        <w:t xml:space="preserve"> </w:t>
      </w:r>
      <w:r w:rsidR="008B3B33" w:rsidRPr="008B3B33">
        <w:rPr>
          <w:rFonts w:ascii="Times New Roman" w:eastAsiaTheme="minorEastAsia" w:hAnsi="Times New Roman" w:cs="Times New Roman"/>
          <w:i/>
          <w:iCs/>
          <w:sz w:val="24"/>
          <w:szCs w:val="24"/>
        </w:rPr>
        <w:t>Rate</w:t>
      </w:r>
      <w:r w:rsidR="009A3541">
        <w:rPr>
          <w:rFonts w:ascii="Times New Roman" w:eastAsiaTheme="minorEastAsia" w:hAnsi="Times New Roman" w:cs="Times New Roman"/>
          <w:sz w:val="24"/>
          <w:szCs w:val="24"/>
        </w:rPr>
        <w:t xml:space="preserve"> </w:t>
      </w:r>
      <w:r w:rsidR="008B3B33" w:rsidRPr="008B3B33">
        <w:rPr>
          <w:rFonts w:ascii="Times New Roman" w:eastAsiaTheme="minorEastAsia" w:hAnsi="Times New Roman" w:cs="Times New Roman"/>
          <w:i/>
          <w:iCs/>
          <w:sz w:val="24"/>
          <w:szCs w:val="24"/>
        </w:rPr>
        <w:t>(ICMR)</w:t>
      </w:r>
      <w:r w:rsidR="009A3541">
        <w:rPr>
          <w:rFonts w:ascii="Times New Roman" w:eastAsiaTheme="minorEastAsia" w:hAnsi="Times New Roman" w:cs="Times New Roman"/>
          <w:sz w:val="24"/>
          <w:szCs w:val="24"/>
        </w:rPr>
        <w:t xml:space="preserve"> </w:t>
      </w:r>
      <w:r w:rsidR="008B3B33" w:rsidRPr="008B3B33">
        <w:rPr>
          <w:rFonts w:ascii="Times New Roman" w:eastAsiaTheme="minorEastAsia" w:hAnsi="Times New Roman" w:cs="Times New Roman"/>
          <w:sz w:val="24"/>
          <w:szCs w:val="24"/>
        </w:rPr>
        <w:t>dan</w:t>
      </w:r>
      <w:r w:rsidR="009A3541">
        <w:rPr>
          <w:rFonts w:ascii="Times New Roman" w:eastAsiaTheme="minorEastAsia" w:hAnsi="Times New Roman" w:cs="Times New Roman"/>
          <w:sz w:val="24"/>
          <w:szCs w:val="24"/>
        </w:rPr>
        <w:t xml:space="preserve"> </w:t>
      </w:r>
      <w:r w:rsidR="008B3B33" w:rsidRPr="008B3B33">
        <w:rPr>
          <w:rFonts w:ascii="Times New Roman" w:eastAsiaTheme="minorEastAsia" w:hAnsi="Times New Roman" w:cs="Times New Roman"/>
          <w:i/>
          <w:iCs/>
          <w:sz w:val="24"/>
          <w:szCs w:val="24"/>
        </w:rPr>
        <w:t>Direct</w:t>
      </w:r>
      <w:r w:rsidR="009A3541">
        <w:rPr>
          <w:rFonts w:ascii="Times New Roman" w:eastAsiaTheme="minorEastAsia" w:hAnsi="Times New Roman" w:cs="Times New Roman"/>
          <w:i/>
          <w:iCs/>
          <w:sz w:val="24"/>
          <w:szCs w:val="24"/>
        </w:rPr>
        <w:t xml:space="preserve"> </w:t>
      </w:r>
      <w:r w:rsidR="008B3B33" w:rsidRPr="008B3B33">
        <w:rPr>
          <w:rFonts w:ascii="Times New Roman" w:eastAsiaTheme="minorEastAsia" w:hAnsi="Times New Roman" w:cs="Times New Roman"/>
          <w:i/>
          <w:iCs/>
          <w:sz w:val="24"/>
          <w:szCs w:val="24"/>
        </w:rPr>
        <w:t>Competitors</w:t>
      </w:r>
      <w:r w:rsidR="009A3541">
        <w:rPr>
          <w:rFonts w:ascii="Times New Roman" w:eastAsiaTheme="minorEastAsia" w:hAnsi="Times New Roman" w:cs="Times New Roman"/>
          <w:i/>
          <w:iCs/>
          <w:sz w:val="24"/>
          <w:szCs w:val="24"/>
        </w:rPr>
        <w:t xml:space="preserve"> </w:t>
      </w:r>
      <w:r w:rsidR="008B3B33" w:rsidRPr="008B3B33">
        <w:rPr>
          <w:rFonts w:ascii="Times New Roman" w:eastAsiaTheme="minorEastAsia" w:hAnsi="Times New Roman" w:cs="Times New Roman"/>
          <w:i/>
          <w:iCs/>
          <w:sz w:val="24"/>
          <w:szCs w:val="24"/>
        </w:rPr>
        <w:t>Market</w:t>
      </w:r>
      <w:r w:rsidR="009A3541">
        <w:rPr>
          <w:rFonts w:ascii="Times New Roman" w:eastAsiaTheme="minorEastAsia" w:hAnsi="Times New Roman" w:cs="Times New Roman"/>
          <w:i/>
          <w:iCs/>
          <w:sz w:val="24"/>
          <w:szCs w:val="24"/>
        </w:rPr>
        <w:t xml:space="preserve"> </w:t>
      </w:r>
      <w:r w:rsidR="008B3B33" w:rsidRPr="008B3B33">
        <w:rPr>
          <w:rFonts w:ascii="Times New Roman" w:eastAsiaTheme="minorEastAsia" w:hAnsi="Times New Roman" w:cs="Times New Roman"/>
          <w:i/>
          <w:iCs/>
          <w:sz w:val="24"/>
          <w:szCs w:val="24"/>
        </w:rPr>
        <w:t>Rate</w:t>
      </w:r>
      <w:r w:rsidR="009A3541">
        <w:rPr>
          <w:rFonts w:ascii="Times New Roman" w:eastAsiaTheme="minorEastAsia" w:hAnsi="Times New Roman" w:cs="Times New Roman"/>
          <w:sz w:val="24"/>
          <w:szCs w:val="24"/>
        </w:rPr>
        <w:t xml:space="preserve"> </w:t>
      </w:r>
      <w:r w:rsidR="008B3B33" w:rsidRPr="008B3B33">
        <w:rPr>
          <w:rFonts w:ascii="Times New Roman" w:eastAsiaTheme="minorEastAsia" w:hAnsi="Times New Roman" w:cs="Times New Roman"/>
          <w:i/>
          <w:iCs/>
          <w:sz w:val="24"/>
          <w:szCs w:val="24"/>
        </w:rPr>
        <w:t>(DCMR)</w:t>
      </w:r>
      <w:r w:rsidR="009A3541">
        <w:rPr>
          <w:rFonts w:ascii="Times New Roman" w:eastAsiaTheme="minorEastAsia" w:hAnsi="Times New Roman" w:cs="Times New Roman"/>
          <w:sz w:val="24"/>
          <w:szCs w:val="24"/>
        </w:rPr>
        <w:t xml:space="preserve"> </w:t>
      </w:r>
      <w:r w:rsidR="008B3B33">
        <w:rPr>
          <w:rFonts w:ascii="Times New Roman" w:eastAsiaTheme="minorEastAsia" w:hAnsi="Times New Roman" w:cs="Times New Roman"/>
          <w:sz w:val="24"/>
          <w:szCs w:val="24"/>
        </w:rPr>
        <w:t>secara</w:t>
      </w:r>
      <w:r w:rsidR="009A3541">
        <w:rPr>
          <w:rFonts w:ascii="Times New Roman" w:eastAsiaTheme="minorEastAsia" w:hAnsi="Times New Roman" w:cs="Times New Roman"/>
          <w:sz w:val="24"/>
          <w:szCs w:val="24"/>
        </w:rPr>
        <w:t xml:space="preserve"> </w:t>
      </w:r>
      <w:r w:rsidR="008B3B33">
        <w:rPr>
          <w:rFonts w:ascii="Times New Roman" w:eastAsiaTheme="minorEastAsia" w:hAnsi="Times New Roman" w:cs="Times New Roman"/>
          <w:sz w:val="24"/>
          <w:szCs w:val="24"/>
        </w:rPr>
        <w:t>bersama-sama</w:t>
      </w:r>
      <w:r w:rsidR="009A3541">
        <w:rPr>
          <w:rFonts w:ascii="Times New Roman" w:eastAsiaTheme="minorEastAsia" w:hAnsi="Times New Roman" w:cs="Times New Roman"/>
          <w:sz w:val="24"/>
          <w:szCs w:val="24"/>
        </w:rPr>
        <w:t xml:space="preserve"> </w:t>
      </w:r>
      <w:r w:rsidR="008B3B33">
        <w:rPr>
          <w:rFonts w:ascii="Times New Roman" w:eastAsiaTheme="minorEastAsia" w:hAnsi="Times New Roman" w:cs="Times New Roman"/>
          <w:sz w:val="24"/>
          <w:szCs w:val="24"/>
        </w:rPr>
        <w:t>(simultan)</w:t>
      </w:r>
      <w:r w:rsidR="009A3541">
        <w:rPr>
          <w:rFonts w:ascii="Times New Roman" w:eastAsiaTheme="minorEastAsia" w:hAnsi="Times New Roman" w:cs="Times New Roman"/>
          <w:sz w:val="24"/>
          <w:szCs w:val="24"/>
        </w:rPr>
        <w:t xml:space="preserve"> </w:t>
      </w:r>
      <w:r w:rsidR="008B3B33">
        <w:rPr>
          <w:rFonts w:ascii="Times New Roman" w:eastAsiaTheme="minorEastAsia" w:hAnsi="Times New Roman" w:cs="Times New Roman"/>
          <w:sz w:val="24"/>
          <w:szCs w:val="24"/>
        </w:rPr>
        <w:t>berpengaruh</w:t>
      </w:r>
      <w:r w:rsidR="009A3541">
        <w:rPr>
          <w:rFonts w:ascii="Times New Roman" w:eastAsiaTheme="minorEastAsia" w:hAnsi="Times New Roman" w:cs="Times New Roman"/>
          <w:sz w:val="24"/>
          <w:szCs w:val="24"/>
        </w:rPr>
        <w:t xml:space="preserve"> </w:t>
      </w:r>
      <w:r w:rsidR="008B3B33">
        <w:rPr>
          <w:rFonts w:ascii="Times New Roman" w:eastAsiaTheme="minorEastAsia" w:hAnsi="Times New Roman" w:cs="Times New Roman"/>
          <w:sz w:val="24"/>
          <w:szCs w:val="24"/>
        </w:rPr>
        <w:t>positif</w:t>
      </w:r>
      <w:r w:rsidR="009A3541">
        <w:rPr>
          <w:rFonts w:ascii="Times New Roman" w:eastAsiaTheme="minorEastAsia" w:hAnsi="Times New Roman" w:cs="Times New Roman"/>
          <w:sz w:val="24"/>
          <w:szCs w:val="24"/>
        </w:rPr>
        <w:t xml:space="preserve"> </w:t>
      </w:r>
      <w:r w:rsidR="008B3B33">
        <w:rPr>
          <w:rFonts w:ascii="Times New Roman" w:eastAsiaTheme="minorEastAsia" w:hAnsi="Times New Roman" w:cs="Times New Roman"/>
          <w:sz w:val="24"/>
          <w:szCs w:val="24"/>
        </w:rPr>
        <w:t>dan</w:t>
      </w:r>
      <w:r w:rsidR="009A3541">
        <w:rPr>
          <w:rFonts w:ascii="Times New Roman" w:eastAsiaTheme="minorEastAsia" w:hAnsi="Times New Roman" w:cs="Times New Roman"/>
          <w:sz w:val="24"/>
          <w:szCs w:val="24"/>
        </w:rPr>
        <w:t xml:space="preserve"> </w:t>
      </w:r>
      <w:r w:rsidR="008B3B33">
        <w:rPr>
          <w:rFonts w:ascii="Times New Roman" w:eastAsiaTheme="minorEastAsia" w:hAnsi="Times New Roman" w:cs="Times New Roman"/>
          <w:sz w:val="24"/>
          <w:szCs w:val="24"/>
        </w:rPr>
        <w:t>signifikan</w:t>
      </w:r>
      <w:r w:rsidR="009A3541">
        <w:rPr>
          <w:rFonts w:ascii="Times New Roman" w:eastAsiaTheme="minorEastAsia" w:hAnsi="Times New Roman" w:cs="Times New Roman"/>
          <w:sz w:val="24"/>
          <w:szCs w:val="24"/>
        </w:rPr>
        <w:t xml:space="preserve"> </w:t>
      </w:r>
      <w:r w:rsidR="008B3B33">
        <w:rPr>
          <w:rFonts w:ascii="Times New Roman" w:eastAsiaTheme="minorEastAsia" w:hAnsi="Times New Roman" w:cs="Times New Roman"/>
          <w:sz w:val="24"/>
          <w:szCs w:val="24"/>
        </w:rPr>
        <w:t>terhadap</w:t>
      </w:r>
      <w:r w:rsidR="009A3541">
        <w:rPr>
          <w:rFonts w:ascii="Times New Roman" w:eastAsiaTheme="minorEastAsia" w:hAnsi="Times New Roman" w:cs="Times New Roman"/>
          <w:sz w:val="24"/>
          <w:szCs w:val="24"/>
        </w:rPr>
        <w:t xml:space="preserve"> </w:t>
      </w:r>
      <w:r w:rsidR="008B3B33" w:rsidRPr="008B3B33">
        <w:rPr>
          <w:rFonts w:ascii="Times New Roman" w:eastAsiaTheme="minorEastAsia" w:hAnsi="Times New Roman" w:cs="Times New Roman"/>
          <w:sz w:val="24"/>
          <w:szCs w:val="24"/>
        </w:rPr>
        <w:t>pendapatan</w:t>
      </w:r>
      <w:r w:rsidR="009A3541">
        <w:rPr>
          <w:rFonts w:ascii="Times New Roman" w:eastAsiaTheme="minorEastAsia" w:hAnsi="Times New Roman" w:cs="Times New Roman"/>
          <w:sz w:val="24"/>
          <w:szCs w:val="24"/>
        </w:rPr>
        <w:t xml:space="preserve"> </w:t>
      </w:r>
      <w:r w:rsidR="008B3B33" w:rsidRPr="008B3B33">
        <w:rPr>
          <w:rFonts w:ascii="Times New Roman" w:eastAsiaTheme="minorEastAsia" w:hAnsi="Times New Roman" w:cs="Times New Roman"/>
          <w:sz w:val="24"/>
          <w:szCs w:val="24"/>
        </w:rPr>
        <w:t>margin</w:t>
      </w:r>
      <w:r w:rsidR="009A3541">
        <w:rPr>
          <w:rFonts w:ascii="Times New Roman" w:eastAsiaTheme="minorEastAsia" w:hAnsi="Times New Roman" w:cs="Times New Roman"/>
          <w:sz w:val="24"/>
          <w:szCs w:val="24"/>
        </w:rPr>
        <w:t xml:space="preserve"> </w:t>
      </w:r>
      <w:r w:rsidR="008B3B33" w:rsidRPr="008B3B33">
        <w:rPr>
          <w:rFonts w:ascii="Times New Roman" w:eastAsiaTheme="minorEastAsia" w:hAnsi="Times New Roman" w:cs="Times New Roman"/>
          <w:sz w:val="24"/>
          <w:szCs w:val="24"/>
        </w:rPr>
        <w:t>murabahah</w:t>
      </w:r>
      <w:r w:rsidR="009A3541">
        <w:rPr>
          <w:rFonts w:ascii="Times New Roman" w:eastAsiaTheme="minorEastAsia" w:hAnsi="Times New Roman" w:cs="Times New Roman"/>
          <w:sz w:val="24"/>
          <w:szCs w:val="24"/>
        </w:rPr>
        <w:t xml:space="preserve"> </w:t>
      </w:r>
      <w:r w:rsidR="008B3B33" w:rsidRPr="008B3B33">
        <w:rPr>
          <w:rFonts w:ascii="Times New Roman" w:eastAsiaTheme="minorEastAsia" w:hAnsi="Times New Roman" w:cs="Times New Roman"/>
          <w:sz w:val="24"/>
          <w:szCs w:val="24"/>
        </w:rPr>
        <w:t>pada</w:t>
      </w:r>
      <w:r w:rsidR="009A3541">
        <w:rPr>
          <w:rFonts w:ascii="Times New Roman" w:eastAsiaTheme="minorEastAsia" w:hAnsi="Times New Roman" w:cs="Times New Roman"/>
          <w:sz w:val="24"/>
          <w:szCs w:val="24"/>
        </w:rPr>
        <w:t xml:space="preserve"> </w:t>
      </w:r>
      <w:r w:rsidR="008B3B33" w:rsidRPr="008B3B33">
        <w:rPr>
          <w:rFonts w:ascii="Times New Roman" w:eastAsiaTheme="minorEastAsia" w:hAnsi="Times New Roman" w:cs="Times New Roman"/>
          <w:sz w:val="24"/>
          <w:szCs w:val="24"/>
        </w:rPr>
        <w:t>Bank</w:t>
      </w:r>
      <w:r w:rsidR="009A3541">
        <w:rPr>
          <w:rFonts w:ascii="Times New Roman" w:eastAsiaTheme="minorEastAsia" w:hAnsi="Times New Roman" w:cs="Times New Roman"/>
          <w:sz w:val="24"/>
          <w:szCs w:val="24"/>
        </w:rPr>
        <w:t xml:space="preserve"> </w:t>
      </w:r>
      <w:r w:rsidR="008B3B33" w:rsidRPr="008B3B33">
        <w:rPr>
          <w:rFonts w:ascii="Times New Roman" w:eastAsiaTheme="minorEastAsia" w:hAnsi="Times New Roman" w:cs="Times New Roman"/>
          <w:sz w:val="24"/>
          <w:szCs w:val="24"/>
        </w:rPr>
        <w:t>Umum</w:t>
      </w:r>
      <w:r w:rsidR="009A3541">
        <w:rPr>
          <w:rFonts w:ascii="Times New Roman" w:eastAsiaTheme="minorEastAsia" w:hAnsi="Times New Roman" w:cs="Times New Roman"/>
          <w:sz w:val="24"/>
          <w:szCs w:val="24"/>
        </w:rPr>
        <w:t xml:space="preserve"> </w:t>
      </w:r>
      <w:r w:rsidR="008B3B33" w:rsidRPr="008B3B33">
        <w:rPr>
          <w:rFonts w:ascii="Times New Roman" w:eastAsiaTheme="minorEastAsia" w:hAnsi="Times New Roman" w:cs="Times New Roman"/>
          <w:sz w:val="24"/>
          <w:szCs w:val="24"/>
        </w:rPr>
        <w:t>Syariah</w:t>
      </w:r>
      <w:r w:rsidR="009A3541">
        <w:rPr>
          <w:rFonts w:ascii="Times New Roman" w:eastAsiaTheme="minorEastAsia" w:hAnsi="Times New Roman" w:cs="Times New Roman"/>
          <w:sz w:val="24"/>
          <w:szCs w:val="24"/>
        </w:rPr>
        <w:t xml:space="preserve"> </w:t>
      </w:r>
      <w:r w:rsidR="008B3B33" w:rsidRPr="008B3B33">
        <w:rPr>
          <w:rFonts w:ascii="Times New Roman" w:eastAsiaTheme="minorEastAsia" w:hAnsi="Times New Roman" w:cs="Times New Roman"/>
          <w:sz w:val="24"/>
          <w:szCs w:val="24"/>
        </w:rPr>
        <w:t>periode</w:t>
      </w:r>
      <w:r w:rsidR="009A3541">
        <w:rPr>
          <w:rFonts w:ascii="Times New Roman" w:eastAsiaTheme="minorEastAsia" w:hAnsi="Times New Roman" w:cs="Times New Roman"/>
          <w:sz w:val="24"/>
          <w:szCs w:val="24"/>
        </w:rPr>
        <w:t xml:space="preserve"> </w:t>
      </w:r>
      <w:r w:rsidR="008B3B33" w:rsidRPr="008B3B33">
        <w:rPr>
          <w:rFonts w:ascii="Times New Roman" w:eastAsiaTheme="minorEastAsia" w:hAnsi="Times New Roman" w:cs="Times New Roman"/>
          <w:sz w:val="24"/>
          <w:szCs w:val="24"/>
        </w:rPr>
        <w:t>tahun</w:t>
      </w:r>
      <w:r w:rsidR="009A3541">
        <w:rPr>
          <w:rFonts w:ascii="Times New Roman" w:eastAsiaTheme="minorEastAsia" w:hAnsi="Times New Roman" w:cs="Times New Roman"/>
          <w:sz w:val="24"/>
          <w:szCs w:val="24"/>
        </w:rPr>
        <w:t xml:space="preserve"> </w:t>
      </w:r>
      <w:r w:rsidR="008B3B33" w:rsidRPr="008B3B33">
        <w:rPr>
          <w:rFonts w:ascii="Times New Roman" w:eastAsiaTheme="minorEastAsia" w:hAnsi="Times New Roman" w:cs="Times New Roman"/>
          <w:sz w:val="24"/>
          <w:szCs w:val="24"/>
        </w:rPr>
        <w:t>2014-2023.</w:t>
      </w:r>
      <w:r w:rsidR="009A3541">
        <w:rPr>
          <w:rFonts w:ascii="Times New Roman" w:eastAsiaTheme="minorEastAsia" w:hAnsi="Times New Roman" w:cs="Times New Roman"/>
          <w:sz w:val="24"/>
          <w:szCs w:val="24"/>
        </w:rPr>
        <w:t xml:space="preserve"> </w:t>
      </w:r>
    </w:p>
    <w:p w14:paraId="453AB372" w14:textId="73C93B25" w:rsidR="004E3C82" w:rsidRDefault="004E3C82" w:rsidP="004E3C82">
      <w:pPr>
        <w:pStyle w:val="Heading4"/>
        <w:numPr>
          <w:ilvl w:val="3"/>
          <w:numId w:val="3"/>
        </w:numPr>
        <w:spacing w:before="0" w:line="360" w:lineRule="auto"/>
        <w:ind w:left="1560" w:hanging="851"/>
        <w:rPr>
          <w:rFonts w:ascii="Times New Roman" w:hAnsi="Times New Roman" w:cs="Times New Roman"/>
          <w:b/>
          <w:bCs/>
          <w:i w:val="0"/>
          <w:iCs w:val="0"/>
          <w:color w:val="auto"/>
          <w:sz w:val="24"/>
          <w:szCs w:val="24"/>
        </w:rPr>
      </w:pPr>
      <w:bookmarkStart w:id="174" w:name="_Toc186788812"/>
      <w:r w:rsidRPr="004E3C82">
        <w:rPr>
          <w:rFonts w:ascii="Times New Roman" w:hAnsi="Times New Roman" w:cs="Times New Roman"/>
          <w:b/>
          <w:bCs/>
          <w:i w:val="0"/>
          <w:iCs w:val="0"/>
          <w:color w:val="auto"/>
          <w:sz w:val="24"/>
          <w:szCs w:val="24"/>
        </w:rPr>
        <w:lastRenderedPageBreak/>
        <w:t>Uji</w:t>
      </w:r>
      <w:r w:rsidR="009A3541">
        <w:rPr>
          <w:rFonts w:ascii="Times New Roman" w:hAnsi="Times New Roman" w:cs="Times New Roman"/>
          <w:b/>
          <w:bCs/>
          <w:i w:val="0"/>
          <w:iCs w:val="0"/>
          <w:color w:val="auto"/>
          <w:sz w:val="24"/>
          <w:szCs w:val="24"/>
        </w:rPr>
        <w:t xml:space="preserve"> </w:t>
      </w:r>
      <w:r w:rsidRPr="004E3C82">
        <w:rPr>
          <w:rFonts w:ascii="Times New Roman" w:hAnsi="Times New Roman" w:cs="Times New Roman"/>
          <w:b/>
          <w:bCs/>
          <w:i w:val="0"/>
          <w:iCs w:val="0"/>
          <w:color w:val="auto"/>
          <w:sz w:val="24"/>
          <w:szCs w:val="24"/>
        </w:rPr>
        <w:t>T</w:t>
      </w:r>
      <w:r w:rsidR="009A3541">
        <w:rPr>
          <w:rFonts w:ascii="Times New Roman" w:hAnsi="Times New Roman" w:cs="Times New Roman"/>
          <w:b/>
          <w:bCs/>
          <w:i w:val="0"/>
          <w:iCs w:val="0"/>
          <w:color w:val="auto"/>
          <w:sz w:val="24"/>
          <w:szCs w:val="24"/>
        </w:rPr>
        <w:t xml:space="preserve"> </w:t>
      </w:r>
      <w:r w:rsidRPr="004E3C82">
        <w:rPr>
          <w:rFonts w:ascii="Times New Roman" w:hAnsi="Times New Roman" w:cs="Times New Roman"/>
          <w:b/>
          <w:bCs/>
          <w:i w:val="0"/>
          <w:iCs w:val="0"/>
          <w:color w:val="auto"/>
          <w:sz w:val="24"/>
          <w:szCs w:val="24"/>
        </w:rPr>
        <w:t>(Analisis</w:t>
      </w:r>
      <w:r w:rsidR="009A3541">
        <w:rPr>
          <w:rFonts w:ascii="Times New Roman" w:hAnsi="Times New Roman" w:cs="Times New Roman"/>
          <w:b/>
          <w:bCs/>
          <w:i w:val="0"/>
          <w:iCs w:val="0"/>
          <w:color w:val="auto"/>
          <w:sz w:val="24"/>
          <w:szCs w:val="24"/>
        </w:rPr>
        <w:t xml:space="preserve"> </w:t>
      </w:r>
      <w:r w:rsidRPr="004E3C82">
        <w:rPr>
          <w:rFonts w:ascii="Times New Roman" w:hAnsi="Times New Roman" w:cs="Times New Roman"/>
          <w:b/>
          <w:bCs/>
          <w:i w:val="0"/>
          <w:iCs w:val="0"/>
          <w:color w:val="auto"/>
          <w:sz w:val="24"/>
          <w:szCs w:val="24"/>
        </w:rPr>
        <w:t>Parsial)</w:t>
      </w:r>
      <w:bookmarkEnd w:id="174"/>
      <w:r w:rsidR="009A3541">
        <w:rPr>
          <w:rFonts w:ascii="Times New Roman" w:hAnsi="Times New Roman" w:cs="Times New Roman"/>
          <w:b/>
          <w:bCs/>
          <w:i w:val="0"/>
          <w:iCs w:val="0"/>
          <w:color w:val="auto"/>
          <w:sz w:val="24"/>
          <w:szCs w:val="24"/>
        </w:rPr>
        <w:t xml:space="preserve"> </w:t>
      </w:r>
    </w:p>
    <w:p w14:paraId="10D0B50A" w14:textId="4B88B804" w:rsidR="00A05D46" w:rsidRDefault="00596BE0" w:rsidP="008D6125">
      <w:pPr>
        <w:spacing w:after="0" w:line="360" w:lineRule="auto"/>
        <w:ind w:left="1134" w:firstLine="567"/>
        <w:jc w:val="both"/>
        <w:rPr>
          <w:rFonts w:ascii="Times New Roman" w:eastAsiaTheme="minorEastAsia" w:hAnsi="Times New Roman" w:cs="Times New Roman"/>
          <w:sz w:val="24"/>
          <w:szCs w:val="24"/>
        </w:rPr>
      </w:pPr>
      <w:r w:rsidRPr="00596BE0">
        <w:rPr>
          <w:rFonts w:ascii="Times New Roman" w:hAnsi="Times New Roman" w:cs="Times New Roman"/>
          <w:sz w:val="24"/>
          <w:szCs w:val="24"/>
        </w:rPr>
        <w:t>Uji</w:t>
      </w:r>
      <w:r w:rsidR="009A3541">
        <w:rPr>
          <w:rFonts w:ascii="Times New Roman" w:hAnsi="Times New Roman" w:cs="Times New Roman"/>
          <w:sz w:val="24"/>
          <w:szCs w:val="24"/>
        </w:rPr>
        <w:t xml:space="preserve"> </w:t>
      </w:r>
      <w:r w:rsidRPr="00596BE0">
        <w:rPr>
          <w:rFonts w:ascii="Times New Roman" w:hAnsi="Times New Roman" w:cs="Times New Roman"/>
          <w:sz w:val="24"/>
          <w:szCs w:val="24"/>
        </w:rPr>
        <w:t>t</w:t>
      </w:r>
      <w:r w:rsidR="009A3541">
        <w:rPr>
          <w:rFonts w:ascii="Times New Roman" w:hAnsi="Times New Roman" w:cs="Times New Roman"/>
          <w:sz w:val="24"/>
          <w:szCs w:val="24"/>
        </w:rPr>
        <w:t xml:space="preserve"> </w:t>
      </w:r>
      <w:r w:rsidRPr="00596BE0">
        <w:rPr>
          <w:rFonts w:ascii="Times New Roman" w:hAnsi="Times New Roman" w:cs="Times New Roman"/>
          <w:sz w:val="24"/>
          <w:szCs w:val="24"/>
        </w:rPr>
        <w:t>merupakan</w:t>
      </w:r>
      <w:r w:rsidR="009A3541">
        <w:rPr>
          <w:rFonts w:ascii="Times New Roman" w:hAnsi="Times New Roman" w:cs="Times New Roman"/>
          <w:sz w:val="24"/>
          <w:szCs w:val="24"/>
        </w:rPr>
        <w:t xml:space="preserve"> </w:t>
      </w:r>
      <w:r w:rsidRPr="00596BE0">
        <w:rPr>
          <w:rFonts w:ascii="Times New Roman" w:hAnsi="Times New Roman" w:cs="Times New Roman"/>
          <w:sz w:val="24"/>
          <w:szCs w:val="24"/>
        </w:rPr>
        <w:t>uji</w:t>
      </w:r>
      <w:r w:rsidR="009A3541">
        <w:rPr>
          <w:rFonts w:ascii="Times New Roman" w:hAnsi="Times New Roman" w:cs="Times New Roman"/>
          <w:sz w:val="24"/>
          <w:szCs w:val="24"/>
        </w:rPr>
        <w:t xml:space="preserve"> </w:t>
      </w:r>
      <w:r w:rsidRPr="00596BE0">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596BE0">
        <w:rPr>
          <w:rFonts w:ascii="Times New Roman" w:hAnsi="Times New Roman" w:cs="Times New Roman"/>
          <w:sz w:val="24"/>
          <w:szCs w:val="24"/>
        </w:rPr>
        <w:t>mengetahui</w:t>
      </w:r>
      <w:r w:rsidR="009A3541">
        <w:rPr>
          <w:rFonts w:ascii="Times New Roman" w:hAnsi="Times New Roman" w:cs="Times New Roman"/>
          <w:sz w:val="24"/>
          <w:szCs w:val="24"/>
        </w:rPr>
        <w:t xml:space="preserve"> </w:t>
      </w:r>
      <w:r w:rsidRPr="00596BE0">
        <w:rPr>
          <w:rFonts w:ascii="Times New Roman" w:hAnsi="Times New Roman" w:cs="Times New Roman"/>
          <w:sz w:val="24"/>
          <w:szCs w:val="24"/>
        </w:rPr>
        <w:t>adanya</w:t>
      </w:r>
      <w:r w:rsidR="009A3541">
        <w:rPr>
          <w:rFonts w:ascii="Times New Roman" w:hAnsi="Times New Roman" w:cs="Times New Roman"/>
          <w:sz w:val="24"/>
          <w:szCs w:val="24"/>
        </w:rPr>
        <w:t xml:space="preserve"> </w:t>
      </w:r>
      <w:r w:rsidRPr="00596BE0">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Pr="00596BE0">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596BE0">
        <w:rPr>
          <w:rFonts w:ascii="Times New Roman" w:hAnsi="Times New Roman" w:cs="Times New Roman"/>
          <w:sz w:val="24"/>
          <w:szCs w:val="24"/>
        </w:rPr>
        <w:t>parsial</w:t>
      </w:r>
      <w:r w:rsidR="009A3541">
        <w:rPr>
          <w:rFonts w:ascii="Times New Roman" w:hAnsi="Times New Roman" w:cs="Times New Roman"/>
          <w:sz w:val="24"/>
          <w:szCs w:val="24"/>
        </w:rPr>
        <w:t xml:space="preserve"> </w:t>
      </w:r>
      <w:r w:rsidRPr="00596BE0">
        <w:rPr>
          <w:rFonts w:ascii="Times New Roman" w:hAnsi="Times New Roman" w:cs="Times New Roman"/>
          <w:sz w:val="24"/>
          <w:szCs w:val="24"/>
        </w:rPr>
        <w:t>baik</w:t>
      </w:r>
      <w:r w:rsidR="009A3541">
        <w:rPr>
          <w:rFonts w:ascii="Times New Roman" w:hAnsi="Times New Roman" w:cs="Times New Roman"/>
          <w:sz w:val="24"/>
          <w:szCs w:val="24"/>
        </w:rPr>
        <w:t xml:space="preserve"> </w:t>
      </w:r>
      <w:r w:rsidRPr="00596BE0">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596BE0">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Pr="00596BE0">
        <w:rPr>
          <w:rFonts w:ascii="Times New Roman" w:hAnsi="Times New Roman" w:cs="Times New Roman"/>
          <w:sz w:val="24"/>
          <w:szCs w:val="24"/>
        </w:rPr>
        <w:t>atau</w:t>
      </w:r>
      <w:r w:rsidR="009A3541">
        <w:rPr>
          <w:rFonts w:ascii="Times New Roman" w:hAnsi="Times New Roman" w:cs="Times New Roman"/>
          <w:sz w:val="24"/>
          <w:szCs w:val="24"/>
        </w:rPr>
        <w:t xml:space="preserve"> </w:t>
      </w:r>
      <w:r w:rsidRPr="00596BE0">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596BE0">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596BE0">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596BE0">
        <w:rPr>
          <w:rFonts w:ascii="Times New Roman" w:hAnsi="Times New Roman" w:cs="Times New Roman"/>
          <w:sz w:val="24"/>
          <w:szCs w:val="24"/>
        </w:rPr>
        <w:t>bebas</w:t>
      </w:r>
      <w:r w:rsidR="009A3541">
        <w:rPr>
          <w:rFonts w:ascii="Times New Roman" w:hAnsi="Times New Roman" w:cs="Times New Roman"/>
          <w:sz w:val="24"/>
          <w:szCs w:val="24"/>
        </w:rPr>
        <w:t xml:space="preserve"> </w:t>
      </w:r>
      <w:r w:rsidRPr="00596BE0">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596BE0">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596BE0">
        <w:rPr>
          <w:rFonts w:ascii="Times New Roman" w:hAnsi="Times New Roman" w:cs="Times New Roman"/>
          <w:sz w:val="24"/>
          <w:szCs w:val="24"/>
        </w:rPr>
        <w:t>terikat.</w:t>
      </w:r>
      <w:r w:rsidR="009A3541">
        <w:rPr>
          <w:rFonts w:ascii="Times New Roman" w:hAnsi="Times New Roman" w:cs="Times New Roman"/>
          <w:sz w:val="24"/>
          <w:szCs w:val="24"/>
        </w:rPr>
        <w:t xml:space="preserve"> </w:t>
      </w:r>
      <w:r w:rsidRPr="00596BE0">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596BE0">
        <w:rPr>
          <w:rFonts w:ascii="Times New Roman" w:hAnsi="Times New Roman" w:cs="Times New Roman"/>
          <w:sz w:val="24"/>
          <w:szCs w:val="24"/>
        </w:rPr>
        <w:t>diamati</w:t>
      </w:r>
      <w:r w:rsidR="009A3541">
        <w:rPr>
          <w:rFonts w:ascii="Times New Roman" w:hAnsi="Times New Roman" w:cs="Times New Roman"/>
          <w:sz w:val="24"/>
          <w:szCs w:val="24"/>
        </w:rPr>
        <w:t xml:space="preserve"> </w:t>
      </w:r>
      <w:r w:rsidRPr="00596BE0">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596BE0">
        <w:rPr>
          <w:rFonts w:ascii="Times New Roman" w:hAnsi="Times New Roman" w:cs="Times New Roman"/>
          <w:sz w:val="24"/>
          <w:szCs w:val="24"/>
        </w:rPr>
        <w:t>nilai</w:t>
      </w:r>
      <w:r w:rsidR="009A354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oMath>
      <w:r w:rsidR="009A3541">
        <w:rPr>
          <w:rFonts w:ascii="Times New Roman" w:hAnsi="Times New Roman" w:cs="Times New Roman"/>
          <w:sz w:val="24"/>
          <w:szCs w:val="24"/>
        </w:rPr>
        <w:t xml:space="preserve"> </w:t>
      </w:r>
      <w:r w:rsidRPr="00596BE0">
        <w:rPr>
          <w:rFonts w:ascii="Times New Roman" w:hAnsi="Times New Roman" w:cs="Times New Roman"/>
          <w:sz w:val="24"/>
          <w:szCs w:val="24"/>
        </w:rPr>
        <w:t>&gt;</w:t>
      </w:r>
      <w:r w:rsidR="009A354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oMath>
      <w:r w:rsidR="009A3541">
        <w:rPr>
          <w:rFonts w:ascii="Cambria Math" w:hAnsi="Cambria Math" w:cs="Cambria Math"/>
          <w:sz w:val="24"/>
          <w:szCs w:val="24"/>
        </w:rPr>
        <w:t xml:space="preserve"> </w:t>
      </w:r>
      <w:r w:rsidRPr="00596BE0">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596BE0">
        <w:rPr>
          <w:rFonts w:ascii="Times New Roman" w:hAnsi="Times New Roman" w:cs="Times New Roman"/>
          <w:sz w:val="24"/>
          <w:szCs w:val="24"/>
        </w:rPr>
        <w:t>hipotesis</w:t>
      </w:r>
      <w:r w:rsidR="009A3541">
        <w:rPr>
          <w:rFonts w:ascii="Times New Roman" w:hAnsi="Times New Roman" w:cs="Times New Roman"/>
          <w:sz w:val="24"/>
          <w:szCs w:val="24"/>
        </w:rPr>
        <w:t xml:space="preserve"> </w:t>
      </w:r>
      <w:r w:rsidRPr="00596BE0">
        <w:rPr>
          <w:rFonts w:ascii="Times New Roman" w:hAnsi="Times New Roman" w:cs="Times New Roman"/>
          <w:sz w:val="24"/>
          <w:szCs w:val="24"/>
        </w:rPr>
        <w:t>diterima</w:t>
      </w:r>
      <w:r w:rsidR="009A3541">
        <w:rPr>
          <w:rFonts w:ascii="Times New Roman" w:hAnsi="Times New Roman" w:cs="Times New Roman"/>
          <w:sz w:val="24"/>
          <w:szCs w:val="24"/>
        </w:rPr>
        <w:t xml:space="preserve"> </w:t>
      </w:r>
      <w:r w:rsidRPr="00596BE0">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596BE0">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596BE0">
        <w:rPr>
          <w:rFonts w:ascii="Times New Roman" w:hAnsi="Times New Roman" w:cs="Times New Roman"/>
          <w:sz w:val="24"/>
          <w:szCs w:val="24"/>
        </w:rPr>
        <w:t>signifikan</w:t>
      </w:r>
      <w:r w:rsidR="008D6125">
        <w:rPr>
          <w:rFonts w:ascii="Times New Roman" w:hAnsi="Times New Roman" w:cs="Times New Roman"/>
          <w:sz w:val="24"/>
          <w:szCs w:val="24"/>
        </w:rPr>
        <w:t>si</w:t>
      </w:r>
      <w:r w:rsidR="009A3541">
        <w:rPr>
          <w:rFonts w:ascii="Times New Roman" w:hAnsi="Times New Roman" w:cs="Times New Roman"/>
          <w:sz w:val="24"/>
          <w:szCs w:val="24"/>
        </w:rPr>
        <w:t xml:space="preserve"> </w:t>
      </w:r>
      <w:r w:rsidRPr="00596BE0">
        <w:rPr>
          <w:rFonts w:ascii="Times New Roman" w:hAnsi="Times New Roman" w:cs="Times New Roman"/>
          <w:sz w:val="24"/>
          <w:szCs w:val="24"/>
        </w:rPr>
        <w:t>0,05</w:t>
      </w:r>
      <w:r w:rsidR="006268D3">
        <w:rPr>
          <w:rFonts w:ascii="Times New Roman" w:hAnsi="Times New Roman" w:cs="Times New Roman"/>
          <w:sz w:val="24"/>
          <w:szCs w:val="24"/>
        </w:rPr>
        <w:t>.</w:t>
      </w:r>
      <w:r w:rsidR="009A3541">
        <w:rPr>
          <w:rFonts w:ascii="Times New Roman" w:hAnsi="Times New Roman" w:cs="Times New Roman"/>
          <w:sz w:val="24"/>
          <w:szCs w:val="24"/>
        </w:rPr>
        <w:t xml:space="preserve"> </w:t>
      </w:r>
      <w:r w:rsidR="006268D3">
        <w:rPr>
          <w:rFonts w:ascii="Times New Roman" w:hAnsi="Times New Roman" w:cs="Times New Roman"/>
          <w:sz w:val="24"/>
          <w:szCs w:val="24"/>
        </w:rPr>
        <w:t>Untuk</w:t>
      </w:r>
      <w:r w:rsidR="009A3541">
        <w:rPr>
          <w:rFonts w:ascii="Times New Roman" w:hAnsi="Times New Roman" w:cs="Times New Roman"/>
          <w:sz w:val="24"/>
          <w:szCs w:val="24"/>
        </w:rPr>
        <w:t xml:space="preserve"> </w:t>
      </w:r>
      <w:r w:rsidR="006268D3">
        <w:rPr>
          <w:rFonts w:ascii="Times New Roman" w:hAnsi="Times New Roman" w:cs="Times New Roman"/>
          <w:sz w:val="24"/>
          <w:szCs w:val="24"/>
        </w:rPr>
        <w:t>menentukan</w:t>
      </w:r>
      <w:r w:rsidR="009A3541">
        <w:rPr>
          <w:rFonts w:ascii="Times New Roman" w:hAnsi="Times New Roman" w:cs="Times New Roman"/>
          <w:sz w:val="24"/>
          <w:szCs w:val="24"/>
        </w:rPr>
        <w:t xml:space="preserve"> </w:t>
      </w:r>
      <w:r w:rsidR="006268D3">
        <w:rPr>
          <w:rFonts w:ascii="Times New Roman" w:hAnsi="Times New Roman" w:cs="Times New Roman"/>
          <w:sz w:val="24"/>
          <w:szCs w:val="24"/>
        </w:rPr>
        <w:t>nilai</w:t>
      </w:r>
      <w:r w:rsidR="009A354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tabel </m:t>
            </m:r>
          </m:sub>
        </m:sSub>
      </m:oMath>
      <w:r w:rsidR="008D6125">
        <w:rPr>
          <w:rFonts w:ascii="Times New Roman" w:eastAsiaTheme="minorEastAsia" w:hAnsi="Times New Roman" w:cs="Times New Roman"/>
          <w:sz w:val="24"/>
          <w:szCs w:val="24"/>
        </w:rPr>
        <w:t>yaitu</w:t>
      </w:r>
      <w:r w:rsidR="009A3541">
        <w:rPr>
          <w:rFonts w:ascii="Times New Roman" w:eastAsiaTheme="minorEastAsia" w:hAnsi="Times New Roman" w:cs="Times New Roman"/>
          <w:sz w:val="24"/>
          <w:szCs w:val="24"/>
        </w:rPr>
        <w:t xml:space="preserve"> </w:t>
      </w:r>
      <w:r w:rsidR="008D6125">
        <w:rPr>
          <w:rFonts w:ascii="Times New Roman" w:eastAsiaTheme="minorEastAsia" w:hAnsi="Times New Roman" w:cs="Times New Roman"/>
          <w:sz w:val="24"/>
          <w:szCs w:val="24"/>
        </w:rPr>
        <w:t>menggunakan</w:t>
      </w:r>
      <w:r w:rsidR="009A3541">
        <w:rPr>
          <w:rFonts w:ascii="Times New Roman" w:eastAsiaTheme="minorEastAsia" w:hAnsi="Times New Roman" w:cs="Times New Roman"/>
          <w:sz w:val="24"/>
          <w:szCs w:val="24"/>
        </w:rPr>
        <w:t xml:space="preserve"> </w:t>
      </w:r>
      <w:r w:rsidR="008D6125">
        <w:rPr>
          <w:rFonts w:ascii="Times New Roman" w:eastAsiaTheme="minorEastAsia" w:hAnsi="Times New Roman" w:cs="Times New Roman"/>
          <w:sz w:val="24"/>
          <w:szCs w:val="24"/>
        </w:rPr>
        <w:t>rumus:</w:t>
      </w:r>
      <w:r w:rsidR="009A3541">
        <w:rPr>
          <w:rFonts w:ascii="Times New Roman" w:eastAsiaTheme="minorEastAsia" w:hAnsi="Times New Roman" w:cs="Times New Roman"/>
          <w:sz w:val="24"/>
          <w:szCs w:val="24"/>
        </w:rPr>
        <w:t xml:space="preserve"> </w:t>
      </w:r>
    </w:p>
    <w:p w14:paraId="742C1CC2" w14:textId="4FEC6155" w:rsidR="008D6125" w:rsidRDefault="008D6125" w:rsidP="008D6125">
      <w:pPr>
        <w:spacing w:after="0" w:line="360" w:lineRule="auto"/>
        <w:ind w:left="1134"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df</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n</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k</w:t>
      </w:r>
      <w:r w:rsidR="009A3541">
        <w:rPr>
          <w:rFonts w:ascii="Times New Roman" w:eastAsiaTheme="minorEastAsia" w:hAnsi="Times New Roman" w:cs="Times New Roman"/>
          <w:sz w:val="24"/>
          <w:szCs w:val="24"/>
        </w:rPr>
        <w:t xml:space="preserve"> </w:t>
      </w:r>
    </w:p>
    <w:p w14:paraId="63DF4594" w14:textId="761DA966" w:rsidR="008D6125" w:rsidRPr="008D6125" w:rsidRDefault="008D6125" w:rsidP="008D6125">
      <w:pPr>
        <w:spacing w:after="0" w:line="360" w:lineRule="auto"/>
        <w:ind w:left="1134" w:firstLine="567"/>
        <w:jc w:val="both"/>
        <w:rPr>
          <w:rFonts w:ascii="Times New Roman" w:hAnsi="Times New Roman" w:cs="Times New Roman"/>
          <w:sz w:val="24"/>
          <w:szCs w:val="24"/>
        </w:rPr>
      </w:pPr>
      <w:r w:rsidRPr="008D6125">
        <w:rPr>
          <w:rFonts w:ascii="Times New Roman" w:hAnsi="Times New Roman" w:cs="Times New Roman"/>
          <w:sz w:val="24"/>
          <w:szCs w:val="24"/>
        </w:rPr>
        <w:t>Ket:</w:t>
      </w:r>
      <w:r w:rsidR="009A3541">
        <w:rPr>
          <w:rFonts w:ascii="Times New Roman" w:hAnsi="Times New Roman" w:cs="Times New Roman"/>
          <w:sz w:val="24"/>
          <w:szCs w:val="24"/>
        </w:rPr>
        <w:t xml:space="preserve"> </w:t>
      </w:r>
      <w:r w:rsidRPr="008D6125">
        <w:rPr>
          <w:rFonts w:ascii="Times New Roman" w:hAnsi="Times New Roman" w:cs="Times New Roman"/>
          <w:sz w:val="24"/>
          <w:szCs w:val="24"/>
        </w:rPr>
        <w:t>n</w:t>
      </w:r>
      <w:r w:rsidR="009A3541">
        <w:rPr>
          <w:rFonts w:ascii="Times New Roman" w:hAnsi="Times New Roman" w:cs="Times New Roman"/>
          <w:sz w:val="24"/>
          <w:szCs w:val="24"/>
        </w:rPr>
        <w:t xml:space="preserve"> </w:t>
      </w:r>
      <w:r w:rsidRPr="008D6125">
        <w:rPr>
          <w:rFonts w:ascii="Times New Roman" w:hAnsi="Times New Roman" w:cs="Times New Roman"/>
          <w:sz w:val="24"/>
          <w:szCs w:val="24"/>
        </w:rPr>
        <w:t>=</w:t>
      </w:r>
      <w:r w:rsidR="009A3541">
        <w:rPr>
          <w:rFonts w:ascii="Times New Roman" w:hAnsi="Times New Roman" w:cs="Times New Roman"/>
          <w:sz w:val="24"/>
          <w:szCs w:val="24"/>
        </w:rPr>
        <w:t xml:space="preserve"> </w:t>
      </w:r>
      <w:r w:rsidRPr="008D6125">
        <w:rPr>
          <w:rFonts w:ascii="Times New Roman" w:hAnsi="Times New Roman" w:cs="Times New Roman"/>
          <w:sz w:val="24"/>
          <w:szCs w:val="24"/>
        </w:rPr>
        <w:t>jumlah</w:t>
      </w:r>
      <w:r w:rsidR="009A3541">
        <w:rPr>
          <w:rFonts w:ascii="Times New Roman" w:hAnsi="Times New Roman" w:cs="Times New Roman"/>
          <w:sz w:val="24"/>
          <w:szCs w:val="24"/>
        </w:rPr>
        <w:t xml:space="preserve"> </w:t>
      </w:r>
      <w:r w:rsidRPr="008D6125">
        <w:rPr>
          <w:rFonts w:ascii="Times New Roman" w:hAnsi="Times New Roman" w:cs="Times New Roman"/>
          <w:sz w:val="24"/>
          <w:szCs w:val="24"/>
        </w:rPr>
        <w:t>sampel</w:t>
      </w:r>
      <w:r w:rsidR="009A3541">
        <w:rPr>
          <w:rFonts w:ascii="Times New Roman" w:hAnsi="Times New Roman" w:cs="Times New Roman"/>
          <w:sz w:val="24"/>
          <w:szCs w:val="24"/>
        </w:rPr>
        <w:t xml:space="preserve"> </w:t>
      </w:r>
    </w:p>
    <w:p w14:paraId="077D2F03" w14:textId="7303BC13" w:rsidR="008D6125" w:rsidRPr="008D6125" w:rsidRDefault="009A3541" w:rsidP="008D6125">
      <w:pPr>
        <w:spacing w:after="0"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D6125" w:rsidRPr="008D6125">
        <w:rPr>
          <w:rFonts w:ascii="Times New Roman" w:hAnsi="Times New Roman" w:cs="Times New Roman"/>
          <w:sz w:val="24"/>
          <w:szCs w:val="24"/>
        </w:rPr>
        <w:t>k</w:t>
      </w:r>
      <w:r>
        <w:rPr>
          <w:rFonts w:ascii="Times New Roman" w:hAnsi="Times New Roman" w:cs="Times New Roman"/>
          <w:sz w:val="24"/>
          <w:szCs w:val="24"/>
        </w:rPr>
        <w:t xml:space="preserve"> </w:t>
      </w:r>
      <w:r w:rsidR="008D6125" w:rsidRPr="008D6125">
        <w:rPr>
          <w:rFonts w:ascii="Times New Roman" w:hAnsi="Times New Roman" w:cs="Times New Roman"/>
          <w:sz w:val="24"/>
          <w:szCs w:val="24"/>
        </w:rPr>
        <w:t>=</w:t>
      </w:r>
      <w:r>
        <w:rPr>
          <w:rFonts w:ascii="Times New Roman" w:hAnsi="Times New Roman" w:cs="Times New Roman"/>
          <w:sz w:val="24"/>
          <w:szCs w:val="24"/>
        </w:rPr>
        <w:t xml:space="preserve"> </w:t>
      </w:r>
      <w:r w:rsidR="008D6125" w:rsidRPr="008D6125">
        <w:rPr>
          <w:rFonts w:ascii="Times New Roman" w:hAnsi="Times New Roman" w:cs="Times New Roman"/>
          <w:sz w:val="24"/>
          <w:szCs w:val="24"/>
        </w:rPr>
        <w:t>jumlah</w:t>
      </w:r>
      <w:r>
        <w:rPr>
          <w:rFonts w:ascii="Times New Roman" w:hAnsi="Times New Roman" w:cs="Times New Roman"/>
          <w:sz w:val="24"/>
          <w:szCs w:val="24"/>
        </w:rPr>
        <w:t xml:space="preserve"> </w:t>
      </w:r>
      <w:r w:rsidR="008D6125" w:rsidRPr="008D6125">
        <w:rPr>
          <w:rFonts w:ascii="Times New Roman" w:hAnsi="Times New Roman" w:cs="Times New Roman"/>
          <w:sz w:val="24"/>
          <w:szCs w:val="24"/>
        </w:rPr>
        <w:t>seluruh</w:t>
      </w:r>
      <w:r>
        <w:rPr>
          <w:rFonts w:ascii="Times New Roman" w:hAnsi="Times New Roman" w:cs="Times New Roman"/>
          <w:sz w:val="24"/>
          <w:szCs w:val="24"/>
        </w:rPr>
        <w:t xml:space="preserve"> </w:t>
      </w:r>
      <w:r w:rsidR="008D6125" w:rsidRPr="008D6125">
        <w:rPr>
          <w:rFonts w:ascii="Times New Roman" w:hAnsi="Times New Roman" w:cs="Times New Roman"/>
          <w:sz w:val="24"/>
          <w:szCs w:val="24"/>
        </w:rPr>
        <w:t>variabel</w:t>
      </w:r>
      <w:r>
        <w:rPr>
          <w:rFonts w:ascii="Times New Roman" w:hAnsi="Times New Roman" w:cs="Times New Roman"/>
          <w:sz w:val="24"/>
          <w:szCs w:val="24"/>
        </w:rPr>
        <w:t xml:space="preserve"> </w:t>
      </w:r>
      <w:r w:rsidR="008D6125" w:rsidRPr="008D6125">
        <w:rPr>
          <w:rFonts w:ascii="Times New Roman" w:hAnsi="Times New Roman" w:cs="Times New Roman"/>
          <w:sz w:val="24"/>
          <w:szCs w:val="24"/>
        </w:rPr>
        <w:t>penelitian</w:t>
      </w:r>
      <w:r>
        <w:rPr>
          <w:rFonts w:ascii="Times New Roman" w:hAnsi="Times New Roman" w:cs="Times New Roman"/>
          <w:sz w:val="24"/>
          <w:szCs w:val="24"/>
        </w:rPr>
        <w:t xml:space="preserve"> </w:t>
      </w:r>
      <w:r w:rsidR="008D6125" w:rsidRPr="008D6125">
        <w:rPr>
          <w:rFonts w:ascii="Times New Roman" w:hAnsi="Times New Roman" w:cs="Times New Roman"/>
          <w:sz w:val="24"/>
          <w:szCs w:val="24"/>
        </w:rPr>
        <w:t>(X</w:t>
      </w:r>
      <w:r>
        <w:rPr>
          <w:rFonts w:ascii="Times New Roman" w:hAnsi="Times New Roman" w:cs="Times New Roman"/>
          <w:sz w:val="24"/>
          <w:szCs w:val="24"/>
        </w:rPr>
        <w:t xml:space="preserve"> </w:t>
      </w:r>
      <w:r w:rsidR="008D6125" w:rsidRPr="008D6125">
        <w:rPr>
          <w:rFonts w:ascii="Times New Roman" w:hAnsi="Times New Roman" w:cs="Times New Roman"/>
          <w:sz w:val="24"/>
          <w:szCs w:val="24"/>
        </w:rPr>
        <w:t>dan</w:t>
      </w:r>
      <w:r>
        <w:rPr>
          <w:rFonts w:ascii="Times New Roman" w:hAnsi="Times New Roman" w:cs="Times New Roman"/>
          <w:sz w:val="24"/>
          <w:szCs w:val="24"/>
        </w:rPr>
        <w:t xml:space="preserve"> </w:t>
      </w:r>
      <w:r w:rsidR="008D6125" w:rsidRPr="008D6125">
        <w:rPr>
          <w:rFonts w:ascii="Times New Roman" w:hAnsi="Times New Roman" w:cs="Times New Roman"/>
          <w:sz w:val="24"/>
          <w:szCs w:val="24"/>
        </w:rPr>
        <w:t>Y)</w:t>
      </w:r>
    </w:p>
    <w:p w14:paraId="74FA06F7" w14:textId="6FA0CAC0" w:rsidR="008D6125" w:rsidRDefault="008D6125" w:rsidP="008D6125">
      <w:pPr>
        <w:spacing w:after="0"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maka,</w:t>
      </w:r>
      <w:r w:rsidR="009A3541">
        <w:rPr>
          <w:rFonts w:ascii="Times New Roman" w:hAnsi="Times New Roman" w:cs="Times New Roman"/>
          <w:sz w:val="24"/>
          <w:szCs w:val="24"/>
        </w:rPr>
        <w:t xml:space="preserve"> </w:t>
      </w:r>
      <w:r>
        <w:rPr>
          <w:rFonts w:ascii="Times New Roman" w:hAnsi="Times New Roman" w:cs="Times New Roman"/>
          <w:sz w:val="24"/>
          <w:szCs w:val="24"/>
        </w:rPr>
        <w:t>didapat</w:t>
      </w:r>
      <w:r w:rsidR="009A3541">
        <w:rPr>
          <w:rFonts w:ascii="Times New Roman" w:hAnsi="Times New Roman" w:cs="Times New Roman"/>
          <w:sz w:val="24"/>
          <w:szCs w:val="24"/>
        </w:rPr>
        <w:t xml:space="preserve"> </w:t>
      </w:r>
      <w:r>
        <w:rPr>
          <w:rFonts w:ascii="Times New Roman" w:hAnsi="Times New Roman" w:cs="Times New Roman"/>
          <w:sz w:val="24"/>
          <w:szCs w:val="24"/>
        </w:rPr>
        <w:t>df</w:t>
      </w:r>
      <w:r w:rsidR="009A3541">
        <w:rPr>
          <w:rFonts w:ascii="Times New Roman" w:hAnsi="Times New Roman" w:cs="Times New Roman"/>
          <w:sz w:val="24"/>
          <w:szCs w:val="24"/>
        </w:rPr>
        <w:t xml:space="preserve"> </w:t>
      </w:r>
      <w:r>
        <w:rPr>
          <w:rFonts w:ascii="Times New Roman" w:hAnsi="Times New Roman" w:cs="Times New Roman"/>
          <w:sz w:val="24"/>
          <w:szCs w:val="24"/>
        </w:rPr>
        <w:t>=</w:t>
      </w:r>
      <w:r w:rsidR="009A3541">
        <w:rPr>
          <w:rFonts w:ascii="Times New Roman" w:hAnsi="Times New Roman" w:cs="Times New Roman"/>
          <w:sz w:val="24"/>
          <w:szCs w:val="24"/>
        </w:rPr>
        <w:t xml:space="preserve"> </w:t>
      </w:r>
      <w:r>
        <w:rPr>
          <w:rFonts w:ascii="Times New Roman" w:hAnsi="Times New Roman" w:cs="Times New Roman"/>
          <w:sz w:val="24"/>
          <w:szCs w:val="24"/>
        </w:rPr>
        <w:t>120</w:t>
      </w:r>
      <w:r w:rsidR="009A3541">
        <w:rPr>
          <w:rFonts w:ascii="Times New Roman" w:hAnsi="Times New Roman" w:cs="Times New Roman"/>
          <w:sz w:val="24"/>
          <w:szCs w:val="24"/>
        </w:rPr>
        <w:t xml:space="preserve"> </w:t>
      </w:r>
      <w:r>
        <w:rPr>
          <w:rFonts w:ascii="Times New Roman" w:hAnsi="Times New Roman" w:cs="Times New Roman"/>
          <w:sz w:val="24"/>
          <w:szCs w:val="24"/>
        </w:rPr>
        <w:t>–</w:t>
      </w:r>
      <w:r w:rsidR="009A3541">
        <w:rPr>
          <w:rFonts w:ascii="Times New Roman" w:hAnsi="Times New Roman" w:cs="Times New Roman"/>
          <w:sz w:val="24"/>
          <w:szCs w:val="24"/>
        </w:rPr>
        <w:t xml:space="preserve"> </w:t>
      </w:r>
      <w:r>
        <w:rPr>
          <w:rFonts w:ascii="Times New Roman" w:hAnsi="Times New Roman" w:cs="Times New Roman"/>
          <w:sz w:val="24"/>
          <w:szCs w:val="24"/>
        </w:rPr>
        <w:t>3</w:t>
      </w:r>
      <w:r w:rsidR="009A3541">
        <w:rPr>
          <w:rFonts w:ascii="Times New Roman" w:hAnsi="Times New Roman" w:cs="Times New Roman"/>
          <w:sz w:val="24"/>
          <w:szCs w:val="24"/>
        </w:rPr>
        <w:t xml:space="preserve"> </w:t>
      </w:r>
      <w:r>
        <w:rPr>
          <w:rFonts w:ascii="Times New Roman" w:hAnsi="Times New Roman" w:cs="Times New Roman"/>
          <w:sz w:val="24"/>
          <w:szCs w:val="24"/>
        </w:rPr>
        <w:t>=</w:t>
      </w:r>
      <w:r w:rsidR="009A3541">
        <w:rPr>
          <w:rFonts w:ascii="Times New Roman" w:hAnsi="Times New Roman" w:cs="Times New Roman"/>
          <w:sz w:val="24"/>
          <w:szCs w:val="24"/>
        </w:rPr>
        <w:t xml:space="preserve"> </w:t>
      </w:r>
      <w:r>
        <w:rPr>
          <w:rFonts w:ascii="Times New Roman" w:hAnsi="Times New Roman" w:cs="Times New Roman"/>
          <w:sz w:val="24"/>
          <w:szCs w:val="24"/>
        </w:rPr>
        <w:t>117</w:t>
      </w:r>
      <w:r w:rsidR="009A3541">
        <w:rPr>
          <w:rFonts w:ascii="Times New Roman" w:hAnsi="Times New Roman" w:cs="Times New Roman"/>
          <w:sz w:val="24"/>
          <w:szCs w:val="24"/>
        </w:rPr>
        <w:t xml:space="preserve"> </w:t>
      </w:r>
    </w:p>
    <w:p w14:paraId="293F1FA4" w14:textId="63B8DF10" w:rsidR="008D6125" w:rsidRPr="00A05D46" w:rsidRDefault="008D6125" w:rsidP="008D6125">
      <w:pPr>
        <w:spacing w:after="0"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Berdasarkan</w:t>
      </w:r>
      <w:r w:rsidR="009A3541">
        <w:rPr>
          <w:rFonts w:ascii="Times New Roman" w:hAnsi="Times New Roman" w:cs="Times New Roman"/>
          <w:sz w:val="24"/>
          <w:szCs w:val="24"/>
        </w:rPr>
        <w:t xml:space="preserve"> </w:t>
      </w:r>
      <w:r>
        <w:rPr>
          <w:rFonts w:ascii="Times New Roman" w:hAnsi="Times New Roman" w:cs="Times New Roman"/>
          <w:sz w:val="24"/>
          <w:szCs w:val="24"/>
        </w:rPr>
        <w:t>tabel</w:t>
      </w:r>
      <w:r w:rsidR="009A3541">
        <w:rPr>
          <w:rFonts w:ascii="Times New Roman" w:hAnsi="Times New Roman" w:cs="Times New Roman"/>
          <w:sz w:val="24"/>
          <w:szCs w:val="24"/>
        </w:rPr>
        <w:t xml:space="preserve"> </w:t>
      </w:r>
      <w:r w:rsidR="0039128D">
        <w:rPr>
          <w:rFonts w:ascii="Times New Roman" w:hAnsi="Times New Roman" w:cs="Times New Roman"/>
          <w:sz w:val="24"/>
          <w:szCs w:val="24"/>
        </w:rPr>
        <w:t>titik</w:t>
      </w:r>
      <w:r w:rsidR="009A3541">
        <w:rPr>
          <w:rFonts w:ascii="Times New Roman" w:hAnsi="Times New Roman" w:cs="Times New Roman"/>
          <w:sz w:val="24"/>
          <w:szCs w:val="24"/>
        </w:rPr>
        <w:t xml:space="preserve"> </w:t>
      </w:r>
      <w:r w:rsidR="0039128D">
        <w:rPr>
          <w:rFonts w:ascii="Times New Roman" w:hAnsi="Times New Roman" w:cs="Times New Roman"/>
          <w:sz w:val="24"/>
          <w:szCs w:val="24"/>
        </w:rPr>
        <w:t>presentase</w:t>
      </w:r>
      <w:r w:rsidR="009A3541">
        <w:rPr>
          <w:rFonts w:ascii="Times New Roman" w:hAnsi="Times New Roman" w:cs="Times New Roman"/>
          <w:sz w:val="24"/>
          <w:szCs w:val="24"/>
        </w:rPr>
        <w:t xml:space="preserve"> </w:t>
      </w:r>
      <w:r w:rsidR="0039128D">
        <w:rPr>
          <w:rFonts w:ascii="Times New Roman" w:hAnsi="Times New Roman" w:cs="Times New Roman"/>
          <w:sz w:val="24"/>
          <w:szCs w:val="24"/>
        </w:rPr>
        <w:t>distribusi</w:t>
      </w:r>
      <w:r w:rsidR="009A3541">
        <w:rPr>
          <w:rFonts w:ascii="Times New Roman" w:hAnsi="Times New Roman" w:cs="Times New Roman"/>
          <w:sz w:val="24"/>
          <w:szCs w:val="24"/>
        </w:rPr>
        <w:t xml:space="preserve"> </w:t>
      </w:r>
      <w:r w:rsidR="0039128D">
        <w:rPr>
          <w:rFonts w:ascii="Times New Roman" w:hAnsi="Times New Roman" w:cs="Times New Roman"/>
          <w:sz w:val="24"/>
          <w:szCs w:val="24"/>
        </w:rPr>
        <w:t>T</w:t>
      </w:r>
      <w:r w:rsidR="009A3541">
        <w:rPr>
          <w:rFonts w:ascii="Times New Roman" w:hAnsi="Times New Roman" w:cs="Times New Roman"/>
          <w:sz w:val="24"/>
          <w:szCs w:val="24"/>
        </w:rPr>
        <w:t xml:space="preserve"> </w:t>
      </w:r>
      <w:r w:rsidR="0039128D">
        <w:rPr>
          <w:rFonts w:ascii="Times New Roman" w:hAnsi="Times New Roman" w:cs="Times New Roman"/>
          <w:sz w:val="24"/>
          <w:szCs w:val="24"/>
        </w:rPr>
        <w:t>dengan</w:t>
      </w:r>
      <w:r w:rsidR="009A3541">
        <w:rPr>
          <w:rFonts w:ascii="Times New Roman" w:hAnsi="Times New Roman" w:cs="Times New Roman"/>
          <w:sz w:val="24"/>
          <w:szCs w:val="24"/>
        </w:rPr>
        <w:t xml:space="preserve"> </w:t>
      </w:r>
      <w:r w:rsidR="0039128D">
        <w:rPr>
          <w:rFonts w:ascii="Times New Roman" w:hAnsi="Times New Roman" w:cs="Times New Roman"/>
          <w:sz w:val="24"/>
          <w:szCs w:val="24"/>
        </w:rPr>
        <w:t>df</w:t>
      </w:r>
      <w:r w:rsidR="009A3541">
        <w:rPr>
          <w:rFonts w:ascii="Times New Roman" w:hAnsi="Times New Roman" w:cs="Times New Roman"/>
          <w:sz w:val="24"/>
          <w:szCs w:val="24"/>
        </w:rPr>
        <w:t xml:space="preserve"> </w:t>
      </w:r>
      <w:r w:rsidR="0039128D">
        <w:rPr>
          <w:rFonts w:ascii="Times New Roman" w:hAnsi="Times New Roman" w:cs="Times New Roman"/>
          <w:sz w:val="24"/>
          <w:szCs w:val="24"/>
        </w:rPr>
        <w:t>=</w:t>
      </w:r>
      <w:r w:rsidR="009A3541">
        <w:rPr>
          <w:rFonts w:ascii="Times New Roman" w:hAnsi="Times New Roman" w:cs="Times New Roman"/>
          <w:sz w:val="24"/>
          <w:szCs w:val="24"/>
        </w:rPr>
        <w:t xml:space="preserve"> </w:t>
      </w:r>
      <w:r w:rsidR="0039128D">
        <w:rPr>
          <w:rFonts w:ascii="Times New Roman" w:hAnsi="Times New Roman" w:cs="Times New Roman"/>
          <w:sz w:val="24"/>
          <w:szCs w:val="24"/>
        </w:rPr>
        <w:t>117</w:t>
      </w:r>
      <w:r w:rsidR="009A3541">
        <w:rPr>
          <w:rFonts w:ascii="Times New Roman" w:hAnsi="Times New Roman" w:cs="Times New Roman"/>
          <w:sz w:val="24"/>
          <w:szCs w:val="24"/>
        </w:rPr>
        <w:t xml:space="preserve"> </w:t>
      </w:r>
      <w:r w:rsidR="0039128D">
        <w:rPr>
          <w:rFonts w:ascii="Times New Roman" w:hAnsi="Times New Roman" w:cs="Times New Roman"/>
          <w:sz w:val="24"/>
          <w:szCs w:val="24"/>
        </w:rPr>
        <w:t>dan</w:t>
      </w:r>
      <w:r w:rsidR="009A3541">
        <w:rPr>
          <w:rFonts w:ascii="Times New Roman" w:hAnsi="Times New Roman" w:cs="Times New Roman"/>
          <w:sz w:val="24"/>
          <w:szCs w:val="24"/>
        </w:rPr>
        <w:t xml:space="preserve"> </w:t>
      </w:r>
      <w:r w:rsidR="0039128D">
        <w:rPr>
          <w:rFonts w:ascii="Times New Roman" w:hAnsi="Times New Roman" w:cs="Times New Roman"/>
          <w:sz w:val="24"/>
          <w:szCs w:val="24"/>
        </w:rPr>
        <w:t>tingkat</w:t>
      </w:r>
      <w:r w:rsidR="009A3541">
        <w:rPr>
          <w:rFonts w:ascii="Times New Roman" w:hAnsi="Times New Roman" w:cs="Times New Roman"/>
          <w:sz w:val="24"/>
          <w:szCs w:val="24"/>
        </w:rPr>
        <w:t xml:space="preserve"> </w:t>
      </w:r>
      <w:r w:rsidR="0039128D">
        <w:rPr>
          <w:rFonts w:ascii="Times New Roman" w:hAnsi="Times New Roman" w:cs="Times New Roman"/>
          <w:sz w:val="24"/>
          <w:szCs w:val="24"/>
        </w:rPr>
        <w:t>signifikansi</w:t>
      </w:r>
      <w:r w:rsidR="009A3541">
        <w:rPr>
          <w:rFonts w:ascii="Times New Roman" w:hAnsi="Times New Roman" w:cs="Times New Roman"/>
          <w:sz w:val="24"/>
          <w:szCs w:val="24"/>
        </w:rPr>
        <w:t xml:space="preserve"> </w:t>
      </w:r>
      <w:r w:rsidR="0039128D">
        <w:rPr>
          <w:rFonts w:ascii="Times New Roman" w:hAnsi="Times New Roman" w:cs="Times New Roman"/>
          <w:sz w:val="24"/>
          <w:szCs w:val="24"/>
        </w:rPr>
        <w:t>0,05</w:t>
      </w:r>
      <w:r w:rsidR="009A3541">
        <w:rPr>
          <w:rFonts w:ascii="Times New Roman" w:hAnsi="Times New Roman" w:cs="Times New Roman"/>
          <w:sz w:val="24"/>
          <w:szCs w:val="24"/>
        </w:rPr>
        <w:t xml:space="preserve"> </w:t>
      </w:r>
      <w:r w:rsidR="0039128D">
        <w:rPr>
          <w:rFonts w:ascii="Times New Roman" w:hAnsi="Times New Roman" w:cs="Times New Roman"/>
          <w:sz w:val="24"/>
          <w:szCs w:val="24"/>
        </w:rPr>
        <w:t>maka</w:t>
      </w:r>
      <w:r w:rsidR="009A3541">
        <w:rPr>
          <w:rFonts w:ascii="Times New Roman" w:hAnsi="Times New Roman" w:cs="Times New Roman"/>
          <w:sz w:val="24"/>
          <w:szCs w:val="24"/>
        </w:rPr>
        <w:t xml:space="preserve"> </w:t>
      </w:r>
      <w:r w:rsidR="0039128D">
        <w:rPr>
          <w:rFonts w:ascii="Times New Roman" w:hAnsi="Times New Roman" w:cs="Times New Roman"/>
          <w:sz w:val="24"/>
          <w:szCs w:val="24"/>
        </w:rPr>
        <w:t>diperoleh</w:t>
      </w:r>
      <w:r w:rsidR="009A3541">
        <w:rPr>
          <w:rFonts w:ascii="Times New Roman" w:hAnsi="Times New Roman" w:cs="Times New Roman"/>
          <w:sz w:val="24"/>
          <w:szCs w:val="24"/>
        </w:rPr>
        <w:t xml:space="preserve"> </w:t>
      </w:r>
      <w:r w:rsidR="0039128D">
        <w:rPr>
          <w:rFonts w:ascii="Times New Roman" w:hAnsi="Times New Roman" w:cs="Times New Roman"/>
          <w:sz w:val="24"/>
          <w:szCs w:val="24"/>
        </w:rPr>
        <w:t>nilai</w:t>
      </w:r>
      <w:r w:rsidR="009A354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tabel </m:t>
            </m:r>
          </m:sub>
        </m:sSub>
      </m:oMath>
      <w:r w:rsidR="0039128D">
        <w:rPr>
          <w:rFonts w:ascii="Times New Roman" w:eastAsiaTheme="minorEastAsia" w:hAnsi="Times New Roman" w:cs="Times New Roman"/>
          <w:sz w:val="24"/>
          <w:szCs w:val="24"/>
        </w:rPr>
        <w:t>yaitu</w:t>
      </w:r>
      <w:r w:rsidR="009A3541">
        <w:rPr>
          <w:rFonts w:ascii="Times New Roman" w:eastAsiaTheme="minorEastAsia" w:hAnsi="Times New Roman" w:cs="Times New Roman"/>
          <w:sz w:val="24"/>
          <w:szCs w:val="24"/>
        </w:rPr>
        <w:t xml:space="preserve"> </w:t>
      </w:r>
      <w:r w:rsidR="0039128D" w:rsidRPr="0039128D">
        <w:rPr>
          <w:rFonts w:ascii="Times New Roman" w:eastAsiaTheme="minorEastAsia" w:hAnsi="Times New Roman" w:cs="Times New Roman"/>
          <w:sz w:val="24"/>
          <w:szCs w:val="24"/>
        </w:rPr>
        <w:t>1</w:t>
      </w:r>
      <w:r w:rsidR="0039128D">
        <w:rPr>
          <w:rFonts w:ascii="Times New Roman" w:eastAsiaTheme="minorEastAsia" w:hAnsi="Times New Roman" w:cs="Times New Roman"/>
          <w:sz w:val="24"/>
          <w:szCs w:val="24"/>
        </w:rPr>
        <w:t>,</w:t>
      </w:r>
      <w:r w:rsidR="0039128D" w:rsidRPr="0039128D">
        <w:rPr>
          <w:rFonts w:ascii="Times New Roman" w:eastAsiaTheme="minorEastAsia" w:hAnsi="Times New Roman" w:cs="Times New Roman"/>
          <w:sz w:val="24"/>
          <w:szCs w:val="24"/>
        </w:rPr>
        <w:t>65798</w:t>
      </w:r>
      <w:r w:rsidR="0039128D">
        <w:rPr>
          <w:rFonts w:ascii="Times New Roman" w:eastAsiaTheme="minorEastAsia" w:hAnsi="Times New Roman" w:cs="Times New Roman"/>
          <w:sz w:val="24"/>
          <w:szCs w:val="24"/>
        </w:rPr>
        <w:t>.</w:t>
      </w:r>
      <w:r w:rsidR="009A3541">
        <w:rPr>
          <w:rFonts w:ascii="Times New Roman" w:eastAsiaTheme="minorEastAsia" w:hAnsi="Times New Roman" w:cs="Times New Roman"/>
          <w:sz w:val="24"/>
          <w:szCs w:val="24"/>
        </w:rPr>
        <w:t xml:space="preserve"> </w:t>
      </w:r>
      <w:r w:rsidR="0039128D">
        <w:rPr>
          <w:rFonts w:ascii="Times New Roman" w:eastAsiaTheme="minorEastAsia" w:hAnsi="Times New Roman" w:cs="Times New Roman"/>
          <w:sz w:val="24"/>
          <w:szCs w:val="24"/>
        </w:rPr>
        <w:t>Berikut</w:t>
      </w:r>
      <w:r w:rsidR="009A3541">
        <w:rPr>
          <w:rFonts w:ascii="Times New Roman" w:eastAsiaTheme="minorEastAsia" w:hAnsi="Times New Roman" w:cs="Times New Roman"/>
          <w:sz w:val="24"/>
          <w:szCs w:val="24"/>
        </w:rPr>
        <w:t xml:space="preserve"> </w:t>
      </w:r>
      <w:r w:rsidR="0039128D">
        <w:rPr>
          <w:rFonts w:ascii="Times New Roman" w:eastAsiaTheme="minorEastAsia" w:hAnsi="Times New Roman" w:cs="Times New Roman"/>
          <w:sz w:val="24"/>
          <w:szCs w:val="24"/>
        </w:rPr>
        <w:t>hasil</w:t>
      </w:r>
      <w:r w:rsidR="009A3541">
        <w:rPr>
          <w:rFonts w:ascii="Times New Roman" w:eastAsiaTheme="minorEastAsia" w:hAnsi="Times New Roman" w:cs="Times New Roman"/>
          <w:sz w:val="24"/>
          <w:szCs w:val="24"/>
        </w:rPr>
        <w:t xml:space="preserve"> </w:t>
      </w:r>
      <w:r w:rsidR="0039128D">
        <w:rPr>
          <w:rFonts w:ascii="Times New Roman" w:eastAsiaTheme="minorEastAsia" w:hAnsi="Times New Roman" w:cs="Times New Roman"/>
          <w:sz w:val="24"/>
          <w:szCs w:val="24"/>
        </w:rPr>
        <w:t>uji</w:t>
      </w:r>
      <w:r w:rsidR="009A3541">
        <w:rPr>
          <w:rFonts w:ascii="Times New Roman" w:eastAsiaTheme="minorEastAsia" w:hAnsi="Times New Roman" w:cs="Times New Roman"/>
          <w:sz w:val="24"/>
          <w:szCs w:val="24"/>
        </w:rPr>
        <w:t xml:space="preserve"> </w:t>
      </w:r>
      <w:r w:rsidR="0039128D">
        <w:rPr>
          <w:rFonts w:ascii="Times New Roman" w:eastAsiaTheme="minorEastAsia" w:hAnsi="Times New Roman" w:cs="Times New Roman"/>
          <w:sz w:val="24"/>
          <w:szCs w:val="24"/>
        </w:rPr>
        <w:t>T</w:t>
      </w:r>
      <w:r w:rsidR="009A3541">
        <w:rPr>
          <w:rFonts w:ascii="Times New Roman" w:eastAsiaTheme="minorEastAsia" w:hAnsi="Times New Roman" w:cs="Times New Roman"/>
          <w:sz w:val="24"/>
          <w:szCs w:val="24"/>
        </w:rPr>
        <w:t xml:space="preserve"> </w:t>
      </w:r>
      <w:r w:rsidR="0039128D">
        <w:rPr>
          <w:rFonts w:ascii="Times New Roman" w:eastAsiaTheme="minorEastAsia" w:hAnsi="Times New Roman" w:cs="Times New Roman"/>
          <w:sz w:val="24"/>
          <w:szCs w:val="24"/>
        </w:rPr>
        <w:t>dalam</w:t>
      </w:r>
      <w:r w:rsidR="009A3541">
        <w:rPr>
          <w:rFonts w:ascii="Times New Roman" w:eastAsiaTheme="minorEastAsia" w:hAnsi="Times New Roman" w:cs="Times New Roman"/>
          <w:sz w:val="24"/>
          <w:szCs w:val="24"/>
        </w:rPr>
        <w:t xml:space="preserve"> </w:t>
      </w:r>
      <w:r w:rsidR="0039128D">
        <w:rPr>
          <w:rFonts w:ascii="Times New Roman" w:eastAsiaTheme="minorEastAsia" w:hAnsi="Times New Roman" w:cs="Times New Roman"/>
          <w:sz w:val="24"/>
          <w:szCs w:val="24"/>
        </w:rPr>
        <w:t>penelitian</w:t>
      </w:r>
      <w:r w:rsidR="009A3541">
        <w:rPr>
          <w:rFonts w:ascii="Times New Roman" w:eastAsiaTheme="minorEastAsia" w:hAnsi="Times New Roman" w:cs="Times New Roman"/>
          <w:sz w:val="24"/>
          <w:szCs w:val="24"/>
        </w:rPr>
        <w:t xml:space="preserve"> </w:t>
      </w:r>
      <w:r w:rsidR="0039128D">
        <w:rPr>
          <w:rFonts w:ascii="Times New Roman" w:eastAsiaTheme="minorEastAsia" w:hAnsi="Times New Roman" w:cs="Times New Roman"/>
          <w:sz w:val="24"/>
          <w:szCs w:val="24"/>
        </w:rPr>
        <w:t>ini:</w:t>
      </w:r>
    </w:p>
    <w:p w14:paraId="52AD3990" w14:textId="5B42EEF1" w:rsidR="00A05D46" w:rsidRPr="00A05D46" w:rsidRDefault="00A05D46" w:rsidP="00A05D46">
      <w:pPr>
        <w:pStyle w:val="Caption"/>
        <w:keepNext/>
        <w:spacing w:after="0"/>
        <w:rPr>
          <w:i w:val="0"/>
          <w:iCs w:val="0"/>
        </w:rPr>
      </w:pPr>
      <w:bookmarkStart w:id="175" w:name="_Toc185223481"/>
      <w:bookmarkStart w:id="176" w:name="_Toc185510554"/>
      <w:bookmarkStart w:id="177" w:name="_Toc186784782"/>
      <w:r w:rsidRPr="00A05D46">
        <w:rPr>
          <w:i w:val="0"/>
          <w:iCs w:val="0"/>
        </w:rPr>
        <w:t>Tabel</w:t>
      </w:r>
      <w:r w:rsidR="009A3541">
        <w:rPr>
          <w:i w:val="0"/>
          <w:iCs w:val="0"/>
        </w:rPr>
        <w:t xml:space="preserve"> </w:t>
      </w:r>
      <w:r w:rsidRPr="00A05D46">
        <w:rPr>
          <w:i w:val="0"/>
          <w:iCs w:val="0"/>
        </w:rPr>
        <w:t>4.</w:t>
      </w:r>
      <w:r w:rsidR="009A3541">
        <w:rPr>
          <w:i w:val="0"/>
          <w:iCs w:val="0"/>
        </w:rPr>
        <w:t xml:space="preserve"> </w:t>
      </w:r>
      <w:r w:rsidR="009C609D">
        <w:rPr>
          <w:i w:val="0"/>
          <w:iCs w:val="0"/>
        </w:rPr>
        <w:fldChar w:fldCharType="begin"/>
      </w:r>
      <w:r w:rsidR="009C609D">
        <w:rPr>
          <w:i w:val="0"/>
          <w:iCs w:val="0"/>
        </w:rPr>
        <w:instrText xml:space="preserve"> SEQ Tabel_4. \* ARABIC </w:instrText>
      </w:r>
      <w:r w:rsidR="009C609D">
        <w:rPr>
          <w:i w:val="0"/>
          <w:iCs w:val="0"/>
        </w:rPr>
        <w:fldChar w:fldCharType="separate"/>
      </w:r>
      <w:r w:rsidR="00BD0091">
        <w:rPr>
          <w:i w:val="0"/>
          <w:iCs w:val="0"/>
          <w:noProof/>
        </w:rPr>
        <w:t>11</w:t>
      </w:r>
      <w:r w:rsidR="009C609D">
        <w:rPr>
          <w:i w:val="0"/>
          <w:iCs w:val="0"/>
        </w:rPr>
        <w:fldChar w:fldCharType="end"/>
      </w:r>
      <w:r w:rsidR="009A3541">
        <w:rPr>
          <w:i w:val="0"/>
          <w:iCs w:val="0"/>
        </w:rPr>
        <w:t xml:space="preserve"> </w:t>
      </w:r>
      <w:r>
        <w:rPr>
          <w:i w:val="0"/>
          <w:iCs w:val="0"/>
        </w:rPr>
        <w:t>Uji</w:t>
      </w:r>
      <w:r w:rsidR="009A3541">
        <w:rPr>
          <w:i w:val="0"/>
          <w:iCs w:val="0"/>
        </w:rPr>
        <w:t xml:space="preserve"> </w:t>
      </w:r>
      <w:r>
        <w:rPr>
          <w:i w:val="0"/>
          <w:iCs w:val="0"/>
        </w:rPr>
        <w:t>Hipotesis</w:t>
      </w:r>
      <w:r w:rsidR="009A3541">
        <w:rPr>
          <w:i w:val="0"/>
          <w:iCs w:val="0"/>
        </w:rPr>
        <w:t xml:space="preserve"> </w:t>
      </w:r>
      <w:r>
        <w:rPr>
          <w:i w:val="0"/>
          <w:iCs w:val="0"/>
        </w:rPr>
        <w:t>(Uji</w:t>
      </w:r>
      <w:r w:rsidR="009A3541">
        <w:rPr>
          <w:i w:val="0"/>
          <w:iCs w:val="0"/>
        </w:rPr>
        <w:t xml:space="preserve"> </w:t>
      </w:r>
      <w:r>
        <w:rPr>
          <w:i w:val="0"/>
          <w:iCs w:val="0"/>
        </w:rPr>
        <w:t>T)</w:t>
      </w:r>
      <w:bookmarkEnd w:id="175"/>
      <w:bookmarkEnd w:id="176"/>
      <w:bookmarkEnd w:id="177"/>
      <w:r w:rsidR="009A3541">
        <w:rPr>
          <w:i w:val="0"/>
          <w:iCs w:val="0"/>
        </w:rPr>
        <w:t xml:space="preserve"> </w:t>
      </w:r>
    </w:p>
    <w:tbl>
      <w:tblPr>
        <w:tblW w:w="8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178"/>
        <w:gridCol w:w="1331"/>
        <w:gridCol w:w="1331"/>
        <w:gridCol w:w="1469"/>
        <w:gridCol w:w="1025"/>
        <w:gridCol w:w="1025"/>
      </w:tblGrid>
      <w:tr w:rsidR="00A05D46" w:rsidRPr="00A05D46" w14:paraId="281CE3BD" w14:textId="77777777" w:rsidTr="00A05D46">
        <w:trPr>
          <w:cantSplit/>
          <w:jc w:val="center"/>
        </w:trPr>
        <w:tc>
          <w:tcPr>
            <w:tcW w:w="8092" w:type="dxa"/>
            <w:gridSpan w:val="7"/>
            <w:shd w:val="clear" w:color="auto" w:fill="FFFFFF"/>
            <w:vAlign w:val="center"/>
          </w:tcPr>
          <w:p w14:paraId="1CB00783" w14:textId="77777777" w:rsidR="00A05D46" w:rsidRPr="00A05D46" w:rsidRDefault="00A05D46" w:rsidP="00A05D46">
            <w:pPr>
              <w:widowControl w:val="0"/>
              <w:autoSpaceDE w:val="0"/>
              <w:autoSpaceDN w:val="0"/>
              <w:adjustRightInd w:val="0"/>
              <w:spacing w:after="0" w:line="276" w:lineRule="auto"/>
              <w:ind w:left="60" w:right="60"/>
              <w:jc w:val="center"/>
              <w:rPr>
                <w:rFonts w:ascii="Times New Roman" w:eastAsiaTheme="minorEastAsia" w:hAnsi="Times New Roman" w:cs="Times New Roman"/>
                <w:color w:val="010205"/>
                <w:sz w:val="24"/>
                <w:szCs w:val="24"/>
                <w:lang w:eastAsia="en-ID"/>
                <w14:ligatures w14:val="standardContextual"/>
              </w:rPr>
            </w:pPr>
            <w:bookmarkStart w:id="178" w:name="_Hlk185594918"/>
            <w:r w:rsidRPr="00A05D46">
              <w:rPr>
                <w:rFonts w:ascii="Times New Roman" w:eastAsiaTheme="minorEastAsia" w:hAnsi="Times New Roman" w:cs="Times New Roman"/>
                <w:b/>
                <w:bCs/>
                <w:color w:val="010205"/>
                <w:sz w:val="24"/>
                <w:szCs w:val="24"/>
                <w:lang w:eastAsia="en-ID"/>
                <w14:ligatures w14:val="standardContextual"/>
              </w:rPr>
              <w:t>Coefficients</w:t>
            </w:r>
            <w:r w:rsidRPr="00A05D46">
              <w:rPr>
                <w:rFonts w:ascii="Times New Roman" w:eastAsiaTheme="minorEastAsia" w:hAnsi="Times New Roman" w:cs="Times New Roman"/>
                <w:b/>
                <w:bCs/>
                <w:color w:val="010205"/>
                <w:sz w:val="24"/>
                <w:szCs w:val="24"/>
                <w:vertAlign w:val="superscript"/>
                <w:lang w:eastAsia="en-ID"/>
                <w14:ligatures w14:val="standardContextual"/>
              </w:rPr>
              <w:t>a</w:t>
            </w:r>
          </w:p>
        </w:tc>
      </w:tr>
      <w:tr w:rsidR="00A05D46" w:rsidRPr="00A05D46" w14:paraId="171921E2" w14:textId="77777777" w:rsidTr="00A05D46">
        <w:trPr>
          <w:cantSplit/>
          <w:jc w:val="center"/>
        </w:trPr>
        <w:tc>
          <w:tcPr>
            <w:tcW w:w="1911" w:type="dxa"/>
            <w:gridSpan w:val="2"/>
            <w:vMerge w:val="restart"/>
            <w:shd w:val="clear" w:color="auto" w:fill="FFFFFF"/>
            <w:vAlign w:val="bottom"/>
          </w:tcPr>
          <w:p w14:paraId="77599782" w14:textId="77777777" w:rsidR="00A05D46" w:rsidRPr="00A05D46" w:rsidRDefault="00A05D46" w:rsidP="00A05D46">
            <w:pPr>
              <w:widowControl w:val="0"/>
              <w:autoSpaceDE w:val="0"/>
              <w:autoSpaceDN w:val="0"/>
              <w:adjustRightInd w:val="0"/>
              <w:spacing w:after="0" w:line="276" w:lineRule="auto"/>
              <w:ind w:left="60" w:right="60"/>
              <w:rPr>
                <w:rFonts w:ascii="Times New Roman" w:eastAsiaTheme="minorEastAsia" w:hAnsi="Times New Roman" w:cs="Times New Roman"/>
                <w:color w:val="264A60"/>
                <w:sz w:val="24"/>
                <w:szCs w:val="24"/>
                <w:lang w:eastAsia="en-ID"/>
                <w14:ligatures w14:val="standardContextual"/>
              </w:rPr>
            </w:pPr>
            <w:r w:rsidRPr="00A05D46">
              <w:rPr>
                <w:rFonts w:ascii="Times New Roman" w:eastAsiaTheme="minorEastAsia" w:hAnsi="Times New Roman" w:cs="Times New Roman"/>
                <w:color w:val="264A60"/>
                <w:sz w:val="24"/>
                <w:szCs w:val="24"/>
                <w:lang w:eastAsia="en-ID"/>
                <w14:ligatures w14:val="standardContextual"/>
              </w:rPr>
              <w:t>Model</w:t>
            </w:r>
          </w:p>
        </w:tc>
        <w:tc>
          <w:tcPr>
            <w:tcW w:w="2662" w:type="dxa"/>
            <w:gridSpan w:val="2"/>
            <w:shd w:val="clear" w:color="auto" w:fill="FFFFFF"/>
            <w:vAlign w:val="bottom"/>
          </w:tcPr>
          <w:p w14:paraId="43164BDD" w14:textId="2727BC50" w:rsidR="00A05D46" w:rsidRPr="00A05D46" w:rsidRDefault="00A05D46" w:rsidP="00A05D46">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A05D46">
              <w:rPr>
                <w:rFonts w:ascii="Times New Roman" w:eastAsiaTheme="minorEastAsia" w:hAnsi="Times New Roman" w:cs="Times New Roman"/>
                <w:color w:val="264A60"/>
                <w:sz w:val="24"/>
                <w:szCs w:val="24"/>
                <w:lang w:eastAsia="en-ID"/>
                <w14:ligatures w14:val="standardContextual"/>
              </w:rPr>
              <w:t>Unstandardized</w:t>
            </w:r>
            <w:r w:rsidR="009A3541">
              <w:rPr>
                <w:rFonts w:ascii="Times New Roman" w:eastAsiaTheme="minorEastAsia" w:hAnsi="Times New Roman" w:cs="Times New Roman"/>
                <w:color w:val="264A60"/>
                <w:sz w:val="24"/>
                <w:szCs w:val="24"/>
                <w:lang w:eastAsia="en-ID"/>
                <w14:ligatures w14:val="standardContextual"/>
              </w:rPr>
              <w:t xml:space="preserve"> </w:t>
            </w:r>
            <w:r w:rsidRPr="00A05D46">
              <w:rPr>
                <w:rFonts w:ascii="Times New Roman" w:eastAsiaTheme="minorEastAsia" w:hAnsi="Times New Roman" w:cs="Times New Roman"/>
                <w:color w:val="264A60"/>
                <w:sz w:val="24"/>
                <w:szCs w:val="24"/>
                <w:lang w:eastAsia="en-ID"/>
                <w14:ligatures w14:val="standardContextual"/>
              </w:rPr>
              <w:t>Coefficients</w:t>
            </w:r>
          </w:p>
        </w:tc>
        <w:tc>
          <w:tcPr>
            <w:tcW w:w="1469" w:type="dxa"/>
            <w:shd w:val="clear" w:color="auto" w:fill="FFFFFF"/>
            <w:vAlign w:val="bottom"/>
          </w:tcPr>
          <w:p w14:paraId="49693E04" w14:textId="77E70CE5" w:rsidR="00A05D46" w:rsidRPr="00A05D46" w:rsidRDefault="00A05D46" w:rsidP="00A05D46">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A05D46">
              <w:rPr>
                <w:rFonts w:ascii="Times New Roman" w:eastAsiaTheme="minorEastAsia" w:hAnsi="Times New Roman" w:cs="Times New Roman"/>
                <w:color w:val="264A60"/>
                <w:sz w:val="24"/>
                <w:szCs w:val="24"/>
                <w:lang w:eastAsia="en-ID"/>
                <w14:ligatures w14:val="standardContextual"/>
              </w:rPr>
              <w:t>Standardized</w:t>
            </w:r>
            <w:r w:rsidR="009A3541">
              <w:rPr>
                <w:rFonts w:ascii="Times New Roman" w:eastAsiaTheme="minorEastAsia" w:hAnsi="Times New Roman" w:cs="Times New Roman"/>
                <w:color w:val="264A60"/>
                <w:sz w:val="24"/>
                <w:szCs w:val="24"/>
                <w:lang w:eastAsia="en-ID"/>
                <w14:ligatures w14:val="standardContextual"/>
              </w:rPr>
              <w:t xml:space="preserve"> </w:t>
            </w:r>
            <w:r w:rsidRPr="00A05D46">
              <w:rPr>
                <w:rFonts w:ascii="Times New Roman" w:eastAsiaTheme="minorEastAsia" w:hAnsi="Times New Roman" w:cs="Times New Roman"/>
                <w:color w:val="264A60"/>
                <w:sz w:val="24"/>
                <w:szCs w:val="24"/>
                <w:lang w:eastAsia="en-ID"/>
                <w14:ligatures w14:val="standardContextual"/>
              </w:rPr>
              <w:t>Coefficients</w:t>
            </w:r>
          </w:p>
        </w:tc>
        <w:tc>
          <w:tcPr>
            <w:tcW w:w="1025" w:type="dxa"/>
            <w:vMerge w:val="restart"/>
            <w:shd w:val="clear" w:color="auto" w:fill="FFFFFF"/>
            <w:vAlign w:val="bottom"/>
          </w:tcPr>
          <w:p w14:paraId="657D0C66" w14:textId="77777777" w:rsidR="00A05D46" w:rsidRPr="00A05D46" w:rsidRDefault="00A05D46" w:rsidP="00A05D46">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A05D46">
              <w:rPr>
                <w:rFonts w:ascii="Times New Roman" w:eastAsiaTheme="minorEastAsia" w:hAnsi="Times New Roman" w:cs="Times New Roman"/>
                <w:color w:val="264A60"/>
                <w:sz w:val="24"/>
                <w:szCs w:val="24"/>
                <w:lang w:eastAsia="en-ID"/>
                <w14:ligatures w14:val="standardContextual"/>
              </w:rPr>
              <w:t>t</w:t>
            </w:r>
          </w:p>
        </w:tc>
        <w:tc>
          <w:tcPr>
            <w:tcW w:w="1025" w:type="dxa"/>
            <w:vMerge w:val="restart"/>
            <w:shd w:val="clear" w:color="auto" w:fill="FFFFFF"/>
            <w:vAlign w:val="bottom"/>
          </w:tcPr>
          <w:p w14:paraId="095182F2" w14:textId="77777777" w:rsidR="00A05D46" w:rsidRPr="00A05D46" w:rsidRDefault="00A05D46" w:rsidP="00A05D46">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A05D46">
              <w:rPr>
                <w:rFonts w:ascii="Times New Roman" w:eastAsiaTheme="minorEastAsia" w:hAnsi="Times New Roman" w:cs="Times New Roman"/>
                <w:color w:val="264A60"/>
                <w:sz w:val="24"/>
                <w:szCs w:val="24"/>
                <w:lang w:eastAsia="en-ID"/>
                <w14:ligatures w14:val="standardContextual"/>
              </w:rPr>
              <w:t>Sig.</w:t>
            </w:r>
          </w:p>
        </w:tc>
      </w:tr>
      <w:tr w:rsidR="00A05D46" w:rsidRPr="00A05D46" w14:paraId="09924F08" w14:textId="77777777" w:rsidTr="00A05D46">
        <w:trPr>
          <w:cantSplit/>
          <w:jc w:val="center"/>
        </w:trPr>
        <w:tc>
          <w:tcPr>
            <w:tcW w:w="1911" w:type="dxa"/>
            <w:gridSpan w:val="2"/>
            <w:vMerge/>
            <w:shd w:val="clear" w:color="auto" w:fill="FFFFFF"/>
            <w:vAlign w:val="bottom"/>
          </w:tcPr>
          <w:p w14:paraId="3A3595C5" w14:textId="77777777" w:rsidR="00A05D46" w:rsidRPr="00A05D46" w:rsidRDefault="00A05D46" w:rsidP="00A05D46">
            <w:pPr>
              <w:widowControl w:val="0"/>
              <w:autoSpaceDE w:val="0"/>
              <w:autoSpaceDN w:val="0"/>
              <w:adjustRightInd w:val="0"/>
              <w:spacing w:after="0" w:line="276" w:lineRule="auto"/>
              <w:rPr>
                <w:rFonts w:ascii="Times New Roman" w:eastAsiaTheme="minorEastAsia" w:hAnsi="Times New Roman" w:cs="Times New Roman"/>
                <w:color w:val="264A60"/>
                <w:sz w:val="24"/>
                <w:szCs w:val="24"/>
                <w:lang w:eastAsia="en-ID"/>
                <w14:ligatures w14:val="standardContextual"/>
              </w:rPr>
            </w:pPr>
          </w:p>
        </w:tc>
        <w:tc>
          <w:tcPr>
            <w:tcW w:w="1331" w:type="dxa"/>
            <w:shd w:val="clear" w:color="auto" w:fill="FFFFFF"/>
            <w:vAlign w:val="bottom"/>
          </w:tcPr>
          <w:p w14:paraId="34BF8906" w14:textId="77777777" w:rsidR="00A05D46" w:rsidRPr="00A05D46" w:rsidRDefault="00A05D46" w:rsidP="00A05D46">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A05D46">
              <w:rPr>
                <w:rFonts w:ascii="Times New Roman" w:eastAsiaTheme="minorEastAsia" w:hAnsi="Times New Roman" w:cs="Times New Roman"/>
                <w:color w:val="264A60"/>
                <w:sz w:val="24"/>
                <w:szCs w:val="24"/>
                <w:lang w:eastAsia="en-ID"/>
                <w14:ligatures w14:val="standardContextual"/>
              </w:rPr>
              <w:t>B</w:t>
            </w:r>
          </w:p>
        </w:tc>
        <w:tc>
          <w:tcPr>
            <w:tcW w:w="1331" w:type="dxa"/>
            <w:shd w:val="clear" w:color="auto" w:fill="FFFFFF"/>
            <w:vAlign w:val="bottom"/>
          </w:tcPr>
          <w:p w14:paraId="32F87895" w14:textId="29A5DAC2" w:rsidR="00A05D46" w:rsidRPr="00A05D46" w:rsidRDefault="00A05D46" w:rsidP="00A05D46">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A05D46">
              <w:rPr>
                <w:rFonts w:ascii="Times New Roman" w:eastAsiaTheme="minorEastAsia" w:hAnsi="Times New Roman" w:cs="Times New Roman"/>
                <w:color w:val="264A60"/>
                <w:sz w:val="24"/>
                <w:szCs w:val="24"/>
                <w:lang w:eastAsia="en-ID"/>
                <w14:ligatures w14:val="standardContextual"/>
              </w:rPr>
              <w:t>Std.</w:t>
            </w:r>
            <w:r w:rsidR="009A3541">
              <w:rPr>
                <w:rFonts w:ascii="Times New Roman" w:eastAsiaTheme="minorEastAsia" w:hAnsi="Times New Roman" w:cs="Times New Roman"/>
                <w:color w:val="264A60"/>
                <w:sz w:val="24"/>
                <w:szCs w:val="24"/>
                <w:lang w:eastAsia="en-ID"/>
                <w14:ligatures w14:val="standardContextual"/>
              </w:rPr>
              <w:t xml:space="preserve"> </w:t>
            </w:r>
            <w:r w:rsidRPr="00A05D46">
              <w:rPr>
                <w:rFonts w:ascii="Times New Roman" w:eastAsiaTheme="minorEastAsia" w:hAnsi="Times New Roman" w:cs="Times New Roman"/>
                <w:color w:val="264A60"/>
                <w:sz w:val="24"/>
                <w:szCs w:val="24"/>
                <w:lang w:eastAsia="en-ID"/>
                <w14:ligatures w14:val="standardContextual"/>
              </w:rPr>
              <w:t>Error</w:t>
            </w:r>
          </w:p>
        </w:tc>
        <w:tc>
          <w:tcPr>
            <w:tcW w:w="1469" w:type="dxa"/>
            <w:shd w:val="clear" w:color="auto" w:fill="FFFFFF"/>
            <w:vAlign w:val="bottom"/>
          </w:tcPr>
          <w:p w14:paraId="0136B7F6" w14:textId="77777777" w:rsidR="00A05D46" w:rsidRPr="00A05D46" w:rsidRDefault="00A05D46" w:rsidP="00A05D46">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A05D46">
              <w:rPr>
                <w:rFonts w:ascii="Times New Roman" w:eastAsiaTheme="minorEastAsia" w:hAnsi="Times New Roman" w:cs="Times New Roman"/>
                <w:color w:val="264A60"/>
                <w:sz w:val="24"/>
                <w:szCs w:val="24"/>
                <w:lang w:eastAsia="en-ID"/>
                <w14:ligatures w14:val="standardContextual"/>
              </w:rPr>
              <w:t>Beta</w:t>
            </w:r>
          </w:p>
        </w:tc>
        <w:tc>
          <w:tcPr>
            <w:tcW w:w="1025" w:type="dxa"/>
            <w:vMerge/>
            <w:shd w:val="clear" w:color="auto" w:fill="FFFFFF"/>
            <w:vAlign w:val="bottom"/>
          </w:tcPr>
          <w:p w14:paraId="2B3C04F3" w14:textId="77777777" w:rsidR="00A05D46" w:rsidRPr="00A05D46" w:rsidRDefault="00A05D46" w:rsidP="00A05D46">
            <w:pPr>
              <w:widowControl w:val="0"/>
              <w:autoSpaceDE w:val="0"/>
              <w:autoSpaceDN w:val="0"/>
              <w:adjustRightInd w:val="0"/>
              <w:spacing w:after="0" w:line="276" w:lineRule="auto"/>
              <w:rPr>
                <w:rFonts w:ascii="Times New Roman" w:eastAsiaTheme="minorEastAsia" w:hAnsi="Times New Roman" w:cs="Times New Roman"/>
                <w:color w:val="264A60"/>
                <w:sz w:val="24"/>
                <w:szCs w:val="24"/>
                <w:lang w:eastAsia="en-ID"/>
                <w14:ligatures w14:val="standardContextual"/>
              </w:rPr>
            </w:pPr>
          </w:p>
        </w:tc>
        <w:tc>
          <w:tcPr>
            <w:tcW w:w="1025" w:type="dxa"/>
            <w:vMerge/>
            <w:shd w:val="clear" w:color="auto" w:fill="FFFFFF"/>
            <w:vAlign w:val="bottom"/>
          </w:tcPr>
          <w:p w14:paraId="3896BB0A" w14:textId="77777777" w:rsidR="00A05D46" w:rsidRPr="00A05D46" w:rsidRDefault="00A05D46" w:rsidP="00A05D46">
            <w:pPr>
              <w:widowControl w:val="0"/>
              <w:autoSpaceDE w:val="0"/>
              <w:autoSpaceDN w:val="0"/>
              <w:adjustRightInd w:val="0"/>
              <w:spacing w:after="0" w:line="276" w:lineRule="auto"/>
              <w:rPr>
                <w:rFonts w:ascii="Times New Roman" w:eastAsiaTheme="minorEastAsia" w:hAnsi="Times New Roman" w:cs="Times New Roman"/>
                <w:color w:val="264A60"/>
                <w:sz w:val="24"/>
                <w:szCs w:val="24"/>
                <w:lang w:eastAsia="en-ID"/>
                <w14:ligatures w14:val="standardContextual"/>
              </w:rPr>
            </w:pPr>
          </w:p>
        </w:tc>
      </w:tr>
      <w:tr w:rsidR="00A05D46" w:rsidRPr="00A05D46" w14:paraId="5C5854D0" w14:textId="77777777" w:rsidTr="00A05D46">
        <w:trPr>
          <w:cantSplit/>
          <w:jc w:val="center"/>
        </w:trPr>
        <w:tc>
          <w:tcPr>
            <w:tcW w:w="733" w:type="dxa"/>
            <w:vMerge w:val="restart"/>
            <w:shd w:val="clear" w:color="auto" w:fill="E0E0E0"/>
          </w:tcPr>
          <w:p w14:paraId="4CEEA05A" w14:textId="77777777" w:rsidR="00A05D46" w:rsidRPr="00A05D46" w:rsidRDefault="00A05D46" w:rsidP="00A05D46">
            <w:pPr>
              <w:widowControl w:val="0"/>
              <w:autoSpaceDE w:val="0"/>
              <w:autoSpaceDN w:val="0"/>
              <w:adjustRightInd w:val="0"/>
              <w:spacing w:after="0" w:line="276" w:lineRule="auto"/>
              <w:ind w:left="60" w:right="60"/>
              <w:rPr>
                <w:rFonts w:ascii="Times New Roman" w:eastAsiaTheme="minorEastAsia" w:hAnsi="Times New Roman" w:cs="Times New Roman"/>
                <w:color w:val="264A60"/>
                <w:sz w:val="24"/>
                <w:szCs w:val="24"/>
                <w:lang w:eastAsia="en-ID"/>
                <w14:ligatures w14:val="standardContextual"/>
              </w:rPr>
            </w:pPr>
            <w:r w:rsidRPr="00A05D46">
              <w:rPr>
                <w:rFonts w:ascii="Times New Roman" w:eastAsiaTheme="minorEastAsia" w:hAnsi="Times New Roman" w:cs="Times New Roman"/>
                <w:color w:val="264A60"/>
                <w:sz w:val="24"/>
                <w:szCs w:val="24"/>
                <w:lang w:eastAsia="en-ID"/>
                <w14:ligatures w14:val="standardContextual"/>
              </w:rPr>
              <w:t>1</w:t>
            </w:r>
          </w:p>
        </w:tc>
        <w:tc>
          <w:tcPr>
            <w:tcW w:w="1178" w:type="dxa"/>
            <w:shd w:val="clear" w:color="auto" w:fill="E0E0E0"/>
          </w:tcPr>
          <w:p w14:paraId="798A6A3E" w14:textId="77777777" w:rsidR="00A05D46" w:rsidRPr="00A05D46" w:rsidRDefault="00A05D46" w:rsidP="00A05D46">
            <w:pPr>
              <w:widowControl w:val="0"/>
              <w:autoSpaceDE w:val="0"/>
              <w:autoSpaceDN w:val="0"/>
              <w:adjustRightInd w:val="0"/>
              <w:spacing w:after="0" w:line="276" w:lineRule="auto"/>
              <w:ind w:left="60" w:right="60"/>
              <w:rPr>
                <w:rFonts w:ascii="Times New Roman" w:eastAsiaTheme="minorEastAsia" w:hAnsi="Times New Roman" w:cs="Times New Roman"/>
                <w:color w:val="264A60"/>
                <w:sz w:val="24"/>
                <w:szCs w:val="24"/>
                <w:lang w:eastAsia="en-ID"/>
                <w14:ligatures w14:val="standardContextual"/>
              </w:rPr>
            </w:pPr>
            <w:r w:rsidRPr="00A05D46">
              <w:rPr>
                <w:rFonts w:ascii="Times New Roman" w:eastAsiaTheme="minorEastAsia" w:hAnsi="Times New Roman" w:cs="Times New Roman"/>
                <w:color w:val="264A60"/>
                <w:sz w:val="24"/>
                <w:szCs w:val="24"/>
                <w:lang w:eastAsia="en-ID"/>
                <w14:ligatures w14:val="standardContextual"/>
              </w:rPr>
              <w:t>(Constant)</w:t>
            </w:r>
          </w:p>
        </w:tc>
        <w:tc>
          <w:tcPr>
            <w:tcW w:w="1331" w:type="dxa"/>
            <w:shd w:val="clear" w:color="auto" w:fill="FFFFFF"/>
          </w:tcPr>
          <w:p w14:paraId="4E1ACCA6" w14:textId="77777777" w:rsidR="00A05D46" w:rsidRPr="00A05D46" w:rsidRDefault="00A05D46" w:rsidP="00A05D46">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05D46">
              <w:rPr>
                <w:rFonts w:ascii="Times New Roman" w:eastAsiaTheme="minorEastAsia" w:hAnsi="Times New Roman" w:cs="Times New Roman"/>
                <w:color w:val="010205"/>
                <w:sz w:val="24"/>
                <w:szCs w:val="24"/>
                <w:lang w:eastAsia="en-ID"/>
                <w14:ligatures w14:val="standardContextual"/>
              </w:rPr>
              <w:t>25013.000</w:t>
            </w:r>
          </w:p>
        </w:tc>
        <w:tc>
          <w:tcPr>
            <w:tcW w:w="1331" w:type="dxa"/>
            <w:shd w:val="clear" w:color="auto" w:fill="FFFFFF"/>
          </w:tcPr>
          <w:p w14:paraId="7529ED85" w14:textId="77777777" w:rsidR="00A05D46" w:rsidRPr="00A05D46" w:rsidRDefault="00A05D46" w:rsidP="00A05D46">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05D46">
              <w:rPr>
                <w:rFonts w:ascii="Times New Roman" w:eastAsiaTheme="minorEastAsia" w:hAnsi="Times New Roman" w:cs="Times New Roman"/>
                <w:color w:val="010205"/>
                <w:sz w:val="24"/>
                <w:szCs w:val="24"/>
                <w:lang w:eastAsia="en-ID"/>
                <w14:ligatures w14:val="standardContextual"/>
              </w:rPr>
              <w:t>3582.427</w:t>
            </w:r>
          </w:p>
        </w:tc>
        <w:tc>
          <w:tcPr>
            <w:tcW w:w="1469" w:type="dxa"/>
            <w:shd w:val="clear" w:color="auto" w:fill="FFFFFF"/>
            <w:vAlign w:val="center"/>
          </w:tcPr>
          <w:p w14:paraId="6489F2C3" w14:textId="77777777" w:rsidR="00A05D46" w:rsidRPr="00A05D46" w:rsidRDefault="00A05D46" w:rsidP="00A05D46">
            <w:pPr>
              <w:widowControl w:val="0"/>
              <w:autoSpaceDE w:val="0"/>
              <w:autoSpaceDN w:val="0"/>
              <w:adjustRightInd w:val="0"/>
              <w:spacing w:after="0" w:line="276" w:lineRule="auto"/>
              <w:rPr>
                <w:rFonts w:ascii="Times New Roman" w:eastAsiaTheme="minorEastAsia" w:hAnsi="Times New Roman" w:cs="Times New Roman"/>
                <w:sz w:val="24"/>
                <w:szCs w:val="24"/>
                <w:lang w:eastAsia="en-ID"/>
                <w14:ligatures w14:val="standardContextual"/>
              </w:rPr>
            </w:pPr>
          </w:p>
        </w:tc>
        <w:tc>
          <w:tcPr>
            <w:tcW w:w="1025" w:type="dxa"/>
            <w:shd w:val="clear" w:color="auto" w:fill="FFFFFF"/>
          </w:tcPr>
          <w:p w14:paraId="1B330EF7" w14:textId="77777777" w:rsidR="00A05D46" w:rsidRPr="00A05D46" w:rsidRDefault="00A05D46" w:rsidP="00A05D46">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05D46">
              <w:rPr>
                <w:rFonts w:ascii="Times New Roman" w:eastAsiaTheme="minorEastAsia" w:hAnsi="Times New Roman" w:cs="Times New Roman"/>
                <w:color w:val="010205"/>
                <w:sz w:val="24"/>
                <w:szCs w:val="24"/>
                <w:lang w:eastAsia="en-ID"/>
                <w14:ligatures w14:val="standardContextual"/>
              </w:rPr>
              <w:t>6.982</w:t>
            </w:r>
          </w:p>
        </w:tc>
        <w:tc>
          <w:tcPr>
            <w:tcW w:w="1025" w:type="dxa"/>
            <w:shd w:val="clear" w:color="auto" w:fill="FFFFFF"/>
          </w:tcPr>
          <w:p w14:paraId="10D1D155" w14:textId="77777777" w:rsidR="00A05D46" w:rsidRPr="00A05D46" w:rsidRDefault="00A05D46" w:rsidP="00A05D46">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05D46">
              <w:rPr>
                <w:rFonts w:ascii="Times New Roman" w:eastAsiaTheme="minorEastAsia" w:hAnsi="Times New Roman" w:cs="Times New Roman"/>
                <w:color w:val="010205"/>
                <w:sz w:val="24"/>
                <w:szCs w:val="24"/>
                <w:lang w:eastAsia="en-ID"/>
                <w14:ligatures w14:val="standardContextual"/>
              </w:rPr>
              <w:t>.000</w:t>
            </w:r>
          </w:p>
        </w:tc>
      </w:tr>
      <w:tr w:rsidR="00A05D46" w:rsidRPr="00A05D46" w14:paraId="2239A7CC" w14:textId="77777777" w:rsidTr="00A05D46">
        <w:trPr>
          <w:cantSplit/>
          <w:jc w:val="center"/>
        </w:trPr>
        <w:tc>
          <w:tcPr>
            <w:tcW w:w="733" w:type="dxa"/>
            <w:vMerge/>
            <w:shd w:val="clear" w:color="auto" w:fill="E0E0E0"/>
          </w:tcPr>
          <w:p w14:paraId="43BA8C79" w14:textId="77777777" w:rsidR="00A05D46" w:rsidRPr="00A05D46" w:rsidRDefault="00A05D46" w:rsidP="00A05D46">
            <w:pPr>
              <w:widowControl w:val="0"/>
              <w:autoSpaceDE w:val="0"/>
              <w:autoSpaceDN w:val="0"/>
              <w:adjustRightInd w:val="0"/>
              <w:spacing w:after="0" w:line="276" w:lineRule="auto"/>
              <w:rPr>
                <w:rFonts w:ascii="Times New Roman" w:eastAsiaTheme="minorEastAsia" w:hAnsi="Times New Roman" w:cs="Times New Roman"/>
                <w:color w:val="010205"/>
                <w:sz w:val="24"/>
                <w:szCs w:val="24"/>
                <w:lang w:eastAsia="en-ID"/>
                <w14:ligatures w14:val="standardContextual"/>
              </w:rPr>
            </w:pPr>
          </w:p>
        </w:tc>
        <w:tc>
          <w:tcPr>
            <w:tcW w:w="1178" w:type="dxa"/>
            <w:shd w:val="clear" w:color="auto" w:fill="E0E0E0"/>
          </w:tcPr>
          <w:p w14:paraId="66ABE0C9" w14:textId="77777777" w:rsidR="00A05D46" w:rsidRPr="00A05D46" w:rsidRDefault="00A05D46" w:rsidP="00A05D46">
            <w:pPr>
              <w:widowControl w:val="0"/>
              <w:autoSpaceDE w:val="0"/>
              <w:autoSpaceDN w:val="0"/>
              <w:adjustRightInd w:val="0"/>
              <w:spacing w:after="0" w:line="276" w:lineRule="auto"/>
              <w:ind w:left="60" w:right="60"/>
              <w:rPr>
                <w:rFonts w:ascii="Times New Roman" w:eastAsiaTheme="minorEastAsia" w:hAnsi="Times New Roman" w:cs="Times New Roman"/>
                <w:color w:val="264A60"/>
                <w:sz w:val="24"/>
                <w:szCs w:val="24"/>
                <w:lang w:eastAsia="en-ID"/>
                <w14:ligatures w14:val="standardContextual"/>
              </w:rPr>
            </w:pPr>
            <w:r w:rsidRPr="00A05D46">
              <w:rPr>
                <w:rFonts w:ascii="Times New Roman" w:eastAsiaTheme="minorEastAsia" w:hAnsi="Times New Roman" w:cs="Times New Roman"/>
                <w:color w:val="264A60"/>
                <w:sz w:val="24"/>
                <w:szCs w:val="24"/>
                <w:lang w:eastAsia="en-ID"/>
                <w14:ligatures w14:val="standardContextual"/>
              </w:rPr>
              <w:t>ICMR</w:t>
            </w:r>
          </w:p>
        </w:tc>
        <w:tc>
          <w:tcPr>
            <w:tcW w:w="1331" w:type="dxa"/>
            <w:shd w:val="clear" w:color="auto" w:fill="FFFFFF"/>
          </w:tcPr>
          <w:p w14:paraId="6ADB6F43" w14:textId="77777777" w:rsidR="00A05D46" w:rsidRPr="00A05D46" w:rsidRDefault="00A05D46" w:rsidP="00A05D46">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05D46">
              <w:rPr>
                <w:rFonts w:ascii="Times New Roman" w:eastAsiaTheme="minorEastAsia" w:hAnsi="Times New Roman" w:cs="Times New Roman"/>
                <w:color w:val="010205"/>
                <w:sz w:val="24"/>
                <w:szCs w:val="24"/>
                <w:lang w:eastAsia="en-ID"/>
                <w14:ligatures w14:val="standardContextual"/>
              </w:rPr>
              <w:t>36.983</w:t>
            </w:r>
          </w:p>
        </w:tc>
        <w:tc>
          <w:tcPr>
            <w:tcW w:w="1331" w:type="dxa"/>
            <w:shd w:val="clear" w:color="auto" w:fill="FFFFFF"/>
          </w:tcPr>
          <w:p w14:paraId="7F483AEC" w14:textId="77777777" w:rsidR="00A05D46" w:rsidRPr="00A05D46" w:rsidRDefault="00A05D46" w:rsidP="00A05D46">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05D46">
              <w:rPr>
                <w:rFonts w:ascii="Times New Roman" w:eastAsiaTheme="minorEastAsia" w:hAnsi="Times New Roman" w:cs="Times New Roman"/>
                <w:color w:val="010205"/>
                <w:sz w:val="24"/>
                <w:szCs w:val="24"/>
                <w:lang w:eastAsia="en-ID"/>
                <w14:ligatures w14:val="standardContextual"/>
              </w:rPr>
              <w:t>380.773</w:t>
            </w:r>
          </w:p>
        </w:tc>
        <w:tc>
          <w:tcPr>
            <w:tcW w:w="1469" w:type="dxa"/>
            <w:shd w:val="clear" w:color="auto" w:fill="FFFFFF"/>
          </w:tcPr>
          <w:p w14:paraId="11096AFF" w14:textId="77777777" w:rsidR="00A05D46" w:rsidRPr="00A05D46" w:rsidRDefault="00A05D46" w:rsidP="00A05D46">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05D46">
              <w:rPr>
                <w:rFonts w:ascii="Times New Roman" w:eastAsiaTheme="minorEastAsia" w:hAnsi="Times New Roman" w:cs="Times New Roman"/>
                <w:color w:val="010205"/>
                <w:sz w:val="24"/>
                <w:szCs w:val="24"/>
                <w:lang w:eastAsia="en-ID"/>
                <w14:ligatures w14:val="standardContextual"/>
              </w:rPr>
              <w:t>.010</w:t>
            </w:r>
          </w:p>
        </w:tc>
        <w:tc>
          <w:tcPr>
            <w:tcW w:w="1025" w:type="dxa"/>
            <w:shd w:val="clear" w:color="auto" w:fill="FFFFFF"/>
          </w:tcPr>
          <w:p w14:paraId="315A6479" w14:textId="77777777" w:rsidR="00A05D46" w:rsidRPr="00A05D46" w:rsidRDefault="00A05D46" w:rsidP="00A05D46">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05D46">
              <w:rPr>
                <w:rFonts w:ascii="Times New Roman" w:eastAsiaTheme="minorEastAsia" w:hAnsi="Times New Roman" w:cs="Times New Roman"/>
                <w:color w:val="010205"/>
                <w:sz w:val="24"/>
                <w:szCs w:val="24"/>
                <w:lang w:eastAsia="en-ID"/>
                <w14:ligatures w14:val="standardContextual"/>
              </w:rPr>
              <w:t>.097</w:t>
            </w:r>
          </w:p>
        </w:tc>
        <w:tc>
          <w:tcPr>
            <w:tcW w:w="1025" w:type="dxa"/>
            <w:shd w:val="clear" w:color="auto" w:fill="FFFFFF"/>
          </w:tcPr>
          <w:p w14:paraId="73CD3365" w14:textId="77777777" w:rsidR="00A05D46" w:rsidRPr="00A05D46" w:rsidRDefault="00A05D46" w:rsidP="00A05D46">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05D46">
              <w:rPr>
                <w:rFonts w:ascii="Times New Roman" w:eastAsiaTheme="minorEastAsia" w:hAnsi="Times New Roman" w:cs="Times New Roman"/>
                <w:color w:val="010205"/>
                <w:sz w:val="24"/>
                <w:szCs w:val="24"/>
                <w:lang w:eastAsia="en-ID"/>
                <w14:ligatures w14:val="standardContextual"/>
              </w:rPr>
              <w:t>.923</w:t>
            </w:r>
          </w:p>
        </w:tc>
      </w:tr>
      <w:tr w:rsidR="00A05D46" w:rsidRPr="00A05D46" w14:paraId="0ECC3766" w14:textId="77777777" w:rsidTr="00A05D46">
        <w:trPr>
          <w:cantSplit/>
          <w:jc w:val="center"/>
        </w:trPr>
        <w:tc>
          <w:tcPr>
            <w:tcW w:w="733" w:type="dxa"/>
            <w:vMerge/>
            <w:shd w:val="clear" w:color="auto" w:fill="E0E0E0"/>
          </w:tcPr>
          <w:p w14:paraId="18E70B90" w14:textId="77777777" w:rsidR="00A05D46" w:rsidRPr="00A05D46" w:rsidRDefault="00A05D46" w:rsidP="00A05D46">
            <w:pPr>
              <w:widowControl w:val="0"/>
              <w:autoSpaceDE w:val="0"/>
              <w:autoSpaceDN w:val="0"/>
              <w:adjustRightInd w:val="0"/>
              <w:spacing w:after="0" w:line="276" w:lineRule="auto"/>
              <w:rPr>
                <w:rFonts w:ascii="Times New Roman" w:eastAsiaTheme="minorEastAsia" w:hAnsi="Times New Roman" w:cs="Times New Roman"/>
                <w:color w:val="010205"/>
                <w:sz w:val="24"/>
                <w:szCs w:val="24"/>
                <w:lang w:eastAsia="en-ID"/>
                <w14:ligatures w14:val="standardContextual"/>
              </w:rPr>
            </w:pPr>
          </w:p>
        </w:tc>
        <w:tc>
          <w:tcPr>
            <w:tcW w:w="1178" w:type="dxa"/>
            <w:shd w:val="clear" w:color="auto" w:fill="E0E0E0"/>
          </w:tcPr>
          <w:p w14:paraId="72B34D9B" w14:textId="77777777" w:rsidR="00A05D46" w:rsidRPr="00A05D46" w:rsidRDefault="00A05D46" w:rsidP="00A05D46">
            <w:pPr>
              <w:widowControl w:val="0"/>
              <w:autoSpaceDE w:val="0"/>
              <w:autoSpaceDN w:val="0"/>
              <w:adjustRightInd w:val="0"/>
              <w:spacing w:after="0" w:line="276" w:lineRule="auto"/>
              <w:ind w:left="60" w:right="60"/>
              <w:rPr>
                <w:rFonts w:ascii="Times New Roman" w:eastAsiaTheme="minorEastAsia" w:hAnsi="Times New Roman" w:cs="Times New Roman"/>
                <w:color w:val="264A60"/>
                <w:sz w:val="24"/>
                <w:szCs w:val="24"/>
                <w:lang w:eastAsia="en-ID"/>
                <w14:ligatures w14:val="standardContextual"/>
              </w:rPr>
            </w:pPr>
            <w:r w:rsidRPr="00A05D46">
              <w:rPr>
                <w:rFonts w:ascii="Times New Roman" w:eastAsiaTheme="minorEastAsia" w:hAnsi="Times New Roman" w:cs="Times New Roman"/>
                <w:color w:val="264A60"/>
                <w:sz w:val="24"/>
                <w:szCs w:val="24"/>
                <w:lang w:eastAsia="en-ID"/>
                <w14:ligatures w14:val="standardContextual"/>
              </w:rPr>
              <w:t>DCMR</w:t>
            </w:r>
          </w:p>
        </w:tc>
        <w:tc>
          <w:tcPr>
            <w:tcW w:w="1331" w:type="dxa"/>
            <w:shd w:val="clear" w:color="auto" w:fill="FFFFFF"/>
          </w:tcPr>
          <w:p w14:paraId="63B51949" w14:textId="77777777" w:rsidR="00A05D46" w:rsidRPr="00A05D46" w:rsidRDefault="00A05D46" w:rsidP="00A05D46">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05D46">
              <w:rPr>
                <w:rFonts w:ascii="Times New Roman" w:eastAsiaTheme="minorEastAsia" w:hAnsi="Times New Roman" w:cs="Times New Roman"/>
                <w:color w:val="010205"/>
                <w:sz w:val="24"/>
                <w:szCs w:val="24"/>
                <w:lang w:eastAsia="en-ID"/>
                <w14:ligatures w14:val="standardContextual"/>
              </w:rPr>
              <w:t>-1335.589</w:t>
            </w:r>
          </w:p>
        </w:tc>
        <w:tc>
          <w:tcPr>
            <w:tcW w:w="1331" w:type="dxa"/>
            <w:shd w:val="clear" w:color="auto" w:fill="FFFFFF"/>
          </w:tcPr>
          <w:p w14:paraId="3597E79A" w14:textId="77777777" w:rsidR="00A05D46" w:rsidRPr="00A05D46" w:rsidRDefault="00A05D46" w:rsidP="00A05D46">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05D46">
              <w:rPr>
                <w:rFonts w:ascii="Times New Roman" w:eastAsiaTheme="minorEastAsia" w:hAnsi="Times New Roman" w:cs="Times New Roman"/>
                <w:color w:val="010205"/>
                <w:sz w:val="24"/>
                <w:szCs w:val="24"/>
                <w:lang w:eastAsia="en-ID"/>
                <w14:ligatures w14:val="standardContextual"/>
              </w:rPr>
              <w:t>348.925</w:t>
            </w:r>
          </w:p>
        </w:tc>
        <w:tc>
          <w:tcPr>
            <w:tcW w:w="1469" w:type="dxa"/>
            <w:shd w:val="clear" w:color="auto" w:fill="FFFFFF"/>
          </w:tcPr>
          <w:p w14:paraId="1F9CCFDF" w14:textId="77777777" w:rsidR="00A05D46" w:rsidRPr="00A05D46" w:rsidRDefault="00A05D46" w:rsidP="00A05D46">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05D46">
              <w:rPr>
                <w:rFonts w:ascii="Times New Roman" w:eastAsiaTheme="minorEastAsia" w:hAnsi="Times New Roman" w:cs="Times New Roman"/>
                <w:color w:val="010205"/>
                <w:sz w:val="24"/>
                <w:szCs w:val="24"/>
                <w:lang w:eastAsia="en-ID"/>
                <w14:ligatures w14:val="standardContextual"/>
              </w:rPr>
              <w:t>-.397</w:t>
            </w:r>
          </w:p>
        </w:tc>
        <w:tc>
          <w:tcPr>
            <w:tcW w:w="1025" w:type="dxa"/>
            <w:shd w:val="clear" w:color="auto" w:fill="FFFFFF"/>
          </w:tcPr>
          <w:p w14:paraId="5DDF5814" w14:textId="77777777" w:rsidR="00A05D46" w:rsidRPr="00A05D46" w:rsidRDefault="00A05D46" w:rsidP="00A05D46">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05D46">
              <w:rPr>
                <w:rFonts w:ascii="Times New Roman" w:eastAsiaTheme="minorEastAsia" w:hAnsi="Times New Roman" w:cs="Times New Roman"/>
                <w:color w:val="010205"/>
                <w:sz w:val="24"/>
                <w:szCs w:val="24"/>
                <w:lang w:eastAsia="en-ID"/>
                <w14:ligatures w14:val="standardContextual"/>
              </w:rPr>
              <w:t>-3.828</w:t>
            </w:r>
          </w:p>
        </w:tc>
        <w:tc>
          <w:tcPr>
            <w:tcW w:w="1025" w:type="dxa"/>
            <w:shd w:val="clear" w:color="auto" w:fill="FFFFFF"/>
          </w:tcPr>
          <w:p w14:paraId="5C42EEB3" w14:textId="77777777" w:rsidR="00A05D46" w:rsidRPr="00A05D46" w:rsidRDefault="00A05D46" w:rsidP="00A05D46">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05D46">
              <w:rPr>
                <w:rFonts w:ascii="Times New Roman" w:eastAsiaTheme="minorEastAsia" w:hAnsi="Times New Roman" w:cs="Times New Roman"/>
                <w:color w:val="010205"/>
                <w:sz w:val="24"/>
                <w:szCs w:val="24"/>
                <w:lang w:eastAsia="en-ID"/>
                <w14:ligatures w14:val="standardContextual"/>
              </w:rPr>
              <w:t>.000</w:t>
            </w:r>
          </w:p>
        </w:tc>
      </w:tr>
      <w:tr w:rsidR="00A05D46" w:rsidRPr="00A05D46" w14:paraId="0AD92939" w14:textId="77777777" w:rsidTr="00A05D46">
        <w:trPr>
          <w:cantSplit/>
          <w:jc w:val="center"/>
        </w:trPr>
        <w:tc>
          <w:tcPr>
            <w:tcW w:w="8092" w:type="dxa"/>
            <w:gridSpan w:val="7"/>
            <w:shd w:val="clear" w:color="auto" w:fill="FFFFFF"/>
          </w:tcPr>
          <w:p w14:paraId="4B760CE2" w14:textId="610D267A" w:rsidR="00A05D46" w:rsidRPr="00A05D46" w:rsidRDefault="00A05D46" w:rsidP="00A05D46">
            <w:pPr>
              <w:widowControl w:val="0"/>
              <w:autoSpaceDE w:val="0"/>
              <w:autoSpaceDN w:val="0"/>
              <w:adjustRightInd w:val="0"/>
              <w:spacing w:after="0" w:line="276" w:lineRule="auto"/>
              <w:ind w:left="60" w:right="60"/>
              <w:rPr>
                <w:rFonts w:ascii="Times New Roman" w:eastAsiaTheme="minorEastAsia" w:hAnsi="Times New Roman" w:cs="Times New Roman"/>
                <w:color w:val="010205"/>
                <w:sz w:val="24"/>
                <w:szCs w:val="24"/>
                <w:lang w:eastAsia="en-ID"/>
                <w14:ligatures w14:val="standardContextual"/>
              </w:rPr>
            </w:pPr>
            <w:r w:rsidRPr="00A05D46">
              <w:rPr>
                <w:rFonts w:ascii="Times New Roman" w:eastAsiaTheme="minorEastAsia" w:hAnsi="Times New Roman" w:cs="Times New Roman"/>
                <w:color w:val="010205"/>
                <w:sz w:val="24"/>
                <w:szCs w:val="24"/>
                <w:lang w:eastAsia="en-ID"/>
                <w14:ligatures w14:val="standardContextual"/>
              </w:rPr>
              <w:t>a.</w:t>
            </w:r>
            <w:r w:rsidR="009A3541">
              <w:rPr>
                <w:rFonts w:ascii="Times New Roman" w:eastAsiaTheme="minorEastAsia" w:hAnsi="Times New Roman" w:cs="Times New Roman"/>
                <w:color w:val="010205"/>
                <w:sz w:val="24"/>
                <w:szCs w:val="24"/>
                <w:lang w:eastAsia="en-ID"/>
                <w14:ligatures w14:val="standardContextual"/>
              </w:rPr>
              <w:t xml:space="preserve"> </w:t>
            </w:r>
            <w:r w:rsidRPr="00A05D46">
              <w:rPr>
                <w:rFonts w:ascii="Times New Roman" w:eastAsiaTheme="minorEastAsia" w:hAnsi="Times New Roman" w:cs="Times New Roman"/>
                <w:color w:val="010205"/>
                <w:sz w:val="24"/>
                <w:szCs w:val="24"/>
                <w:lang w:eastAsia="en-ID"/>
                <w14:ligatures w14:val="standardContextual"/>
              </w:rPr>
              <w:t>Dependent</w:t>
            </w:r>
            <w:r w:rsidR="009A3541">
              <w:rPr>
                <w:rFonts w:ascii="Times New Roman" w:eastAsiaTheme="minorEastAsia" w:hAnsi="Times New Roman" w:cs="Times New Roman"/>
                <w:color w:val="010205"/>
                <w:sz w:val="24"/>
                <w:szCs w:val="24"/>
                <w:lang w:eastAsia="en-ID"/>
                <w14:ligatures w14:val="standardContextual"/>
              </w:rPr>
              <w:t xml:space="preserve"> </w:t>
            </w:r>
            <w:r w:rsidRPr="00A05D46">
              <w:rPr>
                <w:rFonts w:ascii="Times New Roman" w:eastAsiaTheme="minorEastAsia" w:hAnsi="Times New Roman" w:cs="Times New Roman"/>
                <w:color w:val="010205"/>
                <w:sz w:val="24"/>
                <w:szCs w:val="24"/>
                <w:lang w:eastAsia="en-ID"/>
                <w14:ligatures w14:val="standardContextual"/>
              </w:rPr>
              <w:t>Variable:</w:t>
            </w:r>
            <w:r w:rsidR="009A3541">
              <w:rPr>
                <w:rFonts w:ascii="Times New Roman" w:eastAsiaTheme="minorEastAsia" w:hAnsi="Times New Roman" w:cs="Times New Roman"/>
                <w:color w:val="010205"/>
                <w:sz w:val="24"/>
                <w:szCs w:val="24"/>
                <w:lang w:eastAsia="en-ID"/>
                <w14:ligatures w14:val="standardContextual"/>
              </w:rPr>
              <w:t xml:space="preserve"> </w:t>
            </w:r>
            <w:r w:rsidRPr="00A05D46">
              <w:rPr>
                <w:rFonts w:ascii="Times New Roman" w:eastAsiaTheme="minorEastAsia" w:hAnsi="Times New Roman" w:cs="Times New Roman"/>
                <w:color w:val="010205"/>
                <w:sz w:val="24"/>
                <w:szCs w:val="24"/>
                <w:lang w:eastAsia="en-ID"/>
                <w14:ligatures w14:val="standardContextual"/>
              </w:rPr>
              <w:t>Pendapatan_Margin_Murabahah</w:t>
            </w:r>
          </w:p>
        </w:tc>
      </w:tr>
    </w:tbl>
    <w:bookmarkEnd w:id="178"/>
    <w:p w14:paraId="55DA9980" w14:textId="5831AB87" w:rsidR="004E3C82" w:rsidRPr="004E3C82" w:rsidRDefault="00A05D46" w:rsidP="00A05D46">
      <w:pPr>
        <w:jc w:val="center"/>
        <w:rPr>
          <w:rFonts w:ascii="Times New Roman" w:hAnsi="Times New Roman" w:cs="Times New Roman"/>
          <w:sz w:val="24"/>
          <w:szCs w:val="24"/>
        </w:rPr>
      </w:pPr>
      <w:r>
        <w:rPr>
          <w:rFonts w:ascii="Times New Roman" w:hAnsi="Times New Roman" w:cs="Times New Roman"/>
          <w:sz w:val="24"/>
          <w:szCs w:val="24"/>
        </w:rPr>
        <w:t>Sumber</w:t>
      </w:r>
      <w:r w:rsidR="009A3541">
        <w:rPr>
          <w:rFonts w:ascii="Times New Roman" w:hAnsi="Times New Roman" w:cs="Times New Roman"/>
          <w:sz w:val="24"/>
          <w:szCs w:val="24"/>
        </w:rPr>
        <w:t xml:space="preserve"> </w:t>
      </w:r>
      <w:r>
        <w:rPr>
          <w:rFonts w:ascii="Times New Roman" w:hAnsi="Times New Roman" w:cs="Times New Roman"/>
          <w:sz w:val="24"/>
          <w:szCs w:val="24"/>
        </w:rPr>
        <w:t>:</w:t>
      </w:r>
      <w:r w:rsidR="009A3541">
        <w:rPr>
          <w:rFonts w:ascii="Times New Roman" w:hAnsi="Times New Roman" w:cs="Times New Roman"/>
          <w:sz w:val="24"/>
          <w:szCs w:val="24"/>
        </w:rPr>
        <w:t xml:space="preserve"> </w:t>
      </w:r>
      <w:r w:rsidRPr="00A05D46">
        <w:rPr>
          <w:rFonts w:ascii="Times New Roman" w:hAnsi="Times New Roman" w:cs="Times New Roman"/>
          <w:sz w:val="24"/>
          <w:szCs w:val="24"/>
        </w:rPr>
        <w:t>Data</w:t>
      </w:r>
      <w:r w:rsidR="009A3541">
        <w:rPr>
          <w:rFonts w:ascii="Times New Roman" w:hAnsi="Times New Roman" w:cs="Times New Roman"/>
          <w:sz w:val="24"/>
          <w:szCs w:val="24"/>
        </w:rPr>
        <w:t xml:space="preserve"> </w:t>
      </w:r>
      <w:r w:rsidRPr="00A05D46">
        <w:rPr>
          <w:rFonts w:ascii="Times New Roman" w:hAnsi="Times New Roman" w:cs="Times New Roman"/>
          <w:sz w:val="24"/>
          <w:szCs w:val="24"/>
        </w:rPr>
        <w:t>diolah</w:t>
      </w:r>
      <w:r w:rsidR="009A3541">
        <w:rPr>
          <w:rFonts w:ascii="Times New Roman" w:hAnsi="Times New Roman" w:cs="Times New Roman"/>
          <w:sz w:val="24"/>
          <w:szCs w:val="24"/>
        </w:rPr>
        <w:t xml:space="preserve"> </w:t>
      </w:r>
      <w:r w:rsidRPr="00A05D46">
        <w:rPr>
          <w:rFonts w:ascii="Times New Roman" w:hAnsi="Times New Roman" w:cs="Times New Roman"/>
          <w:sz w:val="24"/>
          <w:szCs w:val="24"/>
        </w:rPr>
        <w:t>(SPSS</w:t>
      </w:r>
      <w:r w:rsidR="009A3541">
        <w:rPr>
          <w:rFonts w:ascii="Times New Roman" w:hAnsi="Times New Roman" w:cs="Times New Roman"/>
          <w:sz w:val="24"/>
          <w:szCs w:val="24"/>
        </w:rPr>
        <w:t xml:space="preserve"> </w:t>
      </w:r>
      <w:r w:rsidRPr="00A05D46">
        <w:rPr>
          <w:rFonts w:ascii="Times New Roman" w:hAnsi="Times New Roman" w:cs="Times New Roman"/>
          <w:sz w:val="24"/>
          <w:szCs w:val="24"/>
        </w:rPr>
        <w:t>v25),</w:t>
      </w:r>
      <w:r w:rsidR="009A3541">
        <w:rPr>
          <w:rFonts w:ascii="Times New Roman" w:hAnsi="Times New Roman" w:cs="Times New Roman"/>
          <w:sz w:val="24"/>
          <w:szCs w:val="24"/>
        </w:rPr>
        <w:t xml:space="preserve"> </w:t>
      </w:r>
      <w:r w:rsidRPr="00A05D46">
        <w:rPr>
          <w:rFonts w:ascii="Times New Roman" w:hAnsi="Times New Roman" w:cs="Times New Roman"/>
          <w:sz w:val="24"/>
          <w:szCs w:val="24"/>
        </w:rPr>
        <w:t>2024</w:t>
      </w:r>
    </w:p>
    <w:p w14:paraId="5162C32D" w14:textId="41C58F4C" w:rsidR="00EE23B4" w:rsidRDefault="0039128D" w:rsidP="00A1041A">
      <w:pPr>
        <w:spacing w:after="0"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Berdasarkan</w:t>
      </w:r>
      <w:r w:rsidR="009A3541">
        <w:rPr>
          <w:rFonts w:ascii="Times New Roman" w:hAnsi="Times New Roman" w:cs="Times New Roman"/>
          <w:sz w:val="24"/>
          <w:szCs w:val="24"/>
        </w:rPr>
        <w:t xml:space="preserve"> </w:t>
      </w:r>
      <w:r>
        <w:rPr>
          <w:rFonts w:ascii="Times New Roman" w:hAnsi="Times New Roman" w:cs="Times New Roman"/>
          <w:sz w:val="24"/>
          <w:szCs w:val="24"/>
        </w:rPr>
        <w:t>Tabel</w:t>
      </w:r>
      <w:r w:rsidR="009A3541">
        <w:rPr>
          <w:rFonts w:ascii="Times New Roman" w:hAnsi="Times New Roman" w:cs="Times New Roman"/>
          <w:sz w:val="24"/>
          <w:szCs w:val="24"/>
        </w:rPr>
        <w:t xml:space="preserve"> </w:t>
      </w:r>
      <w:r>
        <w:rPr>
          <w:rFonts w:ascii="Times New Roman" w:hAnsi="Times New Roman" w:cs="Times New Roman"/>
          <w:sz w:val="24"/>
          <w:szCs w:val="24"/>
        </w:rPr>
        <w:t>4.8</w:t>
      </w:r>
      <w:r w:rsidR="009A3541">
        <w:rPr>
          <w:rFonts w:ascii="Times New Roman" w:hAnsi="Times New Roman" w:cs="Times New Roman"/>
          <w:sz w:val="24"/>
          <w:szCs w:val="24"/>
        </w:rPr>
        <w:t xml:space="preserve"> </w:t>
      </w:r>
      <w:r>
        <w:rPr>
          <w:rFonts w:ascii="Times New Roman" w:hAnsi="Times New Roman" w:cs="Times New Roman"/>
          <w:sz w:val="24"/>
          <w:szCs w:val="24"/>
        </w:rPr>
        <w:t>dapat</w:t>
      </w:r>
      <w:r w:rsidR="009A3541">
        <w:rPr>
          <w:rFonts w:ascii="Times New Roman" w:hAnsi="Times New Roman" w:cs="Times New Roman"/>
          <w:sz w:val="24"/>
          <w:szCs w:val="24"/>
        </w:rPr>
        <w:t xml:space="preserve"> </w:t>
      </w:r>
      <w:r>
        <w:rPr>
          <w:rFonts w:ascii="Times New Roman" w:hAnsi="Times New Roman" w:cs="Times New Roman"/>
          <w:sz w:val="24"/>
          <w:szCs w:val="24"/>
        </w:rPr>
        <w:t>disimpulkan</w:t>
      </w:r>
      <w:r w:rsidR="009A3541">
        <w:rPr>
          <w:rFonts w:ascii="Times New Roman" w:hAnsi="Times New Roman" w:cs="Times New Roman"/>
          <w:sz w:val="24"/>
          <w:szCs w:val="24"/>
        </w:rPr>
        <w:t xml:space="preserve"> </w:t>
      </w:r>
      <w:r>
        <w:rPr>
          <w:rFonts w:ascii="Times New Roman" w:hAnsi="Times New Roman" w:cs="Times New Roman"/>
          <w:sz w:val="24"/>
          <w:szCs w:val="24"/>
        </w:rPr>
        <w:t>dari</w:t>
      </w:r>
      <w:r w:rsidR="009A3541">
        <w:rPr>
          <w:rFonts w:ascii="Times New Roman" w:hAnsi="Times New Roman" w:cs="Times New Roman"/>
          <w:sz w:val="24"/>
          <w:szCs w:val="24"/>
        </w:rPr>
        <w:t xml:space="preserve"> </w:t>
      </w:r>
      <w:r>
        <w:rPr>
          <w:rFonts w:ascii="Times New Roman" w:hAnsi="Times New Roman" w:cs="Times New Roman"/>
          <w:sz w:val="24"/>
          <w:szCs w:val="24"/>
        </w:rPr>
        <w:t>masing-masing</w:t>
      </w:r>
      <w:r w:rsidR="009A3541">
        <w:rPr>
          <w:rFonts w:ascii="Times New Roman" w:hAnsi="Times New Roman" w:cs="Times New Roman"/>
          <w:sz w:val="24"/>
          <w:szCs w:val="24"/>
        </w:rPr>
        <w:t xml:space="preserve"> </w:t>
      </w:r>
      <w:r>
        <w:rPr>
          <w:rFonts w:ascii="Times New Roman" w:hAnsi="Times New Roman" w:cs="Times New Roman"/>
          <w:sz w:val="24"/>
          <w:szCs w:val="24"/>
        </w:rPr>
        <w:t>variabel</w:t>
      </w:r>
      <w:r w:rsidR="009A3541">
        <w:rPr>
          <w:rFonts w:ascii="Times New Roman" w:hAnsi="Times New Roman" w:cs="Times New Roman"/>
          <w:sz w:val="24"/>
          <w:szCs w:val="24"/>
        </w:rPr>
        <w:t xml:space="preserve"> </w:t>
      </w:r>
      <w:r>
        <w:rPr>
          <w:rFonts w:ascii="Times New Roman" w:hAnsi="Times New Roman" w:cs="Times New Roman"/>
          <w:sz w:val="24"/>
          <w:szCs w:val="24"/>
        </w:rPr>
        <w:t>adalah</w:t>
      </w:r>
      <w:r w:rsidR="009A3541">
        <w:rPr>
          <w:rFonts w:ascii="Times New Roman" w:hAnsi="Times New Roman" w:cs="Times New Roman"/>
          <w:sz w:val="24"/>
          <w:szCs w:val="24"/>
        </w:rPr>
        <w:t xml:space="preserve"> </w:t>
      </w:r>
      <w:r>
        <w:rPr>
          <w:rFonts w:ascii="Times New Roman" w:hAnsi="Times New Roman" w:cs="Times New Roman"/>
          <w:sz w:val="24"/>
          <w:szCs w:val="24"/>
        </w:rPr>
        <w:t>sebagai</w:t>
      </w:r>
      <w:r w:rsidR="009A3541">
        <w:rPr>
          <w:rFonts w:ascii="Times New Roman" w:hAnsi="Times New Roman" w:cs="Times New Roman"/>
          <w:sz w:val="24"/>
          <w:szCs w:val="24"/>
        </w:rPr>
        <w:t xml:space="preserve"> </w:t>
      </w:r>
      <w:r>
        <w:rPr>
          <w:rFonts w:ascii="Times New Roman" w:hAnsi="Times New Roman" w:cs="Times New Roman"/>
          <w:sz w:val="24"/>
          <w:szCs w:val="24"/>
        </w:rPr>
        <w:t>berikut:</w:t>
      </w:r>
    </w:p>
    <w:p w14:paraId="41CC4A75" w14:textId="03F72CEA" w:rsidR="002B1329" w:rsidRPr="00C60C1F" w:rsidRDefault="00A1041A" w:rsidP="00004D36">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Variabel</w:t>
      </w:r>
      <w:r w:rsidR="009A3541">
        <w:rPr>
          <w:rFonts w:ascii="Times New Roman" w:hAnsi="Times New Roman" w:cs="Times New Roman"/>
          <w:sz w:val="24"/>
          <w:szCs w:val="24"/>
        </w:rPr>
        <w:t xml:space="preserve"> </w:t>
      </w:r>
      <w:r>
        <w:rPr>
          <w:rFonts w:ascii="Times New Roman" w:hAnsi="Times New Roman" w:cs="Times New Roman"/>
          <w:sz w:val="24"/>
          <w:szCs w:val="24"/>
        </w:rPr>
        <w:t>bebas</w:t>
      </w:r>
      <w:r w:rsidR="009A3541">
        <w:rPr>
          <w:rFonts w:ascii="Times New Roman" w:hAnsi="Times New Roman" w:cs="Times New Roman"/>
          <w:sz w:val="24"/>
          <w:szCs w:val="24"/>
        </w:rPr>
        <w:t xml:space="preserve"> </w:t>
      </w:r>
      <w:r>
        <w:rPr>
          <w:rFonts w:ascii="Times New Roman" w:hAnsi="Times New Roman" w:cs="Times New Roman"/>
          <w:sz w:val="24"/>
          <w:szCs w:val="24"/>
        </w:rPr>
        <w:t>pertama</w:t>
      </w:r>
      <w:r w:rsidR="009A3541">
        <w:rPr>
          <w:rFonts w:ascii="Times New Roman" w:hAnsi="Times New Roman" w:cs="Times New Roman"/>
          <w:sz w:val="24"/>
          <w:szCs w:val="24"/>
        </w:rPr>
        <w:t xml:space="preserve"> </w:t>
      </w:r>
      <w:r>
        <w:rPr>
          <w:rFonts w:ascii="Times New Roman" w:hAnsi="Times New Roman" w:cs="Times New Roman"/>
          <w:sz w:val="24"/>
          <w:szCs w:val="24"/>
        </w:rPr>
        <w:t>yaitu</w:t>
      </w:r>
      <w:r w:rsidR="009A3541">
        <w:rPr>
          <w:rFonts w:ascii="Times New Roman" w:hAnsi="Times New Roman" w:cs="Times New Roman"/>
          <w:sz w:val="24"/>
          <w:szCs w:val="24"/>
        </w:rPr>
        <w:t xml:space="preserve"> </w:t>
      </w:r>
      <w:r>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8B3B33">
        <w:rPr>
          <w:rFonts w:ascii="Times New Roman" w:eastAsiaTheme="minorEastAsia" w:hAnsi="Times New Roman" w:cs="Times New Roman"/>
          <w:i/>
          <w:iCs/>
          <w:sz w:val="24"/>
          <w:szCs w:val="24"/>
        </w:rPr>
        <w:t>Indirect</w:t>
      </w:r>
      <w:r w:rsidR="009A3541">
        <w:rPr>
          <w:rFonts w:ascii="Times New Roman" w:eastAsiaTheme="minorEastAsia" w:hAnsi="Times New Roman" w:cs="Times New Roman"/>
          <w:i/>
          <w:iCs/>
          <w:sz w:val="24"/>
          <w:szCs w:val="24"/>
        </w:rPr>
        <w:t xml:space="preserve"> </w:t>
      </w:r>
      <w:r w:rsidRPr="008B3B33">
        <w:rPr>
          <w:rFonts w:ascii="Times New Roman" w:eastAsiaTheme="minorEastAsia" w:hAnsi="Times New Roman" w:cs="Times New Roman"/>
          <w:i/>
          <w:iCs/>
          <w:sz w:val="24"/>
          <w:szCs w:val="24"/>
        </w:rPr>
        <w:t>Competitors</w:t>
      </w:r>
      <w:r w:rsidR="009A3541">
        <w:rPr>
          <w:rFonts w:ascii="Times New Roman" w:eastAsiaTheme="minorEastAsia" w:hAnsi="Times New Roman" w:cs="Times New Roman"/>
          <w:i/>
          <w:iCs/>
          <w:sz w:val="24"/>
          <w:szCs w:val="24"/>
        </w:rPr>
        <w:t xml:space="preserve"> </w:t>
      </w:r>
      <w:r w:rsidRPr="008B3B33">
        <w:rPr>
          <w:rFonts w:ascii="Times New Roman" w:eastAsiaTheme="minorEastAsia" w:hAnsi="Times New Roman" w:cs="Times New Roman"/>
          <w:i/>
          <w:iCs/>
          <w:sz w:val="24"/>
          <w:szCs w:val="24"/>
        </w:rPr>
        <w:t>Market</w:t>
      </w:r>
      <w:r w:rsidR="009A3541">
        <w:rPr>
          <w:rFonts w:ascii="Times New Roman" w:eastAsiaTheme="minorEastAsia" w:hAnsi="Times New Roman" w:cs="Times New Roman"/>
          <w:i/>
          <w:iCs/>
          <w:sz w:val="24"/>
          <w:szCs w:val="24"/>
        </w:rPr>
        <w:t xml:space="preserve"> </w:t>
      </w:r>
      <w:r w:rsidRPr="008B3B33">
        <w:rPr>
          <w:rFonts w:ascii="Times New Roman" w:eastAsiaTheme="minorEastAsia" w:hAnsi="Times New Roman" w:cs="Times New Roman"/>
          <w:i/>
          <w:iCs/>
          <w:sz w:val="24"/>
          <w:szCs w:val="24"/>
        </w:rPr>
        <w:t>Rate</w:t>
      </w:r>
      <w:r w:rsidR="009A3541">
        <w:rPr>
          <w:rFonts w:ascii="Times New Roman" w:eastAsiaTheme="minorEastAsia" w:hAnsi="Times New Roman" w:cs="Times New Roman"/>
          <w:sz w:val="24"/>
          <w:szCs w:val="24"/>
        </w:rPr>
        <w:t xml:space="preserve"> </w:t>
      </w:r>
      <w:r w:rsidR="00C60C1F">
        <w:rPr>
          <w:rFonts w:ascii="Times New Roman" w:eastAsiaTheme="minorEastAsia" w:hAnsi="Times New Roman" w:cs="Times New Roman"/>
          <w:sz w:val="24"/>
          <w:szCs w:val="24"/>
        </w:rPr>
        <w:t>(X₁)</w:t>
      </w:r>
      <w:r w:rsidR="009A3541">
        <w:rPr>
          <w:rFonts w:ascii="Times New Roman" w:eastAsiaTheme="minorEastAsia" w:hAnsi="Times New Roman" w:cs="Times New Roman"/>
          <w:i/>
          <w:iCs/>
          <w:sz w:val="24"/>
          <w:szCs w:val="24"/>
        </w:rPr>
        <w:t xml:space="preserve"> </w:t>
      </w:r>
      <w:r>
        <w:rPr>
          <w:rFonts w:ascii="Times New Roman" w:eastAsiaTheme="minorEastAsia" w:hAnsi="Times New Roman" w:cs="Times New Roman"/>
          <w:sz w:val="24"/>
          <w:szCs w:val="24"/>
        </w:rPr>
        <w:t>menunjukkan</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nilai</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signifikansi</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sebesar</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0,</w:t>
      </w:r>
      <w:r w:rsidR="002301F6">
        <w:rPr>
          <w:rFonts w:ascii="Times New Roman" w:eastAsiaTheme="minorEastAsia" w:hAnsi="Times New Roman" w:cs="Times New Roman"/>
          <w:sz w:val="24"/>
          <w:szCs w:val="24"/>
        </w:rPr>
        <w:t>923,</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nilai</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tersebut</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lebih</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besar</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dari</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0,05</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maka</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dapat</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disimpulkan</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bahwa</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H0</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diterima</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dan</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Hɑ</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ditolak.</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Hal</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ini</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berarti</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tidak</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terdapat</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pengaruh</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yang</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signifikan</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secara</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parsial</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antara</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variabel</w:t>
      </w:r>
      <w:r w:rsidR="009A3541">
        <w:rPr>
          <w:rFonts w:ascii="Times New Roman" w:eastAsiaTheme="minorEastAsia" w:hAnsi="Times New Roman" w:cs="Times New Roman"/>
          <w:sz w:val="24"/>
          <w:szCs w:val="24"/>
        </w:rPr>
        <w:t xml:space="preserve"> </w:t>
      </w:r>
      <w:r w:rsidR="002301F6" w:rsidRPr="008B3B33">
        <w:rPr>
          <w:rFonts w:ascii="Times New Roman" w:eastAsiaTheme="minorEastAsia" w:hAnsi="Times New Roman" w:cs="Times New Roman"/>
          <w:i/>
          <w:iCs/>
          <w:sz w:val="24"/>
          <w:szCs w:val="24"/>
        </w:rPr>
        <w:t>Indirect</w:t>
      </w:r>
      <w:r w:rsidR="009A3541">
        <w:rPr>
          <w:rFonts w:ascii="Times New Roman" w:eastAsiaTheme="minorEastAsia" w:hAnsi="Times New Roman" w:cs="Times New Roman"/>
          <w:i/>
          <w:iCs/>
          <w:sz w:val="24"/>
          <w:szCs w:val="24"/>
        </w:rPr>
        <w:t xml:space="preserve"> </w:t>
      </w:r>
      <w:r w:rsidR="002301F6" w:rsidRPr="008B3B33">
        <w:rPr>
          <w:rFonts w:ascii="Times New Roman" w:eastAsiaTheme="minorEastAsia" w:hAnsi="Times New Roman" w:cs="Times New Roman"/>
          <w:i/>
          <w:iCs/>
          <w:sz w:val="24"/>
          <w:szCs w:val="24"/>
        </w:rPr>
        <w:t>Competitors</w:t>
      </w:r>
      <w:r w:rsidR="009A3541">
        <w:rPr>
          <w:rFonts w:ascii="Times New Roman" w:eastAsiaTheme="minorEastAsia" w:hAnsi="Times New Roman" w:cs="Times New Roman"/>
          <w:i/>
          <w:iCs/>
          <w:sz w:val="24"/>
          <w:szCs w:val="24"/>
        </w:rPr>
        <w:t xml:space="preserve"> </w:t>
      </w:r>
      <w:r w:rsidR="002301F6" w:rsidRPr="008B3B33">
        <w:rPr>
          <w:rFonts w:ascii="Times New Roman" w:eastAsiaTheme="minorEastAsia" w:hAnsi="Times New Roman" w:cs="Times New Roman"/>
          <w:i/>
          <w:iCs/>
          <w:sz w:val="24"/>
          <w:szCs w:val="24"/>
        </w:rPr>
        <w:t>Market</w:t>
      </w:r>
      <w:r w:rsidR="009A3541">
        <w:rPr>
          <w:rFonts w:ascii="Times New Roman" w:eastAsiaTheme="minorEastAsia" w:hAnsi="Times New Roman" w:cs="Times New Roman"/>
          <w:i/>
          <w:iCs/>
          <w:sz w:val="24"/>
          <w:szCs w:val="24"/>
        </w:rPr>
        <w:t xml:space="preserve"> </w:t>
      </w:r>
      <w:r w:rsidR="002301F6" w:rsidRPr="008B3B33">
        <w:rPr>
          <w:rFonts w:ascii="Times New Roman" w:eastAsiaTheme="minorEastAsia" w:hAnsi="Times New Roman" w:cs="Times New Roman"/>
          <w:i/>
          <w:iCs/>
          <w:sz w:val="24"/>
          <w:szCs w:val="24"/>
        </w:rPr>
        <w:t>Rate</w:t>
      </w:r>
      <w:r w:rsidR="009A3541">
        <w:rPr>
          <w:rFonts w:ascii="Times New Roman" w:eastAsiaTheme="minorEastAsia" w:hAnsi="Times New Roman" w:cs="Times New Roman"/>
          <w:sz w:val="24"/>
          <w:szCs w:val="24"/>
        </w:rPr>
        <w:t xml:space="preserve"> </w:t>
      </w:r>
      <w:r w:rsidR="008C35B1">
        <w:rPr>
          <w:rFonts w:ascii="Times New Roman" w:eastAsiaTheme="minorEastAsia" w:hAnsi="Times New Roman" w:cs="Times New Roman"/>
          <w:sz w:val="24"/>
          <w:szCs w:val="24"/>
        </w:rPr>
        <w:t>(X₁)</w:t>
      </w:r>
      <w:r w:rsidR="009A3541">
        <w:rPr>
          <w:rFonts w:ascii="Times New Roman" w:eastAsiaTheme="minorEastAsia" w:hAnsi="Times New Roman" w:cs="Times New Roman"/>
          <w:i/>
          <w:iCs/>
          <w:sz w:val="24"/>
          <w:szCs w:val="24"/>
        </w:rPr>
        <w:t xml:space="preserve"> </w:t>
      </w:r>
      <w:r w:rsidR="002301F6">
        <w:rPr>
          <w:rFonts w:ascii="Times New Roman" w:eastAsiaTheme="minorEastAsia" w:hAnsi="Times New Roman" w:cs="Times New Roman"/>
          <w:sz w:val="24"/>
          <w:szCs w:val="24"/>
        </w:rPr>
        <w:t>terhadap</w:t>
      </w:r>
      <w:r w:rsidR="009A3541">
        <w:rPr>
          <w:rFonts w:ascii="Times New Roman" w:eastAsiaTheme="minorEastAsia" w:hAnsi="Times New Roman" w:cs="Times New Roman"/>
          <w:sz w:val="24"/>
          <w:szCs w:val="24"/>
        </w:rPr>
        <w:t xml:space="preserve"> </w:t>
      </w:r>
      <w:r w:rsidR="002301F6" w:rsidRPr="008B3B33">
        <w:rPr>
          <w:rFonts w:ascii="Times New Roman" w:eastAsiaTheme="minorEastAsia" w:hAnsi="Times New Roman" w:cs="Times New Roman"/>
          <w:sz w:val="24"/>
          <w:szCs w:val="24"/>
        </w:rPr>
        <w:t>pendapatan</w:t>
      </w:r>
      <w:r w:rsidR="009A3541">
        <w:rPr>
          <w:rFonts w:ascii="Times New Roman" w:eastAsiaTheme="minorEastAsia" w:hAnsi="Times New Roman" w:cs="Times New Roman"/>
          <w:sz w:val="24"/>
          <w:szCs w:val="24"/>
        </w:rPr>
        <w:t xml:space="preserve"> </w:t>
      </w:r>
      <w:r w:rsidR="002301F6" w:rsidRPr="008B3B33">
        <w:rPr>
          <w:rFonts w:ascii="Times New Roman" w:eastAsiaTheme="minorEastAsia" w:hAnsi="Times New Roman" w:cs="Times New Roman"/>
          <w:sz w:val="24"/>
          <w:szCs w:val="24"/>
        </w:rPr>
        <w:t>margin</w:t>
      </w:r>
      <w:r w:rsidR="009A3541">
        <w:rPr>
          <w:rFonts w:ascii="Times New Roman" w:eastAsiaTheme="minorEastAsia" w:hAnsi="Times New Roman" w:cs="Times New Roman"/>
          <w:sz w:val="24"/>
          <w:szCs w:val="24"/>
        </w:rPr>
        <w:t xml:space="preserve"> </w:t>
      </w:r>
      <w:r w:rsidR="002301F6" w:rsidRPr="008B3B33">
        <w:rPr>
          <w:rFonts w:ascii="Times New Roman" w:eastAsiaTheme="minorEastAsia" w:hAnsi="Times New Roman" w:cs="Times New Roman"/>
          <w:sz w:val="24"/>
          <w:szCs w:val="24"/>
        </w:rPr>
        <w:t>murabahah</w:t>
      </w:r>
      <w:r w:rsidR="009A3541">
        <w:rPr>
          <w:rFonts w:ascii="Times New Roman" w:eastAsiaTheme="minorEastAsia" w:hAnsi="Times New Roman" w:cs="Times New Roman"/>
          <w:sz w:val="24"/>
          <w:szCs w:val="24"/>
        </w:rPr>
        <w:t xml:space="preserve"> </w:t>
      </w:r>
      <w:r w:rsidR="00C60C1F">
        <w:rPr>
          <w:rFonts w:ascii="Times New Roman" w:eastAsiaTheme="minorEastAsia" w:hAnsi="Times New Roman" w:cs="Times New Roman"/>
          <w:sz w:val="24"/>
          <w:szCs w:val="24"/>
        </w:rPr>
        <w:t>(Y)</w:t>
      </w:r>
      <w:r w:rsidR="002301F6">
        <w:rPr>
          <w:rFonts w:ascii="Times New Roman" w:eastAsiaTheme="minorEastAsia" w:hAnsi="Times New Roman" w:cs="Times New Roman"/>
          <w:sz w:val="24"/>
          <w:szCs w:val="24"/>
        </w:rPr>
        <w:t>.</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Jika</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menggunakan</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kriteria</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kedua,</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dengan</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nilai</w:t>
      </w:r>
      <w:r w:rsidR="009A3541">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 xml:space="preserve">hitung </m:t>
            </m:r>
          </m:sub>
        </m:sSub>
      </m:oMath>
      <w:r w:rsidR="002301F6">
        <w:rPr>
          <w:rFonts w:ascii="Times New Roman" w:eastAsiaTheme="minorEastAsia" w:hAnsi="Times New Roman" w:cs="Times New Roman"/>
          <w:sz w:val="24"/>
          <w:szCs w:val="24"/>
        </w:rPr>
        <w:t>sebesar</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0,097</w:t>
      </w:r>
      <w:r w:rsidR="009A3541">
        <w:rPr>
          <w:rFonts w:ascii="Times New Roman" w:eastAsiaTheme="minorEastAsia" w:hAnsi="Times New Roman" w:cs="Times New Roman"/>
          <w:sz w:val="24"/>
          <w:szCs w:val="24"/>
        </w:rPr>
        <w:t xml:space="preserve"> </w:t>
      </w:r>
      <w:r w:rsidR="002301F6">
        <w:rPr>
          <w:rFonts w:ascii="Times New Roman" w:eastAsiaTheme="minorEastAsia" w:hAnsi="Times New Roman" w:cs="Times New Roman"/>
          <w:sz w:val="24"/>
          <w:szCs w:val="24"/>
        </w:rPr>
        <w:t>dan</w:t>
      </w:r>
      <w:r w:rsidR="009A3541">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 xml:space="preserve">tabel </m:t>
            </m:r>
          </m:sub>
        </m:sSub>
      </m:oMath>
      <w:r w:rsidR="002301F6">
        <w:rPr>
          <w:rFonts w:ascii="Times New Roman" w:eastAsiaTheme="minorEastAsia" w:hAnsi="Times New Roman" w:cs="Times New Roman"/>
          <w:sz w:val="24"/>
          <w:szCs w:val="24"/>
        </w:rPr>
        <w:t>sebesar</w:t>
      </w:r>
      <w:r w:rsidR="009A3541">
        <w:rPr>
          <w:rFonts w:ascii="Times New Roman" w:eastAsiaTheme="minorEastAsia" w:hAnsi="Times New Roman" w:cs="Times New Roman"/>
          <w:sz w:val="24"/>
          <w:szCs w:val="24"/>
        </w:rPr>
        <w:t xml:space="preserve"> </w:t>
      </w:r>
      <w:r w:rsidR="00C60C1F">
        <w:rPr>
          <w:rFonts w:ascii="Times New Roman" w:eastAsiaTheme="minorEastAsia" w:hAnsi="Times New Roman" w:cs="Times New Roman"/>
          <w:sz w:val="24"/>
          <w:szCs w:val="24"/>
        </w:rPr>
        <w:t>1,65798</w:t>
      </w:r>
      <w:r w:rsidR="009A3541">
        <w:rPr>
          <w:rFonts w:ascii="Times New Roman" w:eastAsiaTheme="minorEastAsia" w:hAnsi="Times New Roman" w:cs="Times New Roman"/>
          <w:sz w:val="24"/>
          <w:szCs w:val="24"/>
        </w:rPr>
        <w:t xml:space="preserve"> </w:t>
      </w:r>
      <w:r w:rsidR="00C60C1F">
        <w:rPr>
          <w:rFonts w:ascii="Times New Roman" w:eastAsiaTheme="minorEastAsia" w:hAnsi="Times New Roman" w:cs="Times New Roman"/>
          <w:sz w:val="24"/>
          <w:szCs w:val="24"/>
        </w:rPr>
        <w:t>hasil</w:t>
      </w:r>
      <w:r w:rsidR="009A3541">
        <w:rPr>
          <w:rFonts w:ascii="Times New Roman" w:eastAsiaTheme="minorEastAsia" w:hAnsi="Times New Roman" w:cs="Times New Roman"/>
          <w:sz w:val="24"/>
          <w:szCs w:val="24"/>
        </w:rPr>
        <w:t xml:space="preserve"> </w:t>
      </w:r>
      <w:r w:rsidR="00C60C1F">
        <w:rPr>
          <w:rFonts w:ascii="Times New Roman" w:eastAsiaTheme="minorEastAsia" w:hAnsi="Times New Roman" w:cs="Times New Roman"/>
          <w:sz w:val="24"/>
          <w:szCs w:val="24"/>
        </w:rPr>
        <w:t>diperoleh</w:t>
      </w:r>
      <w:r w:rsidR="009A3541">
        <w:rPr>
          <w:rFonts w:ascii="Times New Roman" w:eastAsiaTheme="minorEastAsia" w:hAnsi="Times New Roman" w:cs="Times New Roman"/>
          <w:sz w:val="24"/>
          <w:szCs w:val="24"/>
        </w:rPr>
        <w:t xml:space="preserve"> </w:t>
      </w:r>
      <w:r w:rsidR="00C60C1F">
        <w:rPr>
          <w:rFonts w:ascii="Times New Roman" w:eastAsiaTheme="minorEastAsia" w:hAnsi="Times New Roman" w:cs="Times New Roman"/>
          <w:sz w:val="24"/>
          <w:szCs w:val="24"/>
        </w:rPr>
        <w:t>nilai</w:t>
      </w:r>
      <w:r w:rsidR="009A3541">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 xml:space="preserve">hitung </m:t>
            </m:r>
          </m:sub>
        </m:sSub>
      </m:oMath>
      <w:r w:rsidR="00C60C1F">
        <w:rPr>
          <w:rFonts w:ascii="Times New Roman" w:eastAsiaTheme="minorEastAsia" w:hAnsi="Times New Roman" w:cs="Times New Roman"/>
          <w:sz w:val="24"/>
          <w:szCs w:val="24"/>
        </w:rPr>
        <w:t>lebih</w:t>
      </w:r>
      <w:r w:rsidR="009A3541">
        <w:rPr>
          <w:rFonts w:ascii="Times New Roman" w:eastAsiaTheme="minorEastAsia" w:hAnsi="Times New Roman" w:cs="Times New Roman"/>
          <w:sz w:val="24"/>
          <w:szCs w:val="24"/>
        </w:rPr>
        <w:t xml:space="preserve"> </w:t>
      </w:r>
      <w:r w:rsidR="00C60C1F">
        <w:rPr>
          <w:rFonts w:ascii="Times New Roman" w:eastAsiaTheme="minorEastAsia" w:hAnsi="Times New Roman" w:cs="Times New Roman"/>
          <w:sz w:val="24"/>
          <w:szCs w:val="24"/>
        </w:rPr>
        <w:t>kecil</w:t>
      </w:r>
      <w:r w:rsidR="009A3541">
        <w:rPr>
          <w:rFonts w:ascii="Times New Roman" w:eastAsiaTheme="minorEastAsia" w:hAnsi="Times New Roman" w:cs="Times New Roman"/>
          <w:sz w:val="24"/>
          <w:szCs w:val="24"/>
        </w:rPr>
        <w:t xml:space="preserve"> </w:t>
      </w:r>
      <w:r w:rsidR="00C60C1F">
        <w:rPr>
          <w:rFonts w:ascii="Times New Roman" w:eastAsiaTheme="minorEastAsia" w:hAnsi="Times New Roman" w:cs="Times New Roman"/>
          <w:sz w:val="24"/>
          <w:szCs w:val="24"/>
        </w:rPr>
        <w:t>dari</w:t>
      </w:r>
      <w:r w:rsidR="009A3541">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sidR="009A3541">
        <w:rPr>
          <w:rFonts w:ascii="Times New Roman" w:eastAsiaTheme="minorEastAsia" w:hAnsi="Times New Roman" w:cs="Times New Roman"/>
          <w:sz w:val="24"/>
          <w:szCs w:val="24"/>
        </w:rPr>
        <w:t xml:space="preserve"> </w:t>
      </w:r>
      <w:r w:rsidR="00C60C1F">
        <w:rPr>
          <w:rFonts w:ascii="Times New Roman" w:eastAsiaTheme="minorEastAsia" w:hAnsi="Times New Roman" w:cs="Times New Roman"/>
          <w:sz w:val="24"/>
          <w:szCs w:val="24"/>
        </w:rPr>
        <w:t>maka</w:t>
      </w:r>
      <w:r w:rsidR="009A3541">
        <w:rPr>
          <w:rFonts w:ascii="Times New Roman" w:eastAsiaTheme="minorEastAsia" w:hAnsi="Times New Roman" w:cs="Times New Roman"/>
          <w:sz w:val="24"/>
          <w:szCs w:val="24"/>
        </w:rPr>
        <w:t xml:space="preserve"> </w:t>
      </w:r>
      <w:r w:rsidR="00C60C1F">
        <w:rPr>
          <w:rFonts w:ascii="Times New Roman" w:eastAsiaTheme="minorEastAsia" w:hAnsi="Times New Roman" w:cs="Times New Roman"/>
          <w:sz w:val="24"/>
          <w:szCs w:val="24"/>
        </w:rPr>
        <w:t>H</w:t>
      </w:r>
      <w:r w:rsidR="002549AC">
        <w:rPr>
          <w:rFonts w:ascii="Times New Roman" w:eastAsiaTheme="minorEastAsia" w:hAnsi="Times New Roman" w:cs="Times New Roman"/>
          <w:sz w:val="24"/>
          <w:szCs w:val="24"/>
        </w:rPr>
        <w:t>₁</w:t>
      </w:r>
      <w:r w:rsidR="009A3541">
        <w:rPr>
          <w:rFonts w:ascii="Times New Roman" w:eastAsiaTheme="minorEastAsia" w:hAnsi="Times New Roman" w:cs="Times New Roman"/>
          <w:sz w:val="24"/>
          <w:szCs w:val="24"/>
        </w:rPr>
        <w:t xml:space="preserve"> </w:t>
      </w:r>
      <w:r w:rsidR="00C60C1F">
        <w:rPr>
          <w:rFonts w:ascii="Times New Roman" w:eastAsiaTheme="minorEastAsia" w:hAnsi="Times New Roman" w:cs="Times New Roman"/>
          <w:sz w:val="24"/>
          <w:szCs w:val="24"/>
        </w:rPr>
        <w:t>ditolak,</w:t>
      </w:r>
      <w:r w:rsidR="009A3541">
        <w:rPr>
          <w:rFonts w:ascii="Times New Roman" w:eastAsiaTheme="minorEastAsia" w:hAnsi="Times New Roman" w:cs="Times New Roman"/>
          <w:sz w:val="24"/>
          <w:szCs w:val="24"/>
        </w:rPr>
        <w:t xml:space="preserve"> </w:t>
      </w:r>
      <w:r w:rsidR="00C60C1F">
        <w:rPr>
          <w:rFonts w:ascii="Times New Roman" w:eastAsiaTheme="minorEastAsia" w:hAnsi="Times New Roman" w:cs="Times New Roman"/>
          <w:sz w:val="24"/>
          <w:szCs w:val="24"/>
        </w:rPr>
        <w:t>sehingga</w:t>
      </w:r>
      <w:r w:rsidR="009A3541">
        <w:rPr>
          <w:rFonts w:ascii="Times New Roman" w:eastAsiaTheme="minorEastAsia" w:hAnsi="Times New Roman" w:cs="Times New Roman"/>
          <w:sz w:val="24"/>
          <w:szCs w:val="24"/>
        </w:rPr>
        <w:t xml:space="preserve"> </w:t>
      </w:r>
      <w:r w:rsidR="00C60C1F">
        <w:rPr>
          <w:rFonts w:ascii="Times New Roman" w:eastAsiaTheme="minorEastAsia" w:hAnsi="Times New Roman" w:cs="Times New Roman"/>
          <w:sz w:val="24"/>
          <w:szCs w:val="24"/>
        </w:rPr>
        <w:t>dapat</w:t>
      </w:r>
      <w:r w:rsidR="009A3541">
        <w:rPr>
          <w:rFonts w:ascii="Times New Roman" w:eastAsiaTheme="minorEastAsia" w:hAnsi="Times New Roman" w:cs="Times New Roman"/>
          <w:sz w:val="24"/>
          <w:szCs w:val="24"/>
        </w:rPr>
        <w:t xml:space="preserve"> </w:t>
      </w:r>
      <w:r w:rsidR="00C60C1F">
        <w:rPr>
          <w:rFonts w:ascii="Times New Roman" w:eastAsiaTheme="minorEastAsia" w:hAnsi="Times New Roman" w:cs="Times New Roman"/>
          <w:sz w:val="24"/>
          <w:szCs w:val="24"/>
        </w:rPr>
        <w:t>disimpulkan</w:t>
      </w:r>
      <w:r w:rsidR="009A3541">
        <w:rPr>
          <w:rFonts w:ascii="Times New Roman" w:eastAsiaTheme="minorEastAsia" w:hAnsi="Times New Roman" w:cs="Times New Roman"/>
          <w:sz w:val="24"/>
          <w:szCs w:val="24"/>
        </w:rPr>
        <w:t xml:space="preserve"> </w:t>
      </w:r>
      <w:r w:rsidR="00C60C1F">
        <w:rPr>
          <w:rFonts w:ascii="Times New Roman" w:eastAsiaTheme="minorEastAsia" w:hAnsi="Times New Roman" w:cs="Times New Roman"/>
          <w:sz w:val="24"/>
          <w:szCs w:val="24"/>
        </w:rPr>
        <w:t>bahwa</w:t>
      </w:r>
      <w:r w:rsidR="009A3541">
        <w:rPr>
          <w:rFonts w:ascii="Times New Roman" w:eastAsiaTheme="minorEastAsia" w:hAnsi="Times New Roman" w:cs="Times New Roman"/>
          <w:sz w:val="24"/>
          <w:szCs w:val="24"/>
        </w:rPr>
        <w:t xml:space="preserve"> </w:t>
      </w:r>
      <w:r w:rsidR="00C60C1F" w:rsidRPr="008B3B33">
        <w:rPr>
          <w:rFonts w:ascii="Times New Roman" w:eastAsiaTheme="minorEastAsia" w:hAnsi="Times New Roman" w:cs="Times New Roman"/>
          <w:i/>
          <w:iCs/>
          <w:sz w:val="24"/>
          <w:szCs w:val="24"/>
        </w:rPr>
        <w:t>Indirect</w:t>
      </w:r>
      <w:r w:rsidR="009A3541">
        <w:rPr>
          <w:rFonts w:ascii="Times New Roman" w:eastAsiaTheme="minorEastAsia" w:hAnsi="Times New Roman" w:cs="Times New Roman"/>
          <w:i/>
          <w:iCs/>
          <w:sz w:val="24"/>
          <w:szCs w:val="24"/>
        </w:rPr>
        <w:t xml:space="preserve"> </w:t>
      </w:r>
      <w:r w:rsidR="00C60C1F" w:rsidRPr="008B3B33">
        <w:rPr>
          <w:rFonts w:ascii="Times New Roman" w:eastAsiaTheme="minorEastAsia" w:hAnsi="Times New Roman" w:cs="Times New Roman"/>
          <w:i/>
          <w:iCs/>
          <w:sz w:val="24"/>
          <w:szCs w:val="24"/>
        </w:rPr>
        <w:t>Competitors</w:t>
      </w:r>
      <w:r w:rsidR="009A3541">
        <w:rPr>
          <w:rFonts w:ascii="Times New Roman" w:eastAsiaTheme="minorEastAsia" w:hAnsi="Times New Roman" w:cs="Times New Roman"/>
          <w:i/>
          <w:iCs/>
          <w:sz w:val="24"/>
          <w:szCs w:val="24"/>
        </w:rPr>
        <w:t xml:space="preserve"> </w:t>
      </w:r>
      <w:r w:rsidR="00C60C1F" w:rsidRPr="008B3B33">
        <w:rPr>
          <w:rFonts w:ascii="Times New Roman" w:eastAsiaTheme="minorEastAsia" w:hAnsi="Times New Roman" w:cs="Times New Roman"/>
          <w:i/>
          <w:iCs/>
          <w:sz w:val="24"/>
          <w:szCs w:val="24"/>
        </w:rPr>
        <w:t>Market</w:t>
      </w:r>
      <w:r w:rsidR="009A3541">
        <w:rPr>
          <w:rFonts w:ascii="Times New Roman" w:eastAsiaTheme="minorEastAsia" w:hAnsi="Times New Roman" w:cs="Times New Roman"/>
          <w:i/>
          <w:iCs/>
          <w:sz w:val="24"/>
          <w:szCs w:val="24"/>
        </w:rPr>
        <w:t xml:space="preserve"> </w:t>
      </w:r>
      <w:r w:rsidR="00C60C1F" w:rsidRPr="008B3B33">
        <w:rPr>
          <w:rFonts w:ascii="Times New Roman" w:eastAsiaTheme="minorEastAsia" w:hAnsi="Times New Roman" w:cs="Times New Roman"/>
          <w:i/>
          <w:iCs/>
          <w:sz w:val="24"/>
          <w:szCs w:val="24"/>
        </w:rPr>
        <w:t>Rate</w:t>
      </w:r>
      <w:r w:rsidR="009A3541">
        <w:rPr>
          <w:rFonts w:ascii="Times New Roman" w:eastAsiaTheme="minorEastAsia" w:hAnsi="Times New Roman" w:cs="Times New Roman"/>
          <w:sz w:val="24"/>
          <w:szCs w:val="24"/>
        </w:rPr>
        <w:t xml:space="preserve"> </w:t>
      </w:r>
      <w:r w:rsidR="008C35B1">
        <w:rPr>
          <w:rFonts w:ascii="Times New Roman" w:eastAsiaTheme="minorEastAsia" w:hAnsi="Times New Roman" w:cs="Times New Roman"/>
          <w:sz w:val="24"/>
          <w:szCs w:val="24"/>
        </w:rPr>
        <w:t>(X₁)</w:t>
      </w:r>
      <w:r w:rsidR="009A3541">
        <w:rPr>
          <w:rFonts w:ascii="Times New Roman" w:eastAsiaTheme="minorEastAsia" w:hAnsi="Times New Roman" w:cs="Times New Roman"/>
          <w:i/>
          <w:iCs/>
          <w:sz w:val="24"/>
          <w:szCs w:val="24"/>
        </w:rPr>
        <w:t xml:space="preserve"> </w:t>
      </w:r>
      <w:r w:rsidR="00C60C1F">
        <w:rPr>
          <w:rFonts w:ascii="Times New Roman" w:eastAsiaTheme="minorEastAsia" w:hAnsi="Times New Roman" w:cs="Times New Roman"/>
          <w:sz w:val="24"/>
          <w:szCs w:val="24"/>
        </w:rPr>
        <w:t>secara</w:t>
      </w:r>
      <w:r w:rsidR="009A3541">
        <w:rPr>
          <w:rFonts w:ascii="Times New Roman" w:eastAsiaTheme="minorEastAsia" w:hAnsi="Times New Roman" w:cs="Times New Roman"/>
          <w:sz w:val="24"/>
          <w:szCs w:val="24"/>
        </w:rPr>
        <w:t xml:space="preserve"> </w:t>
      </w:r>
      <w:r w:rsidR="00C60C1F">
        <w:rPr>
          <w:rFonts w:ascii="Times New Roman" w:eastAsiaTheme="minorEastAsia" w:hAnsi="Times New Roman" w:cs="Times New Roman"/>
          <w:sz w:val="24"/>
          <w:szCs w:val="24"/>
        </w:rPr>
        <w:t>parsial</w:t>
      </w:r>
      <w:r w:rsidR="009A3541">
        <w:rPr>
          <w:rFonts w:ascii="Times New Roman" w:eastAsiaTheme="minorEastAsia" w:hAnsi="Times New Roman" w:cs="Times New Roman"/>
          <w:sz w:val="24"/>
          <w:szCs w:val="24"/>
        </w:rPr>
        <w:t xml:space="preserve"> </w:t>
      </w:r>
      <w:r w:rsidR="00C60C1F">
        <w:rPr>
          <w:rFonts w:ascii="Times New Roman" w:eastAsiaTheme="minorEastAsia" w:hAnsi="Times New Roman" w:cs="Times New Roman"/>
          <w:sz w:val="24"/>
          <w:szCs w:val="24"/>
        </w:rPr>
        <w:t>tidak</w:t>
      </w:r>
      <w:r w:rsidR="009A3541">
        <w:rPr>
          <w:rFonts w:ascii="Times New Roman" w:eastAsiaTheme="minorEastAsia" w:hAnsi="Times New Roman" w:cs="Times New Roman"/>
          <w:sz w:val="24"/>
          <w:szCs w:val="24"/>
        </w:rPr>
        <w:t xml:space="preserve"> </w:t>
      </w:r>
      <w:r w:rsidR="00C60C1F">
        <w:rPr>
          <w:rFonts w:ascii="Times New Roman" w:eastAsiaTheme="minorEastAsia" w:hAnsi="Times New Roman" w:cs="Times New Roman"/>
          <w:sz w:val="24"/>
          <w:szCs w:val="24"/>
        </w:rPr>
        <w:t>berpengaruh</w:t>
      </w:r>
      <w:r w:rsidR="009A3541">
        <w:rPr>
          <w:rFonts w:ascii="Times New Roman" w:eastAsiaTheme="minorEastAsia" w:hAnsi="Times New Roman" w:cs="Times New Roman"/>
          <w:sz w:val="24"/>
          <w:szCs w:val="24"/>
        </w:rPr>
        <w:t xml:space="preserve"> </w:t>
      </w:r>
      <w:r w:rsidR="00C60C1F">
        <w:rPr>
          <w:rFonts w:ascii="Times New Roman" w:eastAsiaTheme="minorEastAsia" w:hAnsi="Times New Roman" w:cs="Times New Roman"/>
          <w:sz w:val="24"/>
          <w:szCs w:val="24"/>
        </w:rPr>
        <w:t>signifikan</w:t>
      </w:r>
      <w:r w:rsidR="009A3541">
        <w:rPr>
          <w:rFonts w:ascii="Times New Roman" w:eastAsiaTheme="minorEastAsia" w:hAnsi="Times New Roman" w:cs="Times New Roman"/>
          <w:sz w:val="24"/>
          <w:szCs w:val="24"/>
        </w:rPr>
        <w:t xml:space="preserve"> </w:t>
      </w:r>
      <w:r w:rsidR="00C60C1F">
        <w:rPr>
          <w:rFonts w:ascii="Times New Roman" w:eastAsiaTheme="minorEastAsia" w:hAnsi="Times New Roman" w:cs="Times New Roman"/>
          <w:sz w:val="24"/>
          <w:szCs w:val="24"/>
        </w:rPr>
        <w:t>terhadap</w:t>
      </w:r>
      <w:r w:rsidR="009A3541">
        <w:rPr>
          <w:rFonts w:ascii="Times New Roman" w:eastAsiaTheme="minorEastAsia" w:hAnsi="Times New Roman" w:cs="Times New Roman"/>
          <w:sz w:val="24"/>
          <w:szCs w:val="24"/>
        </w:rPr>
        <w:t xml:space="preserve"> </w:t>
      </w:r>
      <w:r w:rsidR="00C60C1F" w:rsidRPr="008B3B33">
        <w:rPr>
          <w:rFonts w:ascii="Times New Roman" w:eastAsiaTheme="minorEastAsia" w:hAnsi="Times New Roman" w:cs="Times New Roman"/>
          <w:sz w:val="24"/>
          <w:szCs w:val="24"/>
        </w:rPr>
        <w:t>pendapatan</w:t>
      </w:r>
      <w:r w:rsidR="009A3541">
        <w:rPr>
          <w:rFonts w:ascii="Times New Roman" w:eastAsiaTheme="minorEastAsia" w:hAnsi="Times New Roman" w:cs="Times New Roman"/>
          <w:sz w:val="24"/>
          <w:szCs w:val="24"/>
        </w:rPr>
        <w:t xml:space="preserve"> </w:t>
      </w:r>
      <w:r w:rsidR="00C60C1F" w:rsidRPr="008B3B33">
        <w:rPr>
          <w:rFonts w:ascii="Times New Roman" w:eastAsiaTheme="minorEastAsia" w:hAnsi="Times New Roman" w:cs="Times New Roman"/>
          <w:sz w:val="24"/>
          <w:szCs w:val="24"/>
        </w:rPr>
        <w:t>margin</w:t>
      </w:r>
      <w:r w:rsidR="009A3541">
        <w:rPr>
          <w:rFonts w:ascii="Times New Roman" w:eastAsiaTheme="minorEastAsia" w:hAnsi="Times New Roman" w:cs="Times New Roman"/>
          <w:sz w:val="24"/>
          <w:szCs w:val="24"/>
        </w:rPr>
        <w:t xml:space="preserve"> </w:t>
      </w:r>
      <w:r w:rsidR="00C60C1F" w:rsidRPr="008B3B33">
        <w:rPr>
          <w:rFonts w:ascii="Times New Roman" w:eastAsiaTheme="minorEastAsia" w:hAnsi="Times New Roman" w:cs="Times New Roman"/>
          <w:sz w:val="24"/>
          <w:szCs w:val="24"/>
        </w:rPr>
        <w:t>murabahah</w:t>
      </w:r>
      <w:r w:rsidR="009A3541">
        <w:rPr>
          <w:rFonts w:ascii="Times New Roman" w:eastAsiaTheme="minorEastAsia" w:hAnsi="Times New Roman" w:cs="Times New Roman"/>
          <w:sz w:val="24"/>
          <w:szCs w:val="24"/>
        </w:rPr>
        <w:t xml:space="preserve"> </w:t>
      </w:r>
      <w:r w:rsidR="00C60C1F">
        <w:rPr>
          <w:rFonts w:ascii="Times New Roman" w:eastAsiaTheme="minorEastAsia" w:hAnsi="Times New Roman" w:cs="Times New Roman"/>
          <w:sz w:val="24"/>
          <w:szCs w:val="24"/>
        </w:rPr>
        <w:t>(Y).</w:t>
      </w:r>
      <w:r w:rsidR="009A3541">
        <w:rPr>
          <w:rFonts w:ascii="Times New Roman" w:eastAsiaTheme="minorEastAsia" w:hAnsi="Times New Roman" w:cs="Times New Roman"/>
          <w:sz w:val="24"/>
          <w:szCs w:val="24"/>
        </w:rPr>
        <w:t xml:space="preserve"> </w:t>
      </w:r>
    </w:p>
    <w:p w14:paraId="5FF370F1" w14:textId="3A5D97E4" w:rsidR="00C60C1F" w:rsidRPr="00B41B1B" w:rsidRDefault="00C60C1F" w:rsidP="00004D36">
      <w:pPr>
        <w:pStyle w:val="ListParagraph"/>
        <w:numPr>
          <w:ilvl w:val="0"/>
          <w:numId w:val="18"/>
        </w:numPr>
        <w:spacing w:after="0"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Variabel</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bebas</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kedua</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yaitu</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variabel</w:t>
      </w:r>
      <w:r w:rsidR="009A3541">
        <w:rPr>
          <w:rFonts w:ascii="Times New Roman" w:eastAsiaTheme="minorEastAsia" w:hAnsi="Times New Roman" w:cs="Times New Roman"/>
          <w:sz w:val="24"/>
          <w:szCs w:val="24"/>
        </w:rPr>
        <w:t xml:space="preserve"> </w:t>
      </w:r>
      <w:r w:rsidRPr="008B3B33">
        <w:rPr>
          <w:rFonts w:ascii="Times New Roman" w:eastAsiaTheme="minorEastAsia" w:hAnsi="Times New Roman" w:cs="Times New Roman"/>
          <w:i/>
          <w:iCs/>
          <w:sz w:val="24"/>
          <w:szCs w:val="24"/>
        </w:rPr>
        <w:t>Direct</w:t>
      </w:r>
      <w:r w:rsidR="009A3541">
        <w:rPr>
          <w:rFonts w:ascii="Times New Roman" w:eastAsiaTheme="minorEastAsia" w:hAnsi="Times New Roman" w:cs="Times New Roman"/>
          <w:i/>
          <w:iCs/>
          <w:sz w:val="24"/>
          <w:szCs w:val="24"/>
        </w:rPr>
        <w:t xml:space="preserve"> </w:t>
      </w:r>
      <w:r w:rsidRPr="008B3B33">
        <w:rPr>
          <w:rFonts w:ascii="Times New Roman" w:eastAsiaTheme="minorEastAsia" w:hAnsi="Times New Roman" w:cs="Times New Roman"/>
          <w:i/>
          <w:iCs/>
          <w:sz w:val="24"/>
          <w:szCs w:val="24"/>
        </w:rPr>
        <w:t>Competitors</w:t>
      </w:r>
      <w:r w:rsidR="009A3541">
        <w:rPr>
          <w:rFonts w:ascii="Times New Roman" w:eastAsiaTheme="minorEastAsia" w:hAnsi="Times New Roman" w:cs="Times New Roman"/>
          <w:i/>
          <w:iCs/>
          <w:sz w:val="24"/>
          <w:szCs w:val="24"/>
        </w:rPr>
        <w:t xml:space="preserve"> </w:t>
      </w:r>
      <w:r w:rsidRPr="008B3B33">
        <w:rPr>
          <w:rFonts w:ascii="Times New Roman" w:eastAsiaTheme="minorEastAsia" w:hAnsi="Times New Roman" w:cs="Times New Roman"/>
          <w:i/>
          <w:iCs/>
          <w:sz w:val="24"/>
          <w:szCs w:val="24"/>
        </w:rPr>
        <w:t>Market</w:t>
      </w:r>
      <w:r w:rsidR="009A3541">
        <w:rPr>
          <w:rFonts w:ascii="Times New Roman" w:eastAsiaTheme="minorEastAsia" w:hAnsi="Times New Roman" w:cs="Times New Roman"/>
          <w:i/>
          <w:iCs/>
          <w:sz w:val="24"/>
          <w:szCs w:val="24"/>
        </w:rPr>
        <w:t xml:space="preserve"> </w:t>
      </w:r>
      <w:r w:rsidRPr="008B3B33">
        <w:rPr>
          <w:rFonts w:ascii="Times New Roman" w:eastAsiaTheme="minorEastAsia" w:hAnsi="Times New Roman" w:cs="Times New Roman"/>
          <w:i/>
          <w:iCs/>
          <w:sz w:val="24"/>
          <w:szCs w:val="24"/>
        </w:rPr>
        <w:t>Rate</w:t>
      </w:r>
      <w:r w:rsidR="009A35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(X₂)</w:t>
      </w:r>
      <w:r w:rsidR="009A3541">
        <w:rPr>
          <w:rFonts w:ascii="Times New Roman" w:eastAsiaTheme="minorEastAsia" w:hAnsi="Times New Roman" w:cs="Times New Roman"/>
          <w:sz w:val="24"/>
          <w:szCs w:val="24"/>
        </w:rPr>
        <w:t xml:space="preserve"> </w:t>
      </w:r>
      <w:r w:rsidR="008C35B1">
        <w:rPr>
          <w:rFonts w:ascii="Times New Roman" w:eastAsiaTheme="minorEastAsia" w:hAnsi="Times New Roman" w:cs="Times New Roman"/>
          <w:sz w:val="24"/>
          <w:szCs w:val="24"/>
        </w:rPr>
        <w:t>menunjukkan</w:t>
      </w:r>
      <w:r w:rsidR="009A3541">
        <w:rPr>
          <w:rFonts w:ascii="Times New Roman" w:eastAsiaTheme="minorEastAsia" w:hAnsi="Times New Roman" w:cs="Times New Roman"/>
          <w:sz w:val="24"/>
          <w:szCs w:val="24"/>
        </w:rPr>
        <w:t xml:space="preserve"> </w:t>
      </w:r>
      <w:r w:rsidR="008C35B1">
        <w:rPr>
          <w:rFonts w:ascii="Times New Roman" w:eastAsiaTheme="minorEastAsia" w:hAnsi="Times New Roman" w:cs="Times New Roman"/>
          <w:sz w:val="24"/>
          <w:szCs w:val="24"/>
        </w:rPr>
        <w:t>nilai</w:t>
      </w:r>
      <w:r w:rsidR="009A3541">
        <w:rPr>
          <w:rFonts w:ascii="Times New Roman" w:eastAsiaTheme="minorEastAsia" w:hAnsi="Times New Roman" w:cs="Times New Roman"/>
          <w:sz w:val="24"/>
          <w:szCs w:val="24"/>
        </w:rPr>
        <w:t xml:space="preserve"> </w:t>
      </w:r>
      <w:r w:rsidR="008C35B1">
        <w:rPr>
          <w:rFonts w:ascii="Times New Roman" w:eastAsiaTheme="minorEastAsia" w:hAnsi="Times New Roman" w:cs="Times New Roman"/>
          <w:sz w:val="24"/>
          <w:szCs w:val="24"/>
        </w:rPr>
        <w:t>signifikansi</w:t>
      </w:r>
      <w:r w:rsidR="009A3541">
        <w:rPr>
          <w:rFonts w:ascii="Times New Roman" w:eastAsiaTheme="minorEastAsia" w:hAnsi="Times New Roman" w:cs="Times New Roman"/>
          <w:sz w:val="24"/>
          <w:szCs w:val="24"/>
        </w:rPr>
        <w:t xml:space="preserve"> </w:t>
      </w:r>
      <w:r w:rsidR="008C35B1">
        <w:rPr>
          <w:rFonts w:ascii="Times New Roman" w:eastAsiaTheme="minorEastAsia" w:hAnsi="Times New Roman" w:cs="Times New Roman"/>
          <w:sz w:val="24"/>
          <w:szCs w:val="24"/>
        </w:rPr>
        <w:t>sebesar</w:t>
      </w:r>
      <w:r w:rsidR="009A3541">
        <w:rPr>
          <w:rFonts w:ascii="Times New Roman" w:eastAsiaTheme="minorEastAsia" w:hAnsi="Times New Roman" w:cs="Times New Roman"/>
          <w:sz w:val="24"/>
          <w:szCs w:val="24"/>
        </w:rPr>
        <w:t xml:space="preserve"> </w:t>
      </w:r>
      <w:r w:rsidR="008C35B1">
        <w:rPr>
          <w:rFonts w:ascii="Times New Roman" w:eastAsiaTheme="minorEastAsia" w:hAnsi="Times New Roman" w:cs="Times New Roman"/>
          <w:sz w:val="24"/>
          <w:szCs w:val="24"/>
        </w:rPr>
        <w:t>0,000,</w:t>
      </w:r>
      <w:r w:rsidR="009A3541">
        <w:rPr>
          <w:rFonts w:ascii="Times New Roman" w:eastAsiaTheme="minorEastAsia" w:hAnsi="Times New Roman" w:cs="Times New Roman"/>
          <w:sz w:val="24"/>
          <w:szCs w:val="24"/>
        </w:rPr>
        <w:t xml:space="preserve"> </w:t>
      </w:r>
      <w:r w:rsidR="008C35B1">
        <w:rPr>
          <w:rFonts w:ascii="Times New Roman" w:eastAsiaTheme="minorEastAsia" w:hAnsi="Times New Roman" w:cs="Times New Roman"/>
          <w:sz w:val="24"/>
          <w:szCs w:val="24"/>
        </w:rPr>
        <w:t>nilai</w:t>
      </w:r>
      <w:r w:rsidR="009A3541">
        <w:rPr>
          <w:rFonts w:ascii="Times New Roman" w:eastAsiaTheme="minorEastAsia" w:hAnsi="Times New Roman" w:cs="Times New Roman"/>
          <w:sz w:val="24"/>
          <w:szCs w:val="24"/>
        </w:rPr>
        <w:t xml:space="preserve"> </w:t>
      </w:r>
      <w:r w:rsidR="008C35B1">
        <w:rPr>
          <w:rFonts w:ascii="Times New Roman" w:eastAsiaTheme="minorEastAsia" w:hAnsi="Times New Roman" w:cs="Times New Roman"/>
          <w:sz w:val="24"/>
          <w:szCs w:val="24"/>
        </w:rPr>
        <w:t>tersebut</w:t>
      </w:r>
      <w:r w:rsidR="009A3541">
        <w:rPr>
          <w:rFonts w:ascii="Times New Roman" w:eastAsiaTheme="minorEastAsia" w:hAnsi="Times New Roman" w:cs="Times New Roman"/>
          <w:sz w:val="24"/>
          <w:szCs w:val="24"/>
        </w:rPr>
        <w:t xml:space="preserve"> </w:t>
      </w:r>
      <w:r w:rsidR="008C35B1">
        <w:rPr>
          <w:rFonts w:ascii="Times New Roman" w:eastAsiaTheme="minorEastAsia" w:hAnsi="Times New Roman" w:cs="Times New Roman"/>
          <w:sz w:val="24"/>
          <w:szCs w:val="24"/>
        </w:rPr>
        <w:t>lebih</w:t>
      </w:r>
      <w:r w:rsidR="009A3541">
        <w:rPr>
          <w:rFonts w:ascii="Times New Roman" w:eastAsiaTheme="minorEastAsia" w:hAnsi="Times New Roman" w:cs="Times New Roman"/>
          <w:sz w:val="24"/>
          <w:szCs w:val="24"/>
        </w:rPr>
        <w:t xml:space="preserve"> </w:t>
      </w:r>
      <w:r w:rsidR="008C35B1">
        <w:rPr>
          <w:rFonts w:ascii="Times New Roman" w:eastAsiaTheme="minorEastAsia" w:hAnsi="Times New Roman" w:cs="Times New Roman"/>
          <w:sz w:val="24"/>
          <w:szCs w:val="24"/>
        </w:rPr>
        <w:t>kecil</w:t>
      </w:r>
      <w:r w:rsidR="009A3541">
        <w:rPr>
          <w:rFonts w:ascii="Times New Roman" w:eastAsiaTheme="minorEastAsia" w:hAnsi="Times New Roman" w:cs="Times New Roman"/>
          <w:sz w:val="24"/>
          <w:szCs w:val="24"/>
        </w:rPr>
        <w:t xml:space="preserve"> </w:t>
      </w:r>
      <w:r w:rsidR="008C35B1">
        <w:rPr>
          <w:rFonts w:ascii="Times New Roman" w:eastAsiaTheme="minorEastAsia" w:hAnsi="Times New Roman" w:cs="Times New Roman"/>
          <w:sz w:val="24"/>
          <w:szCs w:val="24"/>
        </w:rPr>
        <w:t>dari</w:t>
      </w:r>
      <w:r w:rsidR="009A3541">
        <w:rPr>
          <w:rFonts w:ascii="Times New Roman" w:eastAsiaTheme="minorEastAsia" w:hAnsi="Times New Roman" w:cs="Times New Roman"/>
          <w:sz w:val="24"/>
          <w:szCs w:val="24"/>
        </w:rPr>
        <w:t xml:space="preserve"> </w:t>
      </w:r>
      <w:r w:rsidR="008C35B1">
        <w:rPr>
          <w:rFonts w:ascii="Times New Roman" w:eastAsiaTheme="minorEastAsia" w:hAnsi="Times New Roman" w:cs="Times New Roman"/>
          <w:sz w:val="24"/>
          <w:szCs w:val="24"/>
        </w:rPr>
        <w:t>0,05</w:t>
      </w:r>
      <w:r w:rsidR="009A3541">
        <w:rPr>
          <w:rFonts w:ascii="Times New Roman" w:eastAsiaTheme="minorEastAsia" w:hAnsi="Times New Roman" w:cs="Times New Roman"/>
          <w:sz w:val="24"/>
          <w:szCs w:val="24"/>
        </w:rPr>
        <w:t xml:space="preserve"> </w:t>
      </w:r>
      <w:r w:rsidR="008C35B1">
        <w:rPr>
          <w:rFonts w:ascii="Times New Roman" w:eastAsiaTheme="minorEastAsia" w:hAnsi="Times New Roman" w:cs="Times New Roman"/>
          <w:sz w:val="24"/>
          <w:szCs w:val="24"/>
        </w:rPr>
        <w:lastRenderedPageBreak/>
        <w:t>maka</w:t>
      </w:r>
      <w:r w:rsidR="009A3541">
        <w:rPr>
          <w:rFonts w:ascii="Times New Roman" w:eastAsiaTheme="minorEastAsia" w:hAnsi="Times New Roman" w:cs="Times New Roman"/>
          <w:sz w:val="24"/>
          <w:szCs w:val="24"/>
        </w:rPr>
        <w:t xml:space="preserve"> </w:t>
      </w:r>
      <w:r w:rsidR="008C35B1">
        <w:rPr>
          <w:rFonts w:ascii="Times New Roman" w:eastAsiaTheme="minorEastAsia" w:hAnsi="Times New Roman" w:cs="Times New Roman"/>
          <w:sz w:val="24"/>
          <w:szCs w:val="24"/>
        </w:rPr>
        <w:t>dapat</w:t>
      </w:r>
      <w:r w:rsidR="009A3541">
        <w:rPr>
          <w:rFonts w:ascii="Times New Roman" w:eastAsiaTheme="minorEastAsia" w:hAnsi="Times New Roman" w:cs="Times New Roman"/>
          <w:sz w:val="24"/>
          <w:szCs w:val="24"/>
        </w:rPr>
        <w:t xml:space="preserve"> </w:t>
      </w:r>
      <w:r w:rsidR="008C35B1">
        <w:rPr>
          <w:rFonts w:ascii="Times New Roman" w:eastAsiaTheme="minorEastAsia" w:hAnsi="Times New Roman" w:cs="Times New Roman"/>
          <w:sz w:val="24"/>
          <w:szCs w:val="24"/>
        </w:rPr>
        <w:t>disimpulkan</w:t>
      </w:r>
      <w:r w:rsidR="009A3541">
        <w:rPr>
          <w:rFonts w:ascii="Times New Roman" w:eastAsiaTheme="minorEastAsia" w:hAnsi="Times New Roman" w:cs="Times New Roman"/>
          <w:sz w:val="24"/>
          <w:szCs w:val="24"/>
        </w:rPr>
        <w:t xml:space="preserve"> </w:t>
      </w:r>
      <w:r w:rsidR="008C35B1">
        <w:rPr>
          <w:rFonts w:ascii="Times New Roman" w:eastAsiaTheme="minorEastAsia" w:hAnsi="Times New Roman" w:cs="Times New Roman"/>
          <w:sz w:val="24"/>
          <w:szCs w:val="24"/>
        </w:rPr>
        <w:t>bahwa</w:t>
      </w:r>
      <w:r w:rsidR="009A3541">
        <w:rPr>
          <w:rFonts w:ascii="Times New Roman" w:eastAsiaTheme="minorEastAsia" w:hAnsi="Times New Roman" w:cs="Times New Roman"/>
          <w:sz w:val="24"/>
          <w:szCs w:val="24"/>
        </w:rPr>
        <w:t xml:space="preserve"> </w:t>
      </w:r>
      <w:r w:rsidR="008C35B1">
        <w:rPr>
          <w:rFonts w:ascii="Times New Roman" w:eastAsiaTheme="minorEastAsia" w:hAnsi="Times New Roman" w:cs="Times New Roman"/>
          <w:sz w:val="24"/>
          <w:szCs w:val="24"/>
        </w:rPr>
        <w:t>H0</w:t>
      </w:r>
      <w:r w:rsidR="009A3541">
        <w:rPr>
          <w:rFonts w:ascii="Times New Roman" w:eastAsiaTheme="minorEastAsia" w:hAnsi="Times New Roman" w:cs="Times New Roman"/>
          <w:sz w:val="24"/>
          <w:szCs w:val="24"/>
        </w:rPr>
        <w:t xml:space="preserve"> </w:t>
      </w:r>
      <w:r w:rsidR="008C35B1">
        <w:rPr>
          <w:rFonts w:ascii="Times New Roman" w:eastAsiaTheme="minorEastAsia" w:hAnsi="Times New Roman" w:cs="Times New Roman"/>
          <w:sz w:val="24"/>
          <w:szCs w:val="24"/>
        </w:rPr>
        <w:t>ditolak</w:t>
      </w:r>
      <w:r w:rsidR="009A3541">
        <w:rPr>
          <w:rFonts w:ascii="Times New Roman" w:eastAsiaTheme="minorEastAsia" w:hAnsi="Times New Roman" w:cs="Times New Roman"/>
          <w:sz w:val="24"/>
          <w:szCs w:val="24"/>
        </w:rPr>
        <w:t xml:space="preserve"> </w:t>
      </w:r>
      <w:r w:rsidR="008C35B1">
        <w:rPr>
          <w:rFonts w:ascii="Times New Roman" w:eastAsiaTheme="minorEastAsia" w:hAnsi="Times New Roman" w:cs="Times New Roman"/>
          <w:sz w:val="24"/>
          <w:szCs w:val="24"/>
        </w:rPr>
        <w:t>dan</w:t>
      </w:r>
      <w:r w:rsidR="009A3541">
        <w:rPr>
          <w:rFonts w:ascii="Times New Roman" w:eastAsiaTheme="minorEastAsia" w:hAnsi="Times New Roman" w:cs="Times New Roman"/>
          <w:sz w:val="24"/>
          <w:szCs w:val="24"/>
        </w:rPr>
        <w:t xml:space="preserve"> </w:t>
      </w:r>
      <w:r w:rsidR="008C35B1">
        <w:rPr>
          <w:rFonts w:ascii="Times New Roman" w:eastAsiaTheme="minorEastAsia" w:hAnsi="Times New Roman" w:cs="Times New Roman"/>
          <w:sz w:val="24"/>
          <w:szCs w:val="24"/>
        </w:rPr>
        <w:t>Hɑ</w:t>
      </w:r>
      <w:r w:rsidR="009A3541">
        <w:rPr>
          <w:rFonts w:ascii="Times New Roman" w:eastAsiaTheme="minorEastAsia" w:hAnsi="Times New Roman" w:cs="Times New Roman"/>
          <w:sz w:val="24"/>
          <w:szCs w:val="24"/>
        </w:rPr>
        <w:t xml:space="preserve"> </w:t>
      </w:r>
      <w:r w:rsidR="008C35B1">
        <w:rPr>
          <w:rFonts w:ascii="Times New Roman" w:eastAsiaTheme="minorEastAsia" w:hAnsi="Times New Roman" w:cs="Times New Roman"/>
          <w:sz w:val="24"/>
          <w:szCs w:val="24"/>
        </w:rPr>
        <w:t>diterima.</w:t>
      </w:r>
      <w:r w:rsidR="009A3541">
        <w:rPr>
          <w:rFonts w:ascii="Times New Roman" w:eastAsiaTheme="minorEastAsia" w:hAnsi="Times New Roman" w:cs="Times New Roman"/>
          <w:sz w:val="24"/>
          <w:szCs w:val="24"/>
        </w:rPr>
        <w:t xml:space="preserve"> </w:t>
      </w:r>
      <w:r w:rsidR="008C35B1" w:rsidRPr="008C35B1">
        <w:rPr>
          <w:rFonts w:ascii="Times New Roman" w:eastAsiaTheme="minorEastAsia" w:hAnsi="Times New Roman" w:cs="Times New Roman"/>
          <w:sz w:val="24"/>
          <w:szCs w:val="24"/>
        </w:rPr>
        <w:t>Hal</w:t>
      </w:r>
      <w:r w:rsidR="009A3541">
        <w:rPr>
          <w:rFonts w:ascii="Times New Roman" w:eastAsiaTheme="minorEastAsia" w:hAnsi="Times New Roman" w:cs="Times New Roman"/>
          <w:sz w:val="24"/>
          <w:szCs w:val="24"/>
        </w:rPr>
        <w:t xml:space="preserve"> </w:t>
      </w:r>
      <w:r w:rsidR="008C35B1" w:rsidRPr="008C35B1">
        <w:rPr>
          <w:rFonts w:ascii="Times New Roman" w:eastAsiaTheme="minorEastAsia" w:hAnsi="Times New Roman" w:cs="Times New Roman"/>
          <w:sz w:val="24"/>
          <w:szCs w:val="24"/>
        </w:rPr>
        <w:t>ini</w:t>
      </w:r>
      <w:r w:rsidR="009A3541">
        <w:rPr>
          <w:rFonts w:ascii="Times New Roman" w:eastAsiaTheme="minorEastAsia" w:hAnsi="Times New Roman" w:cs="Times New Roman"/>
          <w:sz w:val="24"/>
          <w:szCs w:val="24"/>
        </w:rPr>
        <w:t xml:space="preserve"> </w:t>
      </w:r>
      <w:r w:rsidR="008C35B1" w:rsidRPr="008C35B1">
        <w:rPr>
          <w:rFonts w:ascii="Times New Roman" w:eastAsiaTheme="minorEastAsia" w:hAnsi="Times New Roman" w:cs="Times New Roman"/>
          <w:sz w:val="24"/>
          <w:szCs w:val="24"/>
        </w:rPr>
        <w:t>berarti</w:t>
      </w:r>
      <w:r w:rsidR="009A3541">
        <w:rPr>
          <w:rFonts w:ascii="Times New Roman" w:eastAsiaTheme="minorEastAsia" w:hAnsi="Times New Roman" w:cs="Times New Roman"/>
          <w:sz w:val="24"/>
          <w:szCs w:val="24"/>
        </w:rPr>
        <w:t xml:space="preserve"> </w:t>
      </w:r>
      <w:r w:rsidR="008C35B1" w:rsidRPr="008C35B1">
        <w:rPr>
          <w:rFonts w:ascii="Times New Roman" w:eastAsiaTheme="minorEastAsia" w:hAnsi="Times New Roman" w:cs="Times New Roman"/>
          <w:sz w:val="24"/>
          <w:szCs w:val="24"/>
        </w:rPr>
        <w:t>terdapat</w:t>
      </w:r>
      <w:r w:rsidR="009A3541">
        <w:rPr>
          <w:rFonts w:ascii="Times New Roman" w:eastAsiaTheme="minorEastAsia" w:hAnsi="Times New Roman" w:cs="Times New Roman"/>
          <w:sz w:val="24"/>
          <w:szCs w:val="24"/>
        </w:rPr>
        <w:t xml:space="preserve"> </w:t>
      </w:r>
      <w:r w:rsidR="008C35B1" w:rsidRPr="008C35B1">
        <w:rPr>
          <w:rFonts w:ascii="Times New Roman" w:eastAsiaTheme="minorEastAsia" w:hAnsi="Times New Roman" w:cs="Times New Roman"/>
          <w:sz w:val="24"/>
          <w:szCs w:val="24"/>
        </w:rPr>
        <w:t>pengaruh</w:t>
      </w:r>
      <w:r w:rsidR="009A3541">
        <w:rPr>
          <w:rFonts w:ascii="Times New Roman" w:eastAsiaTheme="minorEastAsia" w:hAnsi="Times New Roman" w:cs="Times New Roman"/>
          <w:sz w:val="24"/>
          <w:szCs w:val="24"/>
        </w:rPr>
        <w:t xml:space="preserve"> </w:t>
      </w:r>
      <w:r w:rsidR="008C35B1" w:rsidRPr="008C35B1">
        <w:rPr>
          <w:rFonts w:ascii="Times New Roman" w:eastAsiaTheme="minorEastAsia" w:hAnsi="Times New Roman" w:cs="Times New Roman"/>
          <w:sz w:val="24"/>
          <w:szCs w:val="24"/>
        </w:rPr>
        <w:t>yang</w:t>
      </w:r>
      <w:r w:rsidR="009A3541">
        <w:rPr>
          <w:rFonts w:ascii="Times New Roman" w:eastAsiaTheme="minorEastAsia" w:hAnsi="Times New Roman" w:cs="Times New Roman"/>
          <w:sz w:val="24"/>
          <w:szCs w:val="24"/>
        </w:rPr>
        <w:t xml:space="preserve"> </w:t>
      </w:r>
      <w:r w:rsidR="008C35B1" w:rsidRPr="008C35B1">
        <w:rPr>
          <w:rFonts w:ascii="Times New Roman" w:eastAsiaTheme="minorEastAsia" w:hAnsi="Times New Roman" w:cs="Times New Roman"/>
          <w:sz w:val="24"/>
          <w:szCs w:val="24"/>
        </w:rPr>
        <w:t>signifikan</w:t>
      </w:r>
      <w:r w:rsidR="009A3541">
        <w:rPr>
          <w:rFonts w:ascii="Times New Roman" w:eastAsiaTheme="minorEastAsia" w:hAnsi="Times New Roman" w:cs="Times New Roman"/>
          <w:sz w:val="24"/>
          <w:szCs w:val="24"/>
        </w:rPr>
        <w:t xml:space="preserve"> </w:t>
      </w:r>
      <w:r w:rsidR="008C35B1" w:rsidRPr="008C35B1">
        <w:rPr>
          <w:rFonts w:ascii="Times New Roman" w:eastAsiaTheme="minorEastAsia" w:hAnsi="Times New Roman" w:cs="Times New Roman"/>
          <w:sz w:val="24"/>
          <w:szCs w:val="24"/>
        </w:rPr>
        <w:t>secara</w:t>
      </w:r>
      <w:r w:rsidR="009A3541">
        <w:rPr>
          <w:rFonts w:ascii="Times New Roman" w:eastAsiaTheme="minorEastAsia" w:hAnsi="Times New Roman" w:cs="Times New Roman"/>
          <w:sz w:val="24"/>
          <w:szCs w:val="24"/>
        </w:rPr>
        <w:t xml:space="preserve"> </w:t>
      </w:r>
      <w:r w:rsidR="008C35B1" w:rsidRPr="008C35B1">
        <w:rPr>
          <w:rFonts w:ascii="Times New Roman" w:eastAsiaTheme="minorEastAsia" w:hAnsi="Times New Roman" w:cs="Times New Roman"/>
          <w:sz w:val="24"/>
          <w:szCs w:val="24"/>
        </w:rPr>
        <w:t>parsial</w:t>
      </w:r>
      <w:r w:rsidR="009A3541">
        <w:rPr>
          <w:rFonts w:ascii="Times New Roman" w:eastAsiaTheme="minorEastAsia" w:hAnsi="Times New Roman" w:cs="Times New Roman"/>
          <w:sz w:val="24"/>
          <w:szCs w:val="24"/>
        </w:rPr>
        <w:t xml:space="preserve"> </w:t>
      </w:r>
      <w:r w:rsidR="008C35B1" w:rsidRPr="008C35B1">
        <w:rPr>
          <w:rFonts w:ascii="Times New Roman" w:eastAsiaTheme="minorEastAsia" w:hAnsi="Times New Roman" w:cs="Times New Roman"/>
          <w:sz w:val="24"/>
          <w:szCs w:val="24"/>
        </w:rPr>
        <w:t>antara</w:t>
      </w:r>
      <w:r w:rsidR="009A3541">
        <w:rPr>
          <w:rFonts w:ascii="Times New Roman" w:eastAsiaTheme="minorEastAsia" w:hAnsi="Times New Roman" w:cs="Times New Roman"/>
          <w:sz w:val="24"/>
          <w:szCs w:val="24"/>
        </w:rPr>
        <w:t xml:space="preserve"> </w:t>
      </w:r>
      <w:r w:rsidR="008C35B1" w:rsidRPr="008C35B1">
        <w:rPr>
          <w:rFonts w:ascii="Times New Roman" w:eastAsiaTheme="minorEastAsia" w:hAnsi="Times New Roman" w:cs="Times New Roman"/>
          <w:sz w:val="24"/>
          <w:szCs w:val="24"/>
        </w:rPr>
        <w:t>variabel</w:t>
      </w:r>
      <w:r w:rsidR="009A3541">
        <w:rPr>
          <w:rFonts w:ascii="Times New Roman" w:eastAsiaTheme="minorEastAsia" w:hAnsi="Times New Roman" w:cs="Times New Roman"/>
          <w:sz w:val="24"/>
          <w:szCs w:val="24"/>
        </w:rPr>
        <w:t xml:space="preserve"> </w:t>
      </w:r>
      <w:r w:rsidR="008C35B1" w:rsidRPr="008B3B33">
        <w:rPr>
          <w:rFonts w:ascii="Times New Roman" w:eastAsiaTheme="minorEastAsia" w:hAnsi="Times New Roman" w:cs="Times New Roman"/>
          <w:i/>
          <w:iCs/>
          <w:sz w:val="24"/>
          <w:szCs w:val="24"/>
        </w:rPr>
        <w:t>Direct</w:t>
      </w:r>
      <w:r w:rsidR="009A3541">
        <w:rPr>
          <w:rFonts w:ascii="Times New Roman" w:eastAsiaTheme="minorEastAsia" w:hAnsi="Times New Roman" w:cs="Times New Roman"/>
          <w:i/>
          <w:iCs/>
          <w:sz w:val="24"/>
          <w:szCs w:val="24"/>
        </w:rPr>
        <w:t xml:space="preserve"> </w:t>
      </w:r>
      <w:r w:rsidR="008C35B1" w:rsidRPr="008B3B33">
        <w:rPr>
          <w:rFonts w:ascii="Times New Roman" w:eastAsiaTheme="minorEastAsia" w:hAnsi="Times New Roman" w:cs="Times New Roman"/>
          <w:i/>
          <w:iCs/>
          <w:sz w:val="24"/>
          <w:szCs w:val="24"/>
        </w:rPr>
        <w:t>Competitors</w:t>
      </w:r>
      <w:r w:rsidR="009A3541">
        <w:rPr>
          <w:rFonts w:ascii="Times New Roman" w:eastAsiaTheme="minorEastAsia" w:hAnsi="Times New Roman" w:cs="Times New Roman"/>
          <w:i/>
          <w:iCs/>
          <w:sz w:val="24"/>
          <w:szCs w:val="24"/>
        </w:rPr>
        <w:t xml:space="preserve"> </w:t>
      </w:r>
      <w:r w:rsidR="008C35B1" w:rsidRPr="008B3B33">
        <w:rPr>
          <w:rFonts w:ascii="Times New Roman" w:eastAsiaTheme="minorEastAsia" w:hAnsi="Times New Roman" w:cs="Times New Roman"/>
          <w:i/>
          <w:iCs/>
          <w:sz w:val="24"/>
          <w:szCs w:val="24"/>
        </w:rPr>
        <w:t>Market</w:t>
      </w:r>
      <w:r w:rsidR="009A3541">
        <w:rPr>
          <w:rFonts w:ascii="Times New Roman" w:eastAsiaTheme="minorEastAsia" w:hAnsi="Times New Roman" w:cs="Times New Roman"/>
          <w:i/>
          <w:iCs/>
          <w:sz w:val="24"/>
          <w:szCs w:val="24"/>
        </w:rPr>
        <w:t xml:space="preserve"> </w:t>
      </w:r>
      <w:r w:rsidR="008C35B1" w:rsidRPr="008B3B33">
        <w:rPr>
          <w:rFonts w:ascii="Times New Roman" w:eastAsiaTheme="minorEastAsia" w:hAnsi="Times New Roman" w:cs="Times New Roman"/>
          <w:i/>
          <w:iCs/>
          <w:sz w:val="24"/>
          <w:szCs w:val="24"/>
        </w:rPr>
        <w:t>Rate</w:t>
      </w:r>
      <w:r w:rsidR="009A3541">
        <w:rPr>
          <w:rFonts w:ascii="Times New Roman" w:eastAsiaTheme="minorEastAsia" w:hAnsi="Times New Roman" w:cs="Times New Roman"/>
          <w:sz w:val="24"/>
          <w:szCs w:val="24"/>
        </w:rPr>
        <w:t xml:space="preserve"> </w:t>
      </w:r>
      <w:r w:rsidR="008C35B1">
        <w:rPr>
          <w:rFonts w:ascii="Times New Roman" w:eastAsiaTheme="minorEastAsia" w:hAnsi="Times New Roman" w:cs="Times New Roman"/>
          <w:sz w:val="24"/>
          <w:szCs w:val="24"/>
        </w:rPr>
        <w:t>(X₂)</w:t>
      </w:r>
      <w:r w:rsidR="009A3541">
        <w:rPr>
          <w:rFonts w:ascii="Times New Roman" w:eastAsiaTheme="minorEastAsia" w:hAnsi="Times New Roman" w:cs="Times New Roman"/>
          <w:sz w:val="24"/>
          <w:szCs w:val="24"/>
        </w:rPr>
        <w:t xml:space="preserve"> </w:t>
      </w:r>
      <w:r w:rsidR="008C35B1" w:rsidRPr="008C35B1">
        <w:rPr>
          <w:rFonts w:ascii="Times New Roman" w:eastAsiaTheme="minorEastAsia" w:hAnsi="Times New Roman" w:cs="Times New Roman"/>
          <w:sz w:val="24"/>
          <w:szCs w:val="24"/>
        </w:rPr>
        <w:t>terhadap</w:t>
      </w:r>
      <w:r w:rsidR="009A3541">
        <w:rPr>
          <w:rFonts w:ascii="Times New Roman" w:eastAsiaTheme="minorEastAsia" w:hAnsi="Times New Roman" w:cs="Times New Roman"/>
          <w:sz w:val="24"/>
          <w:szCs w:val="24"/>
        </w:rPr>
        <w:t xml:space="preserve"> </w:t>
      </w:r>
      <w:r w:rsidR="008C35B1" w:rsidRPr="008C35B1">
        <w:rPr>
          <w:rFonts w:ascii="Times New Roman" w:eastAsiaTheme="minorEastAsia" w:hAnsi="Times New Roman" w:cs="Times New Roman"/>
          <w:sz w:val="24"/>
          <w:szCs w:val="24"/>
        </w:rPr>
        <w:t>pendapatan</w:t>
      </w:r>
      <w:r w:rsidR="009A3541">
        <w:rPr>
          <w:rFonts w:ascii="Times New Roman" w:eastAsiaTheme="minorEastAsia" w:hAnsi="Times New Roman" w:cs="Times New Roman"/>
          <w:sz w:val="24"/>
          <w:szCs w:val="24"/>
        </w:rPr>
        <w:t xml:space="preserve"> </w:t>
      </w:r>
      <w:r w:rsidR="008C35B1" w:rsidRPr="008C35B1">
        <w:rPr>
          <w:rFonts w:ascii="Times New Roman" w:eastAsiaTheme="minorEastAsia" w:hAnsi="Times New Roman" w:cs="Times New Roman"/>
          <w:sz w:val="24"/>
          <w:szCs w:val="24"/>
        </w:rPr>
        <w:t>margin</w:t>
      </w:r>
      <w:r w:rsidR="009A3541">
        <w:rPr>
          <w:rFonts w:ascii="Times New Roman" w:eastAsiaTheme="minorEastAsia" w:hAnsi="Times New Roman" w:cs="Times New Roman"/>
          <w:sz w:val="24"/>
          <w:szCs w:val="24"/>
        </w:rPr>
        <w:t xml:space="preserve"> </w:t>
      </w:r>
      <w:r w:rsidR="008C35B1" w:rsidRPr="008C35B1">
        <w:rPr>
          <w:rFonts w:ascii="Times New Roman" w:eastAsiaTheme="minorEastAsia" w:hAnsi="Times New Roman" w:cs="Times New Roman"/>
          <w:sz w:val="24"/>
          <w:szCs w:val="24"/>
        </w:rPr>
        <w:t>murabahah</w:t>
      </w:r>
      <w:r w:rsidR="009A3541">
        <w:rPr>
          <w:rFonts w:ascii="Times New Roman" w:eastAsiaTheme="minorEastAsia" w:hAnsi="Times New Roman" w:cs="Times New Roman"/>
          <w:sz w:val="24"/>
          <w:szCs w:val="24"/>
        </w:rPr>
        <w:t xml:space="preserve"> </w:t>
      </w:r>
      <w:r w:rsidR="008C35B1" w:rsidRPr="008C35B1">
        <w:rPr>
          <w:rFonts w:ascii="Times New Roman" w:eastAsiaTheme="minorEastAsia" w:hAnsi="Times New Roman" w:cs="Times New Roman"/>
          <w:sz w:val="24"/>
          <w:szCs w:val="24"/>
        </w:rPr>
        <w:t>(Y).</w:t>
      </w:r>
      <w:r w:rsidR="009A3541">
        <w:rPr>
          <w:rFonts w:ascii="Times New Roman" w:eastAsiaTheme="minorEastAsia" w:hAnsi="Times New Roman" w:cs="Times New Roman"/>
          <w:sz w:val="24"/>
          <w:szCs w:val="24"/>
        </w:rPr>
        <w:t xml:space="preserve"> </w:t>
      </w:r>
      <w:r w:rsidR="008C35B1" w:rsidRPr="008C35B1">
        <w:rPr>
          <w:rFonts w:ascii="Times New Roman" w:eastAsiaTheme="minorEastAsia" w:hAnsi="Times New Roman" w:cs="Times New Roman"/>
          <w:sz w:val="24"/>
          <w:szCs w:val="24"/>
        </w:rPr>
        <w:t>Jika</w:t>
      </w:r>
      <w:r w:rsidR="009A3541">
        <w:rPr>
          <w:rFonts w:ascii="Times New Roman" w:eastAsiaTheme="minorEastAsia" w:hAnsi="Times New Roman" w:cs="Times New Roman"/>
          <w:sz w:val="24"/>
          <w:szCs w:val="24"/>
        </w:rPr>
        <w:t xml:space="preserve"> </w:t>
      </w:r>
      <w:r w:rsidR="008C35B1" w:rsidRPr="008C35B1">
        <w:rPr>
          <w:rFonts w:ascii="Times New Roman" w:eastAsiaTheme="minorEastAsia" w:hAnsi="Times New Roman" w:cs="Times New Roman"/>
          <w:sz w:val="24"/>
          <w:szCs w:val="24"/>
        </w:rPr>
        <w:t>menggunakan</w:t>
      </w:r>
      <w:r w:rsidR="009A3541">
        <w:rPr>
          <w:rFonts w:ascii="Times New Roman" w:eastAsiaTheme="minorEastAsia" w:hAnsi="Times New Roman" w:cs="Times New Roman"/>
          <w:sz w:val="24"/>
          <w:szCs w:val="24"/>
        </w:rPr>
        <w:t xml:space="preserve"> </w:t>
      </w:r>
      <w:r w:rsidR="008C35B1" w:rsidRPr="008C35B1">
        <w:rPr>
          <w:rFonts w:ascii="Times New Roman" w:eastAsiaTheme="minorEastAsia" w:hAnsi="Times New Roman" w:cs="Times New Roman"/>
          <w:sz w:val="24"/>
          <w:szCs w:val="24"/>
        </w:rPr>
        <w:t>kriteria</w:t>
      </w:r>
      <w:r w:rsidR="009A3541">
        <w:rPr>
          <w:rFonts w:ascii="Times New Roman" w:eastAsiaTheme="minorEastAsia" w:hAnsi="Times New Roman" w:cs="Times New Roman"/>
          <w:sz w:val="24"/>
          <w:szCs w:val="24"/>
        </w:rPr>
        <w:t xml:space="preserve"> </w:t>
      </w:r>
      <w:r w:rsidR="008C35B1" w:rsidRPr="008C35B1">
        <w:rPr>
          <w:rFonts w:ascii="Times New Roman" w:eastAsiaTheme="minorEastAsia" w:hAnsi="Times New Roman" w:cs="Times New Roman"/>
          <w:sz w:val="24"/>
          <w:szCs w:val="24"/>
        </w:rPr>
        <w:t>kedua,</w:t>
      </w:r>
      <w:r w:rsidR="009A3541">
        <w:rPr>
          <w:rFonts w:ascii="Times New Roman" w:eastAsiaTheme="minorEastAsia" w:hAnsi="Times New Roman" w:cs="Times New Roman"/>
          <w:sz w:val="24"/>
          <w:szCs w:val="24"/>
        </w:rPr>
        <w:t xml:space="preserve"> </w:t>
      </w:r>
      <w:r w:rsidR="008C35B1" w:rsidRPr="008C35B1">
        <w:rPr>
          <w:rFonts w:ascii="Times New Roman" w:eastAsiaTheme="minorEastAsia" w:hAnsi="Times New Roman" w:cs="Times New Roman"/>
          <w:sz w:val="24"/>
          <w:szCs w:val="24"/>
        </w:rPr>
        <w:t>dengan</w:t>
      </w:r>
      <w:r w:rsidR="009A3541">
        <w:rPr>
          <w:rFonts w:ascii="Times New Roman" w:eastAsiaTheme="minorEastAsia" w:hAnsi="Times New Roman" w:cs="Times New Roman"/>
          <w:sz w:val="24"/>
          <w:szCs w:val="24"/>
        </w:rPr>
        <w:t xml:space="preserve"> </w:t>
      </w:r>
      <w:r w:rsidR="008C35B1" w:rsidRPr="008C35B1">
        <w:rPr>
          <w:rFonts w:ascii="Times New Roman" w:eastAsiaTheme="minorEastAsia" w:hAnsi="Times New Roman" w:cs="Times New Roman"/>
          <w:sz w:val="24"/>
          <w:szCs w:val="24"/>
        </w:rPr>
        <w:t>nilai</w:t>
      </w:r>
      <w:r w:rsidR="009A3541">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 xml:space="preserve">hitung </m:t>
            </m:r>
          </m:sub>
        </m:sSub>
      </m:oMath>
      <w:r w:rsidR="008C35B1">
        <w:rPr>
          <w:rFonts w:ascii="Times New Roman" w:eastAsiaTheme="minorEastAsia" w:hAnsi="Times New Roman" w:cs="Times New Roman"/>
          <w:sz w:val="24"/>
          <w:szCs w:val="24"/>
        </w:rPr>
        <w:t>sebesar</w:t>
      </w:r>
      <w:r w:rsidR="009A3541">
        <w:rPr>
          <w:rFonts w:ascii="Times New Roman" w:eastAsiaTheme="minorEastAsia" w:hAnsi="Times New Roman" w:cs="Times New Roman"/>
          <w:sz w:val="24"/>
          <w:szCs w:val="24"/>
        </w:rPr>
        <w:t xml:space="preserve"> </w:t>
      </w:r>
      <w:r w:rsidR="008C35B1">
        <w:rPr>
          <w:rFonts w:ascii="Times New Roman" w:eastAsiaTheme="minorEastAsia" w:hAnsi="Times New Roman" w:cs="Times New Roman"/>
          <w:sz w:val="24"/>
          <w:szCs w:val="24"/>
        </w:rPr>
        <w:t>3,828</w:t>
      </w:r>
      <w:r w:rsidR="009A3541">
        <w:rPr>
          <w:rFonts w:ascii="Times New Roman" w:eastAsiaTheme="minorEastAsia" w:hAnsi="Times New Roman" w:cs="Times New Roman"/>
          <w:sz w:val="24"/>
          <w:szCs w:val="24"/>
        </w:rPr>
        <w:t xml:space="preserve"> </w:t>
      </w:r>
      <w:r w:rsidR="008C35B1">
        <w:rPr>
          <w:rFonts w:ascii="Times New Roman" w:eastAsiaTheme="minorEastAsia" w:hAnsi="Times New Roman" w:cs="Times New Roman"/>
          <w:sz w:val="24"/>
          <w:szCs w:val="24"/>
        </w:rPr>
        <w:t>dengan</w:t>
      </w:r>
      <w:r w:rsidR="009A3541">
        <w:rPr>
          <w:rFonts w:ascii="Times New Roman" w:eastAsiaTheme="minorEastAsia" w:hAnsi="Times New Roman" w:cs="Times New Roman"/>
          <w:sz w:val="24"/>
          <w:szCs w:val="24"/>
        </w:rPr>
        <w:t xml:space="preserve"> </w:t>
      </w:r>
      <w:r w:rsidR="008C35B1">
        <w:rPr>
          <w:rFonts w:ascii="Times New Roman" w:eastAsiaTheme="minorEastAsia" w:hAnsi="Times New Roman" w:cs="Times New Roman"/>
          <w:sz w:val="24"/>
          <w:szCs w:val="24"/>
        </w:rPr>
        <w:t>tanda</w:t>
      </w:r>
      <w:r w:rsidR="009A3541">
        <w:rPr>
          <w:rFonts w:ascii="Times New Roman" w:eastAsiaTheme="minorEastAsia" w:hAnsi="Times New Roman" w:cs="Times New Roman"/>
          <w:sz w:val="24"/>
          <w:szCs w:val="24"/>
        </w:rPr>
        <w:t xml:space="preserve"> </w:t>
      </w:r>
      <w:r w:rsidR="008C35B1">
        <w:rPr>
          <w:rFonts w:ascii="Times New Roman" w:eastAsiaTheme="minorEastAsia" w:hAnsi="Times New Roman" w:cs="Times New Roman"/>
          <w:sz w:val="24"/>
          <w:szCs w:val="24"/>
        </w:rPr>
        <w:t>negatif</w:t>
      </w:r>
      <w:r w:rsidR="009A3541">
        <w:rPr>
          <w:rFonts w:ascii="Times New Roman" w:eastAsiaTheme="minorEastAsia" w:hAnsi="Times New Roman" w:cs="Times New Roman"/>
          <w:sz w:val="24"/>
          <w:szCs w:val="24"/>
        </w:rPr>
        <w:t xml:space="preserve"> </w:t>
      </w:r>
      <w:r w:rsidR="008C35B1">
        <w:rPr>
          <w:rFonts w:ascii="Times New Roman" w:eastAsiaTheme="minorEastAsia" w:hAnsi="Times New Roman" w:cs="Times New Roman"/>
          <w:sz w:val="24"/>
          <w:szCs w:val="24"/>
        </w:rPr>
        <w:t>dan</w:t>
      </w:r>
      <w:r w:rsidR="009A3541">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 xml:space="preserve">tabel </m:t>
            </m:r>
          </m:sub>
        </m:sSub>
      </m:oMath>
      <w:r w:rsidR="008C35B1">
        <w:rPr>
          <w:rFonts w:ascii="Times New Roman" w:eastAsiaTheme="minorEastAsia" w:hAnsi="Times New Roman" w:cs="Times New Roman"/>
          <w:sz w:val="24"/>
          <w:szCs w:val="24"/>
        </w:rPr>
        <w:t>sebesar</w:t>
      </w:r>
      <w:r w:rsidR="009A3541">
        <w:rPr>
          <w:rFonts w:ascii="Times New Roman" w:eastAsiaTheme="minorEastAsia" w:hAnsi="Times New Roman" w:cs="Times New Roman"/>
          <w:sz w:val="24"/>
          <w:szCs w:val="24"/>
        </w:rPr>
        <w:t xml:space="preserve"> </w:t>
      </w:r>
      <w:r w:rsidR="008C35B1" w:rsidRPr="008C35B1">
        <w:rPr>
          <w:rFonts w:ascii="Times New Roman" w:eastAsiaTheme="minorEastAsia" w:hAnsi="Times New Roman" w:cs="Times New Roman"/>
          <w:sz w:val="24"/>
          <w:szCs w:val="24"/>
        </w:rPr>
        <w:t>1,65798</w:t>
      </w:r>
      <w:r w:rsidR="009A3541">
        <w:rPr>
          <w:rFonts w:ascii="Times New Roman" w:eastAsiaTheme="minorEastAsia" w:hAnsi="Times New Roman" w:cs="Times New Roman"/>
          <w:sz w:val="24"/>
          <w:szCs w:val="24"/>
        </w:rPr>
        <w:t xml:space="preserve"> </w:t>
      </w:r>
      <w:r w:rsidR="008C35B1" w:rsidRPr="008C35B1">
        <w:rPr>
          <w:rFonts w:ascii="Times New Roman" w:eastAsiaTheme="minorEastAsia" w:hAnsi="Times New Roman" w:cs="Times New Roman"/>
          <w:sz w:val="24"/>
          <w:szCs w:val="24"/>
        </w:rPr>
        <w:t>hasil</w:t>
      </w:r>
      <w:r w:rsidR="009A3541">
        <w:rPr>
          <w:rFonts w:ascii="Times New Roman" w:eastAsiaTheme="minorEastAsia" w:hAnsi="Times New Roman" w:cs="Times New Roman"/>
          <w:sz w:val="24"/>
          <w:szCs w:val="24"/>
        </w:rPr>
        <w:t xml:space="preserve"> </w:t>
      </w:r>
      <w:r w:rsidR="008C35B1" w:rsidRPr="008C35B1">
        <w:rPr>
          <w:rFonts w:ascii="Times New Roman" w:eastAsiaTheme="minorEastAsia" w:hAnsi="Times New Roman" w:cs="Times New Roman"/>
          <w:sz w:val="24"/>
          <w:szCs w:val="24"/>
        </w:rPr>
        <w:t>diperoleh</w:t>
      </w:r>
      <w:r w:rsidR="009A3541">
        <w:rPr>
          <w:rFonts w:ascii="Times New Roman" w:eastAsiaTheme="minorEastAsia" w:hAnsi="Times New Roman" w:cs="Times New Roman"/>
          <w:sz w:val="24"/>
          <w:szCs w:val="24"/>
        </w:rPr>
        <w:t xml:space="preserve"> </w:t>
      </w:r>
      <w:r w:rsidR="008C35B1" w:rsidRPr="008C35B1">
        <w:rPr>
          <w:rFonts w:ascii="Times New Roman" w:eastAsiaTheme="minorEastAsia" w:hAnsi="Times New Roman" w:cs="Times New Roman"/>
          <w:sz w:val="24"/>
          <w:szCs w:val="24"/>
        </w:rPr>
        <w:t>nilai</w:t>
      </w:r>
      <w:r w:rsidR="009A3541">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 xml:space="preserve">hitung </m:t>
            </m:r>
          </m:sub>
        </m:sSub>
      </m:oMath>
      <w:r w:rsidR="002549AC">
        <w:rPr>
          <w:rFonts w:ascii="Times New Roman" w:eastAsiaTheme="minorEastAsia" w:hAnsi="Times New Roman" w:cs="Times New Roman"/>
          <w:sz w:val="24"/>
          <w:szCs w:val="24"/>
        </w:rPr>
        <w:t>lebih</w:t>
      </w:r>
      <w:r w:rsidR="009A3541">
        <w:rPr>
          <w:rFonts w:ascii="Times New Roman" w:eastAsiaTheme="minorEastAsia" w:hAnsi="Times New Roman" w:cs="Times New Roman"/>
          <w:sz w:val="24"/>
          <w:szCs w:val="24"/>
        </w:rPr>
        <w:t xml:space="preserve"> </w:t>
      </w:r>
      <w:r w:rsidR="002549AC">
        <w:rPr>
          <w:rFonts w:ascii="Times New Roman" w:eastAsiaTheme="minorEastAsia" w:hAnsi="Times New Roman" w:cs="Times New Roman"/>
          <w:sz w:val="24"/>
          <w:szCs w:val="24"/>
        </w:rPr>
        <w:t>besar</w:t>
      </w:r>
      <w:r w:rsidR="009A3541">
        <w:rPr>
          <w:rFonts w:ascii="Times New Roman" w:eastAsiaTheme="minorEastAsia" w:hAnsi="Times New Roman" w:cs="Times New Roman"/>
          <w:sz w:val="24"/>
          <w:szCs w:val="24"/>
        </w:rPr>
        <w:t xml:space="preserve"> </w:t>
      </w:r>
      <w:r w:rsidR="002549AC">
        <w:rPr>
          <w:rFonts w:ascii="Times New Roman" w:eastAsiaTheme="minorEastAsia" w:hAnsi="Times New Roman" w:cs="Times New Roman"/>
          <w:sz w:val="24"/>
          <w:szCs w:val="24"/>
        </w:rPr>
        <w:t>dari</w:t>
      </w:r>
      <w:r w:rsidR="009A3541">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 xml:space="preserve">tabel </m:t>
            </m:r>
          </m:sub>
        </m:sSub>
      </m:oMath>
      <w:r w:rsidR="002549AC">
        <w:rPr>
          <w:rFonts w:ascii="Times New Roman" w:eastAsiaTheme="minorEastAsia" w:hAnsi="Times New Roman" w:cs="Times New Roman"/>
          <w:sz w:val="24"/>
          <w:szCs w:val="24"/>
        </w:rPr>
        <w:t>maka</w:t>
      </w:r>
      <w:r w:rsidR="009A3541">
        <w:rPr>
          <w:rFonts w:ascii="Times New Roman" w:eastAsiaTheme="minorEastAsia" w:hAnsi="Times New Roman" w:cs="Times New Roman"/>
          <w:sz w:val="24"/>
          <w:szCs w:val="24"/>
        </w:rPr>
        <w:t xml:space="preserve"> </w:t>
      </w:r>
      <w:r w:rsidR="002549AC">
        <w:rPr>
          <w:rFonts w:ascii="Times New Roman" w:eastAsiaTheme="minorEastAsia" w:hAnsi="Times New Roman" w:cs="Times New Roman"/>
          <w:sz w:val="24"/>
          <w:szCs w:val="24"/>
        </w:rPr>
        <w:t>H₂</w:t>
      </w:r>
      <w:r w:rsidR="009A3541">
        <w:rPr>
          <w:rFonts w:ascii="Times New Roman" w:eastAsiaTheme="minorEastAsia" w:hAnsi="Times New Roman" w:cs="Times New Roman"/>
          <w:sz w:val="24"/>
          <w:szCs w:val="24"/>
        </w:rPr>
        <w:t xml:space="preserve"> </w:t>
      </w:r>
      <w:r w:rsidR="002549AC">
        <w:rPr>
          <w:rFonts w:ascii="Times New Roman" w:eastAsiaTheme="minorEastAsia" w:hAnsi="Times New Roman" w:cs="Times New Roman"/>
          <w:sz w:val="24"/>
          <w:szCs w:val="24"/>
        </w:rPr>
        <w:t>diterima,</w:t>
      </w:r>
      <w:r w:rsidR="009A3541">
        <w:rPr>
          <w:rFonts w:ascii="Times New Roman" w:eastAsiaTheme="minorEastAsia" w:hAnsi="Times New Roman" w:cs="Times New Roman"/>
          <w:sz w:val="24"/>
          <w:szCs w:val="24"/>
        </w:rPr>
        <w:t xml:space="preserve"> </w:t>
      </w:r>
      <w:r w:rsidR="002549AC">
        <w:rPr>
          <w:rFonts w:ascii="Times New Roman" w:eastAsiaTheme="minorEastAsia" w:hAnsi="Times New Roman" w:cs="Times New Roman"/>
          <w:sz w:val="24"/>
          <w:szCs w:val="24"/>
        </w:rPr>
        <w:t>sehingga</w:t>
      </w:r>
      <w:r w:rsidR="009A3541">
        <w:rPr>
          <w:rFonts w:ascii="Times New Roman" w:eastAsiaTheme="minorEastAsia" w:hAnsi="Times New Roman" w:cs="Times New Roman"/>
          <w:sz w:val="24"/>
          <w:szCs w:val="24"/>
        </w:rPr>
        <w:t xml:space="preserve"> </w:t>
      </w:r>
      <w:r w:rsidR="002549AC">
        <w:rPr>
          <w:rFonts w:ascii="Times New Roman" w:eastAsiaTheme="minorEastAsia" w:hAnsi="Times New Roman" w:cs="Times New Roman"/>
          <w:sz w:val="24"/>
          <w:szCs w:val="24"/>
        </w:rPr>
        <w:t>dapat</w:t>
      </w:r>
      <w:r w:rsidR="009A3541">
        <w:rPr>
          <w:rFonts w:ascii="Times New Roman" w:eastAsiaTheme="minorEastAsia" w:hAnsi="Times New Roman" w:cs="Times New Roman"/>
          <w:sz w:val="24"/>
          <w:szCs w:val="24"/>
        </w:rPr>
        <w:t xml:space="preserve"> </w:t>
      </w:r>
      <w:r w:rsidR="002549AC">
        <w:rPr>
          <w:rFonts w:ascii="Times New Roman" w:eastAsiaTheme="minorEastAsia" w:hAnsi="Times New Roman" w:cs="Times New Roman"/>
          <w:sz w:val="24"/>
          <w:szCs w:val="24"/>
        </w:rPr>
        <w:t>disimpulkan</w:t>
      </w:r>
      <w:r w:rsidR="009A3541">
        <w:rPr>
          <w:rFonts w:ascii="Times New Roman" w:eastAsiaTheme="minorEastAsia" w:hAnsi="Times New Roman" w:cs="Times New Roman"/>
          <w:sz w:val="24"/>
          <w:szCs w:val="24"/>
        </w:rPr>
        <w:t xml:space="preserve"> </w:t>
      </w:r>
      <w:r w:rsidR="002549AC">
        <w:rPr>
          <w:rFonts w:ascii="Times New Roman" w:eastAsiaTheme="minorEastAsia" w:hAnsi="Times New Roman" w:cs="Times New Roman"/>
          <w:sz w:val="24"/>
          <w:szCs w:val="24"/>
        </w:rPr>
        <w:t>bahwa</w:t>
      </w:r>
      <w:r w:rsidR="009A3541">
        <w:rPr>
          <w:rFonts w:ascii="Times New Roman" w:eastAsiaTheme="minorEastAsia" w:hAnsi="Times New Roman" w:cs="Times New Roman"/>
          <w:sz w:val="24"/>
          <w:szCs w:val="24"/>
        </w:rPr>
        <w:t xml:space="preserve"> </w:t>
      </w:r>
      <w:r w:rsidR="002549AC" w:rsidRPr="008B3B33">
        <w:rPr>
          <w:rFonts w:ascii="Times New Roman" w:eastAsiaTheme="minorEastAsia" w:hAnsi="Times New Roman" w:cs="Times New Roman"/>
          <w:i/>
          <w:iCs/>
          <w:sz w:val="24"/>
          <w:szCs w:val="24"/>
        </w:rPr>
        <w:t>Direct</w:t>
      </w:r>
      <w:r w:rsidR="009A3541">
        <w:rPr>
          <w:rFonts w:ascii="Times New Roman" w:eastAsiaTheme="minorEastAsia" w:hAnsi="Times New Roman" w:cs="Times New Roman"/>
          <w:i/>
          <w:iCs/>
          <w:sz w:val="24"/>
          <w:szCs w:val="24"/>
        </w:rPr>
        <w:t xml:space="preserve"> </w:t>
      </w:r>
      <w:r w:rsidR="002549AC" w:rsidRPr="008B3B33">
        <w:rPr>
          <w:rFonts w:ascii="Times New Roman" w:eastAsiaTheme="minorEastAsia" w:hAnsi="Times New Roman" w:cs="Times New Roman"/>
          <w:i/>
          <w:iCs/>
          <w:sz w:val="24"/>
          <w:szCs w:val="24"/>
        </w:rPr>
        <w:t>Competitors</w:t>
      </w:r>
      <w:r w:rsidR="009A3541">
        <w:rPr>
          <w:rFonts w:ascii="Times New Roman" w:eastAsiaTheme="minorEastAsia" w:hAnsi="Times New Roman" w:cs="Times New Roman"/>
          <w:i/>
          <w:iCs/>
          <w:sz w:val="24"/>
          <w:szCs w:val="24"/>
        </w:rPr>
        <w:t xml:space="preserve"> </w:t>
      </w:r>
      <w:r w:rsidR="002549AC" w:rsidRPr="008B3B33">
        <w:rPr>
          <w:rFonts w:ascii="Times New Roman" w:eastAsiaTheme="minorEastAsia" w:hAnsi="Times New Roman" w:cs="Times New Roman"/>
          <w:i/>
          <w:iCs/>
          <w:sz w:val="24"/>
          <w:szCs w:val="24"/>
        </w:rPr>
        <w:t>Market</w:t>
      </w:r>
      <w:r w:rsidR="009A3541">
        <w:rPr>
          <w:rFonts w:ascii="Times New Roman" w:eastAsiaTheme="minorEastAsia" w:hAnsi="Times New Roman" w:cs="Times New Roman"/>
          <w:i/>
          <w:iCs/>
          <w:sz w:val="24"/>
          <w:szCs w:val="24"/>
        </w:rPr>
        <w:t xml:space="preserve"> </w:t>
      </w:r>
      <w:r w:rsidR="002549AC" w:rsidRPr="008B3B33">
        <w:rPr>
          <w:rFonts w:ascii="Times New Roman" w:eastAsiaTheme="minorEastAsia" w:hAnsi="Times New Roman" w:cs="Times New Roman"/>
          <w:i/>
          <w:iCs/>
          <w:sz w:val="24"/>
          <w:szCs w:val="24"/>
        </w:rPr>
        <w:t>Rate</w:t>
      </w:r>
      <w:r w:rsidR="009A3541">
        <w:rPr>
          <w:rFonts w:ascii="Times New Roman" w:eastAsiaTheme="minorEastAsia" w:hAnsi="Times New Roman" w:cs="Times New Roman"/>
          <w:sz w:val="24"/>
          <w:szCs w:val="24"/>
        </w:rPr>
        <w:t xml:space="preserve"> </w:t>
      </w:r>
      <w:r w:rsidR="002549AC">
        <w:rPr>
          <w:rFonts w:ascii="Times New Roman" w:eastAsiaTheme="minorEastAsia" w:hAnsi="Times New Roman" w:cs="Times New Roman"/>
          <w:sz w:val="24"/>
          <w:szCs w:val="24"/>
        </w:rPr>
        <w:t>(X₂)</w:t>
      </w:r>
      <w:r w:rsidR="009A3541">
        <w:rPr>
          <w:rFonts w:ascii="Times New Roman" w:eastAsiaTheme="minorEastAsia" w:hAnsi="Times New Roman" w:cs="Times New Roman"/>
          <w:sz w:val="24"/>
          <w:szCs w:val="24"/>
        </w:rPr>
        <w:t xml:space="preserve"> </w:t>
      </w:r>
      <w:r w:rsidR="002549AC">
        <w:rPr>
          <w:rFonts w:ascii="Times New Roman" w:eastAsiaTheme="minorEastAsia" w:hAnsi="Times New Roman" w:cs="Times New Roman"/>
          <w:sz w:val="24"/>
          <w:szCs w:val="24"/>
        </w:rPr>
        <w:t>secara</w:t>
      </w:r>
      <w:r w:rsidR="009A3541">
        <w:rPr>
          <w:rFonts w:ascii="Times New Roman" w:eastAsiaTheme="minorEastAsia" w:hAnsi="Times New Roman" w:cs="Times New Roman"/>
          <w:sz w:val="24"/>
          <w:szCs w:val="24"/>
        </w:rPr>
        <w:t xml:space="preserve"> </w:t>
      </w:r>
      <w:r w:rsidR="002549AC">
        <w:rPr>
          <w:rFonts w:ascii="Times New Roman" w:eastAsiaTheme="minorEastAsia" w:hAnsi="Times New Roman" w:cs="Times New Roman"/>
          <w:sz w:val="24"/>
          <w:szCs w:val="24"/>
        </w:rPr>
        <w:t>parsial</w:t>
      </w:r>
      <w:r w:rsidR="009A3541">
        <w:rPr>
          <w:rFonts w:ascii="Times New Roman" w:eastAsiaTheme="minorEastAsia" w:hAnsi="Times New Roman" w:cs="Times New Roman"/>
          <w:sz w:val="24"/>
          <w:szCs w:val="24"/>
        </w:rPr>
        <w:t xml:space="preserve"> </w:t>
      </w:r>
      <w:r w:rsidR="002549AC">
        <w:rPr>
          <w:rFonts w:ascii="Times New Roman" w:eastAsiaTheme="minorEastAsia" w:hAnsi="Times New Roman" w:cs="Times New Roman"/>
          <w:sz w:val="24"/>
          <w:szCs w:val="24"/>
        </w:rPr>
        <w:t>berpengaruh</w:t>
      </w:r>
      <w:r w:rsidR="009A3541">
        <w:rPr>
          <w:rFonts w:ascii="Times New Roman" w:eastAsiaTheme="minorEastAsia" w:hAnsi="Times New Roman" w:cs="Times New Roman"/>
          <w:sz w:val="24"/>
          <w:szCs w:val="24"/>
        </w:rPr>
        <w:t xml:space="preserve"> </w:t>
      </w:r>
      <w:r w:rsidR="002549AC">
        <w:rPr>
          <w:rFonts w:ascii="Times New Roman" w:eastAsiaTheme="minorEastAsia" w:hAnsi="Times New Roman" w:cs="Times New Roman"/>
          <w:sz w:val="24"/>
          <w:szCs w:val="24"/>
        </w:rPr>
        <w:t>negatif</w:t>
      </w:r>
      <w:r w:rsidR="009A3541">
        <w:rPr>
          <w:rFonts w:ascii="Times New Roman" w:eastAsiaTheme="minorEastAsia" w:hAnsi="Times New Roman" w:cs="Times New Roman"/>
          <w:sz w:val="24"/>
          <w:szCs w:val="24"/>
        </w:rPr>
        <w:t xml:space="preserve"> </w:t>
      </w:r>
      <w:r w:rsidR="002549AC">
        <w:rPr>
          <w:rFonts w:ascii="Times New Roman" w:eastAsiaTheme="minorEastAsia" w:hAnsi="Times New Roman" w:cs="Times New Roman"/>
          <w:sz w:val="24"/>
          <w:szCs w:val="24"/>
        </w:rPr>
        <w:t>dan</w:t>
      </w:r>
      <w:r w:rsidR="009A3541">
        <w:rPr>
          <w:rFonts w:ascii="Times New Roman" w:eastAsiaTheme="minorEastAsia" w:hAnsi="Times New Roman" w:cs="Times New Roman"/>
          <w:sz w:val="24"/>
          <w:szCs w:val="24"/>
        </w:rPr>
        <w:t xml:space="preserve"> </w:t>
      </w:r>
      <w:r w:rsidR="002549AC">
        <w:rPr>
          <w:rFonts w:ascii="Times New Roman" w:eastAsiaTheme="minorEastAsia" w:hAnsi="Times New Roman" w:cs="Times New Roman"/>
          <w:sz w:val="24"/>
          <w:szCs w:val="24"/>
        </w:rPr>
        <w:t>signifikan</w:t>
      </w:r>
      <w:r w:rsidR="009A3541">
        <w:rPr>
          <w:rFonts w:ascii="Times New Roman" w:eastAsiaTheme="minorEastAsia" w:hAnsi="Times New Roman" w:cs="Times New Roman"/>
          <w:sz w:val="24"/>
          <w:szCs w:val="24"/>
        </w:rPr>
        <w:t xml:space="preserve"> </w:t>
      </w:r>
      <w:r w:rsidR="002549AC">
        <w:rPr>
          <w:rFonts w:ascii="Times New Roman" w:eastAsiaTheme="minorEastAsia" w:hAnsi="Times New Roman" w:cs="Times New Roman"/>
          <w:sz w:val="24"/>
          <w:szCs w:val="24"/>
        </w:rPr>
        <w:t>terhadap</w:t>
      </w:r>
      <w:r w:rsidR="009A3541">
        <w:rPr>
          <w:rFonts w:ascii="Times New Roman" w:eastAsiaTheme="minorEastAsia" w:hAnsi="Times New Roman" w:cs="Times New Roman"/>
          <w:sz w:val="24"/>
          <w:szCs w:val="24"/>
        </w:rPr>
        <w:t xml:space="preserve"> </w:t>
      </w:r>
      <w:r w:rsidR="002549AC" w:rsidRPr="008B3B33">
        <w:rPr>
          <w:rFonts w:ascii="Times New Roman" w:eastAsiaTheme="minorEastAsia" w:hAnsi="Times New Roman" w:cs="Times New Roman"/>
          <w:sz w:val="24"/>
          <w:szCs w:val="24"/>
        </w:rPr>
        <w:t>pendapatan</w:t>
      </w:r>
      <w:r w:rsidR="009A3541">
        <w:rPr>
          <w:rFonts w:ascii="Times New Roman" w:eastAsiaTheme="minorEastAsia" w:hAnsi="Times New Roman" w:cs="Times New Roman"/>
          <w:sz w:val="24"/>
          <w:szCs w:val="24"/>
        </w:rPr>
        <w:t xml:space="preserve"> </w:t>
      </w:r>
      <w:r w:rsidR="002549AC" w:rsidRPr="008B3B33">
        <w:rPr>
          <w:rFonts w:ascii="Times New Roman" w:eastAsiaTheme="minorEastAsia" w:hAnsi="Times New Roman" w:cs="Times New Roman"/>
          <w:sz w:val="24"/>
          <w:szCs w:val="24"/>
        </w:rPr>
        <w:t>margin</w:t>
      </w:r>
      <w:r w:rsidR="009A3541">
        <w:rPr>
          <w:rFonts w:ascii="Times New Roman" w:eastAsiaTheme="minorEastAsia" w:hAnsi="Times New Roman" w:cs="Times New Roman"/>
          <w:sz w:val="24"/>
          <w:szCs w:val="24"/>
        </w:rPr>
        <w:t xml:space="preserve"> </w:t>
      </w:r>
      <w:r w:rsidR="002549AC" w:rsidRPr="008B3B33">
        <w:rPr>
          <w:rFonts w:ascii="Times New Roman" w:eastAsiaTheme="minorEastAsia" w:hAnsi="Times New Roman" w:cs="Times New Roman"/>
          <w:sz w:val="24"/>
          <w:szCs w:val="24"/>
        </w:rPr>
        <w:t>murabahah</w:t>
      </w:r>
      <w:r w:rsidR="009A3541">
        <w:rPr>
          <w:rFonts w:ascii="Times New Roman" w:eastAsiaTheme="minorEastAsia" w:hAnsi="Times New Roman" w:cs="Times New Roman"/>
          <w:sz w:val="24"/>
          <w:szCs w:val="24"/>
        </w:rPr>
        <w:t xml:space="preserve"> </w:t>
      </w:r>
      <w:r w:rsidR="002549AC">
        <w:rPr>
          <w:rFonts w:ascii="Times New Roman" w:eastAsiaTheme="minorEastAsia" w:hAnsi="Times New Roman" w:cs="Times New Roman"/>
          <w:sz w:val="24"/>
          <w:szCs w:val="24"/>
        </w:rPr>
        <w:t>(Y).</w:t>
      </w:r>
      <w:r w:rsidR="009A3541">
        <w:rPr>
          <w:rFonts w:ascii="Times New Roman" w:eastAsiaTheme="minorEastAsia" w:hAnsi="Times New Roman" w:cs="Times New Roman"/>
          <w:sz w:val="24"/>
          <w:szCs w:val="24"/>
        </w:rPr>
        <w:t xml:space="preserve"> </w:t>
      </w:r>
      <w:r w:rsidR="00B41B1B">
        <w:rPr>
          <w:rFonts w:ascii="Times New Roman" w:eastAsiaTheme="minorEastAsia" w:hAnsi="Times New Roman" w:cs="Times New Roman"/>
          <w:sz w:val="24"/>
          <w:szCs w:val="24"/>
        </w:rPr>
        <w:t>Berdasarkan</w:t>
      </w:r>
      <w:r w:rsidR="009A3541">
        <w:rPr>
          <w:rFonts w:ascii="Times New Roman" w:eastAsiaTheme="minorEastAsia" w:hAnsi="Times New Roman" w:cs="Times New Roman"/>
          <w:sz w:val="24"/>
          <w:szCs w:val="24"/>
        </w:rPr>
        <w:t xml:space="preserve"> </w:t>
      </w:r>
      <w:r w:rsidR="00B41B1B">
        <w:rPr>
          <w:rFonts w:ascii="Times New Roman" w:eastAsiaTheme="minorEastAsia" w:hAnsi="Times New Roman" w:cs="Times New Roman"/>
          <w:sz w:val="24"/>
          <w:szCs w:val="24"/>
        </w:rPr>
        <w:t>hasil</w:t>
      </w:r>
      <w:r w:rsidR="009A3541">
        <w:rPr>
          <w:rFonts w:ascii="Times New Roman" w:eastAsiaTheme="minorEastAsia" w:hAnsi="Times New Roman" w:cs="Times New Roman"/>
          <w:sz w:val="24"/>
          <w:szCs w:val="24"/>
        </w:rPr>
        <w:t xml:space="preserve"> </w:t>
      </w:r>
      <w:r w:rsidR="00B41B1B">
        <w:rPr>
          <w:rFonts w:ascii="Times New Roman" w:eastAsiaTheme="minorEastAsia" w:hAnsi="Times New Roman" w:cs="Times New Roman"/>
          <w:sz w:val="24"/>
          <w:szCs w:val="24"/>
        </w:rPr>
        <w:t>tersebut,</w:t>
      </w:r>
      <w:r w:rsidR="009A3541">
        <w:rPr>
          <w:rFonts w:ascii="Times New Roman" w:eastAsiaTheme="minorEastAsia" w:hAnsi="Times New Roman" w:cs="Times New Roman"/>
          <w:sz w:val="24"/>
          <w:szCs w:val="24"/>
        </w:rPr>
        <w:t xml:space="preserve"> </w:t>
      </w:r>
      <w:r w:rsidR="00B41B1B">
        <w:rPr>
          <w:rFonts w:ascii="Times New Roman" w:eastAsiaTheme="minorEastAsia" w:hAnsi="Times New Roman" w:cs="Times New Roman"/>
          <w:sz w:val="24"/>
          <w:szCs w:val="24"/>
        </w:rPr>
        <w:t>k</w:t>
      </w:r>
      <w:r w:rsidR="002549AC">
        <w:rPr>
          <w:rFonts w:ascii="Times New Roman" w:eastAsiaTheme="minorEastAsia" w:hAnsi="Times New Roman" w:cs="Times New Roman"/>
          <w:sz w:val="24"/>
          <w:szCs w:val="24"/>
        </w:rPr>
        <w:t>oefisien</w:t>
      </w:r>
      <w:r w:rsidR="009A3541">
        <w:rPr>
          <w:rFonts w:ascii="Times New Roman" w:eastAsiaTheme="minorEastAsia" w:hAnsi="Times New Roman" w:cs="Times New Roman"/>
          <w:sz w:val="24"/>
          <w:szCs w:val="24"/>
        </w:rPr>
        <w:t xml:space="preserve"> </w:t>
      </w:r>
      <w:r w:rsidR="002549AC">
        <w:rPr>
          <w:rFonts w:ascii="Times New Roman" w:eastAsiaTheme="minorEastAsia" w:hAnsi="Times New Roman" w:cs="Times New Roman"/>
          <w:sz w:val="24"/>
          <w:szCs w:val="24"/>
        </w:rPr>
        <w:t>negatif</w:t>
      </w:r>
      <w:r w:rsidR="009A3541">
        <w:rPr>
          <w:rFonts w:ascii="Times New Roman" w:eastAsiaTheme="minorEastAsia" w:hAnsi="Times New Roman" w:cs="Times New Roman"/>
          <w:sz w:val="24"/>
          <w:szCs w:val="24"/>
        </w:rPr>
        <w:t xml:space="preserve"> </w:t>
      </w:r>
      <w:r w:rsidR="002549AC">
        <w:rPr>
          <w:rFonts w:ascii="Times New Roman" w:eastAsiaTheme="minorEastAsia" w:hAnsi="Times New Roman" w:cs="Times New Roman"/>
          <w:sz w:val="24"/>
          <w:szCs w:val="24"/>
        </w:rPr>
        <w:t>(</w:t>
      </w:r>
      <w:r w:rsidR="002549AC" w:rsidRPr="00A05D46">
        <w:rPr>
          <w:rFonts w:ascii="Times New Roman" w:eastAsiaTheme="minorEastAsia" w:hAnsi="Times New Roman" w:cs="Times New Roman"/>
          <w:color w:val="010205"/>
          <w:sz w:val="24"/>
          <w:szCs w:val="24"/>
          <w:lang w:eastAsia="en-ID"/>
          <w14:ligatures w14:val="standardContextual"/>
        </w:rPr>
        <w:t>-3</w:t>
      </w:r>
      <w:r w:rsidR="001B21FC">
        <w:rPr>
          <w:rFonts w:ascii="Times New Roman" w:eastAsiaTheme="minorEastAsia" w:hAnsi="Times New Roman" w:cs="Times New Roman"/>
          <w:color w:val="010205"/>
          <w:sz w:val="24"/>
          <w:szCs w:val="24"/>
          <w:lang w:eastAsia="en-ID"/>
          <w14:ligatures w14:val="standardContextual"/>
        </w:rPr>
        <w:t>,</w:t>
      </w:r>
      <w:r w:rsidR="002549AC" w:rsidRPr="00A05D46">
        <w:rPr>
          <w:rFonts w:ascii="Times New Roman" w:eastAsiaTheme="minorEastAsia" w:hAnsi="Times New Roman" w:cs="Times New Roman"/>
          <w:color w:val="010205"/>
          <w:sz w:val="24"/>
          <w:szCs w:val="24"/>
          <w:lang w:eastAsia="en-ID"/>
          <w14:ligatures w14:val="standardContextual"/>
        </w:rPr>
        <w:t>828</w:t>
      </w:r>
      <w:r w:rsidR="002549AC">
        <w:rPr>
          <w:rFonts w:ascii="Times New Roman" w:eastAsiaTheme="minorEastAsia" w:hAnsi="Times New Roman" w:cs="Times New Roman"/>
          <w:color w:val="010205"/>
          <w:sz w:val="24"/>
          <w:szCs w:val="24"/>
          <w:lang w:eastAsia="en-ID"/>
          <w14:ligatures w14:val="standardContextual"/>
        </w:rPr>
        <w:t>)</w:t>
      </w:r>
      <w:r w:rsidR="009A3541">
        <w:rPr>
          <w:rFonts w:ascii="Times New Roman" w:eastAsiaTheme="minorEastAsia" w:hAnsi="Times New Roman" w:cs="Times New Roman"/>
          <w:color w:val="010205"/>
          <w:sz w:val="24"/>
          <w:szCs w:val="24"/>
          <w:lang w:eastAsia="en-ID"/>
          <w14:ligatures w14:val="standardContextual"/>
        </w:rPr>
        <w:t xml:space="preserve"> </w:t>
      </w:r>
      <w:r w:rsidR="002549AC" w:rsidRPr="002549AC">
        <w:rPr>
          <w:rFonts w:ascii="Times New Roman" w:eastAsiaTheme="minorEastAsia" w:hAnsi="Times New Roman" w:cs="Times New Roman"/>
          <w:color w:val="010205"/>
          <w:sz w:val="24"/>
          <w:szCs w:val="24"/>
          <w:lang w:eastAsia="en-ID"/>
          <w14:ligatures w14:val="standardContextual"/>
        </w:rPr>
        <w:t>menunjukkan</w:t>
      </w:r>
      <w:r w:rsidR="009A3541">
        <w:rPr>
          <w:rFonts w:ascii="Times New Roman" w:eastAsiaTheme="minorEastAsia" w:hAnsi="Times New Roman" w:cs="Times New Roman"/>
          <w:color w:val="010205"/>
          <w:sz w:val="24"/>
          <w:szCs w:val="24"/>
          <w:lang w:eastAsia="en-ID"/>
          <w14:ligatures w14:val="standardContextual"/>
        </w:rPr>
        <w:t xml:space="preserve"> </w:t>
      </w:r>
      <w:r w:rsidR="002549AC" w:rsidRPr="002549AC">
        <w:rPr>
          <w:rFonts w:ascii="Times New Roman" w:eastAsiaTheme="minorEastAsia" w:hAnsi="Times New Roman" w:cs="Times New Roman"/>
          <w:color w:val="010205"/>
          <w:sz w:val="24"/>
          <w:szCs w:val="24"/>
          <w:lang w:eastAsia="en-ID"/>
          <w14:ligatures w14:val="standardContextual"/>
        </w:rPr>
        <w:t>bahwa</w:t>
      </w:r>
      <w:r w:rsidR="009A3541">
        <w:rPr>
          <w:rFonts w:ascii="Times New Roman" w:eastAsiaTheme="minorEastAsia" w:hAnsi="Times New Roman" w:cs="Times New Roman"/>
          <w:color w:val="010205"/>
          <w:sz w:val="24"/>
          <w:szCs w:val="24"/>
          <w:lang w:eastAsia="en-ID"/>
          <w14:ligatures w14:val="standardContextual"/>
        </w:rPr>
        <w:t xml:space="preserve"> </w:t>
      </w:r>
      <w:r w:rsidR="002549AC" w:rsidRPr="002549AC">
        <w:rPr>
          <w:rFonts w:ascii="Times New Roman" w:eastAsiaTheme="minorEastAsia" w:hAnsi="Times New Roman" w:cs="Times New Roman"/>
          <w:color w:val="010205"/>
          <w:sz w:val="24"/>
          <w:szCs w:val="24"/>
          <w:lang w:eastAsia="en-ID"/>
          <w14:ligatures w14:val="standardContextual"/>
        </w:rPr>
        <w:t>hubungan</w:t>
      </w:r>
      <w:r w:rsidR="009A3541">
        <w:rPr>
          <w:rFonts w:ascii="Times New Roman" w:eastAsiaTheme="minorEastAsia" w:hAnsi="Times New Roman" w:cs="Times New Roman"/>
          <w:color w:val="010205"/>
          <w:sz w:val="24"/>
          <w:szCs w:val="24"/>
          <w:lang w:eastAsia="en-ID"/>
          <w14:ligatures w14:val="standardContextual"/>
        </w:rPr>
        <w:t xml:space="preserve"> </w:t>
      </w:r>
      <w:r w:rsidR="002549AC" w:rsidRPr="002549AC">
        <w:rPr>
          <w:rFonts w:ascii="Times New Roman" w:eastAsiaTheme="minorEastAsia" w:hAnsi="Times New Roman" w:cs="Times New Roman"/>
          <w:color w:val="010205"/>
          <w:sz w:val="24"/>
          <w:szCs w:val="24"/>
          <w:lang w:eastAsia="en-ID"/>
          <w14:ligatures w14:val="standardContextual"/>
        </w:rPr>
        <w:t>antara</w:t>
      </w:r>
      <w:r w:rsidR="009A3541">
        <w:rPr>
          <w:rFonts w:ascii="Times New Roman" w:eastAsiaTheme="minorEastAsia" w:hAnsi="Times New Roman" w:cs="Times New Roman"/>
          <w:color w:val="010205"/>
          <w:sz w:val="24"/>
          <w:szCs w:val="24"/>
          <w:lang w:eastAsia="en-ID"/>
          <w14:ligatures w14:val="standardContextual"/>
        </w:rPr>
        <w:t xml:space="preserve"> </w:t>
      </w:r>
      <w:r w:rsidR="002549AC" w:rsidRPr="002549AC">
        <w:rPr>
          <w:rFonts w:ascii="Times New Roman" w:eastAsiaTheme="minorEastAsia" w:hAnsi="Times New Roman" w:cs="Times New Roman"/>
          <w:color w:val="010205"/>
          <w:sz w:val="24"/>
          <w:szCs w:val="24"/>
          <w:lang w:eastAsia="en-ID"/>
          <w14:ligatures w14:val="standardContextual"/>
        </w:rPr>
        <w:t>DCMR</w:t>
      </w:r>
      <w:r w:rsidR="009A3541">
        <w:rPr>
          <w:rFonts w:ascii="Times New Roman" w:eastAsiaTheme="minorEastAsia" w:hAnsi="Times New Roman" w:cs="Times New Roman"/>
          <w:color w:val="010205"/>
          <w:sz w:val="24"/>
          <w:szCs w:val="24"/>
          <w:lang w:eastAsia="en-ID"/>
          <w14:ligatures w14:val="standardContextual"/>
        </w:rPr>
        <w:t xml:space="preserve"> </w:t>
      </w:r>
      <w:r w:rsidR="002549AC" w:rsidRPr="002549AC">
        <w:rPr>
          <w:rFonts w:ascii="Times New Roman" w:eastAsiaTheme="minorEastAsia" w:hAnsi="Times New Roman" w:cs="Times New Roman"/>
          <w:color w:val="010205"/>
          <w:sz w:val="24"/>
          <w:szCs w:val="24"/>
          <w:lang w:eastAsia="en-ID"/>
          <w14:ligatures w14:val="standardContextual"/>
        </w:rPr>
        <w:t>dan</w:t>
      </w:r>
      <w:r w:rsidR="009A3541">
        <w:rPr>
          <w:rFonts w:ascii="Times New Roman" w:eastAsiaTheme="minorEastAsia" w:hAnsi="Times New Roman" w:cs="Times New Roman"/>
          <w:color w:val="010205"/>
          <w:sz w:val="24"/>
          <w:szCs w:val="24"/>
          <w:lang w:eastAsia="en-ID"/>
          <w14:ligatures w14:val="standardContextual"/>
        </w:rPr>
        <w:t xml:space="preserve"> </w:t>
      </w:r>
      <w:r w:rsidR="002549AC">
        <w:rPr>
          <w:rFonts w:ascii="Times New Roman" w:eastAsiaTheme="minorEastAsia" w:hAnsi="Times New Roman" w:cs="Times New Roman"/>
          <w:color w:val="010205"/>
          <w:sz w:val="24"/>
          <w:szCs w:val="24"/>
          <w:lang w:eastAsia="en-ID"/>
          <w14:ligatures w14:val="standardContextual"/>
        </w:rPr>
        <w:t>p</w:t>
      </w:r>
      <w:r w:rsidR="002549AC" w:rsidRPr="002549AC">
        <w:rPr>
          <w:rFonts w:ascii="Times New Roman" w:eastAsiaTheme="minorEastAsia" w:hAnsi="Times New Roman" w:cs="Times New Roman"/>
          <w:color w:val="010205"/>
          <w:sz w:val="24"/>
          <w:szCs w:val="24"/>
          <w:lang w:eastAsia="en-ID"/>
          <w14:ligatures w14:val="standardContextual"/>
        </w:rPr>
        <w:t>endapatan</w:t>
      </w:r>
      <w:r w:rsidR="009A3541">
        <w:rPr>
          <w:rFonts w:ascii="Times New Roman" w:eastAsiaTheme="minorEastAsia" w:hAnsi="Times New Roman" w:cs="Times New Roman"/>
          <w:color w:val="010205"/>
          <w:sz w:val="24"/>
          <w:szCs w:val="24"/>
          <w:lang w:eastAsia="en-ID"/>
          <w14:ligatures w14:val="standardContextual"/>
        </w:rPr>
        <w:t xml:space="preserve"> </w:t>
      </w:r>
      <w:r w:rsidR="002549AC">
        <w:rPr>
          <w:rFonts w:ascii="Times New Roman" w:eastAsiaTheme="minorEastAsia" w:hAnsi="Times New Roman" w:cs="Times New Roman"/>
          <w:color w:val="010205"/>
          <w:sz w:val="24"/>
          <w:szCs w:val="24"/>
          <w:lang w:eastAsia="en-ID"/>
          <w14:ligatures w14:val="standardContextual"/>
        </w:rPr>
        <w:t>m</w:t>
      </w:r>
      <w:r w:rsidR="002549AC" w:rsidRPr="002549AC">
        <w:rPr>
          <w:rFonts w:ascii="Times New Roman" w:eastAsiaTheme="minorEastAsia" w:hAnsi="Times New Roman" w:cs="Times New Roman"/>
          <w:color w:val="010205"/>
          <w:sz w:val="24"/>
          <w:szCs w:val="24"/>
          <w:lang w:eastAsia="en-ID"/>
          <w14:ligatures w14:val="standardContextual"/>
        </w:rPr>
        <w:t>argin</w:t>
      </w:r>
      <w:r w:rsidR="009A3541">
        <w:rPr>
          <w:rFonts w:ascii="Times New Roman" w:eastAsiaTheme="minorEastAsia" w:hAnsi="Times New Roman" w:cs="Times New Roman"/>
          <w:color w:val="010205"/>
          <w:sz w:val="24"/>
          <w:szCs w:val="24"/>
          <w:lang w:eastAsia="en-ID"/>
          <w14:ligatures w14:val="standardContextual"/>
        </w:rPr>
        <w:t xml:space="preserve"> </w:t>
      </w:r>
      <w:r w:rsidR="002549AC">
        <w:rPr>
          <w:rFonts w:ascii="Times New Roman" w:eastAsiaTheme="minorEastAsia" w:hAnsi="Times New Roman" w:cs="Times New Roman"/>
          <w:color w:val="010205"/>
          <w:sz w:val="24"/>
          <w:szCs w:val="24"/>
          <w:lang w:eastAsia="en-ID"/>
          <w14:ligatures w14:val="standardContextual"/>
        </w:rPr>
        <w:t>m</w:t>
      </w:r>
      <w:r w:rsidR="002549AC" w:rsidRPr="002549AC">
        <w:rPr>
          <w:rFonts w:ascii="Times New Roman" w:eastAsiaTheme="minorEastAsia" w:hAnsi="Times New Roman" w:cs="Times New Roman"/>
          <w:color w:val="010205"/>
          <w:sz w:val="24"/>
          <w:szCs w:val="24"/>
          <w:lang w:eastAsia="en-ID"/>
          <w14:ligatures w14:val="standardContextual"/>
        </w:rPr>
        <w:t>urabahah</w:t>
      </w:r>
      <w:r w:rsidR="009A3541">
        <w:rPr>
          <w:rFonts w:ascii="Times New Roman" w:eastAsiaTheme="minorEastAsia" w:hAnsi="Times New Roman" w:cs="Times New Roman"/>
          <w:color w:val="010205"/>
          <w:sz w:val="24"/>
          <w:szCs w:val="24"/>
          <w:lang w:eastAsia="en-ID"/>
          <w14:ligatures w14:val="standardContextual"/>
        </w:rPr>
        <w:t xml:space="preserve"> </w:t>
      </w:r>
      <w:r w:rsidR="002549AC" w:rsidRPr="002549AC">
        <w:rPr>
          <w:rFonts w:ascii="Times New Roman" w:eastAsiaTheme="minorEastAsia" w:hAnsi="Times New Roman" w:cs="Times New Roman"/>
          <w:color w:val="010205"/>
          <w:sz w:val="24"/>
          <w:szCs w:val="24"/>
          <w:lang w:eastAsia="en-ID"/>
          <w14:ligatures w14:val="standardContextual"/>
        </w:rPr>
        <w:t>bersifat</w:t>
      </w:r>
      <w:r w:rsidR="009A3541">
        <w:rPr>
          <w:rFonts w:ascii="Times New Roman" w:eastAsiaTheme="minorEastAsia" w:hAnsi="Times New Roman" w:cs="Times New Roman"/>
          <w:color w:val="010205"/>
          <w:sz w:val="24"/>
          <w:szCs w:val="24"/>
          <w:lang w:eastAsia="en-ID"/>
          <w14:ligatures w14:val="standardContextual"/>
        </w:rPr>
        <w:t xml:space="preserve"> </w:t>
      </w:r>
      <w:r w:rsidR="002549AC" w:rsidRPr="002549AC">
        <w:rPr>
          <w:rFonts w:ascii="Times New Roman" w:eastAsiaTheme="minorEastAsia" w:hAnsi="Times New Roman" w:cs="Times New Roman"/>
          <w:color w:val="010205"/>
          <w:sz w:val="24"/>
          <w:szCs w:val="24"/>
          <w:lang w:eastAsia="en-ID"/>
          <w14:ligatures w14:val="standardContextual"/>
        </w:rPr>
        <w:t>negatif,</w:t>
      </w:r>
      <w:r w:rsidR="009A3541">
        <w:rPr>
          <w:rFonts w:ascii="Times New Roman" w:eastAsiaTheme="minorEastAsia" w:hAnsi="Times New Roman" w:cs="Times New Roman"/>
          <w:color w:val="010205"/>
          <w:sz w:val="24"/>
          <w:szCs w:val="24"/>
          <w:lang w:eastAsia="en-ID"/>
          <w14:ligatures w14:val="standardContextual"/>
        </w:rPr>
        <w:t xml:space="preserve"> </w:t>
      </w:r>
      <w:r w:rsidR="002549AC" w:rsidRPr="002549AC">
        <w:rPr>
          <w:rFonts w:ascii="Times New Roman" w:eastAsiaTheme="minorEastAsia" w:hAnsi="Times New Roman" w:cs="Times New Roman"/>
          <w:color w:val="010205"/>
          <w:sz w:val="24"/>
          <w:szCs w:val="24"/>
          <w:lang w:eastAsia="en-ID"/>
          <w14:ligatures w14:val="standardContextual"/>
        </w:rPr>
        <w:t>yaitu</w:t>
      </w:r>
      <w:r w:rsidR="009A3541">
        <w:rPr>
          <w:rFonts w:ascii="Times New Roman" w:eastAsiaTheme="minorEastAsia" w:hAnsi="Times New Roman" w:cs="Times New Roman"/>
          <w:color w:val="010205"/>
          <w:sz w:val="24"/>
          <w:szCs w:val="24"/>
          <w:lang w:eastAsia="en-ID"/>
          <w14:ligatures w14:val="standardContextual"/>
        </w:rPr>
        <w:t xml:space="preserve"> </w:t>
      </w:r>
      <w:r w:rsidR="00B41B1B">
        <w:rPr>
          <w:rFonts w:ascii="Times New Roman" w:eastAsiaTheme="minorEastAsia" w:hAnsi="Times New Roman" w:cs="Times New Roman"/>
          <w:color w:val="010205"/>
          <w:sz w:val="24"/>
          <w:szCs w:val="24"/>
          <w:lang w:eastAsia="en-ID"/>
          <w14:ligatures w14:val="standardContextual"/>
        </w:rPr>
        <w:t>apabila</w:t>
      </w:r>
      <w:r w:rsidR="009A3541">
        <w:rPr>
          <w:rFonts w:ascii="Times New Roman" w:eastAsiaTheme="minorEastAsia" w:hAnsi="Times New Roman" w:cs="Times New Roman"/>
          <w:color w:val="010205"/>
          <w:sz w:val="24"/>
          <w:szCs w:val="24"/>
          <w:lang w:eastAsia="en-ID"/>
          <w14:ligatures w14:val="standardContextual"/>
        </w:rPr>
        <w:t xml:space="preserve"> </w:t>
      </w:r>
      <w:r w:rsidR="002549AC" w:rsidRPr="002549AC">
        <w:rPr>
          <w:rFonts w:ascii="Times New Roman" w:eastAsiaTheme="minorEastAsia" w:hAnsi="Times New Roman" w:cs="Times New Roman"/>
          <w:color w:val="010205"/>
          <w:sz w:val="24"/>
          <w:szCs w:val="24"/>
          <w:lang w:eastAsia="en-ID"/>
          <w14:ligatures w14:val="standardContextual"/>
        </w:rPr>
        <w:t>DCMR</w:t>
      </w:r>
      <w:r w:rsidR="009A3541">
        <w:rPr>
          <w:rFonts w:ascii="Times New Roman" w:eastAsiaTheme="minorEastAsia" w:hAnsi="Times New Roman" w:cs="Times New Roman"/>
          <w:color w:val="010205"/>
          <w:sz w:val="24"/>
          <w:szCs w:val="24"/>
          <w:lang w:eastAsia="en-ID"/>
          <w14:ligatures w14:val="standardContextual"/>
        </w:rPr>
        <w:t xml:space="preserve"> </w:t>
      </w:r>
      <w:r w:rsidR="00B41B1B">
        <w:rPr>
          <w:rFonts w:ascii="Times New Roman" w:eastAsiaTheme="minorEastAsia" w:hAnsi="Times New Roman" w:cs="Times New Roman"/>
          <w:color w:val="010205"/>
          <w:sz w:val="24"/>
          <w:szCs w:val="24"/>
          <w:lang w:eastAsia="en-ID"/>
          <w14:ligatures w14:val="standardContextual"/>
        </w:rPr>
        <w:t>meningkat</w:t>
      </w:r>
      <w:r w:rsidR="009A3541">
        <w:rPr>
          <w:rFonts w:ascii="Times New Roman" w:eastAsiaTheme="minorEastAsia" w:hAnsi="Times New Roman" w:cs="Times New Roman"/>
          <w:color w:val="010205"/>
          <w:sz w:val="24"/>
          <w:szCs w:val="24"/>
          <w:lang w:eastAsia="en-ID"/>
          <w14:ligatures w14:val="standardContextual"/>
        </w:rPr>
        <w:t xml:space="preserve"> </w:t>
      </w:r>
      <w:r w:rsidR="002549AC" w:rsidRPr="002549AC">
        <w:rPr>
          <w:rFonts w:ascii="Times New Roman" w:eastAsiaTheme="minorEastAsia" w:hAnsi="Times New Roman" w:cs="Times New Roman"/>
          <w:color w:val="010205"/>
          <w:sz w:val="24"/>
          <w:szCs w:val="24"/>
          <w:lang w:eastAsia="en-ID"/>
          <w14:ligatures w14:val="standardContextual"/>
        </w:rPr>
        <w:t>maka</w:t>
      </w:r>
      <w:r w:rsidR="009A3541">
        <w:rPr>
          <w:rFonts w:ascii="Times New Roman" w:eastAsiaTheme="minorEastAsia" w:hAnsi="Times New Roman" w:cs="Times New Roman"/>
          <w:color w:val="010205"/>
          <w:sz w:val="24"/>
          <w:szCs w:val="24"/>
          <w:lang w:eastAsia="en-ID"/>
          <w14:ligatures w14:val="standardContextual"/>
        </w:rPr>
        <w:t xml:space="preserve"> </w:t>
      </w:r>
      <w:r w:rsidR="002549AC">
        <w:rPr>
          <w:rFonts w:ascii="Times New Roman" w:eastAsiaTheme="minorEastAsia" w:hAnsi="Times New Roman" w:cs="Times New Roman"/>
          <w:color w:val="010205"/>
          <w:sz w:val="24"/>
          <w:szCs w:val="24"/>
          <w:lang w:eastAsia="en-ID"/>
          <w14:ligatures w14:val="standardContextual"/>
        </w:rPr>
        <w:t>p</w:t>
      </w:r>
      <w:r w:rsidR="002549AC" w:rsidRPr="002549AC">
        <w:rPr>
          <w:rFonts w:ascii="Times New Roman" w:eastAsiaTheme="minorEastAsia" w:hAnsi="Times New Roman" w:cs="Times New Roman"/>
          <w:color w:val="010205"/>
          <w:sz w:val="24"/>
          <w:szCs w:val="24"/>
          <w:lang w:eastAsia="en-ID"/>
          <w14:ligatures w14:val="standardContextual"/>
        </w:rPr>
        <w:t>endapatan</w:t>
      </w:r>
      <w:r w:rsidR="009A3541">
        <w:rPr>
          <w:rFonts w:ascii="Times New Roman" w:eastAsiaTheme="minorEastAsia" w:hAnsi="Times New Roman" w:cs="Times New Roman"/>
          <w:color w:val="010205"/>
          <w:sz w:val="24"/>
          <w:szCs w:val="24"/>
          <w:lang w:eastAsia="en-ID"/>
          <w14:ligatures w14:val="standardContextual"/>
        </w:rPr>
        <w:t xml:space="preserve"> </w:t>
      </w:r>
      <w:r w:rsidR="002549AC">
        <w:rPr>
          <w:rFonts w:ascii="Times New Roman" w:eastAsiaTheme="minorEastAsia" w:hAnsi="Times New Roman" w:cs="Times New Roman"/>
          <w:color w:val="010205"/>
          <w:sz w:val="24"/>
          <w:szCs w:val="24"/>
          <w:lang w:eastAsia="en-ID"/>
          <w14:ligatures w14:val="standardContextual"/>
        </w:rPr>
        <w:t>m</w:t>
      </w:r>
      <w:r w:rsidR="002549AC" w:rsidRPr="002549AC">
        <w:rPr>
          <w:rFonts w:ascii="Times New Roman" w:eastAsiaTheme="minorEastAsia" w:hAnsi="Times New Roman" w:cs="Times New Roman"/>
          <w:color w:val="010205"/>
          <w:sz w:val="24"/>
          <w:szCs w:val="24"/>
          <w:lang w:eastAsia="en-ID"/>
          <w14:ligatures w14:val="standardContextual"/>
        </w:rPr>
        <w:t>argin</w:t>
      </w:r>
      <w:r w:rsidR="009A3541">
        <w:rPr>
          <w:rFonts w:ascii="Times New Roman" w:eastAsiaTheme="minorEastAsia" w:hAnsi="Times New Roman" w:cs="Times New Roman"/>
          <w:color w:val="010205"/>
          <w:sz w:val="24"/>
          <w:szCs w:val="24"/>
          <w:lang w:eastAsia="en-ID"/>
          <w14:ligatures w14:val="standardContextual"/>
        </w:rPr>
        <w:t xml:space="preserve"> </w:t>
      </w:r>
      <w:r w:rsidR="002549AC">
        <w:rPr>
          <w:rFonts w:ascii="Times New Roman" w:eastAsiaTheme="minorEastAsia" w:hAnsi="Times New Roman" w:cs="Times New Roman"/>
          <w:color w:val="010205"/>
          <w:sz w:val="24"/>
          <w:szCs w:val="24"/>
          <w:lang w:eastAsia="en-ID"/>
          <w14:ligatures w14:val="standardContextual"/>
        </w:rPr>
        <w:t>m</w:t>
      </w:r>
      <w:r w:rsidR="002549AC" w:rsidRPr="002549AC">
        <w:rPr>
          <w:rFonts w:ascii="Times New Roman" w:eastAsiaTheme="minorEastAsia" w:hAnsi="Times New Roman" w:cs="Times New Roman"/>
          <w:color w:val="010205"/>
          <w:sz w:val="24"/>
          <w:szCs w:val="24"/>
          <w:lang w:eastAsia="en-ID"/>
          <w14:ligatures w14:val="standardContextual"/>
        </w:rPr>
        <w:t>urabahah</w:t>
      </w:r>
      <w:r w:rsidR="009A3541">
        <w:rPr>
          <w:rFonts w:ascii="Times New Roman" w:eastAsiaTheme="minorEastAsia" w:hAnsi="Times New Roman" w:cs="Times New Roman"/>
          <w:color w:val="010205"/>
          <w:sz w:val="24"/>
          <w:szCs w:val="24"/>
          <w:lang w:eastAsia="en-ID"/>
          <w14:ligatures w14:val="standardContextual"/>
        </w:rPr>
        <w:t xml:space="preserve"> </w:t>
      </w:r>
      <w:r w:rsidR="00B41B1B">
        <w:rPr>
          <w:rFonts w:ascii="Times New Roman" w:eastAsiaTheme="minorEastAsia" w:hAnsi="Times New Roman" w:cs="Times New Roman"/>
          <w:color w:val="010205"/>
          <w:sz w:val="24"/>
          <w:szCs w:val="24"/>
          <w:lang w:eastAsia="en-ID"/>
          <w14:ligatures w14:val="standardContextual"/>
        </w:rPr>
        <w:t>akan</w:t>
      </w:r>
      <w:r w:rsidR="009A3541">
        <w:rPr>
          <w:rFonts w:ascii="Times New Roman" w:eastAsiaTheme="minorEastAsia" w:hAnsi="Times New Roman" w:cs="Times New Roman"/>
          <w:color w:val="010205"/>
          <w:sz w:val="24"/>
          <w:szCs w:val="24"/>
          <w:lang w:eastAsia="en-ID"/>
          <w14:ligatures w14:val="standardContextual"/>
        </w:rPr>
        <w:t xml:space="preserve"> </w:t>
      </w:r>
      <w:r w:rsidR="002549AC" w:rsidRPr="002549AC">
        <w:rPr>
          <w:rFonts w:ascii="Times New Roman" w:eastAsiaTheme="minorEastAsia" w:hAnsi="Times New Roman" w:cs="Times New Roman"/>
          <w:color w:val="010205"/>
          <w:sz w:val="24"/>
          <w:szCs w:val="24"/>
          <w:lang w:eastAsia="en-ID"/>
          <w14:ligatures w14:val="standardContextual"/>
        </w:rPr>
        <w:t>cenderung</w:t>
      </w:r>
      <w:r w:rsidR="009A3541">
        <w:rPr>
          <w:rFonts w:ascii="Times New Roman" w:eastAsiaTheme="minorEastAsia" w:hAnsi="Times New Roman" w:cs="Times New Roman"/>
          <w:color w:val="010205"/>
          <w:sz w:val="24"/>
          <w:szCs w:val="24"/>
          <w:lang w:eastAsia="en-ID"/>
          <w14:ligatures w14:val="standardContextual"/>
        </w:rPr>
        <w:t xml:space="preserve"> </w:t>
      </w:r>
      <w:r w:rsidR="00B41B1B">
        <w:rPr>
          <w:rFonts w:ascii="Times New Roman" w:eastAsiaTheme="minorEastAsia" w:hAnsi="Times New Roman" w:cs="Times New Roman"/>
          <w:color w:val="010205"/>
          <w:sz w:val="24"/>
          <w:szCs w:val="24"/>
          <w:lang w:eastAsia="en-ID"/>
          <w14:ligatures w14:val="standardContextual"/>
        </w:rPr>
        <w:t>mengalami</w:t>
      </w:r>
      <w:r w:rsidR="009A3541">
        <w:rPr>
          <w:rFonts w:ascii="Times New Roman" w:eastAsiaTheme="minorEastAsia" w:hAnsi="Times New Roman" w:cs="Times New Roman"/>
          <w:color w:val="010205"/>
          <w:sz w:val="24"/>
          <w:szCs w:val="24"/>
          <w:lang w:eastAsia="en-ID"/>
          <w14:ligatures w14:val="standardContextual"/>
        </w:rPr>
        <w:t xml:space="preserve"> </w:t>
      </w:r>
      <w:r w:rsidR="00B41B1B">
        <w:rPr>
          <w:rFonts w:ascii="Times New Roman" w:eastAsiaTheme="minorEastAsia" w:hAnsi="Times New Roman" w:cs="Times New Roman"/>
          <w:color w:val="010205"/>
          <w:sz w:val="24"/>
          <w:szCs w:val="24"/>
          <w:lang w:eastAsia="en-ID"/>
          <w14:ligatures w14:val="standardContextual"/>
        </w:rPr>
        <w:t>penurunan</w:t>
      </w:r>
      <w:r w:rsidR="002549AC" w:rsidRPr="002549AC">
        <w:rPr>
          <w:rFonts w:ascii="Times New Roman" w:eastAsiaTheme="minorEastAsia" w:hAnsi="Times New Roman" w:cs="Times New Roman"/>
          <w:color w:val="010205"/>
          <w:sz w:val="24"/>
          <w:szCs w:val="24"/>
          <w:lang w:eastAsia="en-ID"/>
          <w14:ligatures w14:val="standardContextual"/>
        </w:rPr>
        <w:t>.</w:t>
      </w:r>
      <w:r w:rsidR="009A3541">
        <w:rPr>
          <w:rFonts w:ascii="Times New Roman" w:eastAsiaTheme="minorEastAsia" w:hAnsi="Times New Roman" w:cs="Times New Roman"/>
          <w:color w:val="010205"/>
          <w:sz w:val="24"/>
          <w:szCs w:val="24"/>
          <w:lang w:eastAsia="en-ID"/>
          <w14:ligatures w14:val="standardContextual"/>
        </w:rPr>
        <w:t xml:space="preserve"> </w:t>
      </w:r>
    </w:p>
    <w:p w14:paraId="204E8B00" w14:textId="540126FA" w:rsidR="00B41B1B" w:rsidRDefault="00B41B1B" w:rsidP="005D01DA">
      <w:pPr>
        <w:pStyle w:val="Heading2"/>
        <w:numPr>
          <w:ilvl w:val="1"/>
          <w:numId w:val="3"/>
        </w:numPr>
        <w:spacing w:before="0" w:line="360" w:lineRule="auto"/>
        <w:ind w:left="709" w:hanging="709"/>
        <w:jc w:val="both"/>
        <w:rPr>
          <w:rFonts w:ascii="Times New Roman" w:hAnsi="Times New Roman" w:cs="Times New Roman"/>
          <w:b/>
          <w:bCs/>
          <w:color w:val="auto"/>
          <w:sz w:val="24"/>
          <w:szCs w:val="24"/>
        </w:rPr>
      </w:pPr>
      <w:bookmarkStart w:id="179" w:name="_Toc186788813"/>
      <w:r w:rsidRPr="005D01DA">
        <w:rPr>
          <w:rFonts w:ascii="Times New Roman" w:hAnsi="Times New Roman" w:cs="Times New Roman"/>
          <w:b/>
          <w:bCs/>
          <w:color w:val="auto"/>
          <w:sz w:val="24"/>
          <w:szCs w:val="24"/>
        </w:rPr>
        <w:t>Analisis</w:t>
      </w:r>
      <w:r w:rsidR="009A3541">
        <w:rPr>
          <w:rFonts w:ascii="Times New Roman" w:hAnsi="Times New Roman" w:cs="Times New Roman"/>
          <w:b/>
          <w:bCs/>
          <w:color w:val="auto"/>
          <w:sz w:val="24"/>
          <w:szCs w:val="24"/>
        </w:rPr>
        <w:t xml:space="preserve"> </w:t>
      </w:r>
      <w:r w:rsidRPr="005D01DA">
        <w:rPr>
          <w:rFonts w:ascii="Times New Roman" w:hAnsi="Times New Roman" w:cs="Times New Roman"/>
          <w:b/>
          <w:bCs/>
          <w:color w:val="auto"/>
          <w:sz w:val="24"/>
          <w:szCs w:val="24"/>
        </w:rPr>
        <w:t>dan</w:t>
      </w:r>
      <w:r w:rsidR="009A3541">
        <w:rPr>
          <w:rFonts w:ascii="Times New Roman" w:hAnsi="Times New Roman" w:cs="Times New Roman"/>
          <w:b/>
          <w:bCs/>
          <w:color w:val="auto"/>
          <w:sz w:val="24"/>
          <w:szCs w:val="24"/>
        </w:rPr>
        <w:t xml:space="preserve"> </w:t>
      </w:r>
      <w:r w:rsidRPr="005D01DA">
        <w:rPr>
          <w:rFonts w:ascii="Times New Roman" w:hAnsi="Times New Roman" w:cs="Times New Roman"/>
          <w:b/>
          <w:bCs/>
          <w:color w:val="auto"/>
          <w:sz w:val="24"/>
          <w:szCs w:val="24"/>
        </w:rPr>
        <w:t>Pembahasan</w:t>
      </w:r>
      <w:r w:rsidR="009A3541">
        <w:rPr>
          <w:rFonts w:ascii="Times New Roman" w:hAnsi="Times New Roman" w:cs="Times New Roman"/>
          <w:b/>
          <w:bCs/>
          <w:color w:val="auto"/>
          <w:sz w:val="24"/>
          <w:szCs w:val="24"/>
        </w:rPr>
        <w:t xml:space="preserve"> </w:t>
      </w:r>
      <w:r w:rsidRPr="005D01DA">
        <w:rPr>
          <w:rFonts w:ascii="Times New Roman" w:hAnsi="Times New Roman" w:cs="Times New Roman"/>
          <w:b/>
          <w:bCs/>
          <w:color w:val="auto"/>
          <w:sz w:val="24"/>
          <w:szCs w:val="24"/>
        </w:rPr>
        <w:t>Hasil</w:t>
      </w:r>
      <w:r w:rsidR="009A3541">
        <w:rPr>
          <w:rFonts w:ascii="Times New Roman" w:hAnsi="Times New Roman" w:cs="Times New Roman"/>
          <w:b/>
          <w:bCs/>
          <w:color w:val="auto"/>
          <w:sz w:val="24"/>
          <w:szCs w:val="24"/>
        </w:rPr>
        <w:t xml:space="preserve"> </w:t>
      </w:r>
      <w:r w:rsidRPr="005D01DA">
        <w:rPr>
          <w:rFonts w:ascii="Times New Roman" w:hAnsi="Times New Roman" w:cs="Times New Roman"/>
          <w:b/>
          <w:bCs/>
          <w:color w:val="auto"/>
          <w:sz w:val="24"/>
          <w:szCs w:val="24"/>
        </w:rPr>
        <w:t>Penelitian</w:t>
      </w:r>
      <w:bookmarkEnd w:id="179"/>
      <w:r w:rsidR="009A3541">
        <w:rPr>
          <w:rFonts w:ascii="Times New Roman" w:hAnsi="Times New Roman" w:cs="Times New Roman"/>
          <w:b/>
          <w:bCs/>
          <w:color w:val="auto"/>
          <w:sz w:val="24"/>
          <w:szCs w:val="24"/>
        </w:rPr>
        <w:t xml:space="preserve"> </w:t>
      </w:r>
    </w:p>
    <w:p w14:paraId="26389F2D" w14:textId="60712212" w:rsidR="005D01DA" w:rsidRDefault="005D01DA" w:rsidP="005D01DA">
      <w:pPr>
        <w:pStyle w:val="Heading3"/>
        <w:numPr>
          <w:ilvl w:val="2"/>
          <w:numId w:val="3"/>
        </w:numPr>
        <w:spacing w:before="0" w:line="360" w:lineRule="auto"/>
        <w:jc w:val="both"/>
        <w:rPr>
          <w:rFonts w:ascii="Times New Roman" w:hAnsi="Times New Roman" w:cs="Times New Roman"/>
          <w:b/>
          <w:bCs/>
          <w:color w:val="auto"/>
        </w:rPr>
      </w:pPr>
      <w:bookmarkStart w:id="180" w:name="_Toc186788814"/>
      <w:r w:rsidRPr="005D01DA">
        <w:rPr>
          <w:rFonts w:ascii="Times New Roman" w:hAnsi="Times New Roman" w:cs="Times New Roman"/>
          <w:b/>
          <w:bCs/>
          <w:color w:val="auto"/>
        </w:rPr>
        <w:t>Pengaruh</w:t>
      </w:r>
      <w:r w:rsidR="009A3541">
        <w:rPr>
          <w:rFonts w:ascii="Times New Roman" w:hAnsi="Times New Roman" w:cs="Times New Roman"/>
          <w:b/>
          <w:bCs/>
          <w:color w:val="auto"/>
        </w:rPr>
        <w:t xml:space="preserve"> </w:t>
      </w:r>
      <w:r w:rsidRPr="005D01DA">
        <w:rPr>
          <w:rFonts w:ascii="Times New Roman" w:hAnsi="Times New Roman" w:cs="Times New Roman"/>
          <w:b/>
          <w:bCs/>
          <w:color w:val="auto"/>
        </w:rPr>
        <w:t>Indirect</w:t>
      </w:r>
      <w:r w:rsidR="009A3541">
        <w:rPr>
          <w:rFonts w:ascii="Times New Roman" w:hAnsi="Times New Roman" w:cs="Times New Roman"/>
          <w:b/>
          <w:bCs/>
          <w:color w:val="auto"/>
        </w:rPr>
        <w:t xml:space="preserve"> </w:t>
      </w:r>
      <w:r w:rsidRPr="005D01DA">
        <w:rPr>
          <w:rFonts w:ascii="Times New Roman" w:hAnsi="Times New Roman" w:cs="Times New Roman"/>
          <w:b/>
          <w:bCs/>
          <w:color w:val="auto"/>
        </w:rPr>
        <w:t>Competitors</w:t>
      </w:r>
      <w:r w:rsidR="009A3541">
        <w:rPr>
          <w:rFonts w:ascii="Times New Roman" w:hAnsi="Times New Roman" w:cs="Times New Roman"/>
          <w:b/>
          <w:bCs/>
          <w:color w:val="auto"/>
        </w:rPr>
        <w:t xml:space="preserve"> </w:t>
      </w:r>
      <w:r w:rsidRPr="005D01DA">
        <w:rPr>
          <w:rFonts w:ascii="Times New Roman" w:hAnsi="Times New Roman" w:cs="Times New Roman"/>
          <w:b/>
          <w:bCs/>
          <w:color w:val="auto"/>
        </w:rPr>
        <w:t>Market</w:t>
      </w:r>
      <w:r w:rsidR="009A3541">
        <w:rPr>
          <w:rFonts w:ascii="Times New Roman" w:hAnsi="Times New Roman" w:cs="Times New Roman"/>
          <w:b/>
          <w:bCs/>
          <w:color w:val="auto"/>
        </w:rPr>
        <w:t xml:space="preserve"> </w:t>
      </w:r>
      <w:r w:rsidRPr="005D01DA">
        <w:rPr>
          <w:rFonts w:ascii="Times New Roman" w:hAnsi="Times New Roman" w:cs="Times New Roman"/>
          <w:b/>
          <w:bCs/>
          <w:color w:val="auto"/>
        </w:rPr>
        <w:t>Rate</w:t>
      </w:r>
      <w:r w:rsidR="009A3541">
        <w:rPr>
          <w:rFonts w:ascii="Times New Roman" w:hAnsi="Times New Roman" w:cs="Times New Roman"/>
          <w:b/>
          <w:bCs/>
          <w:color w:val="auto"/>
        </w:rPr>
        <w:t xml:space="preserve"> </w:t>
      </w:r>
      <w:r w:rsidRPr="005D01DA">
        <w:rPr>
          <w:rFonts w:ascii="Times New Roman" w:hAnsi="Times New Roman" w:cs="Times New Roman"/>
          <w:b/>
          <w:bCs/>
          <w:color w:val="auto"/>
        </w:rPr>
        <w:t>atau</w:t>
      </w:r>
      <w:r w:rsidR="009A3541">
        <w:rPr>
          <w:rFonts w:ascii="Times New Roman" w:hAnsi="Times New Roman" w:cs="Times New Roman"/>
          <w:b/>
          <w:bCs/>
          <w:color w:val="auto"/>
        </w:rPr>
        <w:t xml:space="preserve"> </w:t>
      </w:r>
      <w:r w:rsidRPr="005D01DA">
        <w:rPr>
          <w:rFonts w:ascii="Times New Roman" w:hAnsi="Times New Roman" w:cs="Times New Roman"/>
          <w:b/>
          <w:bCs/>
          <w:color w:val="auto"/>
        </w:rPr>
        <w:t>ICMR</w:t>
      </w:r>
      <w:r w:rsidR="009A3541">
        <w:rPr>
          <w:rFonts w:ascii="Times New Roman" w:hAnsi="Times New Roman" w:cs="Times New Roman"/>
          <w:b/>
          <w:bCs/>
          <w:color w:val="auto"/>
        </w:rPr>
        <w:t xml:space="preserve"> </w:t>
      </w:r>
      <w:r w:rsidRPr="005D01DA">
        <w:rPr>
          <w:rFonts w:ascii="Times New Roman" w:hAnsi="Times New Roman" w:cs="Times New Roman"/>
          <w:b/>
          <w:bCs/>
          <w:color w:val="auto"/>
        </w:rPr>
        <w:t>(X₁)</w:t>
      </w:r>
      <w:r w:rsidR="009A3541">
        <w:rPr>
          <w:rFonts w:ascii="Times New Roman" w:hAnsi="Times New Roman" w:cs="Times New Roman"/>
          <w:b/>
          <w:bCs/>
          <w:color w:val="auto"/>
        </w:rPr>
        <w:t xml:space="preserve"> </w:t>
      </w:r>
      <w:r w:rsidRPr="005D01DA">
        <w:rPr>
          <w:rFonts w:ascii="Times New Roman" w:hAnsi="Times New Roman" w:cs="Times New Roman"/>
          <w:b/>
          <w:bCs/>
          <w:color w:val="auto"/>
        </w:rPr>
        <w:t>terhadap</w:t>
      </w:r>
      <w:r w:rsidR="009A3541">
        <w:rPr>
          <w:rFonts w:ascii="Times New Roman" w:hAnsi="Times New Roman" w:cs="Times New Roman"/>
          <w:b/>
          <w:bCs/>
          <w:color w:val="auto"/>
        </w:rPr>
        <w:t xml:space="preserve"> </w:t>
      </w:r>
      <w:r w:rsidRPr="005D01DA">
        <w:rPr>
          <w:rFonts w:ascii="Times New Roman" w:hAnsi="Times New Roman" w:cs="Times New Roman"/>
          <w:b/>
          <w:bCs/>
          <w:color w:val="auto"/>
        </w:rPr>
        <w:t>Pendapatan</w:t>
      </w:r>
      <w:r w:rsidR="009A3541">
        <w:rPr>
          <w:rFonts w:ascii="Times New Roman" w:hAnsi="Times New Roman" w:cs="Times New Roman"/>
          <w:b/>
          <w:bCs/>
          <w:color w:val="auto"/>
        </w:rPr>
        <w:t xml:space="preserve"> </w:t>
      </w:r>
      <w:r w:rsidRPr="005D01DA">
        <w:rPr>
          <w:rFonts w:ascii="Times New Roman" w:hAnsi="Times New Roman" w:cs="Times New Roman"/>
          <w:b/>
          <w:bCs/>
          <w:color w:val="auto"/>
        </w:rPr>
        <w:t>Margin</w:t>
      </w:r>
      <w:r w:rsidR="009A3541">
        <w:rPr>
          <w:rFonts w:ascii="Times New Roman" w:hAnsi="Times New Roman" w:cs="Times New Roman"/>
          <w:b/>
          <w:bCs/>
          <w:color w:val="auto"/>
        </w:rPr>
        <w:t xml:space="preserve"> </w:t>
      </w:r>
      <w:r w:rsidRPr="005D01DA">
        <w:rPr>
          <w:rFonts w:ascii="Times New Roman" w:hAnsi="Times New Roman" w:cs="Times New Roman"/>
          <w:b/>
          <w:bCs/>
          <w:color w:val="auto"/>
        </w:rPr>
        <w:t>Murabahah</w:t>
      </w:r>
      <w:r w:rsidR="009A3541">
        <w:rPr>
          <w:rFonts w:ascii="Times New Roman" w:hAnsi="Times New Roman" w:cs="Times New Roman"/>
          <w:b/>
          <w:bCs/>
          <w:color w:val="auto"/>
        </w:rPr>
        <w:t xml:space="preserve"> </w:t>
      </w:r>
      <w:r w:rsidRPr="005D01DA">
        <w:rPr>
          <w:rFonts w:ascii="Times New Roman" w:hAnsi="Times New Roman" w:cs="Times New Roman"/>
          <w:b/>
          <w:bCs/>
          <w:color w:val="auto"/>
        </w:rPr>
        <w:t>(Y)</w:t>
      </w:r>
      <w:bookmarkEnd w:id="180"/>
    </w:p>
    <w:p w14:paraId="2F012ED6" w14:textId="73C5D60B" w:rsidR="005D01DA" w:rsidRDefault="00395DDE" w:rsidP="005D01DA">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Berdasarkan</w:t>
      </w:r>
      <w:r w:rsidR="009A3541">
        <w:rPr>
          <w:rFonts w:ascii="Times New Roman" w:hAnsi="Times New Roman" w:cs="Times New Roman"/>
          <w:sz w:val="24"/>
          <w:szCs w:val="24"/>
        </w:rPr>
        <w:t xml:space="preserve"> </w:t>
      </w:r>
      <w:r>
        <w:rPr>
          <w:rFonts w:ascii="Times New Roman" w:hAnsi="Times New Roman" w:cs="Times New Roman"/>
          <w:sz w:val="24"/>
          <w:szCs w:val="24"/>
        </w:rPr>
        <w:t>hasil</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analisis</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data</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yang</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telah</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oleh</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peneliti</w:t>
      </w:r>
      <w:r w:rsidR="009A3541">
        <w:rPr>
          <w:rFonts w:ascii="Times New Roman" w:hAnsi="Times New Roman" w:cs="Times New Roman"/>
          <w:sz w:val="24"/>
          <w:szCs w:val="24"/>
        </w:rPr>
        <w:t xml:space="preserve"> </w:t>
      </w:r>
      <w:r w:rsidR="00CD7A64">
        <w:rPr>
          <w:rFonts w:ascii="Times New Roman" w:hAnsi="Times New Roman" w:cs="Times New Roman"/>
          <w:sz w:val="24"/>
          <w:szCs w:val="24"/>
        </w:rPr>
        <w:t>dalam</w:t>
      </w:r>
      <w:r w:rsidR="009A3541">
        <w:rPr>
          <w:rFonts w:ascii="Times New Roman" w:hAnsi="Times New Roman" w:cs="Times New Roman"/>
          <w:sz w:val="24"/>
          <w:szCs w:val="24"/>
        </w:rPr>
        <w:t xml:space="preserve"> </w:t>
      </w:r>
      <w:r>
        <w:rPr>
          <w:rFonts w:ascii="Times New Roman" w:hAnsi="Times New Roman" w:cs="Times New Roman"/>
          <w:sz w:val="24"/>
          <w:szCs w:val="24"/>
        </w:rPr>
        <w:t>uji</w:t>
      </w:r>
      <w:r w:rsidR="009A3541">
        <w:rPr>
          <w:rFonts w:ascii="Times New Roman" w:hAnsi="Times New Roman" w:cs="Times New Roman"/>
          <w:sz w:val="24"/>
          <w:szCs w:val="24"/>
        </w:rPr>
        <w:t xml:space="preserve"> </w:t>
      </w:r>
      <w:r>
        <w:rPr>
          <w:rFonts w:ascii="Times New Roman" w:hAnsi="Times New Roman" w:cs="Times New Roman"/>
          <w:sz w:val="24"/>
          <w:szCs w:val="24"/>
        </w:rPr>
        <w:t>parsial</w:t>
      </w:r>
      <w:r w:rsidR="009A3541">
        <w:rPr>
          <w:rFonts w:ascii="Times New Roman" w:hAnsi="Times New Roman" w:cs="Times New Roman"/>
          <w:sz w:val="24"/>
          <w:szCs w:val="24"/>
        </w:rPr>
        <w:t xml:space="preserve"> </w:t>
      </w:r>
      <w:r>
        <w:rPr>
          <w:rFonts w:ascii="Times New Roman" w:hAnsi="Times New Roman" w:cs="Times New Roman"/>
          <w:sz w:val="24"/>
          <w:szCs w:val="24"/>
        </w:rPr>
        <w:t>(Uji</w:t>
      </w:r>
      <w:r w:rsidR="009A3541">
        <w:rPr>
          <w:rFonts w:ascii="Times New Roman" w:hAnsi="Times New Roman" w:cs="Times New Roman"/>
          <w:sz w:val="24"/>
          <w:szCs w:val="24"/>
        </w:rPr>
        <w:t xml:space="preserve"> </w:t>
      </w:r>
      <w:r>
        <w:rPr>
          <w:rFonts w:ascii="Times New Roman" w:hAnsi="Times New Roman" w:cs="Times New Roman"/>
          <w:sz w:val="24"/>
          <w:szCs w:val="24"/>
        </w:rPr>
        <w:t>T)</w:t>
      </w:r>
      <w:r w:rsidR="009A3541">
        <w:rPr>
          <w:rFonts w:ascii="Times New Roman" w:hAnsi="Times New Roman" w:cs="Times New Roman"/>
          <w:sz w:val="24"/>
          <w:szCs w:val="24"/>
        </w:rPr>
        <w:t xml:space="preserve"> </w:t>
      </w:r>
      <w:r>
        <w:rPr>
          <w:rFonts w:ascii="Times New Roman" w:hAnsi="Times New Roman" w:cs="Times New Roman"/>
          <w:sz w:val="24"/>
          <w:szCs w:val="24"/>
        </w:rPr>
        <w:t>menghasilkan</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signifikansi</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sebesar</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0,923,</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lebih</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besar</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0,05</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disimpulkan</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H0</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diterima</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dan</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Hɑ</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ditolak.</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Jika</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menggunakan</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kriteria</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kedua,</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nilai</w:t>
      </w:r>
      <w:r w:rsidR="009A354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hitung </m:t>
            </m:r>
          </m:sub>
        </m:sSub>
      </m:oMath>
      <w:r w:rsidRPr="00395DDE">
        <w:rPr>
          <w:rFonts w:ascii="Times New Roman" w:hAnsi="Times New Roman" w:cs="Times New Roman"/>
          <w:sz w:val="24"/>
          <w:szCs w:val="24"/>
        </w:rPr>
        <w:t>sebesar</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0,097</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dan</w:t>
      </w:r>
      <w:r w:rsidR="009A354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tabel </m:t>
            </m:r>
          </m:sub>
        </m:sSub>
      </m:oMath>
      <w:r w:rsidRPr="00395DDE">
        <w:rPr>
          <w:rFonts w:ascii="Times New Roman" w:hAnsi="Times New Roman" w:cs="Times New Roman"/>
          <w:sz w:val="24"/>
          <w:szCs w:val="24"/>
        </w:rPr>
        <w:t>sebesar</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1,65798</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diperoleh</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nilai</w:t>
      </w:r>
      <w:r w:rsidR="009A354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hitung </m:t>
            </m:r>
          </m:sub>
        </m:sSub>
      </m:oMath>
      <w:r w:rsidRPr="00395DDE">
        <w:rPr>
          <w:rFonts w:ascii="Times New Roman" w:hAnsi="Times New Roman" w:cs="Times New Roman"/>
          <w:sz w:val="24"/>
          <w:szCs w:val="24"/>
        </w:rPr>
        <w:t>lebih</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kecil</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dari</w:t>
      </w:r>
      <w:r w:rsidR="009A354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oMath>
      <w:r w:rsidR="009A3541">
        <w:rPr>
          <w:rFonts w:ascii="Times New Roman" w:hAnsi="Times New Roman" w:cs="Times New Roman"/>
          <w:sz w:val="24"/>
          <w:szCs w:val="24"/>
        </w:rPr>
        <w:t xml:space="preserve"> </w:t>
      </w:r>
      <w:r w:rsidRPr="00395DDE">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H₁</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ditolak,</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sehingga</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disimpulkan</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395DDE">
        <w:rPr>
          <w:rFonts w:ascii="Times New Roman" w:hAnsi="Times New Roman" w:cs="Times New Roman"/>
          <w:i/>
          <w:iCs/>
          <w:sz w:val="24"/>
          <w:szCs w:val="24"/>
        </w:rPr>
        <w:t>Indirect</w:t>
      </w:r>
      <w:r w:rsidR="009A3541">
        <w:rPr>
          <w:rFonts w:ascii="Times New Roman" w:hAnsi="Times New Roman" w:cs="Times New Roman"/>
          <w:i/>
          <w:iCs/>
          <w:sz w:val="24"/>
          <w:szCs w:val="24"/>
        </w:rPr>
        <w:t xml:space="preserve"> </w:t>
      </w:r>
      <w:r w:rsidRPr="00395DDE">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395DDE">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395DDE">
        <w:rPr>
          <w:rFonts w:ascii="Times New Roman" w:hAnsi="Times New Roman" w:cs="Times New Roman"/>
          <w:i/>
          <w:iCs/>
          <w:sz w:val="24"/>
          <w:szCs w:val="24"/>
        </w:rPr>
        <w:t>Rate</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(X₁)</w:t>
      </w:r>
      <w:r w:rsidR="009A3541">
        <w:rPr>
          <w:rFonts w:ascii="Times New Roman" w:hAnsi="Times New Roman" w:cs="Times New Roman"/>
          <w:i/>
          <w:iCs/>
          <w:sz w:val="24"/>
          <w:szCs w:val="24"/>
        </w:rPr>
        <w:t xml:space="preserve"> </w:t>
      </w:r>
      <w:r w:rsidRPr="00395DDE">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parsial</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berpengaruh</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395DDE">
        <w:rPr>
          <w:rFonts w:ascii="Times New Roman" w:hAnsi="Times New Roman" w:cs="Times New Roman"/>
          <w:sz w:val="24"/>
          <w:szCs w:val="24"/>
        </w:rPr>
        <w:t>(Y).</w:t>
      </w:r>
      <w:r w:rsidR="00972766">
        <w:rPr>
          <w:rFonts w:ascii="Times New Roman" w:hAnsi="Times New Roman" w:cs="Times New Roman"/>
          <w:sz w:val="24"/>
          <w:szCs w:val="24"/>
        </w:rPr>
        <w:t xml:space="preserve"> Hal tersebut dapat disebabkan karena adanya gap yang jauh antara data persentase ICMR dan data persentase DCMR</w:t>
      </w:r>
      <w:r w:rsidR="007865F0">
        <w:rPr>
          <w:rFonts w:ascii="Times New Roman" w:hAnsi="Times New Roman" w:cs="Times New Roman"/>
          <w:sz w:val="24"/>
          <w:szCs w:val="24"/>
        </w:rPr>
        <w:t xml:space="preserve">. Selain itu juga dapat disebabkan oleh adanya krisis ekonomi global serta pandemi Covid-19 yang melanda Indonesia. Kemudian pemerintah mengeluarkan beberapa kebijakan yang salah satunya yaitu membatasi nasabah untuk dapat melakukan transaksi perbankan secara langsung. Dengan adanya pandemi tersebut, bank syariah juga cenderung lebih stabil jika dibandingkan dengan bank konvensional. </w:t>
      </w:r>
    </w:p>
    <w:p w14:paraId="6DE59D59" w14:textId="1212CDAD" w:rsidR="007F3497" w:rsidRDefault="00F63A6E" w:rsidP="0048225C">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Jika</w:t>
      </w:r>
      <w:r w:rsidR="009A3541">
        <w:rPr>
          <w:rFonts w:ascii="Times New Roman" w:hAnsi="Times New Roman" w:cs="Times New Roman"/>
          <w:sz w:val="24"/>
          <w:szCs w:val="24"/>
        </w:rPr>
        <w:t xml:space="preserve"> </w:t>
      </w:r>
      <w:r w:rsidR="009919A3" w:rsidRPr="009919A3">
        <w:rPr>
          <w:rFonts w:ascii="Times New Roman" w:hAnsi="Times New Roman" w:cs="Times New Roman"/>
          <w:sz w:val="24"/>
          <w:szCs w:val="24"/>
        </w:rPr>
        <w:t>BI</w:t>
      </w:r>
      <w:r w:rsidR="009A3541">
        <w:rPr>
          <w:rFonts w:ascii="Times New Roman" w:hAnsi="Times New Roman" w:cs="Times New Roman"/>
          <w:sz w:val="24"/>
          <w:szCs w:val="24"/>
        </w:rPr>
        <w:t xml:space="preserve"> </w:t>
      </w:r>
      <w:r w:rsidR="009919A3" w:rsidRPr="009919A3">
        <w:rPr>
          <w:rFonts w:ascii="Times New Roman" w:hAnsi="Times New Roman" w:cs="Times New Roman"/>
          <w:sz w:val="24"/>
          <w:szCs w:val="24"/>
        </w:rPr>
        <w:t>rate</w:t>
      </w:r>
      <w:r w:rsidR="009A3541">
        <w:rPr>
          <w:rFonts w:ascii="Times New Roman" w:hAnsi="Times New Roman" w:cs="Times New Roman"/>
          <w:sz w:val="24"/>
          <w:szCs w:val="24"/>
        </w:rPr>
        <w:t xml:space="preserve"> </w:t>
      </w:r>
      <w:r w:rsidR="009919A3" w:rsidRPr="009919A3">
        <w:rPr>
          <w:rFonts w:ascii="Times New Roman" w:hAnsi="Times New Roman" w:cs="Times New Roman"/>
          <w:sz w:val="24"/>
          <w:szCs w:val="24"/>
        </w:rPr>
        <w:t>yang</w:t>
      </w:r>
      <w:r w:rsidR="009A3541">
        <w:rPr>
          <w:rFonts w:ascii="Times New Roman" w:hAnsi="Times New Roman" w:cs="Times New Roman"/>
          <w:sz w:val="24"/>
          <w:szCs w:val="24"/>
        </w:rPr>
        <w:t xml:space="preserve"> </w:t>
      </w:r>
      <w:r w:rsidR="009919A3" w:rsidRPr="009919A3">
        <w:rPr>
          <w:rFonts w:ascii="Times New Roman" w:hAnsi="Times New Roman" w:cs="Times New Roman"/>
          <w:sz w:val="24"/>
          <w:szCs w:val="24"/>
        </w:rPr>
        <w:t>ditentukan</w:t>
      </w:r>
      <w:r w:rsidR="009A3541">
        <w:rPr>
          <w:rFonts w:ascii="Times New Roman" w:hAnsi="Times New Roman" w:cs="Times New Roman"/>
          <w:sz w:val="24"/>
          <w:szCs w:val="24"/>
        </w:rPr>
        <w:t xml:space="preserve"> </w:t>
      </w:r>
      <w:r>
        <w:rPr>
          <w:rFonts w:ascii="Times New Roman" w:hAnsi="Times New Roman" w:cs="Times New Roman"/>
          <w:sz w:val="24"/>
          <w:szCs w:val="24"/>
        </w:rPr>
        <w:t>oleh</w:t>
      </w:r>
      <w:r w:rsidR="009A3541">
        <w:rPr>
          <w:rFonts w:ascii="Times New Roman" w:hAnsi="Times New Roman" w:cs="Times New Roman"/>
          <w:sz w:val="24"/>
          <w:szCs w:val="24"/>
        </w:rPr>
        <w:t xml:space="preserve"> </w:t>
      </w:r>
      <w:r w:rsidR="009919A3" w:rsidRPr="009919A3">
        <w:rPr>
          <w:rFonts w:ascii="Times New Roman" w:hAnsi="Times New Roman" w:cs="Times New Roman"/>
          <w:sz w:val="24"/>
          <w:szCs w:val="24"/>
        </w:rPr>
        <w:t>Bank</w:t>
      </w:r>
      <w:r w:rsidR="009A3541">
        <w:rPr>
          <w:rFonts w:ascii="Times New Roman" w:hAnsi="Times New Roman" w:cs="Times New Roman"/>
          <w:sz w:val="24"/>
          <w:szCs w:val="24"/>
        </w:rPr>
        <w:t xml:space="preserve"> </w:t>
      </w:r>
      <w:r w:rsidR="009919A3" w:rsidRPr="009919A3">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000A6F0E">
        <w:rPr>
          <w:rFonts w:ascii="Times New Roman" w:hAnsi="Times New Roman" w:cs="Times New Roman"/>
          <w:sz w:val="24"/>
          <w:szCs w:val="24"/>
        </w:rPr>
        <w:t>semakin</w:t>
      </w:r>
      <w:r w:rsidR="009A3541">
        <w:rPr>
          <w:rFonts w:ascii="Times New Roman" w:hAnsi="Times New Roman" w:cs="Times New Roman"/>
          <w:sz w:val="24"/>
          <w:szCs w:val="24"/>
        </w:rPr>
        <w:t xml:space="preserve"> </w:t>
      </w:r>
      <w:r w:rsidR="000A6F0E">
        <w:rPr>
          <w:rFonts w:ascii="Times New Roman" w:hAnsi="Times New Roman" w:cs="Times New Roman"/>
          <w:sz w:val="24"/>
          <w:szCs w:val="24"/>
        </w:rPr>
        <w:t>tinggi</w:t>
      </w:r>
      <w:r w:rsidR="009919A3" w:rsidRPr="009919A3">
        <w:rPr>
          <w:rFonts w:ascii="Times New Roman" w:hAnsi="Times New Roman" w:cs="Times New Roman"/>
          <w:sz w:val="24"/>
          <w:szCs w:val="24"/>
        </w:rPr>
        <w:t>,</w:t>
      </w:r>
      <w:r w:rsidR="009A3541">
        <w:rPr>
          <w:rFonts w:ascii="Times New Roman" w:hAnsi="Times New Roman" w:cs="Times New Roman"/>
          <w:sz w:val="24"/>
          <w:szCs w:val="24"/>
        </w:rPr>
        <w:t xml:space="preserve"> </w:t>
      </w:r>
      <w:r w:rsidR="009919A3" w:rsidRPr="009919A3">
        <w:rPr>
          <w:rFonts w:ascii="Times New Roman" w:hAnsi="Times New Roman" w:cs="Times New Roman"/>
          <w:sz w:val="24"/>
          <w:szCs w:val="24"/>
        </w:rPr>
        <w:t>maka</w:t>
      </w:r>
      <w:r w:rsidR="009A3541">
        <w:rPr>
          <w:rFonts w:ascii="Times New Roman" w:hAnsi="Times New Roman" w:cs="Times New Roman"/>
          <w:sz w:val="24"/>
          <w:szCs w:val="24"/>
        </w:rPr>
        <w:t xml:space="preserve"> </w:t>
      </w:r>
      <w:r w:rsidR="00A30A3E">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9919A3" w:rsidRPr="009919A3">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690C3A">
        <w:rPr>
          <w:rFonts w:ascii="Times New Roman" w:hAnsi="Times New Roman" w:cs="Times New Roman"/>
          <w:sz w:val="24"/>
          <w:szCs w:val="24"/>
        </w:rPr>
        <w:t>dimungkinkan</w:t>
      </w:r>
      <w:r w:rsidR="009A3541">
        <w:rPr>
          <w:rFonts w:ascii="Times New Roman" w:hAnsi="Times New Roman" w:cs="Times New Roman"/>
          <w:sz w:val="24"/>
          <w:szCs w:val="24"/>
        </w:rPr>
        <w:t xml:space="preserve"> </w:t>
      </w:r>
      <w:r w:rsidR="00690C3A">
        <w:rPr>
          <w:rFonts w:ascii="Times New Roman" w:hAnsi="Times New Roman" w:cs="Times New Roman"/>
          <w:sz w:val="24"/>
          <w:szCs w:val="24"/>
        </w:rPr>
        <w:t>dapat</w:t>
      </w:r>
      <w:r w:rsidR="009A3541">
        <w:rPr>
          <w:rFonts w:ascii="Times New Roman" w:hAnsi="Times New Roman" w:cs="Times New Roman"/>
          <w:sz w:val="24"/>
          <w:szCs w:val="24"/>
        </w:rPr>
        <w:t xml:space="preserve"> </w:t>
      </w:r>
      <w:r w:rsidR="00690C3A">
        <w:rPr>
          <w:rFonts w:ascii="Times New Roman" w:hAnsi="Times New Roman" w:cs="Times New Roman"/>
          <w:sz w:val="24"/>
          <w:szCs w:val="24"/>
        </w:rPr>
        <w:t>lebih</w:t>
      </w:r>
      <w:r w:rsidR="009A3541">
        <w:rPr>
          <w:rFonts w:ascii="Times New Roman" w:hAnsi="Times New Roman" w:cs="Times New Roman"/>
          <w:sz w:val="24"/>
          <w:szCs w:val="24"/>
        </w:rPr>
        <w:t xml:space="preserve"> </w:t>
      </w:r>
      <w:r w:rsidR="009919A3" w:rsidRPr="009919A3">
        <w:rPr>
          <w:rFonts w:ascii="Times New Roman" w:hAnsi="Times New Roman" w:cs="Times New Roman"/>
          <w:sz w:val="24"/>
          <w:szCs w:val="24"/>
        </w:rPr>
        <w:t>rendah</w:t>
      </w:r>
      <w:r w:rsidR="009A3541">
        <w:rPr>
          <w:rFonts w:ascii="Times New Roman" w:hAnsi="Times New Roman" w:cs="Times New Roman"/>
          <w:sz w:val="24"/>
          <w:szCs w:val="24"/>
        </w:rPr>
        <w:t xml:space="preserve"> </w:t>
      </w:r>
      <w:r w:rsidR="009919A3" w:rsidRPr="009919A3">
        <w:rPr>
          <w:rFonts w:ascii="Times New Roman" w:hAnsi="Times New Roman" w:cs="Times New Roman"/>
          <w:sz w:val="24"/>
          <w:szCs w:val="24"/>
        </w:rPr>
        <w:t>karena</w:t>
      </w:r>
      <w:r w:rsidR="009A3541">
        <w:rPr>
          <w:rFonts w:ascii="Times New Roman" w:hAnsi="Times New Roman" w:cs="Times New Roman"/>
          <w:sz w:val="24"/>
          <w:szCs w:val="24"/>
        </w:rPr>
        <w:t xml:space="preserve"> </w:t>
      </w:r>
      <w:r w:rsidR="009919A3" w:rsidRPr="009919A3">
        <w:rPr>
          <w:rFonts w:ascii="Times New Roman" w:hAnsi="Times New Roman" w:cs="Times New Roman"/>
          <w:sz w:val="24"/>
          <w:szCs w:val="24"/>
        </w:rPr>
        <w:t>BI</w:t>
      </w:r>
      <w:r w:rsidR="009A3541">
        <w:rPr>
          <w:rFonts w:ascii="Times New Roman" w:hAnsi="Times New Roman" w:cs="Times New Roman"/>
          <w:sz w:val="24"/>
          <w:szCs w:val="24"/>
        </w:rPr>
        <w:t xml:space="preserve"> </w:t>
      </w:r>
      <w:r w:rsidR="009919A3" w:rsidRPr="009919A3">
        <w:rPr>
          <w:rFonts w:ascii="Times New Roman" w:hAnsi="Times New Roman" w:cs="Times New Roman"/>
          <w:sz w:val="24"/>
          <w:szCs w:val="24"/>
        </w:rPr>
        <w:t>rate</w:t>
      </w:r>
      <w:r w:rsidR="009A3541">
        <w:rPr>
          <w:rFonts w:ascii="Times New Roman" w:hAnsi="Times New Roman" w:cs="Times New Roman"/>
          <w:sz w:val="24"/>
          <w:szCs w:val="24"/>
        </w:rPr>
        <w:t xml:space="preserve"> </w:t>
      </w:r>
      <w:r w:rsidR="000F0B2C">
        <w:rPr>
          <w:rFonts w:ascii="Times New Roman" w:hAnsi="Times New Roman" w:cs="Times New Roman"/>
          <w:sz w:val="24"/>
          <w:szCs w:val="24"/>
        </w:rPr>
        <w:t>dapat</w:t>
      </w:r>
      <w:r w:rsidR="009A3541">
        <w:rPr>
          <w:rFonts w:ascii="Times New Roman" w:hAnsi="Times New Roman" w:cs="Times New Roman"/>
          <w:sz w:val="24"/>
          <w:szCs w:val="24"/>
        </w:rPr>
        <w:t xml:space="preserve"> </w:t>
      </w:r>
      <w:r w:rsidR="005D7B93">
        <w:rPr>
          <w:rFonts w:ascii="Times New Roman" w:hAnsi="Times New Roman" w:cs="Times New Roman"/>
          <w:sz w:val="24"/>
          <w:szCs w:val="24"/>
        </w:rPr>
        <w:t>digunakan</w:t>
      </w:r>
      <w:r w:rsidR="009A3541">
        <w:rPr>
          <w:rFonts w:ascii="Times New Roman" w:hAnsi="Times New Roman" w:cs="Times New Roman"/>
          <w:sz w:val="24"/>
          <w:szCs w:val="24"/>
        </w:rPr>
        <w:t xml:space="preserve"> </w:t>
      </w:r>
      <w:r w:rsidR="009919A3" w:rsidRPr="009919A3">
        <w:rPr>
          <w:rFonts w:ascii="Times New Roman" w:hAnsi="Times New Roman" w:cs="Times New Roman"/>
          <w:sz w:val="24"/>
          <w:szCs w:val="24"/>
        </w:rPr>
        <w:t>sebagai</w:t>
      </w:r>
      <w:r w:rsidR="009A3541">
        <w:rPr>
          <w:rFonts w:ascii="Times New Roman" w:hAnsi="Times New Roman" w:cs="Times New Roman"/>
          <w:sz w:val="24"/>
          <w:szCs w:val="24"/>
        </w:rPr>
        <w:t xml:space="preserve"> </w:t>
      </w:r>
      <w:r w:rsidR="005D7B93">
        <w:rPr>
          <w:rFonts w:ascii="Times New Roman" w:hAnsi="Times New Roman" w:cs="Times New Roman"/>
          <w:sz w:val="24"/>
          <w:szCs w:val="24"/>
        </w:rPr>
        <w:t>acuan</w:t>
      </w:r>
      <w:r w:rsidR="009A3541">
        <w:rPr>
          <w:rFonts w:ascii="Times New Roman" w:hAnsi="Times New Roman" w:cs="Times New Roman"/>
          <w:sz w:val="24"/>
          <w:szCs w:val="24"/>
        </w:rPr>
        <w:t xml:space="preserve"> </w:t>
      </w:r>
      <w:r w:rsidR="000F0B2C">
        <w:rPr>
          <w:rFonts w:ascii="Times New Roman" w:hAnsi="Times New Roman" w:cs="Times New Roman"/>
          <w:sz w:val="24"/>
          <w:szCs w:val="24"/>
        </w:rPr>
        <w:t>dalam</w:t>
      </w:r>
      <w:r w:rsidR="009A3541">
        <w:rPr>
          <w:rFonts w:ascii="Times New Roman" w:hAnsi="Times New Roman" w:cs="Times New Roman"/>
          <w:sz w:val="24"/>
          <w:szCs w:val="24"/>
        </w:rPr>
        <w:t xml:space="preserve"> </w:t>
      </w:r>
      <w:r w:rsidR="000F0B2C">
        <w:rPr>
          <w:rFonts w:ascii="Times New Roman" w:hAnsi="Times New Roman" w:cs="Times New Roman"/>
          <w:sz w:val="24"/>
          <w:szCs w:val="24"/>
        </w:rPr>
        <w:t>menentukan</w:t>
      </w:r>
      <w:r w:rsidR="009A3541">
        <w:rPr>
          <w:rFonts w:ascii="Times New Roman" w:hAnsi="Times New Roman" w:cs="Times New Roman"/>
          <w:sz w:val="24"/>
          <w:szCs w:val="24"/>
        </w:rPr>
        <w:t xml:space="preserve"> </w:t>
      </w:r>
      <w:r w:rsidR="009919A3" w:rsidRPr="009919A3">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9919A3" w:rsidRPr="009919A3">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9919A3">
        <w:rPr>
          <w:rFonts w:ascii="Times New Roman" w:hAnsi="Times New Roman" w:cs="Times New Roman"/>
          <w:sz w:val="24"/>
          <w:szCs w:val="24"/>
        </w:rPr>
        <w:t>pada</w:t>
      </w:r>
      <w:r w:rsidR="009A3541">
        <w:rPr>
          <w:rFonts w:ascii="Times New Roman" w:hAnsi="Times New Roman" w:cs="Times New Roman"/>
          <w:sz w:val="24"/>
          <w:szCs w:val="24"/>
        </w:rPr>
        <w:t xml:space="preserve"> </w:t>
      </w:r>
      <w:r w:rsidR="009919A3" w:rsidRPr="009919A3">
        <w:rPr>
          <w:rFonts w:ascii="Times New Roman" w:hAnsi="Times New Roman" w:cs="Times New Roman"/>
          <w:sz w:val="24"/>
          <w:szCs w:val="24"/>
        </w:rPr>
        <w:t>bank</w:t>
      </w:r>
      <w:r w:rsidR="009A3541">
        <w:rPr>
          <w:rFonts w:ascii="Times New Roman" w:hAnsi="Times New Roman" w:cs="Times New Roman"/>
          <w:sz w:val="24"/>
          <w:szCs w:val="24"/>
        </w:rPr>
        <w:t xml:space="preserve"> </w:t>
      </w:r>
      <w:r w:rsidR="009919A3" w:rsidRPr="009919A3">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Hal</w:t>
      </w:r>
      <w:r w:rsidR="009A3541">
        <w:rPr>
          <w:rFonts w:ascii="Times New Roman" w:hAnsi="Times New Roman" w:cs="Times New Roman"/>
          <w:sz w:val="24"/>
          <w:szCs w:val="24"/>
        </w:rPr>
        <w:t xml:space="preserve"> </w:t>
      </w:r>
      <w:r w:rsidR="000449C6">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disebabkan</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karena</w:t>
      </w:r>
      <w:r w:rsidR="009A3541">
        <w:rPr>
          <w:rFonts w:ascii="Times New Roman" w:hAnsi="Times New Roman" w:cs="Times New Roman"/>
          <w:sz w:val="24"/>
          <w:szCs w:val="24"/>
        </w:rPr>
        <w:t xml:space="preserve"> </w:t>
      </w:r>
      <w:r w:rsidR="003B35BD">
        <w:rPr>
          <w:rFonts w:ascii="Times New Roman" w:hAnsi="Times New Roman" w:cs="Times New Roman"/>
          <w:sz w:val="24"/>
          <w:szCs w:val="24"/>
        </w:rPr>
        <w:t>suku</w:t>
      </w:r>
      <w:r w:rsidR="009A3541">
        <w:rPr>
          <w:rFonts w:ascii="Times New Roman" w:hAnsi="Times New Roman" w:cs="Times New Roman"/>
          <w:sz w:val="24"/>
          <w:szCs w:val="24"/>
        </w:rPr>
        <w:t xml:space="preserve"> </w:t>
      </w:r>
      <w:r w:rsidR="003B35BD">
        <w:rPr>
          <w:rFonts w:ascii="Times New Roman" w:hAnsi="Times New Roman" w:cs="Times New Roman"/>
          <w:sz w:val="24"/>
          <w:szCs w:val="24"/>
        </w:rPr>
        <w:t>bunga</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merupakan</w:t>
      </w:r>
      <w:r w:rsidR="009A3541">
        <w:rPr>
          <w:rFonts w:ascii="Times New Roman" w:hAnsi="Times New Roman" w:cs="Times New Roman"/>
          <w:sz w:val="24"/>
          <w:szCs w:val="24"/>
        </w:rPr>
        <w:t xml:space="preserve"> </w:t>
      </w:r>
      <w:r w:rsidR="000449C6">
        <w:rPr>
          <w:rFonts w:ascii="Times New Roman" w:hAnsi="Times New Roman" w:cs="Times New Roman"/>
          <w:sz w:val="24"/>
          <w:szCs w:val="24"/>
        </w:rPr>
        <w:t>salah</w:t>
      </w:r>
      <w:r w:rsidR="009A3541">
        <w:rPr>
          <w:rFonts w:ascii="Times New Roman" w:hAnsi="Times New Roman" w:cs="Times New Roman"/>
          <w:sz w:val="24"/>
          <w:szCs w:val="24"/>
        </w:rPr>
        <w:t xml:space="preserve"> </w:t>
      </w:r>
      <w:r w:rsidR="000449C6">
        <w:rPr>
          <w:rFonts w:ascii="Times New Roman" w:hAnsi="Times New Roman" w:cs="Times New Roman"/>
          <w:sz w:val="24"/>
          <w:szCs w:val="24"/>
        </w:rPr>
        <w:t>satu</w:t>
      </w:r>
      <w:r w:rsidR="009A3541">
        <w:rPr>
          <w:rFonts w:ascii="Times New Roman" w:hAnsi="Times New Roman" w:cs="Times New Roman"/>
          <w:sz w:val="24"/>
          <w:szCs w:val="24"/>
        </w:rPr>
        <w:t xml:space="preserve"> </w:t>
      </w:r>
      <w:r w:rsidR="0097046F">
        <w:rPr>
          <w:rFonts w:ascii="Times New Roman" w:hAnsi="Times New Roman" w:cs="Times New Roman"/>
          <w:sz w:val="24"/>
          <w:szCs w:val="24"/>
        </w:rPr>
        <w:t>implementasi</w:t>
      </w:r>
      <w:r w:rsidR="009A3541">
        <w:rPr>
          <w:rFonts w:ascii="Times New Roman" w:hAnsi="Times New Roman" w:cs="Times New Roman"/>
          <w:sz w:val="24"/>
          <w:szCs w:val="24"/>
        </w:rPr>
        <w:t xml:space="preserve"> </w:t>
      </w:r>
      <w:r w:rsidR="0097046F">
        <w:rPr>
          <w:rFonts w:ascii="Times New Roman" w:hAnsi="Times New Roman" w:cs="Times New Roman"/>
          <w:sz w:val="24"/>
          <w:szCs w:val="24"/>
        </w:rPr>
        <w:t>dari</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pengendalian</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moneter</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dari</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Bank</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Indonesia</w:t>
      </w:r>
      <w:r w:rsidR="00CF05C1">
        <w:rPr>
          <w:rFonts w:ascii="Times New Roman" w:hAnsi="Times New Roman" w:cs="Times New Roman"/>
          <w:sz w:val="24"/>
          <w:szCs w:val="24"/>
        </w:rPr>
        <w:t>,</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yang</w:t>
      </w:r>
      <w:r w:rsidR="009A3541">
        <w:rPr>
          <w:rFonts w:ascii="Times New Roman" w:hAnsi="Times New Roman" w:cs="Times New Roman"/>
          <w:sz w:val="24"/>
          <w:szCs w:val="24"/>
        </w:rPr>
        <w:t xml:space="preserve"> </w:t>
      </w:r>
      <w:r w:rsidR="003E5B44">
        <w:rPr>
          <w:rFonts w:ascii="Times New Roman" w:hAnsi="Times New Roman" w:cs="Times New Roman"/>
          <w:sz w:val="24"/>
          <w:szCs w:val="24"/>
        </w:rPr>
        <w:t>dalam</w:t>
      </w:r>
      <w:r w:rsidR="009A3541">
        <w:rPr>
          <w:rFonts w:ascii="Times New Roman" w:hAnsi="Times New Roman" w:cs="Times New Roman"/>
          <w:sz w:val="24"/>
          <w:szCs w:val="24"/>
        </w:rPr>
        <w:t xml:space="preserve"> </w:t>
      </w:r>
      <w:r w:rsidR="003E5B44">
        <w:rPr>
          <w:rFonts w:ascii="Times New Roman" w:hAnsi="Times New Roman" w:cs="Times New Roman"/>
          <w:sz w:val="24"/>
          <w:szCs w:val="24"/>
        </w:rPr>
        <w:t>bank</w:t>
      </w:r>
      <w:r w:rsidR="009A3541">
        <w:rPr>
          <w:rFonts w:ascii="Times New Roman" w:hAnsi="Times New Roman" w:cs="Times New Roman"/>
          <w:sz w:val="24"/>
          <w:szCs w:val="24"/>
        </w:rPr>
        <w:t xml:space="preserve"> </w:t>
      </w:r>
      <w:r w:rsidR="003E5B44">
        <w:rPr>
          <w:rFonts w:ascii="Times New Roman" w:hAnsi="Times New Roman" w:cs="Times New Roman"/>
          <w:sz w:val="24"/>
          <w:szCs w:val="24"/>
        </w:rPr>
        <w:t>konvensional</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masih</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menggunakan</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sistem</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bunga</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atau</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riba.</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Bank</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yang</w:t>
      </w:r>
      <w:r w:rsidR="009A3541">
        <w:rPr>
          <w:rFonts w:ascii="Times New Roman" w:hAnsi="Times New Roman" w:cs="Times New Roman"/>
          <w:sz w:val="24"/>
          <w:szCs w:val="24"/>
        </w:rPr>
        <w:t xml:space="preserve"> </w:t>
      </w:r>
      <w:r w:rsidR="007F222E">
        <w:rPr>
          <w:rFonts w:ascii="Times New Roman" w:hAnsi="Times New Roman" w:cs="Times New Roman"/>
          <w:sz w:val="24"/>
          <w:szCs w:val="24"/>
        </w:rPr>
        <w:t>kegiatan</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operasionalnya</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di</w:t>
      </w:r>
      <w:r w:rsidR="00C7025E">
        <w:rPr>
          <w:rFonts w:ascii="Times New Roman" w:hAnsi="Times New Roman" w:cs="Times New Roman"/>
          <w:sz w:val="24"/>
          <w:szCs w:val="24"/>
        </w:rPr>
        <w:t>laksana</w:t>
      </w:r>
      <w:r w:rsidR="00432C22" w:rsidRPr="00432C22">
        <w:rPr>
          <w:rFonts w:ascii="Times New Roman" w:hAnsi="Times New Roman" w:cs="Times New Roman"/>
          <w:sz w:val="24"/>
          <w:szCs w:val="24"/>
        </w:rPr>
        <w:t>kan</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dengan</w:t>
      </w:r>
      <w:r w:rsidR="009A3541">
        <w:rPr>
          <w:rFonts w:ascii="Times New Roman" w:hAnsi="Times New Roman" w:cs="Times New Roman"/>
          <w:sz w:val="24"/>
          <w:szCs w:val="24"/>
        </w:rPr>
        <w:t xml:space="preserve"> </w:t>
      </w:r>
      <w:r w:rsidR="001F757C">
        <w:rPr>
          <w:rFonts w:ascii="Times New Roman" w:hAnsi="Times New Roman" w:cs="Times New Roman"/>
          <w:sz w:val="24"/>
          <w:szCs w:val="24"/>
        </w:rPr>
        <w:t>menaati</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prinsip</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prinsip</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lastRenderedPageBreak/>
        <w:t>syariah</w:t>
      </w:r>
      <w:r w:rsidR="009A3541">
        <w:rPr>
          <w:rFonts w:ascii="Times New Roman" w:hAnsi="Times New Roman" w:cs="Times New Roman"/>
          <w:sz w:val="24"/>
          <w:szCs w:val="24"/>
        </w:rPr>
        <w:t xml:space="preserve"> </w:t>
      </w:r>
      <w:r w:rsidR="00353B8B">
        <w:rPr>
          <w:rFonts w:ascii="Times New Roman" w:hAnsi="Times New Roman" w:cs="Times New Roman"/>
          <w:sz w:val="24"/>
          <w:szCs w:val="24"/>
        </w:rPr>
        <w:t>pastinya</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akan</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menghindari</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bunga</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atau</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riba</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karena</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Allah</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SWT</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dengan</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jelas</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telah</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mengharamkan</w:t>
      </w:r>
      <w:r w:rsidR="009A3541">
        <w:rPr>
          <w:rFonts w:ascii="Times New Roman" w:hAnsi="Times New Roman" w:cs="Times New Roman"/>
          <w:sz w:val="24"/>
          <w:szCs w:val="24"/>
        </w:rPr>
        <w:t xml:space="preserve"> </w:t>
      </w:r>
      <w:r w:rsidR="00432C22" w:rsidRPr="00432C22">
        <w:rPr>
          <w:rFonts w:ascii="Times New Roman" w:hAnsi="Times New Roman" w:cs="Times New Roman"/>
          <w:sz w:val="24"/>
          <w:szCs w:val="24"/>
        </w:rPr>
        <w:t>riba.</w:t>
      </w:r>
      <w:r w:rsidR="009A3541">
        <w:rPr>
          <w:rFonts w:ascii="Times New Roman" w:hAnsi="Times New Roman" w:cs="Times New Roman"/>
          <w:sz w:val="24"/>
          <w:szCs w:val="24"/>
        </w:rPr>
        <w:t xml:space="preserve"> </w:t>
      </w:r>
      <w:r w:rsidR="0048225C" w:rsidRPr="0048225C">
        <w:rPr>
          <w:rFonts w:ascii="Times New Roman" w:hAnsi="Times New Roman" w:cs="Times New Roman"/>
          <w:sz w:val="24"/>
          <w:szCs w:val="24"/>
        </w:rPr>
        <w:t>Adanya peningkatan ataupun penurunan pada suku bunga Bank Indonesia bergantung pada tingkat inflansi dan kesepakatan dari Dewan Gubernur Bank Indonesia yang diaplikasikan pada fungsi moneter yang dilaksanakan Bank Indonesia melalui manajemen likuiditas pada pasar uang guna menjangkau target operasional kebijakan moneter secara bulanan. Berdasarkan data yang telah diperoleh, menunjukkan bahwa setiap adanya perubahan baik itu kenaikan ataupun penurunan dari tingkat suku bunga Bank Indonesia disertai pula dengan kenaikan maupun penurunan atas pendapatan margin murabahah.</w:t>
      </w:r>
    </w:p>
    <w:p w14:paraId="39C18201" w14:textId="32B0ED93" w:rsidR="00395DDE" w:rsidRPr="005D01DA" w:rsidRDefault="007F3497" w:rsidP="005D01DA">
      <w:pPr>
        <w:spacing w:after="0" w:line="360" w:lineRule="auto"/>
        <w:ind w:left="709" w:firstLine="709"/>
        <w:jc w:val="both"/>
        <w:rPr>
          <w:rFonts w:ascii="Times New Roman" w:hAnsi="Times New Roman" w:cs="Times New Roman"/>
          <w:sz w:val="24"/>
          <w:szCs w:val="24"/>
        </w:rPr>
      </w:pPr>
      <w:r w:rsidRPr="007F3497">
        <w:rPr>
          <w:rFonts w:ascii="Times New Roman" w:hAnsi="Times New Roman" w:cs="Times New Roman"/>
          <w:sz w:val="24"/>
          <w:szCs w:val="24"/>
        </w:rPr>
        <w:t>Hal</w:t>
      </w:r>
      <w:r w:rsidR="009A3541">
        <w:rPr>
          <w:rFonts w:ascii="Times New Roman" w:hAnsi="Times New Roman" w:cs="Times New Roman"/>
          <w:sz w:val="24"/>
          <w:szCs w:val="24"/>
        </w:rPr>
        <w:t xml:space="preserve"> </w:t>
      </w:r>
      <w:r w:rsidRPr="007F3497">
        <w:rPr>
          <w:rFonts w:ascii="Times New Roman" w:hAnsi="Times New Roman" w:cs="Times New Roman"/>
          <w:sz w:val="24"/>
          <w:szCs w:val="24"/>
        </w:rPr>
        <w:t>ini</w:t>
      </w:r>
      <w:r w:rsidR="009A3541">
        <w:rPr>
          <w:rFonts w:ascii="Times New Roman" w:hAnsi="Times New Roman" w:cs="Times New Roman"/>
          <w:sz w:val="24"/>
          <w:szCs w:val="24"/>
        </w:rPr>
        <w:t xml:space="preserve"> </w:t>
      </w:r>
      <w:r w:rsidRPr="007F3497">
        <w:rPr>
          <w:rFonts w:ascii="Times New Roman" w:hAnsi="Times New Roman" w:cs="Times New Roman"/>
          <w:sz w:val="24"/>
          <w:szCs w:val="24"/>
        </w:rPr>
        <w:t>sesuai</w:t>
      </w:r>
      <w:r w:rsidR="009A3541">
        <w:rPr>
          <w:rFonts w:ascii="Times New Roman" w:hAnsi="Times New Roman" w:cs="Times New Roman"/>
          <w:sz w:val="24"/>
          <w:szCs w:val="24"/>
        </w:rPr>
        <w:t xml:space="preserve"> </w:t>
      </w:r>
      <w:r w:rsidRPr="007F3497">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7F3497">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7F3497">
        <w:rPr>
          <w:rFonts w:ascii="Times New Roman" w:hAnsi="Times New Roman" w:cs="Times New Roman"/>
          <w:sz w:val="24"/>
          <w:szCs w:val="24"/>
        </w:rPr>
        <w:t>terdahulu</w:t>
      </w:r>
      <w:r w:rsidR="009A3541">
        <w:rPr>
          <w:rFonts w:ascii="Times New Roman" w:hAnsi="Times New Roman" w:cs="Times New Roman"/>
          <w:sz w:val="24"/>
          <w:szCs w:val="24"/>
        </w:rPr>
        <w:t xml:space="preserve"> </w:t>
      </w:r>
      <w:r w:rsidRPr="007F3497">
        <w:rPr>
          <w:rFonts w:ascii="Times New Roman" w:hAnsi="Times New Roman" w:cs="Times New Roman"/>
          <w:sz w:val="24"/>
          <w:szCs w:val="24"/>
        </w:rPr>
        <w:t>dari</w:t>
      </w:r>
      <w:r w:rsidR="009A3541">
        <w:rPr>
          <w:rFonts w:ascii="Times New Roman" w:hAnsi="Times New Roman" w:cs="Times New Roman"/>
          <w:sz w:val="24"/>
          <w:szCs w:val="24"/>
        </w:rPr>
        <w:t xml:space="preserve"> </w:t>
      </w:r>
      <w:r w:rsidR="0060313D" w:rsidRPr="0060313D">
        <w:rPr>
          <w:rFonts w:ascii="Times New Roman" w:hAnsi="Times New Roman" w:cs="Times New Roman"/>
          <w:sz w:val="24"/>
          <w:szCs w:val="24"/>
        </w:rPr>
        <w:t>Rosa</w:t>
      </w:r>
      <w:r w:rsidR="009A3541">
        <w:rPr>
          <w:rFonts w:ascii="Times New Roman" w:hAnsi="Times New Roman" w:cs="Times New Roman"/>
          <w:sz w:val="24"/>
          <w:szCs w:val="24"/>
        </w:rPr>
        <w:t xml:space="preserve"> </w:t>
      </w:r>
      <w:r w:rsidR="0060313D" w:rsidRPr="0060313D">
        <w:rPr>
          <w:rFonts w:ascii="Times New Roman" w:hAnsi="Times New Roman" w:cs="Times New Roman"/>
          <w:sz w:val="24"/>
          <w:szCs w:val="24"/>
        </w:rPr>
        <w:t>S.</w:t>
      </w:r>
      <w:r w:rsidR="009A3541">
        <w:rPr>
          <w:rFonts w:ascii="Times New Roman" w:hAnsi="Times New Roman" w:cs="Times New Roman"/>
          <w:sz w:val="24"/>
          <w:szCs w:val="24"/>
        </w:rPr>
        <w:t xml:space="preserve"> </w:t>
      </w:r>
      <w:r w:rsidR="0060313D" w:rsidRPr="0060313D">
        <w:rPr>
          <w:rFonts w:ascii="Times New Roman" w:hAnsi="Times New Roman" w:cs="Times New Roman"/>
          <w:sz w:val="24"/>
          <w:szCs w:val="24"/>
        </w:rPr>
        <w:t>dan</w:t>
      </w:r>
      <w:r w:rsidR="009A3541">
        <w:rPr>
          <w:rFonts w:ascii="Times New Roman" w:hAnsi="Times New Roman" w:cs="Times New Roman"/>
          <w:sz w:val="24"/>
          <w:szCs w:val="24"/>
        </w:rPr>
        <w:t xml:space="preserve"> </w:t>
      </w:r>
      <w:r w:rsidR="0060313D" w:rsidRPr="0060313D">
        <w:rPr>
          <w:rFonts w:ascii="Times New Roman" w:hAnsi="Times New Roman" w:cs="Times New Roman"/>
          <w:sz w:val="24"/>
          <w:szCs w:val="24"/>
        </w:rPr>
        <w:t>Kusumawaty</w:t>
      </w:r>
      <w:r w:rsidR="009A3541">
        <w:rPr>
          <w:rFonts w:ascii="Times New Roman" w:hAnsi="Times New Roman" w:cs="Times New Roman"/>
          <w:sz w:val="24"/>
          <w:szCs w:val="24"/>
        </w:rPr>
        <w:t xml:space="preserve"> </w:t>
      </w:r>
      <w:r w:rsidR="0060313D" w:rsidRPr="0060313D">
        <w:rPr>
          <w:rFonts w:ascii="Times New Roman" w:hAnsi="Times New Roman" w:cs="Times New Roman"/>
          <w:sz w:val="24"/>
          <w:szCs w:val="24"/>
        </w:rPr>
        <w:t>M.</w:t>
      </w:r>
      <w:r w:rsidR="009A3541">
        <w:rPr>
          <w:rFonts w:ascii="Times New Roman" w:hAnsi="Times New Roman" w:cs="Times New Roman"/>
          <w:sz w:val="24"/>
          <w:szCs w:val="24"/>
        </w:rPr>
        <w:t xml:space="preserve"> </w:t>
      </w:r>
      <w:r w:rsidR="0060313D">
        <w:rPr>
          <w:rFonts w:ascii="Times New Roman" w:hAnsi="Times New Roman" w:cs="Times New Roman"/>
          <w:sz w:val="24"/>
          <w:szCs w:val="24"/>
        </w:rPr>
        <w:t>yang</w:t>
      </w:r>
      <w:r w:rsidR="009A3541">
        <w:rPr>
          <w:rFonts w:ascii="Times New Roman" w:hAnsi="Times New Roman" w:cs="Times New Roman"/>
          <w:sz w:val="24"/>
          <w:szCs w:val="24"/>
        </w:rPr>
        <w:t xml:space="preserve"> </w:t>
      </w:r>
      <w:r w:rsidR="0060313D">
        <w:rPr>
          <w:rFonts w:ascii="Times New Roman" w:hAnsi="Times New Roman" w:cs="Times New Roman"/>
          <w:sz w:val="24"/>
          <w:szCs w:val="24"/>
        </w:rPr>
        <w:t>menunjukkan</w:t>
      </w:r>
      <w:r w:rsidR="009A3541">
        <w:rPr>
          <w:rFonts w:ascii="Times New Roman" w:hAnsi="Times New Roman" w:cs="Times New Roman"/>
          <w:sz w:val="24"/>
          <w:szCs w:val="24"/>
        </w:rPr>
        <w:t xml:space="preserve"> </w:t>
      </w:r>
      <w:r w:rsidR="0060313D">
        <w:rPr>
          <w:rFonts w:ascii="Times New Roman" w:hAnsi="Times New Roman" w:cs="Times New Roman"/>
          <w:sz w:val="24"/>
          <w:szCs w:val="24"/>
        </w:rPr>
        <w:t>bahwa</w:t>
      </w:r>
      <w:r w:rsidR="009A3541">
        <w:rPr>
          <w:rFonts w:ascii="Times New Roman" w:hAnsi="Times New Roman" w:cs="Times New Roman"/>
          <w:sz w:val="24"/>
          <w:szCs w:val="24"/>
        </w:rPr>
        <w:t xml:space="preserve"> </w:t>
      </w:r>
      <w:r w:rsidR="0060313D" w:rsidRPr="0060313D">
        <w:rPr>
          <w:rFonts w:ascii="Times New Roman" w:hAnsi="Times New Roman" w:cs="Times New Roman"/>
          <w:sz w:val="24"/>
          <w:szCs w:val="24"/>
        </w:rPr>
        <w:t>Suku</w:t>
      </w:r>
      <w:r w:rsidR="009A3541">
        <w:rPr>
          <w:rFonts w:ascii="Times New Roman" w:hAnsi="Times New Roman" w:cs="Times New Roman"/>
          <w:sz w:val="24"/>
          <w:szCs w:val="24"/>
        </w:rPr>
        <w:t xml:space="preserve"> </w:t>
      </w:r>
      <w:r w:rsidR="0060313D" w:rsidRPr="0060313D">
        <w:rPr>
          <w:rFonts w:ascii="Times New Roman" w:hAnsi="Times New Roman" w:cs="Times New Roman"/>
          <w:sz w:val="24"/>
          <w:szCs w:val="24"/>
        </w:rPr>
        <w:t>Bunga</w:t>
      </w:r>
      <w:r w:rsidR="009A3541">
        <w:rPr>
          <w:rFonts w:ascii="Times New Roman" w:hAnsi="Times New Roman" w:cs="Times New Roman"/>
          <w:sz w:val="24"/>
          <w:szCs w:val="24"/>
        </w:rPr>
        <w:t xml:space="preserve"> </w:t>
      </w:r>
      <w:r w:rsidR="0060313D" w:rsidRPr="0060313D">
        <w:rPr>
          <w:rFonts w:ascii="Times New Roman" w:hAnsi="Times New Roman" w:cs="Times New Roman"/>
          <w:sz w:val="24"/>
          <w:szCs w:val="24"/>
        </w:rPr>
        <w:t>Bank</w:t>
      </w:r>
      <w:r w:rsidR="009A3541">
        <w:rPr>
          <w:rFonts w:ascii="Times New Roman" w:hAnsi="Times New Roman" w:cs="Times New Roman"/>
          <w:sz w:val="24"/>
          <w:szCs w:val="24"/>
        </w:rPr>
        <w:t xml:space="preserve"> </w:t>
      </w:r>
      <w:r w:rsidR="0060313D" w:rsidRPr="0060313D">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0060313D" w:rsidRPr="0060313D">
        <w:rPr>
          <w:rFonts w:ascii="Times New Roman" w:hAnsi="Times New Roman" w:cs="Times New Roman"/>
          <w:sz w:val="24"/>
          <w:szCs w:val="24"/>
        </w:rPr>
        <w:t>secara</w:t>
      </w:r>
      <w:r w:rsidR="009A3541">
        <w:rPr>
          <w:rFonts w:ascii="Times New Roman" w:hAnsi="Times New Roman" w:cs="Times New Roman"/>
          <w:sz w:val="24"/>
          <w:szCs w:val="24"/>
        </w:rPr>
        <w:t xml:space="preserve"> </w:t>
      </w:r>
      <w:r w:rsidR="0060313D" w:rsidRPr="0060313D">
        <w:rPr>
          <w:rFonts w:ascii="Times New Roman" w:hAnsi="Times New Roman" w:cs="Times New Roman"/>
          <w:sz w:val="24"/>
          <w:szCs w:val="24"/>
        </w:rPr>
        <w:t>parsial</w:t>
      </w:r>
      <w:r w:rsidR="009A3541">
        <w:rPr>
          <w:rFonts w:ascii="Times New Roman" w:hAnsi="Times New Roman" w:cs="Times New Roman"/>
          <w:sz w:val="24"/>
          <w:szCs w:val="24"/>
        </w:rPr>
        <w:t xml:space="preserve"> </w:t>
      </w:r>
      <w:r w:rsidR="0060313D" w:rsidRPr="0060313D">
        <w:rPr>
          <w:rFonts w:ascii="Times New Roman" w:hAnsi="Times New Roman" w:cs="Times New Roman"/>
          <w:sz w:val="24"/>
          <w:szCs w:val="24"/>
        </w:rPr>
        <w:t>tidak</w:t>
      </w:r>
      <w:r w:rsidR="009A3541">
        <w:rPr>
          <w:rFonts w:ascii="Times New Roman" w:hAnsi="Times New Roman" w:cs="Times New Roman"/>
          <w:sz w:val="24"/>
          <w:szCs w:val="24"/>
        </w:rPr>
        <w:t xml:space="preserve"> </w:t>
      </w:r>
      <w:r w:rsidR="0060313D" w:rsidRPr="0060313D">
        <w:rPr>
          <w:rFonts w:ascii="Times New Roman" w:hAnsi="Times New Roman" w:cs="Times New Roman"/>
          <w:sz w:val="24"/>
          <w:szCs w:val="24"/>
        </w:rPr>
        <w:t>berpengaruh</w:t>
      </w:r>
      <w:r w:rsidR="009A3541">
        <w:rPr>
          <w:rFonts w:ascii="Times New Roman" w:hAnsi="Times New Roman" w:cs="Times New Roman"/>
          <w:sz w:val="24"/>
          <w:szCs w:val="24"/>
        </w:rPr>
        <w:t xml:space="preserve"> </w:t>
      </w:r>
      <w:r w:rsidR="0060313D" w:rsidRPr="0060313D">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0060313D" w:rsidRPr="0060313D">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0060313D" w:rsidRPr="0060313D">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0060313D" w:rsidRPr="0060313D">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60313D" w:rsidRPr="0060313D">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60313D" w:rsidRPr="0060313D">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0060313D" w:rsidRPr="0060313D">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4929D4">
        <w:rPr>
          <w:rFonts w:ascii="Times New Roman" w:hAnsi="Times New Roman" w:cs="Times New Roman"/>
          <w:sz w:val="24"/>
          <w:szCs w:val="24"/>
        </w:rPr>
        <w:t>di</w:t>
      </w:r>
      <w:r w:rsidR="009A3541">
        <w:rPr>
          <w:rFonts w:ascii="Times New Roman" w:hAnsi="Times New Roman" w:cs="Times New Roman"/>
          <w:sz w:val="24"/>
          <w:szCs w:val="24"/>
        </w:rPr>
        <w:t xml:space="preserve"> </w:t>
      </w:r>
      <w:r w:rsidR="004929D4">
        <w:rPr>
          <w:rFonts w:ascii="Times New Roman" w:hAnsi="Times New Roman" w:cs="Times New Roman"/>
          <w:sz w:val="24"/>
          <w:szCs w:val="24"/>
        </w:rPr>
        <w:t>Indonesia</w:t>
      </w:r>
      <w:r w:rsidR="00841956">
        <w:rPr>
          <w:rFonts w:ascii="Times New Roman" w:hAnsi="Times New Roman" w:cs="Times New Roman"/>
          <w:sz w:val="24"/>
          <w:szCs w:val="24"/>
        </w:rPr>
        <w:t>.</w:t>
      </w:r>
      <w:sdt>
        <w:sdtPr>
          <w:rPr>
            <w:rFonts w:ascii="Times New Roman" w:hAnsi="Times New Roman" w:cs="Times New Roman"/>
            <w:sz w:val="24"/>
            <w:szCs w:val="24"/>
          </w:rPr>
          <w:tag w:val="MENDELEY_CITATION_v3_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"/>
          <w:id w:val="264052600"/>
          <w:lock w:val="contentLocked"/>
          <w:placeholder>
            <w:docPart w:val="DefaultPlaceholder_-1854013440"/>
          </w:placeholder>
        </w:sdtPr>
        <w:sdtEndPr/>
        <w:sdtContent>
          <w:r w:rsidR="00841956">
            <w:rPr>
              <w:rStyle w:val="FootnoteReference"/>
              <w:rFonts w:ascii="Times New Roman" w:hAnsi="Times New Roman" w:cs="Times New Roman"/>
              <w:sz w:val="24"/>
              <w:szCs w:val="24"/>
            </w:rPr>
            <w:footnoteReference w:id="69"/>
          </w:r>
        </w:sdtContent>
      </w:sdt>
      <w:r w:rsidR="009A3541">
        <w:rPr>
          <w:rFonts w:ascii="Times New Roman" w:hAnsi="Times New Roman" w:cs="Times New Roman"/>
          <w:sz w:val="24"/>
          <w:szCs w:val="24"/>
        </w:rPr>
        <w:t xml:space="preserve"> </w:t>
      </w:r>
      <w:r w:rsidR="00EA60E3">
        <w:rPr>
          <w:rFonts w:ascii="Times New Roman" w:hAnsi="Times New Roman" w:cs="Times New Roman"/>
          <w:sz w:val="24"/>
          <w:szCs w:val="24"/>
        </w:rPr>
        <w:t>Hal</w:t>
      </w:r>
      <w:r w:rsidR="009A3541">
        <w:rPr>
          <w:rFonts w:ascii="Times New Roman" w:hAnsi="Times New Roman" w:cs="Times New Roman"/>
          <w:sz w:val="24"/>
          <w:szCs w:val="24"/>
        </w:rPr>
        <w:t xml:space="preserve"> </w:t>
      </w:r>
      <w:r w:rsidR="00EA60E3">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00590D9B">
        <w:rPr>
          <w:rFonts w:ascii="Times New Roman" w:hAnsi="Times New Roman" w:cs="Times New Roman"/>
          <w:sz w:val="24"/>
          <w:szCs w:val="24"/>
        </w:rPr>
        <w:t>dapat</w:t>
      </w:r>
      <w:r w:rsidR="009A3541">
        <w:rPr>
          <w:rFonts w:ascii="Times New Roman" w:hAnsi="Times New Roman" w:cs="Times New Roman"/>
          <w:sz w:val="24"/>
          <w:szCs w:val="24"/>
        </w:rPr>
        <w:t xml:space="preserve"> </w:t>
      </w:r>
      <w:r w:rsidR="00590D9B">
        <w:rPr>
          <w:rFonts w:ascii="Times New Roman" w:hAnsi="Times New Roman" w:cs="Times New Roman"/>
          <w:sz w:val="24"/>
          <w:szCs w:val="24"/>
        </w:rPr>
        <w:t>diartikan</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bahwa</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tingkat</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suku</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bunga</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bank</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tidak</w:t>
      </w:r>
      <w:r w:rsidR="009A3541">
        <w:rPr>
          <w:rFonts w:ascii="Times New Roman" w:hAnsi="Times New Roman" w:cs="Times New Roman"/>
          <w:sz w:val="24"/>
          <w:szCs w:val="24"/>
        </w:rPr>
        <w:t xml:space="preserve"> </w:t>
      </w:r>
      <w:r w:rsidR="009C6194">
        <w:rPr>
          <w:rFonts w:ascii="Times New Roman" w:hAnsi="Times New Roman" w:cs="Times New Roman"/>
          <w:sz w:val="24"/>
          <w:szCs w:val="24"/>
        </w:rPr>
        <w:t>berpengaruh</w:t>
      </w:r>
      <w:r w:rsidR="009A3541">
        <w:rPr>
          <w:rFonts w:ascii="Times New Roman" w:hAnsi="Times New Roman" w:cs="Times New Roman"/>
          <w:sz w:val="24"/>
          <w:szCs w:val="24"/>
        </w:rPr>
        <w:t xml:space="preserve"> </w:t>
      </w:r>
      <w:r w:rsidR="009C6194">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karena</w:t>
      </w:r>
      <w:r w:rsidR="009A3541">
        <w:rPr>
          <w:rFonts w:ascii="Times New Roman" w:hAnsi="Times New Roman" w:cs="Times New Roman"/>
          <w:sz w:val="24"/>
          <w:szCs w:val="24"/>
        </w:rPr>
        <w:t xml:space="preserve"> </w:t>
      </w:r>
      <w:r w:rsidR="008D6C28">
        <w:rPr>
          <w:rFonts w:ascii="Times New Roman" w:hAnsi="Times New Roman" w:cs="Times New Roman"/>
          <w:sz w:val="24"/>
          <w:szCs w:val="24"/>
        </w:rPr>
        <w:t>apabila</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lebih</w:t>
      </w:r>
      <w:r w:rsidR="009A3541">
        <w:rPr>
          <w:rFonts w:ascii="Times New Roman" w:hAnsi="Times New Roman" w:cs="Times New Roman"/>
          <w:sz w:val="24"/>
          <w:szCs w:val="24"/>
        </w:rPr>
        <w:t xml:space="preserve"> </w:t>
      </w:r>
      <w:r w:rsidR="00790B3F">
        <w:rPr>
          <w:rFonts w:ascii="Times New Roman" w:hAnsi="Times New Roman" w:cs="Times New Roman"/>
          <w:sz w:val="24"/>
          <w:szCs w:val="24"/>
        </w:rPr>
        <w:t>tinggi</w:t>
      </w:r>
      <w:r w:rsidR="009A3541">
        <w:rPr>
          <w:rFonts w:ascii="Times New Roman" w:hAnsi="Times New Roman" w:cs="Times New Roman"/>
          <w:sz w:val="24"/>
          <w:szCs w:val="24"/>
        </w:rPr>
        <w:t xml:space="preserve"> </w:t>
      </w:r>
      <w:r w:rsidR="00790B3F">
        <w:rPr>
          <w:rFonts w:ascii="Times New Roman" w:hAnsi="Times New Roman" w:cs="Times New Roman"/>
          <w:sz w:val="24"/>
          <w:szCs w:val="24"/>
        </w:rPr>
        <w:t>daripada</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suku</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bunga</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yang</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berlaku</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maka</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nasabah</w:t>
      </w:r>
      <w:r w:rsidR="009A3541">
        <w:rPr>
          <w:rFonts w:ascii="Times New Roman" w:hAnsi="Times New Roman" w:cs="Times New Roman"/>
          <w:sz w:val="24"/>
          <w:szCs w:val="24"/>
        </w:rPr>
        <w:t xml:space="preserve"> </w:t>
      </w:r>
      <w:r w:rsidR="00FD3B5B">
        <w:rPr>
          <w:rFonts w:ascii="Times New Roman" w:hAnsi="Times New Roman" w:cs="Times New Roman"/>
          <w:sz w:val="24"/>
          <w:szCs w:val="24"/>
        </w:rPr>
        <w:t>dapat</w:t>
      </w:r>
      <w:r w:rsidR="009A3541">
        <w:rPr>
          <w:rFonts w:ascii="Times New Roman" w:hAnsi="Times New Roman" w:cs="Times New Roman"/>
          <w:sz w:val="24"/>
          <w:szCs w:val="24"/>
        </w:rPr>
        <w:t xml:space="preserve"> </w:t>
      </w:r>
      <w:r w:rsidR="008136F9">
        <w:rPr>
          <w:rFonts w:ascii="Times New Roman" w:hAnsi="Times New Roman" w:cs="Times New Roman"/>
          <w:sz w:val="24"/>
          <w:szCs w:val="24"/>
        </w:rPr>
        <w:t>beralih</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dan</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mencari</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bank</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lain</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yang</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memberikan</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ideal</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bagi</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mereka</w:t>
      </w:r>
      <w:r w:rsidR="004D3DF8">
        <w:rPr>
          <w:rFonts w:ascii="Times New Roman" w:hAnsi="Times New Roman" w:cs="Times New Roman"/>
          <w:sz w:val="24"/>
          <w:szCs w:val="24"/>
        </w:rPr>
        <w:t>.</w:t>
      </w:r>
      <w:r w:rsidR="009A3541">
        <w:rPr>
          <w:rFonts w:ascii="Times New Roman" w:hAnsi="Times New Roman" w:cs="Times New Roman"/>
          <w:sz w:val="24"/>
          <w:szCs w:val="24"/>
        </w:rPr>
        <w:t xml:space="preserve"> </w:t>
      </w:r>
      <w:r w:rsidR="0039350D">
        <w:rPr>
          <w:rFonts w:ascii="Times New Roman" w:hAnsi="Times New Roman" w:cs="Times New Roman"/>
          <w:sz w:val="24"/>
          <w:szCs w:val="24"/>
        </w:rPr>
        <w:t>Akan</w:t>
      </w:r>
      <w:r w:rsidR="009A3541">
        <w:rPr>
          <w:rFonts w:ascii="Times New Roman" w:hAnsi="Times New Roman" w:cs="Times New Roman"/>
          <w:sz w:val="24"/>
          <w:szCs w:val="24"/>
        </w:rPr>
        <w:t xml:space="preserve"> </w:t>
      </w:r>
      <w:r w:rsidR="0039350D">
        <w:rPr>
          <w:rFonts w:ascii="Times New Roman" w:hAnsi="Times New Roman" w:cs="Times New Roman"/>
          <w:sz w:val="24"/>
          <w:szCs w:val="24"/>
        </w:rPr>
        <w:t>tetapi,</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jika</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39350D">
        <w:rPr>
          <w:rFonts w:ascii="Times New Roman" w:hAnsi="Times New Roman" w:cs="Times New Roman"/>
          <w:sz w:val="24"/>
          <w:szCs w:val="24"/>
        </w:rPr>
        <w:t>ditetapkan</w:t>
      </w:r>
      <w:r w:rsidR="009A3541">
        <w:rPr>
          <w:rFonts w:ascii="Times New Roman" w:hAnsi="Times New Roman" w:cs="Times New Roman"/>
          <w:sz w:val="24"/>
          <w:szCs w:val="24"/>
        </w:rPr>
        <w:t xml:space="preserve"> </w:t>
      </w:r>
      <w:r w:rsidR="0039350D">
        <w:rPr>
          <w:rFonts w:ascii="Times New Roman" w:hAnsi="Times New Roman" w:cs="Times New Roman"/>
          <w:sz w:val="24"/>
          <w:szCs w:val="24"/>
        </w:rPr>
        <w:t>lebih</w:t>
      </w:r>
      <w:r w:rsidR="009A3541">
        <w:rPr>
          <w:rFonts w:ascii="Times New Roman" w:hAnsi="Times New Roman" w:cs="Times New Roman"/>
          <w:sz w:val="24"/>
          <w:szCs w:val="24"/>
        </w:rPr>
        <w:t xml:space="preserve"> </w:t>
      </w:r>
      <w:r w:rsidR="0039350D">
        <w:rPr>
          <w:rFonts w:ascii="Times New Roman" w:hAnsi="Times New Roman" w:cs="Times New Roman"/>
          <w:sz w:val="24"/>
          <w:szCs w:val="24"/>
        </w:rPr>
        <w:t>rendah</w:t>
      </w:r>
      <w:r w:rsidR="009A3541">
        <w:rPr>
          <w:rFonts w:ascii="Times New Roman" w:hAnsi="Times New Roman" w:cs="Times New Roman"/>
          <w:sz w:val="24"/>
          <w:szCs w:val="24"/>
        </w:rPr>
        <w:t xml:space="preserve"> </w:t>
      </w:r>
      <w:r w:rsidR="0039350D">
        <w:rPr>
          <w:rFonts w:ascii="Times New Roman" w:hAnsi="Times New Roman" w:cs="Times New Roman"/>
          <w:sz w:val="24"/>
          <w:szCs w:val="24"/>
        </w:rPr>
        <w:t>dari</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suku</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bunga</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maka</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bank</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akan</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kalah</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dalam</w:t>
      </w:r>
      <w:r w:rsidR="009A3541">
        <w:rPr>
          <w:rFonts w:ascii="Times New Roman" w:hAnsi="Times New Roman" w:cs="Times New Roman"/>
          <w:sz w:val="24"/>
          <w:szCs w:val="24"/>
        </w:rPr>
        <w:t xml:space="preserve"> </w:t>
      </w:r>
      <w:r w:rsidR="00EF744D">
        <w:rPr>
          <w:rFonts w:ascii="Times New Roman" w:hAnsi="Times New Roman" w:cs="Times New Roman"/>
          <w:sz w:val="24"/>
          <w:szCs w:val="24"/>
        </w:rPr>
        <w:t>bersaing</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dengan</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bank-bank</w:t>
      </w:r>
      <w:r w:rsidR="009A3541">
        <w:rPr>
          <w:rFonts w:ascii="Times New Roman" w:hAnsi="Times New Roman" w:cs="Times New Roman"/>
          <w:sz w:val="24"/>
          <w:szCs w:val="24"/>
        </w:rPr>
        <w:t xml:space="preserve"> </w:t>
      </w:r>
      <w:r w:rsidR="000D7ADA">
        <w:rPr>
          <w:rFonts w:ascii="Times New Roman" w:hAnsi="Times New Roman" w:cs="Times New Roman"/>
          <w:sz w:val="24"/>
          <w:szCs w:val="24"/>
        </w:rPr>
        <w:t>kompetitor</w:t>
      </w:r>
      <w:r w:rsidR="009A3541">
        <w:rPr>
          <w:rFonts w:ascii="Times New Roman" w:hAnsi="Times New Roman" w:cs="Times New Roman"/>
          <w:sz w:val="24"/>
          <w:szCs w:val="24"/>
        </w:rPr>
        <w:t xml:space="preserve"> </w:t>
      </w:r>
      <w:r w:rsidR="00FC06E4" w:rsidRPr="00FC06E4">
        <w:rPr>
          <w:rFonts w:ascii="Times New Roman" w:hAnsi="Times New Roman" w:cs="Times New Roman"/>
          <w:sz w:val="24"/>
          <w:szCs w:val="24"/>
        </w:rPr>
        <w:t>lain.</w:t>
      </w:r>
    </w:p>
    <w:p w14:paraId="5FEE01CE" w14:textId="51865F52" w:rsidR="005D01DA" w:rsidRDefault="005D01DA" w:rsidP="009C4C42">
      <w:pPr>
        <w:pStyle w:val="Heading3"/>
        <w:numPr>
          <w:ilvl w:val="2"/>
          <w:numId w:val="3"/>
        </w:numPr>
        <w:spacing w:line="360" w:lineRule="auto"/>
        <w:jc w:val="both"/>
        <w:rPr>
          <w:rFonts w:ascii="Times New Roman" w:hAnsi="Times New Roman" w:cs="Times New Roman"/>
          <w:b/>
          <w:bCs/>
          <w:color w:val="auto"/>
        </w:rPr>
      </w:pPr>
      <w:bookmarkStart w:id="181" w:name="_Toc186788815"/>
      <w:r w:rsidRPr="005D01DA">
        <w:rPr>
          <w:rFonts w:ascii="Times New Roman" w:hAnsi="Times New Roman" w:cs="Times New Roman"/>
          <w:b/>
          <w:bCs/>
          <w:color w:val="auto"/>
        </w:rPr>
        <w:t>Pengaruh</w:t>
      </w:r>
      <w:r w:rsidR="009A3541">
        <w:rPr>
          <w:rFonts w:ascii="Times New Roman" w:hAnsi="Times New Roman" w:cs="Times New Roman"/>
          <w:b/>
          <w:bCs/>
          <w:color w:val="auto"/>
        </w:rPr>
        <w:t xml:space="preserve"> </w:t>
      </w:r>
      <w:r w:rsidRPr="005D01DA">
        <w:rPr>
          <w:rFonts w:ascii="Times New Roman" w:hAnsi="Times New Roman" w:cs="Times New Roman"/>
          <w:b/>
          <w:bCs/>
          <w:color w:val="auto"/>
        </w:rPr>
        <w:t>Direct</w:t>
      </w:r>
      <w:r w:rsidR="009A3541">
        <w:rPr>
          <w:rFonts w:ascii="Times New Roman" w:hAnsi="Times New Roman" w:cs="Times New Roman"/>
          <w:b/>
          <w:bCs/>
          <w:color w:val="auto"/>
        </w:rPr>
        <w:t xml:space="preserve"> </w:t>
      </w:r>
      <w:r w:rsidRPr="005D01DA">
        <w:rPr>
          <w:rFonts w:ascii="Times New Roman" w:hAnsi="Times New Roman" w:cs="Times New Roman"/>
          <w:b/>
          <w:bCs/>
          <w:color w:val="auto"/>
        </w:rPr>
        <w:t>Competitors</w:t>
      </w:r>
      <w:r w:rsidR="009A3541">
        <w:rPr>
          <w:rFonts w:ascii="Times New Roman" w:hAnsi="Times New Roman" w:cs="Times New Roman"/>
          <w:b/>
          <w:bCs/>
          <w:color w:val="auto"/>
        </w:rPr>
        <w:t xml:space="preserve"> </w:t>
      </w:r>
      <w:r w:rsidRPr="005D01DA">
        <w:rPr>
          <w:rFonts w:ascii="Times New Roman" w:hAnsi="Times New Roman" w:cs="Times New Roman"/>
          <w:b/>
          <w:bCs/>
          <w:color w:val="auto"/>
        </w:rPr>
        <w:t>Market</w:t>
      </w:r>
      <w:r w:rsidR="009A3541">
        <w:rPr>
          <w:rFonts w:ascii="Times New Roman" w:hAnsi="Times New Roman" w:cs="Times New Roman"/>
          <w:b/>
          <w:bCs/>
          <w:color w:val="auto"/>
        </w:rPr>
        <w:t xml:space="preserve"> </w:t>
      </w:r>
      <w:r w:rsidRPr="005D01DA">
        <w:rPr>
          <w:rFonts w:ascii="Times New Roman" w:hAnsi="Times New Roman" w:cs="Times New Roman"/>
          <w:b/>
          <w:bCs/>
          <w:color w:val="auto"/>
        </w:rPr>
        <w:t>Rate</w:t>
      </w:r>
      <w:r w:rsidR="009A3541">
        <w:rPr>
          <w:rFonts w:ascii="Times New Roman" w:hAnsi="Times New Roman" w:cs="Times New Roman"/>
          <w:b/>
          <w:bCs/>
          <w:color w:val="auto"/>
        </w:rPr>
        <w:t xml:space="preserve"> </w:t>
      </w:r>
      <w:r w:rsidRPr="005D01DA">
        <w:rPr>
          <w:rFonts w:ascii="Times New Roman" w:hAnsi="Times New Roman" w:cs="Times New Roman"/>
          <w:b/>
          <w:bCs/>
          <w:color w:val="auto"/>
        </w:rPr>
        <w:t>atau</w:t>
      </w:r>
      <w:r w:rsidR="009A3541">
        <w:rPr>
          <w:rFonts w:ascii="Times New Roman" w:hAnsi="Times New Roman" w:cs="Times New Roman"/>
          <w:b/>
          <w:bCs/>
          <w:color w:val="auto"/>
        </w:rPr>
        <w:t xml:space="preserve"> </w:t>
      </w:r>
      <w:r w:rsidRPr="005D01DA">
        <w:rPr>
          <w:rFonts w:ascii="Times New Roman" w:hAnsi="Times New Roman" w:cs="Times New Roman"/>
          <w:b/>
          <w:bCs/>
          <w:color w:val="auto"/>
        </w:rPr>
        <w:t>DCMR</w:t>
      </w:r>
      <w:r w:rsidR="009A3541">
        <w:rPr>
          <w:rFonts w:ascii="Times New Roman" w:hAnsi="Times New Roman" w:cs="Times New Roman"/>
          <w:b/>
          <w:bCs/>
          <w:color w:val="auto"/>
        </w:rPr>
        <w:t xml:space="preserve"> </w:t>
      </w:r>
      <w:r w:rsidRPr="005D01DA">
        <w:rPr>
          <w:rFonts w:ascii="Times New Roman" w:hAnsi="Times New Roman" w:cs="Times New Roman"/>
          <w:b/>
          <w:bCs/>
          <w:color w:val="auto"/>
        </w:rPr>
        <w:t>(X₂)</w:t>
      </w:r>
      <w:r w:rsidR="009A3541">
        <w:rPr>
          <w:rFonts w:ascii="Times New Roman" w:hAnsi="Times New Roman" w:cs="Times New Roman"/>
          <w:b/>
          <w:bCs/>
          <w:color w:val="auto"/>
        </w:rPr>
        <w:t xml:space="preserve"> </w:t>
      </w:r>
      <w:r w:rsidRPr="005D01DA">
        <w:rPr>
          <w:rFonts w:ascii="Times New Roman" w:hAnsi="Times New Roman" w:cs="Times New Roman"/>
          <w:b/>
          <w:bCs/>
          <w:color w:val="auto"/>
        </w:rPr>
        <w:t>terhadap</w:t>
      </w:r>
      <w:r w:rsidR="009A3541">
        <w:rPr>
          <w:rFonts w:ascii="Times New Roman" w:hAnsi="Times New Roman" w:cs="Times New Roman"/>
          <w:b/>
          <w:bCs/>
          <w:color w:val="auto"/>
        </w:rPr>
        <w:t xml:space="preserve"> </w:t>
      </w:r>
      <w:r w:rsidRPr="005D01DA">
        <w:rPr>
          <w:rFonts w:ascii="Times New Roman" w:hAnsi="Times New Roman" w:cs="Times New Roman"/>
          <w:b/>
          <w:bCs/>
          <w:color w:val="auto"/>
        </w:rPr>
        <w:t>Pendapatan</w:t>
      </w:r>
      <w:r w:rsidR="009A3541">
        <w:rPr>
          <w:rFonts w:ascii="Times New Roman" w:hAnsi="Times New Roman" w:cs="Times New Roman"/>
          <w:b/>
          <w:bCs/>
          <w:color w:val="auto"/>
        </w:rPr>
        <w:t xml:space="preserve"> </w:t>
      </w:r>
      <w:r w:rsidRPr="005D01DA">
        <w:rPr>
          <w:rFonts w:ascii="Times New Roman" w:hAnsi="Times New Roman" w:cs="Times New Roman"/>
          <w:b/>
          <w:bCs/>
          <w:color w:val="auto"/>
        </w:rPr>
        <w:t>Margin</w:t>
      </w:r>
      <w:r w:rsidR="009A3541">
        <w:rPr>
          <w:rFonts w:ascii="Times New Roman" w:hAnsi="Times New Roman" w:cs="Times New Roman"/>
          <w:b/>
          <w:bCs/>
          <w:color w:val="auto"/>
        </w:rPr>
        <w:t xml:space="preserve"> </w:t>
      </w:r>
      <w:r w:rsidRPr="005D01DA">
        <w:rPr>
          <w:rFonts w:ascii="Times New Roman" w:hAnsi="Times New Roman" w:cs="Times New Roman"/>
          <w:b/>
          <w:bCs/>
          <w:color w:val="auto"/>
        </w:rPr>
        <w:t>Murabahah</w:t>
      </w:r>
      <w:r w:rsidR="009A3541">
        <w:rPr>
          <w:rFonts w:ascii="Times New Roman" w:hAnsi="Times New Roman" w:cs="Times New Roman"/>
          <w:b/>
          <w:bCs/>
          <w:color w:val="auto"/>
        </w:rPr>
        <w:t xml:space="preserve"> </w:t>
      </w:r>
      <w:r w:rsidRPr="005D01DA">
        <w:rPr>
          <w:rFonts w:ascii="Times New Roman" w:hAnsi="Times New Roman" w:cs="Times New Roman"/>
          <w:b/>
          <w:bCs/>
          <w:color w:val="auto"/>
        </w:rPr>
        <w:t>(Y)</w:t>
      </w:r>
      <w:bookmarkEnd w:id="181"/>
    </w:p>
    <w:p w14:paraId="3E5C2140" w14:textId="73B42B2D" w:rsidR="005D01DA" w:rsidRDefault="00D61F2F" w:rsidP="005D01DA">
      <w:pPr>
        <w:spacing w:after="0" w:line="360" w:lineRule="auto"/>
        <w:ind w:left="709" w:firstLine="709"/>
        <w:jc w:val="both"/>
        <w:rPr>
          <w:rFonts w:ascii="Times New Roman" w:hAnsi="Times New Roman" w:cs="Times New Roman"/>
          <w:sz w:val="24"/>
          <w:szCs w:val="24"/>
        </w:rPr>
      </w:pPr>
      <w:r w:rsidRPr="00D61F2F">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D61F2F">
        <w:rPr>
          <w:rFonts w:ascii="Times New Roman" w:hAnsi="Times New Roman" w:cs="Times New Roman"/>
          <w:sz w:val="24"/>
          <w:szCs w:val="24"/>
        </w:rPr>
        <w:t>hasil</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uji</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parsial</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(Uji</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T)</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menghasilkan</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nilai</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signifikansi</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sebesar</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0,000,</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nilai</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lebih</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kecil</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dari</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0,05</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maka</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dapat</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disimpulkan</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bahwa</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H0</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ditolak</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dan</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Hɑ</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diterima.</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Jika</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menggunakan</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kriteria</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kedua,</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dengan</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nilai</w:t>
      </w:r>
      <w:r w:rsidR="009A354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hitung </m:t>
            </m:r>
          </m:sub>
        </m:sSub>
      </m:oMath>
      <w:r w:rsidR="00CD7A64" w:rsidRPr="00CD7A64">
        <w:rPr>
          <w:rFonts w:ascii="Times New Roman" w:hAnsi="Times New Roman" w:cs="Times New Roman"/>
          <w:sz w:val="24"/>
          <w:szCs w:val="24"/>
        </w:rPr>
        <w:t>sebesar</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3,828</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dengan</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tanda</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negatif</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dan</w:t>
      </w:r>
      <w:r w:rsidR="009A354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tabel </m:t>
            </m:r>
          </m:sub>
        </m:sSub>
      </m:oMath>
      <w:r w:rsidR="00CD7A64" w:rsidRPr="00CD7A64">
        <w:rPr>
          <w:rFonts w:ascii="Times New Roman" w:hAnsi="Times New Roman" w:cs="Times New Roman"/>
          <w:sz w:val="24"/>
          <w:szCs w:val="24"/>
        </w:rPr>
        <w:t>sebesar</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1,65798</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hasil</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diperoleh</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nilai</w:t>
      </w:r>
      <w:r w:rsidR="009A354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hitung </m:t>
            </m:r>
          </m:sub>
        </m:sSub>
      </m:oMath>
      <w:r w:rsidR="00CD7A64" w:rsidRPr="00CD7A64">
        <w:rPr>
          <w:rFonts w:ascii="Times New Roman" w:hAnsi="Times New Roman" w:cs="Times New Roman"/>
          <w:sz w:val="24"/>
          <w:szCs w:val="24"/>
        </w:rPr>
        <w:t>lebih</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besar</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dari</w:t>
      </w:r>
      <w:r w:rsidR="009A354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tabel </m:t>
            </m:r>
          </m:sub>
        </m:sSub>
      </m:oMath>
      <w:r w:rsidR="00CD7A64" w:rsidRPr="00CD7A64">
        <w:rPr>
          <w:rFonts w:ascii="Times New Roman" w:hAnsi="Times New Roman" w:cs="Times New Roman"/>
          <w:sz w:val="24"/>
          <w:szCs w:val="24"/>
        </w:rPr>
        <w:t>maka</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H₂</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diterima,</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sehingga</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dapat</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disimpulkan</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bahwa</w:t>
      </w:r>
      <w:r w:rsidR="009A3541">
        <w:rPr>
          <w:rFonts w:ascii="Times New Roman" w:hAnsi="Times New Roman" w:cs="Times New Roman"/>
          <w:sz w:val="24"/>
          <w:szCs w:val="24"/>
        </w:rPr>
        <w:t xml:space="preserve"> </w:t>
      </w:r>
      <w:r w:rsidR="00CD7A64" w:rsidRPr="00CD7A64">
        <w:rPr>
          <w:rFonts w:ascii="Times New Roman" w:hAnsi="Times New Roman" w:cs="Times New Roman"/>
          <w:i/>
          <w:iCs/>
          <w:sz w:val="24"/>
          <w:szCs w:val="24"/>
        </w:rPr>
        <w:t>Direct</w:t>
      </w:r>
      <w:r w:rsidR="009A3541">
        <w:rPr>
          <w:rFonts w:ascii="Times New Roman" w:hAnsi="Times New Roman" w:cs="Times New Roman"/>
          <w:i/>
          <w:iCs/>
          <w:sz w:val="24"/>
          <w:szCs w:val="24"/>
        </w:rPr>
        <w:t xml:space="preserve"> </w:t>
      </w:r>
      <w:r w:rsidR="00CD7A64" w:rsidRPr="00CD7A64">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00CD7A64" w:rsidRPr="00CD7A64">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00CD7A64" w:rsidRPr="00CD7A64">
        <w:rPr>
          <w:rFonts w:ascii="Times New Roman" w:hAnsi="Times New Roman" w:cs="Times New Roman"/>
          <w:i/>
          <w:iCs/>
          <w:sz w:val="24"/>
          <w:szCs w:val="24"/>
        </w:rPr>
        <w:t>Rate</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(X₂)</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secara</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parsial</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berpengaruh</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negatif</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dan</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(Y).</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hasil</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koefisien</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negatif</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w:t>
      </w:r>
      <w:r w:rsidR="00CD7A64" w:rsidRPr="00A05D46">
        <w:rPr>
          <w:rFonts w:ascii="Times New Roman" w:hAnsi="Times New Roman" w:cs="Times New Roman"/>
          <w:sz w:val="24"/>
          <w:szCs w:val="24"/>
        </w:rPr>
        <w:t>-3.828</w:t>
      </w:r>
      <w:r w:rsidR="00CD7A64" w:rsidRPr="00CD7A64">
        <w:rPr>
          <w:rFonts w:ascii="Times New Roman" w:hAnsi="Times New Roman" w:cs="Times New Roman"/>
          <w:sz w:val="24"/>
          <w:szCs w:val="24"/>
        </w:rPr>
        <w:t>)</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menunjukkan</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bahwa</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hubungan</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antara</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DCMR</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dan</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bersifat</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negatif,</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yaitu</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apabila</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DCMR</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meningkat</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maka</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akan</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cenderung</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mengalami</w:t>
      </w:r>
      <w:r w:rsidR="009A3541">
        <w:rPr>
          <w:rFonts w:ascii="Times New Roman" w:hAnsi="Times New Roman" w:cs="Times New Roman"/>
          <w:sz w:val="24"/>
          <w:szCs w:val="24"/>
        </w:rPr>
        <w:t xml:space="preserve"> </w:t>
      </w:r>
      <w:r w:rsidR="00CD7A64" w:rsidRPr="00CD7A64">
        <w:rPr>
          <w:rFonts w:ascii="Times New Roman" w:hAnsi="Times New Roman" w:cs="Times New Roman"/>
          <w:sz w:val="24"/>
          <w:szCs w:val="24"/>
        </w:rPr>
        <w:t>penurunan.</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hasil</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analisis</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data</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yang</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telah</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oleh</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peneliti</w:t>
      </w:r>
      <w:r w:rsidR="009A3541">
        <w:rPr>
          <w:rFonts w:ascii="Times New Roman" w:hAnsi="Times New Roman" w:cs="Times New Roman"/>
          <w:sz w:val="24"/>
          <w:szCs w:val="24"/>
        </w:rPr>
        <w:t xml:space="preserve"> </w:t>
      </w:r>
      <w:r w:rsidR="007F3497">
        <w:rPr>
          <w:rFonts w:ascii="Times New Roman" w:hAnsi="Times New Roman" w:cs="Times New Roman"/>
          <w:sz w:val="24"/>
          <w:szCs w:val="24"/>
        </w:rPr>
        <w:t>menunjukkan</w:t>
      </w:r>
      <w:r w:rsidR="009A3541">
        <w:rPr>
          <w:rFonts w:ascii="Times New Roman" w:hAnsi="Times New Roman" w:cs="Times New Roman"/>
          <w:sz w:val="24"/>
          <w:szCs w:val="24"/>
        </w:rPr>
        <w:t xml:space="preserve"> </w:t>
      </w:r>
      <w:r w:rsidR="007F3497">
        <w:rPr>
          <w:rFonts w:ascii="Times New Roman" w:hAnsi="Times New Roman" w:cs="Times New Roman"/>
          <w:sz w:val="24"/>
          <w:szCs w:val="24"/>
        </w:rPr>
        <w:t>bahwa</w:t>
      </w:r>
      <w:r w:rsidR="009A3541">
        <w:rPr>
          <w:rFonts w:ascii="Times New Roman" w:hAnsi="Times New Roman" w:cs="Times New Roman"/>
          <w:sz w:val="24"/>
          <w:szCs w:val="24"/>
        </w:rPr>
        <w:t xml:space="preserve"> </w:t>
      </w:r>
      <w:r w:rsidR="007F3497">
        <w:rPr>
          <w:rFonts w:ascii="Times New Roman" w:hAnsi="Times New Roman" w:cs="Times New Roman"/>
          <w:sz w:val="24"/>
          <w:szCs w:val="24"/>
        </w:rPr>
        <w:t>nilai</w:t>
      </w:r>
      <w:r w:rsidR="009A3541">
        <w:rPr>
          <w:rFonts w:ascii="Times New Roman" w:hAnsi="Times New Roman" w:cs="Times New Roman"/>
          <w:sz w:val="24"/>
          <w:szCs w:val="24"/>
        </w:rPr>
        <w:t xml:space="preserve"> </w:t>
      </w:r>
      <w:r w:rsidR="007F3497">
        <w:rPr>
          <w:rFonts w:ascii="Times New Roman" w:hAnsi="Times New Roman" w:cs="Times New Roman"/>
          <w:sz w:val="24"/>
          <w:szCs w:val="24"/>
        </w:rPr>
        <w:t>koefisien</w:t>
      </w:r>
      <w:r w:rsidR="009A3541">
        <w:rPr>
          <w:rFonts w:ascii="Times New Roman" w:hAnsi="Times New Roman" w:cs="Times New Roman"/>
          <w:sz w:val="24"/>
          <w:szCs w:val="24"/>
        </w:rPr>
        <w:t xml:space="preserve"> </w:t>
      </w:r>
      <w:r w:rsidR="007F3497">
        <w:rPr>
          <w:rFonts w:ascii="Times New Roman" w:hAnsi="Times New Roman" w:cs="Times New Roman"/>
          <w:sz w:val="24"/>
          <w:szCs w:val="24"/>
        </w:rPr>
        <w:t>regresi</w:t>
      </w:r>
      <w:r w:rsidR="009A3541">
        <w:rPr>
          <w:rFonts w:ascii="Times New Roman" w:hAnsi="Times New Roman" w:cs="Times New Roman"/>
          <w:sz w:val="24"/>
          <w:szCs w:val="24"/>
        </w:rPr>
        <w:t xml:space="preserve"> </w:t>
      </w:r>
      <w:r w:rsidR="007F3497">
        <w:rPr>
          <w:rFonts w:ascii="Times New Roman" w:hAnsi="Times New Roman" w:cs="Times New Roman"/>
          <w:sz w:val="24"/>
          <w:szCs w:val="24"/>
        </w:rPr>
        <w:t>pada</w:t>
      </w:r>
      <w:r w:rsidR="009A3541">
        <w:rPr>
          <w:rFonts w:ascii="Times New Roman" w:hAnsi="Times New Roman" w:cs="Times New Roman"/>
          <w:sz w:val="24"/>
          <w:szCs w:val="24"/>
        </w:rPr>
        <w:t xml:space="preserve"> </w:t>
      </w:r>
      <w:r w:rsidR="007F3497">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007F3497" w:rsidRPr="007F3497">
        <w:rPr>
          <w:rFonts w:ascii="Times New Roman" w:hAnsi="Times New Roman" w:cs="Times New Roman"/>
          <w:i/>
          <w:iCs/>
          <w:sz w:val="24"/>
          <w:szCs w:val="24"/>
        </w:rPr>
        <w:t>Direct</w:t>
      </w:r>
      <w:r w:rsidR="009A3541">
        <w:rPr>
          <w:rFonts w:ascii="Times New Roman" w:hAnsi="Times New Roman" w:cs="Times New Roman"/>
          <w:i/>
          <w:iCs/>
          <w:sz w:val="24"/>
          <w:szCs w:val="24"/>
        </w:rPr>
        <w:t xml:space="preserve"> </w:t>
      </w:r>
      <w:r w:rsidR="007F3497" w:rsidRPr="007F3497">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007F3497" w:rsidRPr="007F3497">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007F3497" w:rsidRPr="007F3497">
        <w:rPr>
          <w:rFonts w:ascii="Times New Roman" w:hAnsi="Times New Roman" w:cs="Times New Roman"/>
          <w:i/>
          <w:iCs/>
          <w:sz w:val="24"/>
          <w:szCs w:val="24"/>
        </w:rPr>
        <w:t>Rate</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(X₂)</w:t>
      </w:r>
      <w:r w:rsidR="009A3541">
        <w:rPr>
          <w:rFonts w:ascii="Times New Roman" w:hAnsi="Times New Roman" w:cs="Times New Roman"/>
          <w:sz w:val="24"/>
          <w:szCs w:val="24"/>
        </w:rPr>
        <w:t xml:space="preserve"> </w:t>
      </w:r>
      <w:r w:rsidR="007F3497">
        <w:rPr>
          <w:rFonts w:ascii="Times New Roman" w:hAnsi="Times New Roman" w:cs="Times New Roman"/>
          <w:sz w:val="24"/>
          <w:szCs w:val="24"/>
        </w:rPr>
        <w:t>memiliki</w:t>
      </w:r>
      <w:r w:rsidR="009A3541">
        <w:rPr>
          <w:rFonts w:ascii="Times New Roman" w:hAnsi="Times New Roman" w:cs="Times New Roman"/>
          <w:sz w:val="24"/>
          <w:szCs w:val="24"/>
        </w:rPr>
        <w:t xml:space="preserve"> </w:t>
      </w:r>
      <w:r w:rsidR="007F3497">
        <w:rPr>
          <w:rFonts w:ascii="Times New Roman" w:hAnsi="Times New Roman" w:cs="Times New Roman"/>
          <w:sz w:val="24"/>
          <w:szCs w:val="24"/>
        </w:rPr>
        <w:lastRenderedPageBreak/>
        <w:t>nilai</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-1335,589.</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Hal</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ini</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menunjukkan</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bahwa</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jika</w:t>
      </w:r>
      <w:r w:rsidR="009A3541">
        <w:rPr>
          <w:rFonts w:ascii="Times New Roman" w:hAnsi="Times New Roman" w:cs="Times New Roman"/>
          <w:sz w:val="24"/>
          <w:szCs w:val="24"/>
        </w:rPr>
        <w:t xml:space="preserve"> </w:t>
      </w:r>
      <w:bookmarkStart w:id="182" w:name="_Hlk185479600"/>
      <w:r w:rsidR="007F3497" w:rsidRPr="007F3497">
        <w:rPr>
          <w:rFonts w:ascii="Times New Roman" w:hAnsi="Times New Roman" w:cs="Times New Roman"/>
          <w:i/>
          <w:iCs/>
          <w:sz w:val="24"/>
          <w:szCs w:val="24"/>
        </w:rPr>
        <w:t>Direct</w:t>
      </w:r>
      <w:r w:rsidR="009A3541">
        <w:rPr>
          <w:rFonts w:ascii="Times New Roman" w:hAnsi="Times New Roman" w:cs="Times New Roman"/>
          <w:i/>
          <w:iCs/>
          <w:sz w:val="24"/>
          <w:szCs w:val="24"/>
        </w:rPr>
        <w:t xml:space="preserve"> </w:t>
      </w:r>
      <w:r w:rsidR="007F3497" w:rsidRPr="007F3497">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007F3497" w:rsidRPr="007F3497">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007F3497" w:rsidRPr="007F3497">
        <w:rPr>
          <w:rFonts w:ascii="Times New Roman" w:hAnsi="Times New Roman" w:cs="Times New Roman"/>
          <w:i/>
          <w:iCs/>
          <w:sz w:val="24"/>
          <w:szCs w:val="24"/>
        </w:rPr>
        <w:t>Rate</w:t>
      </w:r>
      <w:r w:rsidR="009A3541">
        <w:rPr>
          <w:rFonts w:ascii="Times New Roman" w:hAnsi="Times New Roman" w:cs="Times New Roman"/>
          <w:i/>
          <w:iCs/>
          <w:sz w:val="24"/>
          <w:szCs w:val="24"/>
        </w:rPr>
        <w:t xml:space="preserve"> </w:t>
      </w:r>
      <w:r w:rsidR="007F3497" w:rsidRPr="007F3497">
        <w:rPr>
          <w:rFonts w:ascii="Times New Roman" w:hAnsi="Times New Roman" w:cs="Times New Roman"/>
          <w:i/>
          <w:iCs/>
          <w:sz w:val="24"/>
          <w:szCs w:val="24"/>
        </w:rPr>
        <w:t>(DCMR</w:t>
      </w:r>
      <w:bookmarkEnd w:id="182"/>
      <w:r w:rsidR="007F3497" w:rsidRPr="007F3497">
        <w:rPr>
          <w:rFonts w:ascii="Times New Roman" w:hAnsi="Times New Roman" w:cs="Times New Roman"/>
          <w:i/>
          <w:iCs/>
          <w:sz w:val="24"/>
          <w:szCs w:val="24"/>
        </w:rPr>
        <w:t>)</w:t>
      </w:r>
      <w:r w:rsidR="009A3541">
        <w:rPr>
          <w:rFonts w:ascii="Times New Roman" w:hAnsi="Times New Roman" w:cs="Times New Roman"/>
          <w:i/>
          <w:iCs/>
          <w:sz w:val="24"/>
          <w:szCs w:val="24"/>
        </w:rPr>
        <w:t xml:space="preserve"> </w:t>
      </w:r>
      <w:r w:rsidR="007F3497" w:rsidRPr="007F3497">
        <w:rPr>
          <w:rFonts w:ascii="Times New Roman" w:hAnsi="Times New Roman" w:cs="Times New Roman"/>
          <w:sz w:val="24"/>
          <w:szCs w:val="24"/>
        </w:rPr>
        <w:t>mengalami</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kenaikan</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1%</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maka</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akan</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mengalami</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penurunan</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sebesar</w:t>
      </w:r>
      <w:r w:rsidR="009A3541">
        <w:rPr>
          <w:rFonts w:ascii="Times New Roman" w:hAnsi="Times New Roman" w:cs="Times New Roman"/>
          <w:sz w:val="24"/>
          <w:szCs w:val="24"/>
        </w:rPr>
        <w:t xml:space="preserve"> </w:t>
      </w:r>
      <w:r w:rsidR="002E23A6">
        <w:rPr>
          <w:rFonts w:ascii="Times New Roman" w:hAnsi="Times New Roman" w:cs="Times New Roman"/>
          <w:sz w:val="24"/>
          <w:szCs w:val="24"/>
        </w:rPr>
        <w:t>Rp</w:t>
      </w:r>
      <w:r w:rsidR="007F3497" w:rsidRPr="007F3497">
        <w:rPr>
          <w:rFonts w:ascii="Times New Roman" w:hAnsi="Times New Roman" w:cs="Times New Roman"/>
          <w:sz w:val="24"/>
          <w:szCs w:val="24"/>
        </w:rPr>
        <w:t>1</w:t>
      </w:r>
      <w:r w:rsidR="002E23A6">
        <w:rPr>
          <w:rFonts w:ascii="Times New Roman" w:hAnsi="Times New Roman" w:cs="Times New Roman"/>
          <w:sz w:val="24"/>
          <w:szCs w:val="24"/>
        </w:rPr>
        <w:t>.</w:t>
      </w:r>
      <w:r w:rsidR="007F3497" w:rsidRPr="007F3497">
        <w:rPr>
          <w:rFonts w:ascii="Times New Roman" w:hAnsi="Times New Roman" w:cs="Times New Roman"/>
          <w:sz w:val="24"/>
          <w:szCs w:val="24"/>
        </w:rPr>
        <w:t>335</w:t>
      </w:r>
      <w:r w:rsidR="00DD626A">
        <w:rPr>
          <w:rFonts w:ascii="Times New Roman" w:hAnsi="Times New Roman" w:cs="Times New Roman"/>
          <w:sz w:val="24"/>
          <w:szCs w:val="24"/>
        </w:rPr>
        <w:t>.</w:t>
      </w:r>
      <w:r w:rsidR="007F3497" w:rsidRPr="007F3497">
        <w:rPr>
          <w:rFonts w:ascii="Times New Roman" w:hAnsi="Times New Roman" w:cs="Times New Roman"/>
          <w:sz w:val="24"/>
          <w:szCs w:val="24"/>
        </w:rPr>
        <w:t>589</w:t>
      </w:r>
      <w:r w:rsidR="00DD626A">
        <w:rPr>
          <w:rFonts w:ascii="Times New Roman" w:hAnsi="Times New Roman" w:cs="Times New Roman"/>
          <w:sz w:val="24"/>
          <w:szCs w:val="24"/>
        </w:rPr>
        <w:t>.000</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dengan</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anggapan</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bahwa</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independen</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lainnya</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dari</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regresi</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adalah</w:t>
      </w:r>
      <w:r w:rsidR="009A3541">
        <w:rPr>
          <w:rFonts w:ascii="Times New Roman" w:hAnsi="Times New Roman" w:cs="Times New Roman"/>
          <w:sz w:val="24"/>
          <w:szCs w:val="24"/>
        </w:rPr>
        <w:t xml:space="preserve"> </w:t>
      </w:r>
      <w:r w:rsidR="007F3497" w:rsidRPr="007F3497">
        <w:rPr>
          <w:rFonts w:ascii="Times New Roman" w:hAnsi="Times New Roman" w:cs="Times New Roman"/>
          <w:sz w:val="24"/>
          <w:szCs w:val="24"/>
        </w:rPr>
        <w:t>tetap.</w:t>
      </w:r>
      <w:r w:rsidR="009A3541">
        <w:rPr>
          <w:rFonts w:ascii="Times New Roman" w:hAnsi="Times New Roman" w:cs="Times New Roman"/>
          <w:sz w:val="24"/>
          <w:szCs w:val="24"/>
        </w:rPr>
        <w:t xml:space="preserve"> </w:t>
      </w:r>
    </w:p>
    <w:p w14:paraId="247FB092" w14:textId="4F16C407" w:rsidR="009C4C42" w:rsidRPr="009C4C42" w:rsidRDefault="009C4C42" w:rsidP="009C4C42">
      <w:pPr>
        <w:spacing w:after="0" w:line="360" w:lineRule="auto"/>
        <w:ind w:left="709" w:firstLine="709"/>
        <w:jc w:val="both"/>
        <w:rPr>
          <w:rFonts w:ascii="Times New Roman" w:hAnsi="Times New Roman" w:cs="Times New Roman"/>
          <w:sz w:val="24"/>
          <w:szCs w:val="24"/>
        </w:rPr>
      </w:pPr>
      <w:r w:rsidRPr="009C4C42">
        <w:rPr>
          <w:rFonts w:ascii="Times New Roman" w:hAnsi="Times New Roman" w:cs="Times New Roman"/>
          <w:sz w:val="24"/>
          <w:szCs w:val="24"/>
        </w:rPr>
        <w:t>Hal</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disebabkan</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karena</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terdapat</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berbagai</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faktor</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lain</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yang</w:t>
      </w:r>
      <w:r w:rsidR="009A3541">
        <w:rPr>
          <w:rFonts w:ascii="Times New Roman" w:hAnsi="Times New Roman" w:cs="Times New Roman"/>
          <w:sz w:val="24"/>
          <w:szCs w:val="24"/>
        </w:rPr>
        <w:t xml:space="preserve"> </w:t>
      </w:r>
      <w:r w:rsidR="006450F1">
        <w:rPr>
          <w:rFonts w:ascii="Times New Roman" w:hAnsi="Times New Roman" w:cs="Times New Roman"/>
          <w:sz w:val="24"/>
          <w:szCs w:val="24"/>
        </w:rPr>
        <w:t>bisa</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dijadikan</w:t>
      </w:r>
      <w:r w:rsidR="009A3541">
        <w:rPr>
          <w:rFonts w:ascii="Times New Roman" w:hAnsi="Times New Roman" w:cs="Times New Roman"/>
          <w:sz w:val="24"/>
          <w:szCs w:val="24"/>
        </w:rPr>
        <w:t xml:space="preserve"> </w:t>
      </w:r>
      <w:r w:rsidR="00334209">
        <w:rPr>
          <w:rFonts w:ascii="Times New Roman" w:hAnsi="Times New Roman" w:cs="Times New Roman"/>
          <w:sz w:val="24"/>
          <w:szCs w:val="24"/>
        </w:rPr>
        <w:t>rujukan</w:t>
      </w:r>
      <w:r w:rsidR="009A3541">
        <w:rPr>
          <w:rFonts w:ascii="Times New Roman" w:hAnsi="Times New Roman" w:cs="Times New Roman"/>
          <w:sz w:val="24"/>
          <w:szCs w:val="24"/>
        </w:rPr>
        <w:t xml:space="preserve"> </w:t>
      </w:r>
      <w:r w:rsidR="00334209">
        <w:rPr>
          <w:rFonts w:ascii="Times New Roman" w:hAnsi="Times New Roman" w:cs="Times New Roman"/>
          <w:sz w:val="24"/>
          <w:szCs w:val="24"/>
        </w:rPr>
        <w:t>dalam</w:t>
      </w:r>
      <w:r w:rsidR="009A3541">
        <w:rPr>
          <w:rFonts w:ascii="Times New Roman" w:hAnsi="Times New Roman" w:cs="Times New Roman"/>
          <w:sz w:val="24"/>
          <w:szCs w:val="24"/>
        </w:rPr>
        <w:t xml:space="preserve"> </w:t>
      </w:r>
      <w:r w:rsidR="00334209">
        <w:rPr>
          <w:rFonts w:ascii="Times New Roman" w:hAnsi="Times New Roman" w:cs="Times New Roman"/>
          <w:sz w:val="24"/>
          <w:szCs w:val="24"/>
        </w:rPr>
        <w:t>penentuan</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suatu</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keuntungan</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menurut</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Adiwarman</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A.</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Karim</w:t>
      </w:r>
      <w:r w:rsidR="009A3541">
        <w:rPr>
          <w:rFonts w:ascii="Times New Roman" w:hAnsi="Times New Roman" w:cs="Times New Roman"/>
          <w:sz w:val="24"/>
          <w:szCs w:val="24"/>
        </w:rPr>
        <w:t xml:space="preserve"> </w:t>
      </w:r>
      <w:r w:rsidR="003742F2">
        <w:rPr>
          <w:rFonts w:ascii="Times New Roman" w:hAnsi="Times New Roman" w:cs="Times New Roman"/>
          <w:sz w:val="24"/>
          <w:szCs w:val="24"/>
        </w:rPr>
        <w:t>mengemukakan</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masih</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terdapat</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tiga</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faktor</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lain,</w:t>
      </w:r>
      <w:r w:rsidR="009A3541">
        <w:rPr>
          <w:rFonts w:ascii="Times New Roman" w:hAnsi="Times New Roman" w:cs="Times New Roman"/>
          <w:sz w:val="24"/>
          <w:szCs w:val="24"/>
        </w:rPr>
        <w:t xml:space="preserve"> </w:t>
      </w:r>
      <w:r w:rsidR="00C33BC0">
        <w:rPr>
          <w:rFonts w:ascii="Times New Roman" w:hAnsi="Times New Roman" w:cs="Times New Roman"/>
          <w:sz w:val="24"/>
          <w:szCs w:val="24"/>
        </w:rPr>
        <w:t>diantaranya</w:t>
      </w:r>
      <w:r w:rsidRPr="009C4C42">
        <w:rPr>
          <w:rFonts w:ascii="Times New Roman" w:hAnsi="Times New Roman" w:cs="Times New Roman"/>
          <w:sz w:val="24"/>
          <w:szCs w:val="24"/>
        </w:rPr>
        <w:t>:</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Overhead</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Cost,</w:t>
      </w:r>
      <w:r w:rsidR="009A3541">
        <w:rPr>
          <w:rFonts w:ascii="Times New Roman" w:hAnsi="Times New Roman" w:cs="Times New Roman"/>
          <w:sz w:val="24"/>
          <w:szCs w:val="24"/>
        </w:rPr>
        <w:t xml:space="preserve"> </w:t>
      </w:r>
      <w:r w:rsidR="003A76B9">
        <w:rPr>
          <w:rFonts w:ascii="Times New Roman" w:hAnsi="Times New Roman" w:cs="Times New Roman"/>
          <w:sz w:val="24"/>
          <w:szCs w:val="24"/>
        </w:rPr>
        <w:t>ECRI,</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dan</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Acquiring</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Cost.</w:t>
      </w:r>
      <w:r w:rsidR="009A3541">
        <w:rPr>
          <w:rFonts w:ascii="Times New Roman" w:hAnsi="Times New Roman" w:cs="Times New Roman"/>
          <w:sz w:val="24"/>
          <w:szCs w:val="24"/>
        </w:rPr>
        <w:t xml:space="preserve"> </w:t>
      </w:r>
      <w:r w:rsidR="004A531A">
        <w:rPr>
          <w:rFonts w:ascii="Times New Roman" w:hAnsi="Times New Roman" w:cs="Times New Roman"/>
          <w:sz w:val="24"/>
          <w:szCs w:val="24"/>
        </w:rPr>
        <w:t>Adanya</w:t>
      </w:r>
      <w:r w:rsidR="009A3541">
        <w:rPr>
          <w:rFonts w:ascii="Times New Roman" w:hAnsi="Times New Roman" w:cs="Times New Roman"/>
          <w:sz w:val="24"/>
          <w:szCs w:val="24"/>
        </w:rPr>
        <w:t xml:space="preserve"> </w:t>
      </w:r>
      <w:r w:rsidR="004A531A">
        <w:rPr>
          <w:rFonts w:ascii="Times New Roman" w:hAnsi="Times New Roman" w:cs="Times New Roman"/>
          <w:sz w:val="24"/>
          <w:szCs w:val="24"/>
        </w:rPr>
        <w:t>t</w:t>
      </w:r>
      <w:r w:rsidRPr="009C4C42">
        <w:rPr>
          <w:rFonts w:ascii="Times New Roman" w:hAnsi="Times New Roman" w:cs="Times New Roman"/>
          <w:sz w:val="24"/>
          <w:szCs w:val="24"/>
        </w:rPr>
        <w:t>im</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ALCO</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3F3981" w:rsidRPr="003F3981">
        <w:rPr>
          <w:rFonts w:ascii="Times New Roman" w:hAnsi="Times New Roman" w:cs="Times New Roman"/>
          <w:sz w:val="24"/>
          <w:szCs w:val="24"/>
        </w:rPr>
        <w:t>jika</w:t>
      </w:r>
      <w:r w:rsidR="009A3541">
        <w:rPr>
          <w:rFonts w:ascii="Times New Roman" w:hAnsi="Times New Roman" w:cs="Times New Roman"/>
          <w:sz w:val="24"/>
          <w:szCs w:val="24"/>
        </w:rPr>
        <w:t xml:space="preserve"> </w:t>
      </w:r>
      <w:r w:rsidR="004A531A">
        <w:rPr>
          <w:rFonts w:ascii="Times New Roman" w:hAnsi="Times New Roman" w:cs="Times New Roman"/>
          <w:sz w:val="24"/>
          <w:szCs w:val="24"/>
        </w:rPr>
        <w:t>melihat</w:t>
      </w:r>
      <w:r w:rsidR="009A3541">
        <w:rPr>
          <w:rFonts w:ascii="Times New Roman" w:hAnsi="Times New Roman" w:cs="Times New Roman"/>
          <w:sz w:val="24"/>
          <w:szCs w:val="24"/>
        </w:rPr>
        <w:t xml:space="preserve"> </w:t>
      </w:r>
      <w:r w:rsidR="003F3981" w:rsidRPr="003F3981">
        <w:rPr>
          <w:rFonts w:ascii="Times New Roman" w:hAnsi="Times New Roman" w:cs="Times New Roman"/>
          <w:sz w:val="24"/>
          <w:szCs w:val="24"/>
        </w:rPr>
        <w:t>dari</w:t>
      </w:r>
      <w:r w:rsidR="009A3541">
        <w:rPr>
          <w:rFonts w:ascii="Times New Roman" w:hAnsi="Times New Roman" w:cs="Times New Roman"/>
          <w:sz w:val="24"/>
          <w:szCs w:val="24"/>
        </w:rPr>
        <w:t xml:space="preserve"> </w:t>
      </w:r>
      <w:r w:rsidR="003F3981" w:rsidRPr="003F3981">
        <w:rPr>
          <w:rFonts w:ascii="Times New Roman" w:hAnsi="Times New Roman" w:cs="Times New Roman"/>
          <w:sz w:val="24"/>
          <w:szCs w:val="24"/>
        </w:rPr>
        <w:t>posisi</w:t>
      </w:r>
      <w:r w:rsidR="00BD21EF">
        <w:rPr>
          <w:rFonts w:ascii="Times New Roman" w:hAnsi="Times New Roman" w:cs="Times New Roman"/>
          <w:sz w:val="24"/>
          <w:szCs w:val="24"/>
        </w:rPr>
        <w:t>nya</w:t>
      </w:r>
      <w:r w:rsidR="009A3541">
        <w:rPr>
          <w:rFonts w:ascii="Times New Roman" w:hAnsi="Times New Roman" w:cs="Times New Roman"/>
          <w:sz w:val="24"/>
          <w:szCs w:val="24"/>
        </w:rPr>
        <w:t xml:space="preserve"> </w:t>
      </w:r>
      <w:r w:rsidR="00196270">
        <w:rPr>
          <w:rFonts w:ascii="Times New Roman" w:hAnsi="Times New Roman" w:cs="Times New Roman"/>
          <w:sz w:val="24"/>
          <w:szCs w:val="24"/>
        </w:rPr>
        <w:t>yaitu</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sebagai</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tim</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me</w:t>
      </w:r>
      <w:r w:rsidR="00A45566">
        <w:rPr>
          <w:rFonts w:ascii="Times New Roman" w:hAnsi="Times New Roman" w:cs="Times New Roman"/>
          <w:sz w:val="24"/>
          <w:szCs w:val="24"/>
        </w:rPr>
        <w:t>ncetus</w:t>
      </w:r>
      <w:r w:rsidRPr="009C4C42">
        <w:rPr>
          <w:rFonts w:ascii="Times New Roman" w:hAnsi="Times New Roman" w:cs="Times New Roman"/>
          <w:sz w:val="24"/>
          <w:szCs w:val="24"/>
        </w:rPr>
        <w:t>kan</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saran</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dan</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masukan</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bagi</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menetapkan</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keuntungan</w:t>
      </w:r>
      <w:r w:rsidR="003569F7">
        <w:rPr>
          <w:rFonts w:ascii="Times New Roman" w:hAnsi="Times New Roman" w:cs="Times New Roman"/>
          <w:sz w:val="24"/>
          <w:szCs w:val="24"/>
        </w:rPr>
        <w:t>,</w:t>
      </w:r>
      <w:r w:rsidR="009A3541">
        <w:rPr>
          <w:rFonts w:ascii="Times New Roman" w:hAnsi="Times New Roman" w:cs="Times New Roman"/>
          <w:sz w:val="24"/>
          <w:szCs w:val="24"/>
        </w:rPr>
        <w:t xml:space="preserve"> </w:t>
      </w:r>
      <w:r w:rsidR="00196270" w:rsidRPr="00196270">
        <w:rPr>
          <w:rFonts w:ascii="Times New Roman" w:hAnsi="Times New Roman" w:cs="Times New Roman"/>
          <w:sz w:val="24"/>
          <w:szCs w:val="24"/>
        </w:rPr>
        <w:t>bukanlah</w:t>
      </w:r>
      <w:r w:rsidR="009A3541">
        <w:rPr>
          <w:rFonts w:ascii="Times New Roman" w:hAnsi="Times New Roman" w:cs="Times New Roman"/>
          <w:sz w:val="24"/>
          <w:szCs w:val="24"/>
        </w:rPr>
        <w:t xml:space="preserve"> </w:t>
      </w:r>
      <w:r w:rsidR="00196270" w:rsidRPr="00196270">
        <w:rPr>
          <w:rFonts w:ascii="Times New Roman" w:hAnsi="Times New Roman" w:cs="Times New Roman"/>
          <w:sz w:val="24"/>
          <w:szCs w:val="24"/>
        </w:rPr>
        <w:t>sebagai</w:t>
      </w:r>
      <w:r w:rsidR="009A3541">
        <w:rPr>
          <w:rFonts w:ascii="Times New Roman" w:hAnsi="Times New Roman" w:cs="Times New Roman"/>
          <w:sz w:val="24"/>
          <w:szCs w:val="24"/>
        </w:rPr>
        <w:t xml:space="preserve"> </w:t>
      </w:r>
      <w:r w:rsidR="00196270" w:rsidRPr="00196270">
        <w:rPr>
          <w:rFonts w:ascii="Times New Roman" w:hAnsi="Times New Roman" w:cs="Times New Roman"/>
          <w:sz w:val="24"/>
          <w:szCs w:val="24"/>
        </w:rPr>
        <w:t>posisi</w:t>
      </w:r>
      <w:r w:rsidR="009A3541">
        <w:rPr>
          <w:rFonts w:ascii="Times New Roman" w:hAnsi="Times New Roman" w:cs="Times New Roman"/>
          <w:sz w:val="24"/>
          <w:szCs w:val="24"/>
        </w:rPr>
        <w:t xml:space="preserve"> </w:t>
      </w:r>
      <w:r w:rsidR="00196270" w:rsidRPr="00196270">
        <w:rPr>
          <w:rFonts w:ascii="Times New Roman" w:hAnsi="Times New Roman" w:cs="Times New Roman"/>
          <w:sz w:val="24"/>
          <w:szCs w:val="24"/>
        </w:rPr>
        <w:t>yang</w:t>
      </w:r>
      <w:r w:rsidR="009A3541">
        <w:rPr>
          <w:rFonts w:ascii="Times New Roman" w:hAnsi="Times New Roman" w:cs="Times New Roman"/>
          <w:sz w:val="24"/>
          <w:szCs w:val="24"/>
        </w:rPr>
        <w:t xml:space="preserve"> </w:t>
      </w:r>
      <w:r w:rsidR="00196270" w:rsidRPr="00196270">
        <w:rPr>
          <w:rFonts w:ascii="Times New Roman" w:hAnsi="Times New Roman" w:cs="Times New Roman"/>
          <w:sz w:val="24"/>
          <w:szCs w:val="24"/>
        </w:rPr>
        <w:t>mengeluarkan</w:t>
      </w:r>
      <w:r w:rsidR="009A3541">
        <w:rPr>
          <w:rFonts w:ascii="Times New Roman" w:hAnsi="Times New Roman" w:cs="Times New Roman"/>
          <w:sz w:val="24"/>
          <w:szCs w:val="24"/>
        </w:rPr>
        <w:t xml:space="preserve"> </w:t>
      </w:r>
      <w:r w:rsidR="00196270" w:rsidRPr="00196270">
        <w:rPr>
          <w:rFonts w:ascii="Times New Roman" w:hAnsi="Times New Roman" w:cs="Times New Roman"/>
          <w:sz w:val="24"/>
          <w:szCs w:val="24"/>
        </w:rPr>
        <w:t>kebijakan</w:t>
      </w:r>
      <w:r w:rsidRPr="009C4C42">
        <w:rPr>
          <w:rFonts w:ascii="Times New Roman" w:hAnsi="Times New Roman" w:cs="Times New Roman"/>
          <w:sz w:val="24"/>
          <w:szCs w:val="24"/>
        </w:rPr>
        <w:t>.</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Selain</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itu,</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mungkin</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juga</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disebabkan</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karena</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8E3B0F">
        <w:rPr>
          <w:rFonts w:ascii="Times New Roman" w:hAnsi="Times New Roman" w:cs="Times New Roman"/>
          <w:sz w:val="24"/>
          <w:szCs w:val="24"/>
        </w:rPr>
        <w:t>memiliki</w:t>
      </w:r>
      <w:r w:rsidR="009A3541">
        <w:rPr>
          <w:rFonts w:ascii="Times New Roman" w:hAnsi="Times New Roman" w:cs="Times New Roman"/>
          <w:sz w:val="24"/>
          <w:szCs w:val="24"/>
        </w:rPr>
        <w:t xml:space="preserve"> </w:t>
      </w:r>
      <w:r w:rsidR="00A734F6">
        <w:rPr>
          <w:rFonts w:ascii="Times New Roman" w:hAnsi="Times New Roman" w:cs="Times New Roman"/>
          <w:sz w:val="24"/>
          <w:szCs w:val="24"/>
        </w:rPr>
        <w:t>t</w:t>
      </w:r>
      <w:r w:rsidR="008E3B0F">
        <w:rPr>
          <w:rFonts w:ascii="Times New Roman" w:hAnsi="Times New Roman" w:cs="Times New Roman"/>
          <w:sz w:val="24"/>
          <w:szCs w:val="24"/>
        </w:rPr>
        <w:t>ingkat</w:t>
      </w:r>
      <w:r w:rsidR="009A3541">
        <w:rPr>
          <w:rFonts w:ascii="Times New Roman" w:hAnsi="Times New Roman" w:cs="Times New Roman"/>
          <w:sz w:val="24"/>
          <w:szCs w:val="24"/>
        </w:rPr>
        <w:t xml:space="preserve"> </w:t>
      </w:r>
      <w:r w:rsidR="008E3B0F">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8E3B0F">
        <w:rPr>
          <w:rFonts w:ascii="Times New Roman" w:hAnsi="Times New Roman" w:cs="Times New Roman"/>
          <w:sz w:val="24"/>
          <w:szCs w:val="24"/>
        </w:rPr>
        <w:t>yang</w:t>
      </w:r>
      <w:r w:rsidR="009A3541">
        <w:rPr>
          <w:rFonts w:ascii="Times New Roman" w:hAnsi="Times New Roman" w:cs="Times New Roman"/>
          <w:sz w:val="24"/>
          <w:szCs w:val="24"/>
        </w:rPr>
        <w:t xml:space="preserve"> </w:t>
      </w:r>
      <w:r w:rsidR="008E3B0F">
        <w:rPr>
          <w:rFonts w:ascii="Times New Roman" w:hAnsi="Times New Roman" w:cs="Times New Roman"/>
          <w:sz w:val="24"/>
          <w:szCs w:val="24"/>
        </w:rPr>
        <w:t>tinggi</w:t>
      </w:r>
      <w:r w:rsidR="00B94A67">
        <w:rPr>
          <w:rFonts w:ascii="Times New Roman" w:hAnsi="Times New Roman" w:cs="Times New Roman"/>
          <w:sz w:val="24"/>
          <w:szCs w:val="24"/>
        </w:rPr>
        <w:t>.</w:t>
      </w:r>
      <w:r w:rsidR="009A3541">
        <w:rPr>
          <w:rFonts w:ascii="Times New Roman" w:hAnsi="Times New Roman" w:cs="Times New Roman"/>
          <w:sz w:val="24"/>
          <w:szCs w:val="24"/>
        </w:rPr>
        <w:t xml:space="preserve"> </w:t>
      </w:r>
      <w:r w:rsidR="00B94A67">
        <w:rPr>
          <w:rFonts w:ascii="Times New Roman" w:hAnsi="Times New Roman" w:cs="Times New Roman"/>
          <w:sz w:val="24"/>
          <w:szCs w:val="24"/>
        </w:rPr>
        <w:t>H</w:t>
      </w:r>
      <w:r w:rsidR="003C249E">
        <w:rPr>
          <w:rFonts w:ascii="Times New Roman" w:hAnsi="Times New Roman" w:cs="Times New Roman"/>
          <w:sz w:val="24"/>
          <w:szCs w:val="24"/>
        </w:rPr>
        <w:t>al</w:t>
      </w:r>
      <w:r w:rsidR="009A3541">
        <w:rPr>
          <w:rFonts w:ascii="Times New Roman" w:hAnsi="Times New Roman" w:cs="Times New Roman"/>
          <w:sz w:val="24"/>
          <w:szCs w:val="24"/>
        </w:rPr>
        <w:t xml:space="preserve"> </w:t>
      </w:r>
      <w:r w:rsidR="003C249E">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mengurangi</w:t>
      </w:r>
      <w:r w:rsidR="009A3541">
        <w:rPr>
          <w:rFonts w:ascii="Times New Roman" w:hAnsi="Times New Roman" w:cs="Times New Roman"/>
          <w:sz w:val="24"/>
          <w:szCs w:val="24"/>
        </w:rPr>
        <w:t xml:space="preserve"> </w:t>
      </w:r>
      <w:r w:rsidR="00230069">
        <w:rPr>
          <w:rFonts w:ascii="Times New Roman" w:hAnsi="Times New Roman" w:cs="Times New Roman"/>
          <w:sz w:val="24"/>
          <w:szCs w:val="24"/>
        </w:rPr>
        <w:t>minat</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masyarakat</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untuk</w:t>
      </w:r>
      <w:r w:rsidR="009A3541">
        <w:rPr>
          <w:rFonts w:ascii="Times New Roman" w:hAnsi="Times New Roman" w:cs="Times New Roman"/>
          <w:sz w:val="24"/>
          <w:szCs w:val="24"/>
        </w:rPr>
        <w:t xml:space="preserve"> </w:t>
      </w:r>
      <w:r w:rsidR="00640983">
        <w:rPr>
          <w:rFonts w:ascii="Times New Roman" w:hAnsi="Times New Roman" w:cs="Times New Roman"/>
          <w:sz w:val="24"/>
          <w:szCs w:val="24"/>
        </w:rPr>
        <w:t>mengambil</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karena</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dite</w:t>
      </w:r>
      <w:r w:rsidR="00EC2B8B">
        <w:rPr>
          <w:rFonts w:ascii="Times New Roman" w:hAnsi="Times New Roman" w:cs="Times New Roman"/>
          <w:sz w:val="24"/>
          <w:szCs w:val="24"/>
        </w:rPr>
        <w:t>ntukan</w:t>
      </w:r>
      <w:r w:rsidR="009A3541">
        <w:rPr>
          <w:rFonts w:ascii="Times New Roman" w:hAnsi="Times New Roman" w:cs="Times New Roman"/>
          <w:sz w:val="24"/>
          <w:szCs w:val="24"/>
        </w:rPr>
        <w:t xml:space="preserve"> </w:t>
      </w:r>
      <w:r w:rsidR="00242BB2">
        <w:rPr>
          <w:rFonts w:ascii="Times New Roman" w:hAnsi="Times New Roman" w:cs="Times New Roman"/>
          <w:sz w:val="24"/>
          <w:szCs w:val="24"/>
        </w:rPr>
        <w:t>relatif</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besar.</w:t>
      </w:r>
      <w:r w:rsidR="009A3541">
        <w:rPr>
          <w:rFonts w:ascii="Times New Roman" w:hAnsi="Times New Roman" w:cs="Times New Roman"/>
          <w:sz w:val="24"/>
          <w:szCs w:val="24"/>
        </w:rPr>
        <w:t xml:space="preserve"> </w:t>
      </w:r>
      <w:r w:rsidR="000A06FF">
        <w:rPr>
          <w:rFonts w:ascii="Times New Roman" w:hAnsi="Times New Roman" w:cs="Times New Roman"/>
          <w:sz w:val="24"/>
          <w:szCs w:val="24"/>
        </w:rPr>
        <w:t>St</w:t>
      </w:r>
      <w:r w:rsidR="00546878">
        <w:rPr>
          <w:rFonts w:ascii="Times New Roman" w:hAnsi="Times New Roman" w:cs="Times New Roman"/>
          <w:sz w:val="24"/>
          <w:szCs w:val="24"/>
        </w:rPr>
        <w:t>r</w:t>
      </w:r>
      <w:r w:rsidR="000A06FF">
        <w:rPr>
          <w:rFonts w:ascii="Times New Roman" w:hAnsi="Times New Roman" w:cs="Times New Roman"/>
          <w:sz w:val="24"/>
          <w:szCs w:val="24"/>
        </w:rPr>
        <w:t>ategi</w:t>
      </w:r>
      <w:r w:rsidR="009A3541">
        <w:rPr>
          <w:rFonts w:ascii="Times New Roman" w:hAnsi="Times New Roman" w:cs="Times New Roman"/>
          <w:sz w:val="24"/>
          <w:szCs w:val="24"/>
        </w:rPr>
        <w:t xml:space="preserve"> </w:t>
      </w:r>
      <w:r w:rsidR="000A06FF">
        <w:rPr>
          <w:rFonts w:ascii="Times New Roman" w:hAnsi="Times New Roman" w:cs="Times New Roman"/>
          <w:sz w:val="24"/>
          <w:szCs w:val="24"/>
        </w:rPr>
        <w:t>yang</w:t>
      </w:r>
      <w:r w:rsidR="009A3541">
        <w:rPr>
          <w:rFonts w:ascii="Times New Roman" w:hAnsi="Times New Roman" w:cs="Times New Roman"/>
          <w:sz w:val="24"/>
          <w:szCs w:val="24"/>
        </w:rPr>
        <w:t xml:space="preserve"> </w:t>
      </w:r>
      <w:r w:rsidR="000A06FF">
        <w:rPr>
          <w:rFonts w:ascii="Times New Roman" w:hAnsi="Times New Roman" w:cs="Times New Roman"/>
          <w:sz w:val="24"/>
          <w:szCs w:val="24"/>
        </w:rPr>
        <w:t>dapat</w:t>
      </w:r>
      <w:r w:rsidR="009A3541">
        <w:rPr>
          <w:rFonts w:ascii="Times New Roman" w:hAnsi="Times New Roman" w:cs="Times New Roman"/>
          <w:sz w:val="24"/>
          <w:szCs w:val="24"/>
        </w:rPr>
        <w:t xml:space="preserve"> </w:t>
      </w:r>
      <w:r w:rsidR="000A06FF">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00FD471E">
        <w:rPr>
          <w:rFonts w:ascii="Times New Roman" w:hAnsi="Times New Roman" w:cs="Times New Roman"/>
          <w:sz w:val="24"/>
          <w:szCs w:val="24"/>
        </w:rPr>
        <w:t>oleh</w:t>
      </w:r>
      <w:r w:rsidR="009A3541">
        <w:rPr>
          <w:rFonts w:ascii="Times New Roman" w:hAnsi="Times New Roman" w:cs="Times New Roman"/>
          <w:sz w:val="24"/>
          <w:szCs w:val="24"/>
        </w:rPr>
        <w:t xml:space="preserve"> </w:t>
      </w:r>
      <w:r w:rsidR="00FD471E">
        <w:rPr>
          <w:rFonts w:ascii="Times New Roman" w:hAnsi="Times New Roman" w:cs="Times New Roman"/>
          <w:sz w:val="24"/>
          <w:szCs w:val="24"/>
        </w:rPr>
        <w:t>b</w:t>
      </w:r>
      <w:r w:rsidRPr="009C4C42">
        <w:rPr>
          <w:rFonts w:ascii="Times New Roman" w:hAnsi="Times New Roman" w:cs="Times New Roman"/>
          <w:sz w:val="24"/>
          <w:szCs w:val="24"/>
        </w:rPr>
        <w:t>ank</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umum</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FD471E" w:rsidRPr="009C4C42">
        <w:rPr>
          <w:rFonts w:ascii="Times New Roman" w:hAnsi="Times New Roman" w:cs="Times New Roman"/>
          <w:sz w:val="24"/>
          <w:szCs w:val="24"/>
        </w:rPr>
        <w:t>untuk</w:t>
      </w:r>
      <w:r w:rsidR="009A3541">
        <w:rPr>
          <w:rFonts w:ascii="Times New Roman" w:hAnsi="Times New Roman" w:cs="Times New Roman"/>
          <w:sz w:val="24"/>
          <w:szCs w:val="24"/>
        </w:rPr>
        <w:t xml:space="preserve"> </w:t>
      </w:r>
      <w:r w:rsidR="00FD471E" w:rsidRPr="009C4C42">
        <w:rPr>
          <w:rFonts w:ascii="Times New Roman" w:hAnsi="Times New Roman" w:cs="Times New Roman"/>
          <w:sz w:val="24"/>
          <w:szCs w:val="24"/>
        </w:rPr>
        <w:t>menarik</w:t>
      </w:r>
      <w:r w:rsidR="009A3541">
        <w:rPr>
          <w:rFonts w:ascii="Times New Roman" w:hAnsi="Times New Roman" w:cs="Times New Roman"/>
          <w:sz w:val="24"/>
          <w:szCs w:val="24"/>
        </w:rPr>
        <w:t xml:space="preserve"> </w:t>
      </w:r>
      <w:r w:rsidR="00FD471E" w:rsidRPr="009C4C42">
        <w:rPr>
          <w:rFonts w:ascii="Times New Roman" w:hAnsi="Times New Roman" w:cs="Times New Roman"/>
          <w:sz w:val="24"/>
          <w:szCs w:val="24"/>
        </w:rPr>
        <w:t>minat</w:t>
      </w:r>
      <w:r w:rsidR="009A3541">
        <w:rPr>
          <w:rFonts w:ascii="Times New Roman" w:hAnsi="Times New Roman" w:cs="Times New Roman"/>
          <w:sz w:val="24"/>
          <w:szCs w:val="24"/>
        </w:rPr>
        <w:t xml:space="preserve"> </w:t>
      </w:r>
      <w:r w:rsidR="00FD471E" w:rsidRPr="009C4C42">
        <w:rPr>
          <w:rFonts w:ascii="Times New Roman" w:hAnsi="Times New Roman" w:cs="Times New Roman"/>
          <w:sz w:val="24"/>
          <w:szCs w:val="24"/>
        </w:rPr>
        <w:t>nasabah</w:t>
      </w:r>
      <w:r w:rsidR="009A3541">
        <w:rPr>
          <w:rFonts w:ascii="Times New Roman" w:hAnsi="Times New Roman" w:cs="Times New Roman"/>
          <w:sz w:val="24"/>
          <w:szCs w:val="24"/>
        </w:rPr>
        <w:t xml:space="preserve"> </w:t>
      </w:r>
      <w:r w:rsidR="00FD471E" w:rsidRPr="009C4C42">
        <w:rPr>
          <w:rFonts w:ascii="Times New Roman" w:hAnsi="Times New Roman" w:cs="Times New Roman"/>
          <w:sz w:val="24"/>
          <w:szCs w:val="24"/>
        </w:rPr>
        <w:t>sehingga</w:t>
      </w:r>
      <w:r w:rsidR="009A3541">
        <w:rPr>
          <w:rFonts w:ascii="Times New Roman" w:hAnsi="Times New Roman" w:cs="Times New Roman"/>
          <w:sz w:val="24"/>
          <w:szCs w:val="24"/>
        </w:rPr>
        <w:t xml:space="preserve"> </w:t>
      </w:r>
      <w:r w:rsidR="00FD471E" w:rsidRPr="009C4C42">
        <w:rPr>
          <w:rFonts w:ascii="Times New Roman" w:hAnsi="Times New Roman" w:cs="Times New Roman"/>
          <w:sz w:val="24"/>
          <w:szCs w:val="24"/>
        </w:rPr>
        <w:t>nasabah</w:t>
      </w:r>
      <w:r w:rsidR="009A3541">
        <w:rPr>
          <w:rFonts w:ascii="Times New Roman" w:hAnsi="Times New Roman" w:cs="Times New Roman"/>
          <w:sz w:val="24"/>
          <w:szCs w:val="24"/>
        </w:rPr>
        <w:t xml:space="preserve"> </w:t>
      </w:r>
      <w:r w:rsidR="00FD471E" w:rsidRPr="009C4C42">
        <w:rPr>
          <w:rFonts w:ascii="Times New Roman" w:hAnsi="Times New Roman" w:cs="Times New Roman"/>
          <w:sz w:val="24"/>
          <w:szCs w:val="24"/>
        </w:rPr>
        <w:t>mau</w:t>
      </w:r>
      <w:r w:rsidR="009A3541">
        <w:rPr>
          <w:rFonts w:ascii="Times New Roman" w:hAnsi="Times New Roman" w:cs="Times New Roman"/>
          <w:sz w:val="24"/>
          <w:szCs w:val="24"/>
        </w:rPr>
        <w:t xml:space="preserve"> </w:t>
      </w:r>
      <w:r w:rsidR="00FD471E" w:rsidRPr="009C4C42">
        <w:rPr>
          <w:rFonts w:ascii="Times New Roman" w:hAnsi="Times New Roman" w:cs="Times New Roman"/>
          <w:sz w:val="24"/>
          <w:szCs w:val="24"/>
        </w:rPr>
        <w:t>mengajukan</w:t>
      </w:r>
      <w:r w:rsidR="009A3541">
        <w:rPr>
          <w:rFonts w:ascii="Times New Roman" w:hAnsi="Times New Roman" w:cs="Times New Roman"/>
          <w:sz w:val="24"/>
          <w:szCs w:val="24"/>
        </w:rPr>
        <w:t xml:space="preserve"> </w:t>
      </w:r>
      <w:r w:rsidR="00FD471E" w:rsidRPr="009C4C42">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00FD471E" w:rsidRPr="009C4C42">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FD471E" w:rsidRPr="009C4C42">
        <w:rPr>
          <w:rFonts w:ascii="Times New Roman" w:hAnsi="Times New Roman" w:cs="Times New Roman"/>
          <w:sz w:val="24"/>
          <w:szCs w:val="24"/>
        </w:rPr>
        <w:t>pada</w:t>
      </w:r>
      <w:r w:rsidR="009A3541">
        <w:rPr>
          <w:rFonts w:ascii="Times New Roman" w:hAnsi="Times New Roman" w:cs="Times New Roman"/>
          <w:sz w:val="24"/>
          <w:szCs w:val="24"/>
        </w:rPr>
        <w:t xml:space="preserve"> </w:t>
      </w:r>
      <w:r w:rsidR="00FD471E" w:rsidRPr="009C4C42">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00FD471E" w:rsidRPr="009C4C42">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dapat</w:t>
      </w:r>
      <w:r w:rsidR="009A3541">
        <w:rPr>
          <w:rFonts w:ascii="Times New Roman" w:hAnsi="Times New Roman" w:cs="Times New Roman"/>
          <w:sz w:val="24"/>
          <w:szCs w:val="24"/>
        </w:rPr>
        <w:t xml:space="preserve"> </w:t>
      </w:r>
      <w:r w:rsidR="00FD471E">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00FD471E">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menurunkan</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4A339E">
        <w:rPr>
          <w:rFonts w:ascii="Times New Roman" w:hAnsi="Times New Roman" w:cs="Times New Roman"/>
          <w:sz w:val="24"/>
          <w:szCs w:val="24"/>
        </w:rPr>
        <w:t>Jika</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ingin</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menargetkan</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profit</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tinggi,</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memiliki</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opsi</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meningkatkan</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harga</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jual</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50155F">
        <w:rPr>
          <w:rFonts w:ascii="Times New Roman" w:hAnsi="Times New Roman" w:cs="Times New Roman"/>
          <w:sz w:val="24"/>
          <w:szCs w:val="24"/>
        </w:rPr>
        <w:t>Keadaan</w:t>
      </w:r>
      <w:r w:rsidR="009A3541">
        <w:rPr>
          <w:rFonts w:ascii="Times New Roman" w:hAnsi="Times New Roman" w:cs="Times New Roman"/>
          <w:sz w:val="24"/>
          <w:szCs w:val="24"/>
        </w:rPr>
        <w:t xml:space="preserve"> </w:t>
      </w:r>
      <w:r w:rsidR="0042565F">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00A8144F">
        <w:rPr>
          <w:rFonts w:ascii="Times New Roman" w:hAnsi="Times New Roman" w:cs="Times New Roman"/>
          <w:sz w:val="24"/>
          <w:szCs w:val="24"/>
        </w:rPr>
        <w:t>pasti</w:t>
      </w:r>
      <w:r w:rsidR="009A3541">
        <w:rPr>
          <w:rFonts w:ascii="Times New Roman" w:hAnsi="Times New Roman" w:cs="Times New Roman"/>
          <w:sz w:val="24"/>
          <w:szCs w:val="24"/>
        </w:rPr>
        <w:t xml:space="preserve"> </w:t>
      </w:r>
      <w:r w:rsidR="008654B2">
        <w:rPr>
          <w:rFonts w:ascii="Times New Roman" w:hAnsi="Times New Roman" w:cs="Times New Roman"/>
          <w:sz w:val="24"/>
          <w:szCs w:val="24"/>
        </w:rPr>
        <w:t>juga</w:t>
      </w:r>
      <w:r w:rsidR="009A3541">
        <w:rPr>
          <w:rFonts w:ascii="Times New Roman" w:hAnsi="Times New Roman" w:cs="Times New Roman"/>
          <w:sz w:val="24"/>
          <w:szCs w:val="24"/>
        </w:rPr>
        <w:t xml:space="preserve"> </w:t>
      </w:r>
      <w:r w:rsidR="00A8144F">
        <w:rPr>
          <w:rFonts w:ascii="Times New Roman" w:hAnsi="Times New Roman" w:cs="Times New Roman"/>
          <w:sz w:val="24"/>
          <w:szCs w:val="24"/>
        </w:rPr>
        <w:t>dapat</w:t>
      </w:r>
      <w:r w:rsidR="009A3541">
        <w:rPr>
          <w:rFonts w:ascii="Times New Roman" w:hAnsi="Times New Roman" w:cs="Times New Roman"/>
          <w:sz w:val="24"/>
          <w:szCs w:val="24"/>
        </w:rPr>
        <w:t xml:space="preserve"> </w:t>
      </w:r>
      <w:r w:rsidR="009D3B45">
        <w:rPr>
          <w:rFonts w:ascii="Times New Roman" w:hAnsi="Times New Roman" w:cs="Times New Roman"/>
          <w:sz w:val="24"/>
          <w:szCs w:val="24"/>
        </w:rPr>
        <w:t>mengakibatkan</w:t>
      </w:r>
      <w:r w:rsidR="009A3541">
        <w:rPr>
          <w:rFonts w:ascii="Times New Roman" w:hAnsi="Times New Roman" w:cs="Times New Roman"/>
          <w:sz w:val="24"/>
          <w:szCs w:val="24"/>
        </w:rPr>
        <w:t xml:space="preserve"> </w:t>
      </w:r>
      <w:r w:rsidR="00ED693D">
        <w:rPr>
          <w:rFonts w:ascii="Times New Roman" w:hAnsi="Times New Roman" w:cs="Times New Roman"/>
          <w:sz w:val="24"/>
          <w:szCs w:val="24"/>
        </w:rPr>
        <w:t>naiknya</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B43A72">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juga</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akan</w:t>
      </w:r>
      <w:r w:rsidR="009A3541">
        <w:rPr>
          <w:rFonts w:ascii="Times New Roman" w:hAnsi="Times New Roman" w:cs="Times New Roman"/>
          <w:sz w:val="24"/>
          <w:szCs w:val="24"/>
        </w:rPr>
        <w:t xml:space="preserve"> </w:t>
      </w:r>
      <w:r w:rsidRPr="009C4C42">
        <w:rPr>
          <w:rFonts w:ascii="Times New Roman" w:hAnsi="Times New Roman" w:cs="Times New Roman"/>
          <w:sz w:val="24"/>
          <w:szCs w:val="24"/>
        </w:rPr>
        <w:t>meningkat.</w:t>
      </w:r>
      <w:r w:rsidR="009A3541">
        <w:rPr>
          <w:rFonts w:ascii="Times New Roman" w:hAnsi="Times New Roman" w:cs="Times New Roman"/>
          <w:sz w:val="24"/>
          <w:szCs w:val="24"/>
        </w:rPr>
        <w:t xml:space="preserve"> </w:t>
      </w:r>
    </w:p>
    <w:p w14:paraId="0B2ABAB3" w14:textId="2483D34E" w:rsidR="005E2BBE" w:rsidRPr="00956389" w:rsidRDefault="004A084F" w:rsidP="005D01DA">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Adanya</w:t>
      </w:r>
      <w:r w:rsidR="009A3541">
        <w:rPr>
          <w:rFonts w:ascii="Times New Roman" w:hAnsi="Times New Roman" w:cs="Times New Roman"/>
          <w:sz w:val="24"/>
          <w:szCs w:val="24"/>
        </w:rPr>
        <w:t xml:space="preserve"> </w:t>
      </w:r>
      <w:r>
        <w:rPr>
          <w:rFonts w:ascii="Times New Roman" w:hAnsi="Times New Roman" w:cs="Times New Roman"/>
          <w:sz w:val="24"/>
          <w:szCs w:val="24"/>
        </w:rPr>
        <w:t>hubungan</w:t>
      </w:r>
      <w:r w:rsidR="009A3541">
        <w:rPr>
          <w:rFonts w:ascii="Times New Roman" w:hAnsi="Times New Roman" w:cs="Times New Roman"/>
          <w:sz w:val="24"/>
          <w:szCs w:val="24"/>
        </w:rPr>
        <w:t xml:space="preserve"> </w:t>
      </w:r>
      <w:r>
        <w:rPr>
          <w:rFonts w:ascii="Times New Roman" w:hAnsi="Times New Roman" w:cs="Times New Roman"/>
          <w:sz w:val="24"/>
          <w:szCs w:val="24"/>
        </w:rPr>
        <w:t>yang</w:t>
      </w:r>
      <w:r w:rsidR="009A3541">
        <w:rPr>
          <w:rFonts w:ascii="Times New Roman" w:hAnsi="Times New Roman" w:cs="Times New Roman"/>
          <w:sz w:val="24"/>
          <w:szCs w:val="24"/>
        </w:rPr>
        <w:t xml:space="preserve"> </w:t>
      </w:r>
      <w:r>
        <w:rPr>
          <w:rFonts w:ascii="Times New Roman" w:hAnsi="Times New Roman" w:cs="Times New Roman"/>
          <w:sz w:val="24"/>
          <w:szCs w:val="24"/>
        </w:rPr>
        <w:t>tidak</w:t>
      </w:r>
      <w:r w:rsidR="009A3541">
        <w:rPr>
          <w:rFonts w:ascii="Times New Roman" w:hAnsi="Times New Roman" w:cs="Times New Roman"/>
          <w:sz w:val="24"/>
          <w:szCs w:val="24"/>
        </w:rPr>
        <w:t xml:space="preserve"> </w:t>
      </w:r>
      <w:r>
        <w:rPr>
          <w:rFonts w:ascii="Times New Roman" w:hAnsi="Times New Roman" w:cs="Times New Roman"/>
          <w:sz w:val="24"/>
          <w:szCs w:val="24"/>
        </w:rPr>
        <w:t>searah</w:t>
      </w:r>
      <w:r w:rsidR="009A3541">
        <w:rPr>
          <w:rFonts w:ascii="Times New Roman" w:hAnsi="Times New Roman" w:cs="Times New Roman"/>
          <w:sz w:val="24"/>
          <w:szCs w:val="24"/>
        </w:rPr>
        <w:t xml:space="preserve"> </w:t>
      </w:r>
      <w:r>
        <w:rPr>
          <w:rFonts w:ascii="Times New Roman" w:hAnsi="Times New Roman" w:cs="Times New Roman"/>
          <w:sz w:val="24"/>
          <w:szCs w:val="24"/>
        </w:rPr>
        <w:t>antara</w:t>
      </w:r>
      <w:r w:rsidR="009A3541">
        <w:rPr>
          <w:rFonts w:ascii="Times New Roman" w:hAnsi="Times New Roman" w:cs="Times New Roman"/>
          <w:sz w:val="24"/>
          <w:szCs w:val="24"/>
        </w:rPr>
        <w:t xml:space="preserve"> </w:t>
      </w:r>
      <w:r w:rsidRPr="004A084F">
        <w:rPr>
          <w:rFonts w:ascii="Times New Roman" w:hAnsi="Times New Roman" w:cs="Times New Roman"/>
          <w:i/>
          <w:iCs/>
          <w:sz w:val="24"/>
          <w:szCs w:val="24"/>
        </w:rPr>
        <w:t>Direct</w:t>
      </w:r>
      <w:r w:rsidR="009A3541">
        <w:rPr>
          <w:rFonts w:ascii="Times New Roman" w:hAnsi="Times New Roman" w:cs="Times New Roman"/>
          <w:i/>
          <w:iCs/>
          <w:sz w:val="24"/>
          <w:szCs w:val="24"/>
        </w:rPr>
        <w:t xml:space="preserve"> </w:t>
      </w:r>
      <w:r w:rsidRPr="004A084F">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4A084F">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4A084F">
        <w:rPr>
          <w:rFonts w:ascii="Times New Roman" w:hAnsi="Times New Roman" w:cs="Times New Roman"/>
          <w:i/>
          <w:iCs/>
          <w:sz w:val="24"/>
          <w:szCs w:val="24"/>
        </w:rPr>
        <w:t>Rate</w:t>
      </w:r>
      <w:r w:rsidR="009A3541">
        <w:rPr>
          <w:rFonts w:ascii="Times New Roman" w:hAnsi="Times New Roman" w:cs="Times New Roman"/>
          <w:i/>
          <w:iCs/>
          <w:sz w:val="24"/>
          <w:szCs w:val="24"/>
        </w:rPr>
        <w:t xml:space="preserve"> </w:t>
      </w:r>
      <w:r w:rsidRPr="004A084F">
        <w:rPr>
          <w:rFonts w:ascii="Times New Roman" w:hAnsi="Times New Roman" w:cs="Times New Roman"/>
          <w:i/>
          <w:iCs/>
          <w:sz w:val="24"/>
          <w:szCs w:val="24"/>
        </w:rPr>
        <w:t>(DCMR</w:t>
      </w:r>
      <w:r w:rsidR="00956389">
        <w:rPr>
          <w:rFonts w:ascii="Times New Roman" w:hAnsi="Times New Roman" w:cs="Times New Roman"/>
          <w:i/>
          <w:iCs/>
          <w:sz w:val="24"/>
          <w:szCs w:val="24"/>
        </w:rPr>
        <w:t>)</w:t>
      </w:r>
      <w:r w:rsidR="009A3541">
        <w:rPr>
          <w:rFonts w:ascii="Times New Roman" w:hAnsi="Times New Roman" w:cs="Times New Roman"/>
          <w:i/>
          <w:iCs/>
          <w:sz w:val="24"/>
          <w:szCs w:val="24"/>
        </w:rPr>
        <w:t xml:space="preserve"> </w:t>
      </w:r>
      <w:r w:rsidR="00956389">
        <w:rPr>
          <w:rFonts w:ascii="Times New Roman" w:hAnsi="Times New Roman" w:cs="Times New Roman"/>
          <w:sz w:val="24"/>
          <w:szCs w:val="24"/>
        </w:rPr>
        <w:t>dan</w:t>
      </w:r>
      <w:r w:rsidR="009A3541">
        <w:rPr>
          <w:rFonts w:ascii="Times New Roman" w:hAnsi="Times New Roman" w:cs="Times New Roman"/>
          <w:sz w:val="24"/>
          <w:szCs w:val="24"/>
        </w:rPr>
        <w:t xml:space="preserve"> </w:t>
      </w:r>
      <w:r w:rsidR="00956389">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00956389">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956389">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16089C">
        <w:rPr>
          <w:rFonts w:ascii="Times New Roman" w:hAnsi="Times New Roman" w:cs="Times New Roman"/>
          <w:sz w:val="24"/>
          <w:szCs w:val="24"/>
        </w:rPr>
        <w:t>dibuktikan</w:t>
      </w:r>
      <w:r w:rsidR="009A3541">
        <w:rPr>
          <w:rFonts w:ascii="Times New Roman" w:hAnsi="Times New Roman" w:cs="Times New Roman"/>
          <w:sz w:val="24"/>
          <w:szCs w:val="24"/>
        </w:rPr>
        <w:t xml:space="preserve"> </w:t>
      </w:r>
      <w:r w:rsidR="0016089C">
        <w:rPr>
          <w:rFonts w:ascii="Times New Roman" w:hAnsi="Times New Roman" w:cs="Times New Roman"/>
          <w:sz w:val="24"/>
          <w:szCs w:val="24"/>
        </w:rPr>
        <w:t>dengan</w:t>
      </w:r>
      <w:r w:rsidR="009A3541">
        <w:rPr>
          <w:rFonts w:ascii="Times New Roman" w:hAnsi="Times New Roman" w:cs="Times New Roman"/>
          <w:sz w:val="24"/>
          <w:szCs w:val="24"/>
        </w:rPr>
        <w:t xml:space="preserve"> </w:t>
      </w:r>
      <w:r w:rsidR="00830B87">
        <w:rPr>
          <w:rFonts w:ascii="Times New Roman" w:hAnsi="Times New Roman" w:cs="Times New Roman"/>
          <w:sz w:val="24"/>
          <w:szCs w:val="24"/>
        </w:rPr>
        <w:t>data</w:t>
      </w:r>
      <w:r w:rsidR="009A3541">
        <w:rPr>
          <w:rFonts w:ascii="Times New Roman" w:hAnsi="Times New Roman" w:cs="Times New Roman"/>
          <w:sz w:val="24"/>
          <w:szCs w:val="24"/>
        </w:rPr>
        <w:t xml:space="preserve"> </w:t>
      </w:r>
      <w:r w:rsidR="00830B87">
        <w:rPr>
          <w:rFonts w:ascii="Times New Roman" w:hAnsi="Times New Roman" w:cs="Times New Roman"/>
          <w:sz w:val="24"/>
          <w:szCs w:val="24"/>
        </w:rPr>
        <w:t>yang</w:t>
      </w:r>
      <w:r w:rsidR="009A3541">
        <w:rPr>
          <w:rFonts w:ascii="Times New Roman" w:hAnsi="Times New Roman" w:cs="Times New Roman"/>
          <w:sz w:val="24"/>
          <w:szCs w:val="24"/>
        </w:rPr>
        <w:t xml:space="preserve"> </w:t>
      </w:r>
      <w:r w:rsidR="00830B87">
        <w:rPr>
          <w:rFonts w:ascii="Times New Roman" w:hAnsi="Times New Roman" w:cs="Times New Roman"/>
          <w:sz w:val="24"/>
          <w:szCs w:val="24"/>
        </w:rPr>
        <w:t>telah</w:t>
      </w:r>
      <w:r w:rsidR="009A3541">
        <w:rPr>
          <w:rFonts w:ascii="Times New Roman" w:hAnsi="Times New Roman" w:cs="Times New Roman"/>
          <w:sz w:val="24"/>
          <w:szCs w:val="24"/>
        </w:rPr>
        <w:t xml:space="preserve"> </w:t>
      </w:r>
      <w:r w:rsidR="00830B87">
        <w:rPr>
          <w:rFonts w:ascii="Times New Roman" w:hAnsi="Times New Roman" w:cs="Times New Roman"/>
          <w:sz w:val="24"/>
          <w:szCs w:val="24"/>
        </w:rPr>
        <w:t>diperoleh</w:t>
      </w:r>
      <w:r w:rsidR="009A3541">
        <w:rPr>
          <w:rFonts w:ascii="Times New Roman" w:hAnsi="Times New Roman" w:cs="Times New Roman"/>
          <w:sz w:val="24"/>
          <w:szCs w:val="24"/>
        </w:rPr>
        <w:t xml:space="preserve"> </w:t>
      </w:r>
      <w:r w:rsidR="001E51AE">
        <w:rPr>
          <w:rFonts w:ascii="Times New Roman" w:hAnsi="Times New Roman" w:cs="Times New Roman"/>
          <w:sz w:val="24"/>
          <w:szCs w:val="24"/>
        </w:rPr>
        <w:t>dari</w:t>
      </w:r>
      <w:r w:rsidR="009A3541">
        <w:rPr>
          <w:rFonts w:ascii="Times New Roman" w:hAnsi="Times New Roman" w:cs="Times New Roman"/>
          <w:sz w:val="24"/>
          <w:szCs w:val="24"/>
        </w:rPr>
        <w:t xml:space="preserve"> </w:t>
      </w:r>
      <w:r w:rsidR="001B3207">
        <w:rPr>
          <w:rFonts w:ascii="Times New Roman" w:hAnsi="Times New Roman" w:cs="Times New Roman"/>
          <w:sz w:val="24"/>
          <w:szCs w:val="24"/>
        </w:rPr>
        <w:t>Statistik</w:t>
      </w:r>
      <w:r w:rsidR="009A3541">
        <w:rPr>
          <w:rFonts w:ascii="Times New Roman" w:hAnsi="Times New Roman" w:cs="Times New Roman"/>
          <w:sz w:val="24"/>
          <w:szCs w:val="24"/>
        </w:rPr>
        <w:t xml:space="preserve"> </w:t>
      </w:r>
      <w:r w:rsidR="001B3207">
        <w:rPr>
          <w:rFonts w:ascii="Times New Roman" w:hAnsi="Times New Roman" w:cs="Times New Roman"/>
          <w:sz w:val="24"/>
          <w:szCs w:val="24"/>
        </w:rPr>
        <w:t>Perbankan</w:t>
      </w:r>
      <w:r w:rsidR="009A3541">
        <w:rPr>
          <w:rFonts w:ascii="Times New Roman" w:hAnsi="Times New Roman" w:cs="Times New Roman"/>
          <w:sz w:val="24"/>
          <w:szCs w:val="24"/>
        </w:rPr>
        <w:t xml:space="preserve"> </w:t>
      </w:r>
      <w:r w:rsidR="001B3207">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1B3207">
        <w:rPr>
          <w:rFonts w:ascii="Times New Roman" w:hAnsi="Times New Roman" w:cs="Times New Roman"/>
          <w:sz w:val="24"/>
          <w:szCs w:val="24"/>
        </w:rPr>
        <w:t>(SPS)</w:t>
      </w:r>
      <w:r w:rsidR="00067483">
        <w:rPr>
          <w:rFonts w:ascii="Times New Roman" w:hAnsi="Times New Roman" w:cs="Times New Roman"/>
          <w:sz w:val="24"/>
          <w:szCs w:val="24"/>
        </w:rPr>
        <w:t>,</w:t>
      </w:r>
      <w:r w:rsidR="009A3541">
        <w:rPr>
          <w:rFonts w:ascii="Times New Roman" w:hAnsi="Times New Roman" w:cs="Times New Roman"/>
          <w:sz w:val="24"/>
          <w:szCs w:val="24"/>
        </w:rPr>
        <w:t xml:space="preserve"> </w:t>
      </w:r>
      <w:r w:rsidR="00932B47">
        <w:rPr>
          <w:rFonts w:ascii="Times New Roman" w:hAnsi="Times New Roman" w:cs="Times New Roman"/>
          <w:sz w:val="24"/>
          <w:szCs w:val="24"/>
        </w:rPr>
        <w:t>laporan</w:t>
      </w:r>
      <w:r w:rsidR="009A3541">
        <w:rPr>
          <w:rFonts w:ascii="Times New Roman" w:hAnsi="Times New Roman" w:cs="Times New Roman"/>
          <w:sz w:val="24"/>
          <w:szCs w:val="24"/>
        </w:rPr>
        <w:t xml:space="preserve"> </w:t>
      </w:r>
      <w:r w:rsidR="00932B47">
        <w:rPr>
          <w:rFonts w:ascii="Times New Roman" w:hAnsi="Times New Roman" w:cs="Times New Roman"/>
          <w:sz w:val="24"/>
          <w:szCs w:val="24"/>
        </w:rPr>
        <w:t>keuangan</w:t>
      </w:r>
      <w:r w:rsidR="009A3541">
        <w:rPr>
          <w:rFonts w:ascii="Times New Roman" w:hAnsi="Times New Roman" w:cs="Times New Roman"/>
          <w:sz w:val="24"/>
          <w:szCs w:val="24"/>
        </w:rPr>
        <w:t xml:space="preserve"> </w:t>
      </w:r>
      <w:r w:rsidR="00067483">
        <w:rPr>
          <w:rFonts w:ascii="Times New Roman" w:hAnsi="Times New Roman" w:cs="Times New Roman"/>
          <w:sz w:val="24"/>
          <w:szCs w:val="24"/>
        </w:rPr>
        <w:t>Bank</w:t>
      </w:r>
      <w:r w:rsidR="009A3541">
        <w:rPr>
          <w:rFonts w:ascii="Times New Roman" w:hAnsi="Times New Roman" w:cs="Times New Roman"/>
          <w:sz w:val="24"/>
          <w:szCs w:val="24"/>
        </w:rPr>
        <w:t xml:space="preserve"> </w:t>
      </w:r>
      <w:r w:rsidR="00067483">
        <w:rPr>
          <w:rFonts w:ascii="Times New Roman" w:hAnsi="Times New Roman" w:cs="Times New Roman"/>
          <w:sz w:val="24"/>
          <w:szCs w:val="24"/>
        </w:rPr>
        <w:t>Umum</w:t>
      </w:r>
      <w:r w:rsidR="009A3541">
        <w:rPr>
          <w:rFonts w:ascii="Times New Roman" w:hAnsi="Times New Roman" w:cs="Times New Roman"/>
          <w:sz w:val="24"/>
          <w:szCs w:val="24"/>
        </w:rPr>
        <w:t xml:space="preserve"> </w:t>
      </w:r>
      <w:r w:rsidR="00067483">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1F7F3D">
        <w:rPr>
          <w:rFonts w:ascii="Times New Roman" w:hAnsi="Times New Roman" w:cs="Times New Roman"/>
          <w:sz w:val="24"/>
          <w:szCs w:val="24"/>
        </w:rPr>
        <w:t>periode</w:t>
      </w:r>
      <w:r w:rsidR="009A3541">
        <w:rPr>
          <w:rFonts w:ascii="Times New Roman" w:hAnsi="Times New Roman" w:cs="Times New Roman"/>
          <w:sz w:val="24"/>
          <w:szCs w:val="24"/>
        </w:rPr>
        <w:t xml:space="preserve"> </w:t>
      </w:r>
      <w:r w:rsidR="001F7F3D">
        <w:rPr>
          <w:rFonts w:ascii="Times New Roman" w:hAnsi="Times New Roman" w:cs="Times New Roman"/>
          <w:sz w:val="24"/>
          <w:szCs w:val="24"/>
        </w:rPr>
        <w:t>tahun</w:t>
      </w:r>
      <w:r w:rsidR="009A3541">
        <w:rPr>
          <w:rFonts w:ascii="Times New Roman" w:hAnsi="Times New Roman" w:cs="Times New Roman"/>
          <w:sz w:val="24"/>
          <w:szCs w:val="24"/>
        </w:rPr>
        <w:t xml:space="preserve"> </w:t>
      </w:r>
      <w:r w:rsidR="001F7F3D">
        <w:rPr>
          <w:rFonts w:ascii="Times New Roman" w:hAnsi="Times New Roman" w:cs="Times New Roman"/>
          <w:sz w:val="24"/>
          <w:szCs w:val="24"/>
        </w:rPr>
        <w:t>2014</w:t>
      </w:r>
      <w:r w:rsidR="009A3541">
        <w:rPr>
          <w:rFonts w:ascii="Times New Roman" w:hAnsi="Times New Roman" w:cs="Times New Roman"/>
          <w:sz w:val="24"/>
          <w:szCs w:val="24"/>
        </w:rPr>
        <w:t xml:space="preserve"> </w:t>
      </w:r>
      <w:r w:rsidR="001F7F3D">
        <w:rPr>
          <w:rFonts w:ascii="Times New Roman" w:hAnsi="Times New Roman" w:cs="Times New Roman"/>
          <w:sz w:val="24"/>
          <w:szCs w:val="24"/>
        </w:rPr>
        <w:t>–</w:t>
      </w:r>
      <w:r w:rsidR="009A3541">
        <w:rPr>
          <w:rFonts w:ascii="Times New Roman" w:hAnsi="Times New Roman" w:cs="Times New Roman"/>
          <w:sz w:val="24"/>
          <w:szCs w:val="24"/>
        </w:rPr>
        <w:t xml:space="preserve"> </w:t>
      </w:r>
      <w:r w:rsidR="001F7F3D">
        <w:rPr>
          <w:rFonts w:ascii="Times New Roman" w:hAnsi="Times New Roman" w:cs="Times New Roman"/>
          <w:sz w:val="24"/>
          <w:szCs w:val="24"/>
        </w:rPr>
        <w:t>2023</w:t>
      </w:r>
      <w:r w:rsidR="009A3541">
        <w:rPr>
          <w:rFonts w:ascii="Times New Roman" w:hAnsi="Times New Roman" w:cs="Times New Roman"/>
          <w:sz w:val="24"/>
          <w:szCs w:val="24"/>
        </w:rPr>
        <w:t xml:space="preserve"> </w:t>
      </w:r>
      <w:r w:rsidR="007B07B4">
        <w:rPr>
          <w:rFonts w:ascii="Times New Roman" w:hAnsi="Times New Roman" w:cs="Times New Roman"/>
          <w:sz w:val="24"/>
          <w:szCs w:val="24"/>
        </w:rPr>
        <w:t>bahwa</w:t>
      </w:r>
      <w:r w:rsidR="009A3541">
        <w:rPr>
          <w:rFonts w:ascii="Times New Roman" w:hAnsi="Times New Roman" w:cs="Times New Roman"/>
          <w:sz w:val="24"/>
          <w:szCs w:val="24"/>
        </w:rPr>
        <w:t xml:space="preserve"> </w:t>
      </w:r>
      <w:r w:rsidR="000E415B">
        <w:rPr>
          <w:rFonts w:ascii="Times New Roman" w:hAnsi="Times New Roman" w:cs="Times New Roman"/>
          <w:sz w:val="24"/>
          <w:szCs w:val="24"/>
        </w:rPr>
        <w:t>persentase</w:t>
      </w:r>
      <w:r w:rsidR="009A3541">
        <w:rPr>
          <w:rFonts w:ascii="Times New Roman" w:hAnsi="Times New Roman" w:cs="Times New Roman"/>
          <w:sz w:val="24"/>
          <w:szCs w:val="24"/>
        </w:rPr>
        <w:t xml:space="preserve"> </w:t>
      </w:r>
      <w:r w:rsidR="000E415B">
        <w:rPr>
          <w:rFonts w:ascii="Times New Roman" w:hAnsi="Times New Roman" w:cs="Times New Roman"/>
          <w:sz w:val="24"/>
          <w:szCs w:val="24"/>
        </w:rPr>
        <w:t>DCMR</w:t>
      </w:r>
      <w:r w:rsidR="009A3541">
        <w:rPr>
          <w:rFonts w:ascii="Times New Roman" w:hAnsi="Times New Roman" w:cs="Times New Roman"/>
          <w:sz w:val="24"/>
          <w:szCs w:val="24"/>
        </w:rPr>
        <w:t xml:space="preserve"> </w:t>
      </w:r>
      <w:r w:rsidR="000E415B">
        <w:rPr>
          <w:rFonts w:ascii="Times New Roman" w:hAnsi="Times New Roman" w:cs="Times New Roman"/>
          <w:sz w:val="24"/>
          <w:szCs w:val="24"/>
        </w:rPr>
        <w:t>terus</w:t>
      </w:r>
      <w:r w:rsidR="009A3541">
        <w:rPr>
          <w:rFonts w:ascii="Times New Roman" w:hAnsi="Times New Roman" w:cs="Times New Roman"/>
          <w:sz w:val="24"/>
          <w:szCs w:val="24"/>
        </w:rPr>
        <w:t xml:space="preserve"> </w:t>
      </w:r>
      <w:r w:rsidR="000E415B">
        <w:rPr>
          <w:rFonts w:ascii="Times New Roman" w:hAnsi="Times New Roman" w:cs="Times New Roman"/>
          <w:sz w:val="24"/>
          <w:szCs w:val="24"/>
        </w:rPr>
        <w:t>mengalami</w:t>
      </w:r>
      <w:r w:rsidR="009A3541">
        <w:rPr>
          <w:rFonts w:ascii="Times New Roman" w:hAnsi="Times New Roman" w:cs="Times New Roman"/>
          <w:sz w:val="24"/>
          <w:szCs w:val="24"/>
        </w:rPr>
        <w:t xml:space="preserve"> </w:t>
      </w:r>
      <w:r w:rsidR="000E415B">
        <w:rPr>
          <w:rFonts w:ascii="Times New Roman" w:hAnsi="Times New Roman" w:cs="Times New Roman"/>
          <w:sz w:val="24"/>
          <w:szCs w:val="24"/>
        </w:rPr>
        <w:t>penurunan</w:t>
      </w:r>
      <w:r w:rsidR="009A3541">
        <w:rPr>
          <w:rFonts w:ascii="Times New Roman" w:hAnsi="Times New Roman" w:cs="Times New Roman"/>
          <w:sz w:val="24"/>
          <w:szCs w:val="24"/>
        </w:rPr>
        <w:t xml:space="preserve"> </w:t>
      </w:r>
      <w:r w:rsidR="000E415B">
        <w:rPr>
          <w:rFonts w:ascii="Times New Roman" w:hAnsi="Times New Roman" w:cs="Times New Roman"/>
          <w:sz w:val="24"/>
          <w:szCs w:val="24"/>
        </w:rPr>
        <w:t>di</w:t>
      </w:r>
      <w:r w:rsidR="009A3541">
        <w:rPr>
          <w:rFonts w:ascii="Times New Roman" w:hAnsi="Times New Roman" w:cs="Times New Roman"/>
          <w:sz w:val="24"/>
          <w:szCs w:val="24"/>
        </w:rPr>
        <w:t xml:space="preserve"> </w:t>
      </w:r>
      <w:r w:rsidR="000E415B">
        <w:rPr>
          <w:rFonts w:ascii="Times New Roman" w:hAnsi="Times New Roman" w:cs="Times New Roman"/>
          <w:sz w:val="24"/>
          <w:szCs w:val="24"/>
        </w:rPr>
        <w:t>setiap</w:t>
      </w:r>
      <w:r w:rsidR="009A3541">
        <w:rPr>
          <w:rFonts w:ascii="Times New Roman" w:hAnsi="Times New Roman" w:cs="Times New Roman"/>
          <w:sz w:val="24"/>
          <w:szCs w:val="24"/>
        </w:rPr>
        <w:t xml:space="preserve"> </w:t>
      </w:r>
      <w:r w:rsidR="000E415B">
        <w:rPr>
          <w:rFonts w:ascii="Times New Roman" w:hAnsi="Times New Roman" w:cs="Times New Roman"/>
          <w:sz w:val="24"/>
          <w:szCs w:val="24"/>
        </w:rPr>
        <w:t>tahunnya.</w:t>
      </w:r>
      <w:r w:rsidR="009A3541">
        <w:rPr>
          <w:rFonts w:ascii="Times New Roman" w:hAnsi="Times New Roman" w:cs="Times New Roman"/>
          <w:sz w:val="24"/>
          <w:szCs w:val="24"/>
        </w:rPr>
        <w:t xml:space="preserve"> </w:t>
      </w:r>
      <w:r w:rsidR="00D869B5">
        <w:rPr>
          <w:rFonts w:ascii="Times New Roman" w:hAnsi="Times New Roman" w:cs="Times New Roman"/>
          <w:sz w:val="24"/>
          <w:szCs w:val="24"/>
        </w:rPr>
        <w:t>Akan</w:t>
      </w:r>
      <w:r w:rsidR="009A3541">
        <w:rPr>
          <w:rFonts w:ascii="Times New Roman" w:hAnsi="Times New Roman" w:cs="Times New Roman"/>
          <w:sz w:val="24"/>
          <w:szCs w:val="24"/>
        </w:rPr>
        <w:t xml:space="preserve"> </w:t>
      </w:r>
      <w:r w:rsidR="00D869B5">
        <w:rPr>
          <w:rFonts w:ascii="Times New Roman" w:hAnsi="Times New Roman" w:cs="Times New Roman"/>
          <w:sz w:val="24"/>
          <w:szCs w:val="24"/>
        </w:rPr>
        <w:t>tetapi,</w:t>
      </w:r>
      <w:r w:rsidR="009A3541">
        <w:rPr>
          <w:rFonts w:ascii="Times New Roman" w:hAnsi="Times New Roman" w:cs="Times New Roman"/>
          <w:sz w:val="24"/>
          <w:szCs w:val="24"/>
        </w:rPr>
        <w:t xml:space="preserve"> </w:t>
      </w:r>
      <w:r w:rsidR="00D869B5">
        <w:rPr>
          <w:rFonts w:ascii="Times New Roman" w:hAnsi="Times New Roman" w:cs="Times New Roman"/>
          <w:sz w:val="24"/>
          <w:szCs w:val="24"/>
        </w:rPr>
        <w:t>untuk</w:t>
      </w:r>
      <w:r w:rsidR="009A3541">
        <w:rPr>
          <w:rFonts w:ascii="Times New Roman" w:hAnsi="Times New Roman" w:cs="Times New Roman"/>
          <w:sz w:val="24"/>
          <w:szCs w:val="24"/>
        </w:rPr>
        <w:t xml:space="preserve"> </w:t>
      </w:r>
      <w:r w:rsidR="00D869B5">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00D869B5">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D869B5">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ED0578">
        <w:rPr>
          <w:rFonts w:ascii="Times New Roman" w:hAnsi="Times New Roman" w:cs="Times New Roman"/>
          <w:sz w:val="24"/>
          <w:szCs w:val="24"/>
        </w:rPr>
        <w:t>cenderung</w:t>
      </w:r>
      <w:r w:rsidR="009A3541">
        <w:rPr>
          <w:rFonts w:ascii="Times New Roman" w:hAnsi="Times New Roman" w:cs="Times New Roman"/>
          <w:sz w:val="24"/>
          <w:szCs w:val="24"/>
        </w:rPr>
        <w:t xml:space="preserve"> </w:t>
      </w:r>
      <w:r w:rsidR="00ED0578">
        <w:rPr>
          <w:rFonts w:ascii="Times New Roman" w:hAnsi="Times New Roman" w:cs="Times New Roman"/>
          <w:sz w:val="24"/>
          <w:szCs w:val="24"/>
        </w:rPr>
        <w:t>mengalami</w:t>
      </w:r>
      <w:r w:rsidR="009A3541">
        <w:rPr>
          <w:rFonts w:ascii="Times New Roman" w:hAnsi="Times New Roman" w:cs="Times New Roman"/>
          <w:sz w:val="24"/>
          <w:szCs w:val="24"/>
        </w:rPr>
        <w:t xml:space="preserve"> </w:t>
      </w:r>
      <w:r w:rsidR="00ED0578">
        <w:rPr>
          <w:rFonts w:ascii="Times New Roman" w:hAnsi="Times New Roman" w:cs="Times New Roman"/>
          <w:sz w:val="24"/>
          <w:szCs w:val="24"/>
        </w:rPr>
        <w:t>peningkatan</w:t>
      </w:r>
      <w:r w:rsidR="009A3541">
        <w:rPr>
          <w:rFonts w:ascii="Times New Roman" w:hAnsi="Times New Roman" w:cs="Times New Roman"/>
          <w:sz w:val="24"/>
          <w:szCs w:val="24"/>
        </w:rPr>
        <w:t xml:space="preserve"> </w:t>
      </w:r>
      <w:r w:rsidR="00ED0578">
        <w:rPr>
          <w:rFonts w:ascii="Times New Roman" w:hAnsi="Times New Roman" w:cs="Times New Roman"/>
          <w:sz w:val="24"/>
          <w:szCs w:val="24"/>
        </w:rPr>
        <w:t>di</w:t>
      </w:r>
      <w:r w:rsidR="009A3541">
        <w:rPr>
          <w:rFonts w:ascii="Times New Roman" w:hAnsi="Times New Roman" w:cs="Times New Roman"/>
          <w:sz w:val="24"/>
          <w:szCs w:val="24"/>
        </w:rPr>
        <w:t xml:space="preserve"> </w:t>
      </w:r>
      <w:r w:rsidR="00ED0578">
        <w:rPr>
          <w:rFonts w:ascii="Times New Roman" w:hAnsi="Times New Roman" w:cs="Times New Roman"/>
          <w:sz w:val="24"/>
          <w:szCs w:val="24"/>
        </w:rPr>
        <w:t>setiap</w:t>
      </w:r>
      <w:r w:rsidR="009A3541">
        <w:rPr>
          <w:rFonts w:ascii="Times New Roman" w:hAnsi="Times New Roman" w:cs="Times New Roman"/>
          <w:sz w:val="24"/>
          <w:szCs w:val="24"/>
        </w:rPr>
        <w:t xml:space="preserve"> </w:t>
      </w:r>
      <w:r w:rsidR="00ED0578">
        <w:rPr>
          <w:rFonts w:ascii="Times New Roman" w:hAnsi="Times New Roman" w:cs="Times New Roman"/>
          <w:sz w:val="24"/>
          <w:szCs w:val="24"/>
        </w:rPr>
        <w:t>tahunnya</w:t>
      </w:r>
      <w:r w:rsidR="0061384C">
        <w:rPr>
          <w:rFonts w:ascii="Times New Roman" w:hAnsi="Times New Roman" w:cs="Times New Roman"/>
          <w:sz w:val="24"/>
          <w:szCs w:val="24"/>
        </w:rPr>
        <w:t>.</w:t>
      </w:r>
      <w:r w:rsidR="009A3541">
        <w:rPr>
          <w:rFonts w:ascii="Times New Roman" w:hAnsi="Times New Roman" w:cs="Times New Roman"/>
          <w:sz w:val="24"/>
          <w:szCs w:val="24"/>
        </w:rPr>
        <w:t xml:space="preserve"> </w:t>
      </w:r>
    </w:p>
    <w:p w14:paraId="3E9103B3" w14:textId="69B8ED18" w:rsidR="00A4363B" w:rsidRDefault="007F3497" w:rsidP="009C4C42">
      <w:pPr>
        <w:spacing w:after="0" w:line="360" w:lineRule="auto"/>
        <w:ind w:left="709" w:firstLine="709"/>
        <w:jc w:val="both"/>
        <w:rPr>
          <w:rFonts w:ascii="Times New Roman" w:hAnsi="Times New Roman" w:cs="Times New Roman"/>
          <w:sz w:val="24"/>
          <w:szCs w:val="24"/>
        </w:rPr>
      </w:pPr>
      <w:r w:rsidRPr="007F3497">
        <w:rPr>
          <w:rFonts w:ascii="Times New Roman" w:hAnsi="Times New Roman" w:cs="Times New Roman"/>
          <w:sz w:val="24"/>
          <w:szCs w:val="24"/>
        </w:rPr>
        <w:t>Hal</w:t>
      </w:r>
      <w:r w:rsidR="009A3541">
        <w:rPr>
          <w:rFonts w:ascii="Times New Roman" w:hAnsi="Times New Roman" w:cs="Times New Roman"/>
          <w:sz w:val="24"/>
          <w:szCs w:val="24"/>
        </w:rPr>
        <w:t xml:space="preserve"> </w:t>
      </w:r>
      <w:r w:rsidRPr="007F3497">
        <w:rPr>
          <w:rFonts w:ascii="Times New Roman" w:hAnsi="Times New Roman" w:cs="Times New Roman"/>
          <w:sz w:val="24"/>
          <w:szCs w:val="24"/>
        </w:rPr>
        <w:t>ini</w:t>
      </w:r>
      <w:r w:rsidR="009A3541">
        <w:rPr>
          <w:rFonts w:ascii="Times New Roman" w:hAnsi="Times New Roman" w:cs="Times New Roman"/>
          <w:sz w:val="24"/>
          <w:szCs w:val="24"/>
        </w:rPr>
        <w:t xml:space="preserve"> </w:t>
      </w:r>
      <w:r w:rsidR="00574EE5">
        <w:rPr>
          <w:rFonts w:ascii="Times New Roman" w:hAnsi="Times New Roman" w:cs="Times New Roman"/>
          <w:sz w:val="24"/>
          <w:szCs w:val="24"/>
        </w:rPr>
        <w:t>didukung</w:t>
      </w:r>
      <w:r w:rsidR="009A3541">
        <w:rPr>
          <w:rFonts w:ascii="Times New Roman" w:hAnsi="Times New Roman" w:cs="Times New Roman"/>
          <w:sz w:val="24"/>
          <w:szCs w:val="24"/>
        </w:rPr>
        <w:t xml:space="preserve"> </w:t>
      </w:r>
      <w:r w:rsidRPr="007F3497">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7F3497">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7F3497">
        <w:rPr>
          <w:rFonts w:ascii="Times New Roman" w:hAnsi="Times New Roman" w:cs="Times New Roman"/>
          <w:sz w:val="24"/>
          <w:szCs w:val="24"/>
        </w:rPr>
        <w:t>terdahulu</w:t>
      </w:r>
      <w:r w:rsidR="009A3541">
        <w:rPr>
          <w:rFonts w:ascii="Times New Roman" w:hAnsi="Times New Roman" w:cs="Times New Roman"/>
          <w:sz w:val="24"/>
          <w:szCs w:val="24"/>
        </w:rPr>
        <w:t xml:space="preserve"> </w:t>
      </w:r>
      <w:r w:rsidR="00903EF2">
        <w:rPr>
          <w:rFonts w:ascii="Times New Roman" w:hAnsi="Times New Roman" w:cs="Times New Roman"/>
          <w:sz w:val="24"/>
          <w:szCs w:val="24"/>
        </w:rPr>
        <w:t>yang</w:t>
      </w:r>
      <w:r w:rsidR="009A3541">
        <w:rPr>
          <w:rFonts w:ascii="Times New Roman" w:hAnsi="Times New Roman" w:cs="Times New Roman"/>
          <w:sz w:val="24"/>
          <w:szCs w:val="24"/>
        </w:rPr>
        <w:t xml:space="preserve"> </w:t>
      </w:r>
      <w:r w:rsidR="00903EF2">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00903EF2">
        <w:rPr>
          <w:rFonts w:ascii="Times New Roman" w:hAnsi="Times New Roman" w:cs="Times New Roman"/>
          <w:sz w:val="24"/>
          <w:szCs w:val="24"/>
        </w:rPr>
        <w:t>oleh</w:t>
      </w:r>
      <w:r w:rsidR="009A3541">
        <w:rPr>
          <w:rFonts w:ascii="Times New Roman" w:hAnsi="Times New Roman" w:cs="Times New Roman"/>
          <w:sz w:val="24"/>
          <w:szCs w:val="24"/>
        </w:rPr>
        <w:t xml:space="preserve"> </w:t>
      </w:r>
      <w:r w:rsidR="0060313D" w:rsidRPr="0060313D">
        <w:rPr>
          <w:rFonts w:ascii="Times New Roman" w:hAnsi="Times New Roman" w:cs="Times New Roman"/>
          <w:sz w:val="24"/>
          <w:szCs w:val="24"/>
        </w:rPr>
        <w:t>Akhmad</w:t>
      </w:r>
      <w:r w:rsidR="009A3541">
        <w:rPr>
          <w:rFonts w:ascii="Times New Roman" w:hAnsi="Times New Roman" w:cs="Times New Roman"/>
          <w:sz w:val="24"/>
          <w:szCs w:val="24"/>
        </w:rPr>
        <w:t xml:space="preserve"> </w:t>
      </w:r>
      <w:r w:rsidR="0060313D" w:rsidRPr="0060313D">
        <w:rPr>
          <w:rFonts w:ascii="Times New Roman" w:hAnsi="Times New Roman" w:cs="Times New Roman"/>
          <w:sz w:val="24"/>
          <w:szCs w:val="24"/>
        </w:rPr>
        <w:t>Faris</w:t>
      </w:r>
      <w:r w:rsidR="009A3541">
        <w:rPr>
          <w:rFonts w:ascii="Times New Roman" w:hAnsi="Times New Roman" w:cs="Times New Roman"/>
          <w:sz w:val="24"/>
          <w:szCs w:val="24"/>
        </w:rPr>
        <w:t xml:space="preserve"> </w:t>
      </w:r>
      <w:r w:rsidR="0060313D" w:rsidRPr="0060313D">
        <w:rPr>
          <w:rFonts w:ascii="Times New Roman" w:hAnsi="Times New Roman" w:cs="Times New Roman"/>
          <w:sz w:val="24"/>
          <w:szCs w:val="24"/>
        </w:rPr>
        <w:t>Jazuli</w:t>
      </w:r>
      <w:r w:rsidR="009A3541">
        <w:rPr>
          <w:rFonts w:ascii="Times New Roman" w:hAnsi="Times New Roman" w:cs="Times New Roman"/>
          <w:sz w:val="24"/>
          <w:szCs w:val="24"/>
        </w:rPr>
        <w:t xml:space="preserve"> </w:t>
      </w:r>
      <w:r w:rsidR="00FC475F">
        <w:rPr>
          <w:rFonts w:ascii="Times New Roman" w:hAnsi="Times New Roman" w:cs="Times New Roman"/>
          <w:sz w:val="24"/>
          <w:szCs w:val="24"/>
        </w:rPr>
        <w:t>yang</w:t>
      </w:r>
      <w:r w:rsidR="009A3541">
        <w:rPr>
          <w:rFonts w:ascii="Times New Roman" w:hAnsi="Times New Roman" w:cs="Times New Roman"/>
          <w:sz w:val="24"/>
          <w:szCs w:val="24"/>
        </w:rPr>
        <w:t xml:space="preserve"> </w:t>
      </w:r>
      <w:r w:rsidR="00FC475F">
        <w:rPr>
          <w:rFonts w:ascii="Times New Roman" w:hAnsi="Times New Roman" w:cs="Times New Roman"/>
          <w:sz w:val="24"/>
          <w:szCs w:val="24"/>
        </w:rPr>
        <w:t>berjudul</w:t>
      </w:r>
      <w:r w:rsidR="009A3541">
        <w:rPr>
          <w:rFonts w:ascii="Times New Roman" w:hAnsi="Times New Roman" w:cs="Times New Roman"/>
          <w:sz w:val="24"/>
          <w:szCs w:val="24"/>
        </w:rPr>
        <w:t xml:space="preserve"> </w:t>
      </w:r>
      <w:r w:rsidR="00FC475F">
        <w:rPr>
          <w:rFonts w:ascii="Times New Roman" w:hAnsi="Times New Roman" w:cs="Times New Roman"/>
          <w:sz w:val="24"/>
          <w:szCs w:val="24"/>
        </w:rPr>
        <w:t>“</w:t>
      </w:r>
      <w:r w:rsidR="006F48B7" w:rsidRPr="006F48B7">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006F48B7" w:rsidRPr="006F48B7">
        <w:rPr>
          <w:rFonts w:ascii="Times New Roman" w:hAnsi="Times New Roman" w:cs="Times New Roman"/>
          <w:sz w:val="24"/>
          <w:szCs w:val="24"/>
        </w:rPr>
        <w:t>DCMR,</w:t>
      </w:r>
      <w:r w:rsidR="009A3541">
        <w:rPr>
          <w:rFonts w:ascii="Times New Roman" w:hAnsi="Times New Roman" w:cs="Times New Roman"/>
          <w:sz w:val="24"/>
          <w:szCs w:val="24"/>
        </w:rPr>
        <w:t xml:space="preserve"> </w:t>
      </w:r>
      <w:r w:rsidR="006F48B7" w:rsidRPr="006F48B7">
        <w:rPr>
          <w:rFonts w:ascii="Times New Roman" w:hAnsi="Times New Roman" w:cs="Times New Roman"/>
          <w:sz w:val="24"/>
          <w:szCs w:val="24"/>
        </w:rPr>
        <w:t>ICMR,</w:t>
      </w:r>
      <w:r w:rsidR="009A3541">
        <w:rPr>
          <w:rFonts w:ascii="Times New Roman" w:hAnsi="Times New Roman" w:cs="Times New Roman"/>
          <w:sz w:val="24"/>
          <w:szCs w:val="24"/>
        </w:rPr>
        <w:t xml:space="preserve"> </w:t>
      </w:r>
      <w:r w:rsidR="006F48B7" w:rsidRPr="006F48B7">
        <w:rPr>
          <w:rFonts w:ascii="Times New Roman" w:hAnsi="Times New Roman" w:cs="Times New Roman"/>
          <w:i/>
          <w:iCs/>
          <w:sz w:val="24"/>
          <w:szCs w:val="24"/>
        </w:rPr>
        <w:t>acquring</w:t>
      </w:r>
      <w:r w:rsidR="009A3541">
        <w:rPr>
          <w:rFonts w:ascii="Times New Roman" w:hAnsi="Times New Roman" w:cs="Times New Roman"/>
          <w:i/>
          <w:iCs/>
          <w:sz w:val="24"/>
          <w:szCs w:val="24"/>
        </w:rPr>
        <w:t xml:space="preserve"> </w:t>
      </w:r>
      <w:r w:rsidR="006F48B7" w:rsidRPr="006F48B7">
        <w:rPr>
          <w:rFonts w:ascii="Times New Roman" w:hAnsi="Times New Roman" w:cs="Times New Roman"/>
          <w:i/>
          <w:iCs/>
          <w:sz w:val="24"/>
          <w:szCs w:val="24"/>
        </w:rPr>
        <w:t>cost,</w:t>
      </w:r>
      <w:r w:rsidR="009A3541">
        <w:rPr>
          <w:rFonts w:ascii="Times New Roman" w:hAnsi="Times New Roman" w:cs="Times New Roman"/>
          <w:i/>
          <w:iCs/>
          <w:sz w:val="24"/>
          <w:szCs w:val="24"/>
        </w:rPr>
        <w:t xml:space="preserve"> </w:t>
      </w:r>
      <w:r w:rsidR="006F48B7" w:rsidRPr="006F48B7">
        <w:rPr>
          <w:rFonts w:ascii="Times New Roman" w:hAnsi="Times New Roman" w:cs="Times New Roman"/>
          <w:i/>
          <w:iCs/>
          <w:sz w:val="24"/>
          <w:szCs w:val="24"/>
        </w:rPr>
        <w:t>overhead</w:t>
      </w:r>
      <w:r w:rsidR="009A3541">
        <w:rPr>
          <w:rFonts w:ascii="Times New Roman" w:hAnsi="Times New Roman" w:cs="Times New Roman"/>
          <w:i/>
          <w:iCs/>
          <w:sz w:val="24"/>
          <w:szCs w:val="24"/>
        </w:rPr>
        <w:t xml:space="preserve"> </w:t>
      </w:r>
      <w:r w:rsidR="006F48B7" w:rsidRPr="006F48B7">
        <w:rPr>
          <w:rFonts w:ascii="Times New Roman" w:hAnsi="Times New Roman" w:cs="Times New Roman"/>
          <w:i/>
          <w:iCs/>
          <w:sz w:val="24"/>
          <w:szCs w:val="24"/>
        </w:rPr>
        <w:t>cost</w:t>
      </w:r>
      <w:r w:rsidR="006F48B7" w:rsidRPr="006F48B7">
        <w:rPr>
          <w:rFonts w:ascii="Times New Roman" w:hAnsi="Times New Roman" w:cs="Times New Roman"/>
          <w:sz w:val="24"/>
          <w:szCs w:val="24"/>
        </w:rPr>
        <w:t>,</w:t>
      </w:r>
      <w:r w:rsidR="009A3541">
        <w:rPr>
          <w:rFonts w:ascii="Times New Roman" w:hAnsi="Times New Roman" w:cs="Times New Roman"/>
          <w:sz w:val="24"/>
          <w:szCs w:val="24"/>
        </w:rPr>
        <w:t xml:space="preserve"> </w:t>
      </w:r>
      <w:r w:rsidR="006F48B7" w:rsidRPr="006F48B7">
        <w:rPr>
          <w:rFonts w:ascii="Times New Roman" w:hAnsi="Times New Roman" w:cs="Times New Roman"/>
          <w:sz w:val="24"/>
          <w:szCs w:val="24"/>
        </w:rPr>
        <w:t>dan</w:t>
      </w:r>
      <w:r w:rsidR="009A3541">
        <w:rPr>
          <w:rFonts w:ascii="Times New Roman" w:hAnsi="Times New Roman" w:cs="Times New Roman"/>
          <w:sz w:val="24"/>
          <w:szCs w:val="24"/>
        </w:rPr>
        <w:t xml:space="preserve"> </w:t>
      </w:r>
      <w:r w:rsidR="006F48B7" w:rsidRPr="006F48B7">
        <w:rPr>
          <w:rFonts w:ascii="Times New Roman" w:hAnsi="Times New Roman" w:cs="Times New Roman"/>
          <w:sz w:val="24"/>
          <w:szCs w:val="24"/>
        </w:rPr>
        <w:t>NPF</w:t>
      </w:r>
      <w:r w:rsidR="009A3541">
        <w:rPr>
          <w:rFonts w:ascii="Times New Roman" w:hAnsi="Times New Roman" w:cs="Times New Roman"/>
          <w:sz w:val="24"/>
          <w:szCs w:val="24"/>
        </w:rPr>
        <w:t xml:space="preserve"> </w:t>
      </w:r>
      <w:r w:rsidR="006F48B7" w:rsidRPr="006F48B7">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006F48B7" w:rsidRPr="006F48B7">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006F48B7" w:rsidRPr="006F48B7">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6F48B7" w:rsidRPr="006F48B7">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6F48B7" w:rsidRPr="006F48B7">
        <w:rPr>
          <w:rFonts w:ascii="Times New Roman" w:hAnsi="Times New Roman" w:cs="Times New Roman"/>
          <w:sz w:val="24"/>
          <w:szCs w:val="24"/>
        </w:rPr>
        <w:t>pada</w:t>
      </w:r>
      <w:r w:rsidR="009A3541">
        <w:rPr>
          <w:rFonts w:ascii="Times New Roman" w:hAnsi="Times New Roman" w:cs="Times New Roman"/>
          <w:sz w:val="24"/>
          <w:szCs w:val="24"/>
        </w:rPr>
        <w:t xml:space="preserve"> </w:t>
      </w:r>
      <w:r w:rsidR="006F48B7" w:rsidRPr="006F48B7">
        <w:rPr>
          <w:rFonts w:ascii="Times New Roman" w:hAnsi="Times New Roman" w:cs="Times New Roman"/>
          <w:sz w:val="24"/>
          <w:szCs w:val="24"/>
        </w:rPr>
        <w:t>Bank</w:t>
      </w:r>
      <w:r w:rsidR="009A3541">
        <w:rPr>
          <w:rFonts w:ascii="Times New Roman" w:hAnsi="Times New Roman" w:cs="Times New Roman"/>
          <w:sz w:val="24"/>
          <w:szCs w:val="24"/>
        </w:rPr>
        <w:t xml:space="preserve"> </w:t>
      </w:r>
      <w:r w:rsidR="006F48B7" w:rsidRPr="006F48B7">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6F48B7" w:rsidRPr="006F48B7">
        <w:rPr>
          <w:rFonts w:ascii="Times New Roman" w:hAnsi="Times New Roman" w:cs="Times New Roman"/>
          <w:sz w:val="24"/>
          <w:szCs w:val="24"/>
        </w:rPr>
        <w:t>di</w:t>
      </w:r>
      <w:r w:rsidR="009A3541">
        <w:rPr>
          <w:rFonts w:ascii="Times New Roman" w:hAnsi="Times New Roman" w:cs="Times New Roman"/>
          <w:sz w:val="24"/>
          <w:szCs w:val="24"/>
        </w:rPr>
        <w:t xml:space="preserve"> </w:t>
      </w:r>
      <w:r w:rsidR="006F48B7" w:rsidRPr="006F48B7">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006F48B7" w:rsidRPr="006F48B7">
        <w:rPr>
          <w:rFonts w:ascii="Times New Roman" w:hAnsi="Times New Roman" w:cs="Times New Roman"/>
          <w:sz w:val="24"/>
          <w:szCs w:val="24"/>
        </w:rPr>
        <w:t>tahun</w:t>
      </w:r>
      <w:r w:rsidR="009A3541">
        <w:rPr>
          <w:rFonts w:ascii="Times New Roman" w:hAnsi="Times New Roman" w:cs="Times New Roman"/>
          <w:sz w:val="24"/>
          <w:szCs w:val="24"/>
        </w:rPr>
        <w:t xml:space="preserve"> </w:t>
      </w:r>
      <w:r w:rsidR="006F48B7" w:rsidRPr="006F48B7">
        <w:rPr>
          <w:rFonts w:ascii="Times New Roman" w:hAnsi="Times New Roman" w:cs="Times New Roman"/>
          <w:sz w:val="24"/>
          <w:szCs w:val="24"/>
        </w:rPr>
        <w:t>2012</w:t>
      </w:r>
      <w:r w:rsidR="000D0995">
        <w:rPr>
          <w:rFonts w:ascii="Times New Roman" w:hAnsi="Times New Roman" w:cs="Times New Roman"/>
          <w:sz w:val="24"/>
          <w:szCs w:val="24"/>
        </w:rPr>
        <w:t>”</w:t>
      </w:r>
      <w:r w:rsidR="009A3541">
        <w:rPr>
          <w:rFonts w:ascii="Times New Roman" w:hAnsi="Times New Roman" w:cs="Times New Roman"/>
          <w:sz w:val="24"/>
          <w:szCs w:val="24"/>
        </w:rPr>
        <w:t xml:space="preserve"> </w:t>
      </w:r>
      <w:r w:rsidR="0060313D" w:rsidRPr="0060313D">
        <w:rPr>
          <w:rFonts w:ascii="Times New Roman" w:hAnsi="Times New Roman" w:cs="Times New Roman"/>
          <w:sz w:val="24"/>
          <w:szCs w:val="24"/>
        </w:rPr>
        <w:t>yang</w:t>
      </w:r>
      <w:r w:rsidR="009A3541">
        <w:rPr>
          <w:rFonts w:ascii="Times New Roman" w:hAnsi="Times New Roman" w:cs="Times New Roman"/>
          <w:sz w:val="24"/>
          <w:szCs w:val="24"/>
        </w:rPr>
        <w:t xml:space="preserve"> </w:t>
      </w:r>
      <w:r w:rsidR="0060313D" w:rsidRPr="0060313D">
        <w:rPr>
          <w:rFonts w:ascii="Times New Roman" w:hAnsi="Times New Roman" w:cs="Times New Roman"/>
          <w:sz w:val="24"/>
          <w:szCs w:val="24"/>
        </w:rPr>
        <w:t>menunjukkan</w:t>
      </w:r>
      <w:r w:rsidR="009A3541">
        <w:rPr>
          <w:rFonts w:ascii="Times New Roman" w:hAnsi="Times New Roman" w:cs="Times New Roman"/>
          <w:sz w:val="24"/>
          <w:szCs w:val="24"/>
        </w:rPr>
        <w:t xml:space="preserve"> </w:t>
      </w:r>
      <w:r w:rsidR="0060313D" w:rsidRPr="0060313D">
        <w:rPr>
          <w:rFonts w:ascii="Times New Roman" w:hAnsi="Times New Roman" w:cs="Times New Roman"/>
          <w:sz w:val="24"/>
          <w:szCs w:val="24"/>
        </w:rPr>
        <w:t>bahwa</w:t>
      </w:r>
      <w:r w:rsidR="009A3541">
        <w:rPr>
          <w:rFonts w:ascii="Times New Roman" w:hAnsi="Times New Roman" w:cs="Times New Roman"/>
          <w:sz w:val="24"/>
          <w:szCs w:val="24"/>
        </w:rPr>
        <w:t xml:space="preserve"> </w:t>
      </w:r>
      <w:r w:rsidR="00BC4269" w:rsidRPr="00BC4269">
        <w:rPr>
          <w:rFonts w:ascii="Times New Roman" w:hAnsi="Times New Roman" w:cs="Times New Roman"/>
          <w:sz w:val="24"/>
          <w:szCs w:val="24"/>
        </w:rPr>
        <w:t>DCMR</w:t>
      </w:r>
      <w:r w:rsidR="009A3541">
        <w:rPr>
          <w:rFonts w:ascii="Times New Roman" w:hAnsi="Times New Roman" w:cs="Times New Roman"/>
          <w:sz w:val="24"/>
          <w:szCs w:val="24"/>
        </w:rPr>
        <w:t xml:space="preserve"> </w:t>
      </w:r>
      <w:r w:rsidR="00BC4269" w:rsidRPr="00BC4269">
        <w:rPr>
          <w:rFonts w:ascii="Times New Roman" w:hAnsi="Times New Roman" w:cs="Times New Roman"/>
          <w:sz w:val="24"/>
          <w:szCs w:val="24"/>
        </w:rPr>
        <w:t>berpengaruh</w:t>
      </w:r>
      <w:r w:rsidR="009A3541">
        <w:rPr>
          <w:rFonts w:ascii="Times New Roman" w:hAnsi="Times New Roman" w:cs="Times New Roman"/>
          <w:sz w:val="24"/>
          <w:szCs w:val="24"/>
        </w:rPr>
        <w:t xml:space="preserve"> </w:t>
      </w:r>
      <w:r w:rsidR="00BC4269" w:rsidRPr="00BC4269">
        <w:rPr>
          <w:rFonts w:ascii="Times New Roman" w:hAnsi="Times New Roman" w:cs="Times New Roman"/>
          <w:sz w:val="24"/>
          <w:szCs w:val="24"/>
        </w:rPr>
        <w:t>negatif</w:t>
      </w:r>
      <w:r w:rsidR="009A3541">
        <w:rPr>
          <w:rFonts w:ascii="Times New Roman" w:hAnsi="Times New Roman" w:cs="Times New Roman"/>
          <w:sz w:val="24"/>
          <w:szCs w:val="24"/>
        </w:rPr>
        <w:t xml:space="preserve"> </w:t>
      </w:r>
      <w:r w:rsidR="00BC4269" w:rsidRPr="00BC4269">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00BC4269" w:rsidRPr="00BC4269">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00BC4269" w:rsidRPr="00BC4269">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00BC4269" w:rsidRPr="00BC4269">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BC4269" w:rsidRPr="00BC4269">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BC4269" w:rsidRPr="00BC4269">
        <w:rPr>
          <w:rFonts w:ascii="Times New Roman" w:hAnsi="Times New Roman" w:cs="Times New Roman"/>
          <w:sz w:val="24"/>
          <w:szCs w:val="24"/>
        </w:rPr>
        <w:t>bank</w:t>
      </w:r>
      <w:r w:rsidR="009A3541">
        <w:rPr>
          <w:rFonts w:ascii="Times New Roman" w:hAnsi="Times New Roman" w:cs="Times New Roman"/>
          <w:sz w:val="24"/>
          <w:szCs w:val="24"/>
        </w:rPr>
        <w:t xml:space="preserve"> </w:t>
      </w:r>
      <w:r w:rsidR="00BC4269" w:rsidRPr="00BC4269">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BC4269" w:rsidRPr="00BC4269">
        <w:rPr>
          <w:rFonts w:ascii="Times New Roman" w:hAnsi="Times New Roman" w:cs="Times New Roman"/>
          <w:sz w:val="24"/>
          <w:szCs w:val="24"/>
        </w:rPr>
        <w:t>pada</w:t>
      </w:r>
      <w:r w:rsidR="009A3541">
        <w:rPr>
          <w:rFonts w:ascii="Times New Roman" w:hAnsi="Times New Roman" w:cs="Times New Roman"/>
          <w:sz w:val="24"/>
          <w:szCs w:val="24"/>
        </w:rPr>
        <w:t xml:space="preserve"> </w:t>
      </w:r>
      <w:r w:rsidR="00BC4269" w:rsidRPr="00BC4269">
        <w:rPr>
          <w:rFonts w:ascii="Times New Roman" w:hAnsi="Times New Roman" w:cs="Times New Roman"/>
          <w:sz w:val="24"/>
          <w:szCs w:val="24"/>
        </w:rPr>
        <w:t>periode</w:t>
      </w:r>
      <w:r w:rsidR="009A3541">
        <w:rPr>
          <w:rFonts w:ascii="Times New Roman" w:hAnsi="Times New Roman" w:cs="Times New Roman"/>
          <w:sz w:val="24"/>
          <w:szCs w:val="24"/>
        </w:rPr>
        <w:t xml:space="preserve"> </w:t>
      </w:r>
      <w:r w:rsidR="00BC4269" w:rsidRPr="00BC4269">
        <w:rPr>
          <w:rFonts w:ascii="Times New Roman" w:hAnsi="Times New Roman" w:cs="Times New Roman"/>
          <w:sz w:val="24"/>
          <w:szCs w:val="24"/>
        </w:rPr>
        <w:t>bulan</w:t>
      </w:r>
      <w:r w:rsidR="009A3541">
        <w:rPr>
          <w:rFonts w:ascii="Times New Roman" w:hAnsi="Times New Roman" w:cs="Times New Roman"/>
          <w:sz w:val="24"/>
          <w:szCs w:val="24"/>
        </w:rPr>
        <w:t xml:space="preserve"> </w:t>
      </w:r>
      <w:r w:rsidR="00BC4269" w:rsidRPr="00BC4269">
        <w:rPr>
          <w:rFonts w:ascii="Times New Roman" w:hAnsi="Times New Roman" w:cs="Times New Roman"/>
          <w:sz w:val="24"/>
          <w:szCs w:val="24"/>
        </w:rPr>
        <w:t>Januari-Mei</w:t>
      </w:r>
      <w:r w:rsidR="009A3541">
        <w:rPr>
          <w:rFonts w:ascii="Times New Roman" w:hAnsi="Times New Roman" w:cs="Times New Roman"/>
          <w:sz w:val="24"/>
          <w:szCs w:val="24"/>
        </w:rPr>
        <w:t xml:space="preserve"> </w:t>
      </w:r>
      <w:r w:rsidR="00BC4269" w:rsidRPr="00BC4269">
        <w:rPr>
          <w:rFonts w:ascii="Times New Roman" w:hAnsi="Times New Roman" w:cs="Times New Roman"/>
          <w:sz w:val="24"/>
          <w:szCs w:val="24"/>
        </w:rPr>
        <w:t>tahun</w:t>
      </w:r>
      <w:r w:rsidR="009A3541">
        <w:rPr>
          <w:rFonts w:ascii="Times New Roman" w:hAnsi="Times New Roman" w:cs="Times New Roman"/>
          <w:sz w:val="24"/>
          <w:szCs w:val="24"/>
        </w:rPr>
        <w:t xml:space="preserve"> </w:t>
      </w:r>
      <w:r w:rsidR="00BC4269" w:rsidRPr="00BC4269">
        <w:rPr>
          <w:rFonts w:ascii="Times New Roman" w:hAnsi="Times New Roman" w:cs="Times New Roman"/>
          <w:sz w:val="24"/>
          <w:szCs w:val="24"/>
        </w:rPr>
        <w:t>2012.</w:t>
      </w:r>
      <w:r w:rsidR="00635F74">
        <w:rPr>
          <w:rStyle w:val="FootnoteReference"/>
          <w:rFonts w:ascii="Times New Roman" w:hAnsi="Times New Roman" w:cs="Times New Roman"/>
          <w:sz w:val="24"/>
          <w:szCs w:val="24"/>
        </w:rPr>
        <w:footnoteReference w:id="70"/>
      </w:r>
      <w:r w:rsidR="009A3541">
        <w:rPr>
          <w:rFonts w:ascii="Times New Roman" w:hAnsi="Times New Roman" w:cs="Times New Roman"/>
          <w:sz w:val="24"/>
          <w:szCs w:val="24"/>
        </w:rPr>
        <w:t xml:space="preserve"> </w:t>
      </w:r>
    </w:p>
    <w:p w14:paraId="28BC538B" w14:textId="3F113561" w:rsidR="00954BDC" w:rsidRPr="0048225C" w:rsidRDefault="009618E0" w:rsidP="0048225C">
      <w:pPr>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lastRenderedPageBreak/>
        <w:t>Penelitian</w:t>
      </w:r>
      <w:r w:rsidR="009A3541">
        <w:rPr>
          <w:rFonts w:ascii="Times New Roman" w:hAnsi="Times New Roman" w:cs="Times New Roman"/>
          <w:sz w:val="24"/>
          <w:szCs w:val="24"/>
        </w:rPr>
        <w:t xml:space="preserve"> </w:t>
      </w:r>
      <w:r>
        <w:rPr>
          <w:rFonts w:ascii="Times New Roman" w:hAnsi="Times New Roman" w:cs="Times New Roman"/>
          <w:sz w:val="24"/>
          <w:szCs w:val="24"/>
        </w:rPr>
        <w:t>lain</w:t>
      </w:r>
      <w:r w:rsidR="009A3541">
        <w:rPr>
          <w:rFonts w:ascii="Times New Roman" w:hAnsi="Times New Roman" w:cs="Times New Roman"/>
          <w:sz w:val="24"/>
          <w:szCs w:val="24"/>
        </w:rPr>
        <w:t xml:space="preserve"> </w:t>
      </w:r>
      <w:r>
        <w:rPr>
          <w:rFonts w:ascii="Times New Roman" w:hAnsi="Times New Roman" w:cs="Times New Roman"/>
          <w:sz w:val="24"/>
          <w:szCs w:val="24"/>
        </w:rPr>
        <w:t>yang</w:t>
      </w:r>
      <w:r w:rsidR="009A3541">
        <w:rPr>
          <w:rFonts w:ascii="Times New Roman" w:hAnsi="Times New Roman" w:cs="Times New Roman"/>
          <w:sz w:val="24"/>
          <w:szCs w:val="24"/>
        </w:rPr>
        <w:t xml:space="preserve"> </w:t>
      </w:r>
      <w:r>
        <w:rPr>
          <w:rFonts w:ascii="Times New Roman" w:hAnsi="Times New Roman" w:cs="Times New Roman"/>
          <w:sz w:val="24"/>
          <w:szCs w:val="24"/>
        </w:rPr>
        <w:t>sejalan</w:t>
      </w:r>
      <w:r w:rsidR="009A3541">
        <w:rPr>
          <w:rFonts w:ascii="Times New Roman" w:hAnsi="Times New Roman" w:cs="Times New Roman"/>
          <w:sz w:val="24"/>
          <w:szCs w:val="24"/>
        </w:rPr>
        <w:t xml:space="preserve"> </w:t>
      </w:r>
      <w:r>
        <w:rPr>
          <w:rFonts w:ascii="Times New Roman" w:hAnsi="Times New Roman" w:cs="Times New Roman"/>
          <w:sz w:val="24"/>
          <w:szCs w:val="24"/>
        </w:rPr>
        <w:t>dengan</w:t>
      </w:r>
      <w:r w:rsidR="009A3541">
        <w:rPr>
          <w:rFonts w:ascii="Times New Roman" w:hAnsi="Times New Roman" w:cs="Times New Roman"/>
          <w:sz w:val="24"/>
          <w:szCs w:val="24"/>
        </w:rPr>
        <w:t xml:space="preserve"> </w:t>
      </w:r>
      <w:r>
        <w:rPr>
          <w:rFonts w:ascii="Times New Roman" w:hAnsi="Times New Roman" w:cs="Times New Roman"/>
          <w:sz w:val="24"/>
          <w:szCs w:val="24"/>
        </w:rPr>
        <w:t>hasil</w:t>
      </w:r>
      <w:r w:rsidR="009A3541">
        <w:rPr>
          <w:rFonts w:ascii="Times New Roman" w:hAnsi="Times New Roman" w:cs="Times New Roman"/>
          <w:sz w:val="24"/>
          <w:szCs w:val="24"/>
        </w:rPr>
        <w:t xml:space="preserve"> </w:t>
      </w:r>
      <w:r>
        <w:rPr>
          <w:rFonts w:ascii="Times New Roman" w:hAnsi="Times New Roman" w:cs="Times New Roman"/>
          <w:sz w:val="24"/>
          <w:szCs w:val="24"/>
        </w:rPr>
        <w:t>penelitian</w:t>
      </w:r>
      <w:r w:rsidR="009A3541">
        <w:rPr>
          <w:rFonts w:ascii="Times New Roman" w:hAnsi="Times New Roman" w:cs="Times New Roman"/>
          <w:sz w:val="24"/>
          <w:szCs w:val="24"/>
        </w:rPr>
        <w:t xml:space="preserve"> </w:t>
      </w:r>
      <w:r>
        <w:rPr>
          <w:rFonts w:ascii="Times New Roman" w:hAnsi="Times New Roman" w:cs="Times New Roman"/>
          <w:sz w:val="24"/>
          <w:szCs w:val="24"/>
        </w:rPr>
        <w:t>ini</w:t>
      </w:r>
      <w:r w:rsidR="009A3541">
        <w:rPr>
          <w:rFonts w:ascii="Times New Roman" w:hAnsi="Times New Roman" w:cs="Times New Roman"/>
          <w:sz w:val="24"/>
          <w:szCs w:val="24"/>
        </w:rPr>
        <w:t xml:space="preserve"> </w:t>
      </w:r>
      <w:r>
        <w:rPr>
          <w:rFonts w:ascii="Times New Roman" w:hAnsi="Times New Roman" w:cs="Times New Roman"/>
          <w:sz w:val="24"/>
          <w:szCs w:val="24"/>
        </w:rPr>
        <w:t>adalah</w:t>
      </w:r>
      <w:r w:rsidR="009A3541">
        <w:rPr>
          <w:rFonts w:ascii="Times New Roman" w:hAnsi="Times New Roman" w:cs="Times New Roman"/>
          <w:sz w:val="24"/>
          <w:szCs w:val="24"/>
        </w:rPr>
        <w:t xml:space="preserve"> </w:t>
      </w:r>
      <w:r>
        <w:rPr>
          <w:rFonts w:ascii="Times New Roman" w:hAnsi="Times New Roman" w:cs="Times New Roman"/>
          <w:sz w:val="24"/>
          <w:szCs w:val="24"/>
        </w:rPr>
        <w:t>penelitian</w:t>
      </w:r>
      <w:r w:rsidR="009A3541">
        <w:rPr>
          <w:rFonts w:ascii="Times New Roman" w:hAnsi="Times New Roman" w:cs="Times New Roman"/>
          <w:sz w:val="24"/>
          <w:szCs w:val="24"/>
        </w:rPr>
        <w:t xml:space="preserve"> </w:t>
      </w:r>
      <w:r>
        <w:rPr>
          <w:rFonts w:ascii="Times New Roman" w:hAnsi="Times New Roman" w:cs="Times New Roman"/>
          <w:sz w:val="24"/>
          <w:szCs w:val="24"/>
        </w:rPr>
        <w:t>yang</w:t>
      </w:r>
      <w:r w:rsidR="009A3541">
        <w:rPr>
          <w:rFonts w:ascii="Times New Roman" w:hAnsi="Times New Roman" w:cs="Times New Roman"/>
          <w:sz w:val="24"/>
          <w:szCs w:val="24"/>
        </w:rPr>
        <w:t xml:space="preserve"> </w:t>
      </w:r>
      <w:r>
        <w:rPr>
          <w:rFonts w:ascii="Times New Roman" w:hAnsi="Times New Roman" w:cs="Times New Roman"/>
          <w:sz w:val="24"/>
          <w:szCs w:val="24"/>
        </w:rPr>
        <w:t>dilakukan</w:t>
      </w:r>
      <w:r w:rsidR="009A3541">
        <w:rPr>
          <w:rFonts w:ascii="Times New Roman" w:hAnsi="Times New Roman" w:cs="Times New Roman"/>
          <w:sz w:val="24"/>
          <w:szCs w:val="24"/>
        </w:rPr>
        <w:t xml:space="preserve"> </w:t>
      </w:r>
      <w:r>
        <w:rPr>
          <w:rFonts w:ascii="Times New Roman" w:hAnsi="Times New Roman" w:cs="Times New Roman"/>
          <w:sz w:val="24"/>
          <w:szCs w:val="24"/>
        </w:rPr>
        <w:t>oleh</w:t>
      </w:r>
      <w:r w:rsidR="009A3541">
        <w:rPr>
          <w:rFonts w:ascii="Times New Roman" w:hAnsi="Times New Roman" w:cs="Times New Roman"/>
          <w:sz w:val="24"/>
          <w:szCs w:val="24"/>
        </w:rPr>
        <w:t xml:space="preserve"> </w:t>
      </w:r>
      <w:r>
        <w:rPr>
          <w:rFonts w:ascii="Times New Roman" w:hAnsi="Times New Roman" w:cs="Times New Roman"/>
          <w:sz w:val="24"/>
          <w:szCs w:val="24"/>
        </w:rPr>
        <w:t>Rani</w:t>
      </w:r>
      <w:r w:rsidR="009A3541">
        <w:rPr>
          <w:rFonts w:ascii="Times New Roman" w:hAnsi="Times New Roman" w:cs="Times New Roman"/>
          <w:sz w:val="24"/>
          <w:szCs w:val="24"/>
        </w:rPr>
        <w:t xml:space="preserve"> </w:t>
      </w:r>
      <w:r w:rsidR="006F48B7">
        <w:rPr>
          <w:rFonts w:ascii="Times New Roman" w:hAnsi="Times New Roman" w:cs="Times New Roman"/>
          <w:sz w:val="24"/>
          <w:szCs w:val="24"/>
        </w:rPr>
        <w:t>Putri</w:t>
      </w:r>
      <w:r w:rsidR="009A3541">
        <w:rPr>
          <w:rFonts w:ascii="Times New Roman" w:hAnsi="Times New Roman" w:cs="Times New Roman"/>
          <w:sz w:val="24"/>
          <w:szCs w:val="24"/>
        </w:rPr>
        <w:t xml:space="preserve"> </w:t>
      </w:r>
      <w:r w:rsidR="006F48B7">
        <w:rPr>
          <w:rFonts w:ascii="Times New Roman" w:hAnsi="Times New Roman" w:cs="Times New Roman"/>
          <w:sz w:val="24"/>
          <w:szCs w:val="24"/>
        </w:rPr>
        <w:t>Kusuma</w:t>
      </w:r>
      <w:r w:rsidR="009A3541">
        <w:rPr>
          <w:rFonts w:ascii="Times New Roman" w:hAnsi="Times New Roman" w:cs="Times New Roman"/>
          <w:sz w:val="24"/>
          <w:szCs w:val="24"/>
        </w:rPr>
        <w:t xml:space="preserve"> </w:t>
      </w:r>
      <w:r w:rsidR="006F48B7">
        <w:rPr>
          <w:rFonts w:ascii="Times New Roman" w:hAnsi="Times New Roman" w:cs="Times New Roman"/>
          <w:sz w:val="24"/>
          <w:szCs w:val="24"/>
        </w:rPr>
        <w:t>Dewi</w:t>
      </w:r>
      <w:r w:rsidR="009A3541">
        <w:rPr>
          <w:rFonts w:ascii="Times New Roman" w:hAnsi="Times New Roman" w:cs="Times New Roman"/>
          <w:sz w:val="24"/>
          <w:szCs w:val="24"/>
        </w:rPr>
        <w:t xml:space="preserve"> </w:t>
      </w:r>
      <w:r>
        <w:rPr>
          <w:rFonts w:ascii="Times New Roman" w:hAnsi="Times New Roman" w:cs="Times New Roman"/>
          <w:sz w:val="24"/>
          <w:szCs w:val="24"/>
        </w:rPr>
        <w:t>dengan</w:t>
      </w:r>
      <w:r w:rsidR="009A3541">
        <w:rPr>
          <w:rFonts w:ascii="Times New Roman" w:hAnsi="Times New Roman" w:cs="Times New Roman"/>
          <w:sz w:val="24"/>
          <w:szCs w:val="24"/>
        </w:rPr>
        <w:t xml:space="preserve"> </w:t>
      </w:r>
      <w:r>
        <w:rPr>
          <w:rFonts w:ascii="Times New Roman" w:hAnsi="Times New Roman" w:cs="Times New Roman"/>
          <w:sz w:val="24"/>
          <w:szCs w:val="24"/>
        </w:rPr>
        <w:t>judul</w:t>
      </w:r>
      <w:r w:rsidR="009A3541">
        <w:rPr>
          <w:rFonts w:ascii="Times New Roman" w:hAnsi="Times New Roman" w:cs="Times New Roman"/>
          <w:sz w:val="24"/>
          <w:szCs w:val="24"/>
        </w:rPr>
        <w:t xml:space="preserve"> </w:t>
      </w:r>
      <w:r>
        <w:rPr>
          <w:rFonts w:ascii="Times New Roman" w:hAnsi="Times New Roman" w:cs="Times New Roman"/>
          <w:sz w:val="24"/>
          <w:szCs w:val="24"/>
        </w:rPr>
        <w:t>“</w:t>
      </w:r>
      <w:r w:rsidR="000D0995" w:rsidRPr="000D0995">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000D0995" w:rsidRPr="000D0995">
        <w:rPr>
          <w:rFonts w:ascii="Times New Roman" w:hAnsi="Times New Roman" w:cs="Times New Roman"/>
          <w:i/>
          <w:iCs/>
          <w:sz w:val="24"/>
          <w:szCs w:val="24"/>
        </w:rPr>
        <w:t>Direct</w:t>
      </w:r>
      <w:r w:rsidR="009A3541">
        <w:rPr>
          <w:rFonts w:ascii="Times New Roman" w:hAnsi="Times New Roman" w:cs="Times New Roman"/>
          <w:i/>
          <w:iCs/>
          <w:sz w:val="24"/>
          <w:szCs w:val="24"/>
        </w:rPr>
        <w:t xml:space="preserve"> </w:t>
      </w:r>
      <w:r w:rsidR="000D0995" w:rsidRPr="000D0995">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000D0995" w:rsidRPr="000D0995">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000D0995" w:rsidRPr="000D0995">
        <w:rPr>
          <w:rFonts w:ascii="Times New Roman" w:hAnsi="Times New Roman" w:cs="Times New Roman"/>
          <w:i/>
          <w:iCs/>
          <w:sz w:val="24"/>
          <w:szCs w:val="24"/>
        </w:rPr>
        <w:t>Rate</w:t>
      </w:r>
      <w:r w:rsidR="009A3541">
        <w:rPr>
          <w:rFonts w:ascii="Times New Roman" w:hAnsi="Times New Roman" w:cs="Times New Roman"/>
          <w:i/>
          <w:iCs/>
          <w:sz w:val="24"/>
          <w:szCs w:val="24"/>
        </w:rPr>
        <w:t xml:space="preserve"> </w:t>
      </w:r>
      <w:r w:rsidR="000D0995" w:rsidRPr="000D0995">
        <w:rPr>
          <w:rFonts w:ascii="Times New Roman" w:hAnsi="Times New Roman" w:cs="Times New Roman"/>
          <w:i/>
          <w:iCs/>
          <w:sz w:val="24"/>
          <w:szCs w:val="24"/>
        </w:rPr>
        <w:t>(DCMR)</w:t>
      </w:r>
      <w:r w:rsidR="009A3541">
        <w:rPr>
          <w:rFonts w:ascii="Times New Roman" w:hAnsi="Times New Roman" w:cs="Times New Roman"/>
          <w:sz w:val="24"/>
          <w:szCs w:val="24"/>
        </w:rPr>
        <w:t xml:space="preserve"> </w:t>
      </w:r>
      <w:r w:rsidR="000D0995" w:rsidRPr="000D0995">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000D0995" w:rsidRPr="000D0995">
        <w:rPr>
          <w:rFonts w:ascii="Times New Roman" w:hAnsi="Times New Roman" w:cs="Times New Roman"/>
          <w:sz w:val="24"/>
          <w:szCs w:val="24"/>
        </w:rPr>
        <w:t>Tingkat</w:t>
      </w:r>
      <w:r w:rsidR="009A3541">
        <w:rPr>
          <w:rFonts w:ascii="Times New Roman" w:hAnsi="Times New Roman" w:cs="Times New Roman"/>
          <w:sz w:val="24"/>
          <w:szCs w:val="24"/>
        </w:rPr>
        <w:t xml:space="preserve"> </w:t>
      </w:r>
      <w:r w:rsidR="000D0995" w:rsidRPr="000D0995">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0D0995" w:rsidRPr="000D0995">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0D0995" w:rsidRPr="000D0995">
        <w:rPr>
          <w:rFonts w:ascii="Times New Roman" w:hAnsi="Times New Roman" w:cs="Times New Roman"/>
          <w:sz w:val="24"/>
          <w:szCs w:val="24"/>
        </w:rPr>
        <w:t>Bank</w:t>
      </w:r>
      <w:r w:rsidR="009A3541">
        <w:rPr>
          <w:rFonts w:ascii="Times New Roman" w:hAnsi="Times New Roman" w:cs="Times New Roman"/>
          <w:sz w:val="24"/>
          <w:szCs w:val="24"/>
        </w:rPr>
        <w:t xml:space="preserve"> </w:t>
      </w:r>
      <w:r w:rsidR="000D0995" w:rsidRPr="000D0995">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0D0995" w:rsidRPr="000D0995">
        <w:rPr>
          <w:rFonts w:ascii="Times New Roman" w:hAnsi="Times New Roman" w:cs="Times New Roman"/>
          <w:sz w:val="24"/>
          <w:szCs w:val="24"/>
        </w:rPr>
        <w:t>di</w:t>
      </w:r>
      <w:r w:rsidR="009A3541">
        <w:rPr>
          <w:rFonts w:ascii="Times New Roman" w:hAnsi="Times New Roman" w:cs="Times New Roman"/>
          <w:sz w:val="24"/>
          <w:szCs w:val="24"/>
        </w:rPr>
        <w:t xml:space="preserve"> </w:t>
      </w:r>
      <w:r w:rsidR="000D0995" w:rsidRPr="000D0995">
        <w:rPr>
          <w:rFonts w:ascii="Times New Roman" w:hAnsi="Times New Roman" w:cs="Times New Roman"/>
          <w:sz w:val="24"/>
          <w:szCs w:val="24"/>
        </w:rPr>
        <w:t>Indonesia</w:t>
      </w:r>
      <w:r w:rsidR="000D0995">
        <w:rPr>
          <w:rFonts w:ascii="Times New Roman" w:hAnsi="Times New Roman" w:cs="Times New Roman"/>
          <w:sz w:val="24"/>
          <w:szCs w:val="24"/>
        </w:rPr>
        <w:t>”</w:t>
      </w:r>
      <w:r w:rsidR="009A3541">
        <w:rPr>
          <w:rFonts w:ascii="Times New Roman" w:hAnsi="Times New Roman" w:cs="Times New Roman"/>
          <w:sz w:val="24"/>
          <w:szCs w:val="24"/>
        </w:rPr>
        <w:t xml:space="preserve"> </w:t>
      </w:r>
      <w:r w:rsidR="00F73293">
        <w:rPr>
          <w:rFonts w:ascii="Times New Roman" w:hAnsi="Times New Roman" w:cs="Times New Roman"/>
          <w:sz w:val="24"/>
          <w:szCs w:val="24"/>
        </w:rPr>
        <w:t>h</w:t>
      </w:r>
      <w:r w:rsidR="00F73293" w:rsidRPr="00F73293">
        <w:rPr>
          <w:rFonts w:ascii="Times New Roman" w:hAnsi="Times New Roman" w:cs="Times New Roman"/>
          <w:sz w:val="24"/>
          <w:szCs w:val="24"/>
        </w:rPr>
        <w:t>asil</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menunjukkan</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bahwa</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secara</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simultan,</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DCMR</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tidak</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berpengaruh</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dengan</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hasil</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koefisien</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korelasi</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dan</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koefisien</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determinasi</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yang</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menunjukkan</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bahwa</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DCMR,</w:t>
      </w:r>
      <w:r w:rsidR="009A3541">
        <w:rPr>
          <w:rFonts w:ascii="Times New Roman" w:hAnsi="Times New Roman" w:cs="Times New Roman"/>
          <w:sz w:val="24"/>
          <w:szCs w:val="24"/>
        </w:rPr>
        <w:t xml:space="preserve"> </w:t>
      </w:r>
      <w:r w:rsidR="00F253B8">
        <w:rPr>
          <w:rFonts w:ascii="Times New Roman" w:hAnsi="Times New Roman" w:cs="Times New Roman"/>
          <w:sz w:val="24"/>
          <w:szCs w:val="24"/>
        </w:rPr>
        <w:t>mempunyai</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yang</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lemah</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hanya</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mampu</w:t>
      </w:r>
      <w:r w:rsidR="009A3541">
        <w:rPr>
          <w:rFonts w:ascii="Times New Roman" w:hAnsi="Times New Roman" w:cs="Times New Roman"/>
          <w:sz w:val="24"/>
          <w:szCs w:val="24"/>
        </w:rPr>
        <w:t xml:space="preserve"> </w:t>
      </w:r>
      <w:r w:rsidR="00CF53AC">
        <w:rPr>
          <w:rFonts w:ascii="Times New Roman" w:hAnsi="Times New Roman" w:cs="Times New Roman"/>
          <w:sz w:val="24"/>
          <w:szCs w:val="24"/>
        </w:rPr>
        <w:t>memberikan</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sebesar</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3,1%</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F73293" w:rsidRPr="00F73293">
        <w:rPr>
          <w:rFonts w:ascii="Times New Roman" w:hAnsi="Times New Roman" w:cs="Times New Roman"/>
          <w:sz w:val="24"/>
          <w:szCs w:val="24"/>
        </w:rPr>
        <w:t>murabahah</w:t>
      </w:r>
      <w:r w:rsidR="00F73293">
        <w:rPr>
          <w:rFonts w:ascii="Times New Roman" w:hAnsi="Times New Roman" w:cs="Times New Roman"/>
          <w:sz w:val="24"/>
          <w:szCs w:val="24"/>
        </w:rPr>
        <w:t>.</w:t>
      </w:r>
      <w:r w:rsidR="001404B4">
        <w:rPr>
          <w:rStyle w:val="FootnoteReference"/>
          <w:rFonts w:ascii="Times New Roman" w:hAnsi="Times New Roman" w:cs="Times New Roman"/>
          <w:sz w:val="24"/>
          <w:szCs w:val="24"/>
        </w:rPr>
        <w:footnoteReference w:id="71"/>
      </w:r>
    </w:p>
    <w:p w14:paraId="0105E269" w14:textId="77777777" w:rsidR="00733C4B" w:rsidRDefault="00733C4B" w:rsidP="008E28B5">
      <w:pPr>
        <w:spacing w:after="0" w:line="360" w:lineRule="auto"/>
        <w:jc w:val="center"/>
        <w:rPr>
          <w:rFonts w:ascii="Times New Roman" w:hAnsi="Times New Roman" w:cs="Times New Roman"/>
          <w:sz w:val="24"/>
          <w:szCs w:val="24"/>
        </w:rPr>
      </w:pPr>
    </w:p>
    <w:p w14:paraId="37DAA1B8" w14:textId="7BB1821C" w:rsidR="00266477" w:rsidRDefault="00266477" w:rsidP="0052557E">
      <w:pPr>
        <w:spacing w:after="0" w:line="360" w:lineRule="auto"/>
        <w:ind w:left="1134" w:firstLine="709"/>
        <w:jc w:val="both"/>
        <w:rPr>
          <w:rFonts w:ascii="Times New Roman" w:hAnsi="Times New Roman" w:cs="Times New Roman"/>
          <w:sz w:val="24"/>
          <w:szCs w:val="24"/>
        </w:rPr>
      </w:pPr>
      <w:r>
        <w:rPr>
          <w:rFonts w:ascii="Times New Roman" w:hAnsi="Times New Roman" w:cs="Times New Roman"/>
          <w:sz w:val="24"/>
          <w:szCs w:val="24"/>
        </w:rPr>
        <w:br w:type="page"/>
      </w:r>
    </w:p>
    <w:p w14:paraId="5C8C6E61" w14:textId="77777777" w:rsidR="00C9016A" w:rsidRDefault="00C9016A" w:rsidP="00230567">
      <w:pPr>
        <w:pStyle w:val="Heading1"/>
        <w:spacing w:before="0" w:line="360" w:lineRule="auto"/>
        <w:jc w:val="center"/>
        <w:rPr>
          <w:rFonts w:ascii="Times New Roman" w:hAnsi="Times New Roman" w:cs="Times New Roman"/>
          <w:b/>
          <w:bCs/>
          <w:color w:val="auto"/>
          <w:sz w:val="28"/>
          <w:szCs w:val="28"/>
        </w:rPr>
        <w:sectPr w:rsidR="00C9016A" w:rsidSect="0001191F">
          <w:pgSz w:w="11906" w:h="16838"/>
          <w:pgMar w:top="1134" w:right="1134" w:bottom="1134" w:left="1418" w:header="850" w:footer="850" w:gutter="0"/>
          <w:cols w:space="708"/>
          <w:titlePg/>
          <w:docGrid w:linePitch="360"/>
        </w:sectPr>
      </w:pPr>
    </w:p>
    <w:p w14:paraId="08F32508" w14:textId="7CC7D942" w:rsidR="001C0A6E" w:rsidRPr="00230567" w:rsidRDefault="00266477" w:rsidP="00230567">
      <w:pPr>
        <w:pStyle w:val="Heading1"/>
        <w:spacing w:before="0" w:line="360" w:lineRule="auto"/>
        <w:jc w:val="center"/>
        <w:rPr>
          <w:rFonts w:ascii="Times New Roman" w:hAnsi="Times New Roman" w:cs="Times New Roman"/>
          <w:b/>
          <w:bCs/>
          <w:color w:val="auto"/>
          <w:sz w:val="28"/>
          <w:szCs w:val="28"/>
        </w:rPr>
      </w:pPr>
      <w:bookmarkStart w:id="183" w:name="_Toc186788816"/>
      <w:r w:rsidRPr="00230567">
        <w:rPr>
          <w:rFonts w:ascii="Times New Roman" w:hAnsi="Times New Roman" w:cs="Times New Roman"/>
          <w:b/>
          <w:bCs/>
          <w:color w:val="auto"/>
          <w:sz w:val="28"/>
          <w:szCs w:val="28"/>
        </w:rPr>
        <w:lastRenderedPageBreak/>
        <w:t>BAB</w:t>
      </w:r>
      <w:r w:rsidR="009A3541">
        <w:rPr>
          <w:rFonts w:ascii="Times New Roman" w:hAnsi="Times New Roman" w:cs="Times New Roman"/>
          <w:b/>
          <w:bCs/>
          <w:color w:val="auto"/>
          <w:sz w:val="28"/>
          <w:szCs w:val="28"/>
        </w:rPr>
        <w:t xml:space="preserve"> </w:t>
      </w:r>
      <w:r w:rsidRPr="00230567">
        <w:rPr>
          <w:rFonts w:ascii="Times New Roman" w:hAnsi="Times New Roman" w:cs="Times New Roman"/>
          <w:b/>
          <w:bCs/>
          <w:color w:val="auto"/>
          <w:sz w:val="28"/>
          <w:szCs w:val="28"/>
        </w:rPr>
        <w:t>V</w:t>
      </w:r>
      <w:bookmarkEnd w:id="183"/>
    </w:p>
    <w:p w14:paraId="3F69E94E" w14:textId="2B7E1062" w:rsidR="00230567" w:rsidRDefault="000D3B48" w:rsidP="00230567">
      <w:pPr>
        <w:pStyle w:val="Heading1"/>
        <w:spacing w:before="0" w:line="360" w:lineRule="auto"/>
        <w:jc w:val="center"/>
        <w:rPr>
          <w:rFonts w:ascii="Times New Roman" w:hAnsi="Times New Roman" w:cs="Times New Roman"/>
          <w:b/>
          <w:bCs/>
          <w:color w:val="auto"/>
          <w:sz w:val="28"/>
          <w:szCs w:val="28"/>
        </w:rPr>
      </w:pPr>
      <w:bookmarkStart w:id="184" w:name="_Toc186788817"/>
      <w:r w:rsidRPr="00230567">
        <w:rPr>
          <w:rFonts w:ascii="Times New Roman" w:hAnsi="Times New Roman" w:cs="Times New Roman"/>
          <w:b/>
          <w:bCs/>
          <w:color w:val="auto"/>
          <w:sz w:val="28"/>
          <w:szCs w:val="28"/>
        </w:rPr>
        <w:t>PENUTUP</w:t>
      </w:r>
      <w:bookmarkEnd w:id="184"/>
      <w:r w:rsidR="009A3541">
        <w:rPr>
          <w:rFonts w:ascii="Times New Roman" w:hAnsi="Times New Roman" w:cs="Times New Roman"/>
          <w:b/>
          <w:bCs/>
          <w:color w:val="auto"/>
          <w:sz w:val="28"/>
          <w:szCs w:val="28"/>
        </w:rPr>
        <w:t xml:space="preserve"> </w:t>
      </w:r>
    </w:p>
    <w:p w14:paraId="4006181A" w14:textId="77777777" w:rsidR="00D52E75" w:rsidRPr="00D52E75" w:rsidRDefault="00D52E75" w:rsidP="00D52E75">
      <w:pPr>
        <w:pStyle w:val="ListParagraph"/>
        <w:keepNext/>
        <w:keepLines/>
        <w:numPr>
          <w:ilvl w:val="0"/>
          <w:numId w:val="3"/>
        </w:numPr>
        <w:spacing w:after="0" w:line="360" w:lineRule="auto"/>
        <w:contextualSpacing w:val="0"/>
        <w:jc w:val="both"/>
        <w:outlineLvl w:val="1"/>
        <w:rPr>
          <w:rFonts w:ascii="Times New Roman" w:eastAsiaTheme="majorEastAsia" w:hAnsi="Times New Roman" w:cs="Times New Roman"/>
          <w:b/>
          <w:bCs/>
          <w:vanish/>
          <w:sz w:val="24"/>
          <w:szCs w:val="24"/>
        </w:rPr>
      </w:pPr>
      <w:bookmarkStart w:id="185" w:name="_Toc185223220"/>
      <w:bookmarkStart w:id="186" w:name="_Toc185223292"/>
      <w:bookmarkStart w:id="187" w:name="_Toc185500624"/>
      <w:bookmarkStart w:id="188" w:name="_Toc185540648"/>
      <w:bookmarkStart w:id="189" w:name="_Toc185595649"/>
      <w:bookmarkStart w:id="190" w:name="_Toc185595764"/>
      <w:bookmarkStart w:id="191" w:name="_Toc186671503"/>
      <w:bookmarkStart w:id="192" w:name="_Toc186784966"/>
      <w:bookmarkStart w:id="193" w:name="_Toc186785054"/>
      <w:bookmarkStart w:id="194" w:name="_Toc186785142"/>
      <w:bookmarkStart w:id="195" w:name="_Toc186785297"/>
      <w:bookmarkStart w:id="196" w:name="_Toc186788818"/>
      <w:bookmarkEnd w:id="185"/>
      <w:bookmarkEnd w:id="186"/>
      <w:bookmarkEnd w:id="187"/>
      <w:bookmarkEnd w:id="188"/>
      <w:bookmarkEnd w:id="189"/>
      <w:bookmarkEnd w:id="190"/>
      <w:bookmarkEnd w:id="191"/>
      <w:bookmarkEnd w:id="192"/>
      <w:bookmarkEnd w:id="193"/>
      <w:bookmarkEnd w:id="194"/>
      <w:bookmarkEnd w:id="195"/>
      <w:bookmarkEnd w:id="196"/>
    </w:p>
    <w:p w14:paraId="4C6741EA" w14:textId="32A3B133" w:rsidR="00230567" w:rsidRDefault="00D52E75" w:rsidP="00277EE5">
      <w:pPr>
        <w:pStyle w:val="Heading2"/>
        <w:numPr>
          <w:ilvl w:val="1"/>
          <w:numId w:val="3"/>
        </w:numPr>
        <w:spacing w:before="0" w:line="360" w:lineRule="auto"/>
        <w:ind w:left="709" w:hanging="709"/>
        <w:jc w:val="both"/>
        <w:rPr>
          <w:rFonts w:ascii="Times New Roman" w:hAnsi="Times New Roman" w:cs="Times New Roman"/>
          <w:b/>
          <w:bCs/>
          <w:color w:val="auto"/>
          <w:sz w:val="24"/>
          <w:szCs w:val="24"/>
        </w:rPr>
      </w:pPr>
      <w:bookmarkStart w:id="197" w:name="_Toc186788819"/>
      <w:r w:rsidRPr="00D52E75">
        <w:rPr>
          <w:rFonts w:ascii="Times New Roman" w:hAnsi="Times New Roman" w:cs="Times New Roman"/>
          <w:b/>
          <w:bCs/>
          <w:color w:val="auto"/>
          <w:sz w:val="24"/>
          <w:szCs w:val="24"/>
        </w:rPr>
        <w:t>Kesimpulan</w:t>
      </w:r>
      <w:bookmarkEnd w:id="197"/>
      <w:r w:rsidR="009A3541">
        <w:rPr>
          <w:rFonts w:ascii="Times New Roman" w:hAnsi="Times New Roman" w:cs="Times New Roman"/>
          <w:b/>
          <w:bCs/>
          <w:color w:val="auto"/>
          <w:sz w:val="24"/>
          <w:szCs w:val="24"/>
        </w:rPr>
        <w:t xml:space="preserve"> </w:t>
      </w:r>
    </w:p>
    <w:p w14:paraId="3EBB5F34" w14:textId="15B627A4" w:rsidR="008423F3" w:rsidRDefault="00277EE5" w:rsidP="00277EE5">
      <w:pPr>
        <w:spacing w:after="0" w:line="360" w:lineRule="auto"/>
        <w:ind w:left="426" w:firstLine="850"/>
        <w:jc w:val="both"/>
        <w:rPr>
          <w:rFonts w:ascii="Times New Roman" w:hAnsi="Times New Roman" w:cs="Times New Roman"/>
          <w:sz w:val="24"/>
          <w:szCs w:val="24"/>
        </w:rPr>
      </w:pPr>
      <w:r w:rsidRPr="00277EE5">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analisis</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telah</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peneliti</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mengenai</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Pr="00277EE5">
        <w:rPr>
          <w:rFonts w:ascii="Times New Roman" w:hAnsi="Times New Roman" w:cs="Times New Roman"/>
          <w:i/>
          <w:iCs/>
          <w:sz w:val="24"/>
          <w:szCs w:val="24"/>
        </w:rPr>
        <w:t>Indirect</w:t>
      </w:r>
      <w:r w:rsidR="009A3541">
        <w:rPr>
          <w:rFonts w:ascii="Times New Roman" w:hAnsi="Times New Roman" w:cs="Times New Roman"/>
          <w:i/>
          <w:iCs/>
          <w:sz w:val="24"/>
          <w:szCs w:val="24"/>
        </w:rPr>
        <w:t xml:space="preserve"> </w:t>
      </w:r>
      <w:r w:rsidRPr="00277EE5">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277EE5">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277EE5">
        <w:rPr>
          <w:rFonts w:ascii="Times New Roman" w:hAnsi="Times New Roman" w:cs="Times New Roman"/>
          <w:i/>
          <w:iCs/>
          <w:sz w:val="24"/>
          <w:szCs w:val="24"/>
        </w:rPr>
        <w:t>Rate</w:t>
      </w:r>
      <w:r w:rsidR="009A3541">
        <w:rPr>
          <w:rFonts w:ascii="Times New Roman" w:hAnsi="Times New Roman" w:cs="Times New Roman"/>
          <w:sz w:val="24"/>
          <w:szCs w:val="24"/>
        </w:rPr>
        <w:t xml:space="preserve"> </w:t>
      </w:r>
      <w:r w:rsidRPr="00277EE5">
        <w:rPr>
          <w:rFonts w:ascii="Times New Roman" w:hAnsi="Times New Roman" w:cs="Times New Roman"/>
          <w:i/>
          <w:iCs/>
          <w:sz w:val="24"/>
          <w:szCs w:val="24"/>
        </w:rPr>
        <w:t>(ICMR)</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77EE5">
        <w:rPr>
          <w:rFonts w:ascii="Times New Roman" w:hAnsi="Times New Roman" w:cs="Times New Roman"/>
          <w:i/>
          <w:iCs/>
          <w:sz w:val="24"/>
          <w:szCs w:val="24"/>
        </w:rPr>
        <w:t>Direct</w:t>
      </w:r>
      <w:r w:rsidR="009A3541">
        <w:rPr>
          <w:rFonts w:ascii="Times New Roman" w:hAnsi="Times New Roman" w:cs="Times New Roman"/>
          <w:i/>
          <w:iCs/>
          <w:sz w:val="24"/>
          <w:szCs w:val="24"/>
        </w:rPr>
        <w:t xml:space="preserve"> </w:t>
      </w:r>
      <w:r w:rsidRPr="00277EE5">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277EE5">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277EE5">
        <w:rPr>
          <w:rFonts w:ascii="Times New Roman" w:hAnsi="Times New Roman" w:cs="Times New Roman"/>
          <w:i/>
          <w:iCs/>
          <w:sz w:val="24"/>
          <w:szCs w:val="24"/>
        </w:rPr>
        <w:t>Rate</w:t>
      </w:r>
      <w:r w:rsidR="009A3541">
        <w:rPr>
          <w:rFonts w:ascii="Times New Roman" w:hAnsi="Times New Roman" w:cs="Times New Roman"/>
          <w:sz w:val="24"/>
          <w:szCs w:val="24"/>
        </w:rPr>
        <w:t xml:space="preserve"> </w:t>
      </w:r>
      <w:r w:rsidRPr="00277EE5">
        <w:rPr>
          <w:rFonts w:ascii="Times New Roman" w:hAnsi="Times New Roman" w:cs="Times New Roman"/>
          <w:i/>
          <w:iCs/>
          <w:sz w:val="24"/>
          <w:szCs w:val="24"/>
        </w:rPr>
        <w:t>(DCMR)</w:t>
      </w:r>
      <w:r w:rsidR="009A3541">
        <w:rPr>
          <w:rFonts w:ascii="Times New Roman" w:hAnsi="Times New Roman" w:cs="Times New Roman"/>
          <w:i/>
          <w:iCs/>
          <w:sz w:val="24"/>
          <w:szCs w:val="24"/>
        </w:rPr>
        <w:t xml:space="preserve"> </w:t>
      </w:r>
      <w:r w:rsidRPr="00277EE5">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Umum</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periode</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tahun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2014-2023</w:t>
      </w:r>
      <w:r w:rsidR="009A3541">
        <w:rPr>
          <w:rFonts w:ascii="Times New Roman" w:hAnsi="Times New Roman" w:cs="Times New Roman"/>
          <w:sz w:val="24"/>
          <w:szCs w:val="24"/>
        </w:rPr>
        <w:t xml:space="preserve"> </w:t>
      </w:r>
      <w:r>
        <w:rPr>
          <w:rFonts w:ascii="Times New Roman" w:hAnsi="Times New Roman" w:cs="Times New Roman"/>
          <w:sz w:val="24"/>
          <w:szCs w:val="24"/>
        </w:rPr>
        <w:t>dapat</w:t>
      </w:r>
      <w:r w:rsidR="009A3541">
        <w:rPr>
          <w:rFonts w:ascii="Times New Roman" w:hAnsi="Times New Roman" w:cs="Times New Roman"/>
          <w:sz w:val="24"/>
          <w:szCs w:val="24"/>
        </w:rPr>
        <w:t xml:space="preserve"> </w:t>
      </w:r>
      <w:r>
        <w:rPr>
          <w:rFonts w:ascii="Times New Roman" w:hAnsi="Times New Roman" w:cs="Times New Roman"/>
          <w:sz w:val="24"/>
          <w:szCs w:val="24"/>
        </w:rPr>
        <w:t>disimpulkan</w:t>
      </w:r>
      <w:r w:rsidR="009A3541">
        <w:rPr>
          <w:rFonts w:ascii="Times New Roman" w:hAnsi="Times New Roman" w:cs="Times New Roman"/>
          <w:sz w:val="24"/>
          <w:szCs w:val="24"/>
        </w:rPr>
        <w:t xml:space="preserve"> </w:t>
      </w:r>
      <w:r>
        <w:rPr>
          <w:rFonts w:ascii="Times New Roman" w:hAnsi="Times New Roman" w:cs="Times New Roman"/>
          <w:sz w:val="24"/>
          <w:szCs w:val="24"/>
        </w:rPr>
        <w:t>sebagai</w:t>
      </w:r>
      <w:r w:rsidR="009A3541">
        <w:rPr>
          <w:rFonts w:ascii="Times New Roman" w:hAnsi="Times New Roman" w:cs="Times New Roman"/>
          <w:sz w:val="24"/>
          <w:szCs w:val="24"/>
        </w:rPr>
        <w:t xml:space="preserve"> </w:t>
      </w:r>
      <w:r>
        <w:rPr>
          <w:rFonts w:ascii="Times New Roman" w:hAnsi="Times New Roman" w:cs="Times New Roman"/>
          <w:sz w:val="24"/>
          <w:szCs w:val="24"/>
        </w:rPr>
        <w:t>berikut:</w:t>
      </w:r>
    </w:p>
    <w:p w14:paraId="0554748F" w14:textId="0A9398A1" w:rsidR="00277EE5" w:rsidRDefault="00277EE5" w:rsidP="00004D36">
      <w:pPr>
        <w:pStyle w:val="ListParagraph"/>
        <w:numPr>
          <w:ilvl w:val="0"/>
          <w:numId w:val="20"/>
        </w:numPr>
        <w:spacing w:after="0" w:line="360" w:lineRule="auto"/>
        <w:ind w:left="851" w:hanging="425"/>
        <w:jc w:val="both"/>
        <w:rPr>
          <w:rFonts w:ascii="Times New Roman" w:hAnsi="Times New Roman" w:cs="Times New Roman"/>
          <w:sz w:val="24"/>
          <w:szCs w:val="24"/>
        </w:rPr>
      </w:pPr>
      <w:r w:rsidRPr="00277EE5">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pengujian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parsial</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(uji</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t)</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277EE5">
        <w:rPr>
          <w:rFonts w:ascii="Times New Roman" w:hAnsi="Times New Roman" w:cs="Times New Roman"/>
          <w:i/>
          <w:iCs/>
          <w:sz w:val="24"/>
          <w:szCs w:val="24"/>
        </w:rPr>
        <w:t>Indirect</w:t>
      </w:r>
      <w:r w:rsidR="009A3541">
        <w:rPr>
          <w:rFonts w:ascii="Times New Roman" w:hAnsi="Times New Roman" w:cs="Times New Roman"/>
          <w:i/>
          <w:iCs/>
          <w:sz w:val="24"/>
          <w:szCs w:val="24"/>
        </w:rPr>
        <w:t xml:space="preserve"> </w:t>
      </w:r>
      <w:r w:rsidRPr="00277EE5">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277EE5">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277EE5">
        <w:rPr>
          <w:rFonts w:ascii="Times New Roman" w:hAnsi="Times New Roman" w:cs="Times New Roman"/>
          <w:i/>
          <w:iCs/>
          <w:sz w:val="24"/>
          <w:szCs w:val="24"/>
        </w:rPr>
        <w:t>Rate</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(X₁)</w:t>
      </w:r>
      <w:r w:rsidR="009A3541">
        <w:rPr>
          <w:rFonts w:ascii="Times New Roman" w:hAnsi="Times New Roman" w:cs="Times New Roman"/>
          <w:i/>
          <w:iCs/>
          <w:sz w:val="24"/>
          <w:szCs w:val="24"/>
        </w:rPr>
        <w:t xml:space="preserve"> </w:t>
      </w:r>
      <w:r w:rsidRPr="00277EE5">
        <w:rPr>
          <w:rFonts w:ascii="Times New Roman" w:hAnsi="Times New Roman" w:cs="Times New Roman"/>
          <w:sz w:val="24"/>
          <w:szCs w:val="24"/>
        </w:rPr>
        <w:t>menunjukkan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signifikansi</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sebesar</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0,923,</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lebih</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besar</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0,05</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disimpulkan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H0</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diterima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Hɑ</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ditolak.</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Hal</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ini</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berarti</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terdapat</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parsial</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antara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277EE5">
        <w:rPr>
          <w:rFonts w:ascii="Times New Roman" w:hAnsi="Times New Roman" w:cs="Times New Roman"/>
          <w:i/>
          <w:iCs/>
          <w:sz w:val="24"/>
          <w:szCs w:val="24"/>
        </w:rPr>
        <w:t>Indirect</w:t>
      </w:r>
      <w:r w:rsidR="009A3541">
        <w:rPr>
          <w:rFonts w:ascii="Times New Roman" w:hAnsi="Times New Roman" w:cs="Times New Roman"/>
          <w:i/>
          <w:iCs/>
          <w:sz w:val="24"/>
          <w:szCs w:val="24"/>
        </w:rPr>
        <w:t xml:space="preserve"> </w:t>
      </w:r>
      <w:r w:rsidRPr="00277EE5">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277EE5">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277EE5">
        <w:rPr>
          <w:rFonts w:ascii="Times New Roman" w:hAnsi="Times New Roman" w:cs="Times New Roman"/>
          <w:i/>
          <w:iCs/>
          <w:sz w:val="24"/>
          <w:szCs w:val="24"/>
        </w:rPr>
        <w:t>Rate</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(X₁)</w:t>
      </w:r>
      <w:r w:rsidR="009A3541">
        <w:rPr>
          <w:rFonts w:ascii="Times New Roman" w:hAnsi="Times New Roman" w:cs="Times New Roman"/>
          <w:i/>
          <w:iCs/>
          <w:sz w:val="24"/>
          <w:szCs w:val="24"/>
        </w:rPr>
        <w:t xml:space="preserve"> </w:t>
      </w:r>
      <w:r w:rsidRPr="00277EE5">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(Y).</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Jika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menggunakan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kriteria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kedua,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nilai</w:t>
      </w:r>
      <w:r w:rsidR="009A354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hitung </m:t>
            </m:r>
          </m:sub>
        </m:sSub>
      </m:oMath>
      <w:r w:rsidRPr="00277EE5">
        <w:rPr>
          <w:rFonts w:ascii="Times New Roman" w:hAnsi="Times New Roman" w:cs="Times New Roman"/>
          <w:sz w:val="24"/>
          <w:szCs w:val="24"/>
        </w:rPr>
        <w:t>sebesar</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0,097</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dan</w:t>
      </w:r>
      <w:r w:rsidR="009A354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tabel </m:t>
            </m:r>
          </m:sub>
        </m:sSub>
      </m:oMath>
      <w:r w:rsidRPr="00277EE5">
        <w:rPr>
          <w:rFonts w:ascii="Times New Roman" w:hAnsi="Times New Roman" w:cs="Times New Roman"/>
          <w:sz w:val="24"/>
          <w:szCs w:val="24"/>
        </w:rPr>
        <w:t>sebesar</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1,65798</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diperoleh</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nilai</w:t>
      </w:r>
      <w:r w:rsidR="009A354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hitung </m:t>
            </m:r>
          </m:sub>
        </m:sSub>
      </m:oMath>
      <w:r w:rsidRPr="00277EE5">
        <w:rPr>
          <w:rFonts w:ascii="Times New Roman" w:hAnsi="Times New Roman" w:cs="Times New Roman"/>
          <w:sz w:val="24"/>
          <w:szCs w:val="24"/>
        </w:rPr>
        <w:t>lebih</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kecil</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dari</w:t>
      </w:r>
      <w:r w:rsidR="009A354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oMath>
      <w:r w:rsidR="009A3541">
        <w:rPr>
          <w:rFonts w:ascii="Times New Roman" w:hAnsi="Times New Roman" w:cs="Times New Roman"/>
          <w:sz w:val="24"/>
          <w:szCs w:val="24"/>
        </w:rPr>
        <w:t xml:space="preserve"> </w:t>
      </w:r>
      <w:r w:rsidRPr="00277EE5">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H₁</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ditolak,</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sehingga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disimpulkan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277EE5">
        <w:rPr>
          <w:rFonts w:ascii="Times New Roman" w:hAnsi="Times New Roman" w:cs="Times New Roman"/>
          <w:i/>
          <w:iCs/>
          <w:sz w:val="24"/>
          <w:szCs w:val="24"/>
        </w:rPr>
        <w:t>Indirect</w:t>
      </w:r>
      <w:r w:rsidR="009A3541">
        <w:rPr>
          <w:rFonts w:ascii="Times New Roman" w:hAnsi="Times New Roman" w:cs="Times New Roman"/>
          <w:i/>
          <w:iCs/>
          <w:sz w:val="24"/>
          <w:szCs w:val="24"/>
        </w:rPr>
        <w:t xml:space="preserve"> </w:t>
      </w:r>
      <w:r w:rsidRPr="00277EE5">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277EE5">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277EE5">
        <w:rPr>
          <w:rFonts w:ascii="Times New Roman" w:hAnsi="Times New Roman" w:cs="Times New Roman"/>
          <w:i/>
          <w:iCs/>
          <w:sz w:val="24"/>
          <w:szCs w:val="24"/>
        </w:rPr>
        <w:t>Rate</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(X₁)</w:t>
      </w:r>
      <w:r w:rsidR="009A3541">
        <w:rPr>
          <w:rFonts w:ascii="Times New Roman" w:hAnsi="Times New Roman" w:cs="Times New Roman"/>
          <w:i/>
          <w:iCs/>
          <w:sz w:val="24"/>
          <w:szCs w:val="24"/>
        </w:rPr>
        <w:t xml:space="preserve"> </w:t>
      </w:r>
      <w:r w:rsidRPr="00277EE5">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parsial</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tidak</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berpengaruh</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(Y).</w:t>
      </w:r>
    </w:p>
    <w:p w14:paraId="41A4F172" w14:textId="1A3F9F57" w:rsidR="00277EE5" w:rsidRPr="00277EE5" w:rsidRDefault="00277EE5" w:rsidP="00004D36">
      <w:pPr>
        <w:pStyle w:val="ListParagraph"/>
        <w:numPr>
          <w:ilvl w:val="0"/>
          <w:numId w:val="20"/>
        </w:numPr>
        <w:spacing w:after="0" w:line="360" w:lineRule="auto"/>
        <w:ind w:left="851" w:hanging="425"/>
        <w:jc w:val="both"/>
        <w:rPr>
          <w:rFonts w:ascii="Times New Roman" w:hAnsi="Times New Roman" w:cs="Times New Roman"/>
          <w:sz w:val="24"/>
          <w:szCs w:val="24"/>
        </w:rPr>
      </w:pPr>
      <w:r w:rsidRPr="00277EE5">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pengujian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parsial</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(uji</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t)</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277EE5">
        <w:rPr>
          <w:rFonts w:ascii="Times New Roman" w:hAnsi="Times New Roman" w:cs="Times New Roman"/>
          <w:i/>
          <w:iCs/>
          <w:sz w:val="24"/>
          <w:szCs w:val="24"/>
        </w:rPr>
        <w:t>Direct</w:t>
      </w:r>
      <w:r w:rsidR="009A3541">
        <w:rPr>
          <w:rFonts w:ascii="Times New Roman" w:hAnsi="Times New Roman" w:cs="Times New Roman"/>
          <w:i/>
          <w:iCs/>
          <w:sz w:val="24"/>
          <w:szCs w:val="24"/>
        </w:rPr>
        <w:t xml:space="preserve"> </w:t>
      </w:r>
      <w:r w:rsidRPr="00277EE5">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277EE5">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277EE5">
        <w:rPr>
          <w:rFonts w:ascii="Times New Roman" w:hAnsi="Times New Roman" w:cs="Times New Roman"/>
          <w:i/>
          <w:iCs/>
          <w:sz w:val="24"/>
          <w:szCs w:val="24"/>
        </w:rPr>
        <w:t>Rate</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(X₂)</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menunjukkan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signifikansi</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sebesar</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0,000,</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lebih</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kecil</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0,05</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disimpulkan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H0</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ditolak</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Hɑ</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diterima.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Hal</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ini</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berarti</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terdapat</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pengaruh</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parsial</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antara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277EE5">
        <w:rPr>
          <w:rFonts w:ascii="Times New Roman" w:hAnsi="Times New Roman" w:cs="Times New Roman"/>
          <w:i/>
          <w:iCs/>
          <w:sz w:val="24"/>
          <w:szCs w:val="24"/>
        </w:rPr>
        <w:t>Direct</w:t>
      </w:r>
      <w:r w:rsidR="009A3541">
        <w:rPr>
          <w:rFonts w:ascii="Times New Roman" w:hAnsi="Times New Roman" w:cs="Times New Roman"/>
          <w:i/>
          <w:iCs/>
          <w:sz w:val="24"/>
          <w:szCs w:val="24"/>
        </w:rPr>
        <w:t xml:space="preserve"> </w:t>
      </w:r>
      <w:r w:rsidRPr="00277EE5">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277EE5">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277EE5">
        <w:rPr>
          <w:rFonts w:ascii="Times New Roman" w:hAnsi="Times New Roman" w:cs="Times New Roman"/>
          <w:i/>
          <w:iCs/>
          <w:sz w:val="24"/>
          <w:szCs w:val="24"/>
        </w:rPr>
        <w:t>Rate</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(X₂)</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(Y).</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Jika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menggunakan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kriteria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kedua,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nilai</w:t>
      </w:r>
      <w:r w:rsidR="009A354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hitung </m:t>
            </m:r>
          </m:sub>
        </m:sSub>
      </m:oMath>
      <w:r w:rsidRPr="00277EE5">
        <w:rPr>
          <w:rFonts w:ascii="Times New Roman" w:hAnsi="Times New Roman" w:cs="Times New Roman"/>
          <w:sz w:val="24"/>
          <w:szCs w:val="24"/>
        </w:rPr>
        <w:t>sebesar</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3,828</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tanda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negatif</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dan</w:t>
      </w:r>
      <w:r w:rsidR="009A354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tabel </m:t>
            </m:r>
          </m:sub>
        </m:sSub>
      </m:oMath>
      <w:r w:rsidRPr="00277EE5">
        <w:rPr>
          <w:rFonts w:ascii="Times New Roman" w:hAnsi="Times New Roman" w:cs="Times New Roman"/>
          <w:sz w:val="24"/>
          <w:szCs w:val="24"/>
        </w:rPr>
        <w:t>sebesar</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1,65798</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diperoleh</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nilai</w:t>
      </w:r>
      <w:r w:rsidR="009A354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hitung </m:t>
            </m:r>
          </m:sub>
        </m:sSub>
      </m:oMath>
      <w:r w:rsidRPr="00277EE5">
        <w:rPr>
          <w:rFonts w:ascii="Times New Roman" w:hAnsi="Times New Roman" w:cs="Times New Roman"/>
          <w:sz w:val="24"/>
          <w:szCs w:val="24"/>
        </w:rPr>
        <w:t>lebih</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besar</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dari</w:t>
      </w:r>
      <w:r w:rsidR="009A354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tabel </m:t>
            </m:r>
          </m:sub>
        </m:sSub>
      </m:oMath>
      <w:r w:rsidRPr="00277EE5">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H₂</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diterima,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sehingga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disimpulkan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277EE5">
        <w:rPr>
          <w:rFonts w:ascii="Times New Roman" w:hAnsi="Times New Roman" w:cs="Times New Roman"/>
          <w:i/>
          <w:iCs/>
          <w:sz w:val="24"/>
          <w:szCs w:val="24"/>
        </w:rPr>
        <w:t>Direct</w:t>
      </w:r>
      <w:r w:rsidR="009A3541">
        <w:rPr>
          <w:rFonts w:ascii="Times New Roman" w:hAnsi="Times New Roman" w:cs="Times New Roman"/>
          <w:i/>
          <w:iCs/>
          <w:sz w:val="24"/>
          <w:szCs w:val="24"/>
        </w:rPr>
        <w:t xml:space="preserve"> </w:t>
      </w:r>
      <w:r w:rsidRPr="00277EE5">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277EE5">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277EE5">
        <w:rPr>
          <w:rFonts w:ascii="Times New Roman" w:hAnsi="Times New Roman" w:cs="Times New Roman"/>
          <w:i/>
          <w:iCs/>
          <w:sz w:val="24"/>
          <w:szCs w:val="24"/>
        </w:rPr>
        <w:t>Rate</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(X₂)</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parsial</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berpengaruh</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negatif</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(Y).</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koefisien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negatif</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w:t>
      </w:r>
      <w:r w:rsidRPr="00A05D46">
        <w:rPr>
          <w:rFonts w:ascii="Times New Roman" w:hAnsi="Times New Roman" w:cs="Times New Roman"/>
          <w:sz w:val="24"/>
          <w:szCs w:val="24"/>
        </w:rPr>
        <w:t>-3.828</w:t>
      </w:r>
      <w:r w:rsidRPr="00277EE5">
        <w:rPr>
          <w:rFonts w:ascii="Times New Roman" w:hAnsi="Times New Roman" w:cs="Times New Roman"/>
          <w:sz w:val="24"/>
          <w:szCs w:val="24"/>
        </w:rPr>
        <w:t>)</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menunjukkan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hubungan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antara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DCMR</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bersifat</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negatif,</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yaitu</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apabila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DCMR</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meningkat</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akan</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cenderung</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mengalami</w:t>
      </w:r>
      <w:r w:rsidR="009A3541">
        <w:rPr>
          <w:rFonts w:ascii="Times New Roman" w:hAnsi="Times New Roman" w:cs="Times New Roman"/>
          <w:sz w:val="24"/>
          <w:szCs w:val="24"/>
        </w:rPr>
        <w:t xml:space="preserve"> </w:t>
      </w:r>
      <w:r w:rsidRPr="00277EE5">
        <w:rPr>
          <w:rFonts w:ascii="Times New Roman" w:hAnsi="Times New Roman" w:cs="Times New Roman"/>
          <w:sz w:val="24"/>
          <w:szCs w:val="24"/>
        </w:rPr>
        <w:t>penurunan.</w:t>
      </w:r>
      <w:r w:rsidR="009A3541">
        <w:rPr>
          <w:rFonts w:ascii="Times New Roman" w:hAnsi="Times New Roman" w:cs="Times New Roman"/>
          <w:sz w:val="24"/>
          <w:szCs w:val="24"/>
        </w:rPr>
        <w:t xml:space="preserve"> </w:t>
      </w:r>
    </w:p>
    <w:p w14:paraId="5DDFB451" w14:textId="01FB188A" w:rsidR="00277EE5" w:rsidRPr="00277EE5" w:rsidRDefault="00F57AAA" w:rsidP="00004D36">
      <w:pPr>
        <w:pStyle w:val="ListParagraph"/>
        <w:numPr>
          <w:ilvl w:val="0"/>
          <w:numId w:val="20"/>
        </w:numPr>
        <w:spacing w:after="0" w:line="360" w:lineRule="auto"/>
        <w:ind w:left="851" w:hanging="425"/>
        <w:jc w:val="both"/>
        <w:rPr>
          <w:rFonts w:ascii="Times New Roman" w:hAnsi="Times New Roman" w:cs="Times New Roman"/>
          <w:sz w:val="24"/>
          <w:szCs w:val="24"/>
        </w:rPr>
      </w:pPr>
      <w:r w:rsidRPr="00F57AAA">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pengujian</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simultan</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(uji</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f)</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nilai</w:t>
      </w:r>
      <w:r w:rsidR="009A354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 xml:space="preserve">hitung </m:t>
            </m:r>
          </m:sub>
        </m:sSub>
      </m:oMath>
      <w:r w:rsidRPr="00F57AAA">
        <w:rPr>
          <w:rFonts w:ascii="Times New Roman" w:hAnsi="Times New Roman" w:cs="Times New Roman"/>
          <w:sz w:val="24"/>
          <w:szCs w:val="24"/>
        </w:rPr>
        <w:t>yaitu</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sebesar</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10,550</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dimana</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10,550</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&gt;</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3,07</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sehingga</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diartikan</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nilai</w:t>
      </w:r>
      <w:r w:rsidR="009A354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 xml:space="preserve">hitung </m:t>
            </m:r>
          </m:sub>
        </m:sSub>
      </m:oMath>
      <w:r w:rsidRPr="00F57AAA">
        <w:rPr>
          <w:rFonts w:ascii="Times New Roman" w:hAnsi="Times New Roman" w:cs="Times New Roman"/>
          <w:sz w:val="24"/>
          <w:szCs w:val="24"/>
        </w:rPr>
        <w:t>lebih</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besar</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nilai</w:t>
      </w:r>
      <w:r w:rsidR="009A354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tabel</m:t>
            </m:r>
          </m:sub>
        </m:sSub>
      </m:oMath>
      <w:r w:rsidR="009A3541">
        <w:rPr>
          <w:rFonts w:ascii="Times New Roman" w:hAnsi="Times New Roman" w:cs="Times New Roman"/>
          <w:sz w:val="24"/>
          <w:szCs w:val="24"/>
        </w:rPr>
        <w:t xml:space="preserve"> </w:t>
      </w:r>
      <w:r w:rsidRPr="00F57AAA">
        <w:rPr>
          <w:rFonts w:ascii="Times New Roman" w:hAnsi="Times New Roman" w:cs="Times New Roman"/>
          <w:sz w:val="24"/>
          <w:szCs w:val="24"/>
        </w:rPr>
        <w:t>dan</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signifikansi</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sebesar</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0,000</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sehingga</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signifikansi</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yaitu</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0,00</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&lt;</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0.05.</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Maka</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disimpulkan</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nilai</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signifikansi</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dan</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perbandingan</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antara</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nilai</w:t>
      </w:r>
      <w:r w:rsidR="009A354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 xml:space="preserve">hitung </m:t>
            </m:r>
          </m:sub>
        </m:sSub>
      </m:oMath>
      <w:r w:rsidRPr="00F57AAA">
        <w:rPr>
          <w:rFonts w:ascii="Times New Roman" w:hAnsi="Times New Roman" w:cs="Times New Roman"/>
          <w:sz w:val="24"/>
          <w:szCs w:val="24"/>
        </w:rPr>
        <w:t>dengan</w:t>
      </w:r>
      <w:r w:rsidR="009A354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 xml:space="preserve">tabel </m:t>
            </m:r>
          </m:sub>
        </m:sSub>
      </m:oMath>
      <w:r w:rsidRPr="00F57AAA">
        <w:rPr>
          <w:rFonts w:ascii="Times New Roman" w:hAnsi="Times New Roman" w:cs="Times New Roman"/>
          <w:sz w:val="24"/>
          <w:szCs w:val="24"/>
        </w:rPr>
        <w:t>menunjukkan</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F57AAA">
        <w:rPr>
          <w:rFonts w:ascii="Times New Roman" w:hAnsi="Times New Roman" w:cs="Times New Roman"/>
          <w:i/>
          <w:iCs/>
          <w:sz w:val="24"/>
          <w:szCs w:val="24"/>
        </w:rPr>
        <w:t>Indirect</w:t>
      </w:r>
      <w:r w:rsidR="009A3541">
        <w:rPr>
          <w:rFonts w:ascii="Times New Roman" w:hAnsi="Times New Roman" w:cs="Times New Roman"/>
          <w:i/>
          <w:iCs/>
          <w:sz w:val="24"/>
          <w:szCs w:val="24"/>
        </w:rPr>
        <w:t xml:space="preserve"> </w:t>
      </w:r>
      <w:r w:rsidRPr="00F57AAA">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F57AAA">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F57AAA">
        <w:rPr>
          <w:rFonts w:ascii="Times New Roman" w:hAnsi="Times New Roman" w:cs="Times New Roman"/>
          <w:i/>
          <w:iCs/>
          <w:sz w:val="24"/>
          <w:szCs w:val="24"/>
        </w:rPr>
        <w:lastRenderedPageBreak/>
        <w:t>Rate</w:t>
      </w:r>
      <w:r w:rsidR="009A3541">
        <w:rPr>
          <w:rFonts w:ascii="Times New Roman" w:hAnsi="Times New Roman" w:cs="Times New Roman"/>
          <w:sz w:val="24"/>
          <w:szCs w:val="24"/>
        </w:rPr>
        <w:t xml:space="preserve"> </w:t>
      </w:r>
      <w:r w:rsidRPr="00F57AAA">
        <w:rPr>
          <w:rFonts w:ascii="Times New Roman" w:hAnsi="Times New Roman" w:cs="Times New Roman"/>
          <w:i/>
          <w:iCs/>
          <w:sz w:val="24"/>
          <w:szCs w:val="24"/>
        </w:rPr>
        <w:t>(ICMR)</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dan</w:t>
      </w:r>
      <w:r w:rsidR="009A3541">
        <w:rPr>
          <w:rFonts w:ascii="Times New Roman" w:hAnsi="Times New Roman" w:cs="Times New Roman"/>
          <w:sz w:val="24"/>
          <w:szCs w:val="24"/>
        </w:rPr>
        <w:t xml:space="preserve"> </w:t>
      </w:r>
      <w:r w:rsidRPr="00F57AAA">
        <w:rPr>
          <w:rFonts w:ascii="Times New Roman" w:hAnsi="Times New Roman" w:cs="Times New Roman"/>
          <w:i/>
          <w:iCs/>
          <w:sz w:val="24"/>
          <w:szCs w:val="24"/>
        </w:rPr>
        <w:t>Direct</w:t>
      </w:r>
      <w:r w:rsidR="009A3541">
        <w:rPr>
          <w:rFonts w:ascii="Times New Roman" w:hAnsi="Times New Roman" w:cs="Times New Roman"/>
          <w:i/>
          <w:iCs/>
          <w:sz w:val="24"/>
          <w:szCs w:val="24"/>
        </w:rPr>
        <w:t xml:space="preserve"> </w:t>
      </w:r>
      <w:r w:rsidRPr="00F57AAA">
        <w:rPr>
          <w:rFonts w:ascii="Times New Roman" w:hAnsi="Times New Roman" w:cs="Times New Roman"/>
          <w:i/>
          <w:iCs/>
          <w:sz w:val="24"/>
          <w:szCs w:val="24"/>
        </w:rPr>
        <w:t>Competitors</w:t>
      </w:r>
      <w:r w:rsidR="009A3541">
        <w:rPr>
          <w:rFonts w:ascii="Times New Roman" w:hAnsi="Times New Roman" w:cs="Times New Roman"/>
          <w:i/>
          <w:iCs/>
          <w:sz w:val="24"/>
          <w:szCs w:val="24"/>
        </w:rPr>
        <w:t xml:space="preserve"> </w:t>
      </w:r>
      <w:r w:rsidRPr="00F57AAA">
        <w:rPr>
          <w:rFonts w:ascii="Times New Roman" w:hAnsi="Times New Roman" w:cs="Times New Roman"/>
          <w:i/>
          <w:iCs/>
          <w:sz w:val="24"/>
          <w:szCs w:val="24"/>
        </w:rPr>
        <w:t>Market</w:t>
      </w:r>
      <w:r w:rsidR="009A3541">
        <w:rPr>
          <w:rFonts w:ascii="Times New Roman" w:hAnsi="Times New Roman" w:cs="Times New Roman"/>
          <w:i/>
          <w:iCs/>
          <w:sz w:val="24"/>
          <w:szCs w:val="24"/>
        </w:rPr>
        <w:t xml:space="preserve"> </w:t>
      </w:r>
      <w:r w:rsidRPr="00F57AAA">
        <w:rPr>
          <w:rFonts w:ascii="Times New Roman" w:hAnsi="Times New Roman" w:cs="Times New Roman"/>
          <w:i/>
          <w:iCs/>
          <w:sz w:val="24"/>
          <w:szCs w:val="24"/>
        </w:rPr>
        <w:t>Rate</w:t>
      </w:r>
      <w:r w:rsidR="009A3541">
        <w:rPr>
          <w:rFonts w:ascii="Times New Roman" w:hAnsi="Times New Roman" w:cs="Times New Roman"/>
          <w:sz w:val="24"/>
          <w:szCs w:val="24"/>
        </w:rPr>
        <w:t xml:space="preserve"> </w:t>
      </w:r>
      <w:r w:rsidRPr="00F57AAA">
        <w:rPr>
          <w:rFonts w:ascii="Times New Roman" w:hAnsi="Times New Roman" w:cs="Times New Roman"/>
          <w:i/>
          <w:iCs/>
          <w:sz w:val="24"/>
          <w:szCs w:val="24"/>
        </w:rPr>
        <w:t>(DCMR)</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secara</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bersama</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sama</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(simultan)</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berpengaruh</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positif</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dan</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signifikan</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pada</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Umum</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Syariah</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periode</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tahun</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2014-2023.</w:t>
      </w:r>
    </w:p>
    <w:p w14:paraId="2743C6A5" w14:textId="401E17A4" w:rsidR="00D52E75" w:rsidRDefault="00D52E75" w:rsidP="00277EE5">
      <w:pPr>
        <w:pStyle w:val="Heading2"/>
        <w:numPr>
          <w:ilvl w:val="1"/>
          <w:numId w:val="3"/>
        </w:numPr>
        <w:spacing w:before="0" w:line="360" w:lineRule="auto"/>
        <w:ind w:left="709" w:hanging="709"/>
        <w:jc w:val="both"/>
        <w:rPr>
          <w:rFonts w:ascii="Times New Roman" w:hAnsi="Times New Roman" w:cs="Times New Roman"/>
          <w:b/>
          <w:bCs/>
          <w:color w:val="auto"/>
          <w:sz w:val="24"/>
          <w:szCs w:val="24"/>
        </w:rPr>
      </w:pPr>
      <w:bookmarkStart w:id="198" w:name="_Toc186788820"/>
      <w:r w:rsidRPr="008423F3">
        <w:rPr>
          <w:rFonts w:ascii="Times New Roman" w:hAnsi="Times New Roman" w:cs="Times New Roman"/>
          <w:b/>
          <w:bCs/>
          <w:color w:val="auto"/>
          <w:sz w:val="24"/>
          <w:szCs w:val="24"/>
        </w:rPr>
        <w:t>Saran</w:t>
      </w:r>
      <w:bookmarkEnd w:id="198"/>
      <w:r w:rsidR="009A3541">
        <w:rPr>
          <w:rFonts w:ascii="Times New Roman" w:hAnsi="Times New Roman" w:cs="Times New Roman"/>
          <w:b/>
          <w:bCs/>
          <w:color w:val="auto"/>
          <w:sz w:val="24"/>
          <w:szCs w:val="24"/>
        </w:rPr>
        <w:t xml:space="preserve"> </w:t>
      </w:r>
    </w:p>
    <w:p w14:paraId="2DDB1B84" w14:textId="75397870" w:rsidR="003E1F15" w:rsidRPr="00BC19C8" w:rsidRDefault="00507A6B" w:rsidP="00507A6B">
      <w:pPr>
        <w:spacing w:after="0" w:line="360" w:lineRule="auto"/>
        <w:ind w:left="426" w:firstLine="850"/>
        <w:jc w:val="both"/>
        <w:rPr>
          <w:rFonts w:ascii="Times New Roman" w:hAnsi="Times New Roman" w:cs="Times New Roman"/>
          <w:sz w:val="24"/>
          <w:szCs w:val="24"/>
        </w:rPr>
      </w:pPr>
      <w:r w:rsidRPr="00507A6B">
        <w:rPr>
          <w:rFonts w:ascii="Times New Roman" w:hAnsi="Times New Roman" w:cs="Times New Roman"/>
          <w:sz w:val="24"/>
          <w:szCs w:val="24"/>
        </w:rPr>
        <w:t>Berdasarkan</w:t>
      </w:r>
      <w:r w:rsidR="009A3541">
        <w:rPr>
          <w:rFonts w:ascii="Times New Roman" w:hAnsi="Times New Roman" w:cs="Times New Roman"/>
          <w:sz w:val="24"/>
          <w:szCs w:val="24"/>
        </w:rPr>
        <w:t xml:space="preserve"> </w:t>
      </w:r>
      <w:r w:rsidR="000F080E" w:rsidRPr="000F080E">
        <w:rPr>
          <w:rFonts w:ascii="Times New Roman" w:hAnsi="Times New Roman" w:cs="Times New Roman"/>
          <w:sz w:val="24"/>
          <w:szCs w:val="24"/>
        </w:rPr>
        <w:t>pertimbangan</w:t>
      </w:r>
      <w:r w:rsidR="009A3541">
        <w:rPr>
          <w:rFonts w:ascii="Times New Roman" w:hAnsi="Times New Roman" w:cs="Times New Roman"/>
          <w:sz w:val="24"/>
          <w:szCs w:val="24"/>
        </w:rPr>
        <w:t xml:space="preserve"> </w:t>
      </w:r>
      <w:r w:rsidR="000F080E" w:rsidRPr="000F080E">
        <w:rPr>
          <w:rFonts w:ascii="Times New Roman" w:hAnsi="Times New Roman" w:cs="Times New Roman"/>
          <w:sz w:val="24"/>
          <w:szCs w:val="24"/>
        </w:rPr>
        <w:t>hasil</w:t>
      </w:r>
      <w:r w:rsidR="009A3541">
        <w:rPr>
          <w:rFonts w:ascii="Times New Roman" w:hAnsi="Times New Roman" w:cs="Times New Roman"/>
          <w:sz w:val="24"/>
          <w:szCs w:val="24"/>
        </w:rPr>
        <w:t xml:space="preserve"> </w:t>
      </w:r>
      <w:r w:rsidR="0095129B">
        <w:rPr>
          <w:rFonts w:ascii="Times New Roman" w:hAnsi="Times New Roman" w:cs="Times New Roman"/>
          <w:sz w:val="24"/>
          <w:szCs w:val="24"/>
        </w:rPr>
        <w:t>penelitian</w:t>
      </w:r>
      <w:r w:rsidR="000F080E" w:rsidRPr="000F080E">
        <w:rPr>
          <w:rFonts w:ascii="Times New Roman" w:hAnsi="Times New Roman" w:cs="Times New Roman"/>
          <w:sz w:val="24"/>
          <w:szCs w:val="24"/>
        </w:rPr>
        <w:t>,</w:t>
      </w:r>
      <w:r w:rsidR="009A3541">
        <w:rPr>
          <w:rFonts w:ascii="Times New Roman" w:hAnsi="Times New Roman" w:cs="Times New Roman"/>
          <w:sz w:val="24"/>
          <w:szCs w:val="24"/>
        </w:rPr>
        <w:t xml:space="preserve"> </w:t>
      </w:r>
      <w:r w:rsidR="0095129B">
        <w:rPr>
          <w:rFonts w:ascii="Times New Roman" w:hAnsi="Times New Roman" w:cs="Times New Roman"/>
          <w:sz w:val="24"/>
          <w:szCs w:val="24"/>
        </w:rPr>
        <w:t>pembahasan,</w:t>
      </w:r>
      <w:r w:rsidR="009A3541">
        <w:rPr>
          <w:rFonts w:ascii="Times New Roman" w:hAnsi="Times New Roman" w:cs="Times New Roman"/>
          <w:sz w:val="24"/>
          <w:szCs w:val="24"/>
        </w:rPr>
        <w:t xml:space="preserve"> </w:t>
      </w:r>
      <w:r w:rsidR="000F080E" w:rsidRPr="000F080E">
        <w:rPr>
          <w:rFonts w:ascii="Times New Roman" w:hAnsi="Times New Roman" w:cs="Times New Roman"/>
          <w:sz w:val="24"/>
          <w:szCs w:val="24"/>
        </w:rPr>
        <w:t>kesimpulan</w:t>
      </w:r>
      <w:r w:rsidR="009A3541">
        <w:rPr>
          <w:rFonts w:ascii="Times New Roman" w:hAnsi="Times New Roman" w:cs="Times New Roman"/>
          <w:sz w:val="24"/>
          <w:szCs w:val="24"/>
        </w:rPr>
        <w:t xml:space="preserve"> </w:t>
      </w:r>
      <w:r w:rsidR="009158AB">
        <w:rPr>
          <w:rFonts w:ascii="Times New Roman" w:hAnsi="Times New Roman" w:cs="Times New Roman"/>
          <w:sz w:val="24"/>
          <w:szCs w:val="24"/>
        </w:rPr>
        <w:t>serta</w:t>
      </w:r>
      <w:r w:rsidR="009A3541">
        <w:rPr>
          <w:rFonts w:ascii="Times New Roman" w:hAnsi="Times New Roman" w:cs="Times New Roman"/>
          <w:sz w:val="24"/>
          <w:szCs w:val="24"/>
        </w:rPr>
        <w:t xml:space="preserve"> </w:t>
      </w:r>
      <w:r w:rsidR="000F080E" w:rsidRPr="000F080E">
        <w:rPr>
          <w:rFonts w:ascii="Times New Roman" w:hAnsi="Times New Roman" w:cs="Times New Roman"/>
          <w:sz w:val="24"/>
          <w:szCs w:val="24"/>
        </w:rPr>
        <w:t>keterbatasan</w:t>
      </w:r>
      <w:r w:rsidR="009A3541">
        <w:rPr>
          <w:rFonts w:ascii="Times New Roman" w:hAnsi="Times New Roman" w:cs="Times New Roman"/>
          <w:sz w:val="24"/>
          <w:szCs w:val="24"/>
        </w:rPr>
        <w:t xml:space="preserve"> </w:t>
      </w:r>
      <w:r w:rsidR="000F080E" w:rsidRPr="000F080E">
        <w:rPr>
          <w:rFonts w:ascii="Times New Roman" w:hAnsi="Times New Roman" w:cs="Times New Roman"/>
          <w:sz w:val="24"/>
          <w:szCs w:val="24"/>
        </w:rPr>
        <w:t>yang</w:t>
      </w:r>
      <w:r w:rsidR="009A3541">
        <w:rPr>
          <w:rFonts w:ascii="Times New Roman" w:hAnsi="Times New Roman" w:cs="Times New Roman"/>
          <w:sz w:val="24"/>
          <w:szCs w:val="24"/>
        </w:rPr>
        <w:t xml:space="preserve"> </w:t>
      </w:r>
      <w:r w:rsidR="004B7E66">
        <w:rPr>
          <w:rFonts w:ascii="Times New Roman" w:hAnsi="Times New Roman" w:cs="Times New Roman"/>
          <w:sz w:val="24"/>
          <w:szCs w:val="24"/>
        </w:rPr>
        <w:t>telah</w:t>
      </w:r>
      <w:r w:rsidR="009A3541">
        <w:rPr>
          <w:rFonts w:ascii="Times New Roman" w:hAnsi="Times New Roman" w:cs="Times New Roman"/>
          <w:sz w:val="24"/>
          <w:szCs w:val="24"/>
        </w:rPr>
        <w:t xml:space="preserve"> </w:t>
      </w:r>
      <w:r w:rsidR="000F080E" w:rsidRPr="000F080E">
        <w:rPr>
          <w:rFonts w:ascii="Times New Roman" w:hAnsi="Times New Roman" w:cs="Times New Roman"/>
          <w:sz w:val="24"/>
          <w:szCs w:val="24"/>
        </w:rPr>
        <w:t>di</w:t>
      </w:r>
      <w:r w:rsidR="004B7E66">
        <w:rPr>
          <w:rFonts w:ascii="Times New Roman" w:hAnsi="Times New Roman" w:cs="Times New Roman"/>
          <w:sz w:val="24"/>
          <w:szCs w:val="24"/>
        </w:rPr>
        <w:t>jelas</w:t>
      </w:r>
      <w:r w:rsidR="000F080E" w:rsidRPr="000F080E">
        <w:rPr>
          <w:rFonts w:ascii="Times New Roman" w:hAnsi="Times New Roman" w:cs="Times New Roman"/>
          <w:sz w:val="24"/>
          <w:szCs w:val="24"/>
        </w:rPr>
        <w:t>kan</w:t>
      </w:r>
      <w:r w:rsidR="009A3541">
        <w:rPr>
          <w:rFonts w:ascii="Times New Roman" w:hAnsi="Times New Roman" w:cs="Times New Roman"/>
          <w:sz w:val="24"/>
          <w:szCs w:val="24"/>
        </w:rPr>
        <w:t xml:space="preserve"> </w:t>
      </w:r>
      <w:r w:rsidR="000F080E" w:rsidRPr="000F080E">
        <w:rPr>
          <w:rFonts w:ascii="Times New Roman" w:hAnsi="Times New Roman" w:cs="Times New Roman"/>
          <w:sz w:val="24"/>
          <w:szCs w:val="24"/>
        </w:rPr>
        <w:t>diatas</w:t>
      </w:r>
      <w:r w:rsidR="009A3541">
        <w:rPr>
          <w:rFonts w:ascii="Times New Roman" w:hAnsi="Times New Roman" w:cs="Times New Roman"/>
          <w:sz w:val="24"/>
          <w:szCs w:val="24"/>
        </w:rPr>
        <w:t xml:space="preserve"> </w:t>
      </w:r>
      <w:r w:rsidR="000F080E" w:rsidRPr="000F080E">
        <w:rPr>
          <w:rFonts w:ascii="Times New Roman" w:hAnsi="Times New Roman" w:cs="Times New Roman"/>
          <w:sz w:val="24"/>
          <w:szCs w:val="24"/>
        </w:rPr>
        <w:t>maka</w:t>
      </w:r>
      <w:r w:rsidR="009A3541">
        <w:rPr>
          <w:rFonts w:ascii="Times New Roman" w:hAnsi="Times New Roman" w:cs="Times New Roman"/>
          <w:sz w:val="24"/>
          <w:szCs w:val="24"/>
        </w:rPr>
        <w:t xml:space="preserve"> </w:t>
      </w:r>
      <w:r w:rsidR="000F080E" w:rsidRPr="000F080E">
        <w:rPr>
          <w:rFonts w:ascii="Times New Roman" w:hAnsi="Times New Roman" w:cs="Times New Roman"/>
          <w:sz w:val="24"/>
          <w:szCs w:val="24"/>
        </w:rPr>
        <w:t>peneliti</w:t>
      </w:r>
      <w:r w:rsidR="009A3541">
        <w:rPr>
          <w:rFonts w:ascii="Times New Roman" w:hAnsi="Times New Roman" w:cs="Times New Roman"/>
          <w:sz w:val="24"/>
          <w:szCs w:val="24"/>
        </w:rPr>
        <w:t xml:space="preserve"> </w:t>
      </w:r>
      <w:r w:rsidR="000F080E" w:rsidRPr="000F080E">
        <w:rPr>
          <w:rFonts w:ascii="Times New Roman" w:hAnsi="Times New Roman" w:cs="Times New Roman"/>
          <w:sz w:val="24"/>
          <w:szCs w:val="24"/>
        </w:rPr>
        <w:t>memberikan</w:t>
      </w:r>
      <w:r w:rsidR="009A3541">
        <w:rPr>
          <w:rFonts w:ascii="Times New Roman" w:hAnsi="Times New Roman" w:cs="Times New Roman"/>
          <w:sz w:val="24"/>
          <w:szCs w:val="24"/>
        </w:rPr>
        <w:t xml:space="preserve"> </w:t>
      </w:r>
      <w:r w:rsidR="000F080E" w:rsidRPr="000F080E">
        <w:rPr>
          <w:rFonts w:ascii="Times New Roman" w:hAnsi="Times New Roman" w:cs="Times New Roman"/>
          <w:sz w:val="24"/>
          <w:szCs w:val="24"/>
        </w:rPr>
        <w:t>saran</w:t>
      </w:r>
      <w:r w:rsidR="009A3541">
        <w:rPr>
          <w:rFonts w:ascii="Times New Roman" w:hAnsi="Times New Roman" w:cs="Times New Roman"/>
          <w:sz w:val="24"/>
          <w:szCs w:val="24"/>
        </w:rPr>
        <w:t xml:space="preserve"> </w:t>
      </w:r>
      <w:r w:rsidR="000F080E" w:rsidRPr="000F080E">
        <w:rPr>
          <w:rFonts w:ascii="Times New Roman" w:hAnsi="Times New Roman" w:cs="Times New Roman"/>
          <w:sz w:val="24"/>
          <w:szCs w:val="24"/>
        </w:rPr>
        <w:t>untuk</w:t>
      </w:r>
      <w:r w:rsidR="009A3541">
        <w:rPr>
          <w:rFonts w:ascii="Times New Roman" w:hAnsi="Times New Roman" w:cs="Times New Roman"/>
          <w:sz w:val="24"/>
          <w:szCs w:val="24"/>
        </w:rPr>
        <w:t xml:space="preserve"> </w:t>
      </w:r>
      <w:r w:rsidR="000F080E" w:rsidRPr="000F080E">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000F080E" w:rsidRPr="000F080E">
        <w:rPr>
          <w:rFonts w:ascii="Times New Roman" w:hAnsi="Times New Roman" w:cs="Times New Roman"/>
          <w:sz w:val="24"/>
          <w:szCs w:val="24"/>
        </w:rPr>
        <w:t>berikutnya</w:t>
      </w:r>
      <w:r w:rsidR="009A3541">
        <w:rPr>
          <w:rFonts w:ascii="Times New Roman" w:hAnsi="Times New Roman" w:cs="Times New Roman"/>
          <w:sz w:val="24"/>
          <w:szCs w:val="24"/>
        </w:rPr>
        <w:t xml:space="preserve"> </w:t>
      </w:r>
      <w:r w:rsidR="007A47CB">
        <w:rPr>
          <w:rFonts w:ascii="Times New Roman" w:hAnsi="Times New Roman" w:cs="Times New Roman"/>
          <w:sz w:val="24"/>
          <w:szCs w:val="24"/>
        </w:rPr>
        <w:t>dengan</w:t>
      </w:r>
      <w:r w:rsidR="009A3541">
        <w:rPr>
          <w:rFonts w:ascii="Times New Roman" w:hAnsi="Times New Roman" w:cs="Times New Roman"/>
          <w:sz w:val="24"/>
          <w:szCs w:val="24"/>
        </w:rPr>
        <w:t xml:space="preserve"> </w:t>
      </w:r>
      <w:r w:rsidR="000F080E" w:rsidRPr="000F080E">
        <w:rPr>
          <w:rFonts w:ascii="Times New Roman" w:hAnsi="Times New Roman" w:cs="Times New Roman"/>
          <w:sz w:val="24"/>
          <w:szCs w:val="24"/>
        </w:rPr>
        <w:t>beberapa</w:t>
      </w:r>
      <w:r w:rsidR="009A3541">
        <w:rPr>
          <w:rFonts w:ascii="Times New Roman" w:hAnsi="Times New Roman" w:cs="Times New Roman"/>
          <w:sz w:val="24"/>
          <w:szCs w:val="24"/>
        </w:rPr>
        <w:t xml:space="preserve"> </w:t>
      </w:r>
      <w:r w:rsidR="000F080E" w:rsidRPr="000F080E">
        <w:rPr>
          <w:rFonts w:ascii="Times New Roman" w:hAnsi="Times New Roman" w:cs="Times New Roman"/>
          <w:sz w:val="24"/>
          <w:szCs w:val="24"/>
        </w:rPr>
        <w:t>pertimbangan</w:t>
      </w:r>
      <w:r w:rsidR="009A3541">
        <w:rPr>
          <w:rFonts w:ascii="Times New Roman" w:hAnsi="Times New Roman" w:cs="Times New Roman"/>
          <w:sz w:val="24"/>
          <w:szCs w:val="24"/>
        </w:rPr>
        <w:t xml:space="preserve"> </w:t>
      </w:r>
      <w:r w:rsidR="000F080E" w:rsidRPr="000F080E">
        <w:rPr>
          <w:rFonts w:ascii="Times New Roman" w:hAnsi="Times New Roman" w:cs="Times New Roman"/>
          <w:sz w:val="24"/>
          <w:szCs w:val="24"/>
        </w:rPr>
        <w:t>yang</w:t>
      </w:r>
      <w:r w:rsidR="009A3541">
        <w:rPr>
          <w:rFonts w:ascii="Times New Roman" w:hAnsi="Times New Roman" w:cs="Times New Roman"/>
          <w:sz w:val="24"/>
          <w:szCs w:val="24"/>
        </w:rPr>
        <w:t xml:space="preserve"> </w:t>
      </w:r>
      <w:r w:rsidR="000F080E" w:rsidRPr="000F080E">
        <w:rPr>
          <w:rFonts w:ascii="Times New Roman" w:hAnsi="Times New Roman" w:cs="Times New Roman"/>
          <w:sz w:val="24"/>
          <w:szCs w:val="24"/>
        </w:rPr>
        <w:t>perlu</w:t>
      </w:r>
      <w:r w:rsidR="009A3541">
        <w:rPr>
          <w:rFonts w:ascii="Times New Roman" w:hAnsi="Times New Roman" w:cs="Times New Roman"/>
          <w:sz w:val="24"/>
          <w:szCs w:val="24"/>
        </w:rPr>
        <w:t xml:space="preserve"> </w:t>
      </w:r>
      <w:r w:rsidR="000F080E" w:rsidRPr="000F080E">
        <w:rPr>
          <w:rFonts w:ascii="Times New Roman" w:hAnsi="Times New Roman" w:cs="Times New Roman"/>
          <w:sz w:val="24"/>
          <w:szCs w:val="24"/>
        </w:rPr>
        <w:t>diperhatikan</w:t>
      </w:r>
      <w:r w:rsidR="009A3541">
        <w:rPr>
          <w:rFonts w:ascii="Times New Roman" w:hAnsi="Times New Roman" w:cs="Times New Roman"/>
          <w:sz w:val="24"/>
          <w:szCs w:val="24"/>
        </w:rPr>
        <w:t xml:space="preserve"> </w:t>
      </w:r>
      <w:r w:rsidR="000F080E" w:rsidRPr="000F080E">
        <w:rPr>
          <w:rFonts w:ascii="Times New Roman" w:hAnsi="Times New Roman" w:cs="Times New Roman"/>
          <w:sz w:val="24"/>
          <w:szCs w:val="24"/>
        </w:rPr>
        <w:t>dalam</w:t>
      </w:r>
      <w:r w:rsidR="009A3541">
        <w:rPr>
          <w:rFonts w:ascii="Times New Roman" w:hAnsi="Times New Roman" w:cs="Times New Roman"/>
          <w:sz w:val="24"/>
          <w:szCs w:val="24"/>
        </w:rPr>
        <w:t xml:space="preserve"> </w:t>
      </w:r>
      <w:r w:rsidR="000F080E" w:rsidRPr="000F080E">
        <w:rPr>
          <w:rFonts w:ascii="Times New Roman" w:hAnsi="Times New Roman" w:cs="Times New Roman"/>
          <w:sz w:val="24"/>
          <w:szCs w:val="24"/>
        </w:rPr>
        <w:t>mengembangkan</w:t>
      </w:r>
      <w:r w:rsidR="009A3541">
        <w:rPr>
          <w:rFonts w:ascii="Times New Roman" w:hAnsi="Times New Roman" w:cs="Times New Roman"/>
          <w:sz w:val="24"/>
          <w:szCs w:val="24"/>
        </w:rPr>
        <w:t xml:space="preserve"> </w:t>
      </w:r>
      <w:r w:rsidR="000F080E" w:rsidRPr="000F080E">
        <w:rPr>
          <w:rFonts w:ascii="Times New Roman" w:hAnsi="Times New Roman" w:cs="Times New Roman"/>
          <w:sz w:val="24"/>
          <w:szCs w:val="24"/>
        </w:rPr>
        <w:t>dan</w:t>
      </w:r>
      <w:r w:rsidR="009A3541">
        <w:rPr>
          <w:rFonts w:ascii="Times New Roman" w:hAnsi="Times New Roman" w:cs="Times New Roman"/>
          <w:sz w:val="24"/>
          <w:szCs w:val="24"/>
        </w:rPr>
        <w:t xml:space="preserve"> </w:t>
      </w:r>
      <w:r w:rsidR="000F080E" w:rsidRPr="000F080E">
        <w:rPr>
          <w:rFonts w:ascii="Times New Roman" w:hAnsi="Times New Roman" w:cs="Times New Roman"/>
          <w:sz w:val="24"/>
          <w:szCs w:val="24"/>
        </w:rPr>
        <w:t>memperluas</w:t>
      </w:r>
      <w:r w:rsidR="009A3541">
        <w:rPr>
          <w:rFonts w:ascii="Times New Roman" w:hAnsi="Times New Roman" w:cs="Times New Roman"/>
          <w:sz w:val="24"/>
          <w:szCs w:val="24"/>
        </w:rPr>
        <w:t xml:space="preserve"> </w:t>
      </w:r>
      <w:r w:rsidR="000F080E" w:rsidRPr="000F080E">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000F080E" w:rsidRPr="000F080E">
        <w:rPr>
          <w:rFonts w:ascii="Times New Roman" w:hAnsi="Times New Roman" w:cs="Times New Roman"/>
          <w:sz w:val="24"/>
          <w:szCs w:val="24"/>
        </w:rPr>
        <w:t>ini</w:t>
      </w:r>
      <w:r w:rsidR="009A3541">
        <w:rPr>
          <w:rFonts w:ascii="Times New Roman" w:hAnsi="Times New Roman" w:cs="Times New Roman"/>
          <w:sz w:val="24"/>
          <w:szCs w:val="24"/>
        </w:rPr>
        <w:t xml:space="preserve"> </w:t>
      </w:r>
      <w:r w:rsidR="000F080E" w:rsidRPr="000F080E">
        <w:rPr>
          <w:rFonts w:ascii="Times New Roman" w:hAnsi="Times New Roman" w:cs="Times New Roman"/>
          <w:sz w:val="24"/>
          <w:szCs w:val="24"/>
        </w:rPr>
        <w:t>adalah:</w:t>
      </w:r>
    </w:p>
    <w:p w14:paraId="748C87AD" w14:textId="55F2E0A9" w:rsidR="00DB3D9F" w:rsidRDefault="00DB3D9F" w:rsidP="00004D36">
      <w:pPr>
        <w:pStyle w:val="ListParagraph"/>
        <w:numPr>
          <w:ilvl w:val="0"/>
          <w:numId w:val="21"/>
        </w:numPr>
        <w:spacing w:line="360" w:lineRule="auto"/>
        <w:ind w:left="851" w:hanging="284"/>
        <w:jc w:val="both"/>
        <w:rPr>
          <w:rFonts w:ascii="Times New Roman" w:hAnsi="Times New Roman" w:cs="Times New Roman"/>
          <w:sz w:val="24"/>
          <w:szCs w:val="24"/>
        </w:rPr>
      </w:pPr>
      <w:r w:rsidRPr="00DB3D9F">
        <w:rPr>
          <w:rFonts w:ascii="Times New Roman" w:hAnsi="Times New Roman" w:cs="Times New Roman"/>
          <w:sz w:val="24"/>
          <w:szCs w:val="24"/>
        </w:rPr>
        <w:t>Bagi</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pihak</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bank</w:t>
      </w:r>
      <w:r w:rsidR="009A3541">
        <w:rPr>
          <w:rFonts w:ascii="Times New Roman" w:hAnsi="Times New Roman" w:cs="Times New Roman"/>
          <w:sz w:val="24"/>
          <w:szCs w:val="24"/>
        </w:rPr>
        <w:t xml:space="preserve"> </w:t>
      </w:r>
      <w:r w:rsidR="008A6D91">
        <w:rPr>
          <w:rFonts w:ascii="Times New Roman" w:hAnsi="Times New Roman" w:cs="Times New Roman"/>
          <w:sz w:val="24"/>
          <w:szCs w:val="24"/>
        </w:rPr>
        <w:t>sebaiknya</w:t>
      </w:r>
      <w:r w:rsidR="009A3541">
        <w:rPr>
          <w:rFonts w:ascii="Times New Roman" w:hAnsi="Times New Roman" w:cs="Times New Roman"/>
          <w:sz w:val="24"/>
          <w:szCs w:val="24"/>
        </w:rPr>
        <w:t xml:space="preserve"> </w:t>
      </w:r>
      <w:r w:rsidR="008A6D91">
        <w:rPr>
          <w:rFonts w:ascii="Times New Roman" w:hAnsi="Times New Roman" w:cs="Times New Roman"/>
          <w:sz w:val="24"/>
          <w:szCs w:val="24"/>
        </w:rPr>
        <w:t>juga</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memperhatikan</w:t>
      </w:r>
      <w:r w:rsidR="009A3541">
        <w:rPr>
          <w:rFonts w:ascii="Times New Roman" w:hAnsi="Times New Roman" w:cs="Times New Roman"/>
          <w:sz w:val="24"/>
          <w:szCs w:val="24"/>
        </w:rPr>
        <w:t xml:space="preserve"> </w:t>
      </w:r>
      <w:r>
        <w:rPr>
          <w:rFonts w:ascii="Times New Roman" w:hAnsi="Times New Roman" w:cs="Times New Roman"/>
          <w:sz w:val="24"/>
          <w:szCs w:val="24"/>
        </w:rPr>
        <w:t>tingkat</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suku</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bunga</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Indonesia</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mene</w:t>
      </w:r>
      <w:r w:rsidR="00FE230A">
        <w:rPr>
          <w:rFonts w:ascii="Times New Roman" w:hAnsi="Times New Roman" w:cs="Times New Roman"/>
          <w:sz w:val="24"/>
          <w:szCs w:val="24"/>
        </w:rPr>
        <w:t>tap</w:t>
      </w:r>
      <w:r w:rsidRPr="00DB3D9F">
        <w:rPr>
          <w:rFonts w:ascii="Times New Roman" w:hAnsi="Times New Roman" w:cs="Times New Roman"/>
          <w:sz w:val="24"/>
          <w:szCs w:val="24"/>
        </w:rPr>
        <w:t>kan</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yang</w:t>
      </w:r>
      <w:r w:rsidR="009A3541">
        <w:rPr>
          <w:rFonts w:ascii="Times New Roman" w:hAnsi="Times New Roman" w:cs="Times New Roman"/>
          <w:sz w:val="24"/>
          <w:szCs w:val="24"/>
        </w:rPr>
        <w:t xml:space="preserve"> </w:t>
      </w:r>
      <w:r w:rsidR="00B952E5">
        <w:rPr>
          <w:rFonts w:ascii="Times New Roman" w:hAnsi="Times New Roman" w:cs="Times New Roman"/>
          <w:sz w:val="24"/>
          <w:szCs w:val="24"/>
        </w:rPr>
        <w:t>diharapkan</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serta</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kewajiban</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memberi</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bonus</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dan</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nisbah</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bagi</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hasil</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kepada</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para</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pemilik</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dana</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agar</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d</w:t>
      </w:r>
      <w:r w:rsidR="00355553">
        <w:rPr>
          <w:rFonts w:ascii="Times New Roman" w:hAnsi="Times New Roman" w:cs="Times New Roman"/>
          <w:sz w:val="24"/>
          <w:szCs w:val="24"/>
        </w:rPr>
        <w:t>iharap</w:t>
      </w:r>
      <w:r w:rsidRPr="00DB3D9F">
        <w:rPr>
          <w:rFonts w:ascii="Times New Roman" w:hAnsi="Times New Roman" w:cs="Times New Roman"/>
          <w:sz w:val="24"/>
          <w:szCs w:val="24"/>
        </w:rPr>
        <w:t>kan</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ideal</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nasabah</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dan</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khususnya</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bagi</w:t>
      </w:r>
      <w:r w:rsidR="009A3541">
        <w:rPr>
          <w:rFonts w:ascii="Times New Roman" w:hAnsi="Times New Roman" w:cs="Times New Roman"/>
          <w:sz w:val="24"/>
          <w:szCs w:val="24"/>
        </w:rPr>
        <w:t xml:space="preserve"> </w:t>
      </w:r>
      <w:r w:rsidR="006220C0">
        <w:rPr>
          <w:rFonts w:ascii="Times New Roman" w:hAnsi="Times New Roman" w:cs="Times New Roman"/>
          <w:sz w:val="24"/>
          <w:szCs w:val="24"/>
        </w:rPr>
        <w:t>pihak</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sendiri.</w:t>
      </w:r>
      <w:r w:rsidR="009A3541">
        <w:rPr>
          <w:rFonts w:ascii="Times New Roman" w:hAnsi="Times New Roman" w:cs="Times New Roman"/>
          <w:sz w:val="24"/>
          <w:szCs w:val="24"/>
        </w:rPr>
        <w:t xml:space="preserve"> </w:t>
      </w:r>
    </w:p>
    <w:p w14:paraId="60F3D574" w14:textId="4A00289A" w:rsidR="00F57AAA" w:rsidRPr="00216A27" w:rsidRDefault="00DB3D9F" w:rsidP="00004D36">
      <w:pPr>
        <w:pStyle w:val="ListParagraph"/>
        <w:numPr>
          <w:ilvl w:val="0"/>
          <w:numId w:val="21"/>
        </w:numPr>
        <w:spacing w:line="360" w:lineRule="auto"/>
        <w:ind w:left="851" w:hanging="284"/>
        <w:jc w:val="both"/>
        <w:rPr>
          <w:rFonts w:ascii="Times New Roman" w:hAnsi="Times New Roman" w:cs="Times New Roman"/>
          <w:sz w:val="24"/>
          <w:szCs w:val="24"/>
        </w:rPr>
      </w:pPr>
      <w:r w:rsidRPr="00DB3D9F">
        <w:rPr>
          <w:rFonts w:ascii="Times New Roman" w:hAnsi="Times New Roman" w:cs="Times New Roman"/>
          <w:sz w:val="24"/>
          <w:szCs w:val="24"/>
        </w:rPr>
        <w:t>Bagi</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pihak</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bank</w:t>
      </w:r>
      <w:r w:rsidR="009A3541">
        <w:rPr>
          <w:rFonts w:ascii="Times New Roman" w:hAnsi="Times New Roman" w:cs="Times New Roman"/>
          <w:sz w:val="24"/>
          <w:szCs w:val="24"/>
        </w:rPr>
        <w:t xml:space="preserve"> </w:t>
      </w:r>
      <w:r w:rsidR="001F260C">
        <w:rPr>
          <w:rFonts w:ascii="Times New Roman" w:hAnsi="Times New Roman" w:cs="Times New Roman"/>
          <w:sz w:val="24"/>
          <w:szCs w:val="24"/>
        </w:rPr>
        <w:t>dalam</w:t>
      </w:r>
      <w:r w:rsidR="009A3541">
        <w:rPr>
          <w:rFonts w:ascii="Times New Roman" w:hAnsi="Times New Roman" w:cs="Times New Roman"/>
          <w:sz w:val="24"/>
          <w:szCs w:val="24"/>
        </w:rPr>
        <w:t xml:space="preserve"> </w:t>
      </w:r>
      <w:r w:rsidR="001F260C">
        <w:rPr>
          <w:rFonts w:ascii="Times New Roman" w:hAnsi="Times New Roman" w:cs="Times New Roman"/>
          <w:sz w:val="24"/>
          <w:szCs w:val="24"/>
        </w:rPr>
        <w:t>upaya</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meningkatkan</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margin</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diharapkan</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bank</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syariah</w:t>
      </w:r>
      <w:r w:rsidR="009A3541">
        <w:rPr>
          <w:rFonts w:ascii="Times New Roman" w:hAnsi="Times New Roman" w:cs="Times New Roman"/>
          <w:sz w:val="24"/>
          <w:szCs w:val="24"/>
        </w:rPr>
        <w:t xml:space="preserve"> </w:t>
      </w:r>
      <w:r w:rsidR="002D748E">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lebih</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selektif</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dalam</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memilih</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calon</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nasabah</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akan</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diberikan</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pembiayaan</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me</w:t>
      </w:r>
      <w:r w:rsidR="00AA74D4">
        <w:rPr>
          <w:rFonts w:ascii="Times New Roman" w:hAnsi="Times New Roman" w:cs="Times New Roman"/>
          <w:sz w:val="24"/>
          <w:szCs w:val="24"/>
        </w:rPr>
        <w:t>laku</w:t>
      </w:r>
      <w:r w:rsidRPr="00DB3D9F">
        <w:rPr>
          <w:rFonts w:ascii="Times New Roman" w:hAnsi="Times New Roman" w:cs="Times New Roman"/>
          <w:sz w:val="24"/>
          <w:szCs w:val="24"/>
        </w:rPr>
        <w:t>kan</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penilaian</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yang</w:t>
      </w:r>
      <w:r w:rsidR="009A3541">
        <w:rPr>
          <w:rFonts w:ascii="Times New Roman" w:hAnsi="Times New Roman" w:cs="Times New Roman"/>
          <w:sz w:val="24"/>
          <w:szCs w:val="24"/>
        </w:rPr>
        <w:t xml:space="preserve"> </w:t>
      </w:r>
      <w:r w:rsidR="00AA74D4">
        <w:rPr>
          <w:rFonts w:ascii="Times New Roman" w:hAnsi="Times New Roman" w:cs="Times New Roman"/>
          <w:sz w:val="24"/>
          <w:szCs w:val="24"/>
        </w:rPr>
        <w:t>detail</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karakter,</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modal,</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jaminan,</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kapasitas</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usaha</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da</w:t>
      </w:r>
      <w:r w:rsidR="00A904ED">
        <w:rPr>
          <w:rFonts w:ascii="Times New Roman" w:hAnsi="Times New Roman" w:cs="Times New Roman"/>
          <w:sz w:val="24"/>
          <w:szCs w:val="24"/>
        </w:rPr>
        <w:t>n</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kondisi</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usaha</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dari</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calon</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nasabah</w:t>
      </w:r>
      <w:r w:rsidR="009A3541">
        <w:rPr>
          <w:rFonts w:ascii="Times New Roman" w:hAnsi="Times New Roman" w:cs="Times New Roman"/>
          <w:sz w:val="24"/>
          <w:szCs w:val="24"/>
        </w:rPr>
        <w:t xml:space="preserve"> </w:t>
      </w:r>
      <w:r w:rsidRPr="00DB3D9F">
        <w:rPr>
          <w:rFonts w:ascii="Times New Roman" w:hAnsi="Times New Roman" w:cs="Times New Roman"/>
          <w:sz w:val="24"/>
          <w:szCs w:val="24"/>
        </w:rPr>
        <w:t>debitur.</w:t>
      </w:r>
      <w:r w:rsidR="009A3541">
        <w:rPr>
          <w:rFonts w:ascii="Times New Roman" w:hAnsi="Times New Roman" w:cs="Times New Roman"/>
          <w:sz w:val="24"/>
          <w:szCs w:val="24"/>
        </w:rPr>
        <w:t xml:space="preserve"> </w:t>
      </w:r>
      <w:r w:rsidR="007A7B89">
        <w:rPr>
          <w:rFonts w:ascii="Times New Roman" w:hAnsi="Times New Roman" w:cs="Times New Roman"/>
          <w:sz w:val="24"/>
          <w:szCs w:val="24"/>
        </w:rPr>
        <w:t>H</w:t>
      </w:r>
      <w:r w:rsidR="007A7B89" w:rsidRPr="007A7B89">
        <w:rPr>
          <w:rFonts w:ascii="Times New Roman" w:hAnsi="Times New Roman" w:cs="Times New Roman"/>
          <w:sz w:val="24"/>
          <w:szCs w:val="24"/>
        </w:rPr>
        <w:t>al</w:t>
      </w:r>
      <w:r w:rsidR="009A3541">
        <w:rPr>
          <w:rFonts w:ascii="Times New Roman" w:hAnsi="Times New Roman" w:cs="Times New Roman"/>
          <w:sz w:val="24"/>
          <w:szCs w:val="24"/>
        </w:rPr>
        <w:t xml:space="preserve"> </w:t>
      </w:r>
      <w:r w:rsidR="00DF77CC">
        <w:rPr>
          <w:rFonts w:ascii="Times New Roman" w:hAnsi="Times New Roman" w:cs="Times New Roman"/>
          <w:sz w:val="24"/>
          <w:szCs w:val="24"/>
        </w:rPr>
        <w:t>tersebut</w:t>
      </w:r>
      <w:r w:rsidR="009A3541">
        <w:rPr>
          <w:rFonts w:ascii="Times New Roman" w:hAnsi="Times New Roman" w:cs="Times New Roman"/>
          <w:sz w:val="24"/>
          <w:szCs w:val="24"/>
        </w:rPr>
        <w:t xml:space="preserve"> </w:t>
      </w:r>
      <w:r w:rsidR="007A7B89" w:rsidRPr="007A7B89">
        <w:rPr>
          <w:rFonts w:ascii="Times New Roman" w:hAnsi="Times New Roman" w:cs="Times New Roman"/>
          <w:sz w:val="24"/>
          <w:szCs w:val="24"/>
        </w:rPr>
        <w:t>dilakukan</w:t>
      </w:r>
      <w:r w:rsidR="009A3541">
        <w:rPr>
          <w:rFonts w:ascii="Times New Roman" w:hAnsi="Times New Roman" w:cs="Times New Roman"/>
          <w:sz w:val="24"/>
          <w:szCs w:val="24"/>
        </w:rPr>
        <w:t xml:space="preserve"> </w:t>
      </w:r>
      <w:r w:rsidR="00672BE3">
        <w:rPr>
          <w:rFonts w:ascii="Times New Roman" w:hAnsi="Times New Roman" w:cs="Times New Roman"/>
          <w:sz w:val="24"/>
          <w:szCs w:val="24"/>
        </w:rPr>
        <w:t>sebagai</w:t>
      </w:r>
      <w:r w:rsidR="009A3541">
        <w:rPr>
          <w:rFonts w:ascii="Times New Roman" w:hAnsi="Times New Roman" w:cs="Times New Roman"/>
          <w:sz w:val="24"/>
          <w:szCs w:val="24"/>
        </w:rPr>
        <w:t xml:space="preserve"> </w:t>
      </w:r>
      <w:r w:rsidR="00672BE3">
        <w:rPr>
          <w:rFonts w:ascii="Times New Roman" w:hAnsi="Times New Roman" w:cs="Times New Roman"/>
          <w:sz w:val="24"/>
          <w:szCs w:val="24"/>
        </w:rPr>
        <w:t>upaya</w:t>
      </w:r>
      <w:r w:rsidR="009A3541">
        <w:rPr>
          <w:rFonts w:ascii="Times New Roman" w:hAnsi="Times New Roman" w:cs="Times New Roman"/>
          <w:sz w:val="24"/>
          <w:szCs w:val="24"/>
        </w:rPr>
        <w:t xml:space="preserve"> </w:t>
      </w:r>
      <w:r w:rsidR="007A7B89" w:rsidRPr="007A7B89">
        <w:rPr>
          <w:rFonts w:ascii="Times New Roman" w:hAnsi="Times New Roman" w:cs="Times New Roman"/>
          <w:sz w:val="24"/>
          <w:szCs w:val="24"/>
        </w:rPr>
        <w:t>mengantisipasi</w:t>
      </w:r>
      <w:r w:rsidR="009A3541">
        <w:rPr>
          <w:rFonts w:ascii="Times New Roman" w:hAnsi="Times New Roman" w:cs="Times New Roman"/>
          <w:sz w:val="24"/>
          <w:szCs w:val="24"/>
        </w:rPr>
        <w:t xml:space="preserve"> </w:t>
      </w:r>
      <w:r w:rsidR="007A7B89" w:rsidRPr="007A7B89">
        <w:rPr>
          <w:rFonts w:ascii="Times New Roman" w:hAnsi="Times New Roman" w:cs="Times New Roman"/>
          <w:sz w:val="24"/>
          <w:szCs w:val="24"/>
        </w:rPr>
        <w:t>terjadinya</w:t>
      </w:r>
      <w:r w:rsidR="009A3541">
        <w:rPr>
          <w:rFonts w:ascii="Times New Roman" w:hAnsi="Times New Roman" w:cs="Times New Roman"/>
          <w:sz w:val="24"/>
          <w:szCs w:val="24"/>
        </w:rPr>
        <w:t xml:space="preserve"> </w:t>
      </w:r>
      <w:r w:rsidR="007A7B89" w:rsidRPr="007A7B89">
        <w:rPr>
          <w:rFonts w:ascii="Times New Roman" w:hAnsi="Times New Roman" w:cs="Times New Roman"/>
          <w:sz w:val="24"/>
          <w:szCs w:val="24"/>
        </w:rPr>
        <w:t>kelalaian</w:t>
      </w:r>
      <w:r w:rsidR="009A3541">
        <w:rPr>
          <w:rFonts w:ascii="Times New Roman" w:hAnsi="Times New Roman" w:cs="Times New Roman"/>
          <w:sz w:val="24"/>
          <w:szCs w:val="24"/>
        </w:rPr>
        <w:t xml:space="preserve"> </w:t>
      </w:r>
      <w:r w:rsidR="007A7B89" w:rsidRPr="007A7B89">
        <w:rPr>
          <w:rFonts w:ascii="Times New Roman" w:hAnsi="Times New Roman" w:cs="Times New Roman"/>
          <w:sz w:val="24"/>
          <w:szCs w:val="24"/>
        </w:rPr>
        <w:t>dari</w:t>
      </w:r>
      <w:r w:rsidR="009A3541">
        <w:rPr>
          <w:rFonts w:ascii="Times New Roman" w:hAnsi="Times New Roman" w:cs="Times New Roman"/>
          <w:sz w:val="24"/>
          <w:szCs w:val="24"/>
        </w:rPr>
        <w:t xml:space="preserve"> </w:t>
      </w:r>
      <w:r w:rsidR="007A7B89" w:rsidRPr="007A7B89">
        <w:rPr>
          <w:rFonts w:ascii="Times New Roman" w:hAnsi="Times New Roman" w:cs="Times New Roman"/>
          <w:sz w:val="24"/>
          <w:szCs w:val="24"/>
        </w:rPr>
        <w:t>nasabah</w:t>
      </w:r>
      <w:r w:rsidR="009A3541">
        <w:rPr>
          <w:rFonts w:ascii="Times New Roman" w:hAnsi="Times New Roman" w:cs="Times New Roman"/>
          <w:sz w:val="24"/>
          <w:szCs w:val="24"/>
        </w:rPr>
        <w:t xml:space="preserve"> </w:t>
      </w:r>
      <w:r w:rsidR="007A7B89" w:rsidRPr="007A7B89">
        <w:rPr>
          <w:rFonts w:ascii="Times New Roman" w:hAnsi="Times New Roman" w:cs="Times New Roman"/>
          <w:sz w:val="24"/>
          <w:szCs w:val="24"/>
        </w:rPr>
        <w:t>sehingga</w:t>
      </w:r>
      <w:r w:rsidR="009A3541">
        <w:rPr>
          <w:rFonts w:ascii="Times New Roman" w:hAnsi="Times New Roman" w:cs="Times New Roman"/>
          <w:sz w:val="24"/>
          <w:szCs w:val="24"/>
        </w:rPr>
        <w:t xml:space="preserve"> </w:t>
      </w:r>
      <w:r w:rsidR="007A7B89" w:rsidRPr="007A7B89">
        <w:rPr>
          <w:rFonts w:ascii="Times New Roman" w:hAnsi="Times New Roman" w:cs="Times New Roman"/>
          <w:sz w:val="24"/>
          <w:szCs w:val="24"/>
        </w:rPr>
        <w:t>akan</w:t>
      </w:r>
      <w:r w:rsidR="009A3541">
        <w:rPr>
          <w:rFonts w:ascii="Times New Roman" w:hAnsi="Times New Roman" w:cs="Times New Roman"/>
          <w:sz w:val="24"/>
          <w:szCs w:val="24"/>
        </w:rPr>
        <w:t xml:space="preserve"> </w:t>
      </w:r>
      <w:r w:rsidR="00672BE3">
        <w:rPr>
          <w:rFonts w:ascii="Times New Roman" w:hAnsi="Times New Roman" w:cs="Times New Roman"/>
          <w:sz w:val="24"/>
          <w:szCs w:val="24"/>
        </w:rPr>
        <w:t>memberikan</w:t>
      </w:r>
      <w:r w:rsidR="009A3541">
        <w:rPr>
          <w:rFonts w:ascii="Times New Roman" w:hAnsi="Times New Roman" w:cs="Times New Roman"/>
          <w:sz w:val="24"/>
          <w:szCs w:val="24"/>
        </w:rPr>
        <w:t xml:space="preserve"> </w:t>
      </w:r>
      <w:r w:rsidR="007A7B89" w:rsidRPr="007A7B89">
        <w:rPr>
          <w:rFonts w:ascii="Times New Roman" w:hAnsi="Times New Roman" w:cs="Times New Roman"/>
          <w:sz w:val="24"/>
          <w:szCs w:val="24"/>
        </w:rPr>
        <w:t>dampak</w:t>
      </w:r>
      <w:r w:rsidR="009A3541">
        <w:rPr>
          <w:rFonts w:ascii="Times New Roman" w:hAnsi="Times New Roman" w:cs="Times New Roman"/>
          <w:sz w:val="24"/>
          <w:szCs w:val="24"/>
        </w:rPr>
        <w:t xml:space="preserve"> </w:t>
      </w:r>
      <w:r w:rsidR="007A7B89" w:rsidRPr="007A7B89">
        <w:rPr>
          <w:rFonts w:ascii="Times New Roman" w:hAnsi="Times New Roman" w:cs="Times New Roman"/>
          <w:sz w:val="24"/>
          <w:szCs w:val="24"/>
        </w:rPr>
        <w:t>pada</w:t>
      </w:r>
      <w:r w:rsidR="009A3541">
        <w:rPr>
          <w:rFonts w:ascii="Times New Roman" w:hAnsi="Times New Roman" w:cs="Times New Roman"/>
          <w:sz w:val="24"/>
          <w:szCs w:val="24"/>
        </w:rPr>
        <w:t xml:space="preserve"> </w:t>
      </w:r>
      <w:r w:rsidR="007A7B89" w:rsidRPr="007A7B89">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007A7B89" w:rsidRPr="007A7B89">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7A7B89" w:rsidRPr="007A7B89">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7A7B89" w:rsidRPr="007A7B89">
        <w:rPr>
          <w:rFonts w:ascii="Times New Roman" w:hAnsi="Times New Roman" w:cs="Times New Roman"/>
          <w:sz w:val="24"/>
          <w:szCs w:val="24"/>
        </w:rPr>
        <w:t>yang</w:t>
      </w:r>
      <w:r w:rsidR="009A3541">
        <w:rPr>
          <w:rFonts w:ascii="Times New Roman" w:hAnsi="Times New Roman" w:cs="Times New Roman"/>
          <w:sz w:val="24"/>
          <w:szCs w:val="24"/>
        </w:rPr>
        <w:t xml:space="preserve"> </w:t>
      </w:r>
      <w:r w:rsidR="007A7B89" w:rsidRPr="007A7B89">
        <w:rPr>
          <w:rFonts w:ascii="Times New Roman" w:hAnsi="Times New Roman" w:cs="Times New Roman"/>
          <w:sz w:val="24"/>
          <w:szCs w:val="24"/>
        </w:rPr>
        <w:t>diterima</w:t>
      </w:r>
      <w:r w:rsidR="00672BE3">
        <w:rPr>
          <w:rFonts w:ascii="Times New Roman" w:hAnsi="Times New Roman" w:cs="Times New Roman"/>
          <w:sz w:val="24"/>
          <w:szCs w:val="24"/>
        </w:rPr>
        <w:t>.</w:t>
      </w:r>
    </w:p>
    <w:p w14:paraId="37DCD343" w14:textId="039D0DA7" w:rsidR="00F57AAA" w:rsidRPr="00F57AAA" w:rsidRDefault="00F57AAA" w:rsidP="00004D36">
      <w:pPr>
        <w:pStyle w:val="ListParagraph"/>
        <w:numPr>
          <w:ilvl w:val="0"/>
          <w:numId w:val="21"/>
        </w:numPr>
        <w:spacing w:line="360" w:lineRule="auto"/>
        <w:ind w:left="851" w:hanging="284"/>
        <w:jc w:val="both"/>
        <w:rPr>
          <w:rFonts w:ascii="Times New Roman" w:hAnsi="Times New Roman" w:cs="Times New Roman"/>
          <w:sz w:val="24"/>
          <w:szCs w:val="24"/>
        </w:rPr>
      </w:pPr>
      <w:r w:rsidRPr="00F57AAA">
        <w:rPr>
          <w:rFonts w:ascii="Times New Roman" w:hAnsi="Times New Roman" w:cs="Times New Roman"/>
          <w:sz w:val="24"/>
          <w:szCs w:val="24"/>
        </w:rPr>
        <w:t>Bagi</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peneliti</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selanjutnya</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diharapkan</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dapat</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meneliti</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dan</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mengembangkan</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objek</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peneliti</w:t>
      </w:r>
      <w:r w:rsidR="00C437D6">
        <w:rPr>
          <w:rFonts w:ascii="Times New Roman" w:hAnsi="Times New Roman" w:cs="Times New Roman"/>
          <w:sz w:val="24"/>
          <w:szCs w:val="24"/>
        </w:rPr>
        <w:t>an</w:t>
      </w:r>
      <w:r w:rsidRPr="00F57AAA">
        <w:rPr>
          <w:rFonts w:ascii="Times New Roman" w:hAnsi="Times New Roman" w:cs="Times New Roman"/>
          <w:sz w:val="24"/>
          <w:szCs w:val="24"/>
        </w:rPr>
        <w:t>,</w:t>
      </w:r>
      <w:r w:rsidR="009A3541">
        <w:rPr>
          <w:rFonts w:ascii="Times New Roman" w:hAnsi="Times New Roman" w:cs="Times New Roman"/>
          <w:sz w:val="24"/>
          <w:szCs w:val="24"/>
        </w:rPr>
        <w:t xml:space="preserve"> </w:t>
      </w:r>
      <w:r w:rsidR="002B2C6C">
        <w:rPr>
          <w:rFonts w:ascii="Times New Roman" w:hAnsi="Times New Roman" w:cs="Times New Roman"/>
          <w:sz w:val="24"/>
          <w:szCs w:val="24"/>
        </w:rPr>
        <w:t>rasio,</w:t>
      </w:r>
      <w:r w:rsidR="009A3541">
        <w:rPr>
          <w:rFonts w:ascii="Times New Roman" w:hAnsi="Times New Roman" w:cs="Times New Roman"/>
          <w:sz w:val="24"/>
          <w:szCs w:val="24"/>
        </w:rPr>
        <w:t xml:space="preserve"> </w:t>
      </w:r>
      <w:r w:rsidR="002B2C6C">
        <w:rPr>
          <w:rFonts w:ascii="Times New Roman" w:hAnsi="Times New Roman" w:cs="Times New Roman"/>
          <w:sz w:val="24"/>
          <w:szCs w:val="24"/>
        </w:rPr>
        <w:t>periode</w:t>
      </w:r>
      <w:r w:rsidR="009A3541">
        <w:rPr>
          <w:rFonts w:ascii="Times New Roman" w:hAnsi="Times New Roman" w:cs="Times New Roman"/>
          <w:sz w:val="24"/>
          <w:szCs w:val="24"/>
        </w:rPr>
        <w:t xml:space="preserve"> </w:t>
      </w:r>
      <w:r w:rsidR="002B2C6C">
        <w:rPr>
          <w:rFonts w:ascii="Times New Roman" w:hAnsi="Times New Roman" w:cs="Times New Roman"/>
          <w:sz w:val="24"/>
          <w:szCs w:val="24"/>
        </w:rPr>
        <w:t>tahun</w:t>
      </w:r>
      <w:r w:rsidR="009A3541">
        <w:rPr>
          <w:rFonts w:ascii="Times New Roman" w:hAnsi="Times New Roman" w:cs="Times New Roman"/>
          <w:sz w:val="24"/>
          <w:szCs w:val="24"/>
        </w:rPr>
        <w:t xml:space="preserve"> </w:t>
      </w:r>
      <w:r w:rsidR="002B2C6C">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ataupun</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menambahkan</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variabel</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lain</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F57AAA">
        <w:rPr>
          <w:rFonts w:ascii="Times New Roman" w:hAnsi="Times New Roman" w:cs="Times New Roman"/>
          <w:sz w:val="24"/>
          <w:szCs w:val="24"/>
        </w:rPr>
        <w:t>mungkin</w:t>
      </w:r>
      <w:r w:rsidR="009A3541">
        <w:rPr>
          <w:rFonts w:ascii="Times New Roman" w:hAnsi="Times New Roman" w:cs="Times New Roman"/>
          <w:sz w:val="24"/>
          <w:szCs w:val="24"/>
        </w:rPr>
        <w:t xml:space="preserve"> </w:t>
      </w:r>
      <w:r w:rsidR="00A73716">
        <w:rPr>
          <w:rFonts w:ascii="Times New Roman" w:hAnsi="Times New Roman" w:cs="Times New Roman"/>
          <w:sz w:val="24"/>
          <w:szCs w:val="24"/>
        </w:rPr>
        <w:t>dapat</w:t>
      </w:r>
      <w:r w:rsidR="009A3541">
        <w:rPr>
          <w:rFonts w:ascii="Times New Roman" w:hAnsi="Times New Roman" w:cs="Times New Roman"/>
          <w:sz w:val="24"/>
          <w:szCs w:val="24"/>
        </w:rPr>
        <w:t xml:space="preserve"> </w:t>
      </w:r>
      <w:r w:rsidR="00A73716">
        <w:rPr>
          <w:rFonts w:ascii="Times New Roman" w:hAnsi="Times New Roman" w:cs="Times New Roman"/>
          <w:sz w:val="24"/>
          <w:szCs w:val="24"/>
        </w:rPr>
        <w:t>berpengaruh</w:t>
      </w:r>
      <w:r w:rsidR="009A3541">
        <w:rPr>
          <w:rFonts w:ascii="Times New Roman" w:hAnsi="Times New Roman" w:cs="Times New Roman"/>
          <w:sz w:val="24"/>
          <w:szCs w:val="24"/>
        </w:rPr>
        <w:t xml:space="preserve"> </w:t>
      </w:r>
      <w:r w:rsidR="00A73716">
        <w:rPr>
          <w:rFonts w:ascii="Times New Roman" w:hAnsi="Times New Roman" w:cs="Times New Roman"/>
          <w:sz w:val="24"/>
          <w:szCs w:val="24"/>
        </w:rPr>
        <w:t>terhadap</w:t>
      </w:r>
      <w:r w:rsidR="009A3541">
        <w:rPr>
          <w:rFonts w:ascii="Times New Roman" w:hAnsi="Times New Roman" w:cs="Times New Roman"/>
          <w:sz w:val="24"/>
          <w:szCs w:val="24"/>
        </w:rPr>
        <w:t xml:space="preserve"> </w:t>
      </w:r>
      <w:r w:rsidR="00A73716">
        <w:rPr>
          <w:rFonts w:ascii="Times New Roman" w:hAnsi="Times New Roman" w:cs="Times New Roman"/>
          <w:sz w:val="24"/>
          <w:szCs w:val="24"/>
        </w:rPr>
        <w:t>pendapatan</w:t>
      </w:r>
      <w:r w:rsidR="009A3541">
        <w:rPr>
          <w:rFonts w:ascii="Times New Roman" w:hAnsi="Times New Roman" w:cs="Times New Roman"/>
          <w:sz w:val="24"/>
          <w:szCs w:val="24"/>
        </w:rPr>
        <w:t xml:space="preserve"> </w:t>
      </w:r>
      <w:r w:rsidR="00A73716">
        <w:rPr>
          <w:rFonts w:ascii="Times New Roman" w:hAnsi="Times New Roman" w:cs="Times New Roman"/>
          <w:sz w:val="24"/>
          <w:szCs w:val="24"/>
        </w:rPr>
        <w:t>margin</w:t>
      </w:r>
      <w:r w:rsidR="009A3541">
        <w:rPr>
          <w:rFonts w:ascii="Times New Roman" w:hAnsi="Times New Roman" w:cs="Times New Roman"/>
          <w:sz w:val="24"/>
          <w:szCs w:val="24"/>
        </w:rPr>
        <w:t xml:space="preserve"> </w:t>
      </w:r>
      <w:r w:rsidR="00A73716">
        <w:rPr>
          <w:rFonts w:ascii="Times New Roman" w:hAnsi="Times New Roman" w:cs="Times New Roman"/>
          <w:sz w:val="24"/>
          <w:szCs w:val="24"/>
        </w:rPr>
        <w:t>murabahah,</w:t>
      </w:r>
      <w:r w:rsidR="009A3541">
        <w:rPr>
          <w:rFonts w:ascii="Times New Roman" w:hAnsi="Times New Roman" w:cs="Times New Roman"/>
          <w:sz w:val="24"/>
          <w:szCs w:val="24"/>
        </w:rPr>
        <w:t xml:space="preserve"> </w:t>
      </w:r>
      <w:r w:rsidR="00A73716" w:rsidRPr="00A73716">
        <w:rPr>
          <w:rFonts w:ascii="Times New Roman" w:hAnsi="Times New Roman" w:cs="Times New Roman"/>
          <w:sz w:val="24"/>
          <w:szCs w:val="24"/>
        </w:rPr>
        <w:t>sehingga</w:t>
      </w:r>
      <w:r w:rsidR="009A3541">
        <w:rPr>
          <w:rFonts w:ascii="Times New Roman" w:hAnsi="Times New Roman" w:cs="Times New Roman"/>
          <w:sz w:val="24"/>
          <w:szCs w:val="24"/>
        </w:rPr>
        <w:t xml:space="preserve"> </w:t>
      </w:r>
      <w:r w:rsidR="002267A0">
        <w:rPr>
          <w:rFonts w:ascii="Times New Roman" w:hAnsi="Times New Roman" w:cs="Times New Roman"/>
          <w:sz w:val="24"/>
          <w:szCs w:val="24"/>
        </w:rPr>
        <w:t>untuk</w:t>
      </w:r>
      <w:r w:rsidR="009A3541">
        <w:rPr>
          <w:rFonts w:ascii="Times New Roman" w:hAnsi="Times New Roman" w:cs="Times New Roman"/>
          <w:sz w:val="24"/>
          <w:szCs w:val="24"/>
        </w:rPr>
        <w:t xml:space="preserve"> </w:t>
      </w:r>
      <w:r w:rsidR="00A73716" w:rsidRPr="00A73716">
        <w:rPr>
          <w:rFonts w:ascii="Times New Roman" w:hAnsi="Times New Roman" w:cs="Times New Roman"/>
          <w:sz w:val="24"/>
          <w:szCs w:val="24"/>
        </w:rPr>
        <w:t>penelitian</w:t>
      </w:r>
      <w:r w:rsidR="009A3541">
        <w:rPr>
          <w:rFonts w:ascii="Times New Roman" w:hAnsi="Times New Roman" w:cs="Times New Roman"/>
          <w:sz w:val="24"/>
          <w:szCs w:val="24"/>
        </w:rPr>
        <w:t xml:space="preserve"> </w:t>
      </w:r>
      <w:r w:rsidR="00A73716" w:rsidRPr="00A73716">
        <w:rPr>
          <w:rFonts w:ascii="Times New Roman" w:hAnsi="Times New Roman" w:cs="Times New Roman"/>
          <w:sz w:val="24"/>
          <w:szCs w:val="24"/>
        </w:rPr>
        <w:t>selanjutnya</w:t>
      </w:r>
      <w:r w:rsidR="009A3541">
        <w:rPr>
          <w:rFonts w:ascii="Times New Roman" w:hAnsi="Times New Roman" w:cs="Times New Roman"/>
          <w:sz w:val="24"/>
          <w:szCs w:val="24"/>
        </w:rPr>
        <w:t xml:space="preserve"> </w:t>
      </w:r>
      <w:r w:rsidR="00A73716" w:rsidRPr="00A73716">
        <w:rPr>
          <w:rFonts w:ascii="Times New Roman" w:hAnsi="Times New Roman" w:cs="Times New Roman"/>
          <w:sz w:val="24"/>
          <w:szCs w:val="24"/>
        </w:rPr>
        <w:t>akan</w:t>
      </w:r>
      <w:r w:rsidR="009A3541">
        <w:rPr>
          <w:rFonts w:ascii="Times New Roman" w:hAnsi="Times New Roman" w:cs="Times New Roman"/>
          <w:sz w:val="24"/>
          <w:szCs w:val="24"/>
        </w:rPr>
        <w:t xml:space="preserve"> </w:t>
      </w:r>
      <w:r w:rsidR="00A73716" w:rsidRPr="00A73716">
        <w:rPr>
          <w:rFonts w:ascii="Times New Roman" w:hAnsi="Times New Roman" w:cs="Times New Roman"/>
          <w:sz w:val="24"/>
          <w:szCs w:val="24"/>
        </w:rPr>
        <w:t>lebih</w:t>
      </w:r>
      <w:r w:rsidR="009A3541">
        <w:rPr>
          <w:rFonts w:ascii="Times New Roman" w:hAnsi="Times New Roman" w:cs="Times New Roman"/>
          <w:sz w:val="24"/>
          <w:szCs w:val="24"/>
        </w:rPr>
        <w:t xml:space="preserve"> </w:t>
      </w:r>
      <w:r w:rsidR="00A73716" w:rsidRPr="00A73716">
        <w:rPr>
          <w:rFonts w:ascii="Times New Roman" w:hAnsi="Times New Roman" w:cs="Times New Roman"/>
          <w:sz w:val="24"/>
          <w:szCs w:val="24"/>
        </w:rPr>
        <w:t>luas</w:t>
      </w:r>
      <w:r w:rsidR="009A3541">
        <w:rPr>
          <w:rFonts w:ascii="Times New Roman" w:hAnsi="Times New Roman" w:cs="Times New Roman"/>
          <w:sz w:val="24"/>
          <w:szCs w:val="24"/>
        </w:rPr>
        <w:t xml:space="preserve"> </w:t>
      </w:r>
      <w:r w:rsidR="00A73716" w:rsidRPr="00A73716">
        <w:rPr>
          <w:rFonts w:ascii="Times New Roman" w:hAnsi="Times New Roman" w:cs="Times New Roman"/>
          <w:sz w:val="24"/>
          <w:szCs w:val="24"/>
        </w:rPr>
        <w:t>dan</w:t>
      </w:r>
      <w:r w:rsidR="009A3541">
        <w:rPr>
          <w:rFonts w:ascii="Times New Roman" w:hAnsi="Times New Roman" w:cs="Times New Roman"/>
          <w:sz w:val="24"/>
          <w:szCs w:val="24"/>
        </w:rPr>
        <w:t xml:space="preserve"> </w:t>
      </w:r>
      <w:r w:rsidR="00A73716" w:rsidRPr="00A73716">
        <w:rPr>
          <w:rFonts w:ascii="Times New Roman" w:hAnsi="Times New Roman" w:cs="Times New Roman"/>
          <w:sz w:val="24"/>
          <w:szCs w:val="24"/>
        </w:rPr>
        <w:t>memberikan</w:t>
      </w:r>
      <w:r w:rsidR="009A3541">
        <w:rPr>
          <w:rFonts w:ascii="Times New Roman" w:hAnsi="Times New Roman" w:cs="Times New Roman"/>
          <w:sz w:val="24"/>
          <w:szCs w:val="24"/>
        </w:rPr>
        <w:t xml:space="preserve"> </w:t>
      </w:r>
      <w:r w:rsidR="00A73716" w:rsidRPr="00A73716">
        <w:rPr>
          <w:rFonts w:ascii="Times New Roman" w:hAnsi="Times New Roman" w:cs="Times New Roman"/>
          <w:sz w:val="24"/>
          <w:szCs w:val="24"/>
        </w:rPr>
        <w:t>informasi</w:t>
      </w:r>
      <w:r w:rsidR="009A3541">
        <w:rPr>
          <w:rFonts w:ascii="Times New Roman" w:hAnsi="Times New Roman" w:cs="Times New Roman"/>
          <w:sz w:val="24"/>
          <w:szCs w:val="24"/>
        </w:rPr>
        <w:t xml:space="preserve"> </w:t>
      </w:r>
      <w:r w:rsidR="00A73716" w:rsidRPr="00A73716">
        <w:rPr>
          <w:rFonts w:ascii="Times New Roman" w:hAnsi="Times New Roman" w:cs="Times New Roman"/>
          <w:sz w:val="24"/>
          <w:szCs w:val="24"/>
        </w:rPr>
        <w:t>kepada</w:t>
      </w:r>
      <w:r w:rsidR="009A3541">
        <w:rPr>
          <w:rFonts w:ascii="Times New Roman" w:hAnsi="Times New Roman" w:cs="Times New Roman"/>
          <w:sz w:val="24"/>
          <w:szCs w:val="24"/>
        </w:rPr>
        <w:t xml:space="preserve"> </w:t>
      </w:r>
      <w:r w:rsidR="00A73716" w:rsidRPr="00A73716">
        <w:rPr>
          <w:rFonts w:ascii="Times New Roman" w:hAnsi="Times New Roman" w:cs="Times New Roman"/>
          <w:sz w:val="24"/>
          <w:szCs w:val="24"/>
        </w:rPr>
        <w:t>banyak</w:t>
      </w:r>
      <w:r w:rsidR="009A3541">
        <w:rPr>
          <w:rFonts w:ascii="Times New Roman" w:hAnsi="Times New Roman" w:cs="Times New Roman"/>
          <w:sz w:val="24"/>
          <w:szCs w:val="24"/>
        </w:rPr>
        <w:t xml:space="preserve"> </w:t>
      </w:r>
      <w:r w:rsidR="00A73716" w:rsidRPr="00A73716">
        <w:rPr>
          <w:rFonts w:ascii="Times New Roman" w:hAnsi="Times New Roman" w:cs="Times New Roman"/>
          <w:sz w:val="24"/>
          <w:szCs w:val="24"/>
        </w:rPr>
        <w:t>pihak</w:t>
      </w:r>
      <w:r w:rsidR="009A3541">
        <w:rPr>
          <w:rFonts w:ascii="Times New Roman" w:hAnsi="Times New Roman" w:cs="Times New Roman"/>
          <w:sz w:val="24"/>
          <w:szCs w:val="24"/>
        </w:rPr>
        <w:t xml:space="preserve"> </w:t>
      </w:r>
      <w:r w:rsidR="00A73716" w:rsidRPr="00A73716">
        <w:rPr>
          <w:rFonts w:ascii="Times New Roman" w:hAnsi="Times New Roman" w:cs="Times New Roman"/>
          <w:sz w:val="24"/>
          <w:szCs w:val="24"/>
        </w:rPr>
        <w:t>yang</w:t>
      </w:r>
      <w:r w:rsidR="009A3541">
        <w:rPr>
          <w:rFonts w:ascii="Times New Roman" w:hAnsi="Times New Roman" w:cs="Times New Roman"/>
          <w:sz w:val="24"/>
          <w:szCs w:val="24"/>
        </w:rPr>
        <w:t xml:space="preserve"> </w:t>
      </w:r>
      <w:r w:rsidR="00A73716" w:rsidRPr="00A73716">
        <w:rPr>
          <w:rFonts w:ascii="Times New Roman" w:hAnsi="Times New Roman" w:cs="Times New Roman"/>
          <w:sz w:val="24"/>
          <w:szCs w:val="24"/>
        </w:rPr>
        <w:t>memerlukan.</w:t>
      </w:r>
    </w:p>
    <w:p w14:paraId="5C473DBF" w14:textId="0FC6613B" w:rsidR="00D1454A" w:rsidRPr="00D77026" w:rsidRDefault="00D1454A" w:rsidP="00277EE5">
      <w:pPr>
        <w:spacing w:after="0" w:line="360" w:lineRule="auto"/>
        <w:jc w:val="both"/>
        <w:rPr>
          <w:rFonts w:ascii="Times New Roman" w:hAnsi="Times New Roman" w:cs="Times New Roman"/>
          <w:sz w:val="24"/>
          <w:szCs w:val="24"/>
        </w:rPr>
      </w:pPr>
    </w:p>
    <w:p w14:paraId="229B6F04" w14:textId="7FD18ACB" w:rsidR="008A3329" w:rsidRPr="00780C91" w:rsidRDefault="008A3329" w:rsidP="004A1E1F">
      <w:pPr>
        <w:jc w:val="both"/>
        <w:sectPr w:rsidR="008A3329" w:rsidRPr="00780C91" w:rsidSect="0001191F">
          <w:pgSz w:w="11906" w:h="16838"/>
          <w:pgMar w:top="1134" w:right="1134" w:bottom="1134" w:left="1418" w:header="850" w:footer="850" w:gutter="0"/>
          <w:cols w:space="708"/>
          <w:titlePg/>
          <w:docGrid w:linePitch="360"/>
        </w:sectPr>
      </w:pPr>
      <w:r w:rsidRPr="00780C91">
        <w:br w:type="page"/>
      </w:r>
    </w:p>
    <w:p w14:paraId="1C25935B" w14:textId="0EA6F478" w:rsidR="00272E87" w:rsidRPr="002D1AB3" w:rsidRDefault="00AA5A4D" w:rsidP="00FD422F">
      <w:pPr>
        <w:pStyle w:val="Heading1"/>
        <w:spacing w:line="360" w:lineRule="auto"/>
        <w:jc w:val="center"/>
        <w:rPr>
          <w:rFonts w:ascii="Times New Roman" w:hAnsi="Times New Roman" w:cs="Times New Roman"/>
          <w:b/>
          <w:bCs/>
          <w:color w:val="auto"/>
          <w:sz w:val="28"/>
          <w:szCs w:val="28"/>
        </w:rPr>
      </w:pPr>
      <w:bookmarkStart w:id="199" w:name="_Toc186788821"/>
      <w:r w:rsidRPr="002D1AB3">
        <w:rPr>
          <w:rFonts w:ascii="Times New Roman" w:hAnsi="Times New Roman" w:cs="Times New Roman"/>
          <w:b/>
          <w:bCs/>
          <w:color w:val="auto"/>
          <w:sz w:val="28"/>
          <w:szCs w:val="28"/>
        </w:rPr>
        <w:lastRenderedPageBreak/>
        <w:t>DAFTAR</w:t>
      </w:r>
      <w:r w:rsidR="009A3541">
        <w:rPr>
          <w:rFonts w:ascii="Times New Roman" w:hAnsi="Times New Roman" w:cs="Times New Roman"/>
          <w:b/>
          <w:bCs/>
          <w:color w:val="auto"/>
          <w:sz w:val="28"/>
          <w:szCs w:val="28"/>
        </w:rPr>
        <w:t xml:space="preserve"> </w:t>
      </w:r>
      <w:r w:rsidRPr="002D1AB3">
        <w:rPr>
          <w:rFonts w:ascii="Times New Roman" w:hAnsi="Times New Roman" w:cs="Times New Roman"/>
          <w:b/>
          <w:bCs/>
          <w:color w:val="auto"/>
          <w:sz w:val="28"/>
          <w:szCs w:val="28"/>
        </w:rPr>
        <w:t>PUSTAKA</w:t>
      </w:r>
      <w:bookmarkEnd w:id="199"/>
    </w:p>
    <w:sdt>
      <w:sdtPr>
        <w:rPr>
          <w:rFonts w:ascii="Times New Roman" w:eastAsia="Times New Roman" w:hAnsi="Times New Roman" w:cs="Times New Roman"/>
          <w:color w:val="000000"/>
          <w:sz w:val="24"/>
          <w:szCs w:val="24"/>
        </w:rPr>
        <w:tag w:val="MENDELEY_BIBLIOGRAPHY"/>
        <w:id w:val="-1067644563"/>
        <w:placeholder>
          <w:docPart w:val="DefaultPlaceholder_-1854013440"/>
        </w:placeholder>
      </w:sdtPr>
      <w:sdtEndPr/>
      <w:sdtContent>
        <w:p w14:paraId="0FA1B690"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Adiwarman A. Karim, 1963-, author. “Bank Islam: Analisis Fiqih Dan Keuangan / Adiwarman Karim.” </w:t>
          </w:r>
          <w:r w:rsidRPr="0048225C">
            <w:rPr>
              <w:rFonts w:ascii="Times New Roman" w:eastAsia="Times New Roman" w:hAnsi="Times New Roman" w:cs="Times New Roman"/>
              <w:i/>
              <w:iCs/>
              <w:sz w:val="24"/>
              <w:szCs w:val="24"/>
            </w:rPr>
            <w:t>Jakarta: Gramedia Pustaka Utama</w:t>
          </w:r>
          <w:r w:rsidRPr="0048225C">
            <w:rPr>
              <w:rFonts w:ascii="Times New Roman" w:eastAsia="Times New Roman" w:hAnsi="Times New Roman" w:cs="Times New Roman"/>
              <w:sz w:val="24"/>
              <w:szCs w:val="24"/>
            </w:rPr>
            <w:t>, 2004.</w:t>
          </w:r>
        </w:p>
        <w:p w14:paraId="49E5627E"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Adiwarman Karim. “Bank Islam Analisi Dan Fiqh Dan Keuangan.” </w:t>
          </w:r>
          <w:r w:rsidRPr="0048225C">
            <w:rPr>
              <w:rFonts w:ascii="Times New Roman" w:eastAsia="Times New Roman" w:hAnsi="Times New Roman" w:cs="Times New Roman"/>
              <w:i/>
              <w:iCs/>
              <w:sz w:val="24"/>
              <w:szCs w:val="24"/>
            </w:rPr>
            <w:t>Jakarta: IIIT Indonesia</w:t>
          </w:r>
          <w:r w:rsidRPr="0048225C">
            <w:rPr>
              <w:rFonts w:ascii="Times New Roman" w:eastAsia="Times New Roman" w:hAnsi="Times New Roman" w:cs="Times New Roman"/>
              <w:sz w:val="24"/>
              <w:szCs w:val="24"/>
            </w:rPr>
            <w:t>, 2013.</w:t>
          </w:r>
        </w:p>
        <w:p w14:paraId="00004DC0"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Antonio, Muhammad Syafi’i. </w:t>
          </w:r>
          <w:r w:rsidRPr="0048225C">
            <w:rPr>
              <w:rFonts w:ascii="Times New Roman" w:eastAsia="Times New Roman" w:hAnsi="Times New Roman" w:cs="Times New Roman"/>
              <w:i/>
              <w:iCs/>
              <w:sz w:val="24"/>
              <w:szCs w:val="24"/>
            </w:rPr>
            <w:t>Bank Syariah; Wacana Ulama Dan Cendikiawan</w:t>
          </w:r>
          <w:r w:rsidRPr="0048225C">
            <w:rPr>
              <w:rFonts w:ascii="Times New Roman" w:eastAsia="Times New Roman" w:hAnsi="Times New Roman" w:cs="Times New Roman"/>
              <w:sz w:val="24"/>
              <w:szCs w:val="24"/>
            </w:rPr>
            <w:t xml:space="preserve">. </w:t>
          </w:r>
          <w:r w:rsidRPr="0048225C">
            <w:rPr>
              <w:rFonts w:ascii="Times New Roman" w:eastAsia="Times New Roman" w:hAnsi="Times New Roman" w:cs="Times New Roman"/>
              <w:i/>
              <w:iCs/>
              <w:sz w:val="24"/>
              <w:szCs w:val="24"/>
            </w:rPr>
            <w:t>Jakarta:BI Dan Tazkia Insitut</w:t>
          </w:r>
          <w:r w:rsidRPr="0048225C">
            <w:rPr>
              <w:rFonts w:ascii="Times New Roman" w:eastAsia="Times New Roman" w:hAnsi="Times New Roman" w:cs="Times New Roman"/>
              <w:sz w:val="24"/>
              <w:szCs w:val="24"/>
            </w:rPr>
            <w:t>, 1999.</w:t>
          </w:r>
        </w:p>
        <w:p w14:paraId="26B3674A"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Arumdhani, Astri, and Rini Septiani. “Pengaruh Pembiayaan Murabahah Dan Tingkat Suku Bunga BI Terhadap Pendapatan Margin Murabahah Pada PT Bank Syariah Mandiri.” </w:t>
          </w:r>
          <w:r w:rsidRPr="0048225C">
            <w:rPr>
              <w:rFonts w:ascii="Times New Roman" w:eastAsia="Times New Roman" w:hAnsi="Times New Roman" w:cs="Times New Roman"/>
              <w:i/>
              <w:iCs/>
              <w:sz w:val="24"/>
              <w:szCs w:val="24"/>
            </w:rPr>
            <w:t>Jurnal Riset Akuntansi UNIKOM</w:t>
          </w:r>
          <w:r w:rsidRPr="0048225C">
            <w:rPr>
              <w:rFonts w:ascii="Times New Roman" w:eastAsia="Times New Roman" w:hAnsi="Times New Roman" w:cs="Times New Roman"/>
              <w:sz w:val="24"/>
              <w:szCs w:val="24"/>
            </w:rPr>
            <w:t xml:space="preserve"> IV, no. 1 (2012).</w:t>
          </w:r>
        </w:p>
        <w:p w14:paraId="4B8E3FA0"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Ascarya. </w:t>
          </w:r>
          <w:r w:rsidRPr="0048225C">
            <w:rPr>
              <w:rFonts w:ascii="Times New Roman" w:eastAsia="Times New Roman" w:hAnsi="Times New Roman" w:cs="Times New Roman"/>
              <w:i/>
              <w:iCs/>
              <w:sz w:val="24"/>
              <w:szCs w:val="24"/>
            </w:rPr>
            <w:t>Akad &amp; Produk Bank Syariah</w:t>
          </w:r>
          <w:r w:rsidRPr="0048225C">
            <w:rPr>
              <w:rFonts w:ascii="Times New Roman" w:eastAsia="Times New Roman" w:hAnsi="Times New Roman" w:cs="Times New Roman"/>
              <w:sz w:val="24"/>
              <w:szCs w:val="24"/>
            </w:rPr>
            <w:t xml:space="preserve">. </w:t>
          </w:r>
          <w:r w:rsidRPr="0048225C">
            <w:rPr>
              <w:rFonts w:ascii="Times New Roman" w:eastAsia="Times New Roman" w:hAnsi="Times New Roman" w:cs="Times New Roman"/>
              <w:i/>
              <w:iCs/>
              <w:sz w:val="24"/>
              <w:szCs w:val="24"/>
            </w:rPr>
            <w:t>Rajawai Pers</w:t>
          </w:r>
          <w:r w:rsidRPr="0048225C">
            <w:rPr>
              <w:rFonts w:ascii="Times New Roman" w:eastAsia="Times New Roman" w:hAnsi="Times New Roman" w:cs="Times New Roman"/>
              <w:sz w:val="24"/>
              <w:szCs w:val="24"/>
            </w:rPr>
            <w:t>, 2017.</w:t>
          </w:r>
        </w:p>
        <w:p w14:paraId="2B2BB82A"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Atin Yulaifah. “PENGARUH BUDAYA, SOSIAL, PRIBADI DAN PSIKOLOGI TERHADAP KEPUTUSAN NASABAH DALAM MEMILIH BANK SYARIAH (Study Kasus Pada Masyarakat Ciputat Pengguna Jasa Perbankan Syariah).” </w:t>
          </w:r>
          <w:r w:rsidRPr="0048225C">
            <w:rPr>
              <w:rFonts w:ascii="Times New Roman" w:eastAsia="Times New Roman" w:hAnsi="Times New Roman" w:cs="Times New Roman"/>
              <w:i/>
              <w:iCs/>
              <w:sz w:val="24"/>
              <w:szCs w:val="24"/>
            </w:rPr>
            <w:t>עלון הנוטע</w:t>
          </w:r>
          <w:r w:rsidRPr="0048225C">
            <w:rPr>
              <w:rFonts w:ascii="Times New Roman" w:eastAsia="Times New Roman" w:hAnsi="Times New Roman" w:cs="Times New Roman"/>
              <w:sz w:val="24"/>
              <w:szCs w:val="24"/>
            </w:rPr>
            <w:t xml:space="preserve"> 66, no. July (2011).</w:t>
          </w:r>
        </w:p>
        <w:p w14:paraId="4744F155"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Balz, Kilian, and Abdullah Saeed. “Islamic Banking and Interest: A Study of the Prohibition of Riba and Its Contemporary Interpretation.” </w:t>
          </w:r>
          <w:r w:rsidRPr="0048225C">
            <w:rPr>
              <w:rFonts w:ascii="Times New Roman" w:eastAsia="Times New Roman" w:hAnsi="Times New Roman" w:cs="Times New Roman"/>
              <w:i/>
              <w:iCs/>
              <w:sz w:val="24"/>
              <w:szCs w:val="24"/>
            </w:rPr>
            <w:t>Journal of Law and Religion</w:t>
          </w:r>
          <w:r w:rsidRPr="0048225C">
            <w:rPr>
              <w:rFonts w:ascii="Times New Roman" w:eastAsia="Times New Roman" w:hAnsi="Times New Roman" w:cs="Times New Roman"/>
              <w:sz w:val="24"/>
              <w:szCs w:val="24"/>
            </w:rPr>
            <w:t xml:space="preserve"> 15, no. 1/2 (2000). https://doi.org/10.2307/1051551.</w:t>
          </w:r>
        </w:p>
        <w:p w14:paraId="3AEB2E0F"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Bank Indonesia. “Peraturan Bank Indonesia No. 11/25/PBI/2009,” 2009.</w:t>
          </w:r>
        </w:p>
        <w:p w14:paraId="6B52C9AB"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Fakhrina, Agus. “PENGARUH SUKU BUNGA KREDIT DAN DEPOSITO BANK KONVENSIONAL TERHADAP MARGIN PEMBIAYAAN MURABAHAH BANK SYARIAH DI INDONESIA.” </w:t>
          </w:r>
          <w:r w:rsidRPr="0048225C">
            <w:rPr>
              <w:rFonts w:ascii="Times New Roman" w:eastAsia="Times New Roman" w:hAnsi="Times New Roman" w:cs="Times New Roman"/>
              <w:i/>
              <w:iCs/>
              <w:sz w:val="24"/>
              <w:szCs w:val="24"/>
            </w:rPr>
            <w:t>JURNAL PENELITIAN</w:t>
          </w:r>
          <w:r w:rsidRPr="0048225C">
            <w:rPr>
              <w:rFonts w:ascii="Times New Roman" w:eastAsia="Times New Roman" w:hAnsi="Times New Roman" w:cs="Times New Roman"/>
              <w:sz w:val="24"/>
              <w:szCs w:val="24"/>
            </w:rPr>
            <w:t xml:space="preserve"> 12, no. 1 (2015). https://doi.org/10.28918/jupe.v12i1.642.</w:t>
          </w:r>
        </w:p>
        <w:p w14:paraId="620F8541"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Farid, Muhammad. “MURABAHAH DALAM PERSPEKTIF FIKIH EMPAT MAZHAB.” </w:t>
          </w:r>
          <w:r w:rsidRPr="0048225C">
            <w:rPr>
              <w:rFonts w:ascii="Times New Roman" w:eastAsia="Times New Roman" w:hAnsi="Times New Roman" w:cs="Times New Roman"/>
              <w:i/>
              <w:iCs/>
              <w:sz w:val="24"/>
              <w:szCs w:val="24"/>
            </w:rPr>
            <w:t>Epistemé: Jurnal Pengembangan Ilmu Keislaman</w:t>
          </w:r>
          <w:r w:rsidRPr="0048225C">
            <w:rPr>
              <w:rFonts w:ascii="Times New Roman" w:eastAsia="Times New Roman" w:hAnsi="Times New Roman" w:cs="Times New Roman"/>
              <w:sz w:val="24"/>
              <w:szCs w:val="24"/>
            </w:rPr>
            <w:t xml:space="preserve"> 8, no. 1 (2013). https://doi.org/10.21274/epis.2013.8.1.113-134.</w:t>
          </w:r>
        </w:p>
        <w:p w14:paraId="0877EA41"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Fatalbari, Rizal, M. Kholil Nawawi, and Sutisna Sutisna. “Dampak Covid-19 Terhadap Minat Nasabah Pada Produk Gadai Emas Syariah (Rahn) Di BPRS Amanah Ummah.” </w:t>
          </w:r>
          <w:r w:rsidRPr="0048225C">
            <w:rPr>
              <w:rFonts w:ascii="Times New Roman" w:eastAsia="Times New Roman" w:hAnsi="Times New Roman" w:cs="Times New Roman"/>
              <w:i/>
              <w:iCs/>
              <w:sz w:val="24"/>
              <w:szCs w:val="24"/>
            </w:rPr>
            <w:t>El-Mal: Jurnal Kajian Ekonomi &amp; Bisnis Islam</w:t>
          </w:r>
          <w:r w:rsidRPr="0048225C">
            <w:rPr>
              <w:rFonts w:ascii="Times New Roman" w:eastAsia="Times New Roman" w:hAnsi="Times New Roman" w:cs="Times New Roman"/>
              <w:sz w:val="24"/>
              <w:szCs w:val="24"/>
            </w:rPr>
            <w:t xml:space="preserve"> 2, no. 3 (2021). https://doi.org/10.47467/elmal.v2i3.621.</w:t>
          </w:r>
        </w:p>
        <w:p w14:paraId="7B6278B5"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Febrianti, Adelia Dwi, and Lina Nugraha Rani. “Determinan Tingkat Margin Murabahah Bank Umum Syariah Di Indonesia.” </w:t>
          </w:r>
          <w:r w:rsidRPr="0048225C">
            <w:rPr>
              <w:rFonts w:ascii="Times New Roman" w:eastAsia="Times New Roman" w:hAnsi="Times New Roman" w:cs="Times New Roman"/>
              <w:i/>
              <w:iCs/>
              <w:sz w:val="24"/>
              <w:szCs w:val="24"/>
            </w:rPr>
            <w:t>Jurnal Ekonomi Syariah Teori Dan Terapan</w:t>
          </w:r>
          <w:r w:rsidRPr="0048225C">
            <w:rPr>
              <w:rFonts w:ascii="Times New Roman" w:eastAsia="Times New Roman" w:hAnsi="Times New Roman" w:cs="Times New Roman"/>
              <w:sz w:val="24"/>
              <w:szCs w:val="24"/>
            </w:rPr>
            <w:t xml:space="preserve"> 9, no. 5 (2022). https://doi.org/10.20473/vol9iss20225pp681-693.</w:t>
          </w:r>
        </w:p>
        <w:p w14:paraId="0BBDA155"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Fuadi, Nasrul Fahmi Zaki. “IMPLEMENTASI AKAD AL-IJARAH AL-MAUSHUFAH FI AL-DZIMMAH SEBAGAI ALTERNATIF PEMBIAYAAN DI LEMBAGA KEUANGAN SYARIAH INDONESIA.” </w:t>
          </w:r>
          <w:r w:rsidRPr="0048225C">
            <w:rPr>
              <w:rFonts w:ascii="Times New Roman" w:eastAsia="Times New Roman" w:hAnsi="Times New Roman" w:cs="Times New Roman"/>
              <w:i/>
              <w:iCs/>
              <w:sz w:val="24"/>
              <w:szCs w:val="24"/>
            </w:rPr>
            <w:t>Indonesian Journal of Islamic Literature and Muslim Society</w:t>
          </w:r>
          <w:r w:rsidRPr="0048225C">
            <w:rPr>
              <w:rFonts w:ascii="Times New Roman" w:eastAsia="Times New Roman" w:hAnsi="Times New Roman" w:cs="Times New Roman"/>
              <w:sz w:val="24"/>
              <w:szCs w:val="24"/>
            </w:rPr>
            <w:t xml:space="preserve"> 4, no. 2 (July 9, 2020). https://doi.org/10.22515/islimus.v4i2.1750.</w:t>
          </w:r>
        </w:p>
        <w:p w14:paraId="04E2EAD0"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Hendryadi, Suryani. “Metode Riset Kuantitatif Teori Dan Aplikasi.” In </w:t>
          </w:r>
          <w:r w:rsidRPr="0048225C">
            <w:rPr>
              <w:rFonts w:ascii="Times New Roman" w:eastAsia="Times New Roman" w:hAnsi="Times New Roman" w:cs="Times New Roman"/>
              <w:i/>
              <w:iCs/>
              <w:sz w:val="24"/>
              <w:szCs w:val="24"/>
            </w:rPr>
            <w:t>Prenadamedia Group</w:t>
          </w:r>
          <w:r w:rsidRPr="0048225C">
            <w:rPr>
              <w:rFonts w:ascii="Times New Roman" w:eastAsia="Times New Roman" w:hAnsi="Times New Roman" w:cs="Times New Roman"/>
              <w:sz w:val="24"/>
              <w:szCs w:val="24"/>
            </w:rPr>
            <w:t>, 2015.</w:t>
          </w:r>
        </w:p>
        <w:p w14:paraId="1056D221"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Imamah, Nurul. “Pengaruh Tingkat Suku Bunga Bank Indonesia Terhadap Pendapatan Margin Murabahah Pada Bank Umum Syariah Di Indonesia Periode 2017-2018.” </w:t>
          </w:r>
          <w:r w:rsidRPr="0048225C">
            <w:rPr>
              <w:rFonts w:ascii="Times New Roman" w:eastAsia="Times New Roman" w:hAnsi="Times New Roman" w:cs="Times New Roman"/>
              <w:i/>
              <w:iCs/>
              <w:sz w:val="24"/>
              <w:szCs w:val="24"/>
            </w:rPr>
            <w:t>Mabny : Journal of Sharia Management and Business</w:t>
          </w:r>
          <w:r w:rsidRPr="0048225C">
            <w:rPr>
              <w:rFonts w:ascii="Times New Roman" w:eastAsia="Times New Roman" w:hAnsi="Times New Roman" w:cs="Times New Roman"/>
              <w:sz w:val="24"/>
              <w:szCs w:val="24"/>
            </w:rPr>
            <w:t xml:space="preserve"> 1, no. 01 (2021). https://doi.org/10.19105/mabny.v1i01.4632.</w:t>
          </w:r>
        </w:p>
        <w:p w14:paraId="6DC8080A"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Iqbal Hasan. “Analisis Data Penelitian Dengan Statistik (Edisi Kedua).” </w:t>
          </w:r>
          <w:r w:rsidRPr="0048225C">
            <w:rPr>
              <w:rFonts w:ascii="Times New Roman" w:eastAsia="Times New Roman" w:hAnsi="Times New Roman" w:cs="Times New Roman"/>
              <w:i/>
              <w:iCs/>
              <w:sz w:val="24"/>
              <w:szCs w:val="24"/>
            </w:rPr>
            <w:t>Hukum Perumahan</w:t>
          </w:r>
          <w:r w:rsidRPr="0048225C">
            <w:rPr>
              <w:rFonts w:ascii="Times New Roman" w:eastAsia="Times New Roman" w:hAnsi="Times New Roman" w:cs="Times New Roman"/>
              <w:sz w:val="24"/>
              <w:szCs w:val="24"/>
            </w:rPr>
            <w:t>, 2017.</w:t>
          </w:r>
        </w:p>
        <w:p w14:paraId="2DE94F7C"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lastRenderedPageBreak/>
            <w:t xml:space="preserve">Iriani, Malinda, and Indri Yuliafitri. “Analisis Faktor-Faktor Yang Pendapatan Margin Murabahah.” </w:t>
          </w:r>
          <w:r w:rsidRPr="0048225C">
            <w:rPr>
              <w:rFonts w:ascii="Times New Roman" w:eastAsia="Times New Roman" w:hAnsi="Times New Roman" w:cs="Times New Roman"/>
              <w:i/>
              <w:iCs/>
              <w:sz w:val="24"/>
              <w:szCs w:val="24"/>
            </w:rPr>
            <w:t>BanqueSyar’i</w:t>
          </w:r>
          <w:r w:rsidRPr="0048225C">
            <w:rPr>
              <w:rFonts w:ascii="Times New Roman" w:eastAsia="Times New Roman" w:hAnsi="Times New Roman" w:cs="Times New Roman"/>
              <w:sz w:val="24"/>
              <w:szCs w:val="24"/>
            </w:rPr>
            <w:t xml:space="preserve"> 4, no. 2 (2018).</w:t>
          </w:r>
        </w:p>
        <w:p w14:paraId="6A9B1898"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Ismail. “Perbankan Syariah. Jakarta.” </w:t>
          </w:r>
          <w:r w:rsidRPr="0048225C">
            <w:rPr>
              <w:rFonts w:ascii="Times New Roman" w:eastAsia="Times New Roman" w:hAnsi="Times New Roman" w:cs="Times New Roman"/>
              <w:i/>
              <w:iCs/>
              <w:sz w:val="24"/>
              <w:szCs w:val="24"/>
            </w:rPr>
            <w:t>Kencana Prenada Media Grup</w:t>
          </w:r>
          <w:r w:rsidRPr="0048225C">
            <w:rPr>
              <w:rFonts w:ascii="Times New Roman" w:eastAsia="Times New Roman" w:hAnsi="Times New Roman" w:cs="Times New Roman"/>
              <w:sz w:val="24"/>
              <w:szCs w:val="24"/>
            </w:rPr>
            <w:t>, 2011.</w:t>
          </w:r>
        </w:p>
        <w:p w14:paraId="5B0B632C"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Jasri, Jasri. “PENDAPATAN MARGIN BAYAL- MURABAHAH TERHADAP PROFITABILITAS PADA BANK SYARIAH.” </w:t>
          </w:r>
          <w:r w:rsidRPr="0048225C">
            <w:rPr>
              <w:rFonts w:ascii="Times New Roman" w:eastAsia="Times New Roman" w:hAnsi="Times New Roman" w:cs="Times New Roman"/>
              <w:i/>
              <w:iCs/>
              <w:sz w:val="24"/>
              <w:szCs w:val="24"/>
            </w:rPr>
            <w:t>JURNAL HUKUM EKONOMI SYARIAH</w:t>
          </w:r>
          <w:r w:rsidRPr="0048225C">
            <w:rPr>
              <w:rFonts w:ascii="Times New Roman" w:eastAsia="Times New Roman" w:hAnsi="Times New Roman" w:cs="Times New Roman"/>
              <w:sz w:val="24"/>
              <w:szCs w:val="24"/>
            </w:rPr>
            <w:t xml:space="preserve"> 1, no. 1 (2018). https://doi.org/10.26618/j-hes.v1i1.1637.</w:t>
          </w:r>
        </w:p>
        <w:p w14:paraId="5EE874A9"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Karim, Adiwarman. “Adiwarman Karim, Ekonomi Mikro Islami.” </w:t>
          </w:r>
          <w:r w:rsidRPr="0048225C">
            <w:rPr>
              <w:rFonts w:ascii="Times New Roman" w:eastAsia="Times New Roman" w:hAnsi="Times New Roman" w:cs="Times New Roman"/>
              <w:i/>
              <w:iCs/>
              <w:sz w:val="24"/>
              <w:szCs w:val="24"/>
            </w:rPr>
            <w:t>Raja Grafindo Persada.</w:t>
          </w:r>
          <w:r w:rsidRPr="0048225C">
            <w:rPr>
              <w:rFonts w:ascii="Times New Roman" w:eastAsia="Times New Roman" w:hAnsi="Times New Roman" w:cs="Times New Roman"/>
              <w:sz w:val="24"/>
              <w:szCs w:val="24"/>
            </w:rPr>
            <w:t>, 2007.</w:t>
          </w:r>
        </w:p>
        <w:p w14:paraId="16D063E5"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Karim, Adiwarman A. </w:t>
          </w:r>
          <w:r w:rsidRPr="0048225C">
            <w:rPr>
              <w:rFonts w:ascii="Times New Roman" w:eastAsia="Times New Roman" w:hAnsi="Times New Roman" w:cs="Times New Roman"/>
              <w:i/>
              <w:iCs/>
              <w:sz w:val="24"/>
              <w:szCs w:val="24"/>
            </w:rPr>
            <w:t>Bank Islam Analisis Fiqih Dan Keuangan</w:t>
          </w:r>
          <w:r w:rsidRPr="0048225C">
            <w:rPr>
              <w:rFonts w:ascii="Times New Roman" w:eastAsia="Times New Roman" w:hAnsi="Times New Roman" w:cs="Times New Roman"/>
              <w:sz w:val="24"/>
              <w:szCs w:val="24"/>
            </w:rPr>
            <w:t>, 2010.</w:t>
          </w:r>
        </w:p>
        <w:p w14:paraId="5394FC44"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 </w:t>
          </w:r>
          <w:r w:rsidRPr="0048225C">
            <w:rPr>
              <w:rFonts w:ascii="Times New Roman" w:eastAsia="Times New Roman" w:hAnsi="Times New Roman" w:cs="Times New Roman"/>
              <w:i/>
              <w:iCs/>
              <w:sz w:val="24"/>
              <w:szCs w:val="24"/>
            </w:rPr>
            <w:t>Bank Islam: Analisis Fiqih Dan Keuangan Edisi Ketiga / Adiwarman A. Karim</w:t>
          </w:r>
          <w:r w:rsidRPr="0048225C">
            <w:rPr>
              <w:rFonts w:ascii="Times New Roman" w:eastAsia="Times New Roman" w:hAnsi="Times New Roman" w:cs="Times New Roman"/>
              <w:sz w:val="24"/>
              <w:szCs w:val="24"/>
            </w:rPr>
            <w:t xml:space="preserve">. </w:t>
          </w:r>
          <w:r w:rsidRPr="0048225C">
            <w:rPr>
              <w:rFonts w:ascii="Times New Roman" w:eastAsia="Times New Roman" w:hAnsi="Times New Roman" w:cs="Times New Roman"/>
              <w:i/>
              <w:iCs/>
              <w:sz w:val="24"/>
              <w:szCs w:val="24"/>
            </w:rPr>
            <w:t>Jakarta: Gramedia Pustaka Utama</w:t>
          </w:r>
          <w:r w:rsidRPr="0048225C">
            <w:rPr>
              <w:rFonts w:ascii="Times New Roman" w:eastAsia="Times New Roman" w:hAnsi="Times New Roman" w:cs="Times New Roman"/>
              <w:sz w:val="24"/>
              <w:szCs w:val="24"/>
            </w:rPr>
            <w:t>, 2004.</w:t>
          </w:r>
        </w:p>
        <w:p w14:paraId="159E9FC3"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Kasmir. </w:t>
          </w:r>
          <w:r w:rsidRPr="0048225C">
            <w:rPr>
              <w:rFonts w:ascii="Times New Roman" w:eastAsia="Times New Roman" w:hAnsi="Times New Roman" w:cs="Times New Roman"/>
              <w:i/>
              <w:iCs/>
              <w:sz w:val="24"/>
              <w:szCs w:val="24"/>
            </w:rPr>
            <w:t>Bank Dan Lembaga Keuangan Lainnya. Edisi Revisi</w:t>
          </w:r>
          <w:r w:rsidRPr="0048225C">
            <w:rPr>
              <w:rFonts w:ascii="Times New Roman" w:eastAsia="Times New Roman" w:hAnsi="Times New Roman" w:cs="Times New Roman"/>
              <w:sz w:val="24"/>
              <w:szCs w:val="24"/>
            </w:rPr>
            <w:t xml:space="preserve">. </w:t>
          </w:r>
          <w:r w:rsidRPr="0048225C">
            <w:rPr>
              <w:rFonts w:ascii="Times New Roman" w:eastAsia="Times New Roman" w:hAnsi="Times New Roman" w:cs="Times New Roman"/>
              <w:i/>
              <w:iCs/>
              <w:sz w:val="24"/>
              <w:szCs w:val="24"/>
            </w:rPr>
            <w:t>Peranan Laporan Keuangan Dalam Kebijaksanaan Pemberian Kredit Kepada Calon Nasabah Pada Pt. Bpr Batang Kapas</w:t>
          </w:r>
          <w:r w:rsidRPr="0048225C">
            <w:rPr>
              <w:rFonts w:ascii="Times New Roman" w:eastAsia="Times New Roman" w:hAnsi="Times New Roman" w:cs="Times New Roman"/>
              <w:sz w:val="24"/>
              <w:szCs w:val="24"/>
            </w:rPr>
            <w:t>. Vol. 478, 2014.</w:t>
          </w:r>
        </w:p>
        <w:p w14:paraId="0163B444"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Kinasih, Septrivia Wahyu. “Analisis Faktor Determinan Tingkat Risiko Pembiayaan Bank Syariah Pada 2005-2012.” </w:t>
          </w:r>
          <w:r w:rsidRPr="0048225C">
            <w:rPr>
              <w:rFonts w:ascii="Times New Roman" w:eastAsia="Times New Roman" w:hAnsi="Times New Roman" w:cs="Times New Roman"/>
              <w:i/>
              <w:iCs/>
              <w:sz w:val="24"/>
              <w:szCs w:val="24"/>
            </w:rPr>
            <w:t>Departemen Akuntansi, Fakultas Ekonomi, Universitas Indonesia, Jakarta.</w:t>
          </w:r>
          <w:r w:rsidRPr="0048225C">
            <w:rPr>
              <w:rFonts w:ascii="Times New Roman" w:eastAsia="Times New Roman" w:hAnsi="Times New Roman" w:cs="Times New Roman"/>
              <w:sz w:val="24"/>
              <w:szCs w:val="24"/>
            </w:rPr>
            <w:t>, 2012.</w:t>
          </w:r>
        </w:p>
        <w:p w14:paraId="69073F8F"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Komalasari, Puput. “Teori Ekonomi Keynes.” </w:t>
          </w:r>
          <w:r w:rsidRPr="0048225C">
            <w:rPr>
              <w:rFonts w:ascii="Times New Roman" w:eastAsia="Times New Roman" w:hAnsi="Times New Roman" w:cs="Times New Roman"/>
              <w:i/>
              <w:iCs/>
              <w:sz w:val="24"/>
              <w:szCs w:val="24"/>
            </w:rPr>
            <w:t>Researchgate.Net</w:t>
          </w:r>
          <w:r w:rsidRPr="0048225C">
            <w:rPr>
              <w:rFonts w:ascii="Times New Roman" w:eastAsia="Times New Roman" w:hAnsi="Times New Roman" w:cs="Times New Roman"/>
              <w:sz w:val="24"/>
              <w:szCs w:val="24"/>
            </w:rPr>
            <w:t>, 2015.</w:t>
          </w:r>
        </w:p>
        <w:p w14:paraId="561E4D41"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Mardhiyaturrositaningsih, Mardhiyaturrositaningsih. “The Financing Structure of Islamic Banks: A Comparative Study.” </w:t>
          </w:r>
          <w:r w:rsidRPr="0048225C">
            <w:rPr>
              <w:rFonts w:ascii="Times New Roman" w:eastAsia="Times New Roman" w:hAnsi="Times New Roman" w:cs="Times New Roman"/>
              <w:i/>
              <w:iCs/>
              <w:sz w:val="24"/>
              <w:szCs w:val="24"/>
            </w:rPr>
            <w:t>AL-ARBAH: Journal of Islamic Finance and Banking</w:t>
          </w:r>
          <w:r w:rsidRPr="0048225C">
            <w:rPr>
              <w:rFonts w:ascii="Times New Roman" w:eastAsia="Times New Roman" w:hAnsi="Times New Roman" w:cs="Times New Roman"/>
              <w:sz w:val="24"/>
              <w:szCs w:val="24"/>
            </w:rPr>
            <w:t xml:space="preserve"> 4, no. 1 (April 1, 2022): 19–32. https://doi.org/10.21580/al-arbah.2022.4.1.14662.</w:t>
          </w:r>
        </w:p>
        <w:p w14:paraId="6386A907"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 “The Impact of The Covid-19 Pandemic on The Financial Performance of Islamic Rural Banks in Central Java.” </w:t>
          </w:r>
          <w:r w:rsidRPr="0048225C">
            <w:rPr>
              <w:rFonts w:ascii="Times New Roman" w:eastAsia="Times New Roman" w:hAnsi="Times New Roman" w:cs="Times New Roman"/>
              <w:i/>
              <w:iCs/>
              <w:sz w:val="24"/>
              <w:szCs w:val="24"/>
            </w:rPr>
            <w:t>Muqtasid: Jurnal Ekonomi Dan Perbankan Syariah</w:t>
          </w:r>
          <w:r w:rsidRPr="0048225C">
            <w:rPr>
              <w:rFonts w:ascii="Times New Roman" w:eastAsia="Times New Roman" w:hAnsi="Times New Roman" w:cs="Times New Roman"/>
              <w:sz w:val="24"/>
              <w:szCs w:val="24"/>
            </w:rPr>
            <w:t xml:space="preserve"> 13, no. 1 (2022). https://doi.org/10.18326/muqtasid.v13i1.63-76.</w:t>
          </w:r>
        </w:p>
        <w:p w14:paraId="400F5965"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Mardhiyaturrositaningsih, Mardhiyaturrositaningsih, and Rohmatul Janah. “Strategy of Islamic Rural Banks Improving Financial Performance During the Covid-19 Pandemic.” </w:t>
          </w:r>
          <w:r w:rsidRPr="0048225C">
            <w:rPr>
              <w:rFonts w:ascii="Times New Roman" w:eastAsia="Times New Roman" w:hAnsi="Times New Roman" w:cs="Times New Roman"/>
              <w:i/>
              <w:iCs/>
              <w:sz w:val="24"/>
              <w:szCs w:val="24"/>
            </w:rPr>
            <w:t>Amwaluna: Jurnal Ekonomi Dan Keuangan Syariah</w:t>
          </w:r>
          <w:r w:rsidRPr="0048225C">
            <w:rPr>
              <w:rFonts w:ascii="Times New Roman" w:eastAsia="Times New Roman" w:hAnsi="Times New Roman" w:cs="Times New Roman"/>
              <w:sz w:val="24"/>
              <w:szCs w:val="24"/>
            </w:rPr>
            <w:t xml:space="preserve"> 7, no. 2 (2023). https://doi.org/10.29313/amwaluna.v7i2.8915.</w:t>
          </w:r>
        </w:p>
        <w:p w14:paraId="27E54817"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Muhammad, Dasar-dasar Keuangan Islam. </w:t>
          </w:r>
          <w:r w:rsidRPr="0048225C">
            <w:rPr>
              <w:rFonts w:ascii="Times New Roman" w:eastAsia="Times New Roman" w:hAnsi="Times New Roman" w:cs="Times New Roman"/>
              <w:i/>
              <w:iCs/>
              <w:sz w:val="24"/>
              <w:szCs w:val="24"/>
            </w:rPr>
            <w:t>Manajemen Bank Syari’ah, Edisi Revisi</w:t>
          </w:r>
          <w:r w:rsidRPr="0048225C">
            <w:rPr>
              <w:rFonts w:ascii="Times New Roman" w:eastAsia="Times New Roman" w:hAnsi="Times New Roman" w:cs="Times New Roman"/>
              <w:sz w:val="24"/>
              <w:szCs w:val="24"/>
            </w:rPr>
            <w:t xml:space="preserve">. </w:t>
          </w:r>
          <w:r w:rsidRPr="0048225C">
            <w:rPr>
              <w:rFonts w:ascii="Times New Roman" w:eastAsia="Times New Roman" w:hAnsi="Times New Roman" w:cs="Times New Roman"/>
              <w:i/>
              <w:iCs/>
              <w:sz w:val="24"/>
              <w:szCs w:val="24"/>
            </w:rPr>
            <w:t>Yogyakarta: UPP AMP YKPN</w:t>
          </w:r>
          <w:r w:rsidRPr="0048225C">
            <w:rPr>
              <w:rFonts w:ascii="Times New Roman" w:eastAsia="Times New Roman" w:hAnsi="Times New Roman" w:cs="Times New Roman"/>
              <w:sz w:val="24"/>
              <w:szCs w:val="24"/>
            </w:rPr>
            <w:t>, 2005.</w:t>
          </w:r>
        </w:p>
        <w:p w14:paraId="220B7060"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 </w:t>
          </w:r>
          <w:r w:rsidRPr="0048225C">
            <w:rPr>
              <w:rFonts w:ascii="Times New Roman" w:eastAsia="Times New Roman" w:hAnsi="Times New Roman" w:cs="Times New Roman"/>
              <w:i/>
              <w:iCs/>
              <w:sz w:val="24"/>
              <w:szCs w:val="24"/>
            </w:rPr>
            <w:t>Manajemen Bank Syari’ah, Edisi Revisi</w:t>
          </w:r>
          <w:r w:rsidRPr="0048225C">
            <w:rPr>
              <w:rFonts w:ascii="Times New Roman" w:eastAsia="Times New Roman" w:hAnsi="Times New Roman" w:cs="Times New Roman"/>
              <w:sz w:val="24"/>
              <w:szCs w:val="24"/>
            </w:rPr>
            <w:t xml:space="preserve">. </w:t>
          </w:r>
          <w:r w:rsidRPr="0048225C">
            <w:rPr>
              <w:rFonts w:ascii="Times New Roman" w:eastAsia="Times New Roman" w:hAnsi="Times New Roman" w:cs="Times New Roman"/>
              <w:i/>
              <w:iCs/>
              <w:sz w:val="24"/>
              <w:szCs w:val="24"/>
            </w:rPr>
            <w:t>Yogyakarta: UPP AMP YKPN</w:t>
          </w:r>
          <w:r w:rsidRPr="0048225C">
            <w:rPr>
              <w:rFonts w:ascii="Times New Roman" w:eastAsia="Times New Roman" w:hAnsi="Times New Roman" w:cs="Times New Roman"/>
              <w:sz w:val="24"/>
              <w:szCs w:val="24"/>
            </w:rPr>
            <w:t>, 2005.</w:t>
          </w:r>
        </w:p>
        <w:p w14:paraId="2BE2DA6F"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Nugroho W, Hestu, and Krisnaldy Krisnaldy. “PENGARUH INFLASI, GROSS DOMESTIC PRODUCT, BIAYA OPERASIONAL DAN PENDAPATAN OPERASIONAL TERHADAP PROFITABILITAS PADA PERUSAHAAN PERBANKAN SYARIAH DI INDONESIA PERIODE 2012 - 2015.” </w:t>
          </w:r>
          <w:r w:rsidRPr="0048225C">
            <w:rPr>
              <w:rFonts w:ascii="Times New Roman" w:eastAsia="Times New Roman" w:hAnsi="Times New Roman" w:cs="Times New Roman"/>
              <w:i/>
              <w:iCs/>
              <w:sz w:val="24"/>
              <w:szCs w:val="24"/>
            </w:rPr>
            <w:t>JURNAL SeMaRaK</w:t>
          </w:r>
          <w:r w:rsidRPr="0048225C">
            <w:rPr>
              <w:rFonts w:ascii="Times New Roman" w:eastAsia="Times New Roman" w:hAnsi="Times New Roman" w:cs="Times New Roman"/>
              <w:sz w:val="24"/>
              <w:szCs w:val="24"/>
            </w:rPr>
            <w:t xml:space="preserve"> 2, no. 3 (2019). https://doi.org/10.32493/smk.v2i3.3487.</w:t>
          </w:r>
        </w:p>
        <w:p w14:paraId="38E299B5"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Otoritas Jasa Keuangan. “Statistik Perbankan Syariah - Mei 2023.” </w:t>
          </w:r>
          <w:r w:rsidRPr="0048225C">
            <w:rPr>
              <w:rFonts w:ascii="Times New Roman" w:eastAsia="Times New Roman" w:hAnsi="Times New Roman" w:cs="Times New Roman"/>
              <w:i/>
              <w:iCs/>
              <w:sz w:val="24"/>
              <w:szCs w:val="24"/>
            </w:rPr>
            <w:t>Https://Ojk.Go.Id/Id/Kanal/Syariah/Data-Dan-Statistik/Statistik-Perbankan-Syariah/Documents/Pages/Statistik-Perbankan-Syariah---Mei-2023/STATISTIK%20PERBANKAN%20SYARIAH%20-%20MEI%202023.Pdf</w:t>
          </w:r>
          <w:r w:rsidRPr="0048225C">
            <w:rPr>
              <w:rFonts w:ascii="Times New Roman" w:eastAsia="Times New Roman" w:hAnsi="Times New Roman" w:cs="Times New Roman"/>
              <w:sz w:val="24"/>
              <w:szCs w:val="24"/>
            </w:rPr>
            <w:t>, 2023.</w:t>
          </w:r>
        </w:p>
        <w:p w14:paraId="682F963C"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lastRenderedPageBreak/>
            <w:t xml:space="preserve">“PERBANKAN SYARIAH DALAM PERATURAN PERUNDANG-UNDANGAN.” </w:t>
          </w:r>
          <w:r w:rsidRPr="0048225C">
            <w:rPr>
              <w:rFonts w:ascii="Times New Roman" w:eastAsia="Times New Roman" w:hAnsi="Times New Roman" w:cs="Times New Roman"/>
              <w:i/>
              <w:iCs/>
              <w:sz w:val="24"/>
              <w:szCs w:val="24"/>
            </w:rPr>
            <w:t>Indonesian Journal of Islamic Business and Economics</w:t>
          </w:r>
          <w:r w:rsidRPr="0048225C">
            <w:rPr>
              <w:rFonts w:ascii="Times New Roman" w:eastAsia="Times New Roman" w:hAnsi="Times New Roman" w:cs="Times New Roman"/>
              <w:sz w:val="24"/>
              <w:szCs w:val="24"/>
            </w:rPr>
            <w:t>, 2019. https://doi.org/10.32424/1.ijibe.2019.1.1.2209.</w:t>
          </w:r>
        </w:p>
        <w:p w14:paraId="04A361B4"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Qudwatun Nissa As-Syafa, Hafsah, Zaini Abdul Malik, Prodi Keuangan, and Perbankan Syariah. “Prosiding Keuangan Dan Perbankan Syariah Pengaruh Indirect Competitors Market Rate (ICMR) Dalam Penetapan Tingkat Margin Murabahah Di PT. Bank BRI Syariah,” n.d. http://www.kajianpustaka.com/2012/11/rasio-profit-margin.html,.</w:t>
          </w:r>
        </w:p>
        <w:p w14:paraId="0AE7EB12"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Rivai, Veithzal, and Arviyan Arifin. </w:t>
          </w:r>
          <w:r w:rsidRPr="0048225C">
            <w:rPr>
              <w:rFonts w:ascii="Times New Roman" w:eastAsia="Times New Roman" w:hAnsi="Times New Roman" w:cs="Times New Roman"/>
              <w:i/>
              <w:iCs/>
              <w:sz w:val="24"/>
              <w:szCs w:val="24"/>
            </w:rPr>
            <w:t>Islamic Banking : Sistem Bank Islam Bukan Hanya Solusi Menghadapi Krisis Namun Solusi Dalam Menghadapi Berbagai Persoalan Perbankan &amp; Ekonomi Global : Sebuah Teori, Konsep, Dan Aplikasi</w:t>
          </w:r>
          <w:r w:rsidRPr="0048225C">
            <w:rPr>
              <w:rFonts w:ascii="Times New Roman" w:eastAsia="Times New Roman" w:hAnsi="Times New Roman" w:cs="Times New Roman"/>
              <w:sz w:val="24"/>
              <w:szCs w:val="24"/>
            </w:rPr>
            <w:t xml:space="preserve">. </w:t>
          </w:r>
          <w:r w:rsidRPr="0048225C">
            <w:rPr>
              <w:rFonts w:ascii="Times New Roman" w:eastAsia="Times New Roman" w:hAnsi="Times New Roman" w:cs="Times New Roman"/>
              <w:i/>
              <w:iCs/>
              <w:sz w:val="24"/>
              <w:szCs w:val="24"/>
            </w:rPr>
            <w:t>Jakarta: Bumi Aksara</w:t>
          </w:r>
          <w:r w:rsidRPr="0048225C">
            <w:rPr>
              <w:rFonts w:ascii="Times New Roman" w:eastAsia="Times New Roman" w:hAnsi="Times New Roman" w:cs="Times New Roman"/>
              <w:sz w:val="24"/>
              <w:szCs w:val="24"/>
            </w:rPr>
            <w:t>, 2010.</w:t>
          </w:r>
        </w:p>
        <w:p w14:paraId="7E31B93F"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Riyanto, Slamet, and Andhita Aglis Hatmawan. </w:t>
          </w:r>
          <w:r w:rsidRPr="0048225C">
            <w:rPr>
              <w:rFonts w:ascii="Times New Roman" w:eastAsia="Times New Roman" w:hAnsi="Times New Roman" w:cs="Times New Roman"/>
              <w:i/>
              <w:iCs/>
              <w:sz w:val="24"/>
              <w:szCs w:val="24"/>
            </w:rPr>
            <w:t>Metode Riset Penelitian Kuantitatif Penelitian Di Bidang Manajemen, Teknik ... - Slamet Riyanto, Aglis Andhita Hatmawan - Google Buku</w:t>
          </w:r>
          <w:r w:rsidRPr="0048225C">
            <w:rPr>
              <w:rFonts w:ascii="Times New Roman" w:eastAsia="Times New Roman" w:hAnsi="Times New Roman" w:cs="Times New Roman"/>
              <w:sz w:val="24"/>
              <w:szCs w:val="24"/>
            </w:rPr>
            <w:t xml:space="preserve">. </w:t>
          </w:r>
          <w:r w:rsidRPr="0048225C">
            <w:rPr>
              <w:rFonts w:ascii="Times New Roman" w:eastAsia="Times New Roman" w:hAnsi="Times New Roman" w:cs="Times New Roman"/>
              <w:i/>
              <w:iCs/>
              <w:sz w:val="24"/>
              <w:szCs w:val="24"/>
            </w:rPr>
            <w:t>Deepublish Publisher</w:t>
          </w:r>
          <w:r w:rsidRPr="0048225C">
            <w:rPr>
              <w:rFonts w:ascii="Times New Roman" w:eastAsia="Times New Roman" w:hAnsi="Times New Roman" w:cs="Times New Roman"/>
              <w:sz w:val="24"/>
              <w:szCs w:val="24"/>
            </w:rPr>
            <w:t>, 2020.</w:t>
          </w:r>
        </w:p>
        <w:p w14:paraId="549CB06E"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Rompas, Wensy F I. “Analisis Pengaruh Tingkat Suku Bunga Dan Nilai Tukar Terhadap Permintaan Kredit Pada Perbankan Di Kota Manado.” </w:t>
          </w:r>
          <w:r w:rsidRPr="0048225C">
            <w:rPr>
              <w:rFonts w:ascii="Times New Roman" w:eastAsia="Times New Roman" w:hAnsi="Times New Roman" w:cs="Times New Roman"/>
              <w:i/>
              <w:iCs/>
              <w:sz w:val="24"/>
              <w:szCs w:val="24"/>
            </w:rPr>
            <w:t>Jurnal Berkala Ilmiah Efisiensi</w:t>
          </w:r>
          <w:r w:rsidRPr="0048225C">
            <w:rPr>
              <w:rFonts w:ascii="Times New Roman" w:eastAsia="Times New Roman" w:hAnsi="Times New Roman" w:cs="Times New Roman"/>
              <w:sz w:val="24"/>
              <w:szCs w:val="24"/>
            </w:rPr>
            <w:t xml:space="preserve"> 18, no. 2 (2018).</w:t>
          </w:r>
        </w:p>
        <w:p w14:paraId="1A294042"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Rosa, Sindy Silvya, and Mia Kusumawaty. “Pengaruh Pembiayaan Murabahah Dan Suku Bunga BI Terhadap Pendapatan Margin Murabahah Perbankan Syariah (Studi Pada BUS Di Indonesia).” </w:t>
          </w:r>
          <w:r w:rsidRPr="0048225C">
            <w:rPr>
              <w:rFonts w:ascii="Times New Roman" w:eastAsia="Times New Roman" w:hAnsi="Times New Roman" w:cs="Times New Roman"/>
              <w:i/>
              <w:iCs/>
              <w:sz w:val="24"/>
              <w:szCs w:val="24"/>
            </w:rPr>
            <w:t>Jurnal Akuntansi Dan Keuangan</w:t>
          </w:r>
          <w:r w:rsidRPr="0048225C">
            <w:rPr>
              <w:rFonts w:ascii="Times New Roman" w:eastAsia="Times New Roman" w:hAnsi="Times New Roman" w:cs="Times New Roman"/>
              <w:sz w:val="24"/>
              <w:szCs w:val="24"/>
            </w:rPr>
            <w:t xml:space="preserve"> 24, no. 2 (February 2, 2021): 118–31. https://doi.org/10.23960/jak.v24i2.4.</w:t>
          </w:r>
        </w:p>
        <w:p w14:paraId="3B92E4B7"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Sa’diyah, Halima Tus, Sitti Lailatul Hasanah, Abdul Mukti Thabrani, and Erie Hariyanto. “Sejarah Dan Kedudukan Kompilasi Hukum Ekonomi Syariah Dalam Peraturan Mahkamah Agung Nomor 2 Tahun 2008 Di Indonesia.” </w:t>
          </w:r>
          <w:r w:rsidRPr="0048225C">
            <w:rPr>
              <w:rFonts w:ascii="Times New Roman" w:eastAsia="Times New Roman" w:hAnsi="Times New Roman" w:cs="Times New Roman"/>
              <w:i/>
              <w:iCs/>
              <w:sz w:val="24"/>
              <w:szCs w:val="24"/>
            </w:rPr>
            <w:t>Al-Huquq: Journal of Indonesian Islamic Economic Law</w:t>
          </w:r>
          <w:r w:rsidRPr="0048225C">
            <w:rPr>
              <w:rFonts w:ascii="Times New Roman" w:eastAsia="Times New Roman" w:hAnsi="Times New Roman" w:cs="Times New Roman"/>
              <w:sz w:val="24"/>
              <w:szCs w:val="24"/>
            </w:rPr>
            <w:t xml:space="preserve"> 3, no. 1 (2021). https://doi.org/10.19105/alhuquq.v3i1.3460.</w:t>
          </w:r>
        </w:p>
        <w:p w14:paraId="0D5D17ED"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Sari, Indah Puspa. “PERLINDUNGAN HUKUM TERHADAP KONSUMEN DALAM TRANSAKSI E-COMMERCE BERDASARKAN UNDANG-UNDANG NOMOR 11 TAHUN 2008 TENTANG INFORMASI DAN TRANSAKSI ELEKTRONIK BESERTA UNDANG-UNDANG NOMOR 8 TAHUN 1999 TENTANG PERLINDUNGAN KONSUMEN.” </w:t>
          </w:r>
          <w:r w:rsidRPr="0048225C">
            <w:rPr>
              <w:rFonts w:ascii="Times New Roman" w:eastAsia="Times New Roman" w:hAnsi="Times New Roman" w:cs="Times New Roman"/>
              <w:i/>
              <w:iCs/>
              <w:sz w:val="24"/>
              <w:szCs w:val="24"/>
            </w:rPr>
            <w:t>Pamulang Law Review</w:t>
          </w:r>
          <w:r w:rsidRPr="0048225C">
            <w:rPr>
              <w:rFonts w:ascii="Times New Roman" w:eastAsia="Times New Roman" w:hAnsi="Times New Roman" w:cs="Times New Roman"/>
              <w:sz w:val="24"/>
              <w:szCs w:val="24"/>
            </w:rPr>
            <w:t xml:space="preserve"> 2, no. 1 (2020). https://doi.org/10.32493/palrev.v2i1.5333.</w:t>
          </w:r>
        </w:p>
        <w:p w14:paraId="476B9199"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Sholihin, A I. </w:t>
          </w:r>
          <w:r w:rsidRPr="0048225C">
            <w:rPr>
              <w:rFonts w:ascii="Times New Roman" w:eastAsia="Times New Roman" w:hAnsi="Times New Roman" w:cs="Times New Roman"/>
              <w:i/>
              <w:iCs/>
              <w:sz w:val="24"/>
              <w:szCs w:val="24"/>
            </w:rPr>
            <w:t>Buku Pintar Ekonomi Syariah, Jakarta: PT</w:t>
          </w:r>
          <w:r w:rsidRPr="0048225C">
            <w:rPr>
              <w:rFonts w:ascii="Times New Roman" w:eastAsia="Times New Roman" w:hAnsi="Times New Roman" w:cs="Times New Roman"/>
              <w:sz w:val="24"/>
              <w:szCs w:val="24"/>
            </w:rPr>
            <w:t xml:space="preserve">. </w:t>
          </w:r>
          <w:r w:rsidRPr="0048225C">
            <w:rPr>
              <w:rFonts w:ascii="Times New Roman" w:eastAsia="Times New Roman" w:hAnsi="Times New Roman" w:cs="Times New Roman"/>
              <w:i/>
              <w:iCs/>
              <w:sz w:val="24"/>
              <w:szCs w:val="24"/>
            </w:rPr>
            <w:t>Gramedia Pustaka Utama</w:t>
          </w:r>
          <w:r w:rsidRPr="0048225C">
            <w:rPr>
              <w:rFonts w:ascii="Times New Roman" w:eastAsia="Times New Roman" w:hAnsi="Times New Roman" w:cs="Times New Roman"/>
              <w:sz w:val="24"/>
              <w:szCs w:val="24"/>
            </w:rPr>
            <w:t>, 2010.</w:t>
          </w:r>
        </w:p>
        <w:p w14:paraId="04BD84C2"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Sugiyono. “Sugiyono, Metode Penelitian.” </w:t>
          </w:r>
          <w:r w:rsidRPr="0048225C">
            <w:rPr>
              <w:rFonts w:ascii="Times New Roman" w:eastAsia="Times New Roman" w:hAnsi="Times New Roman" w:cs="Times New Roman"/>
              <w:i/>
              <w:iCs/>
              <w:sz w:val="24"/>
              <w:szCs w:val="24"/>
            </w:rPr>
            <w:t>Uji Validitas</w:t>
          </w:r>
          <w:r w:rsidRPr="0048225C">
            <w:rPr>
              <w:rFonts w:ascii="Times New Roman" w:eastAsia="Times New Roman" w:hAnsi="Times New Roman" w:cs="Times New Roman"/>
              <w:sz w:val="24"/>
              <w:szCs w:val="24"/>
            </w:rPr>
            <w:t>, 2016.</w:t>
          </w:r>
        </w:p>
        <w:p w14:paraId="759AC8B6"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 “Sugiyono, Metode Penelitian Dan Pengembangan Pendekatan Kualitatif, Kuantitatif, Dan R&amp;D , (Bandung: Alfabeta, 2015), 407 1.” </w:t>
          </w:r>
          <w:r w:rsidRPr="0048225C">
            <w:rPr>
              <w:rFonts w:ascii="Times New Roman" w:eastAsia="Times New Roman" w:hAnsi="Times New Roman" w:cs="Times New Roman"/>
              <w:i/>
              <w:iCs/>
              <w:sz w:val="24"/>
              <w:szCs w:val="24"/>
            </w:rPr>
            <w:t>Metode Penelitian Dan Pengembangan Pendekatan Kualitatif, Kuantitatif, Dan R&amp;D</w:t>
          </w:r>
          <w:r w:rsidRPr="0048225C">
            <w:rPr>
              <w:rFonts w:ascii="Times New Roman" w:eastAsia="Times New Roman" w:hAnsi="Times New Roman" w:cs="Times New Roman"/>
              <w:sz w:val="24"/>
              <w:szCs w:val="24"/>
            </w:rPr>
            <w:t>, no. 2015 (2015).</w:t>
          </w:r>
        </w:p>
        <w:p w14:paraId="4E12DDD6"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Sunariyah. “Pengantar Pengetahuan Pasar Modal.” </w:t>
          </w:r>
          <w:r w:rsidRPr="0048225C">
            <w:rPr>
              <w:rFonts w:ascii="Times New Roman" w:eastAsia="Times New Roman" w:hAnsi="Times New Roman" w:cs="Times New Roman"/>
              <w:i/>
              <w:iCs/>
              <w:sz w:val="24"/>
              <w:szCs w:val="24"/>
            </w:rPr>
            <w:t>Penerbit: UPP STIM YKPN, Yogyakarta.</w:t>
          </w:r>
          <w:r w:rsidRPr="0048225C">
            <w:rPr>
              <w:rFonts w:ascii="Times New Roman" w:eastAsia="Times New Roman" w:hAnsi="Times New Roman" w:cs="Times New Roman"/>
              <w:sz w:val="24"/>
              <w:szCs w:val="24"/>
            </w:rPr>
            <w:t xml:space="preserve"> Nomor 65, no. 879 (2013).</w:t>
          </w:r>
        </w:p>
        <w:p w14:paraId="44D52DFD"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Suseno. “Statistika Dalam Penelitian.” </w:t>
          </w:r>
          <w:r w:rsidRPr="0048225C">
            <w:rPr>
              <w:rFonts w:ascii="Times New Roman" w:eastAsia="Times New Roman" w:hAnsi="Times New Roman" w:cs="Times New Roman"/>
              <w:i/>
              <w:iCs/>
              <w:sz w:val="24"/>
              <w:szCs w:val="24"/>
            </w:rPr>
            <w:t>Pustaka Setia</w:t>
          </w:r>
          <w:r w:rsidRPr="0048225C">
            <w:rPr>
              <w:rFonts w:ascii="Times New Roman" w:eastAsia="Times New Roman" w:hAnsi="Times New Roman" w:cs="Times New Roman"/>
              <w:sz w:val="24"/>
              <w:szCs w:val="24"/>
            </w:rPr>
            <w:t>, 2013.</w:t>
          </w:r>
        </w:p>
        <w:p w14:paraId="4152152F"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Wicaksono, Rianto Anugerah. “Pengaruh Perubahan Tingkat Suku Bunga Kredit Bank Konvensional Dan Tingkat Suku Bunga Bank Indonesia Terhadap Pembiayaan Bank Islam Berbasis Murabahah.” </w:t>
          </w:r>
          <w:r w:rsidRPr="0048225C">
            <w:rPr>
              <w:rFonts w:ascii="Times New Roman" w:eastAsia="Times New Roman" w:hAnsi="Times New Roman" w:cs="Times New Roman"/>
              <w:i/>
              <w:iCs/>
              <w:sz w:val="24"/>
              <w:szCs w:val="24"/>
            </w:rPr>
            <w:t>Jurnal Aplikasi Manajemen (JAM)</w:t>
          </w:r>
          <w:r w:rsidRPr="0048225C">
            <w:rPr>
              <w:rFonts w:ascii="Times New Roman" w:eastAsia="Times New Roman" w:hAnsi="Times New Roman" w:cs="Times New Roman"/>
              <w:sz w:val="24"/>
              <w:szCs w:val="24"/>
            </w:rPr>
            <w:t xml:space="preserve"> 13, no. 3 (2015).</w:t>
          </w:r>
        </w:p>
        <w:p w14:paraId="0503707D"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lastRenderedPageBreak/>
            <w:t xml:space="preserve">Wijayanti, Riska, and Kartika Marella Vanni. “Fiduciary Dispute Settlement of Murabaha Contract in PT. Al-Ijarah Indonesia Finance.” </w:t>
          </w:r>
          <w:r w:rsidRPr="0048225C">
            <w:rPr>
              <w:rFonts w:ascii="Times New Roman" w:eastAsia="Times New Roman" w:hAnsi="Times New Roman" w:cs="Times New Roman"/>
              <w:i/>
              <w:iCs/>
              <w:sz w:val="24"/>
              <w:szCs w:val="24"/>
            </w:rPr>
            <w:t>Journal of Islamic Economic Laws</w:t>
          </w:r>
          <w:r w:rsidRPr="0048225C">
            <w:rPr>
              <w:rFonts w:ascii="Times New Roman" w:eastAsia="Times New Roman" w:hAnsi="Times New Roman" w:cs="Times New Roman"/>
              <w:sz w:val="24"/>
              <w:szCs w:val="24"/>
            </w:rPr>
            <w:t>. Vol. 2, 2019.</w:t>
          </w:r>
        </w:p>
        <w:p w14:paraId="6FFF18AA"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Wiroso. “Akuntansi Transaksi Syariah.” </w:t>
          </w:r>
          <w:r w:rsidRPr="0048225C">
            <w:rPr>
              <w:rFonts w:ascii="Times New Roman" w:eastAsia="Times New Roman" w:hAnsi="Times New Roman" w:cs="Times New Roman"/>
              <w:i/>
              <w:iCs/>
              <w:sz w:val="24"/>
              <w:szCs w:val="24"/>
            </w:rPr>
            <w:t>Angewandte Chemie International Edition, 6(11), 951–952.</w:t>
          </w:r>
          <w:r w:rsidRPr="0048225C">
            <w:rPr>
              <w:rFonts w:ascii="Times New Roman" w:eastAsia="Times New Roman" w:hAnsi="Times New Roman" w:cs="Times New Roman"/>
              <w:sz w:val="24"/>
              <w:szCs w:val="24"/>
            </w:rPr>
            <w:t>, 2019.</w:t>
          </w:r>
        </w:p>
        <w:p w14:paraId="286226DF" w14:textId="77777777" w:rsidR="000450F5" w:rsidRPr="0048225C" w:rsidRDefault="000450F5" w:rsidP="0048225C">
          <w:pPr>
            <w:autoSpaceDE w:val="0"/>
            <w:autoSpaceDN w:val="0"/>
            <w:ind w:hanging="480"/>
            <w:jc w:val="both"/>
            <w:rPr>
              <w:rFonts w:ascii="Times New Roman" w:eastAsia="Times New Roman" w:hAnsi="Times New Roman" w:cs="Times New Roman"/>
              <w:sz w:val="24"/>
              <w:szCs w:val="24"/>
            </w:rPr>
          </w:pPr>
          <w:r w:rsidRPr="0048225C">
            <w:rPr>
              <w:rFonts w:ascii="Times New Roman" w:eastAsia="Times New Roman" w:hAnsi="Times New Roman" w:cs="Times New Roman"/>
              <w:sz w:val="24"/>
              <w:szCs w:val="24"/>
            </w:rPr>
            <w:t xml:space="preserve">———. </w:t>
          </w:r>
          <w:r w:rsidRPr="0048225C">
            <w:rPr>
              <w:rFonts w:ascii="Times New Roman" w:eastAsia="Times New Roman" w:hAnsi="Times New Roman" w:cs="Times New Roman"/>
              <w:i/>
              <w:iCs/>
              <w:sz w:val="24"/>
              <w:szCs w:val="24"/>
            </w:rPr>
            <w:t>Penghimpun Dana Dan Distribusi Hasil Usaha Bank Syariah</w:t>
          </w:r>
          <w:r w:rsidRPr="0048225C">
            <w:rPr>
              <w:rFonts w:ascii="Times New Roman" w:eastAsia="Times New Roman" w:hAnsi="Times New Roman" w:cs="Times New Roman"/>
              <w:sz w:val="24"/>
              <w:szCs w:val="24"/>
            </w:rPr>
            <w:t xml:space="preserve">. </w:t>
          </w:r>
          <w:r w:rsidRPr="0048225C">
            <w:rPr>
              <w:rFonts w:ascii="Times New Roman" w:eastAsia="Times New Roman" w:hAnsi="Times New Roman" w:cs="Times New Roman"/>
              <w:i/>
              <w:iCs/>
              <w:sz w:val="24"/>
              <w:szCs w:val="24"/>
            </w:rPr>
            <w:t>PT. Gramedia Widiasarana Indonesia</w:t>
          </w:r>
          <w:r w:rsidRPr="0048225C">
            <w:rPr>
              <w:rFonts w:ascii="Times New Roman" w:eastAsia="Times New Roman" w:hAnsi="Times New Roman" w:cs="Times New Roman"/>
              <w:sz w:val="24"/>
              <w:szCs w:val="24"/>
            </w:rPr>
            <w:t>, 2005.</w:t>
          </w:r>
        </w:p>
        <w:p w14:paraId="5292E26F" w14:textId="587A0F41" w:rsidR="00AA5A4D" w:rsidRDefault="000450F5" w:rsidP="0048225C">
          <w:pPr>
            <w:autoSpaceDE w:val="0"/>
            <w:autoSpaceDN w:val="0"/>
            <w:jc w:val="both"/>
            <w:divId w:val="486939959"/>
            <w:rPr>
              <w:rFonts w:ascii="Times New Roman" w:eastAsia="Times New Roman" w:hAnsi="Times New Roman" w:cs="Times New Roman"/>
              <w:color w:val="000000"/>
              <w:sz w:val="24"/>
              <w:szCs w:val="24"/>
            </w:rPr>
          </w:pPr>
          <w:r w:rsidRPr="0048225C">
            <w:rPr>
              <w:rFonts w:ascii="Times New Roman" w:eastAsia="Times New Roman" w:hAnsi="Times New Roman" w:cs="Times New Roman"/>
              <w:sz w:val="24"/>
              <w:szCs w:val="24"/>
            </w:rPr>
            <w:t> </w:t>
          </w:r>
        </w:p>
      </w:sdtContent>
    </w:sdt>
    <w:p w14:paraId="181F9289" w14:textId="63FF754F" w:rsidR="007B66EF" w:rsidRDefault="007B66EF" w:rsidP="007073D5">
      <w:pPr>
        <w:autoSpaceDE w:val="0"/>
        <w:autoSpaceDN w:val="0"/>
        <w:ind w:left="480"/>
        <w:jc w:val="both"/>
        <w:divId w:val="486939959"/>
        <w:rPr>
          <w:rFonts w:ascii="Times New Roman" w:eastAsia="Times New Roman" w:hAnsi="Times New Roman" w:cs="Times New Roman"/>
          <w:sz w:val="24"/>
          <w:szCs w:val="24"/>
        </w:rPr>
      </w:pPr>
    </w:p>
    <w:p w14:paraId="5A443728" w14:textId="43039A4C" w:rsidR="007B66EF" w:rsidRDefault="007B66E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3028D9D" w14:textId="4EEBAF0D" w:rsidR="007B66EF" w:rsidRDefault="007B66EF" w:rsidP="007B66EF">
      <w:pPr>
        <w:pStyle w:val="Heading1"/>
        <w:spacing w:line="360" w:lineRule="auto"/>
        <w:jc w:val="center"/>
        <w:divId w:val="486939959"/>
        <w:rPr>
          <w:rFonts w:ascii="Times New Roman" w:hAnsi="Times New Roman" w:cs="Times New Roman"/>
          <w:b/>
          <w:bCs/>
          <w:color w:val="auto"/>
          <w:sz w:val="28"/>
          <w:szCs w:val="28"/>
        </w:rPr>
      </w:pPr>
      <w:bookmarkStart w:id="200" w:name="_Toc186788822"/>
      <w:r w:rsidRPr="007B66EF">
        <w:rPr>
          <w:rFonts w:ascii="Times New Roman" w:hAnsi="Times New Roman" w:cs="Times New Roman"/>
          <w:b/>
          <w:bCs/>
          <w:color w:val="auto"/>
          <w:sz w:val="28"/>
          <w:szCs w:val="28"/>
        </w:rPr>
        <w:lastRenderedPageBreak/>
        <w:t>LAMPIRAN</w:t>
      </w:r>
      <w:bookmarkEnd w:id="200"/>
    </w:p>
    <w:p w14:paraId="552044BF" w14:textId="639BADAC" w:rsidR="007B66EF" w:rsidRDefault="001E0DA3" w:rsidP="001E0DA3">
      <w:pPr>
        <w:spacing w:line="360" w:lineRule="auto"/>
        <w:jc w:val="both"/>
        <w:divId w:val="486939959"/>
        <w:rPr>
          <w:rFonts w:ascii="Times New Roman" w:hAnsi="Times New Roman" w:cs="Times New Roman"/>
          <w:b/>
          <w:bCs/>
          <w:sz w:val="24"/>
          <w:szCs w:val="24"/>
        </w:rPr>
      </w:pPr>
      <w:r>
        <w:rPr>
          <w:rFonts w:ascii="Times New Roman" w:hAnsi="Times New Roman" w:cs="Times New Roman"/>
          <w:b/>
          <w:bCs/>
          <w:sz w:val="24"/>
          <w:szCs w:val="24"/>
        </w:rPr>
        <w:t>Lampiran</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1.</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Data</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Sampel</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Penelitian</w:t>
      </w:r>
    </w:p>
    <w:tbl>
      <w:tblPr>
        <w:tblpPr w:leftFromText="180" w:rightFromText="180" w:vertAnchor="text" w:tblpY="1"/>
        <w:tblOverlap w:val="never"/>
        <w:tblW w:w="4800" w:type="dxa"/>
        <w:tblLook w:val="04A0" w:firstRow="1" w:lastRow="0" w:firstColumn="1" w:lastColumn="0" w:noHBand="0" w:noVBand="1"/>
      </w:tblPr>
      <w:tblGrid>
        <w:gridCol w:w="986"/>
        <w:gridCol w:w="974"/>
        <w:gridCol w:w="960"/>
        <w:gridCol w:w="960"/>
        <w:gridCol w:w="1109"/>
      </w:tblGrid>
      <w:tr w:rsidR="001E0DA3" w:rsidRPr="001E0DA3" w14:paraId="4C5E4262" w14:textId="77777777" w:rsidTr="0048225C">
        <w:trPr>
          <w:divId w:val="486939959"/>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02C8F"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TAHUN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83A595E"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BULAN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18348D0"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ICMR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48D08FD"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DCMR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19E98F1"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MARGIN</w:t>
            </w:r>
          </w:p>
        </w:tc>
      </w:tr>
      <w:tr w:rsidR="001E0DA3" w:rsidRPr="001E0DA3" w14:paraId="7BBA519E" w14:textId="77777777" w:rsidTr="0048225C">
        <w:trPr>
          <w:divId w:val="486939959"/>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259041" w14:textId="77777777" w:rsidR="001E0DA3" w:rsidRPr="001E0DA3" w:rsidRDefault="001E0DA3" w:rsidP="0048225C">
            <w:pPr>
              <w:spacing w:after="0" w:line="240" w:lineRule="auto"/>
              <w:jc w:val="center"/>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2014</w:t>
            </w:r>
          </w:p>
        </w:tc>
        <w:tc>
          <w:tcPr>
            <w:tcW w:w="960" w:type="dxa"/>
            <w:tcBorders>
              <w:top w:val="nil"/>
              <w:left w:val="nil"/>
              <w:bottom w:val="single" w:sz="4" w:space="0" w:color="auto"/>
              <w:right w:val="single" w:sz="4" w:space="0" w:color="auto"/>
            </w:tcBorders>
            <w:shd w:val="clear" w:color="auto" w:fill="auto"/>
            <w:noWrap/>
            <w:vAlign w:val="bottom"/>
            <w:hideMark/>
          </w:tcPr>
          <w:p w14:paraId="571BE19B"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JAN</w:t>
            </w:r>
          </w:p>
        </w:tc>
        <w:tc>
          <w:tcPr>
            <w:tcW w:w="960" w:type="dxa"/>
            <w:tcBorders>
              <w:top w:val="nil"/>
              <w:left w:val="nil"/>
              <w:bottom w:val="single" w:sz="4" w:space="0" w:color="auto"/>
              <w:right w:val="single" w:sz="4" w:space="0" w:color="auto"/>
            </w:tcBorders>
            <w:shd w:val="clear" w:color="auto" w:fill="auto"/>
            <w:noWrap/>
            <w:vAlign w:val="bottom"/>
            <w:hideMark/>
          </w:tcPr>
          <w:p w14:paraId="63AAE8E6"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7,5</w:t>
            </w:r>
          </w:p>
        </w:tc>
        <w:tc>
          <w:tcPr>
            <w:tcW w:w="960" w:type="dxa"/>
            <w:tcBorders>
              <w:top w:val="nil"/>
              <w:left w:val="nil"/>
              <w:bottom w:val="single" w:sz="4" w:space="0" w:color="auto"/>
              <w:right w:val="single" w:sz="4" w:space="0" w:color="auto"/>
            </w:tcBorders>
            <w:shd w:val="clear" w:color="auto" w:fill="auto"/>
            <w:noWrap/>
            <w:vAlign w:val="bottom"/>
            <w:hideMark/>
          </w:tcPr>
          <w:p w14:paraId="2EB5A77B"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13,2</w:t>
            </w:r>
          </w:p>
        </w:tc>
        <w:tc>
          <w:tcPr>
            <w:tcW w:w="960" w:type="dxa"/>
            <w:tcBorders>
              <w:top w:val="nil"/>
              <w:left w:val="nil"/>
              <w:bottom w:val="single" w:sz="4" w:space="0" w:color="auto"/>
              <w:right w:val="single" w:sz="4" w:space="0" w:color="auto"/>
            </w:tcBorders>
            <w:shd w:val="clear" w:color="auto" w:fill="auto"/>
            <w:noWrap/>
            <w:vAlign w:val="bottom"/>
            <w:hideMark/>
          </w:tcPr>
          <w:p w14:paraId="09E6F10E"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1941</w:t>
            </w:r>
          </w:p>
        </w:tc>
      </w:tr>
      <w:tr w:rsidR="001E0DA3" w:rsidRPr="001E0DA3" w14:paraId="7B0336EF"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35DA08B2"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088C5688"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FEB</w:t>
            </w:r>
          </w:p>
        </w:tc>
        <w:tc>
          <w:tcPr>
            <w:tcW w:w="960" w:type="dxa"/>
            <w:tcBorders>
              <w:top w:val="nil"/>
              <w:left w:val="nil"/>
              <w:bottom w:val="single" w:sz="4" w:space="0" w:color="auto"/>
              <w:right w:val="single" w:sz="4" w:space="0" w:color="auto"/>
            </w:tcBorders>
            <w:shd w:val="clear" w:color="auto" w:fill="auto"/>
            <w:noWrap/>
            <w:vAlign w:val="bottom"/>
            <w:hideMark/>
          </w:tcPr>
          <w:p w14:paraId="0AE045EC"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7,5</w:t>
            </w:r>
          </w:p>
        </w:tc>
        <w:tc>
          <w:tcPr>
            <w:tcW w:w="960" w:type="dxa"/>
            <w:tcBorders>
              <w:top w:val="nil"/>
              <w:left w:val="nil"/>
              <w:bottom w:val="single" w:sz="4" w:space="0" w:color="auto"/>
              <w:right w:val="single" w:sz="4" w:space="0" w:color="auto"/>
            </w:tcBorders>
            <w:shd w:val="clear" w:color="auto" w:fill="auto"/>
            <w:noWrap/>
            <w:vAlign w:val="bottom"/>
            <w:hideMark/>
          </w:tcPr>
          <w:p w14:paraId="58E73025"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13,22</w:t>
            </w:r>
          </w:p>
        </w:tc>
        <w:tc>
          <w:tcPr>
            <w:tcW w:w="960" w:type="dxa"/>
            <w:tcBorders>
              <w:top w:val="nil"/>
              <w:left w:val="nil"/>
              <w:bottom w:val="single" w:sz="4" w:space="0" w:color="auto"/>
              <w:right w:val="single" w:sz="4" w:space="0" w:color="auto"/>
            </w:tcBorders>
            <w:shd w:val="clear" w:color="auto" w:fill="auto"/>
            <w:noWrap/>
            <w:vAlign w:val="bottom"/>
            <w:hideMark/>
          </w:tcPr>
          <w:p w14:paraId="382EEB3C"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2632</w:t>
            </w:r>
          </w:p>
        </w:tc>
      </w:tr>
      <w:tr w:rsidR="001E0DA3" w:rsidRPr="001E0DA3" w14:paraId="685B312B"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455F5C5F"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76677190"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MAR</w:t>
            </w:r>
          </w:p>
        </w:tc>
        <w:tc>
          <w:tcPr>
            <w:tcW w:w="960" w:type="dxa"/>
            <w:tcBorders>
              <w:top w:val="nil"/>
              <w:left w:val="nil"/>
              <w:bottom w:val="single" w:sz="4" w:space="0" w:color="auto"/>
              <w:right w:val="single" w:sz="4" w:space="0" w:color="auto"/>
            </w:tcBorders>
            <w:shd w:val="clear" w:color="auto" w:fill="auto"/>
            <w:noWrap/>
            <w:vAlign w:val="bottom"/>
            <w:hideMark/>
          </w:tcPr>
          <w:p w14:paraId="797CA555"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7,5</w:t>
            </w:r>
          </w:p>
        </w:tc>
        <w:tc>
          <w:tcPr>
            <w:tcW w:w="960" w:type="dxa"/>
            <w:tcBorders>
              <w:top w:val="nil"/>
              <w:left w:val="nil"/>
              <w:bottom w:val="single" w:sz="4" w:space="0" w:color="auto"/>
              <w:right w:val="single" w:sz="4" w:space="0" w:color="auto"/>
            </w:tcBorders>
            <w:shd w:val="clear" w:color="auto" w:fill="auto"/>
            <w:noWrap/>
            <w:vAlign w:val="bottom"/>
            <w:hideMark/>
          </w:tcPr>
          <w:p w14:paraId="3DDFB02E"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13,3</w:t>
            </w:r>
          </w:p>
        </w:tc>
        <w:tc>
          <w:tcPr>
            <w:tcW w:w="960" w:type="dxa"/>
            <w:tcBorders>
              <w:top w:val="nil"/>
              <w:left w:val="nil"/>
              <w:bottom w:val="single" w:sz="4" w:space="0" w:color="auto"/>
              <w:right w:val="single" w:sz="4" w:space="0" w:color="auto"/>
            </w:tcBorders>
            <w:shd w:val="clear" w:color="auto" w:fill="auto"/>
            <w:noWrap/>
            <w:vAlign w:val="bottom"/>
            <w:hideMark/>
          </w:tcPr>
          <w:p w14:paraId="4976A9C1"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2343</w:t>
            </w:r>
          </w:p>
        </w:tc>
      </w:tr>
      <w:tr w:rsidR="001E0DA3" w:rsidRPr="001E0DA3" w14:paraId="181EDDE6"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0D7A3995"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24FFBF61"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APR</w:t>
            </w:r>
          </w:p>
        </w:tc>
        <w:tc>
          <w:tcPr>
            <w:tcW w:w="960" w:type="dxa"/>
            <w:tcBorders>
              <w:top w:val="nil"/>
              <w:left w:val="nil"/>
              <w:bottom w:val="single" w:sz="4" w:space="0" w:color="auto"/>
              <w:right w:val="single" w:sz="4" w:space="0" w:color="auto"/>
            </w:tcBorders>
            <w:shd w:val="clear" w:color="auto" w:fill="auto"/>
            <w:noWrap/>
            <w:vAlign w:val="bottom"/>
            <w:hideMark/>
          </w:tcPr>
          <w:p w14:paraId="025DB333"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7,5</w:t>
            </w:r>
          </w:p>
        </w:tc>
        <w:tc>
          <w:tcPr>
            <w:tcW w:w="960" w:type="dxa"/>
            <w:tcBorders>
              <w:top w:val="nil"/>
              <w:left w:val="nil"/>
              <w:bottom w:val="single" w:sz="4" w:space="0" w:color="auto"/>
              <w:right w:val="single" w:sz="4" w:space="0" w:color="auto"/>
            </w:tcBorders>
            <w:shd w:val="clear" w:color="auto" w:fill="auto"/>
            <w:noWrap/>
            <w:vAlign w:val="bottom"/>
            <w:hideMark/>
          </w:tcPr>
          <w:p w14:paraId="5FB05F87"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13,45</w:t>
            </w:r>
          </w:p>
        </w:tc>
        <w:tc>
          <w:tcPr>
            <w:tcW w:w="960" w:type="dxa"/>
            <w:tcBorders>
              <w:top w:val="nil"/>
              <w:left w:val="nil"/>
              <w:bottom w:val="single" w:sz="4" w:space="0" w:color="auto"/>
              <w:right w:val="single" w:sz="4" w:space="0" w:color="auto"/>
            </w:tcBorders>
            <w:shd w:val="clear" w:color="auto" w:fill="auto"/>
            <w:noWrap/>
            <w:vAlign w:val="bottom"/>
            <w:hideMark/>
          </w:tcPr>
          <w:p w14:paraId="0C4D9A23"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2647</w:t>
            </w:r>
          </w:p>
        </w:tc>
      </w:tr>
      <w:tr w:rsidR="001E0DA3" w:rsidRPr="001E0DA3" w14:paraId="5A316442"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73338855"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1B022589"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MEI</w:t>
            </w:r>
          </w:p>
        </w:tc>
        <w:tc>
          <w:tcPr>
            <w:tcW w:w="960" w:type="dxa"/>
            <w:tcBorders>
              <w:top w:val="nil"/>
              <w:left w:val="nil"/>
              <w:bottom w:val="single" w:sz="4" w:space="0" w:color="auto"/>
              <w:right w:val="single" w:sz="4" w:space="0" w:color="auto"/>
            </w:tcBorders>
            <w:shd w:val="clear" w:color="auto" w:fill="auto"/>
            <w:noWrap/>
            <w:vAlign w:val="bottom"/>
            <w:hideMark/>
          </w:tcPr>
          <w:p w14:paraId="3C66A79A"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7,5</w:t>
            </w:r>
          </w:p>
        </w:tc>
        <w:tc>
          <w:tcPr>
            <w:tcW w:w="960" w:type="dxa"/>
            <w:tcBorders>
              <w:top w:val="nil"/>
              <w:left w:val="nil"/>
              <w:bottom w:val="single" w:sz="4" w:space="0" w:color="auto"/>
              <w:right w:val="single" w:sz="4" w:space="0" w:color="auto"/>
            </w:tcBorders>
            <w:shd w:val="clear" w:color="auto" w:fill="auto"/>
            <w:noWrap/>
            <w:vAlign w:val="bottom"/>
            <w:hideMark/>
          </w:tcPr>
          <w:p w14:paraId="49388694"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14,61</w:t>
            </w:r>
          </w:p>
        </w:tc>
        <w:tc>
          <w:tcPr>
            <w:tcW w:w="960" w:type="dxa"/>
            <w:tcBorders>
              <w:top w:val="nil"/>
              <w:left w:val="nil"/>
              <w:bottom w:val="single" w:sz="4" w:space="0" w:color="auto"/>
              <w:right w:val="single" w:sz="4" w:space="0" w:color="auto"/>
            </w:tcBorders>
            <w:shd w:val="clear" w:color="auto" w:fill="auto"/>
            <w:noWrap/>
            <w:vAlign w:val="bottom"/>
            <w:hideMark/>
          </w:tcPr>
          <w:p w14:paraId="188FA81F"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3898</w:t>
            </w:r>
          </w:p>
        </w:tc>
      </w:tr>
      <w:tr w:rsidR="001E0DA3" w:rsidRPr="001E0DA3" w14:paraId="103F51F7"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33E01E41"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37F57B21"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JUN</w:t>
            </w:r>
          </w:p>
        </w:tc>
        <w:tc>
          <w:tcPr>
            <w:tcW w:w="960" w:type="dxa"/>
            <w:tcBorders>
              <w:top w:val="nil"/>
              <w:left w:val="nil"/>
              <w:bottom w:val="single" w:sz="4" w:space="0" w:color="auto"/>
              <w:right w:val="single" w:sz="4" w:space="0" w:color="auto"/>
            </w:tcBorders>
            <w:shd w:val="clear" w:color="auto" w:fill="auto"/>
            <w:noWrap/>
            <w:vAlign w:val="bottom"/>
            <w:hideMark/>
          </w:tcPr>
          <w:p w14:paraId="5F8180D2"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7,5</w:t>
            </w:r>
          </w:p>
        </w:tc>
        <w:tc>
          <w:tcPr>
            <w:tcW w:w="960" w:type="dxa"/>
            <w:tcBorders>
              <w:top w:val="nil"/>
              <w:left w:val="nil"/>
              <w:bottom w:val="single" w:sz="4" w:space="0" w:color="auto"/>
              <w:right w:val="single" w:sz="4" w:space="0" w:color="auto"/>
            </w:tcBorders>
            <w:shd w:val="clear" w:color="auto" w:fill="auto"/>
            <w:noWrap/>
            <w:vAlign w:val="bottom"/>
            <w:hideMark/>
          </w:tcPr>
          <w:p w14:paraId="0637DE58"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14,45</w:t>
            </w:r>
          </w:p>
        </w:tc>
        <w:tc>
          <w:tcPr>
            <w:tcW w:w="960" w:type="dxa"/>
            <w:tcBorders>
              <w:top w:val="nil"/>
              <w:left w:val="nil"/>
              <w:bottom w:val="single" w:sz="4" w:space="0" w:color="auto"/>
              <w:right w:val="single" w:sz="4" w:space="0" w:color="auto"/>
            </w:tcBorders>
            <w:shd w:val="clear" w:color="auto" w:fill="auto"/>
            <w:noWrap/>
            <w:vAlign w:val="bottom"/>
            <w:hideMark/>
          </w:tcPr>
          <w:p w14:paraId="28599895"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4448</w:t>
            </w:r>
          </w:p>
        </w:tc>
      </w:tr>
      <w:tr w:rsidR="001E0DA3" w:rsidRPr="001E0DA3" w14:paraId="0011144E"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68382F4B"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4E7B43C9"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JUL</w:t>
            </w:r>
          </w:p>
        </w:tc>
        <w:tc>
          <w:tcPr>
            <w:tcW w:w="960" w:type="dxa"/>
            <w:tcBorders>
              <w:top w:val="nil"/>
              <w:left w:val="nil"/>
              <w:bottom w:val="single" w:sz="4" w:space="0" w:color="auto"/>
              <w:right w:val="single" w:sz="4" w:space="0" w:color="auto"/>
            </w:tcBorders>
            <w:shd w:val="clear" w:color="auto" w:fill="auto"/>
            <w:noWrap/>
            <w:vAlign w:val="bottom"/>
            <w:hideMark/>
          </w:tcPr>
          <w:p w14:paraId="69E4534E"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7,5</w:t>
            </w:r>
          </w:p>
        </w:tc>
        <w:tc>
          <w:tcPr>
            <w:tcW w:w="960" w:type="dxa"/>
            <w:tcBorders>
              <w:top w:val="nil"/>
              <w:left w:val="nil"/>
              <w:bottom w:val="single" w:sz="4" w:space="0" w:color="auto"/>
              <w:right w:val="single" w:sz="4" w:space="0" w:color="auto"/>
            </w:tcBorders>
            <w:shd w:val="clear" w:color="auto" w:fill="auto"/>
            <w:noWrap/>
            <w:vAlign w:val="bottom"/>
            <w:hideMark/>
          </w:tcPr>
          <w:p w14:paraId="775CB6A4"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14,66</w:t>
            </w:r>
          </w:p>
        </w:tc>
        <w:tc>
          <w:tcPr>
            <w:tcW w:w="960" w:type="dxa"/>
            <w:tcBorders>
              <w:top w:val="nil"/>
              <w:left w:val="nil"/>
              <w:bottom w:val="single" w:sz="4" w:space="0" w:color="auto"/>
              <w:right w:val="single" w:sz="4" w:space="0" w:color="auto"/>
            </w:tcBorders>
            <w:shd w:val="clear" w:color="auto" w:fill="auto"/>
            <w:noWrap/>
            <w:vAlign w:val="bottom"/>
            <w:hideMark/>
          </w:tcPr>
          <w:p w14:paraId="3AD7B394"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4843</w:t>
            </w:r>
          </w:p>
        </w:tc>
      </w:tr>
      <w:tr w:rsidR="001E0DA3" w:rsidRPr="001E0DA3" w14:paraId="064F55E6"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2A449827"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248DE344"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AGT</w:t>
            </w:r>
          </w:p>
        </w:tc>
        <w:tc>
          <w:tcPr>
            <w:tcW w:w="960" w:type="dxa"/>
            <w:tcBorders>
              <w:top w:val="nil"/>
              <w:left w:val="nil"/>
              <w:bottom w:val="single" w:sz="4" w:space="0" w:color="auto"/>
              <w:right w:val="single" w:sz="4" w:space="0" w:color="auto"/>
            </w:tcBorders>
            <w:shd w:val="clear" w:color="auto" w:fill="auto"/>
            <w:noWrap/>
            <w:vAlign w:val="bottom"/>
            <w:hideMark/>
          </w:tcPr>
          <w:p w14:paraId="725479AC"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7,5</w:t>
            </w:r>
          </w:p>
        </w:tc>
        <w:tc>
          <w:tcPr>
            <w:tcW w:w="960" w:type="dxa"/>
            <w:tcBorders>
              <w:top w:val="nil"/>
              <w:left w:val="nil"/>
              <w:bottom w:val="single" w:sz="4" w:space="0" w:color="auto"/>
              <w:right w:val="single" w:sz="4" w:space="0" w:color="auto"/>
            </w:tcBorders>
            <w:shd w:val="clear" w:color="auto" w:fill="auto"/>
            <w:noWrap/>
            <w:vAlign w:val="bottom"/>
            <w:hideMark/>
          </w:tcPr>
          <w:p w14:paraId="2DCCB0C0"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14,66</w:t>
            </w:r>
          </w:p>
        </w:tc>
        <w:tc>
          <w:tcPr>
            <w:tcW w:w="960" w:type="dxa"/>
            <w:tcBorders>
              <w:top w:val="nil"/>
              <w:left w:val="nil"/>
              <w:bottom w:val="single" w:sz="4" w:space="0" w:color="auto"/>
              <w:right w:val="single" w:sz="4" w:space="0" w:color="auto"/>
            </w:tcBorders>
            <w:shd w:val="clear" w:color="auto" w:fill="auto"/>
            <w:noWrap/>
            <w:vAlign w:val="bottom"/>
            <w:hideMark/>
          </w:tcPr>
          <w:p w14:paraId="20A57391"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6570</w:t>
            </w:r>
          </w:p>
        </w:tc>
      </w:tr>
      <w:tr w:rsidR="001E0DA3" w:rsidRPr="001E0DA3" w14:paraId="5EB45671"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2C9F1253"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6D8ED5B6"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SEP</w:t>
            </w:r>
          </w:p>
        </w:tc>
        <w:tc>
          <w:tcPr>
            <w:tcW w:w="960" w:type="dxa"/>
            <w:tcBorders>
              <w:top w:val="nil"/>
              <w:left w:val="nil"/>
              <w:bottom w:val="single" w:sz="4" w:space="0" w:color="auto"/>
              <w:right w:val="single" w:sz="4" w:space="0" w:color="auto"/>
            </w:tcBorders>
            <w:shd w:val="clear" w:color="auto" w:fill="auto"/>
            <w:noWrap/>
            <w:vAlign w:val="bottom"/>
            <w:hideMark/>
          </w:tcPr>
          <w:p w14:paraId="1BA9A5F9"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7,5</w:t>
            </w:r>
          </w:p>
        </w:tc>
        <w:tc>
          <w:tcPr>
            <w:tcW w:w="960" w:type="dxa"/>
            <w:tcBorders>
              <w:top w:val="nil"/>
              <w:left w:val="nil"/>
              <w:bottom w:val="single" w:sz="4" w:space="0" w:color="auto"/>
              <w:right w:val="single" w:sz="4" w:space="0" w:color="auto"/>
            </w:tcBorders>
            <w:shd w:val="clear" w:color="auto" w:fill="auto"/>
            <w:noWrap/>
            <w:vAlign w:val="bottom"/>
            <w:hideMark/>
          </w:tcPr>
          <w:p w14:paraId="565108DD"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14,6</w:t>
            </w:r>
          </w:p>
        </w:tc>
        <w:tc>
          <w:tcPr>
            <w:tcW w:w="960" w:type="dxa"/>
            <w:tcBorders>
              <w:top w:val="nil"/>
              <w:left w:val="nil"/>
              <w:bottom w:val="single" w:sz="4" w:space="0" w:color="auto"/>
              <w:right w:val="single" w:sz="4" w:space="0" w:color="auto"/>
            </w:tcBorders>
            <w:shd w:val="clear" w:color="auto" w:fill="auto"/>
            <w:noWrap/>
            <w:vAlign w:val="bottom"/>
            <w:hideMark/>
          </w:tcPr>
          <w:p w14:paraId="7DCDE418"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7715</w:t>
            </w:r>
          </w:p>
        </w:tc>
      </w:tr>
      <w:tr w:rsidR="001E0DA3" w:rsidRPr="001E0DA3" w14:paraId="36A27FF0"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47651247"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0B7B16D9"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OKT</w:t>
            </w:r>
          </w:p>
        </w:tc>
        <w:tc>
          <w:tcPr>
            <w:tcW w:w="960" w:type="dxa"/>
            <w:tcBorders>
              <w:top w:val="nil"/>
              <w:left w:val="nil"/>
              <w:bottom w:val="single" w:sz="4" w:space="0" w:color="auto"/>
              <w:right w:val="single" w:sz="4" w:space="0" w:color="auto"/>
            </w:tcBorders>
            <w:shd w:val="clear" w:color="auto" w:fill="auto"/>
            <w:noWrap/>
            <w:vAlign w:val="bottom"/>
            <w:hideMark/>
          </w:tcPr>
          <w:p w14:paraId="0C282946"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7,5</w:t>
            </w:r>
          </w:p>
        </w:tc>
        <w:tc>
          <w:tcPr>
            <w:tcW w:w="960" w:type="dxa"/>
            <w:tcBorders>
              <w:top w:val="nil"/>
              <w:left w:val="nil"/>
              <w:bottom w:val="single" w:sz="4" w:space="0" w:color="auto"/>
              <w:right w:val="single" w:sz="4" w:space="0" w:color="auto"/>
            </w:tcBorders>
            <w:shd w:val="clear" w:color="auto" w:fill="auto"/>
            <w:noWrap/>
            <w:vAlign w:val="bottom"/>
            <w:hideMark/>
          </w:tcPr>
          <w:p w14:paraId="7BC41CDF"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14,16</w:t>
            </w:r>
          </w:p>
        </w:tc>
        <w:tc>
          <w:tcPr>
            <w:tcW w:w="960" w:type="dxa"/>
            <w:tcBorders>
              <w:top w:val="nil"/>
              <w:left w:val="nil"/>
              <w:bottom w:val="single" w:sz="4" w:space="0" w:color="auto"/>
              <w:right w:val="single" w:sz="4" w:space="0" w:color="auto"/>
            </w:tcBorders>
            <w:shd w:val="clear" w:color="auto" w:fill="auto"/>
            <w:noWrap/>
            <w:vAlign w:val="bottom"/>
            <w:hideMark/>
          </w:tcPr>
          <w:p w14:paraId="2D948AED"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9499</w:t>
            </w:r>
          </w:p>
        </w:tc>
      </w:tr>
      <w:tr w:rsidR="001E0DA3" w:rsidRPr="001E0DA3" w14:paraId="415486AF"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1312EBDD"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57EF304F"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NOV</w:t>
            </w:r>
          </w:p>
        </w:tc>
        <w:tc>
          <w:tcPr>
            <w:tcW w:w="960" w:type="dxa"/>
            <w:tcBorders>
              <w:top w:val="nil"/>
              <w:left w:val="nil"/>
              <w:bottom w:val="single" w:sz="4" w:space="0" w:color="auto"/>
              <w:right w:val="single" w:sz="4" w:space="0" w:color="auto"/>
            </w:tcBorders>
            <w:shd w:val="clear" w:color="auto" w:fill="auto"/>
            <w:noWrap/>
            <w:vAlign w:val="bottom"/>
            <w:hideMark/>
          </w:tcPr>
          <w:p w14:paraId="0E1D3B4A"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7,75</w:t>
            </w:r>
          </w:p>
        </w:tc>
        <w:tc>
          <w:tcPr>
            <w:tcW w:w="960" w:type="dxa"/>
            <w:tcBorders>
              <w:top w:val="nil"/>
              <w:left w:val="nil"/>
              <w:bottom w:val="single" w:sz="4" w:space="0" w:color="auto"/>
              <w:right w:val="single" w:sz="4" w:space="0" w:color="auto"/>
            </w:tcBorders>
            <w:shd w:val="clear" w:color="auto" w:fill="auto"/>
            <w:noWrap/>
            <w:vAlign w:val="bottom"/>
            <w:hideMark/>
          </w:tcPr>
          <w:p w14:paraId="127851A3"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14,22</w:t>
            </w:r>
          </w:p>
        </w:tc>
        <w:tc>
          <w:tcPr>
            <w:tcW w:w="960" w:type="dxa"/>
            <w:tcBorders>
              <w:top w:val="nil"/>
              <w:left w:val="nil"/>
              <w:bottom w:val="single" w:sz="4" w:space="0" w:color="auto"/>
              <w:right w:val="single" w:sz="4" w:space="0" w:color="auto"/>
            </w:tcBorders>
            <w:shd w:val="clear" w:color="auto" w:fill="auto"/>
            <w:noWrap/>
            <w:vAlign w:val="bottom"/>
            <w:hideMark/>
          </w:tcPr>
          <w:p w14:paraId="2CE0A632"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10494</w:t>
            </w:r>
          </w:p>
        </w:tc>
      </w:tr>
      <w:tr w:rsidR="001E0DA3" w:rsidRPr="001E0DA3" w14:paraId="43282190"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62BFBC17"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709FBA5C"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DES</w:t>
            </w:r>
          </w:p>
        </w:tc>
        <w:tc>
          <w:tcPr>
            <w:tcW w:w="960" w:type="dxa"/>
            <w:tcBorders>
              <w:top w:val="nil"/>
              <w:left w:val="nil"/>
              <w:bottom w:val="single" w:sz="4" w:space="0" w:color="auto"/>
              <w:right w:val="single" w:sz="4" w:space="0" w:color="auto"/>
            </w:tcBorders>
            <w:shd w:val="clear" w:color="auto" w:fill="auto"/>
            <w:noWrap/>
            <w:vAlign w:val="bottom"/>
            <w:hideMark/>
          </w:tcPr>
          <w:p w14:paraId="3ABD4CDD"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7,75</w:t>
            </w:r>
          </w:p>
        </w:tc>
        <w:tc>
          <w:tcPr>
            <w:tcW w:w="960" w:type="dxa"/>
            <w:tcBorders>
              <w:top w:val="nil"/>
              <w:left w:val="nil"/>
              <w:bottom w:val="single" w:sz="4" w:space="0" w:color="auto"/>
              <w:right w:val="single" w:sz="4" w:space="0" w:color="auto"/>
            </w:tcBorders>
            <w:shd w:val="clear" w:color="auto" w:fill="auto"/>
            <w:noWrap/>
            <w:vAlign w:val="bottom"/>
            <w:hideMark/>
          </w:tcPr>
          <w:p w14:paraId="0B3A946D"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14,25</w:t>
            </w:r>
          </w:p>
        </w:tc>
        <w:tc>
          <w:tcPr>
            <w:tcW w:w="960" w:type="dxa"/>
            <w:tcBorders>
              <w:top w:val="nil"/>
              <w:left w:val="nil"/>
              <w:bottom w:val="single" w:sz="4" w:space="0" w:color="auto"/>
              <w:right w:val="single" w:sz="4" w:space="0" w:color="auto"/>
            </w:tcBorders>
            <w:shd w:val="clear" w:color="auto" w:fill="auto"/>
            <w:noWrap/>
            <w:vAlign w:val="bottom"/>
            <w:hideMark/>
          </w:tcPr>
          <w:p w14:paraId="615CE0C7"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11552</w:t>
            </w:r>
          </w:p>
        </w:tc>
      </w:tr>
      <w:tr w:rsidR="001E0DA3" w:rsidRPr="001E0DA3" w14:paraId="2EBCD3F2" w14:textId="77777777" w:rsidTr="0048225C">
        <w:trPr>
          <w:divId w:val="486939959"/>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9C6109" w14:textId="77777777" w:rsidR="001E0DA3" w:rsidRPr="001E0DA3" w:rsidRDefault="001E0DA3" w:rsidP="0048225C">
            <w:pPr>
              <w:spacing w:after="0" w:line="240" w:lineRule="auto"/>
              <w:jc w:val="center"/>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2015</w:t>
            </w:r>
          </w:p>
        </w:tc>
        <w:tc>
          <w:tcPr>
            <w:tcW w:w="960" w:type="dxa"/>
            <w:tcBorders>
              <w:top w:val="nil"/>
              <w:left w:val="nil"/>
              <w:bottom w:val="single" w:sz="4" w:space="0" w:color="auto"/>
              <w:right w:val="single" w:sz="4" w:space="0" w:color="auto"/>
            </w:tcBorders>
            <w:shd w:val="clear" w:color="auto" w:fill="auto"/>
            <w:noWrap/>
            <w:vAlign w:val="bottom"/>
            <w:hideMark/>
          </w:tcPr>
          <w:p w14:paraId="0B437A4D"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JAN</w:t>
            </w:r>
          </w:p>
        </w:tc>
        <w:tc>
          <w:tcPr>
            <w:tcW w:w="960" w:type="dxa"/>
            <w:tcBorders>
              <w:top w:val="nil"/>
              <w:left w:val="nil"/>
              <w:bottom w:val="single" w:sz="4" w:space="0" w:color="auto"/>
              <w:right w:val="single" w:sz="4" w:space="0" w:color="auto"/>
            </w:tcBorders>
            <w:shd w:val="clear" w:color="auto" w:fill="auto"/>
            <w:noWrap/>
            <w:vAlign w:val="bottom"/>
            <w:hideMark/>
          </w:tcPr>
          <w:p w14:paraId="36B7A255"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7,75</w:t>
            </w:r>
          </w:p>
        </w:tc>
        <w:tc>
          <w:tcPr>
            <w:tcW w:w="960" w:type="dxa"/>
            <w:tcBorders>
              <w:top w:val="nil"/>
              <w:left w:val="nil"/>
              <w:bottom w:val="single" w:sz="4" w:space="0" w:color="auto"/>
              <w:right w:val="single" w:sz="4" w:space="0" w:color="auto"/>
            </w:tcBorders>
            <w:shd w:val="clear" w:color="auto" w:fill="auto"/>
            <w:noWrap/>
            <w:vAlign w:val="bottom"/>
            <w:hideMark/>
          </w:tcPr>
          <w:p w14:paraId="3DDB5FDC"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14,18</w:t>
            </w:r>
          </w:p>
        </w:tc>
        <w:tc>
          <w:tcPr>
            <w:tcW w:w="960" w:type="dxa"/>
            <w:tcBorders>
              <w:top w:val="nil"/>
              <w:left w:val="nil"/>
              <w:bottom w:val="single" w:sz="4" w:space="0" w:color="auto"/>
              <w:right w:val="single" w:sz="4" w:space="0" w:color="auto"/>
            </w:tcBorders>
            <w:shd w:val="clear" w:color="auto" w:fill="auto"/>
            <w:noWrap/>
            <w:vAlign w:val="bottom"/>
            <w:hideMark/>
          </w:tcPr>
          <w:p w14:paraId="23F9519E"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1070</w:t>
            </w:r>
          </w:p>
        </w:tc>
      </w:tr>
      <w:tr w:rsidR="001E0DA3" w:rsidRPr="001E0DA3" w14:paraId="0A79EFA3"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1D1BB193"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4A7812E4"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FEB</w:t>
            </w:r>
          </w:p>
        </w:tc>
        <w:tc>
          <w:tcPr>
            <w:tcW w:w="960" w:type="dxa"/>
            <w:tcBorders>
              <w:top w:val="nil"/>
              <w:left w:val="nil"/>
              <w:bottom w:val="single" w:sz="4" w:space="0" w:color="auto"/>
              <w:right w:val="single" w:sz="4" w:space="0" w:color="auto"/>
            </w:tcBorders>
            <w:shd w:val="clear" w:color="auto" w:fill="auto"/>
            <w:noWrap/>
            <w:vAlign w:val="bottom"/>
            <w:hideMark/>
          </w:tcPr>
          <w:p w14:paraId="7B79A165"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7,5</w:t>
            </w:r>
          </w:p>
        </w:tc>
        <w:tc>
          <w:tcPr>
            <w:tcW w:w="960" w:type="dxa"/>
            <w:tcBorders>
              <w:top w:val="nil"/>
              <w:left w:val="nil"/>
              <w:bottom w:val="single" w:sz="4" w:space="0" w:color="auto"/>
              <w:right w:val="single" w:sz="4" w:space="0" w:color="auto"/>
            </w:tcBorders>
            <w:shd w:val="clear" w:color="auto" w:fill="auto"/>
            <w:noWrap/>
            <w:vAlign w:val="bottom"/>
            <w:hideMark/>
          </w:tcPr>
          <w:p w14:paraId="0431A777"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14,14</w:t>
            </w:r>
          </w:p>
        </w:tc>
        <w:tc>
          <w:tcPr>
            <w:tcW w:w="960" w:type="dxa"/>
            <w:tcBorders>
              <w:top w:val="nil"/>
              <w:left w:val="nil"/>
              <w:bottom w:val="single" w:sz="4" w:space="0" w:color="auto"/>
              <w:right w:val="single" w:sz="4" w:space="0" w:color="auto"/>
            </w:tcBorders>
            <w:shd w:val="clear" w:color="auto" w:fill="auto"/>
            <w:noWrap/>
            <w:vAlign w:val="bottom"/>
            <w:hideMark/>
          </w:tcPr>
          <w:p w14:paraId="7FF238CC"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2112</w:t>
            </w:r>
          </w:p>
        </w:tc>
      </w:tr>
      <w:tr w:rsidR="001E0DA3" w:rsidRPr="001E0DA3" w14:paraId="1FE3B5F5"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02EAE7B5"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08C7B3AB"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MAR</w:t>
            </w:r>
          </w:p>
        </w:tc>
        <w:tc>
          <w:tcPr>
            <w:tcW w:w="960" w:type="dxa"/>
            <w:tcBorders>
              <w:top w:val="nil"/>
              <w:left w:val="nil"/>
              <w:bottom w:val="single" w:sz="4" w:space="0" w:color="auto"/>
              <w:right w:val="single" w:sz="4" w:space="0" w:color="auto"/>
            </w:tcBorders>
            <w:shd w:val="clear" w:color="auto" w:fill="auto"/>
            <w:noWrap/>
            <w:vAlign w:val="bottom"/>
            <w:hideMark/>
          </w:tcPr>
          <w:p w14:paraId="70446157"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7,5</w:t>
            </w:r>
          </w:p>
        </w:tc>
        <w:tc>
          <w:tcPr>
            <w:tcW w:w="960" w:type="dxa"/>
            <w:tcBorders>
              <w:top w:val="nil"/>
              <w:left w:val="nil"/>
              <w:bottom w:val="single" w:sz="4" w:space="0" w:color="auto"/>
              <w:right w:val="single" w:sz="4" w:space="0" w:color="auto"/>
            </w:tcBorders>
            <w:shd w:val="clear" w:color="auto" w:fill="auto"/>
            <w:noWrap/>
            <w:vAlign w:val="bottom"/>
            <w:hideMark/>
          </w:tcPr>
          <w:p w14:paraId="0A573C9D"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14,15</w:t>
            </w:r>
          </w:p>
        </w:tc>
        <w:tc>
          <w:tcPr>
            <w:tcW w:w="960" w:type="dxa"/>
            <w:tcBorders>
              <w:top w:val="nil"/>
              <w:left w:val="nil"/>
              <w:bottom w:val="single" w:sz="4" w:space="0" w:color="auto"/>
              <w:right w:val="single" w:sz="4" w:space="0" w:color="auto"/>
            </w:tcBorders>
            <w:shd w:val="clear" w:color="auto" w:fill="auto"/>
            <w:noWrap/>
            <w:vAlign w:val="bottom"/>
            <w:hideMark/>
          </w:tcPr>
          <w:p w14:paraId="4FBCFA86"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3155</w:t>
            </w:r>
          </w:p>
        </w:tc>
      </w:tr>
      <w:tr w:rsidR="001E0DA3" w:rsidRPr="001E0DA3" w14:paraId="0C2DCF46"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7DC83238"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043B93B8"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APR</w:t>
            </w:r>
          </w:p>
        </w:tc>
        <w:tc>
          <w:tcPr>
            <w:tcW w:w="960" w:type="dxa"/>
            <w:tcBorders>
              <w:top w:val="nil"/>
              <w:left w:val="nil"/>
              <w:bottom w:val="single" w:sz="4" w:space="0" w:color="auto"/>
              <w:right w:val="single" w:sz="4" w:space="0" w:color="auto"/>
            </w:tcBorders>
            <w:shd w:val="clear" w:color="auto" w:fill="auto"/>
            <w:noWrap/>
            <w:vAlign w:val="bottom"/>
            <w:hideMark/>
          </w:tcPr>
          <w:p w14:paraId="7C9EB99B"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7,5</w:t>
            </w:r>
          </w:p>
        </w:tc>
        <w:tc>
          <w:tcPr>
            <w:tcW w:w="960" w:type="dxa"/>
            <w:tcBorders>
              <w:top w:val="nil"/>
              <w:left w:val="nil"/>
              <w:bottom w:val="single" w:sz="4" w:space="0" w:color="auto"/>
              <w:right w:val="single" w:sz="4" w:space="0" w:color="auto"/>
            </w:tcBorders>
            <w:shd w:val="clear" w:color="auto" w:fill="auto"/>
            <w:noWrap/>
            <w:vAlign w:val="bottom"/>
            <w:hideMark/>
          </w:tcPr>
          <w:p w14:paraId="70435F40"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14,23</w:t>
            </w:r>
          </w:p>
        </w:tc>
        <w:tc>
          <w:tcPr>
            <w:tcW w:w="960" w:type="dxa"/>
            <w:tcBorders>
              <w:top w:val="nil"/>
              <w:left w:val="nil"/>
              <w:bottom w:val="single" w:sz="4" w:space="0" w:color="auto"/>
              <w:right w:val="single" w:sz="4" w:space="0" w:color="auto"/>
            </w:tcBorders>
            <w:shd w:val="clear" w:color="auto" w:fill="auto"/>
            <w:noWrap/>
            <w:vAlign w:val="bottom"/>
            <w:hideMark/>
          </w:tcPr>
          <w:p w14:paraId="63AA0279"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4188</w:t>
            </w:r>
          </w:p>
        </w:tc>
      </w:tr>
      <w:tr w:rsidR="001E0DA3" w:rsidRPr="001E0DA3" w14:paraId="7A8ABDAF"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547578CF"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39A888DF"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MEI</w:t>
            </w:r>
          </w:p>
        </w:tc>
        <w:tc>
          <w:tcPr>
            <w:tcW w:w="960" w:type="dxa"/>
            <w:tcBorders>
              <w:top w:val="nil"/>
              <w:left w:val="nil"/>
              <w:bottom w:val="single" w:sz="4" w:space="0" w:color="auto"/>
              <w:right w:val="single" w:sz="4" w:space="0" w:color="auto"/>
            </w:tcBorders>
            <w:shd w:val="clear" w:color="auto" w:fill="auto"/>
            <w:noWrap/>
            <w:vAlign w:val="bottom"/>
            <w:hideMark/>
          </w:tcPr>
          <w:p w14:paraId="1197AD87"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7,5</w:t>
            </w:r>
          </w:p>
        </w:tc>
        <w:tc>
          <w:tcPr>
            <w:tcW w:w="960" w:type="dxa"/>
            <w:tcBorders>
              <w:top w:val="nil"/>
              <w:left w:val="nil"/>
              <w:bottom w:val="single" w:sz="4" w:space="0" w:color="auto"/>
              <w:right w:val="single" w:sz="4" w:space="0" w:color="auto"/>
            </w:tcBorders>
            <w:shd w:val="clear" w:color="auto" w:fill="auto"/>
            <w:noWrap/>
            <w:vAlign w:val="bottom"/>
            <w:hideMark/>
          </w:tcPr>
          <w:p w14:paraId="02E8D7B5"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14,29</w:t>
            </w:r>
          </w:p>
        </w:tc>
        <w:tc>
          <w:tcPr>
            <w:tcW w:w="960" w:type="dxa"/>
            <w:tcBorders>
              <w:top w:val="nil"/>
              <w:left w:val="nil"/>
              <w:bottom w:val="single" w:sz="4" w:space="0" w:color="auto"/>
              <w:right w:val="single" w:sz="4" w:space="0" w:color="auto"/>
            </w:tcBorders>
            <w:shd w:val="clear" w:color="auto" w:fill="auto"/>
            <w:noWrap/>
            <w:vAlign w:val="bottom"/>
            <w:hideMark/>
          </w:tcPr>
          <w:p w14:paraId="39A7EF0E"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5250</w:t>
            </w:r>
          </w:p>
        </w:tc>
      </w:tr>
      <w:tr w:rsidR="001E0DA3" w:rsidRPr="001E0DA3" w14:paraId="673742FA"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379BCC00"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6EEDE55A"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JUN</w:t>
            </w:r>
          </w:p>
        </w:tc>
        <w:tc>
          <w:tcPr>
            <w:tcW w:w="960" w:type="dxa"/>
            <w:tcBorders>
              <w:top w:val="nil"/>
              <w:left w:val="nil"/>
              <w:bottom w:val="single" w:sz="4" w:space="0" w:color="auto"/>
              <w:right w:val="single" w:sz="4" w:space="0" w:color="auto"/>
            </w:tcBorders>
            <w:shd w:val="clear" w:color="auto" w:fill="auto"/>
            <w:noWrap/>
            <w:vAlign w:val="bottom"/>
            <w:hideMark/>
          </w:tcPr>
          <w:p w14:paraId="3784A73B"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7,5</w:t>
            </w:r>
          </w:p>
        </w:tc>
        <w:tc>
          <w:tcPr>
            <w:tcW w:w="960" w:type="dxa"/>
            <w:tcBorders>
              <w:top w:val="nil"/>
              <w:left w:val="nil"/>
              <w:bottom w:val="single" w:sz="4" w:space="0" w:color="auto"/>
              <w:right w:val="single" w:sz="4" w:space="0" w:color="auto"/>
            </w:tcBorders>
            <w:shd w:val="clear" w:color="auto" w:fill="auto"/>
            <w:noWrap/>
            <w:vAlign w:val="bottom"/>
            <w:hideMark/>
          </w:tcPr>
          <w:p w14:paraId="77104DE2"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14,31</w:t>
            </w:r>
          </w:p>
        </w:tc>
        <w:tc>
          <w:tcPr>
            <w:tcW w:w="960" w:type="dxa"/>
            <w:tcBorders>
              <w:top w:val="nil"/>
              <w:left w:val="nil"/>
              <w:bottom w:val="single" w:sz="4" w:space="0" w:color="auto"/>
              <w:right w:val="single" w:sz="4" w:space="0" w:color="auto"/>
            </w:tcBorders>
            <w:shd w:val="clear" w:color="auto" w:fill="auto"/>
            <w:noWrap/>
            <w:vAlign w:val="bottom"/>
            <w:hideMark/>
          </w:tcPr>
          <w:p w14:paraId="4788D3EF"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6271</w:t>
            </w:r>
          </w:p>
        </w:tc>
      </w:tr>
      <w:tr w:rsidR="001E0DA3" w:rsidRPr="001E0DA3" w14:paraId="5C030392"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4E1151C7"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097B1AC9"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JUL</w:t>
            </w:r>
          </w:p>
        </w:tc>
        <w:tc>
          <w:tcPr>
            <w:tcW w:w="960" w:type="dxa"/>
            <w:tcBorders>
              <w:top w:val="nil"/>
              <w:left w:val="nil"/>
              <w:bottom w:val="single" w:sz="4" w:space="0" w:color="auto"/>
              <w:right w:val="single" w:sz="4" w:space="0" w:color="auto"/>
            </w:tcBorders>
            <w:shd w:val="clear" w:color="auto" w:fill="auto"/>
            <w:noWrap/>
            <w:vAlign w:val="bottom"/>
            <w:hideMark/>
          </w:tcPr>
          <w:p w14:paraId="52BF3C2D"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7,5</w:t>
            </w:r>
          </w:p>
        </w:tc>
        <w:tc>
          <w:tcPr>
            <w:tcW w:w="960" w:type="dxa"/>
            <w:tcBorders>
              <w:top w:val="nil"/>
              <w:left w:val="nil"/>
              <w:bottom w:val="single" w:sz="4" w:space="0" w:color="auto"/>
              <w:right w:val="single" w:sz="4" w:space="0" w:color="auto"/>
            </w:tcBorders>
            <w:shd w:val="clear" w:color="auto" w:fill="auto"/>
            <w:noWrap/>
            <w:vAlign w:val="bottom"/>
            <w:hideMark/>
          </w:tcPr>
          <w:p w14:paraId="0D747C2B"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14,28</w:t>
            </w:r>
          </w:p>
        </w:tc>
        <w:tc>
          <w:tcPr>
            <w:tcW w:w="960" w:type="dxa"/>
            <w:tcBorders>
              <w:top w:val="nil"/>
              <w:left w:val="nil"/>
              <w:bottom w:val="single" w:sz="4" w:space="0" w:color="auto"/>
              <w:right w:val="single" w:sz="4" w:space="0" w:color="auto"/>
            </w:tcBorders>
            <w:shd w:val="clear" w:color="auto" w:fill="auto"/>
            <w:noWrap/>
            <w:vAlign w:val="bottom"/>
            <w:hideMark/>
          </w:tcPr>
          <w:p w14:paraId="48CC2DBA"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7345</w:t>
            </w:r>
          </w:p>
        </w:tc>
      </w:tr>
      <w:tr w:rsidR="001E0DA3" w:rsidRPr="001E0DA3" w14:paraId="34E1D61F"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7AACF16B"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57B69FF6"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AGT</w:t>
            </w:r>
          </w:p>
        </w:tc>
        <w:tc>
          <w:tcPr>
            <w:tcW w:w="960" w:type="dxa"/>
            <w:tcBorders>
              <w:top w:val="nil"/>
              <w:left w:val="nil"/>
              <w:bottom w:val="single" w:sz="4" w:space="0" w:color="auto"/>
              <w:right w:val="single" w:sz="4" w:space="0" w:color="auto"/>
            </w:tcBorders>
            <w:shd w:val="clear" w:color="auto" w:fill="auto"/>
            <w:noWrap/>
            <w:vAlign w:val="bottom"/>
            <w:hideMark/>
          </w:tcPr>
          <w:p w14:paraId="14239795"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7,5</w:t>
            </w:r>
          </w:p>
        </w:tc>
        <w:tc>
          <w:tcPr>
            <w:tcW w:w="960" w:type="dxa"/>
            <w:tcBorders>
              <w:top w:val="nil"/>
              <w:left w:val="nil"/>
              <w:bottom w:val="single" w:sz="4" w:space="0" w:color="auto"/>
              <w:right w:val="single" w:sz="4" w:space="0" w:color="auto"/>
            </w:tcBorders>
            <w:shd w:val="clear" w:color="auto" w:fill="auto"/>
            <w:noWrap/>
            <w:vAlign w:val="bottom"/>
            <w:hideMark/>
          </w:tcPr>
          <w:p w14:paraId="347AE23B"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14,12</w:t>
            </w:r>
          </w:p>
        </w:tc>
        <w:tc>
          <w:tcPr>
            <w:tcW w:w="960" w:type="dxa"/>
            <w:tcBorders>
              <w:top w:val="nil"/>
              <w:left w:val="nil"/>
              <w:bottom w:val="single" w:sz="4" w:space="0" w:color="auto"/>
              <w:right w:val="single" w:sz="4" w:space="0" w:color="auto"/>
            </w:tcBorders>
            <w:shd w:val="clear" w:color="auto" w:fill="auto"/>
            <w:noWrap/>
            <w:vAlign w:val="bottom"/>
            <w:hideMark/>
          </w:tcPr>
          <w:p w14:paraId="6945C6A0"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8457</w:t>
            </w:r>
          </w:p>
        </w:tc>
      </w:tr>
      <w:tr w:rsidR="001E0DA3" w:rsidRPr="001E0DA3" w14:paraId="1FDEFCCF"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56E02F9D"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718F7765"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SEP</w:t>
            </w:r>
          </w:p>
        </w:tc>
        <w:tc>
          <w:tcPr>
            <w:tcW w:w="960" w:type="dxa"/>
            <w:tcBorders>
              <w:top w:val="nil"/>
              <w:left w:val="nil"/>
              <w:bottom w:val="single" w:sz="4" w:space="0" w:color="auto"/>
              <w:right w:val="single" w:sz="4" w:space="0" w:color="auto"/>
            </w:tcBorders>
            <w:shd w:val="clear" w:color="auto" w:fill="auto"/>
            <w:noWrap/>
            <w:vAlign w:val="bottom"/>
            <w:hideMark/>
          </w:tcPr>
          <w:p w14:paraId="27E443F8"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7,5</w:t>
            </w:r>
          </w:p>
        </w:tc>
        <w:tc>
          <w:tcPr>
            <w:tcW w:w="960" w:type="dxa"/>
            <w:tcBorders>
              <w:top w:val="nil"/>
              <w:left w:val="nil"/>
              <w:bottom w:val="single" w:sz="4" w:space="0" w:color="auto"/>
              <w:right w:val="single" w:sz="4" w:space="0" w:color="auto"/>
            </w:tcBorders>
            <w:shd w:val="clear" w:color="auto" w:fill="auto"/>
            <w:noWrap/>
            <w:vAlign w:val="bottom"/>
            <w:hideMark/>
          </w:tcPr>
          <w:p w14:paraId="7B1058AF"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14,02</w:t>
            </w:r>
          </w:p>
        </w:tc>
        <w:tc>
          <w:tcPr>
            <w:tcW w:w="960" w:type="dxa"/>
            <w:tcBorders>
              <w:top w:val="nil"/>
              <w:left w:val="nil"/>
              <w:bottom w:val="single" w:sz="4" w:space="0" w:color="auto"/>
              <w:right w:val="single" w:sz="4" w:space="0" w:color="auto"/>
            </w:tcBorders>
            <w:shd w:val="clear" w:color="auto" w:fill="auto"/>
            <w:noWrap/>
            <w:vAlign w:val="bottom"/>
            <w:hideMark/>
          </w:tcPr>
          <w:p w14:paraId="3D271860"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9457</w:t>
            </w:r>
          </w:p>
        </w:tc>
      </w:tr>
      <w:tr w:rsidR="001E0DA3" w:rsidRPr="001E0DA3" w14:paraId="5341AECC"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4895542F"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23CB77C0"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OKT</w:t>
            </w:r>
          </w:p>
        </w:tc>
        <w:tc>
          <w:tcPr>
            <w:tcW w:w="960" w:type="dxa"/>
            <w:tcBorders>
              <w:top w:val="nil"/>
              <w:left w:val="nil"/>
              <w:bottom w:val="single" w:sz="4" w:space="0" w:color="auto"/>
              <w:right w:val="single" w:sz="4" w:space="0" w:color="auto"/>
            </w:tcBorders>
            <w:shd w:val="clear" w:color="auto" w:fill="auto"/>
            <w:noWrap/>
            <w:vAlign w:val="bottom"/>
            <w:hideMark/>
          </w:tcPr>
          <w:p w14:paraId="4FBDD113"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7,5</w:t>
            </w:r>
          </w:p>
        </w:tc>
        <w:tc>
          <w:tcPr>
            <w:tcW w:w="960" w:type="dxa"/>
            <w:tcBorders>
              <w:top w:val="nil"/>
              <w:left w:val="nil"/>
              <w:bottom w:val="single" w:sz="4" w:space="0" w:color="auto"/>
              <w:right w:val="single" w:sz="4" w:space="0" w:color="auto"/>
            </w:tcBorders>
            <w:shd w:val="clear" w:color="auto" w:fill="auto"/>
            <w:noWrap/>
            <w:vAlign w:val="bottom"/>
            <w:hideMark/>
          </w:tcPr>
          <w:p w14:paraId="400A94F4"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14,02</w:t>
            </w:r>
          </w:p>
        </w:tc>
        <w:tc>
          <w:tcPr>
            <w:tcW w:w="960" w:type="dxa"/>
            <w:tcBorders>
              <w:top w:val="nil"/>
              <w:left w:val="nil"/>
              <w:bottom w:val="single" w:sz="4" w:space="0" w:color="auto"/>
              <w:right w:val="single" w:sz="4" w:space="0" w:color="auto"/>
            </w:tcBorders>
            <w:shd w:val="clear" w:color="auto" w:fill="auto"/>
            <w:noWrap/>
            <w:vAlign w:val="bottom"/>
            <w:hideMark/>
          </w:tcPr>
          <w:p w14:paraId="71012051"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10528</w:t>
            </w:r>
          </w:p>
        </w:tc>
      </w:tr>
      <w:tr w:rsidR="001E0DA3" w:rsidRPr="001E0DA3" w14:paraId="4ABA4AAD"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19DBAD31"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1B8FE58E"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NOV</w:t>
            </w:r>
          </w:p>
        </w:tc>
        <w:tc>
          <w:tcPr>
            <w:tcW w:w="960" w:type="dxa"/>
            <w:tcBorders>
              <w:top w:val="nil"/>
              <w:left w:val="nil"/>
              <w:bottom w:val="single" w:sz="4" w:space="0" w:color="auto"/>
              <w:right w:val="single" w:sz="4" w:space="0" w:color="auto"/>
            </w:tcBorders>
            <w:shd w:val="clear" w:color="auto" w:fill="auto"/>
            <w:noWrap/>
            <w:vAlign w:val="bottom"/>
            <w:hideMark/>
          </w:tcPr>
          <w:p w14:paraId="7A662743"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7,5</w:t>
            </w:r>
          </w:p>
        </w:tc>
        <w:tc>
          <w:tcPr>
            <w:tcW w:w="960" w:type="dxa"/>
            <w:tcBorders>
              <w:top w:val="nil"/>
              <w:left w:val="nil"/>
              <w:bottom w:val="single" w:sz="4" w:space="0" w:color="auto"/>
              <w:right w:val="single" w:sz="4" w:space="0" w:color="auto"/>
            </w:tcBorders>
            <w:shd w:val="clear" w:color="auto" w:fill="auto"/>
            <w:noWrap/>
            <w:vAlign w:val="bottom"/>
            <w:hideMark/>
          </w:tcPr>
          <w:p w14:paraId="3BFD3BC3"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13,99</w:t>
            </w:r>
          </w:p>
        </w:tc>
        <w:tc>
          <w:tcPr>
            <w:tcW w:w="960" w:type="dxa"/>
            <w:tcBorders>
              <w:top w:val="nil"/>
              <w:left w:val="nil"/>
              <w:bottom w:val="single" w:sz="4" w:space="0" w:color="auto"/>
              <w:right w:val="single" w:sz="4" w:space="0" w:color="auto"/>
            </w:tcBorders>
            <w:shd w:val="clear" w:color="auto" w:fill="auto"/>
            <w:noWrap/>
            <w:vAlign w:val="bottom"/>
            <w:hideMark/>
          </w:tcPr>
          <w:p w14:paraId="7CEA7C95"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11537</w:t>
            </w:r>
          </w:p>
        </w:tc>
      </w:tr>
      <w:tr w:rsidR="001E0DA3" w:rsidRPr="001E0DA3" w14:paraId="4CD419B8"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67CFB413"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263C25F4"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DES</w:t>
            </w:r>
          </w:p>
        </w:tc>
        <w:tc>
          <w:tcPr>
            <w:tcW w:w="960" w:type="dxa"/>
            <w:tcBorders>
              <w:top w:val="nil"/>
              <w:left w:val="nil"/>
              <w:bottom w:val="single" w:sz="4" w:space="0" w:color="auto"/>
              <w:right w:val="single" w:sz="4" w:space="0" w:color="auto"/>
            </w:tcBorders>
            <w:shd w:val="clear" w:color="auto" w:fill="auto"/>
            <w:noWrap/>
            <w:vAlign w:val="bottom"/>
            <w:hideMark/>
          </w:tcPr>
          <w:p w14:paraId="6C88CE71"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7,5</w:t>
            </w:r>
          </w:p>
        </w:tc>
        <w:tc>
          <w:tcPr>
            <w:tcW w:w="960" w:type="dxa"/>
            <w:tcBorders>
              <w:top w:val="nil"/>
              <w:left w:val="nil"/>
              <w:bottom w:val="single" w:sz="4" w:space="0" w:color="auto"/>
              <w:right w:val="single" w:sz="4" w:space="0" w:color="auto"/>
            </w:tcBorders>
            <w:shd w:val="clear" w:color="auto" w:fill="auto"/>
            <w:noWrap/>
            <w:vAlign w:val="bottom"/>
            <w:hideMark/>
          </w:tcPr>
          <w:p w14:paraId="5764A5DB"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13,93</w:t>
            </w:r>
          </w:p>
        </w:tc>
        <w:tc>
          <w:tcPr>
            <w:tcW w:w="960" w:type="dxa"/>
            <w:tcBorders>
              <w:top w:val="nil"/>
              <w:left w:val="nil"/>
              <w:bottom w:val="single" w:sz="4" w:space="0" w:color="auto"/>
              <w:right w:val="single" w:sz="4" w:space="0" w:color="auto"/>
            </w:tcBorders>
            <w:shd w:val="clear" w:color="auto" w:fill="auto"/>
            <w:noWrap/>
            <w:vAlign w:val="bottom"/>
            <w:hideMark/>
          </w:tcPr>
          <w:p w14:paraId="4B3BB679"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12620</w:t>
            </w:r>
          </w:p>
        </w:tc>
      </w:tr>
      <w:tr w:rsidR="001E0DA3" w:rsidRPr="001E0DA3" w14:paraId="7D668D02" w14:textId="77777777" w:rsidTr="0048225C">
        <w:trPr>
          <w:divId w:val="486939959"/>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EB98E8" w14:textId="77777777" w:rsidR="001E0DA3" w:rsidRPr="001E0DA3" w:rsidRDefault="001E0DA3" w:rsidP="0048225C">
            <w:pPr>
              <w:spacing w:after="0" w:line="240" w:lineRule="auto"/>
              <w:jc w:val="center"/>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2016</w:t>
            </w:r>
          </w:p>
        </w:tc>
        <w:tc>
          <w:tcPr>
            <w:tcW w:w="960" w:type="dxa"/>
            <w:tcBorders>
              <w:top w:val="nil"/>
              <w:left w:val="nil"/>
              <w:bottom w:val="single" w:sz="4" w:space="0" w:color="auto"/>
              <w:right w:val="single" w:sz="4" w:space="0" w:color="auto"/>
            </w:tcBorders>
            <w:shd w:val="clear" w:color="auto" w:fill="auto"/>
            <w:noWrap/>
            <w:vAlign w:val="bottom"/>
            <w:hideMark/>
          </w:tcPr>
          <w:p w14:paraId="0C560029"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JAN</w:t>
            </w:r>
          </w:p>
        </w:tc>
        <w:tc>
          <w:tcPr>
            <w:tcW w:w="960" w:type="dxa"/>
            <w:tcBorders>
              <w:top w:val="nil"/>
              <w:left w:val="nil"/>
              <w:bottom w:val="single" w:sz="4" w:space="0" w:color="auto"/>
              <w:right w:val="single" w:sz="4" w:space="0" w:color="auto"/>
            </w:tcBorders>
            <w:shd w:val="clear" w:color="auto" w:fill="auto"/>
            <w:noWrap/>
            <w:vAlign w:val="bottom"/>
            <w:hideMark/>
          </w:tcPr>
          <w:p w14:paraId="5A50CC61"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7,25</w:t>
            </w:r>
          </w:p>
        </w:tc>
        <w:tc>
          <w:tcPr>
            <w:tcW w:w="960" w:type="dxa"/>
            <w:tcBorders>
              <w:top w:val="nil"/>
              <w:left w:val="nil"/>
              <w:bottom w:val="single" w:sz="4" w:space="0" w:color="auto"/>
              <w:right w:val="single" w:sz="4" w:space="0" w:color="auto"/>
            </w:tcBorders>
            <w:shd w:val="clear" w:color="auto" w:fill="auto"/>
            <w:noWrap/>
            <w:vAlign w:val="bottom"/>
            <w:hideMark/>
          </w:tcPr>
          <w:p w14:paraId="68BD9AE0"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13,95</w:t>
            </w:r>
          </w:p>
        </w:tc>
        <w:tc>
          <w:tcPr>
            <w:tcW w:w="960" w:type="dxa"/>
            <w:tcBorders>
              <w:top w:val="nil"/>
              <w:left w:val="nil"/>
              <w:bottom w:val="single" w:sz="4" w:space="0" w:color="auto"/>
              <w:right w:val="single" w:sz="4" w:space="0" w:color="auto"/>
            </w:tcBorders>
            <w:shd w:val="clear" w:color="auto" w:fill="auto"/>
            <w:noWrap/>
            <w:vAlign w:val="bottom"/>
            <w:hideMark/>
          </w:tcPr>
          <w:p w14:paraId="4CEB63F5"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1132</w:t>
            </w:r>
          </w:p>
        </w:tc>
      </w:tr>
      <w:tr w:rsidR="001E0DA3" w:rsidRPr="001E0DA3" w14:paraId="1FA66E5E"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623C9237"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48C23800"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FEB</w:t>
            </w:r>
          </w:p>
        </w:tc>
        <w:tc>
          <w:tcPr>
            <w:tcW w:w="960" w:type="dxa"/>
            <w:tcBorders>
              <w:top w:val="nil"/>
              <w:left w:val="nil"/>
              <w:bottom w:val="single" w:sz="4" w:space="0" w:color="auto"/>
              <w:right w:val="single" w:sz="4" w:space="0" w:color="auto"/>
            </w:tcBorders>
            <w:shd w:val="clear" w:color="auto" w:fill="auto"/>
            <w:noWrap/>
            <w:vAlign w:val="bottom"/>
            <w:hideMark/>
          </w:tcPr>
          <w:p w14:paraId="5DEB20AE"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w:t>
            </w:r>
          </w:p>
        </w:tc>
        <w:tc>
          <w:tcPr>
            <w:tcW w:w="960" w:type="dxa"/>
            <w:tcBorders>
              <w:top w:val="nil"/>
              <w:left w:val="nil"/>
              <w:bottom w:val="single" w:sz="4" w:space="0" w:color="auto"/>
              <w:right w:val="single" w:sz="4" w:space="0" w:color="auto"/>
            </w:tcBorders>
            <w:shd w:val="clear" w:color="auto" w:fill="auto"/>
            <w:noWrap/>
            <w:vAlign w:val="bottom"/>
            <w:hideMark/>
          </w:tcPr>
          <w:p w14:paraId="20519465"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14,05</w:t>
            </w:r>
          </w:p>
        </w:tc>
        <w:tc>
          <w:tcPr>
            <w:tcW w:w="960" w:type="dxa"/>
            <w:tcBorders>
              <w:top w:val="nil"/>
              <w:left w:val="nil"/>
              <w:bottom w:val="single" w:sz="4" w:space="0" w:color="auto"/>
              <w:right w:val="single" w:sz="4" w:space="0" w:color="auto"/>
            </w:tcBorders>
            <w:shd w:val="clear" w:color="auto" w:fill="auto"/>
            <w:noWrap/>
            <w:vAlign w:val="bottom"/>
            <w:hideMark/>
          </w:tcPr>
          <w:p w14:paraId="74B6B0B8"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2163</w:t>
            </w:r>
          </w:p>
        </w:tc>
      </w:tr>
      <w:tr w:rsidR="001E0DA3" w:rsidRPr="001E0DA3" w14:paraId="48D2ACB2"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4EE4D8CD"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3C5E0358"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MAR</w:t>
            </w:r>
          </w:p>
        </w:tc>
        <w:tc>
          <w:tcPr>
            <w:tcW w:w="960" w:type="dxa"/>
            <w:tcBorders>
              <w:top w:val="nil"/>
              <w:left w:val="nil"/>
              <w:bottom w:val="single" w:sz="4" w:space="0" w:color="auto"/>
              <w:right w:val="single" w:sz="4" w:space="0" w:color="auto"/>
            </w:tcBorders>
            <w:shd w:val="clear" w:color="auto" w:fill="auto"/>
            <w:noWrap/>
            <w:vAlign w:val="bottom"/>
            <w:hideMark/>
          </w:tcPr>
          <w:p w14:paraId="7DB31CC2"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6,75</w:t>
            </w:r>
          </w:p>
        </w:tc>
        <w:tc>
          <w:tcPr>
            <w:tcW w:w="960" w:type="dxa"/>
            <w:tcBorders>
              <w:top w:val="nil"/>
              <w:left w:val="nil"/>
              <w:bottom w:val="single" w:sz="4" w:space="0" w:color="auto"/>
              <w:right w:val="single" w:sz="4" w:space="0" w:color="auto"/>
            </w:tcBorders>
            <w:shd w:val="clear" w:color="auto" w:fill="auto"/>
            <w:noWrap/>
            <w:vAlign w:val="bottom"/>
            <w:hideMark/>
          </w:tcPr>
          <w:p w14:paraId="5B633DDA"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14,08</w:t>
            </w:r>
          </w:p>
        </w:tc>
        <w:tc>
          <w:tcPr>
            <w:tcW w:w="960" w:type="dxa"/>
            <w:tcBorders>
              <w:top w:val="nil"/>
              <w:left w:val="nil"/>
              <w:bottom w:val="single" w:sz="4" w:space="0" w:color="auto"/>
              <w:right w:val="single" w:sz="4" w:space="0" w:color="auto"/>
            </w:tcBorders>
            <w:shd w:val="clear" w:color="auto" w:fill="auto"/>
            <w:noWrap/>
            <w:vAlign w:val="bottom"/>
            <w:hideMark/>
          </w:tcPr>
          <w:p w14:paraId="0948CC4F"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3373</w:t>
            </w:r>
          </w:p>
        </w:tc>
      </w:tr>
      <w:tr w:rsidR="001E0DA3" w:rsidRPr="001E0DA3" w14:paraId="74D82013"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5537F2C4"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5E693BB1"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APR</w:t>
            </w:r>
          </w:p>
        </w:tc>
        <w:tc>
          <w:tcPr>
            <w:tcW w:w="960" w:type="dxa"/>
            <w:tcBorders>
              <w:top w:val="nil"/>
              <w:left w:val="nil"/>
              <w:bottom w:val="single" w:sz="4" w:space="0" w:color="auto"/>
              <w:right w:val="single" w:sz="4" w:space="0" w:color="auto"/>
            </w:tcBorders>
            <w:shd w:val="clear" w:color="auto" w:fill="auto"/>
            <w:noWrap/>
            <w:vAlign w:val="bottom"/>
            <w:hideMark/>
          </w:tcPr>
          <w:p w14:paraId="0623E420"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6,75</w:t>
            </w:r>
          </w:p>
        </w:tc>
        <w:tc>
          <w:tcPr>
            <w:tcW w:w="960" w:type="dxa"/>
            <w:tcBorders>
              <w:top w:val="nil"/>
              <w:left w:val="nil"/>
              <w:bottom w:val="single" w:sz="4" w:space="0" w:color="auto"/>
              <w:right w:val="single" w:sz="4" w:space="0" w:color="auto"/>
            </w:tcBorders>
            <w:shd w:val="clear" w:color="auto" w:fill="auto"/>
            <w:noWrap/>
            <w:vAlign w:val="bottom"/>
            <w:hideMark/>
          </w:tcPr>
          <w:p w14:paraId="29F3458A"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14,01</w:t>
            </w:r>
          </w:p>
        </w:tc>
        <w:tc>
          <w:tcPr>
            <w:tcW w:w="960" w:type="dxa"/>
            <w:tcBorders>
              <w:top w:val="nil"/>
              <w:left w:val="nil"/>
              <w:bottom w:val="single" w:sz="4" w:space="0" w:color="auto"/>
              <w:right w:val="single" w:sz="4" w:space="0" w:color="auto"/>
            </w:tcBorders>
            <w:shd w:val="clear" w:color="auto" w:fill="auto"/>
            <w:noWrap/>
            <w:vAlign w:val="bottom"/>
            <w:hideMark/>
          </w:tcPr>
          <w:p w14:paraId="74BF9586"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4353</w:t>
            </w:r>
          </w:p>
        </w:tc>
      </w:tr>
      <w:tr w:rsidR="001E0DA3" w:rsidRPr="001E0DA3" w14:paraId="51B92985"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22537669"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76F25735"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MEI</w:t>
            </w:r>
          </w:p>
        </w:tc>
        <w:tc>
          <w:tcPr>
            <w:tcW w:w="960" w:type="dxa"/>
            <w:tcBorders>
              <w:top w:val="nil"/>
              <w:left w:val="nil"/>
              <w:bottom w:val="single" w:sz="4" w:space="0" w:color="auto"/>
              <w:right w:val="single" w:sz="4" w:space="0" w:color="auto"/>
            </w:tcBorders>
            <w:shd w:val="clear" w:color="auto" w:fill="auto"/>
            <w:noWrap/>
            <w:vAlign w:val="bottom"/>
            <w:hideMark/>
          </w:tcPr>
          <w:p w14:paraId="4A088DE1"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6,75</w:t>
            </w:r>
          </w:p>
        </w:tc>
        <w:tc>
          <w:tcPr>
            <w:tcW w:w="960" w:type="dxa"/>
            <w:tcBorders>
              <w:top w:val="nil"/>
              <w:left w:val="nil"/>
              <w:bottom w:val="single" w:sz="4" w:space="0" w:color="auto"/>
              <w:right w:val="single" w:sz="4" w:space="0" w:color="auto"/>
            </w:tcBorders>
            <w:shd w:val="clear" w:color="auto" w:fill="auto"/>
            <w:noWrap/>
            <w:vAlign w:val="bottom"/>
            <w:hideMark/>
          </w:tcPr>
          <w:p w14:paraId="4537D3DE"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13,87</w:t>
            </w:r>
          </w:p>
        </w:tc>
        <w:tc>
          <w:tcPr>
            <w:tcW w:w="960" w:type="dxa"/>
            <w:tcBorders>
              <w:top w:val="nil"/>
              <w:left w:val="nil"/>
              <w:bottom w:val="single" w:sz="4" w:space="0" w:color="auto"/>
              <w:right w:val="single" w:sz="4" w:space="0" w:color="auto"/>
            </w:tcBorders>
            <w:shd w:val="clear" w:color="auto" w:fill="auto"/>
            <w:noWrap/>
            <w:vAlign w:val="bottom"/>
            <w:hideMark/>
          </w:tcPr>
          <w:p w14:paraId="09C7D168"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5438</w:t>
            </w:r>
          </w:p>
        </w:tc>
      </w:tr>
      <w:tr w:rsidR="001E0DA3" w:rsidRPr="001E0DA3" w14:paraId="2F815A6F"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477AA9A2"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47CA8F48"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JUN</w:t>
            </w:r>
          </w:p>
        </w:tc>
        <w:tc>
          <w:tcPr>
            <w:tcW w:w="960" w:type="dxa"/>
            <w:tcBorders>
              <w:top w:val="nil"/>
              <w:left w:val="nil"/>
              <w:bottom w:val="single" w:sz="4" w:space="0" w:color="auto"/>
              <w:right w:val="single" w:sz="4" w:space="0" w:color="auto"/>
            </w:tcBorders>
            <w:shd w:val="clear" w:color="auto" w:fill="auto"/>
            <w:noWrap/>
            <w:vAlign w:val="bottom"/>
            <w:hideMark/>
          </w:tcPr>
          <w:p w14:paraId="40E7986B"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6,5</w:t>
            </w:r>
          </w:p>
        </w:tc>
        <w:tc>
          <w:tcPr>
            <w:tcW w:w="960" w:type="dxa"/>
            <w:tcBorders>
              <w:top w:val="nil"/>
              <w:left w:val="nil"/>
              <w:bottom w:val="single" w:sz="4" w:space="0" w:color="auto"/>
              <w:right w:val="single" w:sz="4" w:space="0" w:color="auto"/>
            </w:tcBorders>
            <w:shd w:val="clear" w:color="auto" w:fill="auto"/>
            <w:noWrap/>
            <w:vAlign w:val="bottom"/>
            <w:hideMark/>
          </w:tcPr>
          <w:p w14:paraId="0FCF23DB"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13,78</w:t>
            </w:r>
          </w:p>
        </w:tc>
        <w:tc>
          <w:tcPr>
            <w:tcW w:w="960" w:type="dxa"/>
            <w:tcBorders>
              <w:top w:val="nil"/>
              <w:left w:val="nil"/>
              <w:bottom w:val="single" w:sz="4" w:space="0" w:color="auto"/>
              <w:right w:val="single" w:sz="4" w:space="0" w:color="auto"/>
            </w:tcBorders>
            <w:shd w:val="clear" w:color="auto" w:fill="auto"/>
            <w:noWrap/>
            <w:vAlign w:val="bottom"/>
            <w:hideMark/>
          </w:tcPr>
          <w:p w14:paraId="189F3A04"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6436</w:t>
            </w:r>
          </w:p>
        </w:tc>
      </w:tr>
      <w:tr w:rsidR="001E0DA3" w:rsidRPr="001E0DA3" w14:paraId="0D628418"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107729E5"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468EFA4D"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JUL</w:t>
            </w:r>
          </w:p>
        </w:tc>
        <w:tc>
          <w:tcPr>
            <w:tcW w:w="960" w:type="dxa"/>
            <w:tcBorders>
              <w:top w:val="nil"/>
              <w:left w:val="nil"/>
              <w:bottom w:val="single" w:sz="4" w:space="0" w:color="auto"/>
              <w:right w:val="single" w:sz="4" w:space="0" w:color="auto"/>
            </w:tcBorders>
            <w:shd w:val="clear" w:color="auto" w:fill="auto"/>
            <w:noWrap/>
            <w:vAlign w:val="bottom"/>
            <w:hideMark/>
          </w:tcPr>
          <w:p w14:paraId="76253A14"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6,5</w:t>
            </w:r>
          </w:p>
        </w:tc>
        <w:tc>
          <w:tcPr>
            <w:tcW w:w="960" w:type="dxa"/>
            <w:tcBorders>
              <w:top w:val="nil"/>
              <w:left w:val="nil"/>
              <w:bottom w:val="single" w:sz="4" w:space="0" w:color="auto"/>
              <w:right w:val="single" w:sz="4" w:space="0" w:color="auto"/>
            </w:tcBorders>
            <w:shd w:val="clear" w:color="auto" w:fill="auto"/>
            <w:noWrap/>
            <w:vAlign w:val="bottom"/>
            <w:hideMark/>
          </w:tcPr>
          <w:p w14:paraId="0D3216DE"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13,77</w:t>
            </w:r>
          </w:p>
        </w:tc>
        <w:tc>
          <w:tcPr>
            <w:tcW w:w="960" w:type="dxa"/>
            <w:tcBorders>
              <w:top w:val="nil"/>
              <w:left w:val="nil"/>
              <w:bottom w:val="single" w:sz="4" w:space="0" w:color="auto"/>
              <w:right w:val="single" w:sz="4" w:space="0" w:color="auto"/>
            </w:tcBorders>
            <w:shd w:val="clear" w:color="auto" w:fill="auto"/>
            <w:noWrap/>
            <w:vAlign w:val="bottom"/>
            <w:hideMark/>
          </w:tcPr>
          <w:p w14:paraId="55A3F107"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7560</w:t>
            </w:r>
          </w:p>
        </w:tc>
      </w:tr>
      <w:tr w:rsidR="001E0DA3" w:rsidRPr="001E0DA3" w14:paraId="392D4F43"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17724B70"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16C4BC71"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AGT</w:t>
            </w:r>
          </w:p>
        </w:tc>
        <w:tc>
          <w:tcPr>
            <w:tcW w:w="960" w:type="dxa"/>
            <w:tcBorders>
              <w:top w:val="nil"/>
              <w:left w:val="nil"/>
              <w:bottom w:val="single" w:sz="4" w:space="0" w:color="auto"/>
              <w:right w:val="single" w:sz="4" w:space="0" w:color="auto"/>
            </w:tcBorders>
            <w:shd w:val="clear" w:color="auto" w:fill="auto"/>
            <w:noWrap/>
            <w:vAlign w:val="bottom"/>
            <w:hideMark/>
          </w:tcPr>
          <w:p w14:paraId="147DE9BC"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5,25</w:t>
            </w:r>
          </w:p>
        </w:tc>
        <w:tc>
          <w:tcPr>
            <w:tcW w:w="960" w:type="dxa"/>
            <w:tcBorders>
              <w:top w:val="nil"/>
              <w:left w:val="nil"/>
              <w:bottom w:val="single" w:sz="4" w:space="0" w:color="auto"/>
              <w:right w:val="single" w:sz="4" w:space="0" w:color="auto"/>
            </w:tcBorders>
            <w:shd w:val="clear" w:color="auto" w:fill="auto"/>
            <w:noWrap/>
            <w:vAlign w:val="bottom"/>
            <w:hideMark/>
          </w:tcPr>
          <w:p w14:paraId="3D7C8AFE"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13,74</w:t>
            </w:r>
          </w:p>
        </w:tc>
        <w:tc>
          <w:tcPr>
            <w:tcW w:w="960" w:type="dxa"/>
            <w:tcBorders>
              <w:top w:val="nil"/>
              <w:left w:val="nil"/>
              <w:bottom w:val="single" w:sz="4" w:space="0" w:color="auto"/>
              <w:right w:val="single" w:sz="4" w:space="0" w:color="auto"/>
            </w:tcBorders>
            <w:shd w:val="clear" w:color="auto" w:fill="auto"/>
            <w:noWrap/>
            <w:vAlign w:val="bottom"/>
            <w:hideMark/>
          </w:tcPr>
          <w:p w14:paraId="6DED06DD"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8542</w:t>
            </w:r>
          </w:p>
        </w:tc>
      </w:tr>
      <w:tr w:rsidR="001E0DA3" w:rsidRPr="001E0DA3" w14:paraId="3255D62B"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1A46844D"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1E4E31FA"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SEP</w:t>
            </w:r>
          </w:p>
        </w:tc>
        <w:tc>
          <w:tcPr>
            <w:tcW w:w="960" w:type="dxa"/>
            <w:tcBorders>
              <w:top w:val="nil"/>
              <w:left w:val="nil"/>
              <w:bottom w:val="single" w:sz="4" w:space="0" w:color="auto"/>
              <w:right w:val="single" w:sz="4" w:space="0" w:color="auto"/>
            </w:tcBorders>
            <w:shd w:val="clear" w:color="auto" w:fill="auto"/>
            <w:noWrap/>
            <w:vAlign w:val="bottom"/>
            <w:hideMark/>
          </w:tcPr>
          <w:p w14:paraId="38DFF98B"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3752C68"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13,18</w:t>
            </w:r>
          </w:p>
        </w:tc>
        <w:tc>
          <w:tcPr>
            <w:tcW w:w="960" w:type="dxa"/>
            <w:tcBorders>
              <w:top w:val="nil"/>
              <w:left w:val="nil"/>
              <w:bottom w:val="single" w:sz="4" w:space="0" w:color="auto"/>
              <w:right w:val="single" w:sz="4" w:space="0" w:color="auto"/>
            </w:tcBorders>
            <w:shd w:val="clear" w:color="auto" w:fill="auto"/>
            <w:noWrap/>
            <w:vAlign w:val="bottom"/>
            <w:hideMark/>
          </w:tcPr>
          <w:p w14:paraId="41353C44"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9730</w:t>
            </w:r>
          </w:p>
        </w:tc>
      </w:tr>
      <w:tr w:rsidR="001E0DA3" w:rsidRPr="001E0DA3" w14:paraId="27552B0D"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220604D1"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5BF38D8E"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OKT</w:t>
            </w:r>
          </w:p>
        </w:tc>
        <w:tc>
          <w:tcPr>
            <w:tcW w:w="960" w:type="dxa"/>
            <w:tcBorders>
              <w:top w:val="nil"/>
              <w:left w:val="nil"/>
              <w:bottom w:val="single" w:sz="4" w:space="0" w:color="auto"/>
              <w:right w:val="single" w:sz="4" w:space="0" w:color="auto"/>
            </w:tcBorders>
            <w:shd w:val="clear" w:color="auto" w:fill="auto"/>
            <w:noWrap/>
            <w:vAlign w:val="bottom"/>
            <w:hideMark/>
          </w:tcPr>
          <w:p w14:paraId="298A734E"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4,75</w:t>
            </w:r>
          </w:p>
        </w:tc>
        <w:tc>
          <w:tcPr>
            <w:tcW w:w="960" w:type="dxa"/>
            <w:tcBorders>
              <w:top w:val="nil"/>
              <w:left w:val="nil"/>
              <w:bottom w:val="single" w:sz="4" w:space="0" w:color="auto"/>
              <w:right w:val="single" w:sz="4" w:space="0" w:color="auto"/>
            </w:tcBorders>
            <w:shd w:val="clear" w:color="auto" w:fill="auto"/>
            <w:noWrap/>
            <w:vAlign w:val="bottom"/>
            <w:hideMark/>
          </w:tcPr>
          <w:p w14:paraId="3F762E55"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13,54</w:t>
            </w:r>
          </w:p>
        </w:tc>
        <w:tc>
          <w:tcPr>
            <w:tcW w:w="960" w:type="dxa"/>
            <w:tcBorders>
              <w:top w:val="nil"/>
              <w:left w:val="nil"/>
              <w:bottom w:val="single" w:sz="4" w:space="0" w:color="auto"/>
              <w:right w:val="single" w:sz="4" w:space="0" w:color="auto"/>
            </w:tcBorders>
            <w:shd w:val="clear" w:color="auto" w:fill="auto"/>
            <w:noWrap/>
            <w:vAlign w:val="bottom"/>
            <w:hideMark/>
          </w:tcPr>
          <w:p w14:paraId="33DC5928"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10898</w:t>
            </w:r>
          </w:p>
        </w:tc>
      </w:tr>
      <w:tr w:rsidR="001E0DA3" w:rsidRPr="001E0DA3" w14:paraId="051FCBA1"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09614B32"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748E7CDA"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NOV</w:t>
            </w:r>
          </w:p>
        </w:tc>
        <w:tc>
          <w:tcPr>
            <w:tcW w:w="960" w:type="dxa"/>
            <w:tcBorders>
              <w:top w:val="nil"/>
              <w:left w:val="nil"/>
              <w:bottom w:val="single" w:sz="4" w:space="0" w:color="auto"/>
              <w:right w:val="single" w:sz="4" w:space="0" w:color="auto"/>
            </w:tcBorders>
            <w:shd w:val="clear" w:color="auto" w:fill="auto"/>
            <w:noWrap/>
            <w:vAlign w:val="bottom"/>
            <w:hideMark/>
          </w:tcPr>
          <w:p w14:paraId="1958A02C"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4,75</w:t>
            </w:r>
          </w:p>
        </w:tc>
        <w:tc>
          <w:tcPr>
            <w:tcW w:w="960" w:type="dxa"/>
            <w:tcBorders>
              <w:top w:val="nil"/>
              <w:left w:val="nil"/>
              <w:bottom w:val="single" w:sz="4" w:space="0" w:color="auto"/>
              <w:right w:val="single" w:sz="4" w:space="0" w:color="auto"/>
            </w:tcBorders>
            <w:shd w:val="clear" w:color="auto" w:fill="auto"/>
            <w:noWrap/>
            <w:vAlign w:val="bottom"/>
            <w:hideMark/>
          </w:tcPr>
          <w:p w14:paraId="78057DE4"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13,25</w:t>
            </w:r>
          </w:p>
        </w:tc>
        <w:tc>
          <w:tcPr>
            <w:tcW w:w="960" w:type="dxa"/>
            <w:tcBorders>
              <w:top w:val="nil"/>
              <w:left w:val="nil"/>
              <w:bottom w:val="single" w:sz="4" w:space="0" w:color="auto"/>
              <w:right w:val="single" w:sz="4" w:space="0" w:color="auto"/>
            </w:tcBorders>
            <w:shd w:val="clear" w:color="auto" w:fill="auto"/>
            <w:noWrap/>
            <w:vAlign w:val="bottom"/>
            <w:hideMark/>
          </w:tcPr>
          <w:p w14:paraId="05BB7FBB"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12103</w:t>
            </w:r>
          </w:p>
        </w:tc>
      </w:tr>
      <w:tr w:rsidR="001E0DA3" w:rsidRPr="001E0DA3" w14:paraId="0B69BC0E"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2FD396C9"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634C78CE"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DES</w:t>
            </w:r>
          </w:p>
        </w:tc>
        <w:tc>
          <w:tcPr>
            <w:tcW w:w="960" w:type="dxa"/>
            <w:tcBorders>
              <w:top w:val="nil"/>
              <w:left w:val="nil"/>
              <w:bottom w:val="single" w:sz="4" w:space="0" w:color="auto"/>
              <w:right w:val="single" w:sz="4" w:space="0" w:color="auto"/>
            </w:tcBorders>
            <w:shd w:val="clear" w:color="auto" w:fill="auto"/>
            <w:noWrap/>
            <w:vAlign w:val="bottom"/>
            <w:hideMark/>
          </w:tcPr>
          <w:p w14:paraId="07C3643C"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4,75</w:t>
            </w:r>
          </w:p>
        </w:tc>
        <w:tc>
          <w:tcPr>
            <w:tcW w:w="960" w:type="dxa"/>
            <w:tcBorders>
              <w:top w:val="nil"/>
              <w:left w:val="nil"/>
              <w:bottom w:val="single" w:sz="4" w:space="0" w:color="auto"/>
              <w:right w:val="single" w:sz="4" w:space="0" w:color="auto"/>
            </w:tcBorders>
            <w:shd w:val="clear" w:color="auto" w:fill="auto"/>
            <w:noWrap/>
            <w:vAlign w:val="bottom"/>
            <w:hideMark/>
          </w:tcPr>
          <w:p w14:paraId="6DE90CC3"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13,23</w:t>
            </w:r>
          </w:p>
        </w:tc>
        <w:tc>
          <w:tcPr>
            <w:tcW w:w="960" w:type="dxa"/>
            <w:tcBorders>
              <w:top w:val="nil"/>
              <w:left w:val="nil"/>
              <w:bottom w:val="single" w:sz="4" w:space="0" w:color="auto"/>
              <w:right w:val="single" w:sz="4" w:space="0" w:color="auto"/>
            </w:tcBorders>
            <w:shd w:val="clear" w:color="auto" w:fill="auto"/>
            <w:noWrap/>
            <w:vAlign w:val="bottom"/>
            <w:hideMark/>
          </w:tcPr>
          <w:p w14:paraId="209B932C"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13403</w:t>
            </w:r>
          </w:p>
        </w:tc>
      </w:tr>
      <w:tr w:rsidR="001E0DA3" w:rsidRPr="001E0DA3" w14:paraId="656623A2" w14:textId="77777777" w:rsidTr="0048225C">
        <w:trPr>
          <w:divId w:val="486939959"/>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6019FC" w14:textId="77777777" w:rsidR="001E0DA3" w:rsidRPr="001E0DA3" w:rsidRDefault="001E0DA3" w:rsidP="0048225C">
            <w:pPr>
              <w:spacing w:after="0" w:line="240" w:lineRule="auto"/>
              <w:jc w:val="center"/>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2017</w:t>
            </w:r>
          </w:p>
        </w:tc>
        <w:tc>
          <w:tcPr>
            <w:tcW w:w="960" w:type="dxa"/>
            <w:tcBorders>
              <w:top w:val="nil"/>
              <w:left w:val="nil"/>
              <w:bottom w:val="single" w:sz="4" w:space="0" w:color="auto"/>
              <w:right w:val="single" w:sz="4" w:space="0" w:color="auto"/>
            </w:tcBorders>
            <w:shd w:val="clear" w:color="auto" w:fill="auto"/>
            <w:noWrap/>
            <w:vAlign w:val="bottom"/>
            <w:hideMark/>
          </w:tcPr>
          <w:p w14:paraId="6BD1BB86"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JAN</w:t>
            </w:r>
          </w:p>
        </w:tc>
        <w:tc>
          <w:tcPr>
            <w:tcW w:w="960" w:type="dxa"/>
            <w:tcBorders>
              <w:top w:val="nil"/>
              <w:left w:val="nil"/>
              <w:bottom w:val="single" w:sz="4" w:space="0" w:color="auto"/>
              <w:right w:val="single" w:sz="4" w:space="0" w:color="auto"/>
            </w:tcBorders>
            <w:shd w:val="clear" w:color="auto" w:fill="auto"/>
            <w:noWrap/>
            <w:vAlign w:val="bottom"/>
            <w:hideMark/>
          </w:tcPr>
          <w:p w14:paraId="681401EF"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4,75</w:t>
            </w:r>
          </w:p>
        </w:tc>
        <w:tc>
          <w:tcPr>
            <w:tcW w:w="960" w:type="dxa"/>
            <w:tcBorders>
              <w:top w:val="nil"/>
              <w:left w:val="nil"/>
              <w:bottom w:val="single" w:sz="4" w:space="0" w:color="auto"/>
              <w:right w:val="single" w:sz="4" w:space="0" w:color="auto"/>
            </w:tcBorders>
            <w:shd w:val="clear" w:color="auto" w:fill="auto"/>
            <w:noWrap/>
            <w:vAlign w:val="bottom"/>
            <w:hideMark/>
          </w:tcPr>
          <w:p w14:paraId="629B0A36"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13,45</w:t>
            </w:r>
          </w:p>
        </w:tc>
        <w:tc>
          <w:tcPr>
            <w:tcW w:w="960" w:type="dxa"/>
            <w:tcBorders>
              <w:top w:val="nil"/>
              <w:left w:val="nil"/>
              <w:bottom w:val="single" w:sz="4" w:space="0" w:color="auto"/>
              <w:right w:val="single" w:sz="4" w:space="0" w:color="auto"/>
            </w:tcBorders>
            <w:shd w:val="clear" w:color="auto" w:fill="auto"/>
            <w:noWrap/>
            <w:vAlign w:val="bottom"/>
            <w:hideMark/>
          </w:tcPr>
          <w:p w14:paraId="70E39208"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1262</w:t>
            </w:r>
          </w:p>
        </w:tc>
      </w:tr>
      <w:tr w:rsidR="001E0DA3" w:rsidRPr="001E0DA3" w14:paraId="04D8CE60"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1A71D8E4"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1C9A70E8"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FEB</w:t>
            </w:r>
          </w:p>
        </w:tc>
        <w:tc>
          <w:tcPr>
            <w:tcW w:w="960" w:type="dxa"/>
            <w:tcBorders>
              <w:top w:val="nil"/>
              <w:left w:val="nil"/>
              <w:bottom w:val="single" w:sz="4" w:space="0" w:color="auto"/>
              <w:right w:val="single" w:sz="4" w:space="0" w:color="auto"/>
            </w:tcBorders>
            <w:shd w:val="clear" w:color="auto" w:fill="auto"/>
            <w:noWrap/>
            <w:vAlign w:val="bottom"/>
            <w:hideMark/>
          </w:tcPr>
          <w:p w14:paraId="6BEA3218"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4,75</w:t>
            </w:r>
          </w:p>
        </w:tc>
        <w:tc>
          <w:tcPr>
            <w:tcW w:w="960" w:type="dxa"/>
            <w:tcBorders>
              <w:top w:val="nil"/>
              <w:left w:val="nil"/>
              <w:bottom w:val="single" w:sz="4" w:space="0" w:color="auto"/>
              <w:right w:val="single" w:sz="4" w:space="0" w:color="auto"/>
            </w:tcBorders>
            <w:shd w:val="clear" w:color="auto" w:fill="auto"/>
            <w:noWrap/>
            <w:vAlign w:val="bottom"/>
            <w:hideMark/>
          </w:tcPr>
          <w:p w14:paraId="1290BD4E"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13,12</w:t>
            </w:r>
          </w:p>
        </w:tc>
        <w:tc>
          <w:tcPr>
            <w:tcW w:w="960" w:type="dxa"/>
            <w:tcBorders>
              <w:top w:val="nil"/>
              <w:left w:val="nil"/>
              <w:bottom w:val="single" w:sz="4" w:space="0" w:color="auto"/>
              <w:right w:val="single" w:sz="4" w:space="0" w:color="auto"/>
            </w:tcBorders>
            <w:shd w:val="clear" w:color="auto" w:fill="auto"/>
            <w:noWrap/>
            <w:vAlign w:val="bottom"/>
            <w:hideMark/>
          </w:tcPr>
          <w:p w14:paraId="55BB131B"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2410</w:t>
            </w:r>
          </w:p>
        </w:tc>
      </w:tr>
      <w:tr w:rsidR="001E0DA3" w:rsidRPr="001E0DA3" w14:paraId="74612802"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0C71EB01"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09514CB3"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MAR</w:t>
            </w:r>
          </w:p>
        </w:tc>
        <w:tc>
          <w:tcPr>
            <w:tcW w:w="960" w:type="dxa"/>
            <w:tcBorders>
              <w:top w:val="nil"/>
              <w:left w:val="nil"/>
              <w:bottom w:val="single" w:sz="4" w:space="0" w:color="auto"/>
              <w:right w:val="single" w:sz="4" w:space="0" w:color="auto"/>
            </w:tcBorders>
            <w:shd w:val="clear" w:color="auto" w:fill="auto"/>
            <w:noWrap/>
            <w:vAlign w:val="bottom"/>
            <w:hideMark/>
          </w:tcPr>
          <w:p w14:paraId="0EF81F82"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4,75</w:t>
            </w:r>
          </w:p>
        </w:tc>
        <w:tc>
          <w:tcPr>
            <w:tcW w:w="960" w:type="dxa"/>
            <w:tcBorders>
              <w:top w:val="nil"/>
              <w:left w:val="nil"/>
              <w:bottom w:val="single" w:sz="4" w:space="0" w:color="auto"/>
              <w:right w:val="single" w:sz="4" w:space="0" w:color="auto"/>
            </w:tcBorders>
            <w:shd w:val="clear" w:color="auto" w:fill="auto"/>
            <w:noWrap/>
            <w:vAlign w:val="bottom"/>
            <w:hideMark/>
          </w:tcPr>
          <w:p w14:paraId="5FDD85B5"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13,19</w:t>
            </w:r>
          </w:p>
        </w:tc>
        <w:tc>
          <w:tcPr>
            <w:tcW w:w="960" w:type="dxa"/>
            <w:tcBorders>
              <w:top w:val="nil"/>
              <w:left w:val="nil"/>
              <w:bottom w:val="single" w:sz="4" w:space="0" w:color="auto"/>
              <w:right w:val="single" w:sz="4" w:space="0" w:color="auto"/>
            </w:tcBorders>
            <w:shd w:val="clear" w:color="auto" w:fill="auto"/>
            <w:noWrap/>
            <w:vAlign w:val="bottom"/>
            <w:hideMark/>
          </w:tcPr>
          <w:p w14:paraId="505F5588"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3760</w:t>
            </w:r>
          </w:p>
        </w:tc>
      </w:tr>
      <w:tr w:rsidR="001E0DA3" w:rsidRPr="001E0DA3" w14:paraId="5357AA04"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4E48BA41"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571E2E3F"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APR</w:t>
            </w:r>
          </w:p>
        </w:tc>
        <w:tc>
          <w:tcPr>
            <w:tcW w:w="960" w:type="dxa"/>
            <w:tcBorders>
              <w:top w:val="nil"/>
              <w:left w:val="nil"/>
              <w:bottom w:val="single" w:sz="4" w:space="0" w:color="auto"/>
              <w:right w:val="single" w:sz="4" w:space="0" w:color="auto"/>
            </w:tcBorders>
            <w:shd w:val="clear" w:color="auto" w:fill="auto"/>
            <w:noWrap/>
            <w:vAlign w:val="bottom"/>
            <w:hideMark/>
          </w:tcPr>
          <w:p w14:paraId="3BE11089"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4,75</w:t>
            </w:r>
          </w:p>
        </w:tc>
        <w:tc>
          <w:tcPr>
            <w:tcW w:w="960" w:type="dxa"/>
            <w:tcBorders>
              <w:top w:val="nil"/>
              <w:left w:val="nil"/>
              <w:bottom w:val="single" w:sz="4" w:space="0" w:color="auto"/>
              <w:right w:val="single" w:sz="4" w:space="0" w:color="auto"/>
            </w:tcBorders>
            <w:shd w:val="clear" w:color="auto" w:fill="auto"/>
            <w:noWrap/>
            <w:vAlign w:val="bottom"/>
            <w:hideMark/>
          </w:tcPr>
          <w:p w14:paraId="444435F4"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13,18</w:t>
            </w:r>
          </w:p>
        </w:tc>
        <w:tc>
          <w:tcPr>
            <w:tcW w:w="960" w:type="dxa"/>
            <w:tcBorders>
              <w:top w:val="nil"/>
              <w:left w:val="nil"/>
              <w:bottom w:val="single" w:sz="4" w:space="0" w:color="auto"/>
              <w:right w:val="single" w:sz="4" w:space="0" w:color="auto"/>
            </w:tcBorders>
            <w:shd w:val="clear" w:color="auto" w:fill="auto"/>
            <w:noWrap/>
            <w:vAlign w:val="bottom"/>
            <w:hideMark/>
          </w:tcPr>
          <w:p w14:paraId="07D6B7D9"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5025</w:t>
            </w:r>
          </w:p>
        </w:tc>
      </w:tr>
      <w:tr w:rsidR="001E0DA3" w:rsidRPr="001E0DA3" w14:paraId="0F11A7D0"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65223F68"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6DE75E75"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MEI</w:t>
            </w:r>
          </w:p>
        </w:tc>
        <w:tc>
          <w:tcPr>
            <w:tcW w:w="960" w:type="dxa"/>
            <w:tcBorders>
              <w:top w:val="nil"/>
              <w:left w:val="nil"/>
              <w:bottom w:val="single" w:sz="4" w:space="0" w:color="auto"/>
              <w:right w:val="single" w:sz="4" w:space="0" w:color="auto"/>
            </w:tcBorders>
            <w:shd w:val="clear" w:color="auto" w:fill="auto"/>
            <w:noWrap/>
            <w:vAlign w:val="bottom"/>
            <w:hideMark/>
          </w:tcPr>
          <w:p w14:paraId="601F9B00"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4,75</w:t>
            </w:r>
          </w:p>
        </w:tc>
        <w:tc>
          <w:tcPr>
            <w:tcW w:w="960" w:type="dxa"/>
            <w:tcBorders>
              <w:top w:val="nil"/>
              <w:left w:val="nil"/>
              <w:bottom w:val="single" w:sz="4" w:space="0" w:color="auto"/>
              <w:right w:val="single" w:sz="4" w:space="0" w:color="auto"/>
            </w:tcBorders>
            <w:shd w:val="clear" w:color="auto" w:fill="auto"/>
            <w:noWrap/>
            <w:vAlign w:val="bottom"/>
            <w:hideMark/>
          </w:tcPr>
          <w:p w14:paraId="378A2970"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12,94</w:t>
            </w:r>
          </w:p>
        </w:tc>
        <w:tc>
          <w:tcPr>
            <w:tcW w:w="960" w:type="dxa"/>
            <w:tcBorders>
              <w:top w:val="nil"/>
              <w:left w:val="nil"/>
              <w:bottom w:val="single" w:sz="4" w:space="0" w:color="auto"/>
              <w:right w:val="single" w:sz="4" w:space="0" w:color="auto"/>
            </w:tcBorders>
            <w:shd w:val="clear" w:color="auto" w:fill="auto"/>
            <w:noWrap/>
            <w:vAlign w:val="bottom"/>
            <w:hideMark/>
          </w:tcPr>
          <w:p w14:paraId="4A6490BE"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6297</w:t>
            </w:r>
          </w:p>
        </w:tc>
      </w:tr>
      <w:tr w:rsidR="001E0DA3" w:rsidRPr="001E0DA3" w14:paraId="4996DDCE"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335F816C"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71F4E22D"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JUN</w:t>
            </w:r>
          </w:p>
        </w:tc>
        <w:tc>
          <w:tcPr>
            <w:tcW w:w="960" w:type="dxa"/>
            <w:tcBorders>
              <w:top w:val="nil"/>
              <w:left w:val="nil"/>
              <w:bottom w:val="single" w:sz="4" w:space="0" w:color="auto"/>
              <w:right w:val="single" w:sz="4" w:space="0" w:color="auto"/>
            </w:tcBorders>
            <w:shd w:val="clear" w:color="auto" w:fill="auto"/>
            <w:noWrap/>
            <w:vAlign w:val="bottom"/>
            <w:hideMark/>
          </w:tcPr>
          <w:p w14:paraId="5A95BF4C"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4,75</w:t>
            </w:r>
          </w:p>
        </w:tc>
        <w:tc>
          <w:tcPr>
            <w:tcW w:w="960" w:type="dxa"/>
            <w:tcBorders>
              <w:top w:val="nil"/>
              <w:left w:val="nil"/>
              <w:bottom w:val="single" w:sz="4" w:space="0" w:color="auto"/>
              <w:right w:val="single" w:sz="4" w:space="0" w:color="auto"/>
            </w:tcBorders>
            <w:shd w:val="clear" w:color="auto" w:fill="auto"/>
            <w:noWrap/>
            <w:vAlign w:val="bottom"/>
            <w:hideMark/>
          </w:tcPr>
          <w:p w14:paraId="3DD8B6A1"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13,54</w:t>
            </w:r>
          </w:p>
        </w:tc>
        <w:tc>
          <w:tcPr>
            <w:tcW w:w="960" w:type="dxa"/>
            <w:tcBorders>
              <w:top w:val="nil"/>
              <w:left w:val="nil"/>
              <w:bottom w:val="single" w:sz="4" w:space="0" w:color="auto"/>
              <w:right w:val="single" w:sz="4" w:space="0" w:color="auto"/>
            </w:tcBorders>
            <w:shd w:val="clear" w:color="auto" w:fill="auto"/>
            <w:noWrap/>
            <w:vAlign w:val="bottom"/>
            <w:hideMark/>
          </w:tcPr>
          <w:p w14:paraId="3DE3072B"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7672</w:t>
            </w:r>
          </w:p>
        </w:tc>
      </w:tr>
      <w:tr w:rsidR="001E0DA3" w:rsidRPr="001E0DA3" w14:paraId="7CC6A50D"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3BC7F1DE"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009696D0"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JUL</w:t>
            </w:r>
          </w:p>
        </w:tc>
        <w:tc>
          <w:tcPr>
            <w:tcW w:w="960" w:type="dxa"/>
            <w:tcBorders>
              <w:top w:val="nil"/>
              <w:left w:val="nil"/>
              <w:bottom w:val="single" w:sz="4" w:space="0" w:color="auto"/>
              <w:right w:val="single" w:sz="4" w:space="0" w:color="auto"/>
            </w:tcBorders>
            <w:shd w:val="clear" w:color="auto" w:fill="auto"/>
            <w:noWrap/>
            <w:vAlign w:val="bottom"/>
            <w:hideMark/>
          </w:tcPr>
          <w:p w14:paraId="2C244FC7"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4,75</w:t>
            </w:r>
          </w:p>
        </w:tc>
        <w:tc>
          <w:tcPr>
            <w:tcW w:w="960" w:type="dxa"/>
            <w:tcBorders>
              <w:top w:val="nil"/>
              <w:left w:val="nil"/>
              <w:bottom w:val="single" w:sz="4" w:space="0" w:color="auto"/>
              <w:right w:val="single" w:sz="4" w:space="0" w:color="auto"/>
            </w:tcBorders>
            <w:shd w:val="clear" w:color="auto" w:fill="auto"/>
            <w:noWrap/>
            <w:vAlign w:val="bottom"/>
            <w:hideMark/>
          </w:tcPr>
          <w:p w14:paraId="08155133"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13,35</w:t>
            </w:r>
          </w:p>
        </w:tc>
        <w:tc>
          <w:tcPr>
            <w:tcW w:w="960" w:type="dxa"/>
            <w:tcBorders>
              <w:top w:val="nil"/>
              <w:left w:val="nil"/>
              <w:bottom w:val="single" w:sz="4" w:space="0" w:color="auto"/>
              <w:right w:val="single" w:sz="4" w:space="0" w:color="auto"/>
            </w:tcBorders>
            <w:shd w:val="clear" w:color="auto" w:fill="auto"/>
            <w:noWrap/>
            <w:vAlign w:val="bottom"/>
            <w:hideMark/>
          </w:tcPr>
          <w:p w14:paraId="34D8D095"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8994</w:t>
            </w:r>
          </w:p>
        </w:tc>
      </w:tr>
      <w:tr w:rsidR="001E0DA3" w:rsidRPr="001E0DA3" w14:paraId="51963DFE"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6BB6DFC4"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61B343FC"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AGT</w:t>
            </w:r>
          </w:p>
        </w:tc>
        <w:tc>
          <w:tcPr>
            <w:tcW w:w="960" w:type="dxa"/>
            <w:tcBorders>
              <w:top w:val="nil"/>
              <w:left w:val="nil"/>
              <w:bottom w:val="single" w:sz="4" w:space="0" w:color="auto"/>
              <w:right w:val="single" w:sz="4" w:space="0" w:color="auto"/>
            </w:tcBorders>
            <w:shd w:val="clear" w:color="auto" w:fill="auto"/>
            <w:noWrap/>
            <w:vAlign w:val="bottom"/>
            <w:hideMark/>
          </w:tcPr>
          <w:p w14:paraId="3543F609"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4,5</w:t>
            </w:r>
          </w:p>
        </w:tc>
        <w:tc>
          <w:tcPr>
            <w:tcW w:w="960" w:type="dxa"/>
            <w:tcBorders>
              <w:top w:val="nil"/>
              <w:left w:val="nil"/>
              <w:bottom w:val="single" w:sz="4" w:space="0" w:color="auto"/>
              <w:right w:val="single" w:sz="4" w:space="0" w:color="auto"/>
            </w:tcBorders>
            <w:shd w:val="clear" w:color="auto" w:fill="auto"/>
            <w:noWrap/>
            <w:vAlign w:val="bottom"/>
            <w:hideMark/>
          </w:tcPr>
          <w:p w14:paraId="0B4288CC"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13,19</w:t>
            </w:r>
          </w:p>
        </w:tc>
        <w:tc>
          <w:tcPr>
            <w:tcW w:w="960" w:type="dxa"/>
            <w:tcBorders>
              <w:top w:val="nil"/>
              <w:left w:val="nil"/>
              <w:bottom w:val="single" w:sz="4" w:space="0" w:color="auto"/>
              <w:right w:val="single" w:sz="4" w:space="0" w:color="auto"/>
            </w:tcBorders>
            <w:shd w:val="clear" w:color="auto" w:fill="auto"/>
            <w:noWrap/>
            <w:vAlign w:val="bottom"/>
            <w:hideMark/>
          </w:tcPr>
          <w:p w14:paraId="12869F34"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10261</w:t>
            </w:r>
          </w:p>
        </w:tc>
      </w:tr>
      <w:tr w:rsidR="001E0DA3" w:rsidRPr="001E0DA3" w14:paraId="73CC0379"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0BD52AA5"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0BD1A89A"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SEP</w:t>
            </w:r>
          </w:p>
        </w:tc>
        <w:tc>
          <w:tcPr>
            <w:tcW w:w="960" w:type="dxa"/>
            <w:tcBorders>
              <w:top w:val="nil"/>
              <w:left w:val="nil"/>
              <w:bottom w:val="single" w:sz="4" w:space="0" w:color="auto"/>
              <w:right w:val="single" w:sz="4" w:space="0" w:color="auto"/>
            </w:tcBorders>
            <w:shd w:val="clear" w:color="auto" w:fill="auto"/>
            <w:noWrap/>
            <w:vAlign w:val="bottom"/>
            <w:hideMark/>
          </w:tcPr>
          <w:p w14:paraId="053DD951"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4,25</w:t>
            </w:r>
          </w:p>
        </w:tc>
        <w:tc>
          <w:tcPr>
            <w:tcW w:w="960" w:type="dxa"/>
            <w:tcBorders>
              <w:top w:val="nil"/>
              <w:left w:val="nil"/>
              <w:bottom w:val="single" w:sz="4" w:space="0" w:color="auto"/>
              <w:right w:val="single" w:sz="4" w:space="0" w:color="auto"/>
            </w:tcBorders>
            <w:shd w:val="clear" w:color="auto" w:fill="auto"/>
            <w:noWrap/>
            <w:vAlign w:val="bottom"/>
            <w:hideMark/>
          </w:tcPr>
          <w:p w14:paraId="30C6A2D6"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13,17</w:t>
            </w:r>
          </w:p>
        </w:tc>
        <w:tc>
          <w:tcPr>
            <w:tcW w:w="960" w:type="dxa"/>
            <w:tcBorders>
              <w:top w:val="nil"/>
              <w:left w:val="nil"/>
              <w:bottom w:val="single" w:sz="4" w:space="0" w:color="auto"/>
              <w:right w:val="single" w:sz="4" w:space="0" w:color="auto"/>
            </w:tcBorders>
            <w:shd w:val="clear" w:color="auto" w:fill="auto"/>
            <w:noWrap/>
            <w:vAlign w:val="bottom"/>
            <w:hideMark/>
          </w:tcPr>
          <w:p w14:paraId="4F61BE3D"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11577</w:t>
            </w:r>
          </w:p>
        </w:tc>
      </w:tr>
      <w:tr w:rsidR="001E0DA3" w:rsidRPr="001E0DA3" w14:paraId="7E5B52CF"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74AE2693"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580ACBB7"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OKT</w:t>
            </w:r>
          </w:p>
        </w:tc>
        <w:tc>
          <w:tcPr>
            <w:tcW w:w="960" w:type="dxa"/>
            <w:tcBorders>
              <w:top w:val="nil"/>
              <w:left w:val="nil"/>
              <w:bottom w:val="single" w:sz="4" w:space="0" w:color="auto"/>
              <w:right w:val="single" w:sz="4" w:space="0" w:color="auto"/>
            </w:tcBorders>
            <w:shd w:val="clear" w:color="auto" w:fill="auto"/>
            <w:noWrap/>
            <w:vAlign w:val="bottom"/>
            <w:hideMark/>
          </w:tcPr>
          <w:p w14:paraId="3135FE21"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4,25</w:t>
            </w:r>
          </w:p>
        </w:tc>
        <w:tc>
          <w:tcPr>
            <w:tcW w:w="960" w:type="dxa"/>
            <w:tcBorders>
              <w:top w:val="nil"/>
              <w:left w:val="nil"/>
              <w:bottom w:val="single" w:sz="4" w:space="0" w:color="auto"/>
              <w:right w:val="single" w:sz="4" w:space="0" w:color="auto"/>
            </w:tcBorders>
            <w:shd w:val="clear" w:color="auto" w:fill="auto"/>
            <w:noWrap/>
            <w:vAlign w:val="bottom"/>
            <w:hideMark/>
          </w:tcPr>
          <w:p w14:paraId="7F62F8DF"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13,51</w:t>
            </w:r>
          </w:p>
        </w:tc>
        <w:tc>
          <w:tcPr>
            <w:tcW w:w="960" w:type="dxa"/>
            <w:tcBorders>
              <w:top w:val="nil"/>
              <w:left w:val="nil"/>
              <w:bottom w:val="single" w:sz="4" w:space="0" w:color="auto"/>
              <w:right w:val="single" w:sz="4" w:space="0" w:color="auto"/>
            </w:tcBorders>
            <w:shd w:val="clear" w:color="auto" w:fill="auto"/>
            <w:noWrap/>
            <w:vAlign w:val="bottom"/>
            <w:hideMark/>
          </w:tcPr>
          <w:p w14:paraId="12F28EC2"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12914</w:t>
            </w:r>
          </w:p>
        </w:tc>
      </w:tr>
      <w:tr w:rsidR="001E0DA3" w:rsidRPr="001E0DA3" w14:paraId="4B55B03B"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1084C118"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4FF06CCA"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NOV</w:t>
            </w:r>
          </w:p>
        </w:tc>
        <w:tc>
          <w:tcPr>
            <w:tcW w:w="960" w:type="dxa"/>
            <w:tcBorders>
              <w:top w:val="nil"/>
              <w:left w:val="nil"/>
              <w:bottom w:val="single" w:sz="4" w:space="0" w:color="auto"/>
              <w:right w:val="single" w:sz="4" w:space="0" w:color="auto"/>
            </w:tcBorders>
            <w:shd w:val="clear" w:color="auto" w:fill="auto"/>
            <w:noWrap/>
            <w:vAlign w:val="bottom"/>
            <w:hideMark/>
          </w:tcPr>
          <w:p w14:paraId="558A6EA1"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4,25</w:t>
            </w:r>
          </w:p>
        </w:tc>
        <w:tc>
          <w:tcPr>
            <w:tcW w:w="960" w:type="dxa"/>
            <w:tcBorders>
              <w:top w:val="nil"/>
              <w:left w:val="nil"/>
              <w:bottom w:val="single" w:sz="4" w:space="0" w:color="auto"/>
              <w:right w:val="single" w:sz="4" w:space="0" w:color="auto"/>
            </w:tcBorders>
            <w:shd w:val="clear" w:color="auto" w:fill="auto"/>
            <w:noWrap/>
            <w:vAlign w:val="bottom"/>
            <w:hideMark/>
          </w:tcPr>
          <w:p w14:paraId="3AC2E9E2"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13,18</w:t>
            </w:r>
          </w:p>
        </w:tc>
        <w:tc>
          <w:tcPr>
            <w:tcW w:w="960" w:type="dxa"/>
            <w:tcBorders>
              <w:top w:val="nil"/>
              <w:left w:val="nil"/>
              <w:bottom w:val="single" w:sz="4" w:space="0" w:color="auto"/>
              <w:right w:val="single" w:sz="4" w:space="0" w:color="auto"/>
            </w:tcBorders>
            <w:shd w:val="clear" w:color="auto" w:fill="auto"/>
            <w:noWrap/>
            <w:vAlign w:val="bottom"/>
            <w:hideMark/>
          </w:tcPr>
          <w:p w14:paraId="6293634F"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14221</w:t>
            </w:r>
          </w:p>
        </w:tc>
      </w:tr>
      <w:tr w:rsidR="001E0DA3" w:rsidRPr="001E0DA3" w14:paraId="676996A3"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31569BCE"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62A3F58A"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DES</w:t>
            </w:r>
          </w:p>
        </w:tc>
        <w:tc>
          <w:tcPr>
            <w:tcW w:w="960" w:type="dxa"/>
            <w:tcBorders>
              <w:top w:val="nil"/>
              <w:left w:val="nil"/>
              <w:bottom w:val="single" w:sz="4" w:space="0" w:color="auto"/>
              <w:right w:val="single" w:sz="4" w:space="0" w:color="auto"/>
            </w:tcBorders>
            <w:shd w:val="clear" w:color="auto" w:fill="auto"/>
            <w:noWrap/>
            <w:vAlign w:val="bottom"/>
            <w:hideMark/>
          </w:tcPr>
          <w:p w14:paraId="470FA8D1"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4,25</w:t>
            </w:r>
          </w:p>
        </w:tc>
        <w:tc>
          <w:tcPr>
            <w:tcW w:w="960" w:type="dxa"/>
            <w:tcBorders>
              <w:top w:val="nil"/>
              <w:left w:val="nil"/>
              <w:bottom w:val="single" w:sz="4" w:space="0" w:color="auto"/>
              <w:right w:val="single" w:sz="4" w:space="0" w:color="auto"/>
            </w:tcBorders>
            <w:shd w:val="clear" w:color="auto" w:fill="auto"/>
            <w:noWrap/>
            <w:vAlign w:val="bottom"/>
            <w:hideMark/>
          </w:tcPr>
          <w:p w14:paraId="3ECC332A"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13,11</w:t>
            </w:r>
          </w:p>
        </w:tc>
        <w:tc>
          <w:tcPr>
            <w:tcW w:w="960" w:type="dxa"/>
            <w:tcBorders>
              <w:top w:val="nil"/>
              <w:left w:val="nil"/>
              <w:bottom w:val="single" w:sz="4" w:space="0" w:color="auto"/>
              <w:right w:val="single" w:sz="4" w:space="0" w:color="auto"/>
            </w:tcBorders>
            <w:shd w:val="clear" w:color="auto" w:fill="auto"/>
            <w:noWrap/>
            <w:vAlign w:val="bottom"/>
            <w:hideMark/>
          </w:tcPr>
          <w:p w14:paraId="3AD3B8E9"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15539</w:t>
            </w:r>
          </w:p>
        </w:tc>
      </w:tr>
      <w:tr w:rsidR="001E0DA3" w:rsidRPr="001E0DA3" w14:paraId="3061844F" w14:textId="77777777" w:rsidTr="0048225C">
        <w:trPr>
          <w:divId w:val="486939959"/>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C4DCCE" w14:textId="77777777" w:rsidR="001E0DA3" w:rsidRPr="001E0DA3" w:rsidRDefault="001E0DA3" w:rsidP="0048225C">
            <w:pPr>
              <w:spacing w:after="0" w:line="240" w:lineRule="auto"/>
              <w:jc w:val="center"/>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2018</w:t>
            </w:r>
          </w:p>
        </w:tc>
        <w:tc>
          <w:tcPr>
            <w:tcW w:w="960" w:type="dxa"/>
            <w:tcBorders>
              <w:top w:val="nil"/>
              <w:left w:val="nil"/>
              <w:bottom w:val="single" w:sz="4" w:space="0" w:color="auto"/>
              <w:right w:val="single" w:sz="4" w:space="0" w:color="auto"/>
            </w:tcBorders>
            <w:shd w:val="clear" w:color="auto" w:fill="auto"/>
            <w:noWrap/>
            <w:vAlign w:val="bottom"/>
            <w:hideMark/>
          </w:tcPr>
          <w:p w14:paraId="1357B2C4"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JAN</w:t>
            </w:r>
          </w:p>
        </w:tc>
        <w:tc>
          <w:tcPr>
            <w:tcW w:w="960" w:type="dxa"/>
            <w:tcBorders>
              <w:top w:val="nil"/>
              <w:left w:val="nil"/>
              <w:bottom w:val="single" w:sz="4" w:space="0" w:color="auto"/>
              <w:right w:val="single" w:sz="4" w:space="0" w:color="auto"/>
            </w:tcBorders>
            <w:shd w:val="clear" w:color="auto" w:fill="auto"/>
            <w:noWrap/>
            <w:vAlign w:val="bottom"/>
            <w:hideMark/>
          </w:tcPr>
          <w:p w14:paraId="2671BA35"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4,25</w:t>
            </w:r>
          </w:p>
        </w:tc>
        <w:tc>
          <w:tcPr>
            <w:tcW w:w="960" w:type="dxa"/>
            <w:tcBorders>
              <w:top w:val="nil"/>
              <w:left w:val="nil"/>
              <w:bottom w:val="single" w:sz="4" w:space="0" w:color="auto"/>
              <w:right w:val="single" w:sz="4" w:space="0" w:color="auto"/>
            </w:tcBorders>
            <w:shd w:val="clear" w:color="auto" w:fill="auto"/>
            <w:noWrap/>
            <w:vAlign w:val="bottom"/>
            <w:hideMark/>
          </w:tcPr>
          <w:p w14:paraId="74015526"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13,06</w:t>
            </w:r>
          </w:p>
        </w:tc>
        <w:tc>
          <w:tcPr>
            <w:tcW w:w="960" w:type="dxa"/>
            <w:tcBorders>
              <w:top w:val="nil"/>
              <w:left w:val="nil"/>
              <w:bottom w:val="single" w:sz="4" w:space="0" w:color="auto"/>
              <w:right w:val="single" w:sz="4" w:space="0" w:color="auto"/>
            </w:tcBorders>
            <w:shd w:val="clear" w:color="auto" w:fill="auto"/>
            <w:noWrap/>
            <w:vAlign w:val="bottom"/>
            <w:hideMark/>
          </w:tcPr>
          <w:p w14:paraId="722C8119"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1344</w:t>
            </w:r>
          </w:p>
        </w:tc>
      </w:tr>
      <w:tr w:rsidR="001E0DA3" w:rsidRPr="001E0DA3" w14:paraId="00B9ACDC"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281D97A7"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124FAA0D"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FEB</w:t>
            </w:r>
          </w:p>
        </w:tc>
        <w:tc>
          <w:tcPr>
            <w:tcW w:w="960" w:type="dxa"/>
            <w:tcBorders>
              <w:top w:val="nil"/>
              <w:left w:val="nil"/>
              <w:bottom w:val="single" w:sz="4" w:space="0" w:color="auto"/>
              <w:right w:val="single" w:sz="4" w:space="0" w:color="auto"/>
            </w:tcBorders>
            <w:shd w:val="clear" w:color="auto" w:fill="auto"/>
            <w:noWrap/>
            <w:vAlign w:val="bottom"/>
            <w:hideMark/>
          </w:tcPr>
          <w:p w14:paraId="153B7A09"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4,25</w:t>
            </w:r>
          </w:p>
        </w:tc>
        <w:tc>
          <w:tcPr>
            <w:tcW w:w="960" w:type="dxa"/>
            <w:tcBorders>
              <w:top w:val="nil"/>
              <w:left w:val="nil"/>
              <w:bottom w:val="single" w:sz="4" w:space="0" w:color="auto"/>
              <w:right w:val="single" w:sz="4" w:space="0" w:color="auto"/>
            </w:tcBorders>
            <w:shd w:val="clear" w:color="auto" w:fill="auto"/>
            <w:noWrap/>
            <w:vAlign w:val="bottom"/>
            <w:hideMark/>
          </w:tcPr>
          <w:p w14:paraId="25C55F6C"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12,93</w:t>
            </w:r>
          </w:p>
        </w:tc>
        <w:tc>
          <w:tcPr>
            <w:tcW w:w="960" w:type="dxa"/>
            <w:tcBorders>
              <w:top w:val="nil"/>
              <w:left w:val="nil"/>
              <w:bottom w:val="single" w:sz="4" w:space="0" w:color="auto"/>
              <w:right w:val="single" w:sz="4" w:space="0" w:color="auto"/>
            </w:tcBorders>
            <w:shd w:val="clear" w:color="auto" w:fill="auto"/>
            <w:noWrap/>
            <w:vAlign w:val="bottom"/>
            <w:hideMark/>
          </w:tcPr>
          <w:p w14:paraId="1FEA75E6"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2619</w:t>
            </w:r>
          </w:p>
        </w:tc>
      </w:tr>
      <w:tr w:rsidR="001E0DA3" w:rsidRPr="001E0DA3" w14:paraId="1FAFD607"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6E291F27"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3A9D13F4"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MAR</w:t>
            </w:r>
          </w:p>
        </w:tc>
        <w:tc>
          <w:tcPr>
            <w:tcW w:w="960" w:type="dxa"/>
            <w:tcBorders>
              <w:top w:val="nil"/>
              <w:left w:val="nil"/>
              <w:bottom w:val="single" w:sz="4" w:space="0" w:color="auto"/>
              <w:right w:val="single" w:sz="4" w:space="0" w:color="auto"/>
            </w:tcBorders>
            <w:shd w:val="clear" w:color="auto" w:fill="auto"/>
            <w:noWrap/>
            <w:vAlign w:val="bottom"/>
            <w:hideMark/>
          </w:tcPr>
          <w:p w14:paraId="37135587"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4,25</w:t>
            </w:r>
          </w:p>
        </w:tc>
        <w:tc>
          <w:tcPr>
            <w:tcW w:w="960" w:type="dxa"/>
            <w:tcBorders>
              <w:top w:val="nil"/>
              <w:left w:val="nil"/>
              <w:bottom w:val="single" w:sz="4" w:space="0" w:color="auto"/>
              <w:right w:val="single" w:sz="4" w:space="0" w:color="auto"/>
            </w:tcBorders>
            <w:shd w:val="clear" w:color="auto" w:fill="auto"/>
            <w:noWrap/>
            <w:vAlign w:val="bottom"/>
            <w:hideMark/>
          </w:tcPr>
          <w:p w14:paraId="7BC4E65E"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13,02</w:t>
            </w:r>
          </w:p>
        </w:tc>
        <w:tc>
          <w:tcPr>
            <w:tcW w:w="960" w:type="dxa"/>
            <w:tcBorders>
              <w:top w:val="nil"/>
              <w:left w:val="nil"/>
              <w:bottom w:val="single" w:sz="4" w:space="0" w:color="auto"/>
              <w:right w:val="single" w:sz="4" w:space="0" w:color="auto"/>
            </w:tcBorders>
            <w:shd w:val="clear" w:color="auto" w:fill="auto"/>
            <w:noWrap/>
            <w:vAlign w:val="bottom"/>
            <w:hideMark/>
          </w:tcPr>
          <w:p w14:paraId="4BC6AB8B"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3988</w:t>
            </w:r>
          </w:p>
        </w:tc>
      </w:tr>
      <w:tr w:rsidR="001E0DA3" w:rsidRPr="001E0DA3" w14:paraId="15E90790"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37B29EEA"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5A873EB7"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APR</w:t>
            </w:r>
          </w:p>
        </w:tc>
        <w:tc>
          <w:tcPr>
            <w:tcW w:w="960" w:type="dxa"/>
            <w:tcBorders>
              <w:top w:val="nil"/>
              <w:left w:val="nil"/>
              <w:bottom w:val="single" w:sz="4" w:space="0" w:color="auto"/>
              <w:right w:val="single" w:sz="4" w:space="0" w:color="auto"/>
            </w:tcBorders>
            <w:shd w:val="clear" w:color="auto" w:fill="auto"/>
            <w:noWrap/>
            <w:vAlign w:val="bottom"/>
            <w:hideMark/>
          </w:tcPr>
          <w:p w14:paraId="117DC5CE"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4,25</w:t>
            </w:r>
          </w:p>
        </w:tc>
        <w:tc>
          <w:tcPr>
            <w:tcW w:w="960" w:type="dxa"/>
            <w:tcBorders>
              <w:top w:val="nil"/>
              <w:left w:val="nil"/>
              <w:bottom w:val="single" w:sz="4" w:space="0" w:color="auto"/>
              <w:right w:val="single" w:sz="4" w:space="0" w:color="auto"/>
            </w:tcBorders>
            <w:shd w:val="clear" w:color="auto" w:fill="auto"/>
            <w:noWrap/>
            <w:vAlign w:val="bottom"/>
            <w:hideMark/>
          </w:tcPr>
          <w:p w14:paraId="211A22B7"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13,01</w:t>
            </w:r>
          </w:p>
        </w:tc>
        <w:tc>
          <w:tcPr>
            <w:tcW w:w="960" w:type="dxa"/>
            <w:tcBorders>
              <w:top w:val="nil"/>
              <w:left w:val="nil"/>
              <w:bottom w:val="single" w:sz="4" w:space="0" w:color="auto"/>
              <w:right w:val="single" w:sz="4" w:space="0" w:color="auto"/>
            </w:tcBorders>
            <w:shd w:val="clear" w:color="auto" w:fill="auto"/>
            <w:noWrap/>
            <w:vAlign w:val="bottom"/>
            <w:hideMark/>
          </w:tcPr>
          <w:p w14:paraId="02B286C6"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5318</w:t>
            </w:r>
          </w:p>
        </w:tc>
      </w:tr>
      <w:tr w:rsidR="001E0DA3" w:rsidRPr="001E0DA3" w14:paraId="741191A2"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27D3EA8B"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07D9AF11"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MEI</w:t>
            </w:r>
          </w:p>
        </w:tc>
        <w:tc>
          <w:tcPr>
            <w:tcW w:w="960" w:type="dxa"/>
            <w:tcBorders>
              <w:top w:val="nil"/>
              <w:left w:val="nil"/>
              <w:bottom w:val="single" w:sz="4" w:space="0" w:color="auto"/>
              <w:right w:val="single" w:sz="4" w:space="0" w:color="auto"/>
            </w:tcBorders>
            <w:shd w:val="clear" w:color="auto" w:fill="auto"/>
            <w:noWrap/>
            <w:vAlign w:val="bottom"/>
            <w:hideMark/>
          </w:tcPr>
          <w:p w14:paraId="451DC71D"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4,75</w:t>
            </w:r>
          </w:p>
        </w:tc>
        <w:tc>
          <w:tcPr>
            <w:tcW w:w="960" w:type="dxa"/>
            <w:tcBorders>
              <w:top w:val="nil"/>
              <w:left w:val="nil"/>
              <w:bottom w:val="single" w:sz="4" w:space="0" w:color="auto"/>
              <w:right w:val="single" w:sz="4" w:space="0" w:color="auto"/>
            </w:tcBorders>
            <w:shd w:val="clear" w:color="auto" w:fill="auto"/>
            <w:noWrap/>
            <w:vAlign w:val="bottom"/>
            <w:hideMark/>
          </w:tcPr>
          <w:p w14:paraId="226C7642"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12,99</w:t>
            </w:r>
          </w:p>
        </w:tc>
        <w:tc>
          <w:tcPr>
            <w:tcW w:w="960" w:type="dxa"/>
            <w:tcBorders>
              <w:top w:val="nil"/>
              <w:left w:val="nil"/>
              <w:bottom w:val="single" w:sz="4" w:space="0" w:color="auto"/>
              <w:right w:val="single" w:sz="4" w:space="0" w:color="auto"/>
            </w:tcBorders>
            <w:shd w:val="clear" w:color="auto" w:fill="auto"/>
            <w:noWrap/>
            <w:vAlign w:val="bottom"/>
            <w:hideMark/>
          </w:tcPr>
          <w:p w14:paraId="360189D5"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6700</w:t>
            </w:r>
          </w:p>
        </w:tc>
      </w:tr>
      <w:tr w:rsidR="001E0DA3" w:rsidRPr="001E0DA3" w14:paraId="50962E60"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610CEB36"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47A85E18"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JUN</w:t>
            </w:r>
          </w:p>
        </w:tc>
        <w:tc>
          <w:tcPr>
            <w:tcW w:w="960" w:type="dxa"/>
            <w:tcBorders>
              <w:top w:val="nil"/>
              <w:left w:val="nil"/>
              <w:bottom w:val="single" w:sz="4" w:space="0" w:color="auto"/>
              <w:right w:val="single" w:sz="4" w:space="0" w:color="auto"/>
            </w:tcBorders>
            <w:shd w:val="clear" w:color="auto" w:fill="auto"/>
            <w:noWrap/>
            <w:vAlign w:val="bottom"/>
            <w:hideMark/>
          </w:tcPr>
          <w:p w14:paraId="212E92A4"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5,25</w:t>
            </w:r>
          </w:p>
        </w:tc>
        <w:tc>
          <w:tcPr>
            <w:tcW w:w="960" w:type="dxa"/>
            <w:tcBorders>
              <w:top w:val="nil"/>
              <w:left w:val="nil"/>
              <w:bottom w:val="single" w:sz="4" w:space="0" w:color="auto"/>
              <w:right w:val="single" w:sz="4" w:space="0" w:color="auto"/>
            </w:tcBorders>
            <w:shd w:val="clear" w:color="auto" w:fill="auto"/>
            <w:noWrap/>
            <w:vAlign w:val="bottom"/>
            <w:hideMark/>
          </w:tcPr>
          <w:p w14:paraId="12BC61D7"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12,96</w:t>
            </w:r>
          </w:p>
        </w:tc>
        <w:tc>
          <w:tcPr>
            <w:tcW w:w="960" w:type="dxa"/>
            <w:tcBorders>
              <w:top w:val="nil"/>
              <w:left w:val="nil"/>
              <w:bottom w:val="single" w:sz="4" w:space="0" w:color="auto"/>
              <w:right w:val="single" w:sz="4" w:space="0" w:color="auto"/>
            </w:tcBorders>
            <w:shd w:val="clear" w:color="auto" w:fill="auto"/>
            <w:noWrap/>
            <w:vAlign w:val="bottom"/>
            <w:hideMark/>
          </w:tcPr>
          <w:p w14:paraId="60023ACA"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8007</w:t>
            </w:r>
          </w:p>
        </w:tc>
      </w:tr>
      <w:tr w:rsidR="001E0DA3" w:rsidRPr="001E0DA3" w14:paraId="2891831D"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2C7DEE4B"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762B8FC8"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JUL</w:t>
            </w:r>
          </w:p>
        </w:tc>
        <w:tc>
          <w:tcPr>
            <w:tcW w:w="960" w:type="dxa"/>
            <w:tcBorders>
              <w:top w:val="nil"/>
              <w:left w:val="nil"/>
              <w:bottom w:val="single" w:sz="4" w:space="0" w:color="auto"/>
              <w:right w:val="single" w:sz="4" w:space="0" w:color="auto"/>
            </w:tcBorders>
            <w:shd w:val="clear" w:color="auto" w:fill="auto"/>
            <w:noWrap/>
            <w:vAlign w:val="bottom"/>
            <w:hideMark/>
          </w:tcPr>
          <w:p w14:paraId="0037D203"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5,25</w:t>
            </w:r>
          </w:p>
        </w:tc>
        <w:tc>
          <w:tcPr>
            <w:tcW w:w="960" w:type="dxa"/>
            <w:tcBorders>
              <w:top w:val="nil"/>
              <w:left w:val="nil"/>
              <w:bottom w:val="single" w:sz="4" w:space="0" w:color="auto"/>
              <w:right w:val="single" w:sz="4" w:space="0" w:color="auto"/>
            </w:tcBorders>
            <w:shd w:val="clear" w:color="auto" w:fill="auto"/>
            <w:noWrap/>
            <w:vAlign w:val="bottom"/>
            <w:hideMark/>
          </w:tcPr>
          <w:p w14:paraId="7880755C"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12,76</w:t>
            </w:r>
          </w:p>
        </w:tc>
        <w:tc>
          <w:tcPr>
            <w:tcW w:w="960" w:type="dxa"/>
            <w:tcBorders>
              <w:top w:val="nil"/>
              <w:left w:val="nil"/>
              <w:bottom w:val="single" w:sz="4" w:space="0" w:color="auto"/>
              <w:right w:val="single" w:sz="4" w:space="0" w:color="auto"/>
            </w:tcBorders>
            <w:shd w:val="clear" w:color="auto" w:fill="auto"/>
            <w:noWrap/>
            <w:vAlign w:val="bottom"/>
            <w:hideMark/>
          </w:tcPr>
          <w:p w14:paraId="73233412"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9379</w:t>
            </w:r>
          </w:p>
        </w:tc>
      </w:tr>
      <w:tr w:rsidR="001E0DA3" w:rsidRPr="001E0DA3" w14:paraId="64AB2521"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715FAAA7"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7E22AE91"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AGT</w:t>
            </w:r>
          </w:p>
        </w:tc>
        <w:tc>
          <w:tcPr>
            <w:tcW w:w="960" w:type="dxa"/>
            <w:tcBorders>
              <w:top w:val="nil"/>
              <w:left w:val="nil"/>
              <w:bottom w:val="single" w:sz="4" w:space="0" w:color="auto"/>
              <w:right w:val="single" w:sz="4" w:space="0" w:color="auto"/>
            </w:tcBorders>
            <w:shd w:val="clear" w:color="auto" w:fill="auto"/>
            <w:noWrap/>
            <w:vAlign w:val="bottom"/>
            <w:hideMark/>
          </w:tcPr>
          <w:p w14:paraId="138FF214"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5,5</w:t>
            </w:r>
          </w:p>
        </w:tc>
        <w:tc>
          <w:tcPr>
            <w:tcW w:w="960" w:type="dxa"/>
            <w:tcBorders>
              <w:top w:val="nil"/>
              <w:left w:val="nil"/>
              <w:bottom w:val="single" w:sz="4" w:space="0" w:color="auto"/>
              <w:right w:val="single" w:sz="4" w:space="0" w:color="auto"/>
            </w:tcBorders>
            <w:shd w:val="clear" w:color="auto" w:fill="auto"/>
            <w:noWrap/>
            <w:vAlign w:val="bottom"/>
            <w:hideMark/>
          </w:tcPr>
          <w:p w14:paraId="1446B76B"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12,76</w:t>
            </w:r>
          </w:p>
        </w:tc>
        <w:tc>
          <w:tcPr>
            <w:tcW w:w="960" w:type="dxa"/>
            <w:tcBorders>
              <w:top w:val="nil"/>
              <w:left w:val="nil"/>
              <w:bottom w:val="single" w:sz="4" w:space="0" w:color="auto"/>
              <w:right w:val="single" w:sz="4" w:space="0" w:color="auto"/>
            </w:tcBorders>
            <w:shd w:val="clear" w:color="auto" w:fill="auto"/>
            <w:noWrap/>
            <w:vAlign w:val="bottom"/>
            <w:hideMark/>
          </w:tcPr>
          <w:p w14:paraId="77F748A7"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10765</w:t>
            </w:r>
          </w:p>
        </w:tc>
      </w:tr>
      <w:tr w:rsidR="001E0DA3" w:rsidRPr="001E0DA3" w14:paraId="6C577AD9"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14BC4393"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1579170D"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SEP</w:t>
            </w:r>
          </w:p>
        </w:tc>
        <w:tc>
          <w:tcPr>
            <w:tcW w:w="960" w:type="dxa"/>
            <w:tcBorders>
              <w:top w:val="nil"/>
              <w:left w:val="nil"/>
              <w:bottom w:val="single" w:sz="4" w:space="0" w:color="auto"/>
              <w:right w:val="single" w:sz="4" w:space="0" w:color="auto"/>
            </w:tcBorders>
            <w:shd w:val="clear" w:color="auto" w:fill="auto"/>
            <w:noWrap/>
            <w:vAlign w:val="bottom"/>
            <w:hideMark/>
          </w:tcPr>
          <w:p w14:paraId="61760D7C"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5,75</w:t>
            </w:r>
          </w:p>
        </w:tc>
        <w:tc>
          <w:tcPr>
            <w:tcW w:w="960" w:type="dxa"/>
            <w:tcBorders>
              <w:top w:val="nil"/>
              <w:left w:val="nil"/>
              <w:bottom w:val="single" w:sz="4" w:space="0" w:color="auto"/>
              <w:right w:val="single" w:sz="4" w:space="0" w:color="auto"/>
            </w:tcBorders>
            <w:shd w:val="clear" w:color="auto" w:fill="auto"/>
            <w:noWrap/>
            <w:vAlign w:val="bottom"/>
            <w:hideMark/>
          </w:tcPr>
          <w:p w14:paraId="08F03DFE"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12,82</w:t>
            </w:r>
          </w:p>
        </w:tc>
        <w:tc>
          <w:tcPr>
            <w:tcW w:w="960" w:type="dxa"/>
            <w:tcBorders>
              <w:top w:val="nil"/>
              <w:left w:val="nil"/>
              <w:bottom w:val="single" w:sz="4" w:space="0" w:color="auto"/>
              <w:right w:val="single" w:sz="4" w:space="0" w:color="auto"/>
            </w:tcBorders>
            <w:shd w:val="clear" w:color="auto" w:fill="auto"/>
            <w:noWrap/>
            <w:vAlign w:val="bottom"/>
            <w:hideMark/>
          </w:tcPr>
          <w:p w14:paraId="0386FAFD"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12106</w:t>
            </w:r>
          </w:p>
        </w:tc>
      </w:tr>
      <w:tr w:rsidR="001E0DA3" w:rsidRPr="001E0DA3" w14:paraId="26A0581E"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7310C6D9"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65A961F3"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OKT</w:t>
            </w:r>
          </w:p>
        </w:tc>
        <w:tc>
          <w:tcPr>
            <w:tcW w:w="960" w:type="dxa"/>
            <w:tcBorders>
              <w:top w:val="nil"/>
              <w:left w:val="nil"/>
              <w:bottom w:val="single" w:sz="4" w:space="0" w:color="auto"/>
              <w:right w:val="single" w:sz="4" w:space="0" w:color="auto"/>
            </w:tcBorders>
            <w:shd w:val="clear" w:color="auto" w:fill="auto"/>
            <w:noWrap/>
            <w:vAlign w:val="bottom"/>
            <w:hideMark/>
          </w:tcPr>
          <w:p w14:paraId="2E1F8F81"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5,75</w:t>
            </w:r>
          </w:p>
        </w:tc>
        <w:tc>
          <w:tcPr>
            <w:tcW w:w="960" w:type="dxa"/>
            <w:tcBorders>
              <w:top w:val="nil"/>
              <w:left w:val="nil"/>
              <w:bottom w:val="single" w:sz="4" w:space="0" w:color="auto"/>
              <w:right w:val="single" w:sz="4" w:space="0" w:color="auto"/>
            </w:tcBorders>
            <w:shd w:val="clear" w:color="auto" w:fill="auto"/>
            <w:noWrap/>
            <w:vAlign w:val="bottom"/>
            <w:hideMark/>
          </w:tcPr>
          <w:p w14:paraId="0BD114BE"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12,76</w:t>
            </w:r>
          </w:p>
        </w:tc>
        <w:tc>
          <w:tcPr>
            <w:tcW w:w="960" w:type="dxa"/>
            <w:tcBorders>
              <w:top w:val="nil"/>
              <w:left w:val="nil"/>
              <w:bottom w:val="single" w:sz="4" w:space="0" w:color="auto"/>
              <w:right w:val="single" w:sz="4" w:space="0" w:color="auto"/>
            </w:tcBorders>
            <w:shd w:val="clear" w:color="auto" w:fill="auto"/>
            <w:noWrap/>
            <w:vAlign w:val="bottom"/>
            <w:hideMark/>
          </w:tcPr>
          <w:p w14:paraId="6F157E6F"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13476</w:t>
            </w:r>
          </w:p>
        </w:tc>
      </w:tr>
      <w:tr w:rsidR="001E0DA3" w:rsidRPr="001E0DA3" w14:paraId="64662C02"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70615109"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606EB3D0"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NOV</w:t>
            </w:r>
          </w:p>
        </w:tc>
        <w:tc>
          <w:tcPr>
            <w:tcW w:w="960" w:type="dxa"/>
            <w:tcBorders>
              <w:top w:val="nil"/>
              <w:left w:val="nil"/>
              <w:bottom w:val="single" w:sz="4" w:space="0" w:color="auto"/>
              <w:right w:val="single" w:sz="4" w:space="0" w:color="auto"/>
            </w:tcBorders>
            <w:shd w:val="clear" w:color="auto" w:fill="auto"/>
            <w:noWrap/>
            <w:vAlign w:val="bottom"/>
            <w:hideMark/>
          </w:tcPr>
          <w:p w14:paraId="11F521FC"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6</w:t>
            </w:r>
          </w:p>
        </w:tc>
        <w:tc>
          <w:tcPr>
            <w:tcW w:w="960" w:type="dxa"/>
            <w:tcBorders>
              <w:top w:val="nil"/>
              <w:left w:val="nil"/>
              <w:bottom w:val="single" w:sz="4" w:space="0" w:color="auto"/>
              <w:right w:val="single" w:sz="4" w:space="0" w:color="auto"/>
            </w:tcBorders>
            <w:shd w:val="clear" w:color="auto" w:fill="auto"/>
            <w:noWrap/>
            <w:vAlign w:val="bottom"/>
            <w:hideMark/>
          </w:tcPr>
          <w:p w14:paraId="042577D9"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12,91</w:t>
            </w:r>
          </w:p>
        </w:tc>
        <w:tc>
          <w:tcPr>
            <w:tcW w:w="960" w:type="dxa"/>
            <w:tcBorders>
              <w:top w:val="nil"/>
              <w:left w:val="nil"/>
              <w:bottom w:val="single" w:sz="4" w:space="0" w:color="auto"/>
              <w:right w:val="single" w:sz="4" w:space="0" w:color="auto"/>
            </w:tcBorders>
            <w:shd w:val="clear" w:color="auto" w:fill="auto"/>
            <w:noWrap/>
            <w:vAlign w:val="bottom"/>
            <w:hideMark/>
          </w:tcPr>
          <w:p w14:paraId="2C737542"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14856</w:t>
            </w:r>
          </w:p>
        </w:tc>
      </w:tr>
      <w:tr w:rsidR="001E0DA3" w:rsidRPr="001E0DA3" w14:paraId="7C5BFDC6"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3EB32A0F"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7A615969"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DES</w:t>
            </w:r>
          </w:p>
        </w:tc>
        <w:tc>
          <w:tcPr>
            <w:tcW w:w="960" w:type="dxa"/>
            <w:tcBorders>
              <w:top w:val="nil"/>
              <w:left w:val="nil"/>
              <w:bottom w:val="single" w:sz="4" w:space="0" w:color="auto"/>
              <w:right w:val="single" w:sz="4" w:space="0" w:color="auto"/>
            </w:tcBorders>
            <w:shd w:val="clear" w:color="auto" w:fill="auto"/>
            <w:noWrap/>
            <w:vAlign w:val="bottom"/>
            <w:hideMark/>
          </w:tcPr>
          <w:p w14:paraId="03B01ACB"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6</w:t>
            </w:r>
          </w:p>
        </w:tc>
        <w:tc>
          <w:tcPr>
            <w:tcW w:w="960" w:type="dxa"/>
            <w:tcBorders>
              <w:top w:val="nil"/>
              <w:left w:val="nil"/>
              <w:bottom w:val="single" w:sz="4" w:space="0" w:color="auto"/>
              <w:right w:val="single" w:sz="4" w:space="0" w:color="auto"/>
            </w:tcBorders>
            <w:shd w:val="clear" w:color="auto" w:fill="auto"/>
            <w:noWrap/>
            <w:vAlign w:val="bottom"/>
            <w:hideMark/>
          </w:tcPr>
          <w:p w14:paraId="160084C9"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12,89</w:t>
            </w:r>
          </w:p>
        </w:tc>
        <w:tc>
          <w:tcPr>
            <w:tcW w:w="960" w:type="dxa"/>
            <w:tcBorders>
              <w:top w:val="nil"/>
              <w:left w:val="nil"/>
              <w:bottom w:val="single" w:sz="4" w:space="0" w:color="auto"/>
              <w:right w:val="single" w:sz="4" w:space="0" w:color="auto"/>
            </w:tcBorders>
            <w:shd w:val="clear" w:color="auto" w:fill="auto"/>
            <w:noWrap/>
            <w:vAlign w:val="bottom"/>
            <w:hideMark/>
          </w:tcPr>
          <w:p w14:paraId="2CF2DED9"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16289</w:t>
            </w:r>
          </w:p>
        </w:tc>
      </w:tr>
      <w:tr w:rsidR="001E0DA3" w:rsidRPr="001E0DA3" w14:paraId="67102DC5" w14:textId="77777777" w:rsidTr="0048225C">
        <w:trPr>
          <w:divId w:val="486939959"/>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23980D" w14:textId="77777777" w:rsidR="001E0DA3" w:rsidRPr="001E0DA3" w:rsidRDefault="001E0DA3" w:rsidP="0048225C">
            <w:pPr>
              <w:spacing w:after="0" w:line="240" w:lineRule="auto"/>
              <w:jc w:val="center"/>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2019</w:t>
            </w:r>
          </w:p>
        </w:tc>
        <w:tc>
          <w:tcPr>
            <w:tcW w:w="960" w:type="dxa"/>
            <w:tcBorders>
              <w:top w:val="nil"/>
              <w:left w:val="nil"/>
              <w:bottom w:val="single" w:sz="4" w:space="0" w:color="auto"/>
              <w:right w:val="single" w:sz="4" w:space="0" w:color="auto"/>
            </w:tcBorders>
            <w:shd w:val="clear" w:color="auto" w:fill="auto"/>
            <w:noWrap/>
            <w:vAlign w:val="bottom"/>
            <w:hideMark/>
          </w:tcPr>
          <w:p w14:paraId="208D2622"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JAN</w:t>
            </w:r>
          </w:p>
        </w:tc>
        <w:tc>
          <w:tcPr>
            <w:tcW w:w="960" w:type="dxa"/>
            <w:tcBorders>
              <w:top w:val="nil"/>
              <w:left w:val="nil"/>
              <w:bottom w:val="single" w:sz="4" w:space="0" w:color="auto"/>
              <w:right w:val="single" w:sz="4" w:space="0" w:color="auto"/>
            </w:tcBorders>
            <w:shd w:val="clear" w:color="auto" w:fill="auto"/>
            <w:noWrap/>
            <w:vAlign w:val="bottom"/>
            <w:hideMark/>
          </w:tcPr>
          <w:p w14:paraId="61FCA01F"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6</w:t>
            </w:r>
          </w:p>
        </w:tc>
        <w:tc>
          <w:tcPr>
            <w:tcW w:w="960" w:type="dxa"/>
            <w:tcBorders>
              <w:top w:val="nil"/>
              <w:left w:val="nil"/>
              <w:bottom w:val="single" w:sz="4" w:space="0" w:color="auto"/>
              <w:right w:val="single" w:sz="4" w:space="0" w:color="auto"/>
            </w:tcBorders>
            <w:shd w:val="clear" w:color="auto" w:fill="auto"/>
            <w:noWrap/>
            <w:vAlign w:val="bottom"/>
            <w:hideMark/>
          </w:tcPr>
          <w:p w14:paraId="3397A0D3"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12,58</w:t>
            </w:r>
          </w:p>
        </w:tc>
        <w:tc>
          <w:tcPr>
            <w:tcW w:w="960" w:type="dxa"/>
            <w:tcBorders>
              <w:top w:val="nil"/>
              <w:left w:val="nil"/>
              <w:bottom w:val="single" w:sz="4" w:space="0" w:color="auto"/>
              <w:right w:val="single" w:sz="4" w:space="0" w:color="auto"/>
            </w:tcBorders>
            <w:shd w:val="clear" w:color="auto" w:fill="auto"/>
            <w:noWrap/>
            <w:vAlign w:val="bottom"/>
            <w:hideMark/>
          </w:tcPr>
          <w:p w14:paraId="5B019724"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1442</w:t>
            </w:r>
          </w:p>
        </w:tc>
      </w:tr>
      <w:tr w:rsidR="001E0DA3" w:rsidRPr="001E0DA3" w14:paraId="7B9F0987"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72B8DBC5"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38D40269"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FEB</w:t>
            </w:r>
          </w:p>
        </w:tc>
        <w:tc>
          <w:tcPr>
            <w:tcW w:w="960" w:type="dxa"/>
            <w:tcBorders>
              <w:top w:val="nil"/>
              <w:left w:val="nil"/>
              <w:bottom w:val="single" w:sz="4" w:space="0" w:color="auto"/>
              <w:right w:val="single" w:sz="4" w:space="0" w:color="auto"/>
            </w:tcBorders>
            <w:shd w:val="clear" w:color="auto" w:fill="auto"/>
            <w:noWrap/>
            <w:vAlign w:val="bottom"/>
            <w:hideMark/>
          </w:tcPr>
          <w:p w14:paraId="386D5B13"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6</w:t>
            </w:r>
          </w:p>
        </w:tc>
        <w:tc>
          <w:tcPr>
            <w:tcW w:w="960" w:type="dxa"/>
            <w:tcBorders>
              <w:top w:val="nil"/>
              <w:left w:val="nil"/>
              <w:bottom w:val="single" w:sz="4" w:space="0" w:color="auto"/>
              <w:right w:val="single" w:sz="4" w:space="0" w:color="auto"/>
            </w:tcBorders>
            <w:shd w:val="clear" w:color="auto" w:fill="auto"/>
            <w:noWrap/>
            <w:vAlign w:val="bottom"/>
            <w:hideMark/>
          </w:tcPr>
          <w:p w14:paraId="564BB514"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12,44</w:t>
            </w:r>
          </w:p>
        </w:tc>
        <w:tc>
          <w:tcPr>
            <w:tcW w:w="960" w:type="dxa"/>
            <w:tcBorders>
              <w:top w:val="nil"/>
              <w:left w:val="nil"/>
              <w:bottom w:val="single" w:sz="4" w:space="0" w:color="auto"/>
              <w:right w:val="single" w:sz="4" w:space="0" w:color="auto"/>
            </w:tcBorders>
            <w:shd w:val="clear" w:color="auto" w:fill="auto"/>
            <w:noWrap/>
            <w:vAlign w:val="bottom"/>
            <w:hideMark/>
          </w:tcPr>
          <w:p w14:paraId="316E9D8D"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2760</w:t>
            </w:r>
          </w:p>
        </w:tc>
      </w:tr>
      <w:tr w:rsidR="001E0DA3" w:rsidRPr="001E0DA3" w14:paraId="6D831073"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1F3D820C"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15B2BF88"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MAR</w:t>
            </w:r>
          </w:p>
        </w:tc>
        <w:tc>
          <w:tcPr>
            <w:tcW w:w="960" w:type="dxa"/>
            <w:tcBorders>
              <w:top w:val="nil"/>
              <w:left w:val="nil"/>
              <w:bottom w:val="single" w:sz="4" w:space="0" w:color="auto"/>
              <w:right w:val="single" w:sz="4" w:space="0" w:color="auto"/>
            </w:tcBorders>
            <w:shd w:val="clear" w:color="auto" w:fill="auto"/>
            <w:noWrap/>
            <w:vAlign w:val="bottom"/>
            <w:hideMark/>
          </w:tcPr>
          <w:p w14:paraId="056A8E97"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6</w:t>
            </w:r>
          </w:p>
        </w:tc>
        <w:tc>
          <w:tcPr>
            <w:tcW w:w="960" w:type="dxa"/>
            <w:tcBorders>
              <w:top w:val="nil"/>
              <w:left w:val="nil"/>
              <w:bottom w:val="single" w:sz="4" w:space="0" w:color="auto"/>
              <w:right w:val="single" w:sz="4" w:space="0" w:color="auto"/>
            </w:tcBorders>
            <w:shd w:val="clear" w:color="auto" w:fill="auto"/>
            <w:noWrap/>
            <w:vAlign w:val="bottom"/>
            <w:hideMark/>
          </w:tcPr>
          <w:p w14:paraId="63ECE396"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12,47</w:t>
            </w:r>
          </w:p>
        </w:tc>
        <w:tc>
          <w:tcPr>
            <w:tcW w:w="960" w:type="dxa"/>
            <w:tcBorders>
              <w:top w:val="nil"/>
              <w:left w:val="nil"/>
              <w:bottom w:val="single" w:sz="4" w:space="0" w:color="auto"/>
              <w:right w:val="single" w:sz="4" w:space="0" w:color="auto"/>
            </w:tcBorders>
            <w:shd w:val="clear" w:color="auto" w:fill="auto"/>
            <w:noWrap/>
            <w:vAlign w:val="bottom"/>
            <w:hideMark/>
          </w:tcPr>
          <w:p w14:paraId="11E3DC31"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4207</w:t>
            </w:r>
          </w:p>
        </w:tc>
      </w:tr>
      <w:tr w:rsidR="001E0DA3" w:rsidRPr="001E0DA3" w14:paraId="6AE7C0D0"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581B0503"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1F9C1A09"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APR</w:t>
            </w:r>
          </w:p>
        </w:tc>
        <w:tc>
          <w:tcPr>
            <w:tcW w:w="960" w:type="dxa"/>
            <w:tcBorders>
              <w:top w:val="nil"/>
              <w:left w:val="nil"/>
              <w:bottom w:val="single" w:sz="4" w:space="0" w:color="auto"/>
              <w:right w:val="single" w:sz="4" w:space="0" w:color="auto"/>
            </w:tcBorders>
            <w:shd w:val="clear" w:color="auto" w:fill="auto"/>
            <w:noWrap/>
            <w:vAlign w:val="bottom"/>
            <w:hideMark/>
          </w:tcPr>
          <w:p w14:paraId="429F8BDC"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6</w:t>
            </w:r>
          </w:p>
        </w:tc>
        <w:tc>
          <w:tcPr>
            <w:tcW w:w="960" w:type="dxa"/>
            <w:tcBorders>
              <w:top w:val="nil"/>
              <w:left w:val="nil"/>
              <w:bottom w:val="single" w:sz="4" w:space="0" w:color="auto"/>
              <w:right w:val="single" w:sz="4" w:space="0" w:color="auto"/>
            </w:tcBorders>
            <w:shd w:val="clear" w:color="auto" w:fill="auto"/>
            <w:noWrap/>
            <w:vAlign w:val="bottom"/>
            <w:hideMark/>
          </w:tcPr>
          <w:p w14:paraId="7DC5406C"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12,43</w:t>
            </w:r>
          </w:p>
        </w:tc>
        <w:tc>
          <w:tcPr>
            <w:tcW w:w="960" w:type="dxa"/>
            <w:tcBorders>
              <w:top w:val="nil"/>
              <w:left w:val="nil"/>
              <w:bottom w:val="single" w:sz="4" w:space="0" w:color="auto"/>
              <w:right w:val="single" w:sz="4" w:space="0" w:color="auto"/>
            </w:tcBorders>
            <w:shd w:val="clear" w:color="auto" w:fill="auto"/>
            <w:noWrap/>
            <w:vAlign w:val="bottom"/>
            <w:hideMark/>
          </w:tcPr>
          <w:p w14:paraId="134576B5"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5610</w:t>
            </w:r>
          </w:p>
        </w:tc>
      </w:tr>
      <w:tr w:rsidR="001E0DA3" w:rsidRPr="001E0DA3" w14:paraId="023AF5BF"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57DCDB34"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4ED24C9B"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MEI</w:t>
            </w:r>
          </w:p>
        </w:tc>
        <w:tc>
          <w:tcPr>
            <w:tcW w:w="960" w:type="dxa"/>
            <w:tcBorders>
              <w:top w:val="nil"/>
              <w:left w:val="nil"/>
              <w:bottom w:val="single" w:sz="4" w:space="0" w:color="auto"/>
              <w:right w:val="single" w:sz="4" w:space="0" w:color="auto"/>
            </w:tcBorders>
            <w:shd w:val="clear" w:color="auto" w:fill="auto"/>
            <w:noWrap/>
            <w:vAlign w:val="bottom"/>
            <w:hideMark/>
          </w:tcPr>
          <w:p w14:paraId="74D1B3AB"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6</w:t>
            </w:r>
          </w:p>
        </w:tc>
        <w:tc>
          <w:tcPr>
            <w:tcW w:w="960" w:type="dxa"/>
            <w:tcBorders>
              <w:top w:val="nil"/>
              <w:left w:val="nil"/>
              <w:bottom w:val="single" w:sz="4" w:space="0" w:color="auto"/>
              <w:right w:val="single" w:sz="4" w:space="0" w:color="auto"/>
            </w:tcBorders>
            <w:shd w:val="clear" w:color="auto" w:fill="auto"/>
            <w:noWrap/>
            <w:vAlign w:val="bottom"/>
            <w:hideMark/>
          </w:tcPr>
          <w:p w14:paraId="2BE68D66"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12,39</w:t>
            </w:r>
          </w:p>
        </w:tc>
        <w:tc>
          <w:tcPr>
            <w:tcW w:w="960" w:type="dxa"/>
            <w:tcBorders>
              <w:top w:val="nil"/>
              <w:left w:val="nil"/>
              <w:bottom w:val="single" w:sz="4" w:space="0" w:color="auto"/>
              <w:right w:val="single" w:sz="4" w:space="0" w:color="auto"/>
            </w:tcBorders>
            <w:shd w:val="clear" w:color="auto" w:fill="auto"/>
            <w:noWrap/>
            <w:vAlign w:val="bottom"/>
            <w:hideMark/>
          </w:tcPr>
          <w:p w14:paraId="46CB59A5"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7078</w:t>
            </w:r>
          </w:p>
        </w:tc>
      </w:tr>
      <w:tr w:rsidR="001E0DA3" w:rsidRPr="001E0DA3" w14:paraId="32284CC0"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2AF25BF5"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2EBE88FE"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JUN</w:t>
            </w:r>
          </w:p>
        </w:tc>
        <w:tc>
          <w:tcPr>
            <w:tcW w:w="960" w:type="dxa"/>
            <w:tcBorders>
              <w:top w:val="nil"/>
              <w:left w:val="nil"/>
              <w:bottom w:val="single" w:sz="4" w:space="0" w:color="auto"/>
              <w:right w:val="single" w:sz="4" w:space="0" w:color="auto"/>
            </w:tcBorders>
            <w:shd w:val="clear" w:color="auto" w:fill="auto"/>
            <w:noWrap/>
            <w:vAlign w:val="bottom"/>
            <w:hideMark/>
          </w:tcPr>
          <w:p w14:paraId="5E9A5196"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6</w:t>
            </w:r>
          </w:p>
        </w:tc>
        <w:tc>
          <w:tcPr>
            <w:tcW w:w="960" w:type="dxa"/>
            <w:tcBorders>
              <w:top w:val="nil"/>
              <w:left w:val="nil"/>
              <w:bottom w:val="single" w:sz="4" w:space="0" w:color="auto"/>
              <w:right w:val="single" w:sz="4" w:space="0" w:color="auto"/>
            </w:tcBorders>
            <w:shd w:val="clear" w:color="auto" w:fill="auto"/>
            <w:noWrap/>
            <w:vAlign w:val="bottom"/>
            <w:hideMark/>
          </w:tcPr>
          <w:p w14:paraId="6138D51C"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12,31</w:t>
            </w:r>
          </w:p>
        </w:tc>
        <w:tc>
          <w:tcPr>
            <w:tcW w:w="960" w:type="dxa"/>
            <w:tcBorders>
              <w:top w:val="nil"/>
              <w:left w:val="nil"/>
              <w:bottom w:val="single" w:sz="4" w:space="0" w:color="auto"/>
              <w:right w:val="single" w:sz="4" w:space="0" w:color="auto"/>
            </w:tcBorders>
            <w:shd w:val="clear" w:color="auto" w:fill="auto"/>
            <w:noWrap/>
            <w:vAlign w:val="bottom"/>
            <w:hideMark/>
          </w:tcPr>
          <w:p w14:paraId="5C548968"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8478</w:t>
            </w:r>
          </w:p>
        </w:tc>
      </w:tr>
      <w:tr w:rsidR="001E0DA3" w:rsidRPr="001E0DA3" w14:paraId="73C2E149"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4F151FCA"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78717181"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JUL</w:t>
            </w:r>
          </w:p>
        </w:tc>
        <w:tc>
          <w:tcPr>
            <w:tcW w:w="960" w:type="dxa"/>
            <w:tcBorders>
              <w:top w:val="nil"/>
              <w:left w:val="nil"/>
              <w:bottom w:val="single" w:sz="4" w:space="0" w:color="auto"/>
              <w:right w:val="single" w:sz="4" w:space="0" w:color="auto"/>
            </w:tcBorders>
            <w:shd w:val="clear" w:color="auto" w:fill="auto"/>
            <w:noWrap/>
            <w:vAlign w:val="bottom"/>
            <w:hideMark/>
          </w:tcPr>
          <w:p w14:paraId="331C5BFF"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5,75</w:t>
            </w:r>
          </w:p>
        </w:tc>
        <w:tc>
          <w:tcPr>
            <w:tcW w:w="960" w:type="dxa"/>
            <w:tcBorders>
              <w:top w:val="nil"/>
              <w:left w:val="nil"/>
              <w:bottom w:val="single" w:sz="4" w:space="0" w:color="auto"/>
              <w:right w:val="single" w:sz="4" w:space="0" w:color="auto"/>
            </w:tcBorders>
            <w:shd w:val="clear" w:color="auto" w:fill="auto"/>
            <w:noWrap/>
            <w:vAlign w:val="bottom"/>
            <w:hideMark/>
          </w:tcPr>
          <w:p w14:paraId="62022279"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12,43</w:t>
            </w:r>
          </w:p>
        </w:tc>
        <w:tc>
          <w:tcPr>
            <w:tcW w:w="960" w:type="dxa"/>
            <w:tcBorders>
              <w:top w:val="nil"/>
              <w:left w:val="nil"/>
              <w:bottom w:val="single" w:sz="4" w:space="0" w:color="auto"/>
              <w:right w:val="single" w:sz="4" w:space="0" w:color="auto"/>
            </w:tcBorders>
            <w:shd w:val="clear" w:color="auto" w:fill="auto"/>
            <w:noWrap/>
            <w:vAlign w:val="bottom"/>
            <w:hideMark/>
          </w:tcPr>
          <w:p w14:paraId="06F157D3"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9915</w:t>
            </w:r>
          </w:p>
        </w:tc>
      </w:tr>
      <w:tr w:rsidR="001E0DA3" w:rsidRPr="001E0DA3" w14:paraId="61DD6810"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1649B119"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241BBE10"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AGT</w:t>
            </w:r>
          </w:p>
        </w:tc>
        <w:tc>
          <w:tcPr>
            <w:tcW w:w="960" w:type="dxa"/>
            <w:tcBorders>
              <w:top w:val="nil"/>
              <w:left w:val="nil"/>
              <w:bottom w:val="single" w:sz="4" w:space="0" w:color="auto"/>
              <w:right w:val="single" w:sz="4" w:space="0" w:color="auto"/>
            </w:tcBorders>
            <w:shd w:val="clear" w:color="auto" w:fill="auto"/>
            <w:noWrap/>
            <w:vAlign w:val="bottom"/>
            <w:hideMark/>
          </w:tcPr>
          <w:p w14:paraId="57572535"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5,5</w:t>
            </w:r>
          </w:p>
        </w:tc>
        <w:tc>
          <w:tcPr>
            <w:tcW w:w="960" w:type="dxa"/>
            <w:tcBorders>
              <w:top w:val="nil"/>
              <w:left w:val="nil"/>
              <w:bottom w:val="single" w:sz="4" w:space="0" w:color="auto"/>
              <w:right w:val="single" w:sz="4" w:space="0" w:color="auto"/>
            </w:tcBorders>
            <w:shd w:val="clear" w:color="auto" w:fill="auto"/>
            <w:noWrap/>
            <w:vAlign w:val="bottom"/>
            <w:hideMark/>
          </w:tcPr>
          <w:p w14:paraId="453B4157"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12,37</w:t>
            </w:r>
          </w:p>
        </w:tc>
        <w:tc>
          <w:tcPr>
            <w:tcW w:w="960" w:type="dxa"/>
            <w:tcBorders>
              <w:top w:val="nil"/>
              <w:left w:val="nil"/>
              <w:bottom w:val="single" w:sz="4" w:space="0" w:color="auto"/>
              <w:right w:val="single" w:sz="4" w:space="0" w:color="auto"/>
            </w:tcBorders>
            <w:shd w:val="clear" w:color="auto" w:fill="auto"/>
            <w:noWrap/>
            <w:vAlign w:val="bottom"/>
            <w:hideMark/>
          </w:tcPr>
          <w:p w14:paraId="0D466D57"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11352</w:t>
            </w:r>
          </w:p>
        </w:tc>
      </w:tr>
      <w:tr w:rsidR="001E0DA3" w:rsidRPr="001E0DA3" w14:paraId="68BEA55D"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05EE1644"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19D8EA20"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SEP</w:t>
            </w:r>
          </w:p>
        </w:tc>
        <w:tc>
          <w:tcPr>
            <w:tcW w:w="960" w:type="dxa"/>
            <w:tcBorders>
              <w:top w:val="nil"/>
              <w:left w:val="nil"/>
              <w:bottom w:val="single" w:sz="4" w:space="0" w:color="auto"/>
              <w:right w:val="single" w:sz="4" w:space="0" w:color="auto"/>
            </w:tcBorders>
            <w:shd w:val="clear" w:color="auto" w:fill="auto"/>
            <w:noWrap/>
            <w:vAlign w:val="bottom"/>
            <w:hideMark/>
          </w:tcPr>
          <w:p w14:paraId="319A82AD"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5,25</w:t>
            </w:r>
          </w:p>
        </w:tc>
        <w:tc>
          <w:tcPr>
            <w:tcW w:w="960" w:type="dxa"/>
            <w:tcBorders>
              <w:top w:val="nil"/>
              <w:left w:val="nil"/>
              <w:bottom w:val="single" w:sz="4" w:space="0" w:color="auto"/>
              <w:right w:val="single" w:sz="4" w:space="0" w:color="auto"/>
            </w:tcBorders>
            <w:shd w:val="clear" w:color="auto" w:fill="auto"/>
            <w:noWrap/>
            <w:vAlign w:val="bottom"/>
            <w:hideMark/>
          </w:tcPr>
          <w:p w14:paraId="0F93F168"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12,56</w:t>
            </w:r>
          </w:p>
        </w:tc>
        <w:tc>
          <w:tcPr>
            <w:tcW w:w="960" w:type="dxa"/>
            <w:tcBorders>
              <w:top w:val="nil"/>
              <w:left w:val="nil"/>
              <w:bottom w:val="single" w:sz="4" w:space="0" w:color="auto"/>
              <w:right w:val="single" w:sz="4" w:space="0" w:color="auto"/>
            </w:tcBorders>
            <w:shd w:val="clear" w:color="auto" w:fill="auto"/>
            <w:noWrap/>
            <w:vAlign w:val="bottom"/>
            <w:hideMark/>
          </w:tcPr>
          <w:p w14:paraId="39A0CBFE"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12846</w:t>
            </w:r>
          </w:p>
        </w:tc>
      </w:tr>
      <w:tr w:rsidR="001E0DA3" w:rsidRPr="001E0DA3" w14:paraId="412EA460"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74DAD5AC"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0A440F1D"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OKT</w:t>
            </w:r>
          </w:p>
        </w:tc>
        <w:tc>
          <w:tcPr>
            <w:tcW w:w="960" w:type="dxa"/>
            <w:tcBorders>
              <w:top w:val="nil"/>
              <w:left w:val="nil"/>
              <w:bottom w:val="single" w:sz="4" w:space="0" w:color="auto"/>
              <w:right w:val="single" w:sz="4" w:space="0" w:color="auto"/>
            </w:tcBorders>
            <w:shd w:val="clear" w:color="auto" w:fill="auto"/>
            <w:noWrap/>
            <w:vAlign w:val="bottom"/>
            <w:hideMark/>
          </w:tcPr>
          <w:p w14:paraId="7004871A"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8BFD9CB"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12,45</w:t>
            </w:r>
          </w:p>
        </w:tc>
        <w:tc>
          <w:tcPr>
            <w:tcW w:w="960" w:type="dxa"/>
            <w:tcBorders>
              <w:top w:val="nil"/>
              <w:left w:val="nil"/>
              <w:bottom w:val="single" w:sz="4" w:space="0" w:color="auto"/>
              <w:right w:val="single" w:sz="4" w:space="0" w:color="auto"/>
            </w:tcBorders>
            <w:shd w:val="clear" w:color="auto" w:fill="auto"/>
            <w:noWrap/>
            <w:vAlign w:val="bottom"/>
            <w:hideMark/>
          </w:tcPr>
          <w:p w14:paraId="73132991"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14323</w:t>
            </w:r>
          </w:p>
        </w:tc>
      </w:tr>
      <w:tr w:rsidR="001E0DA3" w:rsidRPr="001E0DA3" w14:paraId="56B62B48"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3564C4BA"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75DBE2D7"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NOV</w:t>
            </w:r>
          </w:p>
        </w:tc>
        <w:tc>
          <w:tcPr>
            <w:tcW w:w="960" w:type="dxa"/>
            <w:tcBorders>
              <w:top w:val="nil"/>
              <w:left w:val="nil"/>
              <w:bottom w:val="single" w:sz="4" w:space="0" w:color="auto"/>
              <w:right w:val="single" w:sz="4" w:space="0" w:color="auto"/>
            </w:tcBorders>
            <w:shd w:val="clear" w:color="auto" w:fill="auto"/>
            <w:noWrap/>
            <w:vAlign w:val="bottom"/>
            <w:hideMark/>
          </w:tcPr>
          <w:p w14:paraId="0F9A590E"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F5726CF"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12,35</w:t>
            </w:r>
          </w:p>
        </w:tc>
        <w:tc>
          <w:tcPr>
            <w:tcW w:w="960" w:type="dxa"/>
            <w:tcBorders>
              <w:top w:val="nil"/>
              <w:left w:val="nil"/>
              <w:bottom w:val="single" w:sz="4" w:space="0" w:color="auto"/>
              <w:right w:val="single" w:sz="4" w:space="0" w:color="auto"/>
            </w:tcBorders>
            <w:shd w:val="clear" w:color="auto" w:fill="auto"/>
            <w:noWrap/>
            <w:vAlign w:val="bottom"/>
            <w:hideMark/>
          </w:tcPr>
          <w:p w14:paraId="3D7899EF"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15786</w:t>
            </w:r>
          </w:p>
        </w:tc>
      </w:tr>
      <w:tr w:rsidR="001E0DA3" w:rsidRPr="001E0DA3" w14:paraId="7C9F35FB"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25A7519C"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1EF28918"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DES</w:t>
            </w:r>
          </w:p>
        </w:tc>
        <w:tc>
          <w:tcPr>
            <w:tcW w:w="960" w:type="dxa"/>
            <w:tcBorders>
              <w:top w:val="nil"/>
              <w:left w:val="nil"/>
              <w:bottom w:val="single" w:sz="4" w:space="0" w:color="auto"/>
              <w:right w:val="single" w:sz="4" w:space="0" w:color="auto"/>
            </w:tcBorders>
            <w:shd w:val="clear" w:color="auto" w:fill="auto"/>
            <w:noWrap/>
            <w:vAlign w:val="bottom"/>
            <w:hideMark/>
          </w:tcPr>
          <w:p w14:paraId="598212C4"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E16DA1E"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12,23</w:t>
            </w:r>
          </w:p>
        </w:tc>
        <w:tc>
          <w:tcPr>
            <w:tcW w:w="960" w:type="dxa"/>
            <w:tcBorders>
              <w:top w:val="nil"/>
              <w:left w:val="nil"/>
              <w:bottom w:val="single" w:sz="4" w:space="0" w:color="auto"/>
              <w:right w:val="single" w:sz="4" w:space="0" w:color="auto"/>
            </w:tcBorders>
            <w:shd w:val="clear" w:color="auto" w:fill="auto"/>
            <w:noWrap/>
            <w:vAlign w:val="bottom"/>
            <w:hideMark/>
          </w:tcPr>
          <w:p w14:paraId="7DBAA6D5"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17317</w:t>
            </w:r>
          </w:p>
        </w:tc>
      </w:tr>
      <w:tr w:rsidR="001E0DA3" w:rsidRPr="001E0DA3" w14:paraId="446F10DA" w14:textId="77777777" w:rsidTr="0048225C">
        <w:trPr>
          <w:divId w:val="486939959"/>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E6E116" w14:textId="77777777" w:rsidR="001E0DA3" w:rsidRPr="001E0DA3" w:rsidRDefault="001E0DA3" w:rsidP="0048225C">
            <w:pPr>
              <w:spacing w:after="0" w:line="240" w:lineRule="auto"/>
              <w:jc w:val="center"/>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2020</w:t>
            </w:r>
          </w:p>
        </w:tc>
        <w:tc>
          <w:tcPr>
            <w:tcW w:w="960" w:type="dxa"/>
            <w:tcBorders>
              <w:top w:val="nil"/>
              <w:left w:val="nil"/>
              <w:bottom w:val="single" w:sz="4" w:space="0" w:color="auto"/>
              <w:right w:val="single" w:sz="4" w:space="0" w:color="auto"/>
            </w:tcBorders>
            <w:shd w:val="clear" w:color="auto" w:fill="auto"/>
            <w:noWrap/>
            <w:vAlign w:val="bottom"/>
            <w:hideMark/>
          </w:tcPr>
          <w:p w14:paraId="6E55C90E"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JAN</w:t>
            </w:r>
          </w:p>
        </w:tc>
        <w:tc>
          <w:tcPr>
            <w:tcW w:w="960" w:type="dxa"/>
            <w:tcBorders>
              <w:top w:val="nil"/>
              <w:left w:val="nil"/>
              <w:bottom w:val="single" w:sz="4" w:space="0" w:color="auto"/>
              <w:right w:val="single" w:sz="4" w:space="0" w:color="auto"/>
            </w:tcBorders>
            <w:shd w:val="clear" w:color="auto" w:fill="auto"/>
            <w:noWrap/>
            <w:vAlign w:val="bottom"/>
            <w:hideMark/>
          </w:tcPr>
          <w:p w14:paraId="6C0F038A"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707B3CE"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12,25</w:t>
            </w:r>
          </w:p>
        </w:tc>
        <w:tc>
          <w:tcPr>
            <w:tcW w:w="960" w:type="dxa"/>
            <w:tcBorders>
              <w:top w:val="nil"/>
              <w:left w:val="nil"/>
              <w:bottom w:val="single" w:sz="4" w:space="0" w:color="auto"/>
              <w:right w:val="single" w:sz="4" w:space="0" w:color="auto"/>
            </w:tcBorders>
            <w:shd w:val="clear" w:color="auto" w:fill="auto"/>
            <w:noWrap/>
            <w:vAlign w:val="bottom"/>
            <w:hideMark/>
          </w:tcPr>
          <w:p w14:paraId="1D89A441"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1459</w:t>
            </w:r>
          </w:p>
        </w:tc>
      </w:tr>
      <w:tr w:rsidR="001E0DA3" w:rsidRPr="001E0DA3" w14:paraId="0A12B027"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73E660B8"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681977C4"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FEB</w:t>
            </w:r>
          </w:p>
        </w:tc>
        <w:tc>
          <w:tcPr>
            <w:tcW w:w="960" w:type="dxa"/>
            <w:tcBorders>
              <w:top w:val="nil"/>
              <w:left w:val="nil"/>
              <w:bottom w:val="single" w:sz="4" w:space="0" w:color="auto"/>
              <w:right w:val="single" w:sz="4" w:space="0" w:color="auto"/>
            </w:tcBorders>
            <w:shd w:val="clear" w:color="auto" w:fill="auto"/>
            <w:noWrap/>
            <w:vAlign w:val="bottom"/>
            <w:hideMark/>
          </w:tcPr>
          <w:p w14:paraId="34147D09"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4,75</w:t>
            </w:r>
          </w:p>
        </w:tc>
        <w:tc>
          <w:tcPr>
            <w:tcW w:w="960" w:type="dxa"/>
            <w:tcBorders>
              <w:top w:val="nil"/>
              <w:left w:val="nil"/>
              <w:bottom w:val="single" w:sz="4" w:space="0" w:color="auto"/>
              <w:right w:val="single" w:sz="4" w:space="0" w:color="auto"/>
            </w:tcBorders>
            <w:shd w:val="clear" w:color="auto" w:fill="auto"/>
            <w:noWrap/>
            <w:vAlign w:val="bottom"/>
            <w:hideMark/>
          </w:tcPr>
          <w:p w14:paraId="110D8C27"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12,09</w:t>
            </w:r>
          </w:p>
        </w:tc>
        <w:tc>
          <w:tcPr>
            <w:tcW w:w="960" w:type="dxa"/>
            <w:tcBorders>
              <w:top w:val="nil"/>
              <w:left w:val="nil"/>
              <w:bottom w:val="single" w:sz="4" w:space="0" w:color="auto"/>
              <w:right w:val="single" w:sz="4" w:space="0" w:color="auto"/>
            </w:tcBorders>
            <w:shd w:val="clear" w:color="auto" w:fill="auto"/>
            <w:noWrap/>
            <w:vAlign w:val="bottom"/>
            <w:hideMark/>
          </w:tcPr>
          <w:p w14:paraId="4FC66B64"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2894</w:t>
            </w:r>
          </w:p>
        </w:tc>
      </w:tr>
      <w:tr w:rsidR="001E0DA3" w:rsidRPr="001E0DA3" w14:paraId="07C25F1A"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09FC6CF6"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33ECD3F6"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MAR</w:t>
            </w:r>
          </w:p>
        </w:tc>
        <w:tc>
          <w:tcPr>
            <w:tcW w:w="960" w:type="dxa"/>
            <w:tcBorders>
              <w:top w:val="nil"/>
              <w:left w:val="nil"/>
              <w:bottom w:val="single" w:sz="4" w:space="0" w:color="auto"/>
              <w:right w:val="single" w:sz="4" w:space="0" w:color="auto"/>
            </w:tcBorders>
            <w:shd w:val="clear" w:color="auto" w:fill="auto"/>
            <w:noWrap/>
            <w:vAlign w:val="bottom"/>
            <w:hideMark/>
          </w:tcPr>
          <w:p w14:paraId="1F8C5FDB"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4,5</w:t>
            </w:r>
          </w:p>
        </w:tc>
        <w:tc>
          <w:tcPr>
            <w:tcW w:w="960" w:type="dxa"/>
            <w:tcBorders>
              <w:top w:val="nil"/>
              <w:left w:val="nil"/>
              <w:bottom w:val="single" w:sz="4" w:space="0" w:color="auto"/>
              <w:right w:val="single" w:sz="4" w:space="0" w:color="auto"/>
            </w:tcBorders>
            <w:shd w:val="clear" w:color="auto" w:fill="auto"/>
            <w:noWrap/>
            <w:vAlign w:val="bottom"/>
            <w:hideMark/>
          </w:tcPr>
          <w:p w14:paraId="67462614"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11,79</w:t>
            </w:r>
          </w:p>
        </w:tc>
        <w:tc>
          <w:tcPr>
            <w:tcW w:w="960" w:type="dxa"/>
            <w:tcBorders>
              <w:top w:val="nil"/>
              <w:left w:val="nil"/>
              <w:bottom w:val="single" w:sz="4" w:space="0" w:color="auto"/>
              <w:right w:val="single" w:sz="4" w:space="0" w:color="auto"/>
            </w:tcBorders>
            <w:shd w:val="clear" w:color="auto" w:fill="auto"/>
            <w:noWrap/>
            <w:vAlign w:val="bottom"/>
            <w:hideMark/>
          </w:tcPr>
          <w:p w14:paraId="092FBF16"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4357</w:t>
            </w:r>
          </w:p>
        </w:tc>
      </w:tr>
      <w:tr w:rsidR="001E0DA3" w:rsidRPr="001E0DA3" w14:paraId="03825F05"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46C70D16"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5D4DD803"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APR</w:t>
            </w:r>
          </w:p>
        </w:tc>
        <w:tc>
          <w:tcPr>
            <w:tcW w:w="960" w:type="dxa"/>
            <w:tcBorders>
              <w:top w:val="nil"/>
              <w:left w:val="nil"/>
              <w:bottom w:val="single" w:sz="4" w:space="0" w:color="auto"/>
              <w:right w:val="single" w:sz="4" w:space="0" w:color="auto"/>
            </w:tcBorders>
            <w:shd w:val="clear" w:color="auto" w:fill="auto"/>
            <w:noWrap/>
            <w:vAlign w:val="bottom"/>
            <w:hideMark/>
          </w:tcPr>
          <w:p w14:paraId="0E64CED3"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4,5</w:t>
            </w:r>
          </w:p>
        </w:tc>
        <w:tc>
          <w:tcPr>
            <w:tcW w:w="960" w:type="dxa"/>
            <w:tcBorders>
              <w:top w:val="nil"/>
              <w:left w:val="nil"/>
              <w:bottom w:val="single" w:sz="4" w:space="0" w:color="auto"/>
              <w:right w:val="single" w:sz="4" w:space="0" w:color="auto"/>
            </w:tcBorders>
            <w:shd w:val="clear" w:color="auto" w:fill="auto"/>
            <w:noWrap/>
            <w:vAlign w:val="bottom"/>
            <w:hideMark/>
          </w:tcPr>
          <w:p w14:paraId="4C5F1F10"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11,72</w:t>
            </w:r>
          </w:p>
        </w:tc>
        <w:tc>
          <w:tcPr>
            <w:tcW w:w="960" w:type="dxa"/>
            <w:tcBorders>
              <w:top w:val="nil"/>
              <w:left w:val="nil"/>
              <w:bottom w:val="single" w:sz="4" w:space="0" w:color="auto"/>
              <w:right w:val="single" w:sz="4" w:space="0" w:color="auto"/>
            </w:tcBorders>
            <w:shd w:val="clear" w:color="auto" w:fill="auto"/>
            <w:noWrap/>
            <w:vAlign w:val="bottom"/>
            <w:hideMark/>
          </w:tcPr>
          <w:p w14:paraId="78377B4E"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5533</w:t>
            </w:r>
          </w:p>
        </w:tc>
      </w:tr>
      <w:tr w:rsidR="001E0DA3" w:rsidRPr="001E0DA3" w14:paraId="2E4F3BA4"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3B83E3B6"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4DC38CFD"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MEI</w:t>
            </w:r>
          </w:p>
        </w:tc>
        <w:tc>
          <w:tcPr>
            <w:tcW w:w="960" w:type="dxa"/>
            <w:tcBorders>
              <w:top w:val="nil"/>
              <w:left w:val="nil"/>
              <w:bottom w:val="single" w:sz="4" w:space="0" w:color="auto"/>
              <w:right w:val="single" w:sz="4" w:space="0" w:color="auto"/>
            </w:tcBorders>
            <w:shd w:val="clear" w:color="auto" w:fill="auto"/>
            <w:noWrap/>
            <w:vAlign w:val="bottom"/>
            <w:hideMark/>
          </w:tcPr>
          <w:p w14:paraId="6204B7E0"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4,5</w:t>
            </w:r>
          </w:p>
        </w:tc>
        <w:tc>
          <w:tcPr>
            <w:tcW w:w="960" w:type="dxa"/>
            <w:tcBorders>
              <w:top w:val="nil"/>
              <w:left w:val="nil"/>
              <w:bottom w:val="single" w:sz="4" w:space="0" w:color="auto"/>
              <w:right w:val="single" w:sz="4" w:space="0" w:color="auto"/>
            </w:tcBorders>
            <w:shd w:val="clear" w:color="auto" w:fill="auto"/>
            <w:noWrap/>
            <w:vAlign w:val="bottom"/>
            <w:hideMark/>
          </w:tcPr>
          <w:p w14:paraId="6A0EF0C7"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11,67</w:t>
            </w:r>
          </w:p>
        </w:tc>
        <w:tc>
          <w:tcPr>
            <w:tcW w:w="960" w:type="dxa"/>
            <w:tcBorders>
              <w:top w:val="nil"/>
              <w:left w:val="nil"/>
              <w:bottom w:val="single" w:sz="4" w:space="0" w:color="auto"/>
              <w:right w:val="single" w:sz="4" w:space="0" w:color="auto"/>
            </w:tcBorders>
            <w:shd w:val="clear" w:color="auto" w:fill="auto"/>
            <w:noWrap/>
            <w:vAlign w:val="bottom"/>
            <w:hideMark/>
          </w:tcPr>
          <w:p w14:paraId="5A37EB6B"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6865</w:t>
            </w:r>
          </w:p>
        </w:tc>
      </w:tr>
      <w:tr w:rsidR="001E0DA3" w:rsidRPr="001E0DA3" w14:paraId="50F18682"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30AFDF44"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661501A0"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JUN</w:t>
            </w:r>
          </w:p>
        </w:tc>
        <w:tc>
          <w:tcPr>
            <w:tcW w:w="960" w:type="dxa"/>
            <w:tcBorders>
              <w:top w:val="nil"/>
              <w:left w:val="nil"/>
              <w:bottom w:val="single" w:sz="4" w:space="0" w:color="auto"/>
              <w:right w:val="single" w:sz="4" w:space="0" w:color="auto"/>
            </w:tcBorders>
            <w:shd w:val="clear" w:color="auto" w:fill="auto"/>
            <w:noWrap/>
            <w:vAlign w:val="bottom"/>
            <w:hideMark/>
          </w:tcPr>
          <w:p w14:paraId="4EEC53BB"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4,25</w:t>
            </w:r>
          </w:p>
        </w:tc>
        <w:tc>
          <w:tcPr>
            <w:tcW w:w="960" w:type="dxa"/>
            <w:tcBorders>
              <w:top w:val="nil"/>
              <w:left w:val="nil"/>
              <w:bottom w:val="single" w:sz="4" w:space="0" w:color="auto"/>
              <w:right w:val="single" w:sz="4" w:space="0" w:color="auto"/>
            </w:tcBorders>
            <w:shd w:val="clear" w:color="auto" w:fill="auto"/>
            <w:noWrap/>
            <w:vAlign w:val="bottom"/>
            <w:hideMark/>
          </w:tcPr>
          <w:p w14:paraId="5B550965"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11,68</w:t>
            </w:r>
          </w:p>
        </w:tc>
        <w:tc>
          <w:tcPr>
            <w:tcW w:w="960" w:type="dxa"/>
            <w:tcBorders>
              <w:top w:val="nil"/>
              <w:left w:val="nil"/>
              <w:bottom w:val="single" w:sz="4" w:space="0" w:color="auto"/>
              <w:right w:val="single" w:sz="4" w:space="0" w:color="auto"/>
            </w:tcBorders>
            <w:shd w:val="clear" w:color="auto" w:fill="auto"/>
            <w:noWrap/>
            <w:vAlign w:val="bottom"/>
            <w:hideMark/>
          </w:tcPr>
          <w:p w14:paraId="68564713"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8187</w:t>
            </w:r>
          </w:p>
        </w:tc>
      </w:tr>
      <w:tr w:rsidR="001E0DA3" w:rsidRPr="001E0DA3" w14:paraId="45C481DF"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5CC20490"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1A35F244"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JUL</w:t>
            </w:r>
          </w:p>
        </w:tc>
        <w:tc>
          <w:tcPr>
            <w:tcW w:w="960" w:type="dxa"/>
            <w:tcBorders>
              <w:top w:val="nil"/>
              <w:left w:val="nil"/>
              <w:bottom w:val="single" w:sz="4" w:space="0" w:color="auto"/>
              <w:right w:val="single" w:sz="4" w:space="0" w:color="auto"/>
            </w:tcBorders>
            <w:shd w:val="clear" w:color="auto" w:fill="auto"/>
            <w:noWrap/>
            <w:vAlign w:val="bottom"/>
            <w:hideMark/>
          </w:tcPr>
          <w:p w14:paraId="229BC809"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D55D6FD"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11,64</w:t>
            </w:r>
          </w:p>
        </w:tc>
        <w:tc>
          <w:tcPr>
            <w:tcW w:w="960" w:type="dxa"/>
            <w:tcBorders>
              <w:top w:val="nil"/>
              <w:left w:val="nil"/>
              <w:bottom w:val="single" w:sz="4" w:space="0" w:color="auto"/>
              <w:right w:val="single" w:sz="4" w:space="0" w:color="auto"/>
            </w:tcBorders>
            <w:shd w:val="clear" w:color="auto" w:fill="auto"/>
            <w:noWrap/>
            <w:vAlign w:val="bottom"/>
            <w:hideMark/>
          </w:tcPr>
          <w:p w14:paraId="712579F4"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9586</w:t>
            </w:r>
          </w:p>
        </w:tc>
      </w:tr>
      <w:tr w:rsidR="001E0DA3" w:rsidRPr="001E0DA3" w14:paraId="55C2C1DB"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1EB72826"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738BEF00"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AGT</w:t>
            </w:r>
          </w:p>
        </w:tc>
        <w:tc>
          <w:tcPr>
            <w:tcW w:w="960" w:type="dxa"/>
            <w:tcBorders>
              <w:top w:val="nil"/>
              <w:left w:val="nil"/>
              <w:bottom w:val="single" w:sz="4" w:space="0" w:color="auto"/>
              <w:right w:val="single" w:sz="4" w:space="0" w:color="auto"/>
            </w:tcBorders>
            <w:shd w:val="clear" w:color="auto" w:fill="auto"/>
            <w:noWrap/>
            <w:vAlign w:val="bottom"/>
            <w:hideMark/>
          </w:tcPr>
          <w:p w14:paraId="5A5CD1DA"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5EB85F7"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11,61</w:t>
            </w:r>
          </w:p>
        </w:tc>
        <w:tc>
          <w:tcPr>
            <w:tcW w:w="960" w:type="dxa"/>
            <w:tcBorders>
              <w:top w:val="nil"/>
              <w:left w:val="nil"/>
              <w:bottom w:val="single" w:sz="4" w:space="0" w:color="auto"/>
              <w:right w:val="single" w:sz="4" w:space="0" w:color="auto"/>
            </w:tcBorders>
            <w:shd w:val="clear" w:color="auto" w:fill="auto"/>
            <w:noWrap/>
            <w:vAlign w:val="bottom"/>
            <w:hideMark/>
          </w:tcPr>
          <w:p w14:paraId="277F328B"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11071</w:t>
            </w:r>
          </w:p>
        </w:tc>
      </w:tr>
      <w:tr w:rsidR="001E0DA3" w:rsidRPr="001E0DA3" w14:paraId="0BFCDA4F"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2B93D3B7"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612DCF32"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SEP</w:t>
            </w:r>
          </w:p>
        </w:tc>
        <w:tc>
          <w:tcPr>
            <w:tcW w:w="960" w:type="dxa"/>
            <w:tcBorders>
              <w:top w:val="nil"/>
              <w:left w:val="nil"/>
              <w:bottom w:val="single" w:sz="4" w:space="0" w:color="auto"/>
              <w:right w:val="single" w:sz="4" w:space="0" w:color="auto"/>
            </w:tcBorders>
            <w:shd w:val="clear" w:color="auto" w:fill="auto"/>
            <w:noWrap/>
            <w:vAlign w:val="bottom"/>
            <w:hideMark/>
          </w:tcPr>
          <w:p w14:paraId="3572A873"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AB52437"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11,72</w:t>
            </w:r>
          </w:p>
        </w:tc>
        <w:tc>
          <w:tcPr>
            <w:tcW w:w="960" w:type="dxa"/>
            <w:tcBorders>
              <w:top w:val="nil"/>
              <w:left w:val="nil"/>
              <w:bottom w:val="single" w:sz="4" w:space="0" w:color="auto"/>
              <w:right w:val="single" w:sz="4" w:space="0" w:color="auto"/>
            </w:tcBorders>
            <w:shd w:val="clear" w:color="auto" w:fill="auto"/>
            <w:noWrap/>
            <w:vAlign w:val="bottom"/>
            <w:hideMark/>
          </w:tcPr>
          <w:p w14:paraId="623AFCB0"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12502</w:t>
            </w:r>
          </w:p>
        </w:tc>
      </w:tr>
      <w:tr w:rsidR="001E0DA3" w:rsidRPr="001E0DA3" w14:paraId="4C1EC305"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7E4FD187"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57261729"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OKT</w:t>
            </w:r>
          </w:p>
        </w:tc>
        <w:tc>
          <w:tcPr>
            <w:tcW w:w="960" w:type="dxa"/>
            <w:tcBorders>
              <w:top w:val="nil"/>
              <w:left w:val="nil"/>
              <w:bottom w:val="single" w:sz="4" w:space="0" w:color="auto"/>
              <w:right w:val="single" w:sz="4" w:space="0" w:color="auto"/>
            </w:tcBorders>
            <w:shd w:val="clear" w:color="auto" w:fill="auto"/>
            <w:noWrap/>
            <w:vAlign w:val="bottom"/>
            <w:hideMark/>
          </w:tcPr>
          <w:p w14:paraId="6B53681E"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9CE3A23"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11,49</w:t>
            </w:r>
          </w:p>
        </w:tc>
        <w:tc>
          <w:tcPr>
            <w:tcW w:w="960" w:type="dxa"/>
            <w:tcBorders>
              <w:top w:val="nil"/>
              <w:left w:val="nil"/>
              <w:bottom w:val="single" w:sz="4" w:space="0" w:color="auto"/>
              <w:right w:val="single" w:sz="4" w:space="0" w:color="auto"/>
            </w:tcBorders>
            <w:shd w:val="clear" w:color="auto" w:fill="auto"/>
            <w:noWrap/>
            <w:vAlign w:val="bottom"/>
            <w:hideMark/>
          </w:tcPr>
          <w:p w14:paraId="779938A3"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14052</w:t>
            </w:r>
          </w:p>
        </w:tc>
      </w:tr>
      <w:tr w:rsidR="001E0DA3" w:rsidRPr="001E0DA3" w14:paraId="43E6E78D"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532C6FC1"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6AC83041"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NOV</w:t>
            </w:r>
          </w:p>
        </w:tc>
        <w:tc>
          <w:tcPr>
            <w:tcW w:w="960" w:type="dxa"/>
            <w:tcBorders>
              <w:top w:val="nil"/>
              <w:left w:val="nil"/>
              <w:bottom w:val="single" w:sz="4" w:space="0" w:color="auto"/>
              <w:right w:val="single" w:sz="4" w:space="0" w:color="auto"/>
            </w:tcBorders>
            <w:shd w:val="clear" w:color="auto" w:fill="auto"/>
            <w:noWrap/>
            <w:vAlign w:val="bottom"/>
            <w:hideMark/>
          </w:tcPr>
          <w:p w14:paraId="1CF01218"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3,75</w:t>
            </w:r>
          </w:p>
        </w:tc>
        <w:tc>
          <w:tcPr>
            <w:tcW w:w="960" w:type="dxa"/>
            <w:tcBorders>
              <w:top w:val="nil"/>
              <w:left w:val="nil"/>
              <w:bottom w:val="single" w:sz="4" w:space="0" w:color="auto"/>
              <w:right w:val="single" w:sz="4" w:space="0" w:color="auto"/>
            </w:tcBorders>
            <w:shd w:val="clear" w:color="auto" w:fill="auto"/>
            <w:noWrap/>
            <w:vAlign w:val="bottom"/>
            <w:hideMark/>
          </w:tcPr>
          <w:p w14:paraId="40F2EC86"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11,45</w:t>
            </w:r>
          </w:p>
        </w:tc>
        <w:tc>
          <w:tcPr>
            <w:tcW w:w="960" w:type="dxa"/>
            <w:tcBorders>
              <w:top w:val="nil"/>
              <w:left w:val="nil"/>
              <w:bottom w:val="single" w:sz="4" w:space="0" w:color="auto"/>
              <w:right w:val="single" w:sz="4" w:space="0" w:color="auto"/>
            </w:tcBorders>
            <w:shd w:val="clear" w:color="auto" w:fill="auto"/>
            <w:noWrap/>
            <w:vAlign w:val="bottom"/>
            <w:hideMark/>
          </w:tcPr>
          <w:p w14:paraId="4268A74C"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15540</w:t>
            </w:r>
          </w:p>
        </w:tc>
      </w:tr>
      <w:tr w:rsidR="001E0DA3" w:rsidRPr="001E0DA3" w14:paraId="0D0329A0"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0C4DD701"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213DFF7B"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DES</w:t>
            </w:r>
          </w:p>
        </w:tc>
        <w:tc>
          <w:tcPr>
            <w:tcW w:w="960" w:type="dxa"/>
            <w:tcBorders>
              <w:top w:val="nil"/>
              <w:left w:val="nil"/>
              <w:bottom w:val="single" w:sz="4" w:space="0" w:color="auto"/>
              <w:right w:val="single" w:sz="4" w:space="0" w:color="auto"/>
            </w:tcBorders>
            <w:shd w:val="clear" w:color="auto" w:fill="auto"/>
            <w:noWrap/>
            <w:vAlign w:val="bottom"/>
            <w:hideMark/>
          </w:tcPr>
          <w:p w14:paraId="627EDB69"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3,75</w:t>
            </w:r>
          </w:p>
        </w:tc>
        <w:tc>
          <w:tcPr>
            <w:tcW w:w="960" w:type="dxa"/>
            <w:tcBorders>
              <w:top w:val="nil"/>
              <w:left w:val="nil"/>
              <w:bottom w:val="single" w:sz="4" w:space="0" w:color="auto"/>
              <w:right w:val="single" w:sz="4" w:space="0" w:color="auto"/>
            </w:tcBorders>
            <w:shd w:val="clear" w:color="auto" w:fill="auto"/>
            <w:noWrap/>
            <w:vAlign w:val="bottom"/>
            <w:hideMark/>
          </w:tcPr>
          <w:p w14:paraId="37B44128"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11,65</w:t>
            </w:r>
          </w:p>
        </w:tc>
        <w:tc>
          <w:tcPr>
            <w:tcW w:w="960" w:type="dxa"/>
            <w:tcBorders>
              <w:top w:val="nil"/>
              <w:left w:val="nil"/>
              <w:bottom w:val="single" w:sz="4" w:space="0" w:color="auto"/>
              <w:right w:val="single" w:sz="4" w:space="0" w:color="auto"/>
            </w:tcBorders>
            <w:shd w:val="clear" w:color="auto" w:fill="auto"/>
            <w:noWrap/>
            <w:vAlign w:val="bottom"/>
            <w:hideMark/>
          </w:tcPr>
          <w:p w14:paraId="19347898"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17104</w:t>
            </w:r>
          </w:p>
        </w:tc>
      </w:tr>
      <w:tr w:rsidR="001E0DA3" w:rsidRPr="001E0DA3" w14:paraId="1D982AE5" w14:textId="77777777" w:rsidTr="0048225C">
        <w:trPr>
          <w:divId w:val="486939959"/>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60A0C3" w14:textId="77777777" w:rsidR="001E0DA3" w:rsidRPr="001E0DA3" w:rsidRDefault="001E0DA3" w:rsidP="0048225C">
            <w:pPr>
              <w:spacing w:after="0" w:line="240" w:lineRule="auto"/>
              <w:jc w:val="center"/>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2021</w:t>
            </w:r>
          </w:p>
        </w:tc>
        <w:tc>
          <w:tcPr>
            <w:tcW w:w="960" w:type="dxa"/>
            <w:tcBorders>
              <w:top w:val="nil"/>
              <w:left w:val="nil"/>
              <w:bottom w:val="single" w:sz="4" w:space="0" w:color="auto"/>
              <w:right w:val="single" w:sz="4" w:space="0" w:color="auto"/>
            </w:tcBorders>
            <w:shd w:val="clear" w:color="auto" w:fill="auto"/>
            <w:noWrap/>
            <w:vAlign w:val="bottom"/>
            <w:hideMark/>
          </w:tcPr>
          <w:p w14:paraId="0F04372E"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JAN</w:t>
            </w:r>
          </w:p>
        </w:tc>
        <w:tc>
          <w:tcPr>
            <w:tcW w:w="960" w:type="dxa"/>
            <w:tcBorders>
              <w:top w:val="nil"/>
              <w:left w:val="nil"/>
              <w:bottom w:val="single" w:sz="4" w:space="0" w:color="auto"/>
              <w:right w:val="single" w:sz="4" w:space="0" w:color="auto"/>
            </w:tcBorders>
            <w:shd w:val="clear" w:color="auto" w:fill="auto"/>
            <w:noWrap/>
            <w:vAlign w:val="bottom"/>
            <w:hideMark/>
          </w:tcPr>
          <w:p w14:paraId="2FC58720"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3,75</w:t>
            </w:r>
          </w:p>
        </w:tc>
        <w:tc>
          <w:tcPr>
            <w:tcW w:w="960" w:type="dxa"/>
            <w:tcBorders>
              <w:top w:val="nil"/>
              <w:left w:val="nil"/>
              <w:bottom w:val="single" w:sz="4" w:space="0" w:color="auto"/>
              <w:right w:val="single" w:sz="4" w:space="0" w:color="auto"/>
            </w:tcBorders>
            <w:shd w:val="clear" w:color="auto" w:fill="auto"/>
            <w:noWrap/>
            <w:vAlign w:val="bottom"/>
            <w:hideMark/>
          </w:tcPr>
          <w:p w14:paraId="47DD9EEE"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11,57</w:t>
            </w:r>
          </w:p>
        </w:tc>
        <w:tc>
          <w:tcPr>
            <w:tcW w:w="960" w:type="dxa"/>
            <w:tcBorders>
              <w:top w:val="nil"/>
              <w:left w:val="nil"/>
              <w:bottom w:val="single" w:sz="4" w:space="0" w:color="auto"/>
              <w:right w:val="single" w:sz="4" w:space="0" w:color="auto"/>
            </w:tcBorders>
            <w:shd w:val="clear" w:color="auto" w:fill="auto"/>
            <w:noWrap/>
            <w:vAlign w:val="bottom"/>
            <w:hideMark/>
          </w:tcPr>
          <w:p w14:paraId="1C26F52B"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1514</w:t>
            </w:r>
          </w:p>
        </w:tc>
      </w:tr>
      <w:tr w:rsidR="001E0DA3" w:rsidRPr="001E0DA3" w14:paraId="2E1C6AC7"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71B25679"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61AC6481"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FEB</w:t>
            </w:r>
          </w:p>
        </w:tc>
        <w:tc>
          <w:tcPr>
            <w:tcW w:w="960" w:type="dxa"/>
            <w:tcBorders>
              <w:top w:val="nil"/>
              <w:left w:val="nil"/>
              <w:bottom w:val="single" w:sz="4" w:space="0" w:color="auto"/>
              <w:right w:val="single" w:sz="4" w:space="0" w:color="auto"/>
            </w:tcBorders>
            <w:shd w:val="clear" w:color="auto" w:fill="auto"/>
            <w:noWrap/>
            <w:vAlign w:val="bottom"/>
            <w:hideMark/>
          </w:tcPr>
          <w:p w14:paraId="2D988F24"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3,5</w:t>
            </w:r>
          </w:p>
        </w:tc>
        <w:tc>
          <w:tcPr>
            <w:tcW w:w="960" w:type="dxa"/>
            <w:tcBorders>
              <w:top w:val="nil"/>
              <w:left w:val="nil"/>
              <w:bottom w:val="single" w:sz="4" w:space="0" w:color="auto"/>
              <w:right w:val="single" w:sz="4" w:space="0" w:color="auto"/>
            </w:tcBorders>
            <w:shd w:val="clear" w:color="auto" w:fill="auto"/>
            <w:noWrap/>
            <w:vAlign w:val="bottom"/>
            <w:hideMark/>
          </w:tcPr>
          <w:p w14:paraId="50B82F98"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11,23</w:t>
            </w:r>
          </w:p>
        </w:tc>
        <w:tc>
          <w:tcPr>
            <w:tcW w:w="960" w:type="dxa"/>
            <w:tcBorders>
              <w:top w:val="nil"/>
              <w:left w:val="nil"/>
              <w:bottom w:val="single" w:sz="4" w:space="0" w:color="auto"/>
              <w:right w:val="single" w:sz="4" w:space="0" w:color="auto"/>
            </w:tcBorders>
            <w:shd w:val="clear" w:color="auto" w:fill="auto"/>
            <w:noWrap/>
            <w:vAlign w:val="bottom"/>
            <w:hideMark/>
          </w:tcPr>
          <w:p w14:paraId="4506BA0D"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2940</w:t>
            </w:r>
          </w:p>
        </w:tc>
      </w:tr>
      <w:tr w:rsidR="001E0DA3" w:rsidRPr="001E0DA3" w14:paraId="78739D7C"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133916E8"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1030881E"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MAR</w:t>
            </w:r>
          </w:p>
        </w:tc>
        <w:tc>
          <w:tcPr>
            <w:tcW w:w="960" w:type="dxa"/>
            <w:tcBorders>
              <w:top w:val="nil"/>
              <w:left w:val="nil"/>
              <w:bottom w:val="single" w:sz="4" w:space="0" w:color="auto"/>
              <w:right w:val="single" w:sz="4" w:space="0" w:color="auto"/>
            </w:tcBorders>
            <w:shd w:val="clear" w:color="auto" w:fill="auto"/>
            <w:noWrap/>
            <w:vAlign w:val="bottom"/>
            <w:hideMark/>
          </w:tcPr>
          <w:p w14:paraId="30E2A577"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3,5</w:t>
            </w:r>
          </w:p>
        </w:tc>
        <w:tc>
          <w:tcPr>
            <w:tcW w:w="960" w:type="dxa"/>
            <w:tcBorders>
              <w:top w:val="nil"/>
              <w:left w:val="nil"/>
              <w:bottom w:val="single" w:sz="4" w:space="0" w:color="auto"/>
              <w:right w:val="single" w:sz="4" w:space="0" w:color="auto"/>
            </w:tcBorders>
            <w:shd w:val="clear" w:color="auto" w:fill="auto"/>
            <w:noWrap/>
            <w:vAlign w:val="bottom"/>
            <w:hideMark/>
          </w:tcPr>
          <w:p w14:paraId="01F29369"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11,32</w:t>
            </w:r>
          </w:p>
        </w:tc>
        <w:tc>
          <w:tcPr>
            <w:tcW w:w="960" w:type="dxa"/>
            <w:tcBorders>
              <w:top w:val="nil"/>
              <w:left w:val="nil"/>
              <w:bottom w:val="single" w:sz="4" w:space="0" w:color="auto"/>
              <w:right w:val="single" w:sz="4" w:space="0" w:color="auto"/>
            </w:tcBorders>
            <w:shd w:val="clear" w:color="auto" w:fill="auto"/>
            <w:noWrap/>
            <w:vAlign w:val="bottom"/>
            <w:hideMark/>
          </w:tcPr>
          <w:p w14:paraId="520DDA11"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4463</w:t>
            </w:r>
          </w:p>
        </w:tc>
      </w:tr>
      <w:tr w:rsidR="001E0DA3" w:rsidRPr="001E0DA3" w14:paraId="7D82D6EC"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066D90B1"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3454867B"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APR</w:t>
            </w:r>
          </w:p>
        </w:tc>
        <w:tc>
          <w:tcPr>
            <w:tcW w:w="960" w:type="dxa"/>
            <w:tcBorders>
              <w:top w:val="nil"/>
              <w:left w:val="nil"/>
              <w:bottom w:val="single" w:sz="4" w:space="0" w:color="auto"/>
              <w:right w:val="single" w:sz="4" w:space="0" w:color="auto"/>
            </w:tcBorders>
            <w:shd w:val="clear" w:color="auto" w:fill="auto"/>
            <w:noWrap/>
            <w:vAlign w:val="bottom"/>
            <w:hideMark/>
          </w:tcPr>
          <w:p w14:paraId="29B7EEA8"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3,5</w:t>
            </w:r>
          </w:p>
        </w:tc>
        <w:tc>
          <w:tcPr>
            <w:tcW w:w="960" w:type="dxa"/>
            <w:tcBorders>
              <w:top w:val="nil"/>
              <w:left w:val="nil"/>
              <w:bottom w:val="single" w:sz="4" w:space="0" w:color="auto"/>
              <w:right w:val="single" w:sz="4" w:space="0" w:color="auto"/>
            </w:tcBorders>
            <w:shd w:val="clear" w:color="auto" w:fill="auto"/>
            <w:noWrap/>
            <w:vAlign w:val="bottom"/>
            <w:hideMark/>
          </w:tcPr>
          <w:p w14:paraId="104B71EF"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11,35</w:t>
            </w:r>
          </w:p>
        </w:tc>
        <w:tc>
          <w:tcPr>
            <w:tcW w:w="960" w:type="dxa"/>
            <w:tcBorders>
              <w:top w:val="nil"/>
              <w:left w:val="nil"/>
              <w:bottom w:val="single" w:sz="4" w:space="0" w:color="auto"/>
              <w:right w:val="single" w:sz="4" w:space="0" w:color="auto"/>
            </w:tcBorders>
            <w:shd w:val="clear" w:color="auto" w:fill="auto"/>
            <w:noWrap/>
            <w:vAlign w:val="bottom"/>
            <w:hideMark/>
          </w:tcPr>
          <w:p w14:paraId="395E9B91"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5965</w:t>
            </w:r>
          </w:p>
        </w:tc>
      </w:tr>
      <w:tr w:rsidR="001E0DA3" w:rsidRPr="001E0DA3" w14:paraId="4E3AE8B5"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1F7C265B"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78D82608"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MEI</w:t>
            </w:r>
          </w:p>
        </w:tc>
        <w:tc>
          <w:tcPr>
            <w:tcW w:w="960" w:type="dxa"/>
            <w:tcBorders>
              <w:top w:val="nil"/>
              <w:left w:val="nil"/>
              <w:bottom w:val="single" w:sz="4" w:space="0" w:color="auto"/>
              <w:right w:val="single" w:sz="4" w:space="0" w:color="auto"/>
            </w:tcBorders>
            <w:shd w:val="clear" w:color="auto" w:fill="auto"/>
            <w:noWrap/>
            <w:vAlign w:val="bottom"/>
            <w:hideMark/>
          </w:tcPr>
          <w:p w14:paraId="1737EADC"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3,5</w:t>
            </w:r>
          </w:p>
        </w:tc>
        <w:tc>
          <w:tcPr>
            <w:tcW w:w="960" w:type="dxa"/>
            <w:tcBorders>
              <w:top w:val="nil"/>
              <w:left w:val="nil"/>
              <w:bottom w:val="single" w:sz="4" w:space="0" w:color="auto"/>
              <w:right w:val="single" w:sz="4" w:space="0" w:color="auto"/>
            </w:tcBorders>
            <w:shd w:val="clear" w:color="auto" w:fill="auto"/>
            <w:noWrap/>
            <w:vAlign w:val="bottom"/>
            <w:hideMark/>
          </w:tcPr>
          <w:p w14:paraId="5739A767"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11,14</w:t>
            </w:r>
          </w:p>
        </w:tc>
        <w:tc>
          <w:tcPr>
            <w:tcW w:w="960" w:type="dxa"/>
            <w:tcBorders>
              <w:top w:val="nil"/>
              <w:left w:val="nil"/>
              <w:bottom w:val="single" w:sz="4" w:space="0" w:color="auto"/>
              <w:right w:val="single" w:sz="4" w:space="0" w:color="auto"/>
            </w:tcBorders>
            <w:shd w:val="clear" w:color="auto" w:fill="auto"/>
            <w:noWrap/>
            <w:vAlign w:val="bottom"/>
            <w:hideMark/>
          </w:tcPr>
          <w:p w14:paraId="59D7FE12"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7507</w:t>
            </w:r>
          </w:p>
        </w:tc>
      </w:tr>
      <w:tr w:rsidR="001E0DA3" w:rsidRPr="001E0DA3" w14:paraId="790D11BE"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44FE3E5F"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68AB9B73"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JUN</w:t>
            </w:r>
          </w:p>
        </w:tc>
        <w:tc>
          <w:tcPr>
            <w:tcW w:w="960" w:type="dxa"/>
            <w:tcBorders>
              <w:top w:val="nil"/>
              <w:left w:val="nil"/>
              <w:bottom w:val="single" w:sz="4" w:space="0" w:color="auto"/>
              <w:right w:val="single" w:sz="4" w:space="0" w:color="auto"/>
            </w:tcBorders>
            <w:shd w:val="clear" w:color="auto" w:fill="auto"/>
            <w:noWrap/>
            <w:vAlign w:val="bottom"/>
            <w:hideMark/>
          </w:tcPr>
          <w:p w14:paraId="1A777BEC"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3,5</w:t>
            </w:r>
          </w:p>
        </w:tc>
        <w:tc>
          <w:tcPr>
            <w:tcW w:w="960" w:type="dxa"/>
            <w:tcBorders>
              <w:top w:val="nil"/>
              <w:left w:val="nil"/>
              <w:bottom w:val="single" w:sz="4" w:space="0" w:color="auto"/>
              <w:right w:val="single" w:sz="4" w:space="0" w:color="auto"/>
            </w:tcBorders>
            <w:shd w:val="clear" w:color="auto" w:fill="auto"/>
            <w:noWrap/>
            <w:vAlign w:val="bottom"/>
            <w:hideMark/>
          </w:tcPr>
          <w:p w14:paraId="74D9CAD9"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11,22</w:t>
            </w:r>
          </w:p>
        </w:tc>
        <w:tc>
          <w:tcPr>
            <w:tcW w:w="960" w:type="dxa"/>
            <w:tcBorders>
              <w:top w:val="nil"/>
              <w:left w:val="nil"/>
              <w:bottom w:val="single" w:sz="4" w:space="0" w:color="auto"/>
              <w:right w:val="single" w:sz="4" w:space="0" w:color="auto"/>
            </w:tcBorders>
            <w:shd w:val="clear" w:color="auto" w:fill="auto"/>
            <w:noWrap/>
            <w:vAlign w:val="bottom"/>
            <w:hideMark/>
          </w:tcPr>
          <w:p w14:paraId="6247D6EC"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9275</w:t>
            </w:r>
          </w:p>
        </w:tc>
      </w:tr>
      <w:tr w:rsidR="001E0DA3" w:rsidRPr="001E0DA3" w14:paraId="1476E85F"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056EA974"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01676B56"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JUL</w:t>
            </w:r>
          </w:p>
        </w:tc>
        <w:tc>
          <w:tcPr>
            <w:tcW w:w="960" w:type="dxa"/>
            <w:tcBorders>
              <w:top w:val="nil"/>
              <w:left w:val="nil"/>
              <w:bottom w:val="single" w:sz="4" w:space="0" w:color="auto"/>
              <w:right w:val="single" w:sz="4" w:space="0" w:color="auto"/>
            </w:tcBorders>
            <w:shd w:val="clear" w:color="auto" w:fill="auto"/>
            <w:noWrap/>
            <w:vAlign w:val="bottom"/>
            <w:hideMark/>
          </w:tcPr>
          <w:p w14:paraId="778D6B73"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3,5</w:t>
            </w:r>
          </w:p>
        </w:tc>
        <w:tc>
          <w:tcPr>
            <w:tcW w:w="960" w:type="dxa"/>
            <w:tcBorders>
              <w:top w:val="nil"/>
              <w:left w:val="nil"/>
              <w:bottom w:val="single" w:sz="4" w:space="0" w:color="auto"/>
              <w:right w:val="single" w:sz="4" w:space="0" w:color="auto"/>
            </w:tcBorders>
            <w:shd w:val="clear" w:color="auto" w:fill="auto"/>
            <w:noWrap/>
            <w:vAlign w:val="bottom"/>
            <w:hideMark/>
          </w:tcPr>
          <w:p w14:paraId="0760173D"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11,31</w:t>
            </w:r>
          </w:p>
        </w:tc>
        <w:tc>
          <w:tcPr>
            <w:tcW w:w="960" w:type="dxa"/>
            <w:tcBorders>
              <w:top w:val="nil"/>
              <w:left w:val="nil"/>
              <w:bottom w:val="single" w:sz="4" w:space="0" w:color="auto"/>
              <w:right w:val="single" w:sz="4" w:space="0" w:color="auto"/>
            </w:tcBorders>
            <w:shd w:val="clear" w:color="auto" w:fill="auto"/>
            <w:noWrap/>
            <w:vAlign w:val="bottom"/>
            <w:hideMark/>
          </w:tcPr>
          <w:p w14:paraId="0C6832F0"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10735</w:t>
            </w:r>
          </w:p>
        </w:tc>
      </w:tr>
      <w:tr w:rsidR="001E0DA3" w:rsidRPr="001E0DA3" w14:paraId="1EDB5579"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30BD4D6B"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694FD198"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AGT</w:t>
            </w:r>
          </w:p>
        </w:tc>
        <w:tc>
          <w:tcPr>
            <w:tcW w:w="960" w:type="dxa"/>
            <w:tcBorders>
              <w:top w:val="nil"/>
              <w:left w:val="nil"/>
              <w:bottom w:val="single" w:sz="4" w:space="0" w:color="auto"/>
              <w:right w:val="single" w:sz="4" w:space="0" w:color="auto"/>
            </w:tcBorders>
            <w:shd w:val="clear" w:color="auto" w:fill="auto"/>
            <w:noWrap/>
            <w:vAlign w:val="bottom"/>
            <w:hideMark/>
          </w:tcPr>
          <w:p w14:paraId="36289840"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3,5</w:t>
            </w:r>
          </w:p>
        </w:tc>
        <w:tc>
          <w:tcPr>
            <w:tcW w:w="960" w:type="dxa"/>
            <w:tcBorders>
              <w:top w:val="nil"/>
              <w:left w:val="nil"/>
              <w:bottom w:val="single" w:sz="4" w:space="0" w:color="auto"/>
              <w:right w:val="single" w:sz="4" w:space="0" w:color="auto"/>
            </w:tcBorders>
            <w:shd w:val="clear" w:color="auto" w:fill="auto"/>
            <w:noWrap/>
            <w:vAlign w:val="bottom"/>
            <w:hideMark/>
          </w:tcPr>
          <w:p w14:paraId="4E659588"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11,2</w:t>
            </w:r>
          </w:p>
        </w:tc>
        <w:tc>
          <w:tcPr>
            <w:tcW w:w="960" w:type="dxa"/>
            <w:tcBorders>
              <w:top w:val="nil"/>
              <w:left w:val="nil"/>
              <w:bottom w:val="single" w:sz="4" w:space="0" w:color="auto"/>
              <w:right w:val="single" w:sz="4" w:space="0" w:color="auto"/>
            </w:tcBorders>
            <w:shd w:val="clear" w:color="auto" w:fill="auto"/>
            <w:noWrap/>
            <w:vAlign w:val="bottom"/>
            <w:hideMark/>
          </w:tcPr>
          <w:p w14:paraId="2A266AC8"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12183</w:t>
            </w:r>
          </w:p>
        </w:tc>
      </w:tr>
      <w:tr w:rsidR="001E0DA3" w:rsidRPr="001E0DA3" w14:paraId="3DEE3AA8"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5F6ABC20"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1CC0082B"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SEP</w:t>
            </w:r>
          </w:p>
        </w:tc>
        <w:tc>
          <w:tcPr>
            <w:tcW w:w="960" w:type="dxa"/>
            <w:tcBorders>
              <w:top w:val="nil"/>
              <w:left w:val="nil"/>
              <w:bottom w:val="single" w:sz="4" w:space="0" w:color="auto"/>
              <w:right w:val="single" w:sz="4" w:space="0" w:color="auto"/>
            </w:tcBorders>
            <w:shd w:val="clear" w:color="auto" w:fill="auto"/>
            <w:noWrap/>
            <w:vAlign w:val="bottom"/>
            <w:hideMark/>
          </w:tcPr>
          <w:p w14:paraId="0E062CB8"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3,5</w:t>
            </w:r>
          </w:p>
        </w:tc>
        <w:tc>
          <w:tcPr>
            <w:tcW w:w="960" w:type="dxa"/>
            <w:tcBorders>
              <w:top w:val="nil"/>
              <w:left w:val="nil"/>
              <w:bottom w:val="single" w:sz="4" w:space="0" w:color="auto"/>
              <w:right w:val="single" w:sz="4" w:space="0" w:color="auto"/>
            </w:tcBorders>
            <w:shd w:val="clear" w:color="auto" w:fill="auto"/>
            <w:noWrap/>
            <w:vAlign w:val="bottom"/>
            <w:hideMark/>
          </w:tcPr>
          <w:p w14:paraId="1DEE532E"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11,12</w:t>
            </w:r>
          </w:p>
        </w:tc>
        <w:tc>
          <w:tcPr>
            <w:tcW w:w="960" w:type="dxa"/>
            <w:tcBorders>
              <w:top w:val="nil"/>
              <w:left w:val="nil"/>
              <w:bottom w:val="single" w:sz="4" w:space="0" w:color="auto"/>
              <w:right w:val="single" w:sz="4" w:space="0" w:color="auto"/>
            </w:tcBorders>
            <w:shd w:val="clear" w:color="auto" w:fill="auto"/>
            <w:noWrap/>
            <w:vAlign w:val="bottom"/>
            <w:hideMark/>
          </w:tcPr>
          <w:p w14:paraId="5AF9D85C"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13498</w:t>
            </w:r>
          </w:p>
        </w:tc>
      </w:tr>
      <w:tr w:rsidR="001E0DA3" w:rsidRPr="001E0DA3" w14:paraId="2EFFA282"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774D14D2"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6324BBAA"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OKT</w:t>
            </w:r>
          </w:p>
        </w:tc>
        <w:tc>
          <w:tcPr>
            <w:tcW w:w="960" w:type="dxa"/>
            <w:tcBorders>
              <w:top w:val="nil"/>
              <w:left w:val="nil"/>
              <w:bottom w:val="single" w:sz="4" w:space="0" w:color="auto"/>
              <w:right w:val="single" w:sz="4" w:space="0" w:color="auto"/>
            </w:tcBorders>
            <w:shd w:val="clear" w:color="auto" w:fill="auto"/>
            <w:noWrap/>
            <w:vAlign w:val="bottom"/>
            <w:hideMark/>
          </w:tcPr>
          <w:p w14:paraId="134060DF"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3,5</w:t>
            </w:r>
          </w:p>
        </w:tc>
        <w:tc>
          <w:tcPr>
            <w:tcW w:w="960" w:type="dxa"/>
            <w:tcBorders>
              <w:top w:val="nil"/>
              <w:left w:val="nil"/>
              <w:bottom w:val="single" w:sz="4" w:space="0" w:color="auto"/>
              <w:right w:val="single" w:sz="4" w:space="0" w:color="auto"/>
            </w:tcBorders>
            <w:shd w:val="clear" w:color="auto" w:fill="auto"/>
            <w:noWrap/>
            <w:vAlign w:val="bottom"/>
            <w:hideMark/>
          </w:tcPr>
          <w:p w14:paraId="27D10502"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11,03</w:t>
            </w:r>
          </w:p>
        </w:tc>
        <w:tc>
          <w:tcPr>
            <w:tcW w:w="960" w:type="dxa"/>
            <w:tcBorders>
              <w:top w:val="nil"/>
              <w:left w:val="nil"/>
              <w:bottom w:val="single" w:sz="4" w:space="0" w:color="auto"/>
              <w:right w:val="single" w:sz="4" w:space="0" w:color="auto"/>
            </w:tcBorders>
            <w:shd w:val="clear" w:color="auto" w:fill="auto"/>
            <w:noWrap/>
            <w:vAlign w:val="bottom"/>
            <w:hideMark/>
          </w:tcPr>
          <w:p w14:paraId="18B9E7D5"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15201</w:t>
            </w:r>
          </w:p>
        </w:tc>
      </w:tr>
      <w:tr w:rsidR="001E0DA3" w:rsidRPr="001E0DA3" w14:paraId="333B6173"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200A1DAF"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3F218EDA"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NOV</w:t>
            </w:r>
          </w:p>
        </w:tc>
        <w:tc>
          <w:tcPr>
            <w:tcW w:w="960" w:type="dxa"/>
            <w:tcBorders>
              <w:top w:val="nil"/>
              <w:left w:val="nil"/>
              <w:bottom w:val="single" w:sz="4" w:space="0" w:color="auto"/>
              <w:right w:val="single" w:sz="4" w:space="0" w:color="auto"/>
            </w:tcBorders>
            <w:shd w:val="clear" w:color="auto" w:fill="auto"/>
            <w:noWrap/>
            <w:vAlign w:val="bottom"/>
            <w:hideMark/>
          </w:tcPr>
          <w:p w14:paraId="05721797"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3,5</w:t>
            </w:r>
          </w:p>
        </w:tc>
        <w:tc>
          <w:tcPr>
            <w:tcW w:w="960" w:type="dxa"/>
            <w:tcBorders>
              <w:top w:val="nil"/>
              <w:left w:val="nil"/>
              <w:bottom w:val="single" w:sz="4" w:space="0" w:color="auto"/>
              <w:right w:val="single" w:sz="4" w:space="0" w:color="auto"/>
            </w:tcBorders>
            <w:shd w:val="clear" w:color="auto" w:fill="auto"/>
            <w:noWrap/>
            <w:vAlign w:val="bottom"/>
            <w:hideMark/>
          </w:tcPr>
          <w:p w14:paraId="04FFBFE5"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10,91</w:t>
            </w:r>
          </w:p>
        </w:tc>
        <w:tc>
          <w:tcPr>
            <w:tcW w:w="960" w:type="dxa"/>
            <w:tcBorders>
              <w:top w:val="nil"/>
              <w:left w:val="nil"/>
              <w:bottom w:val="single" w:sz="4" w:space="0" w:color="auto"/>
              <w:right w:val="single" w:sz="4" w:space="0" w:color="auto"/>
            </w:tcBorders>
            <w:shd w:val="clear" w:color="auto" w:fill="auto"/>
            <w:noWrap/>
            <w:vAlign w:val="bottom"/>
            <w:hideMark/>
          </w:tcPr>
          <w:p w14:paraId="627164F8"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16672</w:t>
            </w:r>
          </w:p>
        </w:tc>
      </w:tr>
      <w:tr w:rsidR="001E0DA3" w:rsidRPr="001E0DA3" w14:paraId="16872247"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08164D13"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5A9792A4"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DES</w:t>
            </w:r>
          </w:p>
        </w:tc>
        <w:tc>
          <w:tcPr>
            <w:tcW w:w="960" w:type="dxa"/>
            <w:tcBorders>
              <w:top w:val="nil"/>
              <w:left w:val="nil"/>
              <w:bottom w:val="single" w:sz="4" w:space="0" w:color="auto"/>
              <w:right w:val="single" w:sz="4" w:space="0" w:color="auto"/>
            </w:tcBorders>
            <w:shd w:val="clear" w:color="auto" w:fill="auto"/>
            <w:noWrap/>
            <w:vAlign w:val="bottom"/>
            <w:hideMark/>
          </w:tcPr>
          <w:p w14:paraId="03E17506"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3,5</w:t>
            </w:r>
          </w:p>
        </w:tc>
        <w:tc>
          <w:tcPr>
            <w:tcW w:w="960" w:type="dxa"/>
            <w:tcBorders>
              <w:top w:val="nil"/>
              <w:left w:val="nil"/>
              <w:bottom w:val="single" w:sz="4" w:space="0" w:color="auto"/>
              <w:right w:val="single" w:sz="4" w:space="0" w:color="auto"/>
            </w:tcBorders>
            <w:shd w:val="clear" w:color="auto" w:fill="auto"/>
            <w:noWrap/>
            <w:vAlign w:val="bottom"/>
            <w:hideMark/>
          </w:tcPr>
          <w:p w14:paraId="7B5319AE"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10,8</w:t>
            </w:r>
          </w:p>
        </w:tc>
        <w:tc>
          <w:tcPr>
            <w:tcW w:w="960" w:type="dxa"/>
            <w:tcBorders>
              <w:top w:val="nil"/>
              <w:left w:val="nil"/>
              <w:bottom w:val="single" w:sz="4" w:space="0" w:color="auto"/>
              <w:right w:val="single" w:sz="4" w:space="0" w:color="auto"/>
            </w:tcBorders>
            <w:shd w:val="clear" w:color="auto" w:fill="auto"/>
            <w:noWrap/>
            <w:vAlign w:val="bottom"/>
            <w:hideMark/>
          </w:tcPr>
          <w:p w14:paraId="3E0D1263"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18251</w:t>
            </w:r>
          </w:p>
        </w:tc>
      </w:tr>
      <w:tr w:rsidR="001E0DA3" w:rsidRPr="001E0DA3" w14:paraId="76915CDC" w14:textId="77777777" w:rsidTr="0048225C">
        <w:trPr>
          <w:divId w:val="486939959"/>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3ACE1D" w14:textId="77777777" w:rsidR="001E0DA3" w:rsidRPr="001E0DA3" w:rsidRDefault="001E0DA3" w:rsidP="0048225C">
            <w:pPr>
              <w:spacing w:after="0" w:line="240" w:lineRule="auto"/>
              <w:jc w:val="center"/>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2022</w:t>
            </w:r>
          </w:p>
        </w:tc>
        <w:tc>
          <w:tcPr>
            <w:tcW w:w="960" w:type="dxa"/>
            <w:tcBorders>
              <w:top w:val="nil"/>
              <w:left w:val="nil"/>
              <w:bottom w:val="single" w:sz="4" w:space="0" w:color="auto"/>
              <w:right w:val="single" w:sz="4" w:space="0" w:color="auto"/>
            </w:tcBorders>
            <w:shd w:val="clear" w:color="auto" w:fill="auto"/>
            <w:noWrap/>
            <w:vAlign w:val="bottom"/>
            <w:hideMark/>
          </w:tcPr>
          <w:p w14:paraId="400223F3"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JAN</w:t>
            </w:r>
          </w:p>
        </w:tc>
        <w:tc>
          <w:tcPr>
            <w:tcW w:w="960" w:type="dxa"/>
            <w:tcBorders>
              <w:top w:val="nil"/>
              <w:left w:val="nil"/>
              <w:bottom w:val="single" w:sz="4" w:space="0" w:color="auto"/>
              <w:right w:val="single" w:sz="4" w:space="0" w:color="auto"/>
            </w:tcBorders>
            <w:shd w:val="clear" w:color="auto" w:fill="auto"/>
            <w:noWrap/>
            <w:vAlign w:val="bottom"/>
            <w:hideMark/>
          </w:tcPr>
          <w:p w14:paraId="2D29ECF5"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3,5</w:t>
            </w:r>
          </w:p>
        </w:tc>
        <w:tc>
          <w:tcPr>
            <w:tcW w:w="960" w:type="dxa"/>
            <w:tcBorders>
              <w:top w:val="nil"/>
              <w:left w:val="nil"/>
              <w:bottom w:val="single" w:sz="4" w:space="0" w:color="auto"/>
              <w:right w:val="single" w:sz="4" w:space="0" w:color="auto"/>
            </w:tcBorders>
            <w:shd w:val="clear" w:color="auto" w:fill="auto"/>
            <w:noWrap/>
            <w:vAlign w:val="bottom"/>
            <w:hideMark/>
          </w:tcPr>
          <w:p w14:paraId="3C743803"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10,76</w:t>
            </w:r>
          </w:p>
        </w:tc>
        <w:tc>
          <w:tcPr>
            <w:tcW w:w="960" w:type="dxa"/>
            <w:tcBorders>
              <w:top w:val="nil"/>
              <w:left w:val="nil"/>
              <w:bottom w:val="single" w:sz="4" w:space="0" w:color="auto"/>
              <w:right w:val="single" w:sz="4" w:space="0" w:color="auto"/>
            </w:tcBorders>
            <w:shd w:val="clear" w:color="auto" w:fill="auto"/>
            <w:noWrap/>
            <w:vAlign w:val="bottom"/>
            <w:hideMark/>
          </w:tcPr>
          <w:p w14:paraId="5195B018"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1553</w:t>
            </w:r>
          </w:p>
        </w:tc>
      </w:tr>
      <w:tr w:rsidR="001E0DA3" w:rsidRPr="001E0DA3" w14:paraId="0B7D7B37"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41A46373"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5A88129C"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FEB</w:t>
            </w:r>
          </w:p>
        </w:tc>
        <w:tc>
          <w:tcPr>
            <w:tcW w:w="960" w:type="dxa"/>
            <w:tcBorders>
              <w:top w:val="nil"/>
              <w:left w:val="nil"/>
              <w:bottom w:val="single" w:sz="4" w:space="0" w:color="auto"/>
              <w:right w:val="single" w:sz="4" w:space="0" w:color="auto"/>
            </w:tcBorders>
            <w:shd w:val="clear" w:color="auto" w:fill="auto"/>
            <w:noWrap/>
            <w:vAlign w:val="bottom"/>
            <w:hideMark/>
          </w:tcPr>
          <w:p w14:paraId="313ED0BA"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3,5</w:t>
            </w:r>
          </w:p>
        </w:tc>
        <w:tc>
          <w:tcPr>
            <w:tcW w:w="960" w:type="dxa"/>
            <w:tcBorders>
              <w:top w:val="nil"/>
              <w:left w:val="nil"/>
              <w:bottom w:val="single" w:sz="4" w:space="0" w:color="auto"/>
              <w:right w:val="single" w:sz="4" w:space="0" w:color="auto"/>
            </w:tcBorders>
            <w:shd w:val="clear" w:color="auto" w:fill="auto"/>
            <w:noWrap/>
            <w:vAlign w:val="bottom"/>
            <w:hideMark/>
          </w:tcPr>
          <w:p w14:paraId="51DA322E"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10,66</w:t>
            </w:r>
          </w:p>
        </w:tc>
        <w:tc>
          <w:tcPr>
            <w:tcW w:w="960" w:type="dxa"/>
            <w:tcBorders>
              <w:top w:val="nil"/>
              <w:left w:val="nil"/>
              <w:bottom w:val="single" w:sz="4" w:space="0" w:color="auto"/>
              <w:right w:val="single" w:sz="4" w:space="0" w:color="auto"/>
            </w:tcBorders>
            <w:shd w:val="clear" w:color="auto" w:fill="auto"/>
            <w:noWrap/>
            <w:vAlign w:val="bottom"/>
            <w:hideMark/>
          </w:tcPr>
          <w:p w14:paraId="3AC3FAE8"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2975</w:t>
            </w:r>
          </w:p>
        </w:tc>
      </w:tr>
      <w:tr w:rsidR="001E0DA3" w:rsidRPr="001E0DA3" w14:paraId="52464222"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67EC93CB"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79EEB007"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MAR</w:t>
            </w:r>
          </w:p>
        </w:tc>
        <w:tc>
          <w:tcPr>
            <w:tcW w:w="960" w:type="dxa"/>
            <w:tcBorders>
              <w:top w:val="nil"/>
              <w:left w:val="nil"/>
              <w:bottom w:val="single" w:sz="4" w:space="0" w:color="auto"/>
              <w:right w:val="single" w:sz="4" w:space="0" w:color="auto"/>
            </w:tcBorders>
            <w:shd w:val="clear" w:color="auto" w:fill="auto"/>
            <w:noWrap/>
            <w:vAlign w:val="bottom"/>
            <w:hideMark/>
          </w:tcPr>
          <w:p w14:paraId="54E40237"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3,5</w:t>
            </w:r>
          </w:p>
        </w:tc>
        <w:tc>
          <w:tcPr>
            <w:tcW w:w="960" w:type="dxa"/>
            <w:tcBorders>
              <w:top w:val="nil"/>
              <w:left w:val="nil"/>
              <w:bottom w:val="single" w:sz="4" w:space="0" w:color="auto"/>
              <w:right w:val="single" w:sz="4" w:space="0" w:color="auto"/>
            </w:tcBorders>
            <w:shd w:val="clear" w:color="auto" w:fill="auto"/>
            <w:noWrap/>
            <w:vAlign w:val="bottom"/>
            <w:hideMark/>
          </w:tcPr>
          <w:p w14:paraId="4A35D39E"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10,57</w:t>
            </w:r>
          </w:p>
        </w:tc>
        <w:tc>
          <w:tcPr>
            <w:tcW w:w="960" w:type="dxa"/>
            <w:tcBorders>
              <w:top w:val="nil"/>
              <w:left w:val="nil"/>
              <w:bottom w:val="single" w:sz="4" w:space="0" w:color="auto"/>
              <w:right w:val="single" w:sz="4" w:space="0" w:color="auto"/>
            </w:tcBorders>
            <w:shd w:val="clear" w:color="auto" w:fill="auto"/>
            <w:noWrap/>
            <w:vAlign w:val="bottom"/>
            <w:hideMark/>
          </w:tcPr>
          <w:p w14:paraId="0E0433DC"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4630</w:t>
            </w:r>
          </w:p>
        </w:tc>
      </w:tr>
      <w:tr w:rsidR="001E0DA3" w:rsidRPr="001E0DA3" w14:paraId="2EF0C4D9"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6C63E991"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50044A00"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APR</w:t>
            </w:r>
          </w:p>
        </w:tc>
        <w:tc>
          <w:tcPr>
            <w:tcW w:w="960" w:type="dxa"/>
            <w:tcBorders>
              <w:top w:val="nil"/>
              <w:left w:val="nil"/>
              <w:bottom w:val="single" w:sz="4" w:space="0" w:color="auto"/>
              <w:right w:val="single" w:sz="4" w:space="0" w:color="auto"/>
            </w:tcBorders>
            <w:shd w:val="clear" w:color="auto" w:fill="auto"/>
            <w:noWrap/>
            <w:vAlign w:val="bottom"/>
            <w:hideMark/>
          </w:tcPr>
          <w:p w14:paraId="4F97B23F"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3,5</w:t>
            </w:r>
          </w:p>
        </w:tc>
        <w:tc>
          <w:tcPr>
            <w:tcW w:w="960" w:type="dxa"/>
            <w:tcBorders>
              <w:top w:val="nil"/>
              <w:left w:val="nil"/>
              <w:bottom w:val="single" w:sz="4" w:space="0" w:color="auto"/>
              <w:right w:val="single" w:sz="4" w:space="0" w:color="auto"/>
            </w:tcBorders>
            <w:shd w:val="clear" w:color="auto" w:fill="auto"/>
            <w:noWrap/>
            <w:vAlign w:val="bottom"/>
            <w:hideMark/>
          </w:tcPr>
          <w:p w14:paraId="099E0956"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10,49</w:t>
            </w:r>
          </w:p>
        </w:tc>
        <w:tc>
          <w:tcPr>
            <w:tcW w:w="960" w:type="dxa"/>
            <w:tcBorders>
              <w:top w:val="nil"/>
              <w:left w:val="nil"/>
              <w:bottom w:val="single" w:sz="4" w:space="0" w:color="auto"/>
              <w:right w:val="single" w:sz="4" w:space="0" w:color="auto"/>
            </w:tcBorders>
            <w:shd w:val="clear" w:color="auto" w:fill="auto"/>
            <w:noWrap/>
            <w:vAlign w:val="bottom"/>
            <w:hideMark/>
          </w:tcPr>
          <w:p w14:paraId="0ED8D1AE"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6249</w:t>
            </w:r>
          </w:p>
        </w:tc>
      </w:tr>
      <w:tr w:rsidR="001E0DA3" w:rsidRPr="001E0DA3" w14:paraId="075377CF"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65BC7AFE"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0AC74B07"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MEI</w:t>
            </w:r>
          </w:p>
        </w:tc>
        <w:tc>
          <w:tcPr>
            <w:tcW w:w="960" w:type="dxa"/>
            <w:tcBorders>
              <w:top w:val="nil"/>
              <w:left w:val="nil"/>
              <w:bottom w:val="single" w:sz="4" w:space="0" w:color="auto"/>
              <w:right w:val="single" w:sz="4" w:space="0" w:color="auto"/>
            </w:tcBorders>
            <w:shd w:val="clear" w:color="auto" w:fill="auto"/>
            <w:noWrap/>
            <w:vAlign w:val="bottom"/>
            <w:hideMark/>
          </w:tcPr>
          <w:p w14:paraId="1A95FC79"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3,5</w:t>
            </w:r>
          </w:p>
        </w:tc>
        <w:tc>
          <w:tcPr>
            <w:tcW w:w="960" w:type="dxa"/>
            <w:tcBorders>
              <w:top w:val="nil"/>
              <w:left w:val="nil"/>
              <w:bottom w:val="single" w:sz="4" w:space="0" w:color="auto"/>
              <w:right w:val="single" w:sz="4" w:space="0" w:color="auto"/>
            </w:tcBorders>
            <w:shd w:val="clear" w:color="auto" w:fill="auto"/>
            <w:noWrap/>
            <w:vAlign w:val="bottom"/>
            <w:hideMark/>
          </w:tcPr>
          <w:p w14:paraId="070378E4"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10,49</w:t>
            </w:r>
          </w:p>
        </w:tc>
        <w:tc>
          <w:tcPr>
            <w:tcW w:w="960" w:type="dxa"/>
            <w:tcBorders>
              <w:top w:val="nil"/>
              <w:left w:val="nil"/>
              <w:bottom w:val="single" w:sz="4" w:space="0" w:color="auto"/>
              <w:right w:val="single" w:sz="4" w:space="0" w:color="auto"/>
            </w:tcBorders>
            <w:shd w:val="clear" w:color="auto" w:fill="auto"/>
            <w:noWrap/>
            <w:vAlign w:val="bottom"/>
            <w:hideMark/>
          </w:tcPr>
          <w:p w14:paraId="2B416885"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7852</w:t>
            </w:r>
          </w:p>
        </w:tc>
      </w:tr>
      <w:tr w:rsidR="001E0DA3" w:rsidRPr="001E0DA3" w14:paraId="4B8CA9F4"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2827EA3C"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1E51D5D1"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JUN</w:t>
            </w:r>
          </w:p>
        </w:tc>
        <w:tc>
          <w:tcPr>
            <w:tcW w:w="960" w:type="dxa"/>
            <w:tcBorders>
              <w:top w:val="nil"/>
              <w:left w:val="nil"/>
              <w:bottom w:val="single" w:sz="4" w:space="0" w:color="auto"/>
              <w:right w:val="single" w:sz="4" w:space="0" w:color="auto"/>
            </w:tcBorders>
            <w:shd w:val="clear" w:color="auto" w:fill="auto"/>
            <w:noWrap/>
            <w:vAlign w:val="bottom"/>
            <w:hideMark/>
          </w:tcPr>
          <w:p w14:paraId="44847A7B"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3,5</w:t>
            </w:r>
          </w:p>
        </w:tc>
        <w:tc>
          <w:tcPr>
            <w:tcW w:w="960" w:type="dxa"/>
            <w:tcBorders>
              <w:top w:val="nil"/>
              <w:left w:val="nil"/>
              <w:bottom w:val="single" w:sz="4" w:space="0" w:color="auto"/>
              <w:right w:val="single" w:sz="4" w:space="0" w:color="auto"/>
            </w:tcBorders>
            <w:shd w:val="clear" w:color="auto" w:fill="auto"/>
            <w:noWrap/>
            <w:vAlign w:val="bottom"/>
            <w:hideMark/>
          </w:tcPr>
          <w:p w14:paraId="295BAC6F"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10,36</w:t>
            </w:r>
          </w:p>
        </w:tc>
        <w:tc>
          <w:tcPr>
            <w:tcW w:w="960" w:type="dxa"/>
            <w:tcBorders>
              <w:top w:val="nil"/>
              <w:left w:val="nil"/>
              <w:bottom w:val="single" w:sz="4" w:space="0" w:color="auto"/>
              <w:right w:val="single" w:sz="4" w:space="0" w:color="auto"/>
            </w:tcBorders>
            <w:shd w:val="clear" w:color="auto" w:fill="auto"/>
            <w:noWrap/>
            <w:vAlign w:val="bottom"/>
            <w:hideMark/>
          </w:tcPr>
          <w:p w14:paraId="3CF2D971"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9519</w:t>
            </w:r>
          </w:p>
        </w:tc>
      </w:tr>
      <w:tr w:rsidR="001E0DA3" w:rsidRPr="001E0DA3" w14:paraId="72F12CC8"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6E60D0AD"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1332714A"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JUL</w:t>
            </w:r>
          </w:p>
        </w:tc>
        <w:tc>
          <w:tcPr>
            <w:tcW w:w="960" w:type="dxa"/>
            <w:tcBorders>
              <w:top w:val="nil"/>
              <w:left w:val="nil"/>
              <w:bottom w:val="single" w:sz="4" w:space="0" w:color="auto"/>
              <w:right w:val="single" w:sz="4" w:space="0" w:color="auto"/>
            </w:tcBorders>
            <w:shd w:val="clear" w:color="auto" w:fill="auto"/>
            <w:noWrap/>
            <w:vAlign w:val="bottom"/>
            <w:hideMark/>
          </w:tcPr>
          <w:p w14:paraId="1130E1DA"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3,5</w:t>
            </w:r>
          </w:p>
        </w:tc>
        <w:tc>
          <w:tcPr>
            <w:tcW w:w="960" w:type="dxa"/>
            <w:tcBorders>
              <w:top w:val="nil"/>
              <w:left w:val="nil"/>
              <w:bottom w:val="single" w:sz="4" w:space="0" w:color="auto"/>
              <w:right w:val="single" w:sz="4" w:space="0" w:color="auto"/>
            </w:tcBorders>
            <w:shd w:val="clear" w:color="auto" w:fill="auto"/>
            <w:noWrap/>
            <w:vAlign w:val="bottom"/>
            <w:hideMark/>
          </w:tcPr>
          <w:p w14:paraId="1B5523FE"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10,29</w:t>
            </w:r>
          </w:p>
        </w:tc>
        <w:tc>
          <w:tcPr>
            <w:tcW w:w="960" w:type="dxa"/>
            <w:tcBorders>
              <w:top w:val="nil"/>
              <w:left w:val="nil"/>
              <w:bottom w:val="single" w:sz="4" w:space="0" w:color="auto"/>
              <w:right w:val="single" w:sz="4" w:space="0" w:color="auto"/>
            </w:tcBorders>
            <w:shd w:val="clear" w:color="auto" w:fill="auto"/>
            <w:noWrap/>
            <w:vAlign w:val="bottom"/>
            <w:hideMark/>
          </w:tcPr>
          <w:p w14:paraId="2C5278CD"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11138</w:t>
            </w:r>
          </w:p>
        </w:tc>
      </w:tr>
      <w:tr w:rsidR="001E0DA3" w:rsidRPr="001E0DA3" w14:paraId="542B9A4E"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294FEC78"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7A2F7C26"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AGT</w:t>
            </w:r>
          </w:p>
        </w:tc>
        <w:tc>
          <w:tcPr>
            <w:tcW w:w="960" w:type="dxa"/>
            <w:tcBorders>
              <w:top w:val="nil"/>
              <w:left w:val="nil"/>
              <w:bottom w:val="single" w:sz="4" w:space="0" w:color="auto"/>
              <w:right w:val="single" w:sz="4" w:space="0" w:color="auto"/>
            </w:tcBorders>
            <w:shd w:val="clear" w:color="auto" w:fill="auto"/>
            <w:noWrap/>
            <w:vAlign w:val="bottom"/>
            <w:hideMark/>
          </w:tcPr>
          <w:p w14:paraId="0ABAC5BA"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3,75</w:t>
            </w:r>
          </w:p>
        </w:tc>
        <w:tc>
          <w:tcPr>
            <w:tcW w:w="960" w:type="dxa"/>
            <w:tcBorders>
              <w:top w:val="nil"/>
              <w:left w:val="nil"/>
              <w:bottom w:val="single" w:sz="4" w:space="0" w:color="auto"/>
              <w:right w:val="single" w:sz="4" w:space="0" w:color="auto"/>
            </w:tcBorders>
            <w:shd w:val="clear" w:color="auto" w:fill="auto"/>
            <w:noWrap/>
            <w:vAlign w:val="bottom"/>
            <w:hideMark/>
          </w:tcPr>
          <w:p w14:paraId="3A40373A"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10,01</w:t>
            </w:r>
          </w:p>
        </w:tc>
        <w:tc>
          <w:tcPr>
            <w:tcW w:w="960" w:type="dxa"/>
            <w:tcBorders>
              <w:top w:val="nil"/>
              <w:left w:val="nil"/>
              <w:bottom w:val="single" w:sz="4" w:space="0" w:color="auto"/>
              <w:right w:val="single" w:sz="4" w:space="0" w:color="auto"/>
            </w:tcBorders>
            <w:shd w:val="clear" w:color="auto" w:fill="auto"/>
            <w:noWrap/>
            <w:vAlign w:val="bottom"/>
            <w:hideMark/>
          </w:tcPr>
          <w:p w14:paraId="4C9390EC"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12909</w:t>
            </w:r>
          </w:p>
        </w:tc>
      </w:tr>
      <w:tr w:rsidR="001E0DA3" w:rsidRPr="001E0DA3" w14:paraId="07DD5C38"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27CB83BF"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4589EEF5"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SEP</w:t>
            </w:r>
          </w:p>
        </w:tc>
        <w:tc>
          <w:tcPr>
            <w:tcW w:w="960" w:type="dxa"/>
            <w:tcBorders>
              <w:top w:val="nil"/>
              <w:left w:val="nil"/>
              <w:bottom w:val="single" w:sz="4" w:space="0" w:color="auto"/>
              <w:right w:val="single" w:sz="4" w:space="0" w:color="auto"/>
            </w:tcBorders>
            <w:shd w:val="clear" w:color="auto" w:fill="auto"/>
            <w:noWrap/>
            <w:vAlign w:val="bottom"/>
            <w:hideMark/>
          </w:tcPr>
          <w:p w14:paraId="57A10C29"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4,25</w:t>
            </w:r>
          </w:p>
        </w:tc>
        <w:tc>
          <w:tcPr>
            <w:tcW w:w="960" w:type="dxa"/>
            <w:tcBorders>
              <w:top w:val="nil"/>
              <w:left w:val="nil"/>
              <w:bottom w:val="single" w:sz="4" w:space="0" w:color="auto"/>
              <w:right w:val="single" w:sz="4" w:space="0" w:color="auto"/>
            </w:tcBorders>
            <w:shd w:val="clear" w:color="auto" w:fill="auto"/>
            <w:noWrap/>
            <w:vAlign w:val="bottom"/>
            <w:hideMark/>
          </w:tcPr>
          <w:p w14:paraId="585C74F5"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9,94</w:t>
            </w:r>
          </w:p>
        </w:tc>
        <w:tc>
          <w:tcPr>
            <w:tcW w:w="960" w:type="dxa"/>
            <w:tcBorders>
              <w:top w:val="nil"/>
              <w:left w:val="nil"/>
              <w:bottom w:val="single" w:sz="4" w:space="0" w:color="auto"/>
              <w:right w:val="single" w:sz="4" w:space="0" w:color="auto"/>
            </w:tcBorders>
            <w:shd w:val="clear" w:color="auto" w:fill="auto"/>
            <w:noWrap/>
            <w:vAlign w:val="bottom"/>
            <w:hideMark/>
          </w:tcPr>
          <w:p w14:paraId="6DFFC2B4"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14708</w:t>
            </w:r>
          </w:p>
        </w:tc>
      </w:tr>
      <w:tr w:rsidR="001E0DA3" w:rsidRPr="001E0DA3" w14:paraId="5372E4CE"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52278850"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51A55933"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OKT</w:t>
            </w:r>
          </w:p>
        </w:tc>
        <w:tc>
          <w:tcPr>
            <w:tcW w:w="960" w:type="dxa"/>
            <w:tcBorders>
              <w:top w:val="nil"/>
              <w:left w:val="nil"/>
              <w:bottom w:val="single" w:sz="4" w:space="0" w:color="auto"/>
              <w:right w:val="single" w:sz="4" w:space="0" w:color="auto"/>
            </w:tcBorders>
            <w:shd w:val="clear" w:color="auto" w:fill="auto"/>
            <w:noWrap/>
            <w:vAlign w:val="bottom"/>
            <w:hideMark/>
          </w:tcPr>
          <w:p w14:paraId="4F5BE832"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4,75</w:t>
            </w:r>
          </w:p>
        </w:tc>
        <w:tc>
          <w:tcPr>
            <w:tcW w:w="960" w:type="dxa"/>
            <w:tcBorders>
              <w:top w:val="nil"/>
              <w:left w:val="nil"/>
              <w:bottom w:val="single" w:sz="4" w:space="0" w:color="auto"/>
              <w:right w:val="single" w:sz="4" w:space="0" w:color="auto"/>
            </w:tcBorders>
            <w:shd w:val="clear" w:color="auto" w:fill="auto"/>
            <w:noWrap/>
            <w:vAlign w:val="bottom"/>
            <w:hideMark/>
          </w:tcPr>
          <w:p w14:paraId="13E7AADF"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9,93</w:t>
            </w:r>
          </w:p>
        </w:tc>
        <w:tc>
          <w:tcPr>
            <w:tcW w:w="960" w:type="dxa"/>
            <w:tcBorders>
              <w:top w:val="nil"/>
              <w:left w:val="nil"/>
              <w:bottom w:val="single" w:sz="4" w:space="0" w:color="auto"/>
              <w:right w:val="single" w:sz="4" w:space="0" w:color="auto"/>
            </w:tcBorders>
            <w:shd w:val="clear" w:color="auto" w:fill="auto"/>
            <w:noWrap/>
            <w:vAlign w:val="bottom"/>
            <w:hideMark/>
          </w:tcPr>
          <w:p w14:paraId="3992E549"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16579</w:t>
            </w:r>
          </w:p>
        </w:tc>
      </w:tr>
      <w:tr w:rsidR="001E0DA3" w:rsidRPr="001E0DA3" w14:paraId="5BF4CFC7"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79C09105"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6B885304"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NOV</w:t>
            </w:r>
          </w:p>
        </w:tc>
        <w:tc>
          <w:tcPr>
            <w:tcW w:w="960" w:type="dxa"/>
            <w:tcBorders>
              <w:top w:val="nil"/>
              <w:left w:val="nil"/>
              <w:bottom w:val="single" w:sz="4" w:space="0" w:color="auto"/>
              <w:right w:val="single" w:sz="4" w:space="0" w:color="auto"/>
            </w:tcBorders>
            <w:shd w:val="clear" w:color="auto" w:fill="auto"/>
            <w:noWrap/>
            <w:vAlign w:val="bottom"/>
            <w:hideMark/>
          </w:tcPr>
          <w:p w14:paraId="67E5B75D"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5,25</w:t>
            </w:r>
          </w:p>
        </w:tc>
        <w:tc>
          <w:tcPr>
            <w:tcW w:w="960" w:type="dxa"/>
            <w:tcBorders>
              <w:top w:val="nil"/>
              <w:left w:val="nil"/>
              <w:bottom w:val="single" w:sz="4" w:space="0" w:color="auto"/>
              <w:right w:val="single" w:sz="4" w:space="0" w:color="auto"/>
            </w:tcBorders>
            <w:shd w:val="clear" w:color="auto" w:fill="auto"/>
            <w:noWrap/>
            <w:vAlign w:val="bottom"/>
            <w:hideMark/>
          </w:tcPr>
          <w:p w14:paraId="72B84ED0"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9,86</w:t>
            </w:r>
          </w:p>
        </w:tc>
        <w:tc>
          <w:tcPr>
            <w:tcW w:w="960" w:type="dxa"/>
            <w:tcBorders>
              <w:top w:val="nil"/>
              <w:left w:val="nil"/>
              <w:bottom w:val="single" w:sz="4" w:space="0" w:color="auto"/>
              <w:right w:val="single" w:sz="4" w:space="0" w:color="auto"/>
            </w:tcBorders>
            <w:shd w:val="clear" w:color="auto" w:fill="auto"/>
            <w:noWrap/>
            <w:vAlign w:val="bottom"/>
            <w:hideMark/>
          </w:tcPr>
          <w:p w14:paraId="23B46E36"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18352</w:t>
            </w:r>
          </w:p>
        </w:tc>
      </w:tr>
      <w:tr w:rsidR="001E0DA3" w:rsidRPr="001E0DA3" w14:paraId="30F881DD"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59D3EE0B"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325FF34A"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DES</w:t>
            </w:r>
          </w:p>
        </w:tc>
        <w:tc>
          <w:tcPr>
            <w:tcW w:w="960" w:type="dxa"/>
            <w:tcBorders>
              <w:top w:val="nil"/>
              <w:left w:val="nil"/>
              <w:bottom w:val="single" w:sz="4" w:space="0" w:color="auto"/>
              <w:right w:val="single" w:sz="4" w:space="0" w:color="auto"/>
            </w:tcBorders>
            <w:shd w:val="clear" w:color="auto" w:fill="auto"/>
            <w:noWrap/>
            <w:vAlign w:val="bottom"/>
            <w:hideMark/>
          </w:tcPr>
          <w:p w14:paraId="260528D0"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5,5</w:t>
            </w:r>
          </w:p>
        </w:tc>
        <w:tc>
          <w:tcPr>
            <w:tcW w:w="960" w:type="dxa"/>
            <w:tcBorders>
              <w:top w:val="nil"/>
              <w:left w:val="nil"/>
              <w:bottom w:val="single" w:sz="4" w:space="0" w:color="auto"/>
              <w:right w:val="single" w:sz="4" w:space="0" w:color="auto"/>
            </w:tcBorders>
            <w:shd w:val="clear" w:color="auto" w:fill="auto"/>
            <w:noWrap/>
            <w:vAlign w:val="bottom"/>
            <w:hideMark/>
          </w:tcPr>
          <w:p w14:paraId="2EFB7F9E"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9,81</w:t>
            </w:r>
          </w:p>
        </w:tc>
        <w:tc>
          <w:tcPr>
            <w:tcW w:w="960" w:type="dxa"/>
            <w:tcBorders>
              <w:top w:val="nil"/>
              <w:left w:val="nil"/>
              <w:bottom w:val="single" w:sz="4" w:space="0" w:color="auto"/>
              <w:right w:val="single" w:sz="4" w:space="0" w:color="auto"/>
            </w:tcBorders>
            <w:shd w:val="clear" w:color="auto" w:fill="auto"/>
            <w:noWrap/>
            <w:vAlign w:val="bottom"/>
            <w:hideMark/>
          </w:tcPr>
          <w:p w14:paraId="015B91E4"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20271</w:t>
            </w:r>
          </w:p>
        </w:tc>
      </w:tr>
      <w:tr w:rsidR="001E0DA3" w:rsidRPr="001E0DA3" w14:paraId="703B8E6C" w14:textId="77777777" w:rsidTr="0048225C">
        <w:trPr>
          <w:divId w:val="486939959"/>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9AD14E" w14:textId="77777777" w:rsidR="001E0DA3" w:rsidRPr="001E0DA3" w:rsidRDefault="001E0DA3" w:rsidP="0048225C">
            <w:pPr>
              <w:spacing w:after="0" w:line="240" w:lineRule="auto"/>
              <w:jc w:val="center"/>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2023</w:t>
            </w:r>
          </w:p>
        </w:tc>
        <w:tc>
          <w:tcPr>
            <w:tcW w:w="960" w:type="dxa"/>
            <w:tcBorders>
              <w:top w:val="nil"/>
              <w:left w:val="nil"/>
              <w:bottom w:val="single" w:sz="4" w:space="0" w:color="auto"/>
              <w:right w:val="single" w:sz="4" w:space="0" w:color="auto"/>
            </w:tcBorders>
            <w:shd w:val="clear" w:color="auto" w:fill="auto"/>
            <w:noWrap/>
            <w:vAlign w:val="bottom"/>
            <w:hideMark/>
          </w:tcPr>
          <w:p w14:paraId="765C7064"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JAN</w:t>
            </w:r>
          </w:p>
        </w:tc>
        <w:tc>
          <w:tcPr>
            <w:tcW w:w="960" w:type="dxa"/>
            <w:tcBorders>
              <w:top w:val="nil"/>
              <w:left w:val="nil"/>
              <w:bottom w:val="single" w:sz="4" w:space="0" w:color="auto"/>
              <w:right w:val="single" w:sz="4" w:space="0" w:color="auto"/>
            </w:tcBorders>
            <w:shd w:val="clear" w:color="auto" w:fill="auto"/>
            <w:noWrap/>
            <w:vAlign w:val="bottom"/>
            <w:hideMark/>
          </w:tcPr>
          <w:p w14:paraId="5350A6C3"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5,75</w:t>
            </w:r>
          </w:p>
        </w:tc>
        <w:tc>
          <w:tcPr>
            <w:tcW w:w="960" w:type="dxa"/>
            <w:tcBorders>
              <w:top w:val="nil"/>
              <w:left w:val="nil"/>
              <w:bottom w:val="single" w:sz="4" w:space="0" w:color="auto"/>
              <w:right w:val="single" w:sz="4" w:space="0" w:color="auto"/>
            </w:tcBorders>
            <w:shd w:val="clear" w:color="auto" w:fill="auto"/>
            <w:noWrap/>
            <w:vAlign w:val="bottom"/>
            <w:hideMark/>
          </w:tcPr>
          <w:p w14:paraId="581A592F"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9,8</w:t>
            </w:r>
          </w:p>
        </w:tc>
        <w:tc>
          <w:tcPr>
            <w:tcW w:w="960" w:type="dxa"/>
            <w:tcBorders>
              <w:top w:val="nil"/>
              <w:left w:val="nil"/>
              <w:bottom w:val="single" w:sz="4" w:space="0" w:color="auto"/>
              <w:right w:val="single" w:sz="4" w:space="0" w:color="auto"/>
            </w:tcBorders>
            <w:shd w:val="clear" w:color="auto" w:fill="auto"/>
            <w:noWrap/>
            <w:vAlign w:val="bottom"/>
            <w:hideMark/>
          </w:tcPr>
          <w:p w14:paraId="05DC51D2"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1810</w:t>
            </w:r>
          </w:p>
        </w:tc>
      </w:tr>
      <w:tr w:rsidR="001E0DA3" w:rsidRPr="001E0DA3" w14:paraId="42689E13"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37D3BAB9"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50AF1DDA"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FEB</w:t>
            </w:r>
          </w:p>
        </w:tc>
        <w:tc>
          <w:tcPr>
            <w:tcW w:w="960" w:type="dxa"/>
            <w:tcBorders>
              <w:top w:val="nil"/>
              <w:left w:val="nil"/>
              <w:bottom w:val="single" w:sz="4" w:space="0" w:color="auto"/>
              <w:right w:val="single" w:sz="4" w:space="0" w:color="auto"/>
            </w:tcBorders>
            <w:shd w:val="clear" w:color="auto" w:fill="auto"/>
            <w:noWrap/>
            <w:vAlign w:val="bottom"/>
            <w:hideMark/>
          </w:tcPr>
          <w:p w14:paraId="69191B72"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5,75</w:t>
            </w:r>
          </w:p>
        </w:tc>
        <w:tc>
          <w:tcPr>
            <w:tcW w:w="960" w:type="dxa"/>
            <w:tcBorders>
              <w:top w:val="nil"/>
              <w:left w:val="nil"/>
              <w:bottom w:val="single" w:sz="4" w:space="0" w:color="auto"/>
              <w:right w:val="single" w:sz="4" w:space="0" w:color="auto"/>
            </w:tcBorders>
            <w:shd w:val="clear" w:color="auto" w:fill="auto"/>
            <w:noWrap/>
            <w:vAlign w:val="bottom"/>
            <w:hideMark/>
          </w:tcPr>
          <w:p w14:paraId="033EC9CC"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9,77</w:t>
            </w:r>
          </w:p>
        </w:tc>
        <w:tc>
          <w:tcPr>
            <w:tcW w:w="960" w:type="dxa"/>
            <w:tcBorders>
              <w:top w:val="nil"/>
              <w:left w:val="nil"/>
              <w:bottom w:val="single" w:sz="4" w:space="0" w:color="auto"/>
              <w:right w:val="single" w:sz="4" w:space="0" w:color="auto"/>
            </w:tcBorders>
            <w:shd w:val="clear" w:color="auto" w:fill="auto"/>
            <w:noWrap/>
            <w:vAlign w:val="bottom"/>
            <w:hideMark/>
          </w:tcPr>
          <w:p w14:paraId="1AD0415F"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3529</w:t>
            </w:r>
          </w:p>
        </w:tc>
      </w:tr>
      <w:tr w:rsidR="001E0DA3" w:rsidRPr="001E0DA3" w14:paraId="6724BC72"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42851119"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05EDCFE4"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MAR</w:t>
            </w:r>
          </w:p>
        </w:tc>
        <w:tc>
          <w:tcPr>
            <w:tcW w:w="960" w:type="dxa"/>
            <w:tcBorders>
              <w:top w:val="nil"/>
              <w:left w:val="nil"/>
              <w:bottom w:val="single" w:sz="4" w:space="0" w:color="auto"/>
              <w:right w:val="single" w:sz="4" w:space="0" w:color="auto"/>
            </w:tcBorders>
            <w:shd w:val="clear" w:color="auto" w:fill="auto"/>
            <w:noWrap/>
            <w:vAlign w:val="bottom"/>
            <w:hideMark/>
          </w:tcPr>
          <w:p w14:paraId="0F4D0F36"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5,75</w:t>
            </w:r>
          </w:p>
        </w:tc>
        <w:tc>
          <w:tcPr>
            <w:tcW w:w="960" w:type="dxa"/>
            <w:tcBorders>
              <w:top w:val="nil"/>
              <w:left w:val="nil"/>
              <w:bottom w:val="single" w:sz="4" w:space="0" w:color="auto"/>
              <w:right w:val="single" w:sz="4" w:space="0" w:color="auto"/>
            </w:tcBorders>
            <w:shd w:val="clear" w:color="auto" w:fill="auto"/>
            <w:noWrap/>
            <w:vAlign w:val="bottom"/>
            <w:hideMark/>
          </w:tcPr>
          <w:p w14:paraId="1A4D32A2"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9,73</w:t>
            </w:r>
          </w:p>
        </w:tc>
        <w:tc>
          <w:tcPr>
            <w:tcW w:w="960" w:type="dxa"/>
            <w:tcBorders>
              <w:top w:val="nil"/>
              <w:left w:val="nil"/>
              <w:bottom w:val="single" w:sz="4" w:space="0" w:color="auto"/>
              <w:right w:val="single" w:sz="4" w:space="0" w:color="auto"/>
            </w:tcBorders>
            <w:shd w:val="clear" w:color="auto" w:fill="auto"/>
            <w:noWrap/>
            <w:vAlign w:val="bottom"/>
            <w:hideMark/>
          </w:tcPr>
          <w:p w14:paraId="1E9C242E"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5383</w:t>
            </w:r>
          </w:p>
        </w:tc>
      </w:tr>
      <w:tr w:rsidR="001E0DA3" w:rsidRPr="001E0DA3" w14:paraId="13D5BA74"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075E430D"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463EF0D6"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APR</w:t>
            </w:r>
          </w:p>
        </w:tc>
        <w:tc>
          <w:tcPr>
            <w:tcW w:w="960" w:type="dxa"/>
            <w:tcBorders>
              <w:top w:val="nil"/>
              <w:left w:val="nil"/>
              <w:bottom w:val="single" w:sz="4" w:space="0" w:color="auto"/>
              <w:right w:val="single" w:sz="4" w:space="0" w:color="auto"/>
            </w:tcBorders>
            <w:shd w:val="clear" w:color="auto" w:fill="auto"/>
            <w:noWrap/>
            <w:vAlign w:val="bottom"/>
            <w:hideMark/>
          </w:tcPr>
          <w:p w14:paraId="77AA1489"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5,75</w:t>
            </w:r>
          </w:p>
        </w:tc>
        <w:tc>
          <w:tcPr>
            <w:tcW w:w="960" w:type="dxa"/>
            <w:tcBorders>
              <w:top w:val="nil"/>
              <w:left w:val="nil"/>
              <w:bottom w:val="single" w:sz="4" w:space="0" w:color="auto"/>
              <w:right w:val="single" w:sz="4" w:space="0" w:color="auto"/>
            </w:tcBorders>
            <w:shd w:val="clear" w:color="auto" w:fill="auto"/>
            <w:noWrap/>
            <w:vAlign w:val="bottom"/>
            <w:hideMark/>
          </w:tcPr>
          <w:p w14:paraId="52E2C0F5"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9,7</w:t>
            </w:r>
          </w:p>
        </w:tc>
        <w:tc>
          <w:tcPr>
            <w:tcW w:w="960" w:type="dxa"/>
            <w:tcBorders>
              <w:top w:val="nil"/>
              <w:left w:val="nil"/>
              <w:bottom w:val="single" w:sz="4" w:space="0" w:color="auto"/>
              <w:right w:val="single" w:sz="4" w:space="0" w:color="auto"/>
            </w:tcBorders>
            <w:shd w:val="clear" w:color="auto" w:fill="auto"/>
            <w:noWrap/>
            <w:vAlign w:val="bottom"/>
            <w:hideMark/>
          </w:tcPr>
          <w:p w14:paraId="60115423"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7302</w:t>
            </w:r>
          </w:p>
        </w:tc>
      </w:tr>
      <w:tr w:rsidR="001E0DA3" w:rsidRPr="001E0DA3" w14:paraId="7E05EF7B"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095EB1A9"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10D258BE"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MEI</w:t>
            </w:r>
          </w:p>
        </w:tc>
        <w:tc>
          <w:tcPr>
            <w:tcW w:w="960" w:type="dxa"/>
            <w:tcBorders>
              <w:top w:val="nil"/>
              <w:left w:val="nil"/>
              <w:bottom w:val="single" w:sz="4" w:space="0" w:color="auto"/>
              <w:right w:val="single" w:sz="4" w:space="0" w:color="auto"/>
            </w:tcBorders>
            <w:shd w:val="clear" w:color="auto" w:fill="auto"/>
            <w:noWrap/>
            <w:vAlign w:val="bottom"/>
            <w:hideMark/>
          </w:tcPr>
          <w:p w14:paraId="70A33B46"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5,75</w:t>
            </w:r>
          </w:p>
        </w:tc>
        <w:tc>
          <w:tcPr>
            <w:tcW w:w="960" w:type="dxa"/>
            <w:tcBorders>
              <w:top w:val="nil"/>
              <w:left w:val="nil"/>
              <w:bottom w:val="single" w:sz="4" w:space="0" w:color="auto"/>
              <w:right w:val="single" w:sz="4" w:space="0" w:color="auto"/>
            </w:tcBorders>
            <w:shd w:val="clear" w:color="auto" w:fill="auto"/>
            <w:noWrap/>
            <w:vAlign w:val="bottom"/>
            <w:hideMark/>
          </w:tcPr>
          <w:p w14:paraId="4125ECDB"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9,68</w:t>
            </w:r>
          </w:p>
        </w:tc>
        <w:tc>
          <w:tcPr>
            <w:tcW w:w="960" w:type="dxa"/>
            <w:tcBorders>
              <w:top w:val="nil"/>
              <w:left w:val="nil"/>
              <w:bottom w:val="single" w:sz="4" w:space="0" w:color="auto"/>
              <w:right w:val="single" w:sz="4" w:space="0" w:color="auto"/>
            </w:tcBorders>
            <w:shd w:val="clear" w:color="auto" w:fill="auto"/>
            <w:noWrap/>
            <w:vAlign w:val="bottom"/>
            <w:hideMark/>
          </w:tcPr>
          <w:p w14:paraId="66FC7449"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9142</w:t>
            </w:r>
          </w:p>
        </w:tc>
      </w:tr>
      <w:tr w:rsidR="001E0DA3" w:rsidRPr="001E0DA3" w14:paraId="2EB628EB"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44C12F27"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423AD38B"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JUN</w:t>
            </w:r>
          </w:p>
        </w:tc>
        <w:tc>
          <w:tcPr>
            <w:tcW w:w="960" w:type="dxa"/>
            <w:tcBorders>
              <w:top w:val="nil"/>
              <w:left w:val="nil"/>
              <w:bottom w:val="single" w:sz="4" w:space="0" w:color="auto"/>
              <w:right w:val="single" w:sz="4" w:space="0" w:color="auto"/>
            </w:tcBorders>
            <w:shd w:val="clear" w:color="auto" w:fill="auto"/>
            <w:noWrap/>
            <w:vAlign w:val="bottom"/>
            <w:hideMark/>
          </w:tcPr>
          <w:p w14:paraId="65D2564F"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5,75</w:t>
            </w:r>
          </w:p>
        </w:tc>
        <w:tc>
          <w:tcPr>
            <w:tcW w:w="960" w:type="dxa"/>
            <w:tcBorders>
              <w:top w:val="nil"/>
              <w:left w:val="nil"/>
              <w:bottom w:val="single" w:sz="4" w:space="0" w:color="auto"/>
              <w:right w:val="single" w:sz="4" w:space="0" w:color="auto"/>
            </w:tcBorders>
            <w:shd w:val="clear" w:color="auto" w:fill="auto"/>
            <w:noWrap/>
            <w:vAlign w:val="bottom"/>
            <w:hideMark/>
          </w:tcPr>
          <w:p w14:paraId="5145F43B"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9,63</w:t>
            </w:r>
          </w:p>
        </w:tc>
        <w:tc>
          <w:tcPr>
            <w:tcW w:w="960" w:type="dxa"/>
            <w:tcBorders>
              <w:top w:val="nil"/>
              <w:left w:val="nil"/>
              <w:bottom w:val="single" w:sz="4" w:space="0" w:color="auto"/>
              <w:right w:val="single" w:sz="4" w:space="0" w:color="auto"/>
            </w:tcBorders>
            <w:shd w:val="clear" w:color="auto" w:fill="auto"/>
            <w:noWrap/>
            <w:vAlign w:val="bottom"/>
            <w:hideMark/>
          </w:tcPr>
          <w:p w14:paraId="03B76BFB"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11046</w:t>
            </w:r>
          </w:p>
        </w:tc>
      </w:tr>
      <w:tr w:rsidR="001E0DA3" w:rsidRPr="001E0DA3" w14:paraId="6BD871D9"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1D4C83B5"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1B658368"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JUL</w:t>
            </w:r>
          </w:p>
        </w:tc>
        <w:tc>
          <w:tcPr>
            <w:tcW w:w="960" w:type="dxa"/>
            <w:tcBorders>
              <w:top w:val="nil"/>
              <w:left w:val="nil"/>
              <w:bottom w:val="single" w:sz="4" w:space="0" w:color="auto"/>
              <w:right w:val="single" w:sz="4" w:space="0" w:color="auto"/>
            </w:tcBorders>
            <w:shd w:val="clear" w:color="auto" w:fill="auto"/>
            <w:noWrap/>
            <w:vAlign w:val="bottom"/>
            <w:hideMark/>
          </w:tcPr>
          <w:p w14:paraId="206EFFA7"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5,75</w:t>
            </w:r>
          </w:p>
        </w:tc>
        <w:tc>
          <w:tcPr>
            <w:tcW w:w="960" w:type="dxa"/>
            <w:tcBorders>
              <w:top w:val="nil"/>
              <w:left w:val="nil"/>
              <w:bottom w:val="single" w:sz="4" w:space="0" w:color="auto"/>
              <w:right w:val="single" w:sz="4" w:space="0" w:color="auto"/>
            </w:tcBorders>
            <w:shd w:val="clear" w:color="auto" w:fill="auto"/>
            <w:noWrap/>
            <w:vAlign w:val="bottom"/>
            <w:hideMark/>
          </w:tcPr>
          <w:p w14:paraId="5D527F76"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9,59</w:t>
            </w:r>
          </w:p>
        </w:tc>
        <w:tc>
          <w:tcPr>
            <w:tcW w:w="960" w:type="dxa"/>
            <w:tcBorders>
              <w:top w:val="nil"/>
              <w:left w:val="nil"/>
              <w:bottom w:val="single" w:sz="4" w:space="0" w:color="auto"/>
              <w:right w:val="single" w:sz="4" w:space="0" w:color="auto"/>
            </w:tcBorders>
            <w:shd w:val="clear" w:color="auto" w:fill="auto"/>
            <w:noWrap/>
            <w:vAlign w:val="bottom"/>
            <w:hideMark/>
          </w:tcPr>
          <w:p w14:paraId="40F0AAE2"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12909</w:t>
            </w:r>
          </w:p>
        </w:tc>
      </w:tr>
      <w:tr w:rsidR="001E0DA3" w:rsidRPr="001E0DA3" w14:paraId="7A50127C"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69947230"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7EED8C0D"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AGT</w:t>
            </w:r>
          </w:p>
        </w:tc>
        <w:tc>
          <w:tcPr>
            <w:tcW w:w="960" w:type="dxa"/>
            <w:tcBorders>
              <w:top w:val="nil"/>
              <w:left w:val="nil"/>
              <w:bottom w:val="single" w:sz="4" w:space="0" w:color="auto"/>
              <w:right w:val="single" w:sz="4" w:space="0" w:color="auto"/>
            </w:tcBorders>
            <w:shd w:val="clear" w:color="auto" w:fill="auto"/>
            <w:noWrap/>
            <w:vAlign w:val="bottom"/>
            <w:hideMark/>
          </w:tcPr>
          <w:p w14:paraId="7A22CF26"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5,75</w:t>
            </w:r>
          </w:p>
        </w:tc>
        <w:tc>
          <w:tcPr>
            <w:tcW w:w="960" w:type="dxa"/>
            <w:tcBorders>
              <w:top w:val="nil"/>
              <w:left w:val="nil"/>
              <w:bottom w:val="single" w:sz="4" w:space="0" w:color="auto"/>
              <w:right w:val="single" w:sz="4" w:space="0" w:color="auto"/>
            </w:tcBorders>
            <w:shd w:val="clear" w:color="auto" w:fill="auto"/>
            <w:noWrap/>
            <w:vAlign w:val="bottom"/>
            <w:hideMark/>
          </w:tcPr>
          <w:p w14:paraId="2471CB89"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9,56</w:t>
            </w:r>
          </w:p>
        </w:tc>
        <w:tc>
          <w:tcPr>
            <w:tcW w:w="960" w:type="dxa"/>
            <w:tcBorders>
              <w:top w:val="nil"/>
              <w:left w:val="nil"/>
              <w:bottom w:val="single" w:sz="4" w:space="0" w:color="auto"/>
              <w:right w:val="single" w:sz="4" w:space="0" w:color="auto"/>
            </w:tcBorders>
            <w:shd w:val="clear" w:color="auto" w:fill="auto"/>
            <w:noWrap/>
            <w:vAlign w:val="bottom"/>
            <w:hideMark/>
          </w:tcPr>
          <w:p w14:paraId="3C99FB72"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14782</w:t>
            </w:r>
          </w:p>
        </w:tc>
      </w:tr>
      <w:tr w:rsidR="001E0DA3" w:rsidRPr="001E0DA3" w14:paraId="48331BEA"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6CE22996"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3B625A27"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SEP</w:t>
            </w:r>
          </w:p>
        </w:tc>
        <w:tc>
          <w:tcPr>
            <w:tcW w:w="960" w:type="dxa"/>
            <w:tcBorders>
              <w:top w:val="nil"/>
              <w:left w:val="nil"/>
              <w:bottom w:val="single" w:sz="4" w:space="0" w:color="auto"/>
              <w:right w:val="single" w:sz="4" w:space="0" w:color="auto"/>
            </w:tcBorders>
            <w:shd w:val="clear" w:color="auto" w:fill="auto"/>
            <w:noWrap/>
            <w:vAlign w:val="bottom"/>
            <w:hideMark/>
          </w:tcPr>
          <w:p w14:paraId="47294AFB"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5,75</w:t>
            </w:r>
          </w:p>
        </w:tc>
        <w:tc>
          <w:tcPr>
            <w:tcW w:w="960" w:type="dxa"/>
            <w:tcBorders>
              <w:top w:val="nil"/>
              <w:left w:val="nil"/>
              <w:bottom w:val="single" w:sz="4" w:space="0" w:color="auto"/>
              <w:right w:val="single" w:sz="4" w:space="0" w:color="auto"/>
            </w:tcBorders>
            <w:shd w:val="clear" w:color="auto" w:fill="auto"/>
            <w:noWrap/>
            <w:vAlign w:val="bottom"/>
            <w:hideMark/>
          </w:tcPr>
          <w:p w14:paraId="162E5D99"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9,54</w:t>
            </w:r>
          </w:p>
        </w:tc>
        <w:tc>
          <w:tcPr>
            <w:tcW w:w="960" w:type="dxa"/>
            <w:tcBorders>
              <w:top w:val="nil"/>
              <w:left w:val="nil"/>
              <w:bottom w:val="single" w:sz="4" w:space="0" w:color="auto"/>
              <w:right w:val="single" w:sz="4" w:space="0" w:color="auto"/>
            </w:tcBorders>
            <w:shd w:val="clear" w:color="auto" w:fill="auto"/>
            <w:noWrap/>
            <w:vAlign w:val="bottom"/>
            <w:hideMark/>
          </w:tcPr>
          <w:p w14:paraId="0BC964F7"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16688</w:t>
            </w:r>
          </w:p>
        </w:tc>
      </w:tr>
      <w:tr w:rsidR="001E0DA3" w:rsidRPr="001E0DA3" w14:paraId="778692DD"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6BC2C515"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2A0FB81B"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OKT</w:t>
            </w:r>
          </w:p>
        </w:tc>
        <w:tc>
          <w:tcPr>
            <w:tcW w:w="960" w:type="dxa"/>
            <w:tcBorders>
              <w:top w:val="nil"/>
              <w:left w:val="nil"/>
              <w:bottom w:val="single" w:sz="4" w:space="0" w:color="auto"/>
              <w:right w:val="single" w:sz="4" w:space="0" w:color="auto"/>
            </w:tcBorders>
            <w:shd w:val="clear" w:color="auto" w:fill="auto"/>
            <w:noWrap/>
            <w:vAlign w:val="bottom"/>
            <w:hideMark/>
          </w:tcPr>
          <w:p w14:paraId="3816B8DA"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6</w:t>
            </w:r>
          </w:p>
        </w:tc>
        <w:tc>
          <w:tcPr>
            <w:tcW w:w="960" w:type="dxa"/>
            <w:tcBorders>
              <w:top w:val="nil"/>
              <w:left w:val="nil"/>
              <w:bottom w:val="single" w:sz="4" w:space="0" w:color="auto"/>
              <w:right w:val="single" w:sz="4" w:space="0" w:color="auto"/>
            </w:tcBorders>
            <w:shd w:val="clear" w:color="auto" w:fill="auto"/>
            <w:noWrap/>
            <w:vAlign w:val="bottom"/>
            <w:hideMark/>
          </w:tcPr>
          <w:p w14:paraId="5ABE6341"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9,5</w:t>
            </w:r>
          </w:p>
        </w:tc>
        <w:tc>
          <w:tcPr>
            <w:tcW w:w="960" w:type="dxa"/>
            <w:tcBorders>
              <w:top w:val="nil"/>
              <w:left w:val="nil"/>
              <w:bottom w:val="single" w:sz="4" w:space="0" w:color="auto"/>
              <w:right w:val="single" w:sz="4" w:space="0" w:color="auto"/>
            </w:tcBorders>
            <w:shd w:val="clear" w:color="auto" w:fill="auto"/>
            <w:noWrap/>
            <w:vAlign w:val="bottom"/>
            <w:hideMark/>
          </w:tcPr>
          <w:p w14:paraId="54F28935"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18616</w:t>
            </w:r>
          </w:p>
        </w:tc>
      </w:tr>
      <w:tr w:rsidR="001E0DA3" w:rsidRPr="001E0DA3" w14:paraId="507EEAD6"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00BD159C"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70F2B5BF"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NOV</w:t>
            </w:r>
          </w:p>
        </w:tc>
        <w:tc>
          <w:tcPr>
            <w:tcW w:w="960" w:type="dxa"/>
            <w:tcBorders>
              <w:top w:val="nil"/>
              <w:left w:val="nil"/>
              <w:bottom w:val="single" w:sz="4" w:space="0" w:color="auto"/>
              <w:right w:val="single" w:sz="4" w:space="0" w:color="auto"/>
            </w:tcBorders>
            <w:shd w:val="clear" w:color="auto" w:fill="auto"/>
            <w:noWrap/>
            <w:vAlign w:val="bottom"/>
            <w:hideMark/>
          </w:tcPr>
          <w:p w14:paraId="2A334372"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6</w:t>
            </w:r>
          </w:p>
        </w:tc>
        <w:tc>
          <w:tcPr>
            <w:tcW w:w="960" w:type="dxa"/>
            <w:tcBorders>
              <w:top w:val="nil"/>
              <w:left w:val="nil"/>
              <w:bottom w:val="single" w:sz="4" w:space="0" w:color="auto"/>
              <w:right w:val="single" w:sz="4" w:space="0" w:color="auto"/>
            </w:tcBorders>
            <w:shd w:val="clear" w:color="auto" w:fill="auto"/>
            <w:noWrap/>
            <w:vAlign w:val="bottom"/>
            <w:hideMark/>
          </w:tcPr>
          <w:p w14:paraId="0BAF3061"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9,49</w:t>
            </w:r>
          </w:p>
        </w:tc>
        <w:tc>
          <w:tcPr>
            <w:tcW w:w="960" w:type="dxa"/>
            <w:tcBorders>
              <w:top w:val="nil"/>
              <w:left w:val="nil"/>
              <w:bottom w:val="single" w:sz="4" w:space="0" w:color="auto"/>
              <w:right w:val="single" w:sz="4" w:space="0" w:color="auto"/>
            </w:tcBorders>
            <w:shd w:val="clear" w:color="auto" w:fill="auto"/>
            <w:noWrap/>
            <w:vAlign w:val="bottom"/>
            <w:hideMark/>
          </w:tcPr>
          <w:p w14:paraId="5ADFA30C"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20469</w:t>
            </w:r>
          </w:p>
        </w:tc>
      </w:tr>
      <w:tr w:rsidR="001E0DA3" w:rsidRPr="001E0DA3" w14:paraId="2C2FAE57" w14:textId="77777777" w:rsidTr="0048225C">
        <w:trPr>
          <w:divId w:val="486939959"/>
          <w:trHeight w:val="300"/>
        </w:trPr>
        <w:tc>
          <w:tcPr>
            <w:tcW w:w="960" w:type="dxa"/>
            <w:vMerge/>
            <w:tcBorders>
              <w:top w:val="nil"/>
              <w:left w:val="single" w:sz="4" w:space="0" w:color="auto"/>
              <w:bottom w:val="single" w:sz="4" w:space="0" w:color="auto"/>
              <w:right w:val="single" w:sz="4" w:space="0" w:color="auto"/>
            </w:tcBorders>
            <w:vAlign w:val="center"/>
            <w:hideMark/>
          </w:tcPr>
          <w:p w14:paraId="3003E7AA"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p>
        </w:tc>
        <w:tc>
          <w:tcPr>
            <w:tcW w:w="960" w:type="dxa"/>
            <w:tcBorders>
              <w:top w:val="nil"/>
              <w:left w:val="nil"/>
              <w:bottom w:val="single" w:sz="4" w:space="0" w:color="auto"/>
              <w:right w:val="single" w:sz="4" w:space="0" w:color="auto"/>
            </w:tcBorders>
            <w:shd w:val="clear" w:color="auto" w:fill="auto"/>
            <w:noWrap/>
            <w:vAlign w:val="bottom"/>
            <w:hideMark/>
          </w:tcPr>
          <w:p w14:paraId="20DB2905" w14:textId="77777777" w:rsidR="001E0DA3" w:rsidRPr="001E0DA3" w:rsidRDefault="001E0DA3" w:rsidP="0048225C">
            <w:pPr>
              <w:spacing w:after="0" w:line="240" w:lineRule="auto"/>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DES</w:t>
            </w:r>
          </w:p>
        </w:tc>
        <w:tc>
          <w:tcPr>
            <w:tcW w:w="960" w:type="dxa"/>
            <w:tcBorders>
              <w:top w:val="nil"/>
              <w:left w:val="nil"/>
              <w:bottom w:val="single" w:sz="4" w:space="0" w:color="auto"/>
              <w:right w:val="single" w:sz="4" w:space="0" w:color="auto"/>
            </w:tcBorders>
            <w:shd w:val="clear" w:color="auto" w:fill="auto"/>
            <w:noWrap/>
            <w:vAlign w:val="bottom"/>
            <w:hideMark/>
          </w:tcPr>
          <w:p w14:paraId="12C16A81"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6</w:t>
            </w:r>
          </w:p>
        </w:tc>
        <w:tc>
          <w:tcPr>
            <w:tcW w:w="960" w:type="dxa"/>
            <w:tcBorders>
              <w:top w:val="nil"/>
              <w:left w:val="nil"/>
              <w:bottom w:val="single" w:sz="4" w:space="0" w:color="auto"/>
              <w:right w:val="single" w:sz="4" w:space="0" w:color="auto"/>
            </w:tcBorders>
            <w:shd w:val="clear" w:color="auto" w:fill="auto"/>
            <w:noWrap/>
            <w:vAlign w:val="bottom"/>
            <w:hideMark/>
          </w:tcPr>
          <w:p w14:paraId="211F877E"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9,44</w:t>
            </w:r>
          </w:p>
        </w:tc>
        <w:tc>
          <w:tcPr>
            <w:tcW w:w="960" w:type="dxa"/>
            <w:tcBorders>
              <w:top w:val="nil"/>
              <w:left w:val="nil"/>
              <w:bottom w:val="single" w:sz="4" w:space="0" w:color="auto"/>
              <w:right w:val="single" w:sz="4" w:space="0" w:color="auto"/>
            </w:tcBorders>
            <w:shd w:val="clear" w:color="auto" w:fill="auto"/>
            <w:noWrap/>
            <w:vAlign w:val="bottom"/>
            <w:hideMark/>
          </w:tcPr>
          <w:p w14:paraId="519DC231" w14:textId="77777777" w:rsidR="001E0DA3" w:rsidRPr="001E0DA3" w:rsidRDefault="001E0DA3" w:rsidP="0048225C">
            <w:pPr>
              <w:spacing w:after="0" w:line="240" w:lineRule="auto"/>
              <w:jc w:val="right"/>
              <w:rPr>
                <w:rFonts w:ascii="Times New Roman" w:eastAsia="Times New Roman" w:hAnsi="Times New Roman" w:cs="Times New Roman"/>
                <w:color w:val="000000"/>
                <w:lang w:eastAsia="en-ID"/>
              </w:rPr>
            </w:pPr>
            <w:r w:rsidRPr="001E0DA3">
              <w:rPr>
                <w:rFonts w:ascii="Times New Roman" w:eastAsia="Times New Roman" w:hAnsi="Times New Roman" w:cs="Times New Roman"/>
                <w:color w:val="000000"/>
                <w:lang w:eastAsia="en-ID"/>
              </w:rPr>
              <w:t>22452</w:t>
            </w:r>
          </w:p>
        </w:tc>
      </w:tr>
    </w:tbl>
    <w:p w14:paraId="4C21AC7A" w14:textId="227CE321" w:rsidR="001E0DA3" w:rsidRDefault="0048225C" w:rsidP="001E0DA3">
      <w:pPr>
        <w:spacing w:line="360" w:lineRule="auto"/>
        <w:jc w:val="both"/>
        <w:divId w:val="486939959"/>
        <w:rPr>
          <w:rFonts w:ascii="Times New Roman" w:hAnsi="Times New Roman" w:cs="Times New Roman"/>
          <w:sz w:val="24"/>
          <w:szCs w:val="24"/>
        </w:rPr>
      </w:pPr>
      <w:r>
        <w:rPr>
          <w:rFonts w:ascii="Times New Roman" w:hAnsi="Times New Roman" w:cs="Times New Roman"/>
          <w:sz w:val="24"/>
          <w:szCs w:val="24"/>
        </w:rPr>
        <w:br w:type="textWrapping" w:clear="all"/>
      </w:r>
    </w:p>
    <w:p w14:paraId="37039124" w14:textId="77777777" w:rsidR="005A1DA9" w:rsidRDefault="005A1DA9" w:rsidP="001E0DA3">
      <w:pPr>
        <w:spacing w:line="360" w:lineRule="auto"/>
        <w:jc w:val="both"/>
        <w:divId w:val="486939959"/>
        <w:rPr>
          <w:rFonts w:ascii="Times New Roman" w:hAnsi="Times New Roman" w:cs="Times New Roman"/>
          <w:sz w:val="24"/>
          <w:szCs w:val="24"/>
        </w:rPr>
      </w:pPr>
    </w:p>
    <w:p w14:paraId="25E4AA51" w14:textId="77777777" w:rsidR="005A1DA9" w:rsidRDefault="005A1DA9" w:rsidP="001E0DA3">
      <w:pPr>
        <w:spacing w:line="360" w:lineRule="auto"/>
        <w:jc w:val="both"/>
        <w:divId w:val="486939959"/>
        <w:rPr>
          <w:rFonts w:ascii="Times New Roman" w:hAnsi="Times New Roman" w:cs="Times New Roman"/>
          <w:sz w:val="24"/>
          <w:szCs w:val="24"/>
        </w:rPr>
      </w:pPr>
    </w:p>
    <w:p w14:paraId="0DA26976" w14:textId="77777777" w:rsidR="005A1DA9" w:rsidRDefault="005A1DA9" w:rsidP="001E0DA3">
      <w:pPr>
        <w:spacing w:line="360" w:lineRule="auto"/>
        <w:jc w:val="both"/>
        <w:divId w:val="486939959"/>
        <w:rPr>
          <w:rFonts w:ascii="Times New Roman" w:hAnsi="Times New Roman" w:cs="Times New Roman"/>
          <w:sz w:val="24"/>
          <w:szCs w:val="24"/>
        </w:rPr>
      </w:pPr>
    </w:p>
    <w:p w14:paraId="6A7CAF5B" w14:textId="77777777" w:rsidR="005A1DA9" w:rsidRDefault="005A1DA9" w:rsidP="001E0DA3">
      <w:pPr>
        <w:spacing w:line="360" w:lineRule="auto"/>
        <w:jc w:val="both"/>
        <w:divId w:val="486939959"/>
        <w:rPr>
          <w:rFonts w:ascii="Times New Roman" w:hAnsi="Times New Roman" w:cs="Times New Roman"/>
          <w:sz w:val="24"/>
          <w:szCs w:val="24"/>
        </w:rPr>
      </w:pPr>
    </w:p>
    <w:p w14:paraId="1DB60C10" w14:textId="77777777" w:rsidR="005A1DA9" w:rsidRPr="001E0DA3" w:rsidRDefault="005A1DA9" w:rsidP="001E0DA3">
      <w:pPr>
        <w:spacing w:line="360" w:lineRule="auto"/>
        <w:jc w:val="both"/>
        <w:divId w:val="486939959"/>
        <w:rPr>
          <w:rFonts w:ascii="Times New Roman" w:hAnsi="Times New Roman" w:cs="Times New Roman"/>
          <w:sz w:val="24"/>
          <w:szCs w:val="24"/>
        </w:rPr>
      </w:pPr>
    </w:p>
    <w:p w14:paraId="26CA3DF5" w14:textId="4F94268A" w:rsidR="001E0DA3" w:rsidRDefault="001E0DA3" w:rsidP="001E0DA3">
      <w:pPr>
        <w:spacing w:line="360" w:lineRule="auto"/>
        <w:jc w:val="both"/>
        <w:divId w:val="486939959"/>
        <w:rPr>
          <w:rFonts w:ascii="Times New Roman" w:hAnsi="Times New Roman" w:cs="Times New Roman"/>
          <w:b/>
          <w:bCs/>
          <w:sz w:val="24"/>
          <w:szCs w:val="24"/>
        </w:rPr>
      </w:pPr>
      <w:r>
        <w:rPr>
          <w:rFonts w:ascii="Times New Roman" w:hAnsi="Times New Roman" w:cs="Times New Roman"/>
          <w:b/>
          <w:bCs/>
          <w:sz w:val="24"/>
          <w:szCs w:val="24"/>
        </w:rPr>
        <w:lastRenderedPageBreak/>
        <w:t>Lampiran</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2.</w:t>
      </w:r>
      <w:r w:rsidR="009A3541">
        <w:rPr>
          <w:rFonts w:ascii="Times New Roman" w:hAnsi="Times New Roman" w:cs="Times New Roman"/>
          <w:b/>
          <w:bCs/>
          <w:sz w:val="24"/>
          <w:szCs w:val="24"/>
        </w:rPr>
        <w:t xml:space="preserve"> </w:t>
      </w:r>
      <w:r w:rsidR="005A1DA9">
        <w:rPr>
          <w:rFonts w:ascii="Times New Roman" w:hAnsi="Times New Roman" w:cs="Times New Roman"/>
          <w:b/>
          <w:bCs/>
          <w:sz w:val="24"/>
          <w:szCs w:val="24"/>
        </w:rPr>
        <w:t>Hasil</w:t>
      </w:r>
      <w:r w:rsidR="009A3541">
        <w:rPr>
          <w:rFonts w:ascii="Times New Roman" w:hAnsi="Times New Roman" w:cs="Times New Roman"/>
          <w:b/>
          <w:bCs/>
          <w:sz w:val="24"/>
          <w:szCs w:val="24"/>
        </w:rPr>
        <w:t xml:space="preserve"> </w:t>
      </w:r>
      <w:r w:rsidR="005A1DA9">
        <w:rPr>
          <w:rFonts w:ascii="Times New Roman" w:hAnsi="Times New Roman" w:cs="Times New Roman"/>
          <w:b/>
          <w:bCs/>
          <w:sz w:val="24"/>
          <w:szCs w:val="24"/>
        </w:rPr>
        <w:t>Analisis</w:t>
      </w:r>
      <w:r w:rsidR="009A3541">
        <w:rPr>
          <w:rFonts w:ascii="Times New Roman" w:hAnsi="Times New Roman" w:cs="Times New Roman"/>
          <w:b/>
          <w:bCs/>
          <w:sz w:val="24"/>
          <w:szCs w:val="24"/>
        </w:rPr>
        <w:t xml:space="preserve"> </w:t>
      </w:r>
      <w:r w:rsidR="005A1DA9">
        <w:rPr>
          <w:rFonts w:ascii="Times New Roman" w:hAnsi="Times New Roman" w:cs="Times New Roman"/>
          <w:b/>
          <w:bCs/>
          <w:sz w:val="24"/>
          <w:szCs w:val="24"/>
        </w:rPr>
        <w:t>Statistik</w:t>
      </w:r>
      <w:r w:rsidR="009A3541">
        <w:rPr>
          <w:rFonts w:ascii="Times New Roman" w:hAnsi="Times New Roman" w:cs="Times New Roman"/>
          <w:b/>
          <w:bCs/>
          <w:sz w:val="24"/>
          <w:szCs w:val="24"/>
        </w:rPr>
        <w:t xml:space="preserve"> </w:t>
      </w:r>
      <w:r w:rsidR="005A1DA9">
        <w:rPr>
          <w:rFonts w:ascii="Times New Roman" w:hAnsi="Times New Roman" w:cs="Times New Roman"/>
          <w:b/>
          <w:bCs/>
          <w:sz w:val="24"/>
          <w:szCs w:val="24"/>
        </w:rPr>
        <w:t>Deskriptif</w:t>
      </w:r>
    </w:p>
    <w:tbl>
      <w:tblPr>
        <w:tblW w:w="8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47"/>
        <w:gridCol w:w="1024"/>
        <w:gridCol w:w="1071"/>
        <w:gridCol w:w="1102"/>
        <w:gridCol w:w="1025"/>
        <w:gridCol w:w="1438"/>
      </w:tblGrid>
      <w:tr w:rsidR="005A1DA9" w:rsidRPr="00BA354B" w14:paraId="7FCD2F39" w14:textId="77777777" w:rsidTr="005A1DA9">
        <w:trPr>
          <w:divId w:val="486939959"/>
          <w:cantSplit/>
          <w:jc w:val="center"/>
        </w:trPr>
        <w:tc>
          <w:tcPr>
            <w:tcW w:w="8107" w:type="dxa"/>
            <w:gridSpan w:val="6"/>
            <w:shd w:val="clear" w:color="auto" w:fill="FFFFFF"/>
            <w:vAlign w:val="center"/>
          </w:tcPr>
          <w:p w14:paraId="544896C7" w14:textId="258DA5D9" w:rsidR="005A1DA9" w:rsidRPr="00BA354B" w:rsidRDefault="005A1DA9" w:rsidP="00FE69EC">
            <w:pPr>
              <w:widowControl w:val="0"/>
              <w:autoSpaceDE w:val="0"/>
              <w:autoSpaceDN w:val="0"/>
              <w:adjustRightInd w:val="0"/>
              <w:spacing w:after="0" w:line="320" w:lineRule="atLeast"/>
              <w:ind w:left="60" w:right="60"/>
              <w:jc w:val="center"/>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b/>
                <w:bCs/>
                <w:color w:val="010205"/>
                <w:sz w:val="24"/>
                <w:szCs w:val="24"/>
                <w:lang w:eastAsia="en-ID"/>
                <w14:ligatures w14:val="standardContextual"/>
              </w:rPr>
              <w:t>Descriptive</w:t>
            </w:r>
            <w:r w:rsidR="009A3541">
              <w:rPr>
                <w:rFonts w:ascii="Times New Roman" w:eastAsiaTheme="minorEastAsia" w:hAnsi="Times New Roman" w:cs="Times New Roman"/>
                <w:b/>
                <w:bCs/>
                <w:color w:val="010205"/>
                <w:sz w:val="24"/>
                <w:szCs w:val="24"/>
                <w:lang w:eastAsia="en-ID"/>
                <w14:ligatures w14:val="standardContextual"/>
              </w:rPr>
              <w:t xml:space="preserve"> </w:t>
            </w:r>
            <w:r w:rsidRPr="00BA354B">
              <w:rPr>
                <w:rFonts w:ascii="Times New Roman" w:eastAsiaTheme="minorEastAsia" w:hAnsi="Times New Roman" w:cs="Times New Roman"/>
                <w:b/>
                <w:bCs/>
                <w:color w:val="010205"/>
                <w:sz w:val="24"/>
                <w:szCs w:val="24"/>
                <w:lang w:eastAsia="en-ID"/>
                <w14:ligatures w14:val="standardContextual"/>
              </w:rPr>
              <w:t>Statistics</w:t>
            </w:r>
          </w:p>
        </w:tc>
      </w:tr>
      <w:tr w:rsidR="005A1DA9" w:rsidRPr="00BA354B" w14:paraId="305C6C26" w14:textId="77777777" w:rsidTr="005A1DA9">
        <w:trPr>
          <w:divId w:val="486939959"/>
          <w:cantSplit/>
          <w:jc w:val="center"/>
        </w:trPr>
        <w:tc>
          <w:tcPr>
            <w:tcW w:w="2447" w:type="dxa"/>
            <w:shd w:val="clear" w:color="auto" w:fill="FFFFFF"/>
            <w:vAlign w:val="bottom"/>
          </w:tcPr>
          <w:p w14:paraId="7D99A33A" w14:textId="77777777" w:rsidR="005A1DA9" w:rsidRPr="00BA354B" w:rsidRDefault="005A1DA9" w:rsidP="00FE69EC">
            <w:pPr>
              <w:widowControl w:val="0"/>
              <w:autoSpaceDE w:val="0"/>
              <w:autoSpaceDN w:val="0"/>
              <w:adjustRightInd w:val="0"/>
              <w:spacing w:after="0" w:line="240" w:lineRule="auto"/>
              <w:rPr>
                <w:rFonts w:ascii="Times New Roman" w:eastAsiaTheme="minorEastAsia" w:hAnsi="Times New Roman" w:cs="Times New Roman"/>
                <w:sz w:val="24"/>
                <w:szCs w:val="24"/>
                <w:lang w:eastAsia="en-ID"/>
                <w14:ligatures w14:val="standardContextual"/>
              </w:rPr>
            </w:pPr>
          </w:p>
        </w:tc>
        <w:tc>
          <w:tcPr>
            <w:tcW w:w="1024" w:type="dxa"/>
            <w:shd w:val="clear" w:color="auto" w:fill="FFFFFF"/>
            <w:vAlign w:val="bottom"/>
          </w:tcPr>
          <w:p w14:paraId="0A17DC4A" w14:textId="77777777" w:rsidR="005A1DA9" w:rsidRPr="00BA354B" w:rsidRDefault="005A1DA9" w:rsidP="00FE69EC">
            <w:pPr>
              <w:widowControl w:val="0"/>
              <w:autoSpaceDE w:val="0"/>
              <w:autoSpaceDN w:val="0"/>
              <w:adjustRightInd w:val="0"/>
              <w:spacing w:after="0" w:line="320" w:lineRule="atLeast"/>
              <w:ind w:left="60" w:right="60"/>
              <w:jc w:val="center"/>
              <w:rPr>
                <w:rFonts w:ascii="Times New Roman" w:eastAsiaTheme="minorEastAsia" w:hAnsi="Times New Roman" w:cs="Times New Roman"/>
                <w:color w:val="264A60"/>
                <w:sz w:val="24"/>
                <w:szCs w:val="24"/>
                <w:lang w:eastAsia="en-ID"/>
                <w14:ligatures w14:val="standardContextual"/>
              </w:rPr>
            </w:pPr>
            <w:r w:rsidRPr="00BA354B">
              <w:rPr>
                <w:rFonts w:ascii="Times New Roman" w:eastAsiaTheme="minorEastAsia" w:hAnsi="Times New Roman" w:cs="Times New Roman"/>
                <w:color w:val="264A60"/>
                <w:sz w:val="24"/>
                <w:szCs w:val="24"/>
                <w:lang w:eastAsia="en-ID"/>
                <w14:ligatures w14:val="standardContextual"/>
              </w:rPr>
              <w:t>N</w:t>
            </w:r>
          </w:p>
        </w:tc>
        <w:tc>
          <w:tcPr>
            <w:tcW w:w="1071" w:type="dxa"/>
            <w:shd w:val="clear" w:color="auto" w:fill="FFFFFF"/>
            <w:vAlign w:val="bottom"/>
          </w:tcPr>
          <w:p w14:paraId="506AABDE" w14:textId="77777777" w:rsidR="005A1DA9" w:rsidRPr="00BA354B" w:rsidRDefault="005A1DA9" w:rsidP="00FE69EC">
            <w:pPr>
              <w:widowControl w:val="0"/>
              <w:autoSpaceDE w:val="0"/>
              <w:autoSpaceDN w:val="0"/>
              <w:adjustRightInd w:val="0"/>
              <w:spacing w:after="0" w:line="320" w:lineRule="atLeast"/>
              <w:ind w:left="60" w:right="60"/>
              <w:jc w:val="center"/>
              <w:rPr>
                <w:rFonts w:ascii="Times New Roman" w:eastAsiaTheme="minorEastAsia" w:hAnsi="Times New Roman" w:cs="Times New Roman"/>
                <w:color w:val="264A60"/>
                <w:sz w:val="24"/>
                <w:szCs w:val="24"/>
                <w:lang w:eastAsia="en-ID"/>
                <w14:ligatures w14:val="standardContextual"/>
              </w:rPr>
            </w:pPr>
            <w:r w:rsidRPr="00BA354B">
              <w:rPr>
                <w:rFonts w:ascii="Times New Roman" w:eastAsiaTheme="minorEastAsia" w:hAnsi="Times New Roman" w:cs="Times New Roman"/>
                <w:color w:val="264A60"/>
                <w:sz w:val="24"/>
                <w:szCs w:val="24"/>
                <w:lang w:eastAsia="en-ID"/>
                <w14:ligatures w14:val="standardContextual"/>
              </w:rPr>
              <w:t>Minimum</w:t>
            </w:r>
          </w:p>
        </w:tc>
        <w:tc>
          <w:tcPr>
            <w:tcW w:w="1102" w:type="dxa"/>
            <w:shd w:val="clear" w:color="auto" w:fill="FFFFFF"/>
            <w:vAlign w:val="bottom"/>
          </w:tcPr>
          <w:p w14:paraId="27504B33" w14:textId="77777777" w:rsidR="005A1DA9" w:rsidRPr="00BA354B" w:rsidRDefault="005A1DA9" w:rsidP="00FE69EC">
            <w:pPr>
              <w:widowControl w:val="0"/>
              <w:autoSpaceDE w:val="0"/>
              <w:autoSpaceDN w:val="0"/>
              <w:adjustRightInd w:val="0"/>
              <w:spacing w:after="0" w:line="320" w:lineRule="atLeast"/>
              <w:ind w:left="60" w:right="60"/>
              <w:jc w:val="center"/>
              <w:rPr>
                <w:rFonts w:ascii="Times New Roman" w:eastAsiaTheme="minorEastAsia" w:hAnsi="Times New Roman" w:cs="Times New Roman"/>
                <w:color w:val="264A60"/>
                <w:sz w:val="24"/>
                <w:szCs w:val="24"/>
                <w:lang w:eastAsia="en-ID"/>
                <w14:ligatures w14:val="standardContextual"/>
              </w:rPr>
            </w:pPr>
            <w:r w:rsidRPr="00BA354B">
              <w:rPr>
                <w:rFonts w:ascii="Times New Roman" w:eastAsiaTheme="minorEastAsia" w:hAnsi="Times New Roman" w:cs="Times New Roman"/>
                <w:color w:val="264A60"/>
                <w:sz w:val="24"/>
                <w:szCs w:val="24"/>
                <w:lang w:eastAsia="en-ID"/>
                <w14:ligatures w14:val="standardContextual"/>
              </w:rPr>
              <w:t>Maximum</w:t>
            </w:r>
          </w:p>
        </w:tc>
        <w:tc>
          <w:tcPr>
            <w:tcW w:w="1025" w:type="dxa"/>
            <w:shd w:val="clear" w:color="auto" w:fill="FFFFFF"/>
            <w:vAlign w:val="bottom"/>
          </w:tcPr>
          <w:p w14:paraId="4E61BE6A" w14:textId="77777777" w:rsidR="005A1DA9" w:rsidRPr="00BA354B" w:rsidRDefault="005A1DA9" w:rsidP="00FE69EC">
            <w:pPr>
              <w:widowControl w:val="0"/>
              <w:autoSpaceDE w:val="0"/>
              <w:autoSpaceDN w:val="0"/>
              <w:adjustRightInd w:val="0"/>
              <w:spacing w:after="0" w:line="320" w:lineRule="atLeast"/>
              <w:ind w:left="60" w:right="60"/>
              <w:jc w:val="center"/>
              <w:rPr>
                <w:rFonts w:ascii="Times New Roman" w:eastAsiaTheme="minorEastAsia" w:hAnsi="Times New Roman" w:cs="Times New Roman"/>
                <w:color w:val="264A60"/>
                <w:sz w:val="24"/>
                <w:szCs w:val="24"/>
                <w:lang w:eastAsia="en-ID"/>
                <w14:ligatures w14:val="standardContextual"/>
              </w:rPr>
            </w:pPr>
            <w:r w:rsidRPr="00BA354B">
              <w:rPr>
                <w:rFonts w:ascii="Times New Roman" w:eastAsiaTheme="minorEastAsia" w:hAnsi="Times New Roman" w:cs="Times New Roman"/>
                <w:color w:val="264A60"/>
                <w:sz w:val="24"/>
                <w:szCs w:val="24"/>
                <w:lang w:eastAsia="en-ID"/>
                <w14:ligatures w14:val="standardContextual"/>
              </w:rPr>
              <w:t>Mean</w:t>
            </w:r>
          </w:p>
        </w:tc>
        <w:tc>
          <w:tcPr>
            <w:tcW w:w="1438" w:type="dxa"/>
            <w:shd w:val="clear" w:color="auto" w:fill="FFFFFF"/>
            <w:vAlign w:val="bottom"/>
          </w:tcPr>
          <w:p w14:paraId="16D2CF03" w14:textId="5C44E8B5" w:rsidR="005A1DA9" w:rsidRPr="00BA354B" w:rsidRDefault="005A1DA9" w:rsidP="00FE69EC">
            <w:pPr>
              <w:widowControl w:val="0"/>
              <w:autoSpaceDE w:val="0"/>
              <w:autoSpaceDN w:val="0"/>
              <w:adjustRightInd w:val="0"/>
              <w:spacing w:after="0" w:line="320" w:lineRule="atLeast"/>
              <w:ind w:left="60" w:right="60"/>
              <w:jc w:val="center"/>
              <w:rPr>
                <w:rFonts w:ascii="Times New Roman" w:eastAsiaTheme="minorEastAsia" w:hAnsi="Times New Roman" w:cs="Times New Roman"/>
                <w:color w:val="264A60"/>
                <w:sz w:val="24"/>
                <w:szCs w:val="24"/>
                <w:lang w:eastAsia="en-ID"/>
                <w14:ligatures w14:val="standardContextual"/>
              </w:rPr>
            </w:pPr>
            <w:r w:rsidRPr="00BA354B">
              <w:rPr>
                <w:rFonts w:ascii="Times New Roman" w:eastAsiaTheme="minorEastAsia" w:hAnsi="Times New Roman" w:cs="Times New Roman"/>
                <w:color w:val="264A60"/>
                <w:sz w:val="24"/>
                <w:szCs w:val="24"/>
                <w:lang w:eastAsia="en-ID"/>
                <w14:ligatures w14:val="standardContextual"/>
              </w:rPr>
              <w:t>Std.</w:t>
            </w:r>
            <w:r w:rsidR="009A3541">
              <w:rPr>
                <w:rFonts w:ascii="Times New Roman" w:eastAsiaTheme="minorEastAsia" w:hAnsi="Times New Roman" w:cs="Times New Roman"/>
                <w:color w:val="264A60"/>
                <w:sz w:val="24"/>
                <w:szCs w:val="24"/>
                <w:lang w:eastAsia="en-ID"/>
                <w14:ligatures w14:val="standardContextual"/>
              </w:rPr>
              <w:t xml:space="preserve"> </w:t>
            </w:r>
            <w:r w:rsidRPr="00BA354B">
              <w:rPr>
                <w:rFonts w:ascii="Times New Roman" w:eastAsiaTheme="minorEastAsia" w:hAnsi="Times New Roman" w:cs="Times New Roman"/>
                <w:color w:val="264A60"/>
                <w:sz w:val="24"/>
                <w:szCs w:val="24"/>
                <w:lang w:eastAsia="en-ID"/>
                <w14:ligatures w14:val="standardContextual"/>
              </w:rPr>
              <w:t>Deviation</w:t>
            </w:r>
          </w:p>
        </w:tc>
      </w:tr>
      <w:tr w:rsidR="005A1DA9" w:rsidRPr="00BA354B" w14:paraId="09D6CA3C" w14:textId="77777777" w:rsidTr="005A1DA9">
        <w:trPr>
          <w:divId w:val="486939959"/>
          <w:cantSplit/>
          <w:jc w:val="center"/>
        </w:trPr>
        <w:tc>
          <w:tcPr>
            <w:tcW w:w="2447" w:type="dxa"/>
            <w:shd w:val="clear" w:color="auto" w:fill="E0E0E0"/>
          </w:tcPr>
          <w:p w14:paraId="64ADC146" w14:textId="77777777" w:rsidR="005A1DA9" w:rsidRPr="00BA354B" w:rsidRDefault="005A1DA9" w:rsidP="00FE69EC">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BA354B">
              <w:rPr>
                <w:rFonts w:ascii="Times New Roman" w:eastAsiaTheme="minorEastAsia" w:hAnsi="Times New Roman" w:cs="Times New Roman"/>
                <w:color w:val="264A60"/>
                <w:sz w:val="24"/>
                <w:szCs w:val="24"/>
                <w:lang w:eastAsia="en-ID"/>
                <w14:ligatures w14:val="standardContextual"/>
              </w:rPr>
              <w:t>ICMR</w:t>
            </w:r>
          </w:p>
        </w:tc>
        <w:tc>
          <w:tcPr>
            <w:tcW w:w="1024" w:type="dxa"/>
            <w:shd w:val="clear" w:color="auto" w:fill="FFFFFF"/>
          </w:tcPr>
          <w:p w14:paraId="78DC819A" w14:textId="77777777" w:rsidR="005A1DA9" w:rsidRPr="00BA354B" w:rsidRDefault="005A1DA9" w:rsidP="00FE69EC">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color w:val="010205"/>
                <w:sz w:val="24"/>
                <w:szCs w:val="24"/>
                <w:lang w:eastAsia="en-ID"/>
                <w14:ligatures w14:val="standardContextual"/>
              </w:rPr>
              <w:t>120</w:t>
            </w:r>
          </w:p>
        </w:tc>
        <w:tc>
          <w:tcPr>
            <w:tcW w:w="1071" w:type="dxa"/>
            <w:shd w:val="clear" w:color="auto" w:fill="FFFFFF"/>
          </w:tcPr>
          <w:p w14:paraId="3E64F5B8" w14:textId="77777777" w:rsidR="005A1DA9" w:rsidRPr="00BA354B" w:rsidRDefault="005A1DA9" w:rsidP="00FE69EC">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color w:val="010205"/>
                <w:sz w:val="24"/>
                <w:szCs w:val="24"/>
                <w:lang w:eastAsia="en-ID"/>
                <w14:ligatures w14:val="standardContextual"/>
              </w:rPr>
              <w:t>3.50</w:t>
            </w:r>
          </w:p>
        </w:tc>
        <w:tc>
          <w:tcPr>
            <w:tcW w:w="1102" w:type="dxa"/>
            <w:shd w:val="clear" w:color="auto" w:fill="FFFFFF"/>
          </w:tcPr>
          <w:p w14:paraId="42336896" w14:textId="77777777" w:rsidR="005A1DA9" w:rsidRPr="00BA354B" w:rsidRDefault="005A1DA9" w:rsidP="00FE69EC">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color w:val="010205"/>
                <w:sz w:val="24"/>
                <w:szCs w:val="24"/>
                <w:lang w:eastAsia="en-ID"/>
                <w14:ligatures w14:val="standardContextual"/>
              </w:rPr>
              <w:t>7.75</w:t>
            </w:r>
          </w:p>
        </w:tc>
        <w:tc>
          <w:tcPr>
            <w:tcW w:w="1025" w:type="dxa"/>
            <w:shd w:val="clear" w:color="auto" w:fill="FFFFFF"/>
          </w:tcPr>
          <w:p w14:paraId="49402D0A" w14:textId="77777777" w:rsidR="005A1DA9" w:rsidRPr="00BA354B" w:rsidRDefault="005A1DA9" w:rsidP="00FE69EC">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color w:val="010205"/>
                <w:sz w:val="24"/>
                <w:szCs w:val="24"/>
                <w:lang w:eastAsia="en-ID"/>
                <w14:ligatures w14:val="standardContextual"/>
              </w:rPr>
              <w:t>5.3937</w:t>
            </w:r>
          </w:p>
        </w:tc>
        <w:tc>
          <w:tcPr>
            <w:tcW w:w="1438" w:type="dxa"/>
            <w:shd w:val="clear" w:color="auto" w:fill="FFFFFF"/>
          </w:tcPr>
          <w:p w14:paraId="3E0CBDB6" w14:textId="77777777" w:rsidR="005A1DA9" w:rsidRPr="00BA354B" w:rsidRDefault="005A1DA9" w:rsidP="00FE69EC">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color w:val="010205"/>
                <w:sz w:val="24"/>
                <w:szCs w:val="24"/>
                <w:lang w:eastAsia="en-ID"/>
                <w14:ligatures w14:val="standardContextual"/>
              </w:rPr>
              <w:t>1.40552</w:t>
            </w:r>
          </w:p>
        </w:tc>
      </w:tr>
      <w:tr w:rsidR="005A1DA9" w:rsidRPr="00BA354B" w14:paraId="241CC033" w14:textId="77777777" w:rsidTr="005A1DA9">
        <w:trPr>
          <w:divId w:val="486939959"/>
          <w:cantSplit/>
          <w:jc w:val="center"/>
        </w:trPr>
        <w:tc>
          <w:tcPr>
            <w:tcW w:w="2447" w:type="dxa"/>
            <w:shd w:val="clear" w:color="auto" w:fill="E0E0E0"/>
          </w:tcPr>
          <w:p w14:paraId="10190E7B" w14:textId="77777777" w:rsidR="005A1DA9" w:rsidRPr="00BA354B" w:rsidRDefault="005A1DA9" w:rsidP="00FE69EC">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BA354B">
              <w:rPr>
                <w:rFonts w:ascii="Times New Roman" w:eastAsiaTheme="minorEastAsia" w:hAnsi="Times New Roman" w:cs="Times New Roman"/>
                <w:color w:val="264A60"/>
                <w:sz w:val="24"/>
                <w:szCs w:val="24"/>
                <w:lang w:eastAsia="en-ID"/>
                <w14:ligatures w14:val="standardContextual"/>
              </w:rPr>
              <w:t>DCMR</w:t>
            </w:r>
          </w:p>
        </w:tc>
        <w:tc>
          <w:tcPr>
            <w:tcW w:w="1024" w:type="dxa"/>
            <w:shd w:val="clear" w:color="auto" w:fill="FFFFFF"/>
          </w:tcPr>
          <w:p w14:paraId="2C4D3E61" w14:textId="77777777" w:rsidR="005A1DA9" w:rsidRPr="00BA354B" w:rsidRDefault="005A1DA9" w:rsidP="00FE69EC">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color w:val="010205"/>
                <w:sz w:val="24"/>
                <w:szCs w:val="24"/>
                <w:lang w:eastAsia="en-ID"/>
                <w14:ligatures w14:val="standardContextual"/>
              </w:rPr>
              <w:t>120</w:t>
            </w:r>
          </w:p>
        </w:tc>
        <w:tc>
          <w:tcPr>
            <w:tcW w:w="1071" w:type="dxa"/>
            <w:shd w:val="clear" w:color="auto" w:fill="FFFFFF"/>
          </w:tcPr>
          <w:p w14:paraId="2A5EE3D5" w14:textId="77777777" w:rsidR="005A1DA9" w:rsidRPr="00BA354B" w:rsidRDefault="005A1DA9" w:rsidP="00FE69EC">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color w:val="010205"/>
                <w:sz w:val="24"/>
                <w:szCs w:val="24"/>
                <w:lang w:eastAsia="en-ID"/>
                <w14:ligatures w14:val="standardContextual"/>
              </w:rPr>
              <w:t>9.44</w:t>
            </w:r>
          </w:p>
        </w:tc>
        <w:tc>
          <w:tcPr>
            <w:tcW w:w="1102" w:type="dxa"/>
            <w:shd w:val="clear" w:color="auto" w:fill="FFFFFF"/>
          </w:tcPr>
          <w:p w14:paraId="15573EFE" w14:textId="77777777" w:rsidR="005A1DA9" w:rsidRPr="00BA354B" w:rsidRDefault="005A1DA9" w:rsidP="00FE69EC">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color w:val="010205"/>
                <w:sz w:val="24"/>
                <w:szCs w:val="24"/>
                <w:lang w:eastAsia="en-ID"/>
                <w14:ligatures w14:val="standardContextual"/>
              </w:rPr>
              <w:t>14.66</w:t>
            </w:r>
          </w:p>
        </w:tc>
        <w:tc>
          <w:tcPr>
            <w:tcW w:w="1025" w:type="dxa"/>
            <w:shd w:val="clear" w:color="auto" w:fill="FFFFFF"/>
          </w:tcPr>
          <w:p w14:paraId="4F185D3B" w14:textId="77777777" w:rsidR="005A1DA9" w:rsidRPr="00BA354B" w:rsidRDefault="005A1DA9" w:rsidP="00FE69EC">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color w:val="010205"/>
                <w:sz w:val="24"/>
                <w:szCs w:val="24"/>
                <w:lang w:eastAsia="en-ID"/>
                <w14:ligatures w14:val="standardContextual"/>
              </w:rPr>
              <w:t>12.3272</w:t>
            </w:r>
          </w:p>
        </w:tc>
        <w:tc>
          <w:tcPr>
            <w:tcW w:w="1438" w:type="dxa"/>
            <w:shd w:val="clear" w:color="auto" w:fill="FFFFFF"/>
          </w:tcPr>
          <w:p w14:paraId="74BD7ACB" w14:textId="77777777" w:rsidR="005A1DA9" w:rsidRPr="00BA354B" w:rsidRDefault="005A1DA9" w:rsidP="00FE69EC">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color w:val="010205"/>
                <w:sz w:val="24"/>
                <w:szCs w:val="24"/>
                <w:lang w:eastAsia="en-ID"/>
                <w14:ligatures w14:val="standardContextual"/>
              </w:rPr>
              <w:t>1.53381</w:t>
            </w:r>
          </w:p>
        </w:tc>
      </w:tr>
      <w:tr w:rsidR="005A1DA9" w:rsidRPr="00BA354B" w14:paraId="5A57A30E" w14:textId="77777777" w:rsidTr="005A1DA9">
        <w:trPr>
          <w:divId w:val="486939959"/>
          <w:cantSplit/>
          <w:jc w:val="center"/>
        </w:trPr>
        <w:tc>
          <w:tcPr>
            <w:tcW w:w="2447" w:type="dxa"/>
            <w:shd w:val="clear" w:color="auto" w:fill="E0E0E0"/>
          </w:tcPr>
          <w:p w14:paraId="7E062124" w14:textId="77777777" w:rsidR="005A1DA9" w:rsidRPr="00BA354B" w:rsidRDefault="005A1DA9" w:rsidP="00FE69EC">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BA354B">
              <w:rPr>
                <w:rFonts w:ascii="Times New Roman" w:eastAsiaTheme="minorEastAsia" w:hAnsi="Times New Roman" w:cs="Times New Roman"/>
                <w:color w:val="264A60"/>
                <w:sz w:val="24"/>
                <w:szCs w:val="24"/>
                <w:lang w:eastAsia="en-ID"/>
                <w14:ligatures w14:val="standardContextual"/>
              </w:rPr>
              <w:t>Pendapatan_Margin_Murabahah</w:t>
            </w:r>
          </w:p>
        </w:tc>
        <w:tc>
          <w:tcPr>
            <w:tcW w:w="1024" w:type="dxa"/>
            <w:shd w:val="clear" w:color="auto" w:fill="FFFFFF"/>
          </w:tcPr>
          <w:p w14:paraId="4C326042" w14:textId="77777777" w:rsidR="005A1DA9" w:rsidRPr="00BA354B" w:rsidRDefault="005A1DA9" w:rsidP="00FE69EC">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color w:val="010205"/>
                <w:sz w:val="24"/>
                <w:szCs w:val="24"/>
                <w:lang w:eastAsia="en-ID"/>
                <w14:ligatures w14:val="standardContextual"/>
              </w:rPr>
              <w:t>120</w:t>
            </w:r>
          </w:p>
        </w:tc>
        <w:tc>
          <w:tcPr>
            <w:tcW w:w="1071" w:type="dxa"/>
            <w:shd w:val="clear" w:color="auto" w:fill="FFFFFF"/>
          </w:tcPr>
          <w:p w14:paraId="43A39952" w14:textId="77777777" w:rsidR="005A1DA9" w:rsidRPr="00BA354B" w:rsidRDefault="005A1DA9" w:rsidP="00FE69EC">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color w:val="010205"/>
                <w:sz w:val="24"/>
                <w:szCs w:val="24"/>
                <w:lang w:eastAsia="en-ID"/>
                <w14:ligatures w14:val="standardContextual"/>
              </w:rPr>
              <w:t>1070</w:t>
            </w:r>
          </w:p>
        </w:tc>
        <w:tc>
          <w:tcPr>
            <w:tcW w:w="1102" w:type="dxa"/>
            <w:shd w:val="clear" w:color="auto" w:fill="FFFFFF"/>
          </w:tcPr>
          <w:p w14:paraId="763DB45B" w14:textId="77777777" w:rsidR="005A1DA9" w:rsidRPr="00BA354B" w:rsidRDefault="005A1DA9" w:rsidP="00FE69EC">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color w:val="010205"/>
                <w:sz w:val="24"/>
                <w:szCs w:val="24"/>
                <w:lang w:eastAsia="en-ID"/>
                <w14:ligatures w14:val="standardContextual"/>
              </w:rPr>
              <w:t>22452</w:t>
            </w:r>
          </w:p>
        </w:tc>
        <w:tc>
          <w:tcPr>
            <w:tcW w:w="1025" w:type="dxa"/>
            <w:shd w:val="clear" w:color="auto" w:fill="FFFFFF"/>
          </w:tcPr>
          <w:p w14:paraId="383CF188" w14:textId="77777777" w:rsidR="005A1DA9" w:rsidRPr="00BA354B" w:rsidRDefault="005A1DA9" w:rsidP="00FE69EC">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color w:val="010205"/>
                <w:sz w:val="24"/>
                <w:szCs w:val="24"/>
                <w:lang w:eastAsia="en-ID"/>
                <w14:ligatures w14:val="standardContextual"/>
              </w:rPr>
              <w:t>8748.44</w:t>
            </w:r>
          </w:p>
        </w:tc>
        <w:tc>
          <w:tcPr>
            <w:tcW w:w="1438" w:type="dxa"/>
            <w:shd w:val="clear" w:color="auto" w:fill="FFFFFF"/>
          </w:tcPr>
          <w:p w14:paraId="150ACC98" w14:textId="77777777" w:rsidR="005A1DA9" w:rsidRPr="00BA354B" w:rsidRDefault="005A1DA9" w:rsidP="00FE69EC">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color w:val="010205"/>
                <w:sz w:val="24"/>
                <w:szCs w:val="24"/>
                <w:lang w:eastAsia="en-ID"/>
                <w14:ligatures w14:val="standardContextual"/>
              </w:rPr>
              <w:t>5166.054</w:t>
            </w:r>
          </w:p>
        </w:tc>
      </w:tr>
      <w:tr w:rsidR="005A1DA9" w:rsidRPr="00BA354B" w14:paraId="1748EB57" w14:textId="77777777" w:rsidTr="005A1DA9">
        <w:trPr>
          <w:divId w:val="486939959"/>
          <w:cantSplit/>
          <w:jc w:val="center"/>
        </w:trPr>
        <w:tc>
          <w:tcPr>
            <w:tcW w:w="2447" w:type="dxa"/>
            <w:shd w:val="clear" w:color="auto" w:fill="E0E0E0"/>
          </w:tcPr>
          <w:p w14:paraId="6F1746FF" w14:textId="1F302DB1" w:rsidR="005A1DA9" w:rsidRPr="00BA354B" w:rsidRDefault="005A1DA9" w:rsidP="00FE69EC">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BA354B">
              <w:rPr>
                <w:rFonts w:ascii="Times New Roman" w:eastAsiaTheme="minorEastAsia" w:hAnsi="Times New Roman" w:cs="Times New Roman"/>
                <w:color w:val="264A60"/>
                <w:sz w:val="24"/>
                <w:szCs w:val="24"/>
                <w:lang w:eastAsia="en-ID"/>
                <w14:ligatures w14:val="standardContextual"/>
              </w:rPr>
              <w:t>Valid</w:t>
            </w:r>
            <w:r w:rsidR="009A3541">
              <w:rPr>
                <w:rFonts w:ascii="Times New Roman" w:eastAsiaTheme="minorEastAsia" w:hAnsi="Times New Roman" w:cs="Times New Roman"/>
                <w:color w:val="264A60"/>
                <w:sz w:val="24"/>
                <w:szCs w:val="24"/>
                <w:lang w:eastAsia="en-ID"/>
                <w14:ligatures w14:val="standardContextual"/>
              </w:rPr>
              <w:t xml:space="preserve"> </w:t>
            </w:r>
            <w:r w:rsidRPr="00BA354B">
              <w:rPr>
                <w:rFonts w:ascii="Times New Roman" w:eastAsiaTheme="minorEastAsia" w:hAnsi="Times New Roman" w:cs="Times New Roman"/>
                <w:color w:val="264A60"/>
                <w:sz w:val="24"/>
                <w:szCs w:val="24"/>
                <w:lang w:eastAsia="en-ID"/>
                <w14:ligatures w14:val="standardContextual"/>
              </w:rPr>
              <w:t>N</w:t>
            </w:r>
            <w:r w:rsidR="009A3541">
              <w:rPr>
                <w:rFonts w:ascii="Times New Roman" w:eastAsiaTheme="minorEastAsia" w:hAnsi="Times New Roman" w:cs="Times New Roman"/>
                <w:color w:val="264A60"/>
                <w:sz w:val="24"/>
                <w:szCs w:val="24"/>
                <w:lang w:eastAsia="en-ID"/>
                <w14:ligatures w14:val="standardContextual"/>
              </w:rPr>
              <w:t xml:space="preserve"> </w:t>
            </w:r>
            <w:r w:rsidRPr="00BA354B">
              <w:rPr>
                <w:rFonts w:ascii="Times New Roman" w:eastAsiaTheme="minorEastAsia" w:hAnsi="Times New Roman" w:cs="Times New Roman"/>
                <w:color w:val="264A60"/>
                <w:sz w:val="24"/>
                <w:szCs w:val="24"/>
                <w:lang w:eastAsia="en-ID"/>
                <w14:ligatures w14:val="standardContextual"/>
              </w:rPr>
              <w:t>(listwise)</w:t>
            </w:r>
          </w:p>
        </w:tc>
        <w:tc>
          <w:tcPr>
            <w:tcW w:w="1024" w:type="dxa"/>
            <w:shd w:val="clear" w:color="auto" w:fill="FFFFFF"/>
          </w:tcPr>
          <w:p w14:paraId="6B0B8897" w14:textId="77777777" w:rsidR="005A1DA9" w:rsidRPr="00BA354B" w:rsidRDefault="005A1DA9" w:rsidP="00FE69EC">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A354B">
              <w:rPr>
                <w:rFonts w:ascii="Times New Roman" w:eastAsiaTheme="minorEastAsia" w:hAnsi="Times New Roman" w:cs="Times New Roman"/>
                <w:color w:val="010205"/>
                <w:sz w:val="24"/>
                <w:szCs w:val="24"/>
                <w:lang w:eastAsia="en-ID"/>
                <w14:ligatures w14:val="standardContextual"/>
              </w:rPr>
              <w:t>120</w:t>
            </w:r>
          </w:p>
        </w:tc>
        <w:tc>
          <w:tcPr>
            <w:tcW w:w="1071" w:type="dxa"/>
            <w:shd w:val="clear" w:color="auto" w:fill="FFFFFF"/>
            <w:vAlign w:val="center"/>
          </w:tcPr>
          <w:p w14:paraId="3483EEAF" w14:textId="77777777" w:rsidR="005A1DA9" w:rsidRPr="00BA354B" w:rsidRDefault="005A1DA9" w:rsidP="00FE69EC">
            <w:pPr>
              <w:widowControl w:val="0"/>
              <w:autoSpaceDE w:val="0"/>
              <w:autoSpaceDN w:val="0"/>
              <w:adjustRightInd w:val="0"/>
              <w:spacing w:after="0" w:line="240" w:lineRule="auto"/>
              <w:rPr>
                <w:rFonts w:ascii="Times New Roman" w:eastAsiaTheme="minorEastAsia" w:hAnsi="Times New Roman" w:cs="Times New Roman"/>
                <w:sz w:val="24"/>
                <w:szCs w:val="24"/>
                <w:lang w:eastAsia="en-ID"/>
                <w14:ligatures w14:val="standardContextual"/>
              </w:rPr>
            </w:pPr>
          </w:p>
        </w:tc>
        <w:tc>
          <w:tcPr>
            <w:tcW w:w="1102" w:type="dxa"/>
            <w:shd w:val="clear" w:color="auto" w:fill="FFFFFF"/>
            <w:vAlign w:val="center"/>
          </w:tcPr>
          <w:p w14:paraId="446883B8" w14:textId="77777777" w:rsidR="005A1DA9" w:rsidRPr="00BA354B" w:rsidRDefault="005A1DA9" w:rsidP="00FE69EC">
            <w:pPr>
              <w:widowControl w:val="0"/>
              <w:autoSpaceDE w:val="0"/>
              <w:autoSpaceDN w:val="0"/>
              <w:adjustRightInd w:val="0"/>
              <w:spacing w:after="0" w:line="240" w:lineRule="auto"/>
              <w:rPr>
                <w:rFonts w:ascii="Times New Roman" w:eastAsiaTheme="minorEastAsia" w:hAnsi="Times New Roman" w:cs="Times New Roman"/>
                <w:sz w:val="24"/>
                <w:szCs w:val="24"/>
                <w:lang w:eastAsia="en-ID"/>
                <w14:ligatures w14:val="standardContextual"/>
              </w:rPr>
            </w:pPr>
          </w:p>
        </w:tc>
        <w:tc>
          <w:tcPr>
            <w:tcW w:w="1025" w:type="dxa"/>
            <w:shd w:val="clear" w:color="auto" w:fill="FFFFFF"/>
            <w:vAlign w:val="center"/>
          </w:tcPr>
          <w:p w14:paraId="78920301" w14:textId="77777777" w:rsidR="005A1DA9" w:rsidRPr="00BA354B" w:rsidRDefault="005A1DA9" w:rsidP="00FE69EC">
            <w:pPr>
              <w:widowControl w:val="0"/>
              <w:autoSpaceDE w:val="0"/>
              <w:autoSpaceDN w:val="0"/>
              <w:adjustRightInd w:val="0"/>
              <w:spacing w:after="0" w:line="240" w:lineRule="auto"/>
              <w:rPr>
                <w:rFonts w:ascii="Times New Roman" w:eastAsiaTheme="minorEastAsia" w:hAnsi="Times New Roman" w:cs="Times New Roman"/>
                <w:sz w:val="24"/>
                <w:szCs w:val="24"/>
                <w:lang w:eastAsia="en-ID"/>
                <w14:ligatures w14:val="standardContextual"/>
              </w:rPr>
            </w:pPr>
          </w:p>
        </w:tc>
        <w:tc>
          <w:tcPr>
            <w:tcW w:w="1438" w:type="dxa"/>
            <w:shd w:val="clear" w:color="auto" w:fill="FFFFFF"/>
            <w:vAlign w:val="center"/>
          </w:tcPr>
          <w:p w14:paraId="148A436A" w14:textId="77777777" w:rsidR="005A1DA9" w:rsidRPr="00BA354B" w:rsidRDefault="005A1DA9" w:rsidP="00FE69EC">
            <w:pPr>
              <w:widowControl w:val="0"/>
              <w:autoSpaceDE w:val="0"/>
              <w:autoSpaceDN w:val="0"/>
              <w:adjustRightInd w:val="0"/>
              <w:spacing w:after="0" w:line="240" w:lineRule="auto"/>
              <w:rPr>
                <w:rFonts w:ascii="Times New Roman" w:eastAsiaTheme="minorEastAsia" w:hAnsi="Times New Roman" w:cs="Times New Roman"/>
                <w:sz w:val="24"/>
                <w:szCs w:val="24"/>
                <w:lang w:eastAsia="en-ID"/>
                <w14:ligatures w14:val="standardContextual"/>
              </w:rPr>
            </w:pPr>
          </w:p>
        </w:tc>
      </w:tr>
    </w:tbl>
    <w:p w14:paraId="51A786DC" w14:textId="77777777" w:rsidR="005A1DA9" w:rsidRDefault="005A1DA9" w:rsidP="001E0DA3">
      <w:pPr>
        <w:spacing w:line="360" w:lineRule="auto"/>
        <w:jc w:val="both"/>
        <w:divId w:val="486939959"/>
        <w:rPr>
          <w:rFonts w:ascii="Times New Roman" w:hAnsi="Times New Roman" w:cs="Times New Roman"/>
          <w:b/>
          <w:bCs/>
          <w:sz w:val="24"/>
          <w:szCs w:val="24"/>
        </w:rPr>
      </w:pPr>
    </w:p>
    <w:p w14:paraId="5F4E6470" w14:textId="60F551FA" w:rsidR="005A1DA9" w:rsidRDefault="005A1DA9" w:rsidP="001E0DA3">
      <w:pPr>
        <w:spacing w:line="360" w:lineRule="auto"/>
        <w:jc w:val="both"/>
        <w:divId w:val="486939959"/>
        <w:rPr>
          <w:rFonts w:ascii="Times New Roman" w:hAnsi="Times New Roman" w:cs="Times New Roman"/>
          <w:b/>
          <w:bCs/>
          <w:sz w:val="24"/>
          <w:szCs w:val="24"/>
        </w:rPr>
      </w:pPr>
      <w:r>
        <w:rPr>
          <w:rFonts w:ascii="Times New Roman" w:hAnsi="Times New Roman" w:cs="Times New Roman"/>
          <w:b/>
          <w:bCs/>
          <w:sz w:val="24"/>
          <w:szCs w:val="24"/>
        </w:rPr>
        <w:t>Lampiran</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3.</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Grafik</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Histogram</w:t>
      </w:r>
    </w:p>
    <w:p w14:paraId="770F26AF" w14:textId="7ABDAC60" w:rsidR="005A1DA9" w:rsidRDefault="005A1DA9" w:rsidP="005A1DA9">
      <w:pPr>
        <w:spacing w:line="360" w:lineRule="auto"/>
        <w:jc w:val="center"/>
        <w:divId w:val="486939959"/>
        <w:rPr>
          <w:rFonts w:ascii="Times New Roman" w:hAnsi="Times New Roman" w:cs="Times New Roman"/>
          <w:b/>
          <w:bCs/>
          <w:sz w:val="24"/>
          <w:szCs w:val="24"/>
        </w:rPr>
      </w:pPr>
      <w:r w:rsidRPr="00F31D08">
        <w:rPr>
          <w:rFonts w:ascii="Times New Roman" w:hAnsi="Times New Roman" w:cs="Times New Roman"/>
          <w:noProof/>
          <w:sz w:val="24"/>
          <w:szCs w:val="24"/>
        </w:rPr>
        <w:drawing>
          <wp:inline distT="0" distB="0" distL="0" distR="0" wp14:anchorId="598ACFB7" wp14:editId="3D4F8E9A">
            <wp:extent cx="3790950" cy="2499995"/>
            <wp:effectExtent l="19050" t="19050" r="19050" b="14605"/>
            <wp:docPr id="12581161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r="10758"/>
                    <a:stretch/>
                  </pic:blipFill>
                  <pic:spPr bwMode="auto">
                    <a:xfrm>
                      <a:off x="0" y="0"/>
                      <a:ext cx="3805213" cy="2509401"/>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29D64A08" w14:textId="5C91FD8A" w:rsidR="005A1DA9" w:rsidRDefault="005A1DA9" w:rsidP="005A1DA9">
      <w:pPr>
        <w:spacing w:line="360" w:lineRule="auto"/>
        <w:divId w:val="486939959"/>
        <w:rPr>
          <w:rFonts w:ascii="Times New Roman" w:hAnsi="Times New Roman" w:cs="Times New Roman"/>
          <w:b/>
          <w:bCs/>
          <w:sz w:val="24"/>
          <w:szCs w:val="24"/>
        </w:rPr>
      </w:pPr>
      <w:r>
        <w:rPr>
          <w:rFonts w:ascii="Times New Roman" w:hAnsi="Times New Roman" w:cs="Times New Roman"/>
          <w:b/>
          <w:bCs/>
          <w:sz w:val="24"/>
          <w:szCs w:val="24"/>
        </w:rPr>
        <w:t>Lampiran</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4.</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Grafik</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Normal</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Probability</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Plot</w:t>
      </w:r>
    </w:p>
    <w:p w14:paraId="2D0E574C" w14:textId="5686EB2A" w:rsidR="001E0DA3" w:rsidRDefault="005A1DA9" w:rsidP="005A1DA9">
      <w:pPr>
        <w:spacing w:line="360" w:lineRule="auto"/>
        <w:jc w:val="center"/>
        <w:divId w:val="486939959"/>
        <w:rPr>
          <w:rFonts w:ascii="Times New Roman" w:hAnsi="Times New Roman" w:cs="Times New Roman"/>
          <w:b/>
          <w:bCs/>
          <w:sz w:val="24"/>
          <w:szCs w:val="24"/>
        </w:rPr>
      </w:pPr>
      <w:r w:rsidRPr="005B6EB4">
        <w:rPr>
          <w:rFonts w:ascii="Times New Roman" w:hAnsi="Times New Roman" w:cs="Times New Roman"/>
          <w:noProof/>
          <w:sz w:val="24"/>
          <w:szCs w:val="24"/>
        </w:rPr>
        <w:drawing>
          <wp:inline distT="0" distB="0" distL="0" distR="0" wp14:anchorId="10F89FAC" wp14:editId="2D12552A">
            <wp:extent cx="3419475" cy="3026270"/>
            <wp:effectExtent l="19050" t="19050" r="9525" b="22225"/>
            <wp:docPr id="14042834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l="18707" r="14794"/>
                    <a:stretch/>
                  </pic:blipFill>
                  <pic:spPr bwMode="auto">
                    <a:xfrm>
                      <a:off x="0" y="0"/>
                      <a:ext cx="3427261" cy="3033161"/>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325E3A82" w14:textId="669BBD40" w:rsidR="005A1DA9" w:rsidRDefault="005A1DA9" w:rsidP="005A1DA9">
      <w:pPr>
        <w:spacing w:line="360" w:lineRule="auto"/>
        <w:divId w:val="486939959"/>
        <w:rPr>
          <w:rFonts w:ascii="Times New Roman" w:hAnsi="Times New Roman" w:cs="Times New Roman"/>
          <w:b/>
          <w:bCs/>
          <w:sz w:val="24"/>
          <w:szCs w:val="24"/>
        </w:rPr>
      </w:pPr>
      <w:r>
        <w:rPr>
          <w:rFonts w:ascii="Times New Roman" w:hAnsi="Times New Roman" w:cs="Times New Roman"/>
          <w:b/>
          <w:bCs/>
          <w:sz w:val="24"/>
          <w:szCs w:val="24"/>
        </w:rPr>
        <w:lastRenderedPageBreak/>
        <w:t>Lampiran</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5.</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Uji</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Kolmogorov</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Smirnov</w:t>
      </w:r>
    </w:p>
    <w:tbl>
      <w:tblPr>
        <w:tblW w:w="5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1"/>
        <w:gridCol w:w="1438"/>
        <w:gridCol w:w="1469"/>
      </w:tblGrid>
      <w:tr w:rsidR="005A1DA9" w:rsidRPr="00CC5046" w14:paraId="6C3FB2CB" w14:textId="77777777" w:rsidTr="005A1DA9">
        <w:trPr>
          <w:divId w:val="486939959"/>
          <w:cantSplit/>
          <w:jc w:val="center"/>
        </w:trPr>
        <w:tc>
          <w:tcPr>
            <w:tcW w:w="5338" w:type="dxa"/>
            <w:gridSpan w:val="3"/>
            <w:shd w:val="clear" w:color="auto" w:fill="FFFFFF"/>
            <w:vAlign w:val="center"/>
          </w:tcPr>
          <w:p w14:paraId="00E1A9E7" w14:textId="3372149D" w:rsidR="005A1DA9" w:rsidRPr="00CC5046" w:rsidRDefault="005A1DA9" w:rsidP="00FE69EC">
            <w:pPr>
              <w:widowControl w:val="0"/>
              <w:autoSpaceDE w:val="0"/>
              <w:autoSpaceDN w:val="0"/>
              <w:adjustRightInd w:val="0"/>
              <w:spacing w:after="0" w:line="320" w:lineRule="atLeast"/>
              <w:ind w:left="60" w:right="60"/>
              <w:jc w:val="center"/>
              <w:rPr>
                <w:rFonts w:ascii="Times New Roman" w:eastAsiaTheme="minorEastAsia" w:hAnsi="Times New Roman" w:cs="Times New Roman"/>
                <w:color w:val="010205"/>
                <w:sz w:val="24"/>
                <w:szCs w:val="24"/>
                <w:lang w:eastAsia="en-ID"/>
                <w14:ligatures w14:val="standardContextual"/>
              </w:rPr>
            </w:pPr>
            <w:r w:rsidRPr="00CC5046">
              <w:rPr>
                <w:rFonts w:ascii="Times New Roman" w:eastAsiaTheme="minorEastAsia" w:hAnsi="Times New Roman" w:cs="Times New Roman"/>
                <w:b/>
                <w:bCs/>
                <w:color w:val="010205"/>
                <w:sz w:val="24"/>
                <w:szCs w:val="24"/>
                <w:lang w:eastAsia="en-ID"/>
                <w14:ligatures w14:val="standardContextual"/>
              </w:rPr>
              <w:t>One-Sample</w:t>
            </w:r>
            <w:r w:rsidR="009A3541">
              <w:rPr>
                <w:rFonts w:ascii="Times New Roman" w:eastAsiaTheme="minorEastAsia" w:hAnsi="Times New Roman" w:cs="Times New Roman"/>
                <w:b/>
                <w:bCs/>
                <w:color w:val="010205"/>
                <w:sz w:val="24"/>
                <w:szCs w:val="24"/>
                <w:lang w:eastAsia="en-ID"/>
                <w14:ligatures w14:val="standardContextual"/>
              </w:rPr>
              <w:t xml:space="preserve"> </w:t>
            </w:r>
            <w:r w:rsidRPr="00CC5046">
              <w:rPr>
                <w:rFonts w:ascii="Times New Roman" w:eastAsiaTheme="minorEastAsia" w:hAnsi="Times New Roman" w:cs="Times New Roman"/>
                <w:b/>
                <w:bCs/>
                <w:color w:val="010205"/>
                <w:sz w:val="24"/>
                <w:szCs w:val="24"/>
                <w:lang w:eastAsia="en-ID"/>
                <w14:ligatures w14:val="standardContextual"/>
              </w:rPr>
              <w:t>Kolmogorov-Smirnov</w:t>
            </w:r>
            <w:r w:rsidR="009A3541">
              <w:rPr>
                <w:rFonts w:ascii="Times New Roman" w:eastAsiaTheme="minorEastAsia" w:hAnsi="Times New Roman" w:cs="Times New Roman"/>
                <w:b/>
                <w:bCs/>
                <w:color w:val="010205"/>
                <w:sz w:val="24"/>
                <w:szCs w:val="24"/>
                <w:lang w:eastAsia="en-ID"/>
                <w14:ligatures w14:val="standardContextual"/>
              </w:rPr>
              <w:t xml:space="preserve"> </w:t>
            </w:r>
            <w:r w:rsidRPr="00CC5046">
              <w:rPr>
                <w:rFonts w:ascii="Times New Roman" w:eastAsiaTheme="minorEastAsia" w:hAnsi="Times New Roman" w:cs="Times New Roman"/>
                <w:b/>
                <w:bCs/>
                <w:color w:val="010205"/>
                <w:sz w:val="24"/>
                <w:szCs w:val="24"/>
                <w:lang w:eastAsia="en-ID"/>
                <w14:ligatures w14:val="standardContextual"/>
              </w:rPr>
              <w:t>Test</w:t>
            </w:r>
          </w:p>
        </w:tc>
      </w:tr>
      <w:tr w:rsidR="005A1DA9" w:rsidRPr="00CC5046" w14:paraId="2E9555ED" w14:textId="77777777" w:rsidTr="005A1DA9">
        <w:trPr>
          <w:divId w:val="486939959"/>
          <w:cantSplit/>
          <w:jc w:val="center"/>
        </w:trPr>
        <w:tc>
          <w:tcPr>
            <w:tcW w:w="3869" w:type="dxa"/>
            <w:gridSpan w:val="2"/>
            <w:shd w:val="clear" w:color="auto" w:fill="FFFFFF"/>
            <w:vAlign w:val="bottom"/>
          </w:tcPr>
          <w:p w14:paraId="62BB1892" w14:textId="77777777" w:rsidR="005A1DA9" w:rsidRPr="00CC5046" w:rsidRDefault="005A1DA9" w:rsidP="00FE69EC">
            <w:pPr>
              <w:widowControl w:val="0"/>
              <w:autoSpaceDE w:val="0"/>
              <w:autoSpaceDN w:val="0"/>
              <w:adjustRightInd w:val="0"/>
              <w:spacing w:after="0" w:line="240" w:lineRule="auto"/>
              <w:rPr>
                <w:rFonts w:ascii="Times New Roman" w:eastAsiaTheme="minorEastAsia" w:hAnsi="Times New Roman" w:cs="Times New Roman"/>
                <w:sz w:val="24"/>
                <w:szCs w:val="24"/>
                <w:lang w:eastAsia="en-ID"/>
                <w14:ligatures w14:val="standardContextual"/>
              </w:rPr>
            </w:pPr>
          </w:p>
        </w:tc>
        <w:tc>
          <w:tcPr>
            <w:tcW w:w="1469" w:type="dxa"/>
            <w:shd w:val="clear" w:color="auto" w:fill="FFFFFF"/>
            <w:vAlign w:val="bottom"/>
          </w:tcPr>
          <w:p w14:paraId="3EAA83F6" w14:textId="63ED1A39" w:rsidR="005A1DA9" w:rsidRPr="00CC5046" w:rsidRDefault="005A1DA9" w:rsidP="00FE69EC">
            <w:pPr>
              <w:widowControl w:val="0"/>
              <w:autoSpaceDE w:val="0"/>
              <w:autoSpaceDN w:val="0"/>
              <w:adjustRightInd w:val="0"/>
              <w:spacing w:after="0" w:line="320" w:lineRule="atLeast"/>
              <w:ind w:left="60" w:right="60"/>
              <w:jc w:val="center"/>
              <w:rPr>
                <w:rFonts w:ascii="Times New Roman" w:eastAsiaTheme="minorEastAsia" w:hAnsi="Times New Roman" w:cs="Times New Roman"/>
                <w:color w:val="264A60"/>
                <w:sz w:val="24"/>
                <w:szCs w:val="24"/>
                <w:lang w:eastAsia="en-ID"/>
                <w14:ligatures w14:val="standardContextual"/>
              </w:rPr>
            </w:pPr>
            <w:r w:rsidRPr="00CC5046">
              <w:rPr>
                <w:rFonts w:ascii="Times New Roman" w:eastAsiaTheme="minorEastAsia" w:hAnsi="Times New Roman" w:cs="Times New Roman"/>
                <w:color w:val="264A60"/>
                <w:sz w:val="24"/>
                <w:szCs w:val="24"/>
                <w:lang w:eastAsia="en-ID"/>
                <w14:ligatures w14:val="standardContextual"/>
              </w:rPr>
              <w:t>Unstandardized</w:t>
            </w:r>
            <w:r w:rsidR="009A3541">
              <w:rPr>
                <w:rFonts w:ascii="Times New Roman" w:eastAsiaTheme="minorEastAsia" w:hAnsi="Times New Roman" w:cs="Times New Roman"/>
                <w:color w:val="264A60"/>
                <w:sz w:val="24"/>
                <w:szCs w:val="24"/>
                <w:lang w:eastAsia="en-ID"/>
                <w14:ligatures w14:val="standardContextual"/>
              </w:rPr>
              <w:t xml:space="preserve"> </w:t>
            </w:r>
            <w:r w:rsidRPr="00CC5046">
              <w:rPr>
                <w:rFonts w:ascii="Times New Roman" w:eastAsiaTheme="minorEastAsia" w:hAnsi="Times New Roman" w:cs="Times New Roman"/>
                <w:color w:val="264A60"/>
                <w:sz w:val="24"/>
                <w:szCs w:val="24"/>
                <w:lang w:eastAsia="en-ID"/>
                <w14:ligatures w14:val="standardContextual"/>
              </w:rPr>
              <w:t>Residual</w:t>
            </w:r>
          </w:p>
        </w:tc>
      </w:tr>
      <w:tr w:rsidR="005A1DA9" w:rsidRPr="00CC5046" w14:paraId="29946F86" w14:textId="77777777" w:rsidTr="005A1DA9">
        <w:trPr>
          <w:divId w:val="486939959"/>
          <w:cantSplit/>
          <w:jc w:val="center"/>
        </w:trPr>
        <w:tc>
          <w:tcPr>
            <w:tcW w:w="3869" w:type="dxa"/>
            <w:gridSpan w:val="2"/>
            <w:shd w:val="clear" w:color="auto" w:fill="E0E0E0"/>
          </w:tcPr>
          <w:p w14:paraId="320E2B9B" w14:textId="77777777" w:rsidR="005A1DA9" w:rsidRPr="00CC5046" w:rsidRDefault="005A1DA9" w:rsidP="00FE69EC">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CC5046">
              <w:rPr>
                <w:rFonts w:ascii="Times New Roman" w:eastAsiaTheme="minorEastAsia" w:hAnsi="Times New Roman" w:cs="Times New Roman"/>
                <w:color w:val="264A60"/>
                <w:sz w:val="24"/>
                <w:szCs w:val="24"/>
                <w:lang w:eastAsia="en-ID"/>
                <w14:ligatures w14:val="standardContextual"/>
              </w:rPr>
              <w:t>N</w:t>
            </w:r>
          </w:p>
        </w:tc>
        <w:tc>
          <w:tcPr>
            <w:tcW w:w="1469" w:type="dxa"/>
            <w:shd w:val="clear" w:color="auto" w:fill="FFFFFF"/>
          </w:tcPr>
          <w:p w14:paraId="64ABB039" w14:textId="77777777" w:rsidR="005A1DA9" w:rsidRPr="00CC5046" w:rsidRDefault="005A1DA9" w:rsidP="00FE69EC">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CC5046">
              <w:rPr>
                <w:rFonts w:ascii="Times New Roman" w:eastAsiaTheme="minorEastAsia" w:hAnsi="Times New Roman" w:cs="Times New Roman"/>
                <w:color w:val="010205"/>
                <w:sz w:val="24"/>
                <w:szCs w:val="24"/>
                <w:lang w:eastAsia="en-ID"/>
                <w14:ligatures w14:val="standardContextual"/>
              </w:rPr>
              <w:t>120</w:t>
            </w:r>
          </w:p>
        </w:tc>
      </w:tr>
      <w:tr w:rsidR="005A1DA9" w:rsidRPr="00CC5046" w14:paraId="0A2085D6" w14:textId="77777777" w:rsidTr="005A1DA9">
        <w:trPr>
          <w:divId w:val="486939959"/>
          <w:cantSplit/>
          <w:jc w:val="center"/>
        </w:trPr>
        <w:tc>
          <w:tcPr>
            <w:tcW w:w="2431" w:type="dxa"/>
            <w:vMerge w:val="restart"/>
            <w:shd w:val="clear" w:color="auto" w:fill="E0E0E0"/>
          </w:tcPr>
          <w:p w14:paraId="3E8721F9" w14:textId="074B3CD4" w:rsidR="005A1DA9" w:rsidRPr="00CC5046" w:rsidRDefault="005A1DA9" w:rsidP="00FE69EC">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CC5046">
              <w:rPr>
                <w:rFonts w:ascii="Times New Roman" w:eastAsiaTheme="minorEastAsia" w:hAnsi="Times New Roman" w:cs="Times New Roman"/>
                <w:color w:val="264A60"/>
                <w:sz w:val="24"/>
                <w:szCs w:val="24"/>
                <w:lang w:eastAsia="en-ID"/>
                <w14:ligatures w14:val="standardContextual"/>
              </w:rPr>
              <w:t>Normal</w:t>
            </w:r>
            <w:r w:rsidR="009A3541">
              <w:rPr>
                <w:rFonts w:ascii="Times New Roman" w:eastAsiaTheme="minorEastAsia" w:hAnsi="Times New Roman" w:cs="Times New Roman"/>
                <w:color w:val="264A60"/>
                <w:sz w:val="24"/>
                <w:szCs w:val="24"/>
                <w:lang w:eastAsia="en-ID"/>
                <w14:ligatures w14:val="standardContextual"/>
              </w:rPr>
              <w:t xml:space="preserve"> </w:t>
            </w:r>
            <w:r w:rsidRPr="00CC5046">
              <w:rPr>
                <w:rFonts w:ascii="Times New Roman" w:eastAsiaTheme="minorEastAsia" w:hAnsi="Times New Roman" w:cs="Times New Roman"/>
                <w:color w:val="264A60"/>
                <w:sz w:val="24"/>
                <w:szCs w:val="24"/>
                <w:lang w:eastAsia="en-ID"/>
                <w14:ligatures w14:val="standardContextual"/>
              </w:rPr>
              <w:t>Parameters</w:t>
            </w:r>
            <w:r w:rsidRPr="00CC5046">
              <w:rPr>
                <w:rFonts w:ascii="Times New Roman" w:eastAsiaTheme="minorEastAsia" w:hAnsi="Times New Roman" w:cs="Times New Roman"/>
                <w:color w:val="264A60"/>
                <w:sz w:val="24"/>
                <w:szCs w:val="24"/>
                <w:vertAlign w:val="superscript"/>
                <w:lang w:eastAsia="en-ID"/>
                <w14:ligatures w14:val="standardContextual"/>
              </w:rPr>
              <w:t>a,b</w:t>
            </w:r>
          </w:p>
        </w:tc>
        <w:tc>
          <w:tcPr>
            <w:tcW w:w="1438" w:type="dxa"/>
            <w:shd w:val="clear" w:color="auto" w:fill="E0E0E0"/>
          </w:tcPr>
          <w:p w14:paraId="612F336F" w14:textId="77777777" w:rsidR="005A1DA9" w:rsidRPr="00CC5046" w:rsidRDefault="005A1DA9" w:rsidP="00FE69EC">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CC5046">
              <w:rPr>
                <w:rFonts w:ascii="Times New Roman" w:eastAsiaTheme="minorEastAsia" w:hAnsi="Times New Roman" w:cs="Times New Roman"/>
                <w:color w:val="264A60"/>
                <w:sz w:val="24"/>
                <w:szCs w:val="24"/>
                <w:lang w:eastAsia="en-ID"/>
                <w14:ligatures w14:val="standardContextual"/>
              </w:rPr>
              <w:t>Mean</w:t>
            </w:r>
          </w:p>
        </w:tc>
        <w:tc>
          <w:tcPr>
            <w:tcW w:w="1469" w:type="dxa"/>
            <w:shd w:val="clear" w:color="auto" w:fill="FFFFFF"/>
          </w:tcPr>
          <w:p w14:paraId="6AD50B54" w14:textId="77777777" w:rsidR="005A1DA9" w:rsidRPr="00CC5046" w:rsidRDefault="005A1DA9" w:rsidP="00FE69EC">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CC5046">
              <w:rPr>
                <w:rFonts w:ascii="Times New Roman" w:eastAsiaTheme="minorEastAsia" w:hAnsi="Times New Roman" w:cs="Times New Roman"/>
                <w:color w:val="010205"/>
                <w:sz w:val="24"/>
                <w:szCs w:val="24"/>
                <w:lang w:eastAsia="en-ID"/>
                <w14:ligatures w14:val="standardContextual"/>
              </w:rPr>
              <w:t>.0000000</w:t>
            </w:r>
          </w:p>
        </w:tc>
      </w:tr>
      <w:tr w:rsidR="005A1DA9" w:rsidRPr="00CC5046" w14:paraId="5A4587E4" w14:textId="77777777" w:rsidTr="005A1DA9">
        <w:trPr>
          <w:divId w:val="486939959"/>
          <w:cantSplit/>
          <w:jc w:val="center"/>
        </w:trPr>
        <w:tc>
          <w:tcPr>
            <w:tcW w:w="2431" w:type="dxa"/>
            <w:vMerge/>
            <w:shd w:val="clear" w:color="auto" w:fill="E0E0E0"/>
          </w:tcPr>
          <w:p w14:paraId="1CBB2103" w14:textId="77777777" w:rsidR="005A1DA9" w:rsidRPr="00CC5046" w:rsidRDefault="005A1DA9" w:rsidP="00FE69EC">
            <w:pPr>
              <w:widowControl w:val="0"/>
              <w:autoSpaceDE w:val="0"/>
              <w:autoSpaceDN w:val="0"/>
              <w:adjustRightInd w:val="0"/>
              <w:spacing w:after="0" w:line="240" w:lineRule="auto"/>
              <w:rPr>
                <w:rFonts w:ascii="Times New Roman" w:eastAsiaTheme="minorEastAsia" w:hAnsi="Times New Roman" w:cs="Times New Roman"/>
                <w:color w:val="010205"/>
                <w:sz w:val="24"/>
                <w:szCs w:val="24"/>
                <w:lang w:eastAsia="en-ID"/>
                <w14:ligatures w14:val="standardContextual"/>
              </w:rPr>
            </w:pPr>
          </w:p>
        </w:tc>
        <w:tc>
          <w:tcPr>
            <w:tcW w:w="1438" w:type="dxa"/>
            <w:shd w:val="clear" w:color="auto" w:fill="E0E0E0"/>
          </w:tcPr>
          <w:p w14:paraId="51EE2164" w14:textId="1B2B01D5" w:rsidR="005A1DA9" w:rsidRPr="00CC5046" w:rsidRDefault="005A1DA9" w:rsidP="00FE69EC">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CC5046">
              <w:rPr>
                <w:rFonts w:ascii="Times New Roman" w:eastAsiaTheme="minorEastAsia" w:hAnsi="Times New Roman" w:cs="Times New Roman"/>
                <w:color w:val="264A60"/>
                <w:sz w:val="24"/>
                <w:szCs w:val="24"/>
                <w:lang w:eastAsia="en-ID"/>
                <w14:ligatures w14:val="standardContextual"/>
              </w:rPr>
              <w:t>Std.</w:t>
            </w:r>
            <w:r w:rsidR="009A3541">
              <w:rPr>
                <w:rFonts w:ascii="Times New Roman" w:eastAsiaTheme="minorEastAsia" w:hAnsi="Times New Roman" w:cs="Times New Roman"/>
                <w:color w:val="264A60"/>
                <w:sz w:val="24"/>
                <w:szCs w:val="24"/>
                <w:lang w:eastAsia="en-ID"/>
                <w14:ligatures w14:val="standardContextual"/>
              </w:rPr>
              <w:t xml:space="preserve"> </w:t>
            </w:r>
            <w:r w:rsidRPr="00CC5046">
              <w:rPr>
                <w:rFonts w:ascii="Times New Roman" w:eastAsiaTheme="minorEastAsia" w:hAnsi="Times New Roman" w:cs="Times New Roman"/>
                <w:color w:val="264A60"/>
                <w:sz w:val="24"/>
                <w:szCs w:val="24"/>
                <w:lang w:eastAsia="en-ID"/>
                <w14:ligatures w14:val="standardContextual"/>
              </w:rPr>
              <w:t>Deviation</w:t>
            </w:r>
          </w:p>
        </w:tc>
        <w:tc>
          <w:tcPr>
            <w:tcW w:w="1469" w:type="dxa"/>
            <w:shd w:val="clear" w:color="auto" w:fill="FFFFFF"/>
          </w:tcPr>
          <w:p w14:paraId="3783E719" w14:textId="77777777" w:rsidR="005A1DA9" w:rsidRPr="00CC5046" w:rsidRDefault="005A1DA9" w:rsidP="00FE69EC">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CC5046">
              <w:rPr>
                <w:rFonts w:ascii="Times New Roman" w:eastAsiaTheme="minorEastAsia" w:hAnsi="Times New Roman" w:cs="Times New Roman"/>
                <w:color w:val="010205"/>
                <w:sz w:val="24"/>
                <w:szCs w:val="24"/>
                <w:lang w:eastAsia="en-ID"/>
                <w14:ligatures w14:val="standardContextual"/>
              </w:rPr>
              <w:t>4755.03548272</w:t>
            </w:r>
          </w:p>
        </w:tc>
      </w:tr>
      <w:tr w:rsidR="005A1DA9" w:rsidRPr="00CC5046" w14:paraId="3DF58CED" w14:textId="77777777" w:rsidTr="005A1DA9">
        <w:trPr>
          <w:divId w:val="486939959"/>
          <w:cantSplit/>
          <w:jc w:val="center"/>
        </w:trPr>
        <w:tc>
          <w:tcPr>
            <w:tcW w:w="2431" w:type="dxa"/>
            <w:vMerge w:val="restart"/>
            <w:shd w:val="clear" w:color="auto" w:fill="E0E0E0"/>
          </w:tcPr>
          <w:p w14:paraId="387B1F8D" w14:textId="69DC3538" w:rsidR="005A1DA9" w:rsidRPr="00CC5046" w:rsidRDefault="005A1DA9" w:rsidP="00FE69EC">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CC5046">
              <w:rPr>
                <w:rFonts w:ascii="Times New Roman" w:eastAsiaTheme="minorEastAsia" w:hAnsi="Times New Roman" w:cs="Times New Roman"/>
                <w:color w:val="264A60"/>
                <w:sz w:val="24"/>
                <w:szCs w:val="24"/>
                <w:lang w:eastAsia="en-ID"/>
                <w14:ligatures w14:val="standardContextual"/>
              </w:rPr>
              <w:t>Most</w:t>
            </w:r>
            <w:r w:rsidR="009A3541">
              <w:rPr>
                <w:rFonts w:ascii="Times New Roman" w:eastAsiaTheme="minorEastAsia" w:hAnsi="Times New Roman" w:cs="Times New Roman"/>
                <w:color w:val="264A60"/>
                <w:sz w:val="24"/>
                <w:szCs w:val="24"/>
                <w:lang w:eastAsia="en-ID"/>
                <w14:ligatures w14:val="standardContextual"/>
              </w:rPr>
              <w:t xml:space="preserve"> </w:t>
            </w:r>
            <w:r w:rsidRPr="00CC5046">
              <w:rPr>
                <w:rFonts w:ascii="Times New Roman" w:eastAsiaTheme="minorEastAsia" w:hAnsi="Times New Roman" w:cs="Times New Roman"/>
                <w:color w:val="264A60"/>
                <w:sz w:val="24"/>
                <w:szCs w:val="24"/>
                <w:lang w:eastAsia="en-ID"/>
                <w14:ligatures w14:val="standardContextual"/>
              </w:rPr>
              <w:t>Extreme</w:t>
            </w:r>
            <w:r w:rsidR="009A3541">
              <w:rPr>
                <w:rFonts w:ascii="Times New Roman" w:eastAsiaTheme="minorEastAsia" w:hAnsi="Times New Roman" w:cs="Times New Roman"/>
                <w:color w:val="264A60"/>
                <w:sz w:val="24"/>
                <w:szCs w:val="24"/>
                <w:lang w:eastAsia="en-ID"/>
                <w14:ligatures w14:val="standardContextual"/>
              </w:rPr>
              <w:t xml:space="preserve"> </w:t>
            </w:r>
            <w:r w:rsidRPr="00CC5046">
              <w:rPr>
                <w:rFonts w:ascii="Times New Roman" w:eastAsiaTheme="minorEastAsia" w:hAnsi="Times New Roman" w:cs="Times New Roman"/>
                <w:color w:val="264A60"/>
                <w:sz w:val="24"/>
                <w:szCs w:val="24"/>
                <w:lang w:eastAsia="en-ID"/>
                <w14:ligatures w14:val="standardContextual"/>
              </w:rPr>
              <w:t>Differences</w:t>
            </w:r>
          </w:p>
        </w:tc>
        <w:tc>
          <w:tcPr>
            <w:tcW w:w="1438" w:type="dxa"/>
            <w:shd w:val="clear" w:color="auto" w:fill="E0E0E0"/>
          </w:tcPr>
          <w:p w14:paraId="66764960" w14:textId="77777777" w:rsidR="005A1DA9" w:rsidRPr="00CC5046" w:rsidRDefault="005A1DA9" w:rsidP="00FE69EC">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CC5046">
              <w:rPr>
                <w:rFonts w:ascii="Times New Roman" w:eastAsiaTheme="minorEastAsia" w:hAnsi="Times New Roman" w:cs="Times New Roman"/>
                <w:color w:val="264A60"/>
                <w:sz w:val="24"/>
                <w:szCs w:val="24"/>
                <w:lang w:eastAsia="en-ID"/>
                <w14:ligatures w14:val="standardContextual"/>
              </w:rPr>
              <w:t>Absolute</w:t>
            </w:r>
          </w:p>
        </w:tc>
        <w:tc>
          <w:tcPr>
            <w:tcW w:w="1469" w:type="dxa"/>
            <w:shd w:val="clear" w:color="auto" w:fill="FFFFFF"/>
          </w:tcPr>
          <w:p w14:paraId="62E9C9F4" w14:textId="77777777" w:rsidR="005A1DA9" w:rsidRPr="00CC5046" w:rsidRDefault="005A1DA9" w:rsidP="00FE69EC">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CC5046">
              <w:rPr>
                <w:rFonts w:ascii="Times New Roman" w:eastAsiaTheme="minorEastAsia" w:hAnsi="Times New Roman" w:cs="Times New Roman"/>
                <w:color w:val="010205"/>
                <w:sz w:val="24"/>
                <w:szCs w:val="24"/>
                <w:lang w:eastAsia="en-ID"/>
                <w14:ligatures w14:val="standardContextual"/>
              </w:rPr>
              <w:t>.064</w:t>
            </w:r>
          </w:p>
        </w:tc>
      </w:tr>
      <w:tr w:rsidR="005A1DA9" w:rsidRPr="00CC5046" w14:paraId="57596F21" w14:textId="77777777" w:rsidTr="005A1DA9">
        <w:trPr>
          <w:divId w:val="486939959"/>
          <w:cantSplit/>
          <w:jc w:val="center"/>
        </w:trPr>
        <w:tc>
          <w:tcPr>
            <w:tcW w:w="2431" w:type="dxa"/>
            <w:vMerge/>
            <w:shd w:val="clear" w:color="auto" w:fill="E0E0E0"/>
          </w:tcPr>
          <w:p w14:paraId="102C4089" w14:textId="77777777" w:rsidR="005A1DA9" w:rsidRPr="00CC5046" w:rsidRDefault="005A1DA9" w:rsidP="00FE69EC">
            <w:pPr>
              <w:widowControl w:val="0"/>
              <w:autoSpaceDE w:val="0"/>
              <w:autoSpaceDN w:val="0"/>
              <w:adjustRightInd w:val="0"/>
              <w:spacing w:after="0" w:line="240" w:lineRule="auto"/>
              <w:rPr>
                <w:rFonts w:ascii="Times New Roman" w:eastAsiaTheme="minorEastAsia" w:hAnsi="Times New Roman" w:cs="Times New Roman"/>
                <w:color w:val="010205"/>
                <w:sz w:val="24"/>
                <w:szCs w:val="24"/>
                <w:lang w:eastAsia="en-ID"/>
                <w14:ligatures w14:val="standardContextual"/>
              </w:rPr>
            </w:pPr>
          </w:p>
        </w:tc>
        <w:tc>
          <w:tcPr>
            <w:tcW w:w="1438" w:type="dxa"/>
            <w:shd w:val="clear" w:color="auto" w:fill="E0E0E0"/>
          </w:tcPr>
          <w:p w14:paraId="0CB4727B" w14:textId="77777777" w:rsidR="005A1DA9" w:rsidRPr="00CC5046" w:rsidRDefault="005A1DA9" w:rsidP="00FE69EC">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CC5046">
              <w:rPr>
                <w:rFonts w:ascii="Times New Roman" w:eastAsiaTheme="minorEastAsia" w:hAnsi="Times New Roman" w:cs="Times New Roman"/>
                <w:color w:val="264A60"/>
                <w:sz w:val="24"/>
                <w:szCs w:val="24"/>
                <w:lang w:eastAsia="en-ID"/>
                <w14:ligatures w14:val="standardContextual"/>
              </w:rPr>
              <w:t>Positive</w:t>
            </w:r>
          </w:p>
        </w:tc>
        <w:tc>
          <w:tcPr>
            <w:tcW w:w="1469" w:type="dxa"/>
            <w:shd w:val="clear" w:color="auto" w:fill="FFFFFF"/>
          </w:tcPr>
          <w:p w14:paraId="0198A0B2" w14:textId="77777777" w:rsidR="005A1DA9" w:rsidRPr="00CC5046" w:rsidRDefault="005A1DA9" w:rsidP="00FE69EC">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CC5046">
              <w:rPr>
                <w:rFonts w:ascii="Times New Roman" w:eastAsiaTheme="minorEastAsia" w:hAnsi="Times New Roman" w:cs="Times New Roman"/>
                <w:color w:val="010205"/>
                <w:sz w:val="24"/>
                <w:szCs w:val="24"/>
                <w:lang w:eastAsia="en-ID"/>
                <w14:ligatures w14:val="standardContextual"/>
              </w:rPr>
              <w:t>.062</w:t>
            </w:r>
          </w:p>
        </w:tc>
      </w:tr>
      <w:tr w:rsidR="005A1DA9" w:rsidRPr="00CC5046" w14:paraId="70EAB898" w14:textId="77777777" w:rsidTr="005A1DA9">
        <w:trPr>
          <w:divId w:val="486939959"/>
          <w:cantSplit/>
          <w:jc w:val="center"/>
        </w:trPr>
        <w:tc>
          <w:tcPr>
            <w:tcW w:w="2431" w:type="dxa"/>
            <w:vMerge/>
            <w:shd w:val="clear" w:color="auto" w:fill="E0E0E0"/>
          </w:tcPr>
          <w:p w14:paraId="1D09341C" w14:textId="77777777" w:rsidR="005A1DA9" w:rsidRPr="00CC5046" w:rsidRDefault="005A1DA9" w:rsidP="00FE69EC">
            <w:pPr>
              <w:widowControl w:val="0"/>
              <w:autoSpaceDE w:val="0"/>
              <w:autoSpaceDN w:val="0"/>
              <w:adjustRightInd w:val="0"/>
              <w:spacing w:after="0" w:line="240" w:lineRule="auto"/>
              <w:rPr>
                <w:rFonts w:ascii="Times New Roman" w:eastAsiaTheme="minorEastAsia" w:hAnsi="Times New Roman" w:cs="Times New Roman"/>
                <w:color w:val="010205"/>
                <w:sz w:val="24"/>
                <w:szCs w:val="24"/>
                <w:lang w:eastAsia="en-ID"/>
                <w14:ligatures w14:val="standardContextual"/>
              </w:rPr>
            </w:pPr>
          </w:p>
        </w:tc>
        <w:tc>
          <w:tcPr>
            <w:tcW w:w="1438" w:type="dxa"/>
            <w:shd w:val="clear" w:color="auto" w:fill="E0E0E0"/>
          </w:tcPr>
          <w:p w14:paraId="0520E36D" w14:textId="77777777" w:rsidR="005A1DA9" w:rsidRPr="00CC5046" w:rsidRDefault="005A1DA9" w:rsidP="00FE69EC">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CC5046">
              <w:rPr>
                <w:rFonts w:ascii="Times New Roman" w:eastAsiaTheme="minorEastAsia" w:hAnsi="Times New Roman" w:cs="Times New Roman"/>
                <w:color w:val="264A60"/>
                <w:sz w:val="24"/>
                <w:szCs w:val="24"/>
                <w:lang w:eastAsia="en-ID"/>
                <w14:ligatures w14:val="standardContextual"/>
              </w:rPr>
              <w:t>Negative</w:t>
            </w:r>
          </w:p>
        </w:tc>
        <w:tc>
          <w:tcPr>
            <w:tcW w:w="1469" w:type="dxa"/>
            <w:shd w:val="clear" w:color="auto" w:fill="FFFFFF"/>
          </w:tcPr>
          <w:p w14:paraId="59C18A7D" w14:textId="77777777" w:rsidR="005A1DA9" w:rsidRPr="00CC5046" w:rsidRDefault="005A1DA9" w:rsidP="00FE69EC">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CC5046">
              <w:rPr>
                <w:rFonts w:ascii="Times New Roman" w:eastAsiaTheme="minorEastAsia" w:hAnsi="Times New Roman" w:cs="Times New Roman"/>
                <w:color w:val="010205"/>
                <w:sz w:val="24"/>
                <w:szCs w:val="24"/>
                <w:lang w:eastAsia="en-ID"/>
                <w14:ligatures w14:val="standardContextual"/>
              </w:rPr>
              <w:t>-.064</w:t>
            </w:r>
          </w:p>
        </w:tc>
      </w:tr>
      <w:tr w:rsidR="005A1DA9" w:rsidRPr="00CC5046" w14:paraId="2F0A7394" w14:textId="77777777" w:rsidTr="005A1DA9">
        <w:trPr>
          <w:divId w:val="486939959"/>
          <w:cantSplit/>
          <w:jc w:val="center"/>
        </w:trPr>
        <w:tc>
          <w:tcPr>
            <w:tcW w:w="3869" w:type="dxa"/>
            <w:gridSpan w:val="2"/>
            <w:shd w:val="clear" w:color="auto" w:fill="E0E0E0"/>
          </w:tcPr>
          <w:p w14:paraId="77B8A197" w14:textId="564AD122" w:rsidR="005A1DA9" w:rsidRPr="00CC5046" w:rsidRDefault="005A1DA9" w:rsidP="00FE69EC">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CC5046">
              <w:rPr>
                <w:rFonts w:ascii="Times New Roman" w:eastAsiaTheme="minorEastAsia" w:hAnsi="Times New Roman" w:cs="Times New Roman"/>
                <w:color w:val="264A60"/>
                <w:sz w:val="24"/>
                <w:szCs w:val="24"/>
                <w:lang w:eastAsia="en-ID"/>
                <w14:ligatures w14:val="standardContextual"/>
              </w:rPr>
              <w:t>Test</w:t>
            </w:r>
            <w:r w:rsidR="009A3541">
              <w:rPr>
                <w:rFonts w:ascii="Times New Roman" w:eastAsiaTheme="minorEastAsia" w:hAnsi="Times New Roman" w:cs="Times New Roman"/>
                <w:color w:val="264A60"/>
                <w:sz w:val="24"/>
                <w:szCs w:val="24"/>
                <w:lang w:eastAsia="en-ID"/>
                <w14:ligatures w14:val="standardContextual"/>
              </w:rPr>
              <w:t xml:space="preserve"> </w:t>
            </w:r>
            <w:r w:rsidRPr="00CC5046">
              <w:rPr>
                <w:rFonts w:ascii="Times New Roman" w:eastAsiaTheme="minorEastAsia" w:hAnsi="Times New Roman" w:cs="Times New Roman"/>
                <w:color w:val="264A60"/>
                <w:sz w:val="24"/>
                <w:szCs w:val="24"/>
                <w:lang w:eastAsia="en-ID"/>
                <w14:ligatures w14:val="standardContextual"/>
              </w:rPr>
              <w:t>Statistic</w:t>
            </w:r>
          </w:p>
        </w:tc>
        <w:tc>
          <w:tcPr>
            <w:tcW w:w="1469" w:type="dxa"/>
            <w:shd w:val="clear" w:color="auto" w:fill="FFFFFF"/>
          </w:tcPr>
          <w:p w14:paraId="011C2029" w14:textId="77777777" w:rsidR="005A1DA9" w:rsidRPr="00CC5046" w:rsidRDefault="005A1DA9" w:rsidP="00FE69EC">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CC5046">
              <w:rPr>
                <w:rFonts w:ascii="Times New Roman" w:eastAsiaTheme="minorEastAsia" w:hAnsi="Times New Roman" w:cs="Times New Roman"/>
                <w:color w:val="010205"/>
                <w:sz w:val="24"/>
                <w:szCs w:val="24"/>
                <w:lang w:eastAsia="en-ID"/>
                <w14:ligatures w14:val="standardContextual"/>
              </w:rPr>
              <w:t>.064</w:t>
            </w:r>
          </w:p>
        </w:tc>
      </w:tr>
      <w:tr w:rsidR="005A1DA9" w:rsidRPr="00CC5046" w14:paraId="485DFCAA" w14:textId="77777777" w:rsidTr="005A1DA9">
        <w:trPr>
          <w:divId w:val="486939959"/>
          <w:cantSplit/>
          <w:jc w:val="center"/>
        </w:trPr>
        <w:tc>
          <w:tcPr>
            <w:tcW w:w="3869" w:type="dxa"/>
            <w:gridSpan w:val="2"/>
            <w:shd w:val="clear" w:color="auto" w:fill="E0E0E0"/>
          </w:tcPr>
          <w:p w14:paraId="3F00AE76" w14:textId="7C57BFF1" w:rsidR="005A1DA9" w:rsidRPr="00CC5046" w:rsidRDefault="005A1DA9" w:rsidP="00FE69EC">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CC5046">
              <w:rPr>
                <w:rFonts w:ascii="Times New Roman" w:eastAsiaTheme="minorEastAsia" w:hAnsi="Times New Roman" w:cs="Times New Roman"/>
                <w:color w:val="264A60"/>
                <w:sz w:val="24"/>
                <w:szCs w:val="24"/>
                <w:lang w:eastAsia="en-ID"/>
                <w14:ligatures w14:val="standardContextual"/>
              </w:rPr>
              <w:t>Asymp.</w:t>
            </w:r>
            <w:r w:rsidR="009A3541">
              <w:rPr>
                <w:rFonts w:ascii="Times New Roman" w:eastAsiaTheme="minorEastAsia" w:hAnsi="Times New Roman" w:cs="Times New Roman"/>
                <w:color w:val="264A60"/>
                <w:sz w:val="24"/>
                <w:szCs w:val="24"/>
                <w:lang w:eastAsia="en-ID"/>
                <w14:ligatures w14:val="standardContextual"/>
              </w:rPr>
              <w:t xml:space="preserve"> </w:t>
            </w:r>
            <w:r w:rsidRPr="00CC5046">
              <w:rPr>
                <w:rFonts w:ascii="Times New Roman" w:eastAsiaTheme="minorEastAsia" w:hAnsi="Times New Roman" w:cs="Times New Roman"/>
                <w:color w:val="264A60"/>
                <w:sz w:val="24"/>
                <w:szCs w:val="24"/>
                <w:lang w:eastAsia="en-ID"/>
                <w14:ligatures w14:val="standardContextual"/>
              </w:rPr>
              <w:t>Sig.</w:t>
            </w:r>
            <w:r w:rsidR="009A3541">
              <w:rPr>
                <w:rFonts w:ascii="Times New Roman" w:eastAsiaTheme="minorEastAsia" w:hAnsi="Times New Roman" w:cs="Times New Roman"/>
                <w:color w:val="264A60"/>
                <w:sz w:val="24"/>
                <w:szCs w:val="24"/>
                <w:lang w:eastAsia="en-ID"/>
                <w14:ligatures w14:val="standardContextual"/>
              </w:rPr>
              <w:t xml:space="preserve"> </w:t>
            </w:r>
            <w:r w:rsidRPr="00CC5046">
              <w:rPr>
                <w:rFonts w:ascii="Times New Roman" w:eastAsiaTheme="minorEastAsia" w:hAnsi="Times New Roman" w:cs="Times New Roman"/>
                <w:color w:val="264A60"/>
                <w:sz w:val="24"/>
                <w:szCs w:val="24"/>
                <w:lang w:eastAsia="en-ID"/>
                <w14:ligatures w14:val="standardContextual"/>
              </w:rPr>
              <w:t>(2-tailed)</w:t>
            </w:r>
          </w:p>
        </w:tc>
        <w:tc>
          <w:tcPr>
            <w:tcW w:w="1469" w:type="dxa"/>
            <w:shd w:val="clear" w:color="auto" w:fill="FFFFFF"/>
          </w:tcPr>
          <w:p w14:paraId="1831C4F7" w14:textId="77777777" w:rsidR="005A1DA9" w:rsidRPr="00CC5046" w:rsidRDefault="005A1DA9" w:rsidP="00FE69EC">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CC5046">
              <w:rPr>
                <w:rFonts w:ascii="Times New Roman" w:eastAsiaTheme="minorEastAsia" w:hAnsi="Times New Roman" w:cs="Times New Roman"/>
                <w:color w:val="010205"/>
                <w:sz w:val="24"/>
                <w:szCs w:val="24"/>
                <w:lang w:eastAsia="en-ID"/>
                <w14:ligatures w14:val="standardContextual"/>
              </w:rPr>
              <w:t>.200</w:t>
            </w:r>
            <w:r w:rsidRPr="00CC5046">
              <w:rPr>
                <w:rFonts w:ascii="Times New Roman" w:eastAsiaTheme="minorEastAsia" w:hAnsi="Times New Roman" w:cs="Times New Roman"/>
                <w:color w:val="010205"/>
                <w:sz w:val="24"/>
                <w:szCs w:val="24"/>
                <w:vertAlign w:val="superscript"/>
                <w:lang w:eastAsia="en-ID"/>
                <w14:ligatures w14:val="standardContextual"/>
              </w:rPr>
              <w:t>c,d</w:t>
            </w:r>
          </w:p>
        </w:tc>
      </w:tr>
      <w:tr w:rsidR="005A1DA9" w:rsidRPr="00CC5046" w14:paraId="61D9BB03" w14:textId="77777777" w:rsidTr="005A1DA9">
        <w:trPr>
          <w:divId w:val="486939959"/>
          <w:cantSplit/>
          <w:jc w:val="center"/>
        </w:trPr>
        <w:tc>
          <w:tcPr>
            <w:tcW w:w="5338" w:type="dxa"/>
            <w:gridSpan w:val="3"/>
            <w:shd w:val="clear" w:color="auto" w:fill="FFFFFF"/>
          </w:tcPr>
          <w:p w14:paraId="58B2E3CB" w14:textId="43C87350" w:rsidR="005A1DA9" w:rsidRPr="00CC5046" w:rsidRDefault="005A1DA9" w:rsidP="00FE69EC">
            <w:pPr>
              <w:widowControl w:val="0"/>
              <w:autoSpaceDE w:val="0"/>
              <w:autoSpaceDN w:val="0"/>
              <w:adjustRightInd w:val="0"/>
              <w:spacing w:after="0" w:line="320" w:lineRule="atLeast"/>
              <w:ind w:left="60" w:right="60"/>
              <w:rPr>
                <w:rFonts w:ascii="Times New Roman" w:eastAsiaTheme="minorEastAsia" w:hAnsi="Times New Roman" w:cs="Times New Roman"/>
                <w:color w:val="010205"/>
                <w:sz w:val="24"/>
                <w:szCs w:val="24"/>
                <w:lang w:eastAsia="en-ID"/>
                <w14:ligatures w14:val="standardContextual"/>
              </w:rPr>
            </w:pPr>
            <w:r w:rsidRPr="00CC5046">
              <w:rPr>
                <w:rFonts w:ascii="Times New Roman" w:eastAsiaTheme="minorEastAsia" w:hAnsi="Times New Roman" w:cs="Times New Roman"/>
                <w:color w:val="010205"/>
                <w:sz w:val="24"/>
                <w:szCs w:val="24"/>
                <w:lang w:eastAsia="en-ID"/>
                <w14:ligatures w14:val="standardContextual"/>
              </w:rPr>
              <w:t>a.</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Test</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distribution</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is</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Normal.</w:t>
            </w:r>
          </w:p>
        </w:tc>
      </w:tr>
      <w:tr w:rsidR="005A1DA9" w:rsidRPr="00CC5046" w14:paraId="0027ACF3" w14:textId="77777777" w:rsidTr="005A1DA9">
        <w:trPr>
          <w:divId w:val="486939959"/>
          <w:cantSplit/>
          <w:jc w:val="center"/>
        </w:trPr>
        <w:tc>
          <w:tcPr>
            <w:tcW w:w="5338" w:type="dxa"/>
            <w:gridSpan w:val="3"/>
            <w:shd w:val="clear" w:color="auto" w:fill="FFFFFF"/>
          </w:tcPr>
          <w:p w14:paraId="78E83AE0" w14:textId="13274973" w:rsidR="005A1DA9" w:rsidRPr="00CC5046" w:rsidRDefault="005A1DA9" w:rsidP="00FE69EC">
            <w:pPr>
              <w:widowControl w:val="0"/>
              <w:autoSpaceDE w:val="0"/>
              <w:autoSpaceDN w:val="0"/>
              <w:adjustRightInd w:val="0"/>
              <w:spacing w:after="0" w:line="320" w:lineRule="atLeast"/>
              <w:ind w:left="60" w:right="60"/>
              <w:rPr>
                <w:rFonts w:ascii="Times New Roman" w:eastAsiaTheme="minorEastAsia" w:hAnsi="Times New Roman" w:cs="Times New Roman"/>
                <w:color w:val="010205"/>
                <w:sz w:val="24"/>
                <w:szCs w:val="24"/>
                <w:lang w:eastAsia="en-ID"/>
                <w14:ligatures w14:val="standardContextual"/>
              </w:rPr>
            </w:pPr>
            <w:r w:rsidRPr="00CC5046">
              <w:rPr>
                <w:rFonts w:ascii="Times New Roman" w:eastAsiaTheme="minorEastAsia" w:hAnsi="Times New Roman" w:cs="Times New Roman"/>
                <w:color w:val="010205"/>
                <w:sz w:val="24"/>
                <w:szCs w:val="24"/>
                <w:lang w:eastAsia="en-ID"/>
                <w14:ligatures w14:val="standardContextual"/>
              </w:rPr>
              <w:t>b.</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Calculated</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from</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data.</w:t>
            </w:r>
          </w:p>
        </w:tc>
      </w:tr>
      <w:tr w:rsidR="005A1DA9" w:rsidRPr="00CC5046" w14:paraId="0085F46A" w14:textId="77777777" w:rsidTr="005A1DA9">
        <w:trPr>
          <w:divId w:val="486939959"/>
          <w:cantSplit/>
          <w:jc w:val="center"/>
        </w:trPr>
        <w:tc>
          <w:tcPr>
            <w:tcW w:w="5338" w:type="dxa"/>
            <w:gridSpan w:val="3"/>
            <w:shd w:val="clear" w:color="auto" w:fill="FFFFFF"/>
          </w:tcPr>
          <w:p w14:paraId="0D228646" w14:textId="3EC9B959" w:rsidR="005A1DA9" w:rsidRPr="00CC5046" w:rsidRDefault="005A1DA9" w:rsidP="00FE69EC">
            <w:pPr>
              <w:widowControl w:val="0"/>
              <w:autoSpaceDE w:val="0"/>
              <w:autoSpaceDN w:val="0"/>
              <w:adjustRightInd w:val="0"/>
              <w:spacing w:after="0" w:line="320" w:lineRule="atLeast"/>
              <w:ind w:left="60" w:right="60"/>
              <w:rPr>
                <w:rFonts w:ascii="Times New Roman" w:eastAsiaTheme="minorEastAsia" w:hAnsi="Times New Roman" w:cs="Times New Roman"/>
                <w:color w:val="010205"/>
                <w:sz w:val="24"/>
                <w:szCs w:val="24"/>
                <w:lang w:eastAsia="en-ID"/>
                <w14:ligatures w14:val="standardContextual"/>
              </w:rPr>
            </w:pPr>
            <w:r w:rsidRPr="00CC5046">
              <w:rPr>
                <w:rFonts w:ascii="Times New Roman" w:eastAsiaTheme="minorEastAsia" w:hAnsi="Times New Roman" w:cs="Times New Roman"/>
                <w:color w:val="010205"/>
                <w:sz w:val="24"/>
                <w:szCs w:val="24"/>
                <w:lang w:eastAsia="en-ID"/>
                <w14:ligatures w14:val="standardContextual"/>
              </w:rPr>
              <w:t>c.</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Lilliefors</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Significance</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Correction.</w:t>
            </w:r>
          </w:p>
        </w:tc>
      </w:tr>
      <w:tr w:rsidR="005A1DA9" w:rsidRPr="00CC5046" w14:paraId="0EB21AD7" w14:textId="77777777" w:rsidTr="005A1DA9">
        <w:trPr>
          <w:divId w:val="486939959"/>
          <w:cantSplit/>
          <w:jc w:val="center"/>
        </w:trPr>
        <w:tc>
          <w:tcPr>
            <w:tcW w:w="5338" w:type="dxa"/>
            <w:gridSpan w:val="3"/>
            <w:shd w:val="clear" w:color="auto" w:fill="FFFFFF"/>
          </w:tcPr>
          <w:p w14:paraId="2DFE4537" w14:textId="3AC6D63F" w:rsidR="005A1DA9" w:rsidRPr="00CC5046" w:rsidRDefault="005A1DA9" w:rsidP="00FE69EC">
            <w:pPr>
              <w:widowControl w:val="0"/>
              <w:autoSpaceDE w:val="0"/>
              <w:autoSpaceDN w:val="0"/>
              <w:adjustRightInd w:val="0"/>
              <w:spacing w:after="0" w:line="320" w:lineRule="atLeast"/>
              <w:ind w:left="60" w:right="60"/>
              <w:rPr>
                <w:rFonts w:ascii="Times New Roman" w:eastAsiaTheme="minorEastAsia" w:hAnsi="Times New Roman" w:cs="Times New Roman"/>
                <w:color w:val="010205"/>
                <w:sz w:val="24"/>
                <w:szCs w:val="24"/>
                <w:lang w:eastAsia="en-ID"/>
                <w14:ligatures w14:val="standardContextual"/>
              </w:rPr>
            </w:pPr>
            <w:r w:rsidRPr="00CC5046">
              <w:rPr>
                <w:rFonts w:ascii="Times New Roman" w:eastAsiaTheme="minorEastAsia" w:hAnsi="Times New Roman" w:cs="Times New Roman"/>
                <w:color w:val="010205"/>
                <w:sz w:val="24"/>
                <w:szCs w:val="24"/>
                <w:lang w:eastAsia="en-ID"/>
                <w14:ligatures w14:val="standardContextual"/>
              </w:rPr>
              <w:t>d.</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This</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is</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a</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lower</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bound</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of</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the</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true</w:t>
            </w:r>
            <w:r w:rsidR="009A3541">
              <w:rPr>
                <w:rFonts w:ascii="Times New Roman" w:eastAsiaTheme="minorEastAsia" w:hAnsi="Times New Roman" w:cs="Times New Roman"/>
                <w:color w:val="010205"/>
                <w:sz w:val="24"/>
                <w:szCs w:val="24"/>
                <w:lang w:eastAsia="en-ID"/>
                <w14:ligatures w14:val="standardContextual"/>
              </w:rPr>
              <w:t xml:space="preserve"> </w:t>
            </w:r>
            <w:r w:rsidRPr="00CC5046">
              <w:rPr>
                <w:rFonts w:ascii="Times New Roman" w:eastAsiaTheme="minorEastAsia" w:hAnsi="Times New Roman" w:cs="Times New Roman"/>
                <w:color w:val="010205"/>
                <w:sz w:val="24"/>
                <w:szCs w:val="24"/>
                <w:lang w:eastAsia="en-ID"/>
                <w14:ligatures w14:val="standardContextual"/>
              </w:rPr>
              <w:t>significance.</w:t>
            </w:r>
          </w:p>
        </w:tc>
      </w:tr>
    </w:tbl>
    <w:p w14:paraId="15A7BB0B" w14:textId="27B48179" w:rsidR="005A1DA9" w:rsidRDefault="005A1DA9" w:rsidP="005A1DA9">
      <w:pPr>
        <w:spacing w:before="240" w:line="360" w:lineRule="auto"/>
        <w:divId w:val="486939959"/>
        <w:rPr>
          <w:rFonts w:ascii="Times New Roman" w:hAnsi="Times New Roman" w:cs="Times New Roman"/>
          <w:b/>
          <w:bCs/>
          <w:sz w:val="24"/>
          <w:szCs w:val="24"/>
        </w:rPr>
      </w:pPr>
      <w:r>
        <w:rPr>
          <w:rFonts w:ascii="Times New Roman" w:hAnsi="Times New Roman" w:cs="Times New Roman"/>
          <w:b/>
          <w:bCs/>
          <w:sz w:val="24"/>
          <w:szCs w:val="24"/>
        </w:rPr>
        <w:t>Lampiran</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6.</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Uji</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Multikolinearitas</w:t>
      </w:r>
      <w:r w:rsidR="009A3541">
        <w:rPr>
          <w:rFonts w:ascii="Times New Roman" w:hAnsi="Times New Roman" w:cs="Times New Roman"/>
          <w:b/>
          <w:bCs/>
          <w:sz w:val="24"/>
          <w:szCs w:val="24"/>
        </w:rPr>
        <w:t xml:space="preserve"> </w:t>
      </w:r>
    </w:p>
    <w:tbl>
      <w:tblPr>
        <w:tblW w:w="5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1"/>
        <w:gridCol w:w="1136"/>
        <w:gridCol w:w="1529"/>
        <w:gridCol w:w="1389"/>
      </w:tblGrid>
      <w:tr w:rsidR="005A1DA9" w:rsidRPr="00B63DC9" w14:paraId="73A2F560" w14:textId="77777777" w:rsidTr="005A1DA9">
        <w:trPr>
          <w:divId w:val="486939959"/>
          <w:cantSplit/>
          <w:trHeight w:val="470"/>
          <w:jc w:val="center"/>
        </w:trPr>
        <w:tc>
          <w:tcPr>
            <w:tcW w:w="5045" w:type="dxa"/>
            <w:gridSpan w:val="4"/>
            <w:shd w:val="clear" w:color="auto" w:fill="FFFFFF"/>
            <w:vAlign w:val="center"/>
          </w:tcPr>
          <w:p w14:paraId="37C3F536" w14:textId="77777777" w:rsidR="005A1DA9" w:rsidRPr="00B63DC9" w:rsidRDefault="005A1DA9" w:rsidP="00FE69EC">
            <w:pPr>
              <w:widowControl w:val="0"/>
              <w:autoSpaceDE w:val="0"/>
              <w:autoSpaceDN w:val="0"/>
              <w:adjustRightInd w:val="0"/>
              <w:spacing w:after="0" w:line="320" w:lineRule="atLeast"/>
              <w:ind w:left="60" w:right="60"/>
              <w:jc w:val="center"/>
              <w:rPr>
                <w:rFonts w:ascii="Times New Roman" w:eastAsiaTheme="minorEastAsia" w:hAnsi="Times New Roman" w:cs="Times New Roman"/>
                <w:color w:val="010205"/>
                <w:sz w:val="24"/>
                <w:szCs w:val="24"/>
                <w:lang w:eastAsia="en-ID"/>
                <w14:ligatures w14:val="standardContextual"/>
              </w:rPr>
            </w:pPr>
            <w:r w:rsidRPr="00B63DC9">
              <w:rPr>
                <w:rFonts w:ascii="Times New Roman" w:eastAsiaTheme="minorEastAsia" w:hAnsi="Times New Roman" w:cs="Times New Roman"/>
                <w:b/>
                <w:bCs/>
                <w:color w:val="010205"/>
                <w:sz w:val="24"/>
                <w:szCs w:val="24"/>
                <w:lang w:eastAsia="en-ID"/>
                <w14:ligatures w14:val="standardContextual"/>
              </w:rPr>
              <w:t>Coefficients</w:t>
            </w:r>
            <w:r w:rsidRPr="00B63DC9">
              <w:rPr>
                <w:rFonts w:ascii="Times New Roman" w:eastAsiaTheme="minorEastAsia" w:hAnsi="Times New Roman" w:cs="Times New Roman"/>
                <w:b/>
                <w:bCs/>
                <w:color w:val="010205"/>
                <w:sz w:val="24"/>
                <w:szCs w:val="24"/>
                <w:vertAlign w:val="superscript"/>
                <w:lang w:eastAsia="en-ID"/>
                <w14:ligatures w14:val="standardContextual"/>
              </w:rPr>
              <w:t>a</w:t>
            </w:r>
          </w:p>
        </w:tc>
      </w:tr>
      <w:tr w:rsidR="005A1DA9" w:rsidRPr="00B63DC9" w14:paraId="38D977AA" w14:textId="77777777" w:rsidTr="005A1DA9">
        <w:trPr>
          <w:divId w:val="486939959"/>
          <w:cantSplit/>
          <w:trHeight w:val="470"/>
          <w:jc w:val="center"/>
        </w:trPr>
        <w:tc>
          <w:tcPr>
            <w:tcW w:w="2127" w:type="dxa"/>
            <w:gridSpan w:val="2"/>
            <w:vMerge w:val="restart"/>
            <w:shd w:val="clear" w:color="auto" w:fill="FFFFFF"/>
            <w:vAlign w:val="bottom"/>
          </w:tcPr>
          <w:p w14:paraId="4DAC5F22" w14:textId="77777777" w:rsidR="005A1DA9" w:rsidRPr="00B63DC9" w:rsidRDefault="005A1DA9" w:rsidP="00FE69EC">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B63DC9">
              <w:rPr>
                <w:rFonts w:ascii="Times New Roman" w:eastAsiaTheme="minorEastAsia" w:hAnsi="Times New Roman" w:cs="Times New Roman"/>
                <w:color w:val="264A60"/>
                <w:sz w:val="24"/>
                <w:szCs w:val="24"/>
                <w:lang w:eastAsia="en-ID"/>
                <w14:ligatures w14:val="standardContextual"/>
              </w:rPr>
              <w:t>Model</w:t>
            </w:r>
          </w:p>
        </w:tc>
        <w:tc>
          <w:tcPr>
            <w:tcW w:w="2918" w:type="dxa"/>
            <w:gridSpan w:val="2"/>
            <w:shd w:val="clear" w:color="auto" w:fill="FFFFFF"/>
            <w:vAlign w:val="bottom"/>
          </w:tcPr>
          <w:p w14:paraId="68CA6D8C" w14:textId="3D2F0116" w:rsidR="005A1DA9" w:rsidRPr="00B63DC9" w:rsidRDefault="005A1DA9" w:rsidP="00FE69EC">
            <w:pPr>
              <w:widowControl w:val="0"/>
              <w:autoSpaceDE w:val="0"/>
              <w:autoSpaceDN w:val="0"/>
              <w:adjustRightInd w:val="0"/>
              <w:spacing w:after="0" w:line="320" w:lineRule="atLeast"/>
              <w:ind w:left="60" w:right="60"/>
              <w:jc w:val="center"/>
              <w:rPr>
                <w:rFonts w:ascii="Times New Roman" w:eastAsiaTheme="minorEastAsia" w:hAnsi="Times New Roman" w:cs="Times New Roman"/>
                <w:color w:val="264A60"/>
                <w:sz w:val="24"/>
                <w:szCs w:val="24"/>
                <w:lang w:eastAsia="en-ID"/>
                <w14:ligatures w14:val="standardContextual"/>
              </w:rPr>
            </w:pPr>
            <w:r w:rsidRPr="00B63DC9">
              <w:rPr>
                <w:rFonts w:ascii="Times New Roman" w:eastAsiaTheme="minorEastAsia" w:hAnsi="Times New Roman" w:cs="Times New Roman"/>
                <w:color w:val="264A60"/>
                <w:sz w:val="24"/>
                <w:szCs w:val="24"/>
                <w:lang w:eastAsia="en-ID"/>
                <w14:ligatures w14:val="standardContextual"/>
              </w:rPr>
              <w:t>Collinearity</w:t>
            </w:r>
            <w:r w:rsidR="009A3541">
              <w:rPr>
                <w:rFonts w:ascii="Times New Roman" w:eastAsiaTheme="minorEastAsia" w:hAnsi="Times New Roman" w:cs="Times New Roman"/>
                <w:color w:val="264A60"/>
                <w:sz w:val="24"/>
                <w:szCs w:val="24"/>
                <w:lang w:eastAsia="en-ID"/>
                <w14:ligatures w14:val="standardContextual"/>
              </w:rPr>
              <w:t xml:space="preserve"> </w:t>
            </w:r>
            <w:r w:rsidRPr="00B63DC9">
              <w:rPr>
                <w:rFonts w:ascii="Times New Roman" w:eastAsiaTheme="minorEastAsia" w:hAnsi="Times New Roman" w:cs="Times New Roman"/>
                <w:color w:val="264A60"/>
                <w:sz w:val="24"/>
                <w:szCs w:val="24"/>
                <w:lang w:eastAsia="en-ID"/>
                <w14:ligatures w14:val="standardContextual"/>
              </w:rPr>
              <w:t>Statistics</w:t>
            </w:r>
          </w:p>
        </w:tc>
      </w:tr>
      <w:tr w:rsidR="005A1DA9" w:rsidRPr="00B63DC9" w14:paraId="4E69C6E9" w14:textId="77777777" w:rsidTr="005A1DA9">
        <w:trPr>
          <w:divId w:val="486939959"/>
          <w:cantSplit/>
          <w:trHeight w:val="214"/>
          <w:jc w:val="center"/>
        </w:trPr>
        <w:tc>
          <w:tcPr>
            <w:tcW w:w="2127" w:type="dxa"/>
            <w:gridSpan w:val="2"/>
            <w:vMerge/>
            <w:shd w:val="clear" w:color="auto" w:fill="FFFFFF"/>
            <w:vAlign w:val="bottom"/>
          </w:tcPr>
          <w:p w14:paraId="09D08C81" w14:textId="77777777" w:rsidR="005A1DA9" w:rsidRPr="00B63DC9" w:rsidRDefault="005A1DA9" w:rsidP="00FE69EC">
            <w:pPr>
              <w:widowControl w:val="0"/>
              <w:autoSpaceDE w:val="0"/>
              <w:autoSpaceDN w:val="0"/>
              <w:adjustRightInd w:val="0"/>
              <w:spacing w:after="0" w:line="240" w:lineRule="auto"/>
              <w:rPr>
                <w:rFonts w:ascii="Times New Roman" w:eastAsiaTheme="minorEastAsia" w:hAnsi="Times New Roman" w:cs="Times New Roman"/>
                <w:color w:val="264A60"/>
                <w:sz w:val="24"/>
                <w:szCs w:val="24"/>
                <w:lang w:eastAsia="en-ID"/>
                <w14:ligatures w14:val="standardContextual"/>
              </w:rPr>
            </w:pPr>
          </w:p>
        </w:tc>
        <w:tc>
          <w:tcPr>
            <w:tcW w:w="1529" w:type="dxa"/>
            <w:shd w:val="clear" w:color="auto" w:fill="FFFFFF"/>
            <w:vAlign w:val="bottom"/>
          </w:tcPr>
          <w:p w14:paraId="20AAD8E1" w14:textId="77777777" w:rsidR="005A1DA9" w:rsidRPr="00B63DC9" w:rsidRDefault="005A1DA9" w:rsidP="00FE69EC">
            <w:pPr>
              <w:widowControl w:val="0"/>
              <w:autoSpaceDE w:val="0"/>
              <w:autoSpaceDN w:val="0"/>
              <w:adjustRightInd w:val="0"/>
              <w:spacing w:after="0" w:line="320" w:lineRule="atLeast"/>
              <w:ind w:left="60" w:right="60"/>
              <w:jc w:val="center"/>
              <w:rPr>
                <w:rFonts w:ascii="Times New Roman" w:eastAsiaTheme="minorEastAsia" w:hAnsi="Times New Roman" w:cs="Times New Roman"/>
                <w:color w:val="264A60"/>
                <w:sz w:val="24"/>
                <w:szCs w:val="24"/>
                <w:lang w:eastAsia="en-ID"/>
                <w14:ligatures w14:val="standardContextual"/>
              </w:rPr>
            </w:pPr>
            <w:r w:rsidRPr="00B63DC9">
              <w:rPr>
                <w:rFonts w:ascii="Times New Roman" w:eastAsiaTheme="minorEastAsia" w:hAnsi="Times New Roman" w:cs="Times New Roman"/>
                <w:color w:val="264A60"/>
                <w:sz w:val="24"/>
                <w:szCs w:val="24"/>
                <w:lang w:eastAsia="en-ID"/>
                <w14:ligatures w14:val="standardContextual"/>
              </w:rPr>
              <w:t>Tolerance</w:t>
            </w:r>
          </w:p>
        </w:tc>
        <w:tc>
          <w:tcPr>
            <w:tcW w:w="1389" w:type="dxa"/>
            <w:shd w:val="clear" w:color="auto" w:fill="FFFFFF"/>
            <w:vAlign w:val="bottom"/>
          </w:tcPr>
          <w:p w14:paraId="554EE310" w14:textId="77777777" w:rsidR="005A1DA9" w:rsidRPr="00B63DC9" w:rsidRDefault="005A1DA9" w:rsidP="00FE69EC">
            <w:pPr>
              <w:widowControl w:val="0"/>
              <w:autoSpaceDE w:val="0"/>
              <w:autoSpaceDN w:val="0"/>
              <w:adjustRightInd w:val="0"/>
              <w:spacing w:after="0" w:line="320" w:lineRule="atLeast"/>
              <w:ind w:left="60" w:right="60"/>
              <w:jc w:val="center"/>
              <w:rPr>
                <w:rFonts w:ascii="Times New Roman" w:eastAsiaTheme="minorEastAsia" w:hAnsi="Times New Roman" w:cs="Times New Roman"/>
                <w:color w:val="264A60"/>
                <w:sz w:val="24"/>
                <w:szCs w:val="24"/>
                <w:lang w:eastAsia="en-ID"/>
                <w14:ligatures w14:val="standardContextual"/>
              </w:rPr>
            </w:pPr>
            <w:r w:rsidRPr="00B63DC9">
              <w:rPr>
                <w:rFonts w:ascii="Times New Roman" w:eastAsiaTheme="minorEastAsia" w:hAnsi="Times New Roman" w:cs="Times New Roman"/>
                <w:color w:val="264A60"/>
                <w:sz w:val="24"/>
                <w:szCs w:val="24"/>
                <w:lang w:eastAsia="en-ID"/>
                <w14:ligatures w14:val="standardContextual"/>
              </w:rPr>
              <w:t>VIF</w:t>
            </w:r>
          </w:p>
        </w:tc>
      </w:tr>
      <w:tr w:rsidR="005A1DA9" w:rsidRPr="00B63DC9" w14:paraId="0290482F" w14:textId="77777777" w:rsidTr="005A1DA9">
        <w:trPr>
          <w:divId w:val="486939959"/>
          <w:cantSplit/>
          <w:trHeight w:val="470"/>
          <w:jc w:val="center"/>
        </w:trPr>
        <w:tc>
          <w:tcPr>
            <w:tcW w:w="991" w:type="dxa"/>
            <w:vMerge w:val="restart"/>
            <w:shd w:val="clear" w:color="auto" w:fill="E0E0E0"/>
          </w:tcPr>
          <w:p w14:paraId="4B00BA47" w14:textId="77777777" w:rsidR="005A1DA9" w:rsidRPr="00B63DC9" w:rsidRDefault="005A1DA9" w:rsidP="00FE69EC">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B63DC9">
              <w:rPr>
                <w:rFonts w:ascii="Times New Roman" w:eastAsiaTheme="minorEastAsia" w:hAnsi="Times New Roman" w:cs="Times New Roman"/>
                <w:color w:val="264A60"/>
                <w:sz w:val="24"/>
                <w:szCs w:val="24"/>
                <w:lang w:eastAsia="en-ID"/>
                <w14:ligatures w14:val="standardContextual"/>
              </w:rPr>
              <w:t>1</w:t>
            </w:r>
          </w:p>
        </w:tc>
        <w:tc>
          <w:tcPr>
            <w:tcW w:w="1136" w:type="dxa"/>
            <w:shd w:val="clear" w:color="auto" w:fill="E0E0E0"/>
          </w:tcPr>
          <w:p w14:paraId="75F70344" w14:textId="77777777" w:rsidR="005A1DA9" w:rsidRPr="00B63DC9" w:rsidRDefault="005A1DA9" w:rsidP="00FE69EC">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B63DC9">
              <w:rPr>
                <w:rFonts w:ascii="Times New Roman" w:eastAsiaTheme="minorEastAsia" w:hAnsi="Times New Roman" w:cs="Times New Roman"/>
                <w:color w:val="264A60"/>
                <w:sz w:val="24"/>
                <w:szCs w:val="24"/>
                <w:lang w:eastAsia="en-ID"/>
                <w14:ligatures w14:val="standardContextual"/>
              </w:rPr>
              <w:t>ICMR</w:t>
            </w:r>
          </w:p>
        </w:tc>
        <w:tc>
          <w:tcPr>
            <w:tcW w:w="1529" w:type="dxa"/>
            <w:shd w:val="clear" w:color="auto" w:fill="FFFFFF"/>
          </w:tcPr>
          <w:p w14:paraId="204540DD" w14:textId="77777777" w:rsidR="005A1DA9" w:rsidRPr="00B63DC9" w:rsidRDefault="005A1DA9" w:rsidP="00FE69EC">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63DC9">
              <w:rPr>
                <w:rFonts w:ascii="Times New Roman" w:eastAsiaTheme="minorEastAsia" w:hAnsi="Times New Roman" w:cs="Times New Roman"/>
                <w:color w:val="010205"/>
                <w:sz w:val="24"/>
                <w:szCs w:val="24"/>
                <w:lang w:eastAsia="en-ID"/>
                <w14:ligatures w14:val="standardContextual"/>
              </w:rPr>
              <w:t>.675</w:t>
            </w:r>
          </w:p>
        </w:tc>
        <w:tc>
          <w:tcPr>
            <w:tcW w:w="1389" w:type="dxa"/>
            <w:shd w:val="clear" w:color="auto" w:fill="FFFFFF"/>
          </w:tcPr>
          <w:p w14:paraId="1BD62D30" w14:textId="77777777" w:rsidR="005A1DA9" w:rsidRPr="00B63DC9" w:rsidRDefault="005A1DA9" w:rsidP="00FE69EC">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63DC9">
              <w:rPr>
                <w:rFonts w:ascii="Times New Roman" w:eastAsiaTheme="minorEastAsia" w:hAnsi="Times New Roman" w:cs="Times New Roman"/>
                <w:color w:val="010205"/>
                <w:sz w:val="24"/>
                <w:szCs w:val="24"/>
                <w:lang w:eastAsia="en-ID"/>
                <w14:ligatures w14:val="standardContextual"/>
              </w:rPr>
              <w:t>1.482</w:t>
            </w:r>
          </w:p>
        </w:tc>
      </w:tr>
      <w:tr w:rsidR="005A1DA9" w:rsidRPr="00B63DC9" w14:paraId="14DA5326" w14:textId="77777777" w:rsidTr="005A1DA9">
        <w:trPr>
          <w:divId w:val="486939959"/>
          <w:cantSplit/>
          <w:trHeight w:val="214"/>
          <w:jc w:val="center"/>
        </w:trPr>
        <w:tc>
          <w:tcPr>
            <w:tcW w:w="991" w:type="dxa"/>
            <w:vMerge/>
            <w:shd w:val="clear" w:color="auto" w:fill="E0E0E0"/>
          </w:tcPr>
          <w:p w14:paraId="742DD9F6" w14:textId="77777777" w:rsidR="005A1DA9" w:rsidRPr="00B63DC9" w:rsidRDefault="005A1DA9" w:rsidP="00FE69EC">
            <w:pPr>
              <w:widowControl w:val="0"/>
              <w:autoSpaceDE w:val="0"/>
              <w:autoSpaceDN w:val="0"/>
              <w:adjustRightInd w:val="0"/>
              <w:spacing w:after="0" w:line="240" w:lineRule="auto"/>
              <w:rPr>
                <w:rFonts w:ascii="Times New Roman" w:eastAsiaTheme="minorEastAsia" w:hAnsi="Times New Roman" w:cs="Times New Roman"/>
                <w:color w:val="010205"/>
                <w:sz w:val="24"/>
                <w:szCs w:val="24"/>
                <w:lang w:eastAsia="en-ID"/>
                <w14:ligatures w14:val="standardContextual"/>
              </w:rPr>
            </w:pPr>
          </w:p>
        </w:tc>
        <w:tc>
          <w:tcPr>
            <w:tcW w:w="1136" w:type="dxa"/>
            <w:shd w:val="clear" w:color="auto" w:fill="E0E0E0"/>
          </w:tcPr>
          <w:p w14:paraId="1E0F96A0" w14:textId="77777777" w:rsidR="005A1DA9" w:rsidRPr="00B63DC9" w:rsidRDefault="005A1DA9" w:rsidP="00FE69EC">
            <w:pPr>
              <w:widowControl w:val="0"/>
              <w:autoSpaceDE w:val="0"/>
              <w:autoSpaceDN w:val="0"/>
              <w:adjustRightInd w:val="0"/>
              <w:spacing w:after="0" w:line="320" w:lineRule="atLeast"/>
              <w:ind w:left="60" w:right="60"/>
              <w:rPr>
                <w:rFonts w:ascii="Times New Roman" w:eastAsiaTheme="minorEastAsia" w:hAnsi="Times New Roman" w:cs="Times New Roman"/>
                <w:color w:val="264A60"/>
                <w:sz w:val="24"/>
                <w:szCs w:val="24"/>
                <w:lang w:eastAsia="en-ID"/>
                <w14:ligatures w14:val="standardContextual"/>
              </w:rPr>
            </w:pPr>
            <w:r w:rsidRPr="00B63DC9">
              <w:rPr>
                <w:rFonts w:ascii="Times New Roman" w:eastAsiaTheme="minorEastAsia" w:hAnsi="Times New Roman" w:cs="Times New Roman"/>
                <w:color w:val="264A60"/>
                <w:sz w:val="24"/>
                <w:szCs w:val="24"/>
                <w:lang w:eastAsia="en-ID"/>
                <w14:ligatures w14:val="standardContextual"/>
              </w:rPr>
              <w:t>DCMR</w:t>
            </w:r>
          </w:p>
        </w:tc>
        <w:tc>
          <w:tcPr>
            <w:tcW w:w="1529" w:type="dxa"/>
            <w:shd w:val="clear" w:color="auto" w:fill="FFFFFF"/>
          </w:tcPr>
          <w:p w14:paraId="57124407" w14:textId="77777777" w:rsidR="005A1DA9" w:rsidRPr="00B63DC9" w:rsidRDefault="005A1DA9" w:rsidP="00FE69EC">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63DC9">
              <w:rPr>
                <w:rFonts w:ascii="Times New Roman" w:eastAsiaTheme="minorEastAsia" w:hAnsi="Times New Roman" w:cs="Times New Roman"/>
                <w:color w:val="010205"/>
                <w:sz w:val="24"/>
                <w:szCs w:val="24"/>
                <w:lang w:eastAsia="en-ID"/>
                <w14:ligatures w14:val="standardContextual"/>
              </w:rPr>
              <w:t>.675</w:t>
            </w:r>
          </w:p>
        </w:tc>
        <w:tc>
          <w:tcPr>
            <w:tcW w:w="1389" w:type="dxa"/>
            <w:shd w:val="clear" w:color="auto" w:fill="FFFFFF"/>
          </w:tcPr>
          <w:p w14:paraId="72C89A74" w14:textId="77777777" w:rsidR="005A1DA9" w:rsidRPr="00B63DC9" w:rsidRDefault="005A1DA9" w:rsidP="00FE69EC">
            <w:pPr>
              <w:widowControl w:val="0"/>
              <w:autoSpaceDE w:val="0"/>
              <w:autoSpaceDN w:val="0"/>
              <w:adjustRightInd w:val="0"/>
              <w:spacing w:after="0" w:line="320" w:lineRule="atLeast"/>
              <w:ind w:left="60" w:right="60"/>
              <w:jc w:val="right"/>
              <w:rPr>
                <w:rFonts w:ascii="Times New Roman" w:eastAsiaTheme="minorEastAsia" w:hAnsi="Times New Roman" w:cs="Times New Roman"/>
                <w:color w:val="010205"/>
                <w:sz w:val="24"/>
                <w:szCs w:val="24"/>
                <w:lang w:eastAsia="en-ID"/>
                <w14:ligatures w14:val="standardContextual"/>
              </w:rPr>
            </w:pPr>
            <w:r w:rsidRPr="00B63DC9">
              <w:rPr>
                <w:rFonts w:ascii="Times New Roman" w:eastAsiaTheme="minorEastAsia" w:hAnsi="Times New Roman" w:cs="Times New Roman"/>
                <w:color w:val="010205"/>
                <w:sz w:val="24"/>
                <w:szCs w:val="24"/>
                <w:lang w:eastAsia="en-ID"/>
                <w14:ligatures w14:val="standardContextual"/>
              </w:rPr>
              <w:t>1.482</w:t>
            </w:r>
          </w:p>
        </w:tc>
      </w:tr>
      <w:tr w:rsidR="005A1DA9" w:rsidRPr="00B63DC9" w14:paraId="26C9FF97" w14:textId="77777777" w:rsidTr="005A1DA9">
        <w:trPr>
          <w:divId w:val="486939959"/>
          <w:cantSplit/>
          <w:trHeight w:val="943"/>
          <w:jc w:val="center"/>
        </w:trPr>
        <w:tc>
          <w:tcPr>
            <w:tcW w:w="5045" w:type="dxa"/>
            <w:gridSpan w:val="4"/>
            <w:shd w:val="clear" w:color="auto" w:fill="FFFFFF"/>
          </w:tcPr>
          <w:p w14:paraId="16B487CA" w14:textId="4E09384B" w:rsidR="005A1DA9" w:rsidRPr="00B63DC9" w:rsidRDefault="005A1DA9" w:rsidP="00FE69EC">
            <w:pPr>
              <w:widowControl w:val="0"/>
              <w:autoSpaceDE w:val="0"/>
              <w:autoSpaceDN w:val="0"/>
              <w:adjustRightInd w:val="0"/>
              <w:spacing w:after="0" w:line="320" w:lineRule="atLeast"/>
              <w:ind w:left="60" w:right="60"/>
              <w:rPr>
                <w:rFonts w:ascii="Times New Roman" w:eastAsiaTheme="minorEastAsia" w:hAnsi="Times New Roman" w:cs="Times New Roman"/>
                <w:color w:val="010205"/>
                <w:sz w:val="24"/>
                <w:szCs w:val="24"/>
                <w:lang w:eastAsia="en-ID"/>
                <w14:ligatures w14:val="standardContextual"/>
              </w:rPr>
            </w:pPr>
            <w:r w:rsidRPr="00B63DC9">
              <w:rPr>
                <w:rFonts w:ascii="Times New Roman" w:eastAsiaTheme="minorEastAsia" w:hAnsi="Times New Roman" w:cs="Times New Roman"/>
                <w:color w:val="010205"/>
                <w:sz w:val="24"/>
                <w:szCs w:val="24"/>
                <w:lang w:eastAsia="en-ID"/>
                <w14:ligatures w14:val="standardContextual"/>
              </w:rPr>
              <w:t>a.</w:t>
            </w:r>
            <w:r w:rsidR="009A3541">
              <w:rPr>
                <w:rFonts w:ascii="Times New Roman" w:eastAsiaTheme="minorEastAsia" w:hAnsi="Times New Roman" w:cs="Times New Roman"/>
                <w:color w:val="010205"/>
                <w:sz w:val="24"/>
                <w:szCs w:val="24"/>
                <w:lang w:eastAsia="en-ID"/>
                <w14:ligatures w14:val="standardContextual"/>
              </w:rPr>
              <w:t xml:space="preserve"> </w:t>
            </w:r>
            <w:r w:rsidRPr="00B63DC9">
              <w:rPr>
                <w:rFonts w:ascii="Times New Roman" w:eastAsiaTheme="minorEastAsia" w:hAnsi="Times New Roman" w:cs="Times New Roman"/>
                <w:color w:val="010205"/>
                <w:sz w:val="24"/>
                <w:szCs w:val="24"/>
                <w:lang w:eastAsia="en-ID"/>
                <w14:ligatures w14:val="standardContextual"/>
              </w:rPr>
              <w:t>Dependent</w:t>
            </w:r>
            <w:r w:rsidR="009A3541">
              <w:rPr>
                <w:rFonts w:ascii="Times New Roman" w:eastAsiaTheme="minorEastAsia" w:hAnsi="Times New Roman" w:cs="Times New Roman"/>
                <w:color w:val="010205"/>
                <w:sz w:val="24"/>
                <w:szCs w:val="24"/>
                <w:lang w:eastAsia="en-ID"/>
                <w14:ligatures w14:val="standardContextual"/>
              </w:rPr>
              <w:t xml:space="preserve"> </w:t>
            </w:r>
            <w:r w:rsidRPr="00B63DC9">
              <w:rPr>
                <w:rFonts w:ascii="Times New Roman" w:eastAsiaTheme="minorEastAsia" w:hAnsi="Times New Roman" w:cs="Times New Roman"/>
                <w:color w:val="010205"/>
                <w:sz w:val="24"/>
                <w:szCs w:val="24"/>
                <w:lang w:eastAsia="en-ID"/>
                <w14:ligatures w14:val="standardContextual"/>
              </w:rPr>
              <w:t>Variable:</w:t>
            </w:r>
            <w:r w:rsidR="009A3541">
              <w:rPr>
                <w:rFonts w:ascii="Times New Roman" w:eastAsiaTheme="minorEastAsia" w:hAnsi="Times New Roman" w:cs="Times New Roman"/>
                <w:color w:val="010205"/>
                <w:sz w:val="24"/>
                <w:szCs w:val="24"/>
                <w:lang w:eastAsia="en-ID"/>
                <w14:ligatures w14:val="standardContextual"/>
              </w:rPr>
              <w:t xml:space="preserve"> </w:t>
            </w:r>
            <w:r w:rsidRPr="00B63DC9">
              <w:rPr>
                <w:rFonts w:ascii="Times New Roman" w:eastAsiaTheme="minorEastAsia" w:hAnsi="Times New Roman" w:cs="Times New Roman"/>
                <w:color w:val="010205"/>
                <w:sz w:val="24"/>
                <w:szCs w:val="24"/>
                <w:lang w:eastAsia="en-ID"/>
                <w14:ligatures w14:val="standardContextual"/>
              </w:rPr>
              <w:t>Pendapatan_Margin_Murabahah</w:t>
            </w:r>
          </w:p>
        </w:tc>
      </w:tr>
    </w:tbl>
    <w:p w14:paraId="3D9C7F14" w14:textId="56949156" w:rsidR="005A1DA9" w:rsidRDefault="005A1DA9" w:rsidP="005A1DA9">
      <w:pPr>
        <w:spacing w:before="240" w:line="360" w:lineRule="auto"/>
        <w:divId w:val="486939959"/>
        <w:rPr>
          <w:rFonts w:ascii="Times New Roman" w:hAnsi="Times New Roman" w:cs="Times New Roman"/>
          <w:b/>
          <w:bCs/>
          <w:sz w:val="24"/>
          <w:szCs w:val="24"/>
        </w:rPr>
      </w:pPr>
      <w:r>
        <w:rPr>
          <w:rFonts w:ascii="Times New Roman" w:hAnsi="Times New Roman" w:cs="Times New Roman"/>
          <w:b/>
          <w:bCs/>
          <w:sz w:val="24"/>
          <w:szCs w:val="24"/>
        </w:rPr>
        <w:t>Lampiran</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7.</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Uji</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Autokorelasi</w:t>
      </w:r>
    </w:p>
    <w:tbl>
      <w:tblPr>
        <w:tblW w:w="7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5A1DA9" w:rsidRPr="004E2248" w14:paraId="34EE9292" w14:textId="77777777" w:rsidTr="005A1DA9">
        <w:trPr>
          <w:divId w:val="486939959"/>
          <w:cantSplit/>
          <w:jc w:val="center"/>
        </w:trPr>
        <w:tc>
          <w:tcPr>
            <w:tcW w:w="7348" w:type="dxa"/>
            <w:gridSpan w:val="6"/>
            <w:shd w:val="clear" w:color="auto" w:fill="FFFFFF"/>
            <w:vAlign w:val="center"/>
          </w:tcPr>
          <w:p w14:paraId="67CCBFFF" w14:textId="1E58773C" w:rsidR="005A1DA9" w:rsidRPr="004E2248" w:rsidRDefault="005A1DA9" w:rsidP="00FE69EC">
            <w:pPr>
              <w:autoSpaceDE w:val="0"/>
              <w:autoSpaceDN w:val="0"/>
              <w:adjustRightInd w:val="0"/>
              <w:spacing w:after="0" w:line="360" w:lineRule="auto"/>
              <w:ind w:left="60" w:right="60"/>
              <w:jc w:val="center"/>
              <w:rPr>
                <w:rFonts w:ascii="Times New Roman" w:hAnsi="Times New Roman" w:cs="Times New Roman"/>
                <w:color w:val="010205"/>
                <w:sz w:val="24"/>
                <w:szCs w:val="24"/>
                <w14:ligatures w14:val="standardContextual"/>
              </w:rPr>
            </w:pPr>
            <w:r w:rsidRPr="004E2248">
              <w:rPr>
                <w:rFonts w:ascii="Times New Roman" w:hAnsi="Times New Roman" w:cs="Times New Roman"/>
                <w:b/>
                <w:bCs/>
                <w:color w:val="010205"/>
                <w:sz w:val="24"/>
                <w:szCs w:val="24"/>
                <w14:ligatures w14:val="standardContextual"/>
              </w:rPr>
              <w:t>Model</w:t>
            </w:r>
            <w:r w:rsidR="009A3541">
              <w:rPr>
                <w:rFonts w:ascii="Times New Roman" w:hAnsi="Times New Roman" w:cs="Times New Roman"/>
                <w:b/>
                <w:bCs/>
                <w:color w:val="010205"/>
                <w:sz w:val="24"/>
                <w:szCs w:val="24"/>
                <w14:ligatures w14:val="standardContextual"/>
              </w:rPr>
              <w:t xml:space="preserve"> </w:t>
            </w:r>
            <w:r w:rsidRPr="004E2248">
              <w:rPr>
                <w:rFonts w:ascii="Times New Roman" w:hAnsi="Times New Roman" w:cs="Times New Roman"/>
                <w:b/>
                <w:bCs/>
                <w:color w:val="010205"/>
                <w:sz w:val="24"/>
                <w:szCs w:val="24"/>
                <w14:ligatures w14:val="standardContextual"/>
              </w:rPr>
              <w:t>Summary</w:t>
            </w:r>
            <w:r w:rsidRPr="004E2248">
              <w:rPr>
                <w:rFonts w:ascii="Times New Roman" w:hAnsi="Times New Roman" w:cs="Times New Roman"/>
                <w:b/>
                <w:bCs/>
                <w:color w:val="010205"/>
                <w:sz w:val="24"/>
                <w:szCs w:val="24"/>
                <w:vertAlign w:val="superscript"/>
                <w14:ligatures w14:val="standardContextual"/>
              </w:rPr>
              <w:t>b</w:t>
            </w:r>
          </w:p>
        </w:tc>
      </w:tr>
      <w:tr w:rsidR="005A1DA9" w:rsidRPr="004E2248" w14:paraId="3C8B9F81" w14:textId="77777777" w:rsidTr="005A1DA9">
        <w:trPr>
          <w:divId w:val="486939959"/>
          <w:cantSplit/>
          <w:jc w:val="center"/>
        </w:trPr>
        <w:tc>
          <w:tcPr>
            <w:tcW w:w="798" w:type="dxa"/>
            <w:shd w:val="clear" w:color="auto" w:fill="FFFFFF"/>
            <w:vAlign w:val="bottom"/>
          </w:tcPr>
          <w:p w14:paraId="3F79CB53" w14:textId="77777777" w:rsidR="005A1DA9" w:rsidRPr="004E2248" w:rsidRDefault="005A1DA9" w:rsidP="00FE69EC">
            <w:pPr>
              <w:autoSpaceDE w:val="0"/>
              <w:autoSpaceDN w:val="0"/>
              <w:adjustRightInd w:val="0"/>
              <w:spacing w:after="0" w:line="360" w:lineRule="auto"/>
              <w:ind w:left="60" w:right="60"/>
              <w:rPr>
                <w:rFonts w:ascii="Times New Roman" w:hAnsi="Times New Roman" w:cs="Times New Roman"/>
                <w:color w:val="264A60"/>
                <w:sz w:val="24"/>
                <w:szCs w:val="24"/>
                <w14:ligatures w14:val="standardContextual"/>
              </w:rPr>
            </w:pPr>
            <w:r w:rsidRPr="004E2248">
              <w:rPr>
                <w:rFonts w:ascii="Times New Roman" w:hAnsi="Times New Roman" w:cs="Times New Roman"/>
                <w:color w:val="264A60"/>
                <w:sz w:val="24"/>
                <w:szCs w:val="24"/>
                <w14:ligatures w14:val="standardContextual"/>
              </w:rPr>
              <w:t>Model</w:t>
            </w:r>
          </w:p>
        </w:tc>
        <w:tc>
          <w:tcPr>
            <w:tcW w:w="1030" w:type="dxa"/>
            <w:shd w:val="clear" w:color="auto" w:fill="FFFFFF"/>
            <w:vAlign w:val="bottom"/>
          </w:tcPr>
          <w:p w14:paraId="3E79F24A" w14:textId="77777777" w:rsidR="005A1DA9" w:rsidRPr="004E2248" w:rsidRDefault="005A1DA9" w:rsidP="00FE69EC">
            <w:pPr>
              <w:autoSpaceDE w:val="0"/>
              <w:autoSpaceDN w:val="0"/>
              <w:adjustRightInd w:val="0"/>
              <w:spacing w:after="0" w:line="360" w:lineRule="auto"/>
              <w:ind w:left="60" w:right="60"/>
              <w:jc w:val="center"/>
              <w:rPr>
                <w:rFonts w:ascii="Times New Roman" w:hAnsi="Times New Roman" w:cs="Times New Roman"/>
                <w:color w:val="264A60"/>
                <w:sz w:val="24"/>
                <w:szCs w:val="24"/>
                <w14:ligatures w14:val="standardContextual"/>
              </w:rPr>
            </w:pPr>
            <w:r w:rsidRPr="004E2248">
              <w:rPr>
                <w:rFonts w:ascii="Times New Roman" w:hAnsi="Times New Roman" w:cs="Times New Roman"/>
                <w:color w:val="264A60"/>
                <w:sz w:val="24"/>
                <w:szCs w:val="24"/>
                <w14:ligatures w14:val="standardContextual"/>
              </w:rPr>
              <w:t>R</w:t>
            </w:r>
          </w:p>
        </w:tc>
        <w:tc>
          <w:tcPr>
            <w:tcW w:w="1092" w:type="dxa"/>
            <w:shd w:val="clear" w:color="auto" w:fill="FFFFFF"/>
            <w:vAlign w:val="bottom"/>
          </w:tcPr>
          <w:p w14:paraId="6750D121" w14:textId="181BB942" w:rsidR="005A1DA9" w:rsidRPr="004E2248" w:rsidRDefault="005A1DA9" w:rsidP="00FE69EC">
            <w:pPr>
              <w:autoSpaceDE w:val="0"/>
              <w:autoSpaceDN w:val="0"/>
              <w:adjustRightInd w:val="0"/>
              <w:spacing w:after="0" w:line="360" w:lineRule="auto"/>
              <w:ind w:left="60" w:right="60"/>
              <w:jc w:val="center"/>
              <w:rPr>
                <w:rFonts w:ascii="Times New Roman" w:hAnsi="Times New Roman" w:cs="Times New Roman"/>
                <w:color w:val="264A60"/>
                <w:sz w:val="24"/>
                <w:szCs w:val="24"/>
                <w14:ligatures w14:val="standardContextual"/>
              </w:rPr>
            </w:pPr>
            <w:r w:rsidRPr="004E2248">
              <w:rPr>
                <w:rFonts w:ascii="Times New Roman" w:hAnsi="Times New Roman" w:cs="Times New Roman"/>
                <w:color w:val="264A60"/>
                <w:sz w:val="24"/>
                <w:szCs w:val="24"/>
                <w14:ligatures w14:val="standardContextual"/>
              </w:rPr>
              <w:t>R</w:t>
            </w:r>
            <w:r w:rsidR="009A3541">
              <w:rPr>
                <w:rFonts w:ascii="Times New Roman" w:hAnsi="Times New Roman" w:cs="Times New Roman"/>
                <w:color w:val="264A60"/>
                <w:sz w:val="24"/>
                <w:szCs w:val="24"/>
                <w14:ligatures w14:val="standardContextual"/>
              </w:rPr>
              <w:t xml:space="preserve"> </w:t>
            </w:r>
            <w:r w:rsidRPr="004E2248">
              <w:rPr>
                <w:rFonts w:ascii="Times New Roman" w:hAnsi="Times New Roman" w:cs="Times New Roman"/>
                <w:color w:val="264A60"/>
                <w:sz w:val="24"/>
                <w:szCs w:val="24"/>
                <w14:ligatures w14:val="standardContextual"/>
              </w:rPr>
              <w:t>Square</w:t>
            </w:r>
          </w:p>
        </w:tc>
        <w:tc>
          <w:tcPr>
            <w:tcW w:w="1476" w:type="dxa"/>
            <w:shd w:val="clear" w:color="auto" w:fill="FFFFFF"/>
            <w:vAlign w:val="bottom"/>
          </w:tcPr>
          <w:p w14:paraId="2273CD6F" w14:textId="53ADEAA3" w:rsidR="005A1DA9" w:rsidRPr="004E2248" w:rsidRDefault="005A1DA9" w:rsidP="00FE69EC">
            <w:pPr>
              <w:autoSpaceDE w:val="0"/>
              <w:autoSpaceDN w:val="0"/>
              <w:adjustRightInd w:val="0"/>
              <w:spacing w:after="0" w:line="360" w:lineRule="auto"/>
              <w:ind w:left="60" w:right="60"/>
              <w:jc w:val="center"/>
              <w:rPr>
                <w:rFonts w:ascii="Times New Roman" w:hAnsi="Times New Roman" w:cs="Times New Roman"/>
                <w:color w:val="264A60"/>
                <w:sz w:val="24"/>
                <w:szCs w:val="24"/>
                <w14:ligatures w14:val="standardContextual"/>
              </w:rPr>
            </w:pPr>
            <w:r w:rsidRPr="004E2248">
              <w:rPr>
                <w:rFonts w:ascii="Times New Roman" w:hAnsi="Times New Roman" w:cs="Times New Roman"/>
                <w:color w:val="264A60"/>
                <w:sz w:val="24"/>
                <w:szCs w:val="24"/>
                <w14:ligatures w14:val="standardContextual"/>
              </w:rPr>
              <w:t>Adjusted</w:t>
            </w:r>
            <w:r w:rsidR="009A3541">
              <w:rPr>
                <w:rFonts w:ascii="Times New Roman" w:hAnsi="Times New Roman" w:cs="Times New Roman"/>
                <w:color w:val="264A60"/>
                <w:sz w:val="24"/>
                <w:szCs w:val="24"/>
                <w14:ligatures w14:val="standardContextual"/>
              </w:rPr>
              <w:t xml:space="preserve"> </w:t>
            </w:r>
            <w:r w:rsidRPr="004E2248">
              <w:rPr>
                <w:rFonts w:ascii="Times New Roman" w:hAnsi="Times New Roman" w:cs="Times New Roman"/>
                <w:color w:val="264A60"/>
                <w:sz w:val="24"/>
                <w:szCs w:val="24"/>
                <w14:ligatures w14:val="standardContextual"/>
              </w:rPr>
              <w:t>R</w:t>
            </w:r>
            <w:r w:rsidR="009A3541">
              <w:rPr>
                <w:rFonts w:ascii="Times New Roman" w:hAnsi="Times New Roman" w:cs="Times New Roman"/>
                <w:color w:val="264A60"/>
                <w:sz w:val="24"/>
                <w:szCs w:val="24"/>
                <w14:ligatures w14:val="standardContextual"/>
              </w:rPr>
              <w:t xml:space="preserve"> </w:t>
            </w:r>
            <w:r w:rsidRPr="004E2248">
              <w:rPr>
                <w:rFonts w:ascii="Times New Roman" w:hAnsi="Times New Roman" w:cs="Times New Roman"/>
                <w:color w:val="264A60"/>
                <w:sz w:val="24"/>
                <w:szCs w:val="24"/>
                <w14:ligatures w14:val="standardContextual"/>
              </w:rPr>
              <w:t>Square</w:t>
            </w:r>
          </w:p>
        </w:tc>
        <w:tc>
          <w:tcPr>
            <w:tcW w:w="1476" w:type="dxa"/>
            <w:shd w:val="clear" w:color="auto" w:fill="FFFFFF"/>
            <w:vAlign w:val="bottom"/>
          </w:tcPr>
          <w:p w14:paraId="4F9CEB1F" w14:textId="35E703B8" w:rsidR="005A1DA9" w:rsidRPr="004E2248" w:rsidRDefault="005A1DA9" w:rsidP="00FE69EC">
            <w:pPr>
              <w:autoSpaceDE w:val="0"/>
              <w:autoSpaceDN w:val="0"/>
              <w:adjustRightInd w:val="0"/>
              <w:spacing w:after="0" w:line="360" w:lineRule="auto"/>
              <w:ind w:left="60" w:right="60"/>
              <w:jc w:val="center"/>
              <w:rPr>
                <w:rFonts w:ascii="Times New Roman" w:hAnsi="Times New Roman" w:cs="Times New Roman"/>
                <w:color w:val="264A60"/>
                <w:sz w:val="24"/>
                <w:szCs w:val="24"/>
                <w14:ligatures w14:val="standardContextual"/>
              </w:rPr>
            </w:pPr>
            <w:r w:rsidRPr="004E2248">
              <w:rPr>
                <w:rFonts w:ascii="Times New Roman" w:hAnsi="Times New Roman" w:cs="Times New Roman"/>
                <w:color w:val="264A60"/>
                <w:sz w:val="24"/>
                <w:szCs w:val="24"/>
                <w14:ligatures w14:val="standardContextual"/>
              </w:rPr>
              <w:t>Std.</w:t>
            </w:r>
            <w:r w:rsidR="009A3541">
              <w:rPr>
                <w:rFonts w:ascii="Times New Roman" w:hAnsi="Times New Roman" w:cs="Times New Roman"/>
                <w:color w:val="264A60"/>
                <w:sz w:val="24"/>
                <w:szCs w:val="24"/>
                <w14:ligatures w14:val="standardContextual"/>
              </w:rPr>
              <w:t xml:space="preserve"> </w:t>
            </w:r>
            <w:r w:rsidRPr="004E2248">
              <w:rPr>
                <w:rFonts w:ascii="Times New Roman" w:hAnsi="Times New Roman" w:cs="Times New Roman"/>
                <w:color w:val="264A60"/>
                <w:sz w:val="24"/>
                <w:szCs w:val="24"/>
                <w14:ligatures w14:val="standardContextual"/>
              </w:rPr>
              <w:t>Error</w:t>
            </w:r>
            <w:r w:rsidR="009A3541">
              <w:rPr>
                <w:rFonts w:ascii="Times New Roman" w:hAnsi="Times New Roman" w:cs="Times New Roman"/>
                <w:color w:val="264A60"/>
                <w:sz w:val="24"/>
                <w:szCs w:val="24"/>
                <w14:ligatures w14:val="standardContextual"/>
              </w:rPr>
              <w:t xml:space="preserve"> </w:t>
            </w:r>
            <w:r w:rsidRPr="004E2248">
              <w:rPr>
                <w:rFonts w:ascii="Times New Roman" w:hAnsi="Times New Roman" w:cs="Times New Roman"/>
                <w:color w:val="264A60"/>
                <w:sz w:val="24"/>
                <w:szCs w:val="24"/>
                <w14:ligatures w14:val="standardContextual"/>
              </w:rPr>
              <w:t>of</w:t>
            </w:r>
            <w:r w:rsidR="009A3541">
              <w:rPr>
                <w:rFonts w:ascii="Times New Roman" w:hAnsi="Times New Roman" w:cs="Times New Roman"/>
                <w:color w:val="264A60"/>
                <w:sz w:val="24"/>
                <w:szCs w:val="24"/>
                <w14:ligatures w14:val="standardContextual"/>
              </w:rPr>
              <w:t xml:space="preserve"> </w:t>
            </w:r>
            <w:r w:rsidRPr="004E2248">
              <w:rPr>
                <w:rFonts w:ascii="Times New Roman" w:hAnsi="Times New Roman" w:cs="Times New Roman"/>
                <w:color w:val="264A60"/>
                <w:sz w:val="24"/>
                <w:szCs w:val="24"/>
                <w14:ligatures w14:val="standardContextual"/>
              </w:rPr>
              <w:t>the</w:t>
            </w:r>
            <w:r w:rsidR="009A3541">
              <w:rPr>
                <w:rFonts w:ascii="Times New Roman" w:hAnsi="Times New Roman" w:cs="Times New Roman"/>
                <w:color w:val="264A60"/>
                <w:sz w:val="24"/>
                <w:szCs w:val="24"/>
                <w14:ligatures w14:val="standardContextual"/>
              </w:rPr>
              <w:t xml:space="preserve"> </w:t>
            </w:r>
            <w:r w:rsidRPr="004E2248">
              <w:rPr>
                <w:rFonts w:ascii="Times New Roman" w:hAnsi="Times New Roman" w:cs="Times New Roman"/>
                <w:color w:val="264A60"/>
                <w:sz w:val="24"/>
                <w:szCs w:val="24"/>
                <w14:ligatures w14:val="standardContextual"/>
              </w:rPr>
              <w:t>Estimate</w:t>
            </w:r>
          </w:p>
        </w:tc>
        <w:tc>
          <w:tcPr>
            <w:tcW w:w="1476" w:type="dxa"/>
            <w:shd w:val="clear" w:color="auto" w:fill="FFFFFF"/>
            <w:vAlign w:val="bottom"/>
          </w:tcPr>
          <w:p w14:paraId="51F4EF42" w14:textId="77777777" w:rsidR="005A1DA9" w:rsidRPr="004E2248" w:rsidRDefault="005A1DA9" w:rsidP="00FE69EC">
            <w:pPr>
              <w:autoSpaceDE w:val="0"/>
              <w:autoSpaceDN w:val="0"/>
              <w:adjustRightInd w:val="0"/>
              <w:spacing w:after="0" w:line="360" w:lineRule="auto"/>
              <w:ind w:left="60" w:right="60"/>
              <w:jc w:val="center"/>
              <w:rPr>
                <w:rFonts w:ascii="Times New Roman" w:hAnsi="Times New Roman" w:cs="Times New Roman"/>
                <w:color w:val="264A60"/>
                <w:sz w:val="24"/>
                <w:szCs w:val="24"/>
                <w14:ligatures w14:val="standardContextual"/>
              </w:rPr>
            </w:pPr>
            <w:r w:rsidRPr="004E2248">
              <w:rPr>
                <w:rFonts w:ascii="Times New Roman" w:hAnsi="Times New Roman" w:cs="Times New Roman"/>
                <w:color w:val="264A60"/>
                <w:sz w:val="24"/>
                <w:szCs w:val="24"/>
                <w14:ligatures w14:val="standardContextual"/>
              </w:rPr>
              <w:t>Durbin-Watson</w:t>
            </w:r>
          </w:p>
        </w:tc>
      </w:tr>
      <w:tr w:rsidR="005A1DA9" w:rsidRPr="004E2248" w14:paraId="3C93F27B" w14:textId="77777777" w:rsidTr="005A1DA9">
        <w:trPr>
          <w:divId w:val="486939959"/>
          <w:cantSplit/>
          <w:jc w:val="center"/>
        </w:trPr>
        <w:tc>
          <w:tcPr>
            <w:tcW w:w="798" w:type="dxa"/>
            <w:shd w:val="clear" w:color="auto" w:fill="E0E0E0"/>
          </w:tcPr>
          <w:p w14:paraId="5372DA40" w14:textId="77777777" w:rsidR="005A1DA9" w:rsidRPr="004E2248" w:rsidRDefault="005A1DA9" w:rsidP="00FE69EC">
            <w:pPr>
              <w:autoSpaceDE w:val="0"/>
              <w:autoSpaceDN w:val="0"/>
              <w:adjustRightInd w:val="0"/>
              <w:spacing w:after="0" w:line="360" w:lineRule="auto"/>
              <w:ind w:left="60" w:right="60"/>
              <w:rPr>
                <w:rFonts w:ascii="Times New Roman" w:hAnsi="Times New Roman" w:cs="Times New Roman"/>
                <w:color w:val="264A60"/>
                <w:sz w:val="24"/>
                <w:szCs w:val="24"/>
                <w14:ligatures w14:val="standardContextual"/>
              </w:rPr>
            </w:pPr>
            <w:r w:rsidRPr="004E2248">
              <w:rPr>
                <w:rFonts w:ascii="Times New Roman" w:hAnsi="Times New Roman" w:cs="Times New Roman"/>
                <w:color w:val="264A60"/>
                <w:sz w:val="24"/>
                <w:szCs w:val="24"/>
                <w14:ligatures w14:val="standardContextual"/>
              </w:rPr>
              <w:t>1</w:t>
            </w:r>
          </w:p>
        </w:tc>
        <w:tc>
          <w:tcPr>
            <w:tcW w:w="1030" w:type="dxa"/>
            <w:shd w:val="clear" w:color="auto" w:fill="FFFFFF"/>
          </w:tcPr>
          <w:p w14:paraId="782BA08A" w14:textId="77777777" w:rsidR="005A1DA9" w:rsidRPr="004E2248" w:rsidRDefault="005A1DA9" w:rsidP="00FE69EC">
            <w:pPr>
              <w:autoSpaceDE w:val="0"/>
              <w:autoSpaceDN w:val="0"/>
              <w:adjustRightInd w:val="0"/>
              <w:spacing w:after="0" w:line="360" w:lineRule="auto"/>
              <w:ind w:left="60" w:right="60"/>
              <w:jc w:val="right"/>
              <w:rPr>
                <w:rFonts w:ascii="Times New Roman" w:hAnsi="Times New Roman" w:cs="Times New Roman"/>
                <w:color w:val="010205"/>
                <w:sz w:val="24"/>
                <w:szCs w:val="24"/>
                <w14:ligatures w14:val="standardContextual"/>
              </w:rPr>
            </w:pPr>
            <w:r w:rsidRPr="004E2248">
              <w:rPr>
                <w:rFonts w:ascii="Times New Roman" w:hAnsi="Times New Roman" w:cs="Times New Roman"/>
                <w:color w:val="010205"/>
                <w:sz w:val="24"/>
                <w:szCs w:val="24"/>
                <w14:ligatures w14:val="standardContextual"/>
              </w:rPr>
              <w:t>.486</w:t>
            </w:r>
            <w:r w:rsidRPr="004E2248">
              <w:rPr>
                <w:rFonts w:ascii="Times New Roman" w:hAnsi="Times New Roman" w:cs="Times New Roman"/>
                <w:color w:val="010205"/>
                <w:sz w:val="24"/>
                <w:szCs w:val="24"/>
                <w:vertAlign w:val="superscript"/>
                <w14:ligatures w14:val="standardContextual"/>
              </w:rPr>
              <w:t>a</w:t>
            </w:r>
          </w:p>
        </w:tc>
        <w:tc>
          <w:tcPr>
            <w:tcW w:w="1092" w:type="dxa"/>
            <w:shd w:val="clear" w:color="auto" w:fill="FFFFFF"/>
          </w:tcPr>
          <w:p w14:paraId="3CBABF6D" w14:textId="77777777" w:rsidR="005A1DA9" w:rsidRPr="004E2248" w:rsidRDefault="005A1DA9" w:rsidP="00FE69EC">
            <w:pPr>
              <w:autoSpaceDE w:val="0"/>
              <w:autoSpaceDN w:val="0"/>
              <w:adjustRightInd w:val="0"/>
              <w:spacing w:after="0" w:line="360" w:lineRule="auto"/>
              <w:ind w:left="60" w:right="60"/>
              <w:jc w:val="right"/>
              <w:rPr>
                <w:rFonts w:ascii="Times New Roman" w:hAnsi="Times New Roman" w:cs="Times New Roman"/>
                <w:color w:val="010205"/>
                <w:sz w:val="24"/>
                <w:szCs w:val="24"/>
                <w14:ligatures w14:val="standardContextual"/>
              </w:rPr>
            </w:pPr>
            <w:r w:rsidRPr="004E2248">
              <w:rPr>
                <w:rFonts w:ascii="Times New Roman" w:hAnsi="Times New Roman" w:cs="Times New Roman"/>
                <w:color w:val="010205"/>
                <w:sz w:val="24"/>
                <w:szCs w:val="24"/>
                <w14:ligatures w14:val="standardContextual"/>
              </w:rPr>
              <w:t>.236</w:t>
            </w:r>
          </w:p>
        </w:tc>
        <w:tc>
          <w:tcPr>
            <w:tcW w:w="1476" w:type="dxa"/>
            <w:shd w:val="clear" w:color="auto" w:fill="FFFFFF"/>
          </w:tcPr>
          <w:p w14:paraId="634E84A6" w14:textId="77777777" w:rsidR="005A1DA9" w:rsidRPr="004E2248" w:rsidRDefault="005A1DA9" w:rsidP="00FE69EC">
            <w:pPr>
              <w:autoSpaceDE w:val="0"/>
              <w:autoSpaceDN w:val="0"/>
              <w:adjustRightInd w:val="0"/>
              <w:spacing w:after="0" w:line="360" w:lineRule="auto"/>
              <w:ind w:left="60" w:right="60"/>
              <w:jc w:val="right"/>
              <w:rPr>
                <w:rFonts w:ascii="Times New Roman" w:hAnsi="Times New Roman" w:cs="Times New Roman"/>
                <w:color w:val="010205"/>
                <w:sz w:val="24"/>
                <w:szCs w:val="24"/>
                <w14:ligatures w14:val="standardContextual"/>
              </w:rPr>
            </w:pPr>
            <w:r w:rsidRPr="004E2248">
              <w:rPr>
                <w:rFonts w:ascii="Times New Roman" w:hAnsi="Times New Roman" w:cs="Times New Roman"/>
                <w:color w:val="010205"/>
                <w:sz w:val="24"/>
                <w:szCs w:val="24"/>
                <w14:ligatures w14:val="standardContextual"/>
              </w:rPr>
              <w:t>.230</w:t>
            </w:r>
          </w:p>
        </w:tc>
        <w:tc>
          <w:tcPr>
            <w:tcW w:w="1476" w:type="dxa"/>
            <w:shd w:val="clear" w:color="auto" w:fill="FFFFFF"/>
          </w:tcPr>
          <w:p w14:paraId="5643BC27" w14:textId="77777777" w:rsidR="005A1DA9" w:rsidRPr="004E2248" w:rsidRDefault="005A1DA9" w:rsidP="00FE69EC">
            <w:pPr>
              <w:autoSpaceDE w:val="0"/>
              <w:autoSpaceDN w:val="0"/>
              <w:adjustRightInd w:val="0"/>
              <w:spacing w:after="0" w:line="360" w:lineRule="auto"/>
              <w:ind w:left="60" w:right="60"/>
              <w:jc w:val="right"/>
              <w:rPr>
                <w:rFonts w:ascii="Times New Roman" w:hAnsi="Times New Roman" w:cs="Times New Roman"/>
                <w:color w:val="010205"/>
                <w:sz w:val="24"/>
                <w:szCs w:val="24"/>
                <w14:ligatures w14:val="standardContextual"/>
              </w:rPr>
            </w:pPr>
            <w:r w:rsidRPr="004E2248">
              <w:rPr>
                <w:rFonts w:ascii="Times New Roman" w:hAnsi="Times New Roman" w:cs="Times New Roman"/>
                <w:color w:val="010205"/>
                <w:sz w:val="24"/>
                <w:szCs w:val="24"/>
                <w14:ligatures w14:val="standardContextual"/>
              </w:rPr>
              <w:t>.62147</w:t>
            </w:r>
          </w:p>
        </w:tc>
        <w:tc>
          <w:tcPr>
            <w:tcW w:w="1476" w:type="dxa"/>
            <w:shd w:val="clear" w:color="auto" w:fill="FFFFFF"/>
          </w:tcPr>
          <w:p w14:paraId="7F961AED" w14:textId="77777777" w:rsidR="005A1DA9" w:rsidRPr="004E2248" w:rsidRDefault="005A1DA9" w:rsidP="00FE69EC">
            <w:pPr>
              <w:autoSpaceDE w:val="0"/>
              <w:autoSpaceDN w:val="0"/>
              <w:adjustRightInd w:val="0"/>
              <w:spacing w:after="0" w:line="360" w:lineRule="auto"/>
              <w:ind w:left="60" w:right="60"/>
              <w:jc w:val="right"/>
              <w:rPr>
                <w:rFonts w:ascii="Times New Roman" w:hAnsi="Times New Roman" w:cs="Times New Roman"/>
                <w:color w:val="010205"/>
                <w:sz w:val="24"/>
                <w:szCs w:val="24"/>
                <w14:ligatures w14:val="standardContextual"/>
              </w:rPr>
            </w:pPr>
            <w:r w:rsidRPr="004E2248">
              <w:rPr>
                <w:rFonts w:ascii="Times New Roman" w:hAnsi="Times New Roman" w:cs="Times New Roman"/>
                <w:color w:val="010205"/>
                <w:sz w:val="24"/>
                <w:szCs w:val="24"/>
                <w14:ligatures w14:val="standardContextual"/>
              </w:rPr>
              <w:t>1.893</w:t>
            </w:r>
          </w:p>
        </w:tc>
      </w:tr>
      <w:tr w:rsidR="005A1DA9" w:rsidRPr="004E2248" w14:paraId="6F43AFE8" w14:textId="77777777" w:rsidTr="005A1DA9">
        <w:trPr>
          <w:divId w:val="486939959"/>
          <w:cantSplit/>
          <w:jc w:val="center"/>
        </w:trPr>
        <w:tc>
          <w:tcPr>
            <w:tcW w:w="7348" w:type="dxa"/>
            <w:gridSpan w:val="6"/>
            <w:shd w:val="clear" w:color="auto" w:fill="FFFFFF"/>
          </w:tcPr>
          <w:p w14:paraId="12CA203E" w14:textId="5BD1454D" w:rsidR="005A1DA9" w:rsidRPr="004E2248" w:rsidRDefault="005A1DA9" w:rsidP="00FE69EC">
            <w:pPr>
              <w:autoSpaceDE w:val="0"/>
              <w:autoSpaceDN w:val="0"/>
              <w:adjustRightInd w:val="0"/>
              <w:spacing w:after="0" w:line="360" w:lineRule="auto"/>
              <w:ind w:left="60" w:right="60"/>
              <w:rPr>
                <w:rFonts w:ascii="Times New Roman" w:hAnsi="Times New Roman" w:cs="Times New Roman"/>
                <w:color w:val="010205"/>
                <w:sz w:val="24"/>
                <w:szCs w:val="24"/>
                <w14:ligatures w14:val="standardContextual"/>
              </w:rPr>
            </w:pPr>
            <w:r w:rsidRPr="004E2248">
              <w:rPr>
                <w:rFonts w:ascii="Times New Roman" w:hAnsi="Times New Roman" w:cs="Times New Roman"/>
                <w:color w:val="010205"/>
                <w:sz w:val="24"/>
                <w:szCs w:val="24"/>
                <w14:ligatures w14:val="standardContextual"/>
              </w:rPr>
              <w:t>a.</w:t>
            </w:r>
            <w:r w:rsidR="009A3541">
              <w:rPr>
                <w:rFonts w:ascii="Times New Roman" w:hAnsi="Times New Roman" w:cs="Times New Roman"/>
                <w:color w:val="010205"/>
                <w:sz w:val="24"/>
                <w:szCs w:val="24"/>
                <w14:ligatures w14:val="standardContextual"/>
              </w:rPr>
              <w:t xml:space="preserve"> </w:t>
            </w:r>
            <w:r w:rsidRPr="004E2248">
              <w:rPr>
                <w:rFonts w:ascii="Times New Roman" w:hAnsi="Times New Roman" w:cs="Times New Roman"/>
                <w:color w:val="010205"/>
                <w:sz w:val="24"/>
                <w:szCs w:val="24"/>
                <w14:ligatures w14:val="standardContextual"/>
              </w:rPr>
              <w:t>Predictors:</w:t>
            </w:r>
            <w:r w:rsidR="009A3541">
              <w:rPr>
                <w:rFonts w:ascii="Times New Roman" w:hAnsi="Times New Roman" w:cs="Times New Roman"/>
                <w:color w:val="010205"/>
                <w:sz w:val="24"/>
                <w:szCs w:val="24"/>
                <w14:ligatures w14:val="standardContextual"/>
              </w:rPr>
              <w:t xml:space="preserve"> </w:t>
            </w:r>
            <w:r w:rsidRPr="004E2248">
              <w:rPr>
                <w:rFonts w:ascii="Times New Roman" w:hAnsi="Times New Roman" w:cs="Times New Roman"/>
                <w:color w:val="010205"/>
                <w:sz w:val="24"/>
                <w:szCs w:val="24"/>
                <w14:ligatures w14:val="standardContextual"/>
              </w:rPr>
              <w:t>(Constant),</w:t>
            </w:r>
            <w:r w:rsidR="009A3541">
              <w:rPr>
                <w:rFonts w:ascii="Times New Roman" w:hAnsi="Times New Roman" w:cs="Times New Roman"/>
                <w:color w:val="010205"/>
                <w:sz w:val="24"/>
                <w:szCs w:val="24"/>
                <w14:ligatures w14:val="standardContextual"/>
              </w:rPr>
              <w:t xml:space="preserve"> </w:t>
            </w:r>
            <w:r w:rsidRPr="004E2248">
              <w:rPr>
                <w:rFonts w:ascii="Times New Roman" w:hAnsi="Times New Roman" w:cs="Times New Roman"/>
                <w:color w:val="010205"/>
                <w:sz w:val="24"/>
                <w:szCs w:val="24"/>
                <w14:ligatures w14:val="standardContextual"/>
              </w:rPr>
              <w:t>LagUt</w:t>
            </w:r>
          </w:p>
        </w:tc>
      </w:tr>
      <w:tr w:rsidR="005A1DA9" w:rsidRPr="004E2248" w14:paraId="734E76D0" w14:textId="77777777" w:rsidTr="005A1DA9">
        <w:trPr>
          <w:divId w:val="486939959"/>
          <w:cantSplit/>
          <w:jc w:val="center"/>
        </w:trPr>
        <w:tc>
          <w:tcPr>
            <w:tcW w:w="7348" w:type="dxa"/>
            <w:gridSpan w:val="6"/>
            <w:shd w:val="clear" w:color="auto" w:fill="FFFFFF"/>
          </w:tcPr>
          <w:p w14:paraId="12C038C4" w14:textId="0F3E4D98" w:rsidR="005A1DA9" w:rsidRPr="004E2248" w:rsidRDefault="005A1DA9" w:rsidP="00FE69EC">
            <w:pPr>
              <w:autoSpaceDE w:val="0"/>
              <w:autoSpaceDN w:val="0"/>
              <w:adjustRightInd w:val="0"/>
              <w:spacing w:after="0" w:line="360" w:lineRule="auto"/>
              <w:ind w:left="60" w:right="60"/>
              <w:rPr>
                <w:rFonts w:ascii="Times New Roman" w:hAnsi="Times New Roman" w:cs="Times New Roman"/>
                <w:color w:val="010205"/>
                <w:sz w:val="24"/>
                <w:szCs w:val="24"/>
                <w14:ligatures w14:val="standardContextual"/>
              </w:rPr>
            </w:pPr>
            <w:r w:rsidRPr="004E2248">
              <w:rPr>
                <w:rFonts w:ascii="Times New Roman" w:hAnsi="Times New Roman" w:cs="Times New Roman"/>
                <w:color w:val="010205"/>
                <w:sz w:val="24"/>
                <w:szCs w:val="24"/>
                <w14:ligatures w14:val="standardContextual"/>
              </w:rPr>
              <w:t>b.</w:t>
            </w:r>
            <w:r w:rsidR="009A3541">
              <w:rPr>
                <w:rFonts w:ascii="Times New Roman" w:hAnsi="Times New Roman" w:cs="Times New Roman"/>
                <w:color w:val="010205"/>
                <w:sz w:val="24"/>
                <w:szCs w:val="24"/>
                <w14:ligatures w14:val="standardContextual"/>
              </w:rPr>
              <w:t xml:space="preserve"> </w:t>
            </w:r>
            <w:r w:rsidRPr="004E2248">
              <w:rPr>
                <w:rFonts w:ascii="Times New Roman" w:hAnsi="Times New Roman" w:cs="Times New Roman"/>
                <w:color w:val="010205"/>
                <w:sz w:val="24"/>
                <w:szCs w:val="24"/>
                <w14:ligatures w14:val="standardContextual"/>
              </w:rPr>
              <w:t>Dependent</w:t>
            </w:r>
            <w:r w:rsidR="009A3541">
              <w:rPr>
                <w:rFonts w:ascii="Times New Roman" w:hAnsi="Times New Roman" w:cs="Times New Roman"/>
                <w:color w:val="010205"/>
                <w:sz w:val="24"/>
                <w:szCs w:val="24"/>
                <w14:ligatures w14:val="standardContextual"/>
              </w:rPr>
              <w:t xml:space="preserve"> </w:t>
            </w:r>
            <w:r w:rsidRPr="004E2248">
              <w:rPr>
                <w:rFonts w:ascii="Times New Roman" w:hAnsi="Times New Roman" w:cs="Times New Roman"/>
                <w:color w:val="010205"/>
                <w:sz w:val="24"/>
                <w:szCs w:val="24"/>
                <w14:ligatures w14:val="standardContextual"/>
              </w:rPr>
              <w:t>Variable:</w:t>
            </w:r>
            <w:r w:rsidR="009A3541">
              <w:rPr>
                <w:rFonts w:ascii="Times New Roman" w:hAnsi="Times New Roman" w:cs="Times New Roman"/>
                <w:color w:val="010205"/>
                <w:sz w:val="24"/>
                <w:szCs w:val="24"/>
                <w14:ligatures w14:val="standardContextual"/>
              </w:rPr>
              <w:t xml:space="preserve"> </w:t>
            </w:r>
            <w:r w:rsidRPr="004E2248">
              <w:rPr>
                <w:rFonts w:ascii="Times New Roman" w:hAnsi="Times New Roman" w:cs="Times New Roman"/>
                <w:color w:val="010205"/>
                <w:sz w:val="24"/>
                <w:szCs w:val="24"/>
                <w14:ligatures w14:val="standardContextual"/>
              </w:rPr>
              <w:t>Ut</w:t>
            </w:r>
          </w:p>
        </w:tc>
      </w:tr>
    </w:tbl>
    <w:p w14:paraId="0203101F" w14:textId="77777777" w:rsidR="005A1DA9" w:rsidRDefault="005A1DA9" w:rsidP="005A1DA9">
      <w:pPr>
        <w:spacing w:before="240" w:line="360" w:lineRule="auto"/>
        <w:divId w:val="486939959"/>
        <w:rPr>
          <w:rFonts w:ascii="Times New Roman" w:hAnsi="Times New Roman" w:cs="Times New Roman"/>
          <w:b/>
          <w:bCs/>
          <w:sz w:val="24"/>
          <w:szCs w:val="24"/>
        </w:rPr>
      </w:pPr>
    </w:p>
    <w:p w14:paraId="0989C7C8" w14:textId="7F936A3F" w:rsidR="005A1DA9" w:rsidRDefault="005A1DA9" w:rsidP="005A1DA9">
      <w:pPr>
        <w:spacing w:before="240" w:line="360" w:lineRule="auto"/>
        <w:divId w:val="486939959"/>
        <w:rPr>
          <w:rFonts w:ascii="Times New Roman" w:hAnsi="Times New Roman" w:cs="Times New Roman"/>
          <w:b/>
          <w:bCs/>
          <w:sz w:val="24"/>
          <w:szCs w:val="24"/>
        </w:rPr>
      </w:pPr>
      <w:r>
        <w:rPr>
          <w:rFonts w:ascii="Times New Roman" w:hAnsi="Times New Roman" w:cs="Times New Roman"/>
          <w:b/>
          <w:bCs/>
          <w:sz w:val="24"/>
          <w:szCs w:val="24"/>
        </w:rPr>
        <w:lastRenderedPageBreak/>
        <w:t>Lampiran</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8.</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Uji</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Analisis</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Regresi</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Linear</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Berganda</w:t>
      </w:r>
    </w:p>
    <w:tbl>
      <w:tblPr>
        <w:tblW w:w="8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178"/>
        <w:gridCol w:w="1331"/>
        <w:gridCol w:w="1331"/>
        <w:gridCol w:w="1469"/>
        <w:gridCol w:w="1025"/>
        <w:gridCol w:w="1025"/>
      </w:tblGrid>
      <w:tr w:rsidR="005A1DA9" w:rsidRPr="00AE7E9A" w14:paraId="0FC1DA5F" w14:textId="77777777" w:rsidTr="005A1DA9">
        <w:trPr>
          <w:divId w:val="486939959"/>
          <w:cantSplit/>
          <w:jc w:val="center"/>
        </w:trPr>
        <w:tc>
          <w:tcPr>
            <w:tcW w:w="8092" w:type="dxa"/>
            <w:gridSpan w:val="7"/>
            <w:shd w:val="clear" w:color="auto" w:fill="FFFFFF"/>
            <w:vAlign w:val="center"/>
          </w:tcPr>
          <w:p w14:paraId="1D3EDD70" w14:textId="77777777" w:rsidR="005A1DA9" w:rsidRPr="00AE7E9A" w:rsidRDefault="005A1DA9" w:rsidP="00FE69EC">
            <w:pPr>
              <w:widowControl w:val="0"/>
              <w:autoSpaceDE w:val="0"/>
              <w:autoSpaceDN w:val="0"/>
              <w:adjustRightInd w:val="0"/>
              <w:spacing w:after="0" w:line="276" w:lineRule="auto"/>
              <w:ind w:left="60" w:right="60"/>
              <w:jc w:val="center"/>
              <w:rPr>
                <w:rFonts w:ascii="Times New Roman" w:eastAsiaTheme="minorEastAsia" w:hAnsi="Times New Roman" w:cs="Times New Roman"/>
                <w:color w:val="010205"/>
                <w:sz w:val="24"/>
                <w:szCs w:val="24"/>
                <w:lang w:eastAsia="en-ID"/>
                <w14:ligatures w14:val="standardContextual"/>
              </w:rPr>
            </w:pPr>
            <w:r w:rsidRPr="00AE7E9A">
              <w:rPr>
                <w:rFonts w:ascii="Times New Roman" w:eastAsiaTheme="minorEastAsia" w:hAnsi="Times New Roman" w:cs="Times New Roman"/>
                <w:b/>
                <w:bCs/>
                <w:color w:val="010205"/>
                <w:sz w:val="24"/>
                <w:szCs w:val="24"/>
                <w:lang w:eastAsia="en-ID"/>
                <w14:ligatures w14:val="standardContextual"/>
              </w:rPr>
              <w:t>Coefficients</w:t>
            </w:r>
            <w:r w:rsidRPr="00AE7E9A">
              <w:rPr>
                <w:rFonts w:ascii="Times New Roman" w:eastAsiaTheme="minorEastAsia" w:hAnsi="Times New Roman" w:cs="Times New Roman"/>
                <w:b/>
                <w:bCs/>
                <w:color w:val="010205"/>
                <w:sz w:val="24"/>
                <w:szCs w:val="24"/>
                <w:vertAlign w:val="superscript"/>
                <w:lang w:eastAsia="en-ID"/>
                <w14:ligatures w14:val="standardContextual"/>
              </w:rPr>
              <w:t>a</w:t>
            </w:r>
          </w:p>
        </w:tc>
      </w:tr>
      <w:tr w:rsidR="005A1DA9" w:rsidRPr="00AE7E9A" w14:paraId="1CB3D523" w14:textId="77777777" w:rsidTr="005A1DA9">
        <w:trPr>
          <w:divId w:val="486939959"/>
          <w:cantSplit/>
          <w:jc w:val="center"/>
        </w:trPr>
        <w:tc>
          <w:tcPr>
            <w:tcW w:w="1911" w:type="dxa"/>
            <w:gridSpan w:val="2"/>
            <w:vMerge w:val="restart"/>
            <w:shd w:val="clear" w:color="auto" w:fill="FFFFFF"/>
            <w:vAlign w:val="bottom"/>
          </w:tcPr>
          <w:p w14:paraId="1AE32955" w14:textId="77777777" w:rsidR="005A1DA9" w:rsidRPr="00AE7E9A" w:rsidRDefault="005A1DA9" w:rsidP="00FE69EC">
            <w:pPr>
              <w:widowControl w:val="0"/>
              <w:autoSpaceDE w:val="0"/>
              <w:autoSpaceDN w:val="0"/>
              <w:adjustRightInd w:val="0"/>
              <w:spacing w:after="0" w:line="276" w:lineRule="auto"/>
              <w:ind w:left="60" w:right="60"/>
              <w:rPr>
                <w:rFonts w:ascii="Times New Roman" w:eastAsiaTheme="minorEastAsia" w:hAnsi="Times New Roman" w:cs="Times New Roman"/>
                <w:color w:val="264A60"/>
                <w:sz w:val="24"/>
                <w:szCs w:val="24"/>
                <w:lang w:eastAsia="en-ID"/>
                <w14:ligatures w14:val="standardContextual"/>
              </w:rPr>
            </w:pPr>
            <w:r w:rsidRPr="00AE7E9A">
              <w:rPr>
                <w:rFonts w:ascii="Times New Roman" w:eastAsiaTheme="minorEastAsia" w:hAnsi="Times New Roman" w:cs="Times New Roman"/>
                <w:color w:val="264A60"/>
                <w:sz w:val="24"/>
                <w:szCs w:val="24"/>
                <w:lang w:eastAsia="en-ID"/>
                <w14:ligatures w14:val="standardContextual"/>
              </w:rPr>
              <w:t>Model</w:t>
            </w:r>
          </w:p>
        </w:tc>
        <w:tc>
          <w:tcPr>
            <w:tcW w:w="2662" w:type="dxa"/>
            <w:gridSpan w:val="2"/>
            <w:shd w:val="clear" w:color="auto" w:fill="FFFFFF"/>
            <w:vAlign w:val="bottom"/>
          </w:tcPr>
          <w:p w14:paraId="17B56BE9" w14:textId="59969236" w:rsidR="005A1DA9" w:rsidRPr="00AE7E9A" w:rsidRDefault="005A1DA9" w:rsidP="00FE69EC">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AE7E9A">
              <w:rPr>
                <w:rFonts w:ascii="Times New Roman" w:eastAsiaTheme="minorEastAsia" w:hAnsi="Times New Roman" w:cs="Times New Roman"/>
                <w:color w:val="264A60"/>
                <w:sz w:val="24"/>
                <w:szCs w:val="24"/>
                <w:lang w:eastAsia="en-ID"/>
                <w14:ligatures w14:val="standardContextual"/>
              </w:rPr>
              <w:t>Unstandardized</w:t>
            </w:r>
            <w:r w:rsidR="009A3541">
              <w:rPr>
                <w:rFonts w:ascii="Times New Roman" w:eastAsiaTheme="minorEastAsia" w:hAnsi="Times New Roman" w:cs="Times New Roman"/>
                <w:color w:val="264A60"/>
                <w:sz w:val="24"/>
                <w:szCs w:val="24"/>
                <w:lang w:eastAsia="en-ID"/>
                <w14:ligatures w14:val="standardContextual"/>
              </w:rPr>
              <w:t xml:space="preserve"> </w:t>
            </w:r>
            <w:r w:rsidRPr="00AE7E9A">
              <w:rPr>
                <w:rFonts w:ascii="Times New Roman" w:eastAsiaTheme="minorEastAsia" w:hAnsi="Times New Roman" w:cs="Times New Roman"/>
                <w:color w:val="264A60"/>
                <w:sz w:val="24"/>
                <w:szCs w:val="24"/>
                <w:lang w:eastAsia="en-ID"/>
                <w14:ligatures w14:val="standardContextual"/>
              </w:rPr>
              <w:t>Coefficients</w:t>
            </w:r>
          </w:p>
        </w:tc>
        <w:tc>
          <w:tcPr>
            <w:tcW w:w="1469" w:type="dxa"/>
            <w:shd w:val="clear" w:color="auto" w:fill="FFFFFF"/>
            <w:vAlign w:val="bottom"/>
          </w:tcPr>
          <w:p w14:paraId="25F98ECE" w14:textId="7F99059C" w:rsidR="005A1DA9" w:rsidRPr="00AE7E9A" w:rsidRDefault="005A1DA9" w:rsidP="00FE69EC">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AE7E9A">
              <w:rPr>
                <w:rFonts w:ascii="Times New Roman" w:eastAsiaTheme="minorEastAsia" w:hAnsi="Times New Roman" w:cs="Times New Roman"/>
                <w:color w:val="264A60"/>
                <w:sz w:val="24"/>
                <w:szCs w:val="24"/>
                <w:lang w:eastAsia="en-ID"/>
                <w14:ligatures w14:val="standardContextual"/>
              </w:rPr>
              <w:t>Standardized</w:t>
            </w:r>
            <w:r w:rsidR="009A3541">
              <w:rPr>
                <w:rFonts w:ascii="Times New Roman" w:eastAsiaTheme="minorEastAsia" w:hAnsi="Times New Roman" w:cs="Times New Roman"/>
                <w:color w:val="264A60"/>
                <w:sz w:val="24"/>
                <w:szCs w:val="24"/>
                <w:lang w:eastAsia="en-ID"/>
                <w14:ligatures w14:val="standardContextual"/>
              </w:rPr>
              <w:t xml:space="preserve"> </w:t>
            </w:r>
            <w:r w:rsidRPr="00AE7E9A">
              <w:rPr>
                <w:rFonts w:ascii="Times New Roman" w:eastAsiaTheme="minorEastAsia" w:hAnsi="Times New Roman" w:cs="Times New Roman"/>
                <w:color w:val="264A60"/>
                <w:sz w:val="24"/>
                <w:szCs w:val="24"/>
                <w:lang w:eastAsia="en-ID"/>
                <w14:ligatures w14:val="standardContextual"/>
              </w:rPr>
              <w:t>Coefficients</w:t>
            </w:r>
          </w:p>
        </w:tc>
        <w:tc>
          <w:tcPr>
            <w:tcW w:w="1025" w:type="dxa"/>
            <w:vMerge w:val="restart"/>
            <w:shd w:val="clear" w:color="auto" w:fill="FFFFFF"/>
            <w:vAlign w:val="bottom"/>
          </w:tcPr>
          <w:p w14:paraId="71E84169" w14:textId="77777777" w:rsidR="005A1DA9" w:rsidRPr="00AE7E9A" w:rsidRDefault="005A1DA9" w:rsidP="00FE69EC">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AE7E9A">
              <w:rPr>
                <w:rFonts w:ascii="Times New Roman" w:eastAsiaTheme="minorEastAsia" w:hAnsi="Times New Roman" w:cs="Times New Roman"/>
                <w:color w:val="264A60"/>
                <w:sz w:val="24"/>
                <w:szCs w:val="24"/>
                <w:lang w:eastAsia="en-ID"/>
                <w14:ligatures w14:val="standardContextual"/>
              </w:rPr>
              <w:t>t</w:t>
            </w:r>
          </w:p>
        </w:tc>
        <w:tc>
          <w:tcPr>
            <w:tcW w:w="1025" w:type="dxa"/>
            <w:vMerge w:val="restart"/>
            <w:shd w:val="clear" w:color="auto" w:fill="FFFFFF"/>
            <w:vAlign w:val="bottom"/>
          </w:tcPr>
          <w:p w14:paraId="76224B68" w14:textId="77777777" w:rsidR="005A1DA9" w:rsidRPr="00AE7E9A" w:rsidRDefault="005A1DA9" w:rsidP="00FE69EC">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AE7E9A">
              <w:rPr>
                <w:rFonts w:ascii="Times New Roman" w:eastAsiaTheme="minorEastAsia" w:hAnsi="Times New Roman" w:cs="Times New Roman"/>
                <w:color w:val="264A60"/>
                <w:sz w:val="24"/>
                <w:szCs w:val="24"/>
                <w:lang w:eastAsia="en-ID"/>
                <w14:ligatures w14:val="standardContextual"/>
              </w:rPr>
              <w:t>Sig.</w:t>
            </w:r>
          </w:p>
        </w:tc>
      </w:tr>
      <w:tr w:rsidR="005A1DA9" w:rsidRPr="00AE7E9A" w14:paraId="1E9E8415" w14:textId="77777777" w:rsidTr="005A1DA9">
        <w:trPr>
          <w:divId w:val="486939959"/>
          <w:cantSplit/>
          <w:jc w:val="center"/>
        </w:trPr>
        <w:tc>
          <w:tcPr>
            <w:tcW w:w="1911" w:type="dxa"/>
            <w:gridSpan w:val="2"/>
            <w:vMerge/>
            <w:shd w:val="clear" w:color="auto" w:fill="FFFFFF"/>
            <w:vAlign w:val="bottom"/>
          </w:tcPr>
          <w:p w14:paraId="3A045909" w14:textId="77777777" w:rsidR="005A1DA9" w:rsidRPr="00AE7E9A" w:rsidRDefault="005A1DA9" w:rsidP="00FE69EC">
            <w:pPr>
              <w:widowControl w:val="0"/>
              <w:autoSpaceDE w:val="0"/>
              <w:autoSpaceDN w:val="0"/>
              <w:adjustRightInd w:val="0"/>
              <w:spacing w:after="0" w:line="276" w:lineRule="auto"/>
              <w:rPr>
                <w:rFonts w:ascii="Times New Roman" w:eastAsiaTheme="minorEastAsia" w:hAnsi="Times New Roman" w:cs="Times New Roman"/>
                <w:color w:val="264A60"/>
                <w:sz w:val="24"/>
                <w:szCs w:val="24"/>
                <w:lang w:eastAsia="en-ID"/>
                <w14:ligatures w14:val="standardContextual"/>
              </w:rPr>
            </w:pPr>
          </w:p>
        </w:tc>
        <w:tc>
          <w:tcPr>
            <w:tcW w:w="1331" w:type="dxa"/>
            <w:shd w:val="clear" w:color="auto" w:fill="FFFFFF"/>
            <w:vAlign w:val="bottom"/>
          </w:tcPr>
          <w:p w14:paraId="53D88662" w14:textId="77777777" w:rsidR="005A1DA9" w:rsidRPr="00AE7E9A" w:rsidRDefault="005A1DA9" w:rsidP="00FE69EC">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AE7E9A">
              <w:rPr>
                <w:rFonts w:ascii="Times New Roman" w:eastAsiaTheme="minorEastAsia" w:hAnsi="Times New Roman" w:cs="Times New Roman"/>
                <w:color w:val="264A60"/>
                <w:sz w:val="24"/>
                <w:szCs w:val="24"/>
                <w:lang w:eastAsia="en-ID"/>
                <w14:ligatures w14:val="standardContextual"/>
              </w:rPr>
              <w:t>B</w:t>
            </w:r>
          </w:p>
        </w:tc>
        <w:tc>
          <w:tcPr>
            <w:tcW w:w="1331" w:type="dxa"/>
            <w:shd w:val="clear" w:color="auto" w:fill="FFFFFF"/>
            <w:vAlign w:val="bottom"/>
          </w:tcPr>
          <w:p w14:paraId="34A84ED2" w14:textId="3D4DC02F" w:rsidR="005A1DA9" w:rsidRPr="00AE7E9A" w:rsidRDefault="005A1DA9" w:rsidP="00FE69EC">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AE7E9A">
              <w:rPr>
                <w:rFonts w:ascii="Times New Roman" w:eastAsiaTheme="minorEastAsia" w:hAnsi="Times New Roman" w:cs="Times New Roman"/>
                <w:color w:val="264A60"/>
                <w:sz w:val="24"/>
                <w:szCs w:val="24"/>
                <w:lang w:eastAsia="en-ID"/>
                <w14:ligatures w14:val="standardContextual"/>
              </w:rPr>
              <w:t>Std.</w:t>
            </w:r>
            <w:r w:rsidR="009A3541">
              <w:rPr>
                <w:rFonts w:ascii="Times New Roman" w:eastAsiaTheme="minorEastAsia" w:hAnsi="Times New Roman" w:cs="Times New Roman"/>
                <w:color w:val="264A60"/>
                <w:sz w:val="24"/>
                <w:szCs w:val="24"/>
                <w:lang w:eastAsia="en-ID"/>
                <w14:ligatures w14:val="standardContextual"/>
              </w:rPr>
              <w:t xml:space="preserve"> </w:t>
            </w:r>
            <w:r w:rsidRPr="00AE7E9A">
              <w:rPr>
                <w:rFonts w:ascii="Times New Roman" w:eastAsiaTheme="minorEastAsia" w:hAnsi="Times New Roman" w:cs="Times New Roman"/>
                <w:color w:val="264A60"/>
                <w:sz w:val="24"/>
                <w:szCs w:val="24"/>
                <w:lang w:eastAsia="en-ID"/>
                <w14:ligatures w14:val="standardContextual"/>
              </w:rPr>
              <w:t>Error</w:t>
            </w:r>
          </w:p>
        </w:tc>
        <w:tc>
          <w:tcPr>
            <w:tcW w:w="1469" w:type="dxa"/>
            <w:shd w:val="clear" w:color="auto" w:fill="FFFFFF"/>
            <w:vAlign w:val="bottom"/>
          </w:tcPr>
          <w:p w14:paraId="37E49360" w14:textId="77777777" w:rsidR="005A1DA9" w:rsidRPr="00AE7E9A" w:rsidRDefault="005A1DA9" w:rsidP="00FE69EC">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AE7E9A">
              <w:rPr>
                <w:rFonts w:ascii="Times New Roman" w:eastAsiaTheme="minorEastAsia" w:hAnsi="Times New Roman" w:cs="Times New Roman"/>
                <w:color w:val="264A60"/>
                <w:sz w:val="24"/>
                <w:szCs w:val="24"/>
                <w:lang w:eastAsia="en-ID"/>
                <w14:ligatures w14:val="standardContextual"/>
              </w:rPr>
              <w:t>Beta</w:t>
            </w:r>
          </w:p>
        </w:tc>
        <w:tc>
          <w:tcPr>
            <w:tcW w:w="1025" w:type="dxa"/>
            <w:vMerge/>
            <w:shd w:val="clear" w:color="auto" w:fill="FFFFFF"/>
            <w:vAlign w:val="bottom"/>
          </w:tcPr>
          <w:p w14:paraId="56F68F7B" w14:textId="77777777" w:rsidR="005A1DA9" w:rsidRPr="00AE7E9A" w:rsidRDefault="005A1DA9" w:rsidP="00FE69EC">
            <w:pPr>
              <w:widowControl w:val="0"/>
              <w:autoSpaceDE w:val="0"/>
              <w:autoSpaceDN w:val="0"/>
              <w:adjustRightInd w:val="0"/>
              <w:spacing w:after="0" w:line="276" w:lineRule="auto"/>
              <w:rPr>
                <w:rFonts w:ascii="Times New Roman" w:eastAsiaTheme="minorEastAsia" w:hAnsi="Times New Roman" w:cs="Times New Roman"/>
                <w:color w:val="264A60"/>
                <w:sz w:val="24"/>
                <w:szCs w:val="24"/>
                <w:lang w:eastAsia="en-ID"/>
                <w14:ligatures w14:val="standardContextual"/>
              </w:rPr>
            </w:pPr>
          </w:p>
        </w:tc>
        <w:tc>
          <w:tcPr>
            <w:tcW w:w="1025" w:type="dxa"/>
            <w:vMerge/>
            <w:shd w:val="clear" w:color="auto" w:fill="FFFFFF"/>
            <w:vAlign w:val="bottom"/>
          </w:tcPr>
          <w:p w14:paraId="4BEB5812" w14:textId="77777777" w:rsidR="005A1DA9" w:rsidRPr="00AE7E9A" w:rsidRDefault="005A1DA9" w:rsidP="00FE69EC">
            <w:pPr>
              <w:widowControl w:val="0"/>
              <w:autoSpaceDE w:val="0"/>
              <w:autoSpaceDN w:val="0"/>
              <w:adjustRightInd w:val="0"/>
              <w:spacing w:after="0" w:line="276" w:lineRule="auto"/>
              <w:rPr>
                <w:rFonts w:ascii="Times New Roman" w:eastAsiaTheme="minorEastAsia" w:hAnsi="Times New Roman" w:cs="Times New Roman"/>
                <w:color w:val="264A60"/>
                <w:sz w:val="24"/>
                <w:szCs w:val="24"/>
                <w:lang w:eastAsia="en-ID"/>
                <w14:ligatures w14:val="standardContextual"/>
              </w:rPr>
            </w:pPr>
          </w:p>
        </w:tc>
      </w:tr>
      <w:tr w:rsidR="005A1DA9" w:rsidRPr="00AE7E9A" w14:paraId="52B3463C" w14:textId="77777777" w:rsidTr="005A1DA9">
        <w:trPr>
          <w:divId w:val="486939959"/>
          <w:cantSplit/>
          <w:jc w:val="center"/>
        </w:trPr>
        <w:tc>
          <w:tcPr>
            <w:tcW w:w="733" w:type="dxa"/>
            <w:vMerge w:val="restart"/>
            <w:shd w:val="clear" w:color="auto" w:fill="E0E0E0"/>
          </w:tcPr>
          <w:p w14:paraId="423DCF6D" w14:textId="77777777" w:rsidR="005A1DA9" w:rsidRPr="00AE7E9A" w:rsidRDefault="005A1DA9" w:rsidP="00FE69EC">
            <w:pPr>
              <w:widowControl w:val="0"/>
              <w:autoSpaceDE w:val="0"/>
              <w:autoSpaceDN w:val="0"/>
              <w:adjustRightInd w:val="0"/>
              <w:spacing w:after="0" w:line="276" w:lineRule="auto"/>
              <w:ind w:left="60" w:right="60"/>
              <w:rPr>
                <w:rFonts w:ascii="Times New Roman" w:eastAsiaTheme="minorEastAsia" w:hAnsi="Times New Roman" w:cs="Times New Roman"/>
                <w:color w:val="264A60"/>
                <w:sz w:val="24"/>
                <w:szCs w:val="24"/>
                <w:lang w:eastAsia="en-ID"/>
                <w14:ligatures w14:val="standardContextual"/>
              </w:rPr>
            </w:pPr>
            <w:r w:rsidRPr="00AE7E9A">
              <w:rPr>
                <w:rFonts w:ascii="Times New Roman" w:eastAsiaTheme="minorEastAsia" w:hAnsi="Times New Roman" w:cs="Times New Roman"/>
                <w:color w:val="264A60"/>
                <w:sz w:val="24"/>
                <w:szCs w:val="24"/>
                <w:lang w:eastAsia="en-ID"/>
                <w14:ligatures w14:val="standardContextual"/>
              </w:rPr>
              <w:t>1</w:t>
            </w:r>
          </w:p>
        </w:tc>
        <w:tc>
          <w:tcPr>
            <w:tcW w:w="1178" w:type="dxa"/>
            <w:shd w:val="clear" w:color="auto" w:fill="E0E0E0"/>
          </w:tcPr>
          <w:p w14:paraId="584B7278" w14:textId="77777777" w:rsidR="005A1DA9" w:rsidRPr="00AE7E9A" w:rsidRDefault="005A1DA9" w:rsidP="00FE69EC">
            <w:pPr>
              <w:widowControl w:val="0"/>
              <w:autoSpaceDE w:val="0"/>
              <w:autoSpaceDN w:val="0"/>
              <w:adjustRightInd w:val="0"/>
              <w:spacing w:after="0" w:line="276" w:lineRule="auto"/>
              <w:ind w:left="60" w:right="60"/>
              <w:rPr>
                <w:rFonts w:ascii="Times New Roman" w:eastAsiaTheme="minorEastAsia" w:hAnsi="Times New Roman" w:cs="Times New Roman"/>
                <w:color w:val="264A60"/>
                <w:sz w:val="24"/>
                <w:szCs w:val="24"/>
                <w:lang w:eastAsia="en-ID"/>
                <w14:ligatures w14:val="standardContextual"/>
              </w:rPr>
            </w:pPr>
            <w:r w:rsidRPr="00AE7E9A">
              <w:rPr>
                <w:rFonts w:ascii="Times New Roman" w:eastAsiaTheme="minorEastAsia" w:hAnsi="Times New Roman" w:cs="Times New Roman"/>
                <w:color w:val="264A60"/>
                <w:sz w:val="24"/>
                <w:szCs w:val="24"/>
                <w:lang w:eastAsia="en-ID"/>
                <w14:ligatures w14:val="standardContextual"/>
              </w:rPr>
              <w:t>(Constant)</w:t>
            </w:r>
          </w:p>
        </w:tc>
        <w:tc>
          <w:tcPr>
            <w:tcW w:w="1331" w:type="dxa"/>
            <w:shd w:val="clear" w:color="auto" w:fill="FFFFFF"/>
          </w:tcPr>
          <w:p w14:paraId="617358AF" w14:textId="77777777" w:rsidR="005A1DA9" w:rsidRPr="00AE7E9A"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E7E9A">
              <w:rPr>
                <w:rFonts w:ascii="Times New Roman" w:eastAsiaTheme="minorEastAsia" w:hAnsi="Times New Roman" w:cs="Times New Roman"/>
                <w:color w:val="010205"/>
                <w:sz w:val="24"/>
                <w:szCs w:val="24"/>
                <w:lang w:eastAsia="en-ID"/>
                <w14:ligatures w14:val="standardContextual"/>
              </w:rPr>
              <w:t>25013.000</w:t>
            </w:r>
          </w:p>
        </w:tc>
        <w:tc>
          <w:tcPr>
            <w:tcW w:w="1331" w:type="dxa"/>
            <w:shd w:val="clear" w:color="auto" w:fill="FFFFFF"/>
          </w:tcPr>
          <w:p w14:paraId="211E0B6A" w14:textId="77777777" w:rsidR="005A1DA9" w:rsidRPr="00AE7E9A"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E7E9A">
              <w:rPr>
                <w:rFonts w:ascii="Times New Roman" w:eastAsiaTheme="minorEastAsia" w:hAnsi="Times New Roman" w:cs="Times New Roman"/>
                <w:color w:val="010205"/>
                <w:sz w:val="24"/>
                <w:szCs w:val="24"/>
                <w:lang w:eastAsia="en-ID"/>
                <w14:ligatures w14:val="standardContextual"/>
              </w:rPr>
              <w:t>3582.427</w:t>
            </w:r>
          </w:p>
        </w:tc>
        <w:tc>
          <w:tcPr>
            <w:tcW w:w="1469" w:type="dxa"/>
            <w:shd w:val="clear" w:color="auto" w:fill="FFFFFF"/>
            <w:vAlign w:val="center"/>
          </w:tcPr>
          <w:p w14:paraId="18A8B32F" w14:textId="77777777" w:rsidR="005A1DA9" w:rsidRPr="00AE7E9A" w:rsidRDefault="005A1DA9" w:rsidP="00FE69EC">
            <w:pPr>
              <w:widowControl w:val="0"/>
              <w:autoSpaceDE w:val="0"/>
              <w:autoSpaceDN w:val="0"/>
              <w:adjustRightInd w:val="0"/>
              <w:spacing w:after="0" w:line="276" w:lineRule="auto"/>
              <w:rPr>
                <w:rFonts w:ascii="Times New Roman" w:eastAsiaTheme="minorEastAsia" w:hAnsi="Times New Roman" w:cs="Times New Roman"/>
                <w:sz w:val="24"/>
                <w:szCs w:val="24"/>
                <w:lang w:eastAsia="en-ID"/>
                <w14:ligatures w14:val="standardContextual"/>
              </w:rPr>
            </w:pPr>
          </w:p>
        </w:tc>
        <w:tc>
          <w:tcPr>
            <w:tcW w:w="1025" w:type="dxa"/>
            <w:shd w:val="clear" w:color="auto" w:fill="FFFFFF"/>
          </w:tcPr>
          <w:p w14:paraId="1AEEC51A" w14:textId="77777777" w:rsidR="005A1DA9" w:rsidRPr="00AE7E9A"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E7E9A">
              <w:rPr>
                <w:rFonts w:ascii="Times New Roman" w:eastAsiaTheme="minorEastAsia" w:hAnsi="Times New Roman" w:cs="Times New Roman"/>
                <w:color w:val="010205"/>
                <w:sz w:val="24"/>
                <w:szCs w:val="24"/>
                <w:lang w:eastAsia="en-ID"/>
                <w14:ligatures w14:val="standardContextual"/>
              </w:rPr>
              <w:t>6.982</w:t>
            </w:r>
          </w:p>
        </w:tc>
        <w:tc>
          <w:tcPr>
            <w:tcW w:w="1025" w:type="dxa"/>
            <w:shd w:val="clear" w:color="auto" w:fill="FFFFFF"/>
          </w:tcPr>
          <w:p w14:paraId="550C44AB" w14:textId="77777777" w:rsidR="005A1DA9" w:rsidRPr="00AE7E9A"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E7E9A">
              <w:rPr>
                <w:rFonts w:ascii="Times New Roman" w:eastAsiaTheme="minorEastAsia" w:hAnsi="Times New Roman" w:cs="Times New Roman"/>
                <w:color w:val="010205"/>
                <w:sz w:val="24"/>
                <w:szCs w:val="24"/>
                <w:lang w:eastAsia="en-ID"/>
                <w14:ligatures w14:val="standardContextual"/>
              </w:rPr>
              <w:t>.000</w:t>
            </w:r>
          </w:p>
        </w:tc>
      </w:tr>
      <w:tr w:rsidR="005A1DA9" w:rsidRPr="00AE7E9A" w14:paraId="399B12A2" w14:textId="77777777" w:rsidTr="005A1DA9">
        <w:trPr>
          <w:divId w:val="486939959"/>
          <w:cantSplit/>
          <w:jc w:val="center"/>
        </w:trPr>
        <w:tc>
          <w:tcPr>
            <w:tcW w:w="733" w:type="dxa"/>
            <w:vMerge/>
            <w:shd w:val="clear" w:color="auto" w:fill="E0E0E0"/>
          </w:tcPr>
          <w:p w14:paraId="429A5E23" w14:textId="77777777" w:rsidR="005A1DA9" w:rsidRPr="00AE7E9A" w:rsidRDefault="005A1DA9" w:rsidP="00FE69EC">
            <w:pPr>
              <w:widowControl w:val="0"/>
              <w:autoSpaceDE w:val="0"/>
              <w:autoSpaceDN w:val="0"/>
              <w:adjustRightInd w:val="0"/>
              <w:spacing w:after="0" w:line="276" w:lineRule="auto"/>
              <w:rPr>
                <w:rFonts w:ascii="Times New Roman" w:eastAsiaTheme="minorEastAsia" w:hAnsi="Times New Roman" w:cs="Times New Roman"/>
                <w:color w:val="010205"/>
                <w:sz w:val="24"/>
                <w:szCs w:val="24"/>
                <w:lang w:eastAsia="en-ID"/>
                <w14:ligatures w14:val="standardContextual"/>
              </w:rPr>
            </w:pPr>
          </w:p>
        </w:tc>
        <w:tc>
          <w:tcPr>
            <w:tcW w:w="1178" w:type="dxa"/>
            <w:shd w:val="clear" w:color="auto" w:fill="E0E0E0"/>
          </w:tcPr>
          <w:p w14:paraId="371A4599" w14:textId="77777777" w:rsidR="005A1DA9" w:rsidRPr="00AE7E9A" w:rsidRDefault="005A1DA9" w:rsidP="00FE69EC">
            <w:pPr>
              <w:widowControl w:val="0"/>
              <w:autoSpaceDE w:val="0"/>
              <w:autoSpaceDN w:val="0"/>
              <w:adjustRightInd w:val="0"/>
              <w:spacing w:after="0" w:line="276" w:lineRule="auto"/>
              <w:ind w:left="60" w:right="60"/>
              <w:rPr>
                <w:rFonts w:ascii="Times New Roman" w:eastAsiaTheme="minorEastAsia" w:hAnsi="Times New Roman" w:cs="Times New Roman"/>
                <w:color w:val="264A60"/>
                <w:sz w:val="24"/>
                <w:szCs w:val="24"/>
                <w:lang w:eastAsia="en-ID"/>
                <w14:ligatures w14:val="standardContextual"/>
              </w:rPr>
            </w:pPr>
            <w:r w:rsidRPr="00AE7E9A">
              <w:rPr>
                <w:rFonts w:ascii="Times New Roman" w:eastAsiaTheme="minorEastAsia" w:hAnsi="Times New Roman" w:cs="Times New Roman"/>
                <w:color w:val="264A60"/>
                <w:sz w:val="24"/>
                <w:szCs w:val="24"/>
                <w:lang w:eastAsia="en-ID"/>
                <w14:ligatures w14:val="standardContextual"/>
              </w:rPr>
              <w:t>ICMR</w:t>
            </w:r>
          </w:p>
        </w:tc>
        <w:tc>
          <w:tcPr>
            <w:tcW w:w="1331" w:type="dxa"/>
            <w:shd w:val="clear" w:color="auto" w:fill="FFFFFF"/>
          </w:tcPr>
          <w:p w14:paraId="05ECD31B" w14:textId="77777777" w:rsidR="005A1DA9" w:rsidRPr="00AE7E9A"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E7E9A">
              <w:rPr>
                <w:rFonts w:ascii="Times New Roman" w:eastAsiaTheme="minorEastAsia" w:hAnsi="Times New Roman" w:cs="Times New Roman"/>
                <w:color w:val="010205"/>
                <w:sz w:val="24"/>
                <w:szCs w:val="24"/>
                <w:lang w:eastAsia="en-ID"/>
                <w14:ligatures w14:val="standardContextual"/>
              </w:rPr>
              <w:t>36.983</w:t>
            </w:r>
          </w:p>
        </w:tc>
        <w:tc>
          <w:tcPr>
            <w:tcW w:w="1331" w:type="dxa"/>
            <w:shd w:val="clear" w:color="auto" w:fill="FFFFFF"/>
          </w:tcPr>
          <w:p w14:paraId="696B6216" w14:textId="77777777" w:rsidR="005A1DA9" w:rsidRPr="00AE7E9A"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E7E9A">
              <w:rPr>
                <w:rFonts w:ascii="Times New Roman" w:eastAsiaTheme="minorEastAsia" w:hAnsi="Times New Roman" w:cs="Times New Roman"/>
                <w:color w:val="010205"/>
                <w:sz w:val="24"/>
                <w:szCs w:val="24"/>
                <w:lang w:eastAsia="en-ID"/>
                <w14:ligatures w14:val="standardContextual"/>
              </w:rPr>
              <w:t>380.773</w:t>
            </w:r>
          </w:p>
        </w:tc>
        <w:tc>
          <w:tcPr>
            <w:tcW w:w="1469" w:type="dxa"/>
            <w:shd w:val="clear" w:color="auto" w:fill="FFFFFF"/>
          </w:tcPr>
          <w:p w14:paraId="579ED76F" w14:textId="77777777" w:rsidR="005A1DA9" w:rsidRPr="00AE7E9A"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E7E9A">
              <w:rPr>
                <w:rFonts w:ascii="Times New Roman" w:eastAsiaTheme="minorEastAsia" w:hAnsi="Times New Roman" w:cs="Times New Roman"/>
                <w:color w:val="010205"/>
                <w:sz w:val="24"/>
                <w:szCs w:val="24"/>
                <w:lang w:eastAsia="en-ID"/>
                <w14:ligatures w14:val="standardContextual"/>
              </w:rPr>
              <w:t>.010</w:t>
            </w:r>
          </w:p>
        </w:tc>
        <w:tc>
          <w:tcPr>
            <w:tcW w:w="1025" w:type="dxa"/>
            <w:shd w:val="clear" w:color="auto" w:fill="FFFFFF"/>
          </w:tcPr>
          <w:p w14:paraId="03BB9751" w14:textId="77777777" w:rsidR="005A1DA9" w:rsidRPr="00AE7E9A"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E7E9A">
              <w:rPr>
                <w:rFonts w:ascii="Times New Roman" w:eastAsiaTheme="minorEastAsia" w:hAnsi="Times New Roman" w:cs="Times New Roman"/>
                <w:color w:val="010205"/>
                <w:sz w:val="24"/>
                <w:szCs w:val="24"/>
                <w:lang w:eastAsia="en-ID"/>
                <w14:ligatures w14:val="standardContextual"/>
              </w:rPr>
              <w:t>.097</w:t>
            </w:r>
          </w:p>
        </w:tc>
        <w:tc>
          <w:tcPr>
            <w:tcW w:w="1025" w:type="dxa"/>
            <w:shd w:val="clear" w:color="auto" w:fill="FFFFFF"/>
          </w:tcPr>
          <w:p w14:paraId="4EA8B7AC" w14:textId="77777777" w:rsidR="005A1DA9" w:rsidRPr="00AE7E9A"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E7E9A">
              <w:rPr>
                <w:rFonts w:ascii="Times New Roman" w:eastAsiaTheme="minorEastAsia" w:hAnsi="Times New Roman" w:cs="Times New Roman"/>
                <w:color w:val="010205"/>
                <w:sz w:val="24"/>
                <w:szCs w:val="24"/>
                <w:lang w:eastAsia="en-ID"/>
                <w14:ligatures w14:val="standardContextual"/>
              </w:rPr>
              <w:t>.923</w:t>
            </w:r>
          </w:p>
        </w:tc>
      </w:tr>
      <w:tr w:rsidR="005A1DA9" w:rsidRPr="00AE7E9A" w14:paraId="66F78EBA" w14:textId="77777777" w:rsidTr="005A1DA9">
        <w:trPr>
          <w:divId w:val="486939959"/>
          <w:cantSplit/>
          <w:jc w:val="center"/>
        </w:trPr>
        <w:tc>
          <w:tcPr>
            <w:tcW w:w="733" w:type="dxa"/>
            <w:vMerge/>
            <w:shd w:val="clear" w:color="auto" w:fill="E0E0E0"/>
          </w:tcPr>
          <w:p w14:paraId="0D269FD4" w14:textId="77777777" w:rsidR="005A1DA9" w:rsidRPr="00AE7E9A" w:rsidRDefault="005A1DA9" w:rsidP="00FE69EC">
            <w:pPr>
              <w:widowControl w:val="0"/>
              <w:autoSpaceDE w:val="0"/>
              <w:autoSpaceDN w:val="0"/>
              <w:adjustRightInd w:val="0"/>
              <w:spacing w:after="0" w:line="276" w:lineRule="auto"/>
              <w:rPr>
                <w:rFonts w:ascii="Times New Roman" w:eastAsiaTheme="minorEastAsia" w:hAnsi="Times New Roman" w:cs="Times New Roman"/>
                <w:color w:val="010205"/>
                <w:sz w:val="24"/>
                <w:szCs w:val="24"/>
                <w:lang w:eastAsia="en-ID"/>
                <w14:ligatures w14:val="standardContextual"/>
              </w:rPr>
            </w:pPr>
          </w:p>
        </w:tc>
        <w:tc>
          <w:tcPr>
            <w:tcW w:w="1178" w:type="dxa"/>
            <w:shd w:val="clear" w:color="auto" w:fill="E0E0E0"/>
          </w:tcPr>
          <w:p w14:paraId="1DCE4CBA" w14:textId="77777777" w:rsidR="005A1DA9" w:rsidRPr="00AE7E9A" w:rsidRDefault="005A1DA9" w:rsidP="00FE69EC">
            <w:pPr>
              <w:widowControl w:val="0"/>
              <w:autoSpaceDE w:val="0"/>
              <w:autoSpaceDN w:val="0"/>
              <w:adjustRightInd w:val="0"/>
              <w:spacing w:after="0" w:line="276" w:lineRule="auto"/>
              <w:ind w:left="60" w:right="60"/>
              <w:rPr>
                <w:rFonts w:ascii="Times New Roman" w:eastAsiaTheme="minorEastAsia" w:hAnsi="Times New Roman" w:cs="Times New Roman"/>
                <w:color w:val="264A60"/>
                <w:sz w:val="24"/>
                <w:szCs w:val="24"/>
                <w:lang w:eastAsia="en-ID"/>
                <w14:ligatures w14:val="standardContextual"/>
              </w:rPr>
            </w:pPr>
            <w:r w:rsidRPr="00AE7E9A">
              <w:rPr>
                <w:rFonts w:ascii="Times New Roman" w:eastAsiaTheme="minorEastAsia" w:hAnsi="Times New Roman" w:cs="Times New Roman"/>
                <w:color w:val="264A60"/>
                <w:sz w:val="24"/>
                <w:szCs w:val="24"/>
                <w:lang w:eastAsia="en-ID"/>
                <w14:ligatures w14:val="standardContextual"/>
              </w:rPr>
              <w:t>DCMR</w:t>
            </w:r>
          </w:p>
        </w:tc>
        <w:tc>
          <w:tcPr>
            <w:tcW w:w="1331" w:type="dxa"/>
            <w:shd w:val="clear" w:color="auto" w:fill="FFFFFF"/>
          </w:tcPr>
          <w:p w14:paraId="0E6244B4" w14:textId="77777777" w:rsidR="005A1DA9" w:rsidRPr="00AE7E9A"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E7E9A">
              <w:rPr>
                <w:rFonts w:ascii="Times New Roman" w:eastAsiaTheme="minorEastAsia" w:hAnsi="Times New Roman" w:cs="Times New Roman"/>
                <w:color w:val="010205"/>
                <w:sz w:val="24"/>
                <w:szCs w:val="24"/>
                <w:lang w:eastAsia="en-ID"/>
                <w14:ligatures w14:val="standardContextual"/>
              </w:rPr>
              <w:t>-1335.589</w:t>
            </w:r>
          </w:p>
        </w:tc>
        <w:tc>
          <w:tcPr>
            <w:tcW w:w="1331" w:type="dxa"/>
            <w:shd w:val="clear" w:color="auto" w:fill="FFFFFF"/>
          </w:tcPr>
          <w:p w14:paraId="6AF26BA7" w14:textId="77777777" w:rsidR="005A1DA9" w:rsidRPr="00AE7E9A"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E7E9A">
              <w:rPr>
                <w:rFonts w:ascii="Times New Roman" w:eastAsiaTheme="minorEastAsia" w:hAnsi="Times New Roman" w:cs="Times New Roman"/>
                <w:color w:val="010205"/>
                <w:sz w:val="24"/>
                <w:szCs w:val="24"/>
                <w:lang w:eastAsia="en-ID"/>
                <w14:ligatures w14:val="standardContextual"/>
              </w:rPr>
              <w:t>348.925</w:t>
            </w:r>
          </w:p>
        </w:tc>
        <w:tc>
          <w:tcPr>
            <w:tcW w:w="1469" w:type="dxa"/>
            <w:shd w:val="clear" w:color="auto" w:fill="FFFFFF"/>
          </w:tcPr>
          <w:p w14:paraId="7118E3B2" w14:textId="77777777" w:rsidR="005A1DA9" w:rsidRPr="00AE7E9A"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E7E9A">
              <w:rPr>
                <w:rFonts w:ascii="Times New Roman" w:eastAsiaTheme="minorEastAsia" w:hAnsi="Times New Roman" w:cs="Times New Roman"/>
                <w:color w:val="010205"/>
                <w:sz w:val="24"/>
                <w:szCs w:val="24"/>
                <w:lang w:eastAsia="en-ID"/>
                <w14:ligatures w14:val="standardContextual"/>
              </w:rPr>
              <w:t>-.397</w:t>
            </w:r>
          </w:p>
        </w:tc>
        <w:tc>
          <w:tcPr>
            <w:tcW w:w="1025" w:type="dxa"/>
            <w:shd w:val="clear" w:color="auto" w:fill="FFFFFF"/>
          </w:tcPr>
          <w:p w14:paraId="62E41195" w14:textId="77777777" w:rsidR="005A1DA9" w:rsidRPr="00AE7E9A"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E7E9A">
              <w:rPr>
                <w:rFonts w:ascii="Times New Roman" w:eastAsiaTheme="minorEastAsia" w:hAnsi="Times New Roman" w:cs="Times New Roman"/>
                <w:color w:val="010205"/>
                <w:sz w:val="24"/>
                <w:szCs w:val="24"/>
                <w:lang w:eastAsia="en-ID"/>
                <w14:ligatures w14:val="standardContextual"/>
              </w:rPr>
              <w:t>-3.828</w:t>
            </w:r>
          </w:p>
        </w:tc>
        <w:tc>
          <w:tcPr>
            <w:tcW w:w="1025" w:type="dxa"/>
            <w:shd w:val="clear" w:color="auto" w:fill="FFFFFF"/>
          </w:tcPr>
          <w:p w14:paraId="62836CF3" w14:textId="77777777" w:rsidR="005A1DA9" w:rsidRPr="00AE7E9A"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E7E9A">
              <w:rPr>
                <w:rFonts w:ascii="Times New Roman" w:eastAsiaTheme="minorEastAsia" w:hAnsi="Times New Roman" w:cs="Times New Roman"/>
                <w:color w:val="010205"/>
                <w:sz w:val="24"/>
                <w:szCs w:val="24"/>
                <w:lang w:eastAsia="en-ID"/>
                <w14:ligatures w14:val="standardContextual"/>
              </w:rPr>
              <w:t>.000</w:t>
            </w:r>
          </w:p>
        </w:tc>
      </w:tr>
      <w:tr w:rsidR="005A1DA9" w:rsidRPr="00AE7E9A" w14:paraId="13C2F31C" w14:textId="77777777" w:rsidTr="005A1DA9">
        <w:trPr>
          <w:divId w:val="486939959"/>
          <w:cantSplit/>
          <w:jc w:val="center"/>
        </w:trPr>
        <w:tc>
          <w:tcPr>
            <w:tcW w:w="8092" w:type="dxa"/>
            <w:gridSpan w:val="7"/>
            <w:shd w:val="clear" w:color="auto" w:fill="FFFFFF"/>
          </w:tcPr>
          <w:p w14:paraId="422B575A" w14:textId="49B92388" w:rsidR="005A1DA9" w:rsidRPr="00AE7E9A" w:rsidRDefault="005A1DA9" w:rsidP="00FE69EC">
            <w:pPr>
              <w:widowControl w:val="0"/>
              <w:autoSpaceDE w:val="0"/>
              <w:autoSpaceDN w:val="0"/>
              <w:adjustRightInd w:val="0"/>
              <w:spacing w:after="0" w:line="276" w:lineRule="auto"/>
              <w:ind w:left="60" w:right="60"/>
              <w:rPr>
                <w:rFonts w:ascii="Times New Roman" w:eastAsiaTheme="minorEastAsia" w:hAnsi="Times New Roman" w:cs="Times New Roman"/>
                <w:color w:val="010205"/>
                <w:sz w:val="24"/>
                <w:szCs w:val="24"/>
                <w:lang w:eastAsia="en-ID"/>
                <w14:ligatures w14:val="standardContextual"/>
              </w:rPr>
            </w:pPr>
            <w:r w:rsidRPr="00AE7E9A">
              <w:rPr>
                <w:rFonts w:ascii="Times New Roman" w:eastAsiaTheme="minorEastAsia" w:hAnsi="Times New Roman" w:cs="Times New Roman"/>
                <w:color w:val="010205"/>
                <w:sz w:val="24"/>
                <w:szCs w:val="24"/>
                <w:lang w:eastAsia="en-ID"/>
                <w14:ligatures w14:val="standardContextual"/>
              </w:rPr>
              <w:t>a.</w:t>
            </w:r>
            <w:r w:rsidR="009A3541">
              <w:rPr>
                <w:rFonts w:ascii="Times New Roman" w:eastAsiaTheme="minorEastAsia" w:hAnsi="Times New Roman" w:cs="Times New Roman"/>
                <w:color w:val="010205"/>
                <w:sz w:val="24"/>
                <w:szCs w:val="24"/>
                <w:lang w:eastAsia="en-ID"/>
                <w14:ligatures w14:val="standardContextual"/>
              </w:rPr>
              <w:t xml:space="preserve"> </w:t>
            </w:r>
            <w:r w:rsidRPr="00AE7E9A">
              <w:rPr>
                <w:rFonts w:ascii="Times New Roman" w:eastAsiaTheme="minorEastAsia" w:hAnsi="Times New Roman" w:cs="Times New Roman"/>
                <w:color w:val="010205"/>
                <w:sz w:val="24"/>
                <w:szCs w:val="24"/>
                <w:lang w:eastAsia="en-ID"/>
                <w14:ligatures w14:val="standardContextual"/>
              </w:rPr>
              <w:t>Dependent</w:t>
            </w:r>
            <w:r w:rsidR="009A3541">
              <w:rPr>
                <w:rFonts w:ascii="Times New Roman" w:eastAsiaTheme="minorEastAsia" w:hAnsi="Times New Roman" w:cs="Times New Roman"/>
                <w:color w:val="010205"/>
                <w:sz w:val="24"/>
                <w:szCs w:val="24"/>
                <w:lang w:eastAsia="en-ID"/>
                <w14:ligatures w14:val="standardContextual"/>
              </w:rPr>
              <w:t xml:space="preserve"> </w:t>
            </w:r>
            <w:r w:rsidRPr="00AE7E9A">
              <w:rPr>
                <w:rFonts w:ascii="Times New Roman" w:eastAsiaTheme="minorEastAsia" w:hAnsi="Times New Roman" w:cs="Times New Roman"/>
                <w:color w:val="010205"/>
                <w:sz w:val="24"/>
                <w:szCs w:val="24"/>
                <w:lang w:eastAsia="en-ID"/>
                <w14:ligatures w14:val="standardContextual"/>
              </w:rPr>
              <w:t>Variable:</w:t>
            </w:r>
            <w:r w:rsidR="009A3541">
              <w:rPr>
                <w:rFonts w:ascii="Times New Roman" w:eastAsiaTheme="minorEastAsia" w:hAnsi="Times New Roman" w:cs="Times New Roman"/>
                <w:color w:val="010205"/>
                <w:sz w:val="24"/>
                <w:szCs w:val="24"/>
                <w:lang w:eastAsia="en-ID"/>
                <w14:ligatures w14:val="standardContextual"/>
              </w:rPr>
              <w:t xml:space="preserve"> </w:t>
            </w:r>
            <w:r w:rsidRPr="00AE7E9A">
              <w:rPr>
                <w:rFonts w:ascii="Times New Roman" w:eastAsiaTheme="minorEastAsia" w:hAnsi="Times New Roman" w:cs="Times New Roman"/>
                <w:color w:val="010205"/>
                <w:sz w:val="24"/>
                <w:szCs w:val="24"/>
                <w:lang w:eastAsia="en-ID"/>
                <w14:ligatures w14:val="standardContextual"/>
              </w:rPr>
              <w:t>Pendapatan_Margin_Murabahah</w:t>
            </w:r>
          </w:p>
        </w:tc>
      </w:tr>
    </w:tbl>
    <w:p w14:paraId="5349493E" w14:textId="7B9B228A" w:rsidR="005A1DA9" w:rsidRDefault="005A1DA9" w:rsidP="005A1DA9">
      <w:pPr>
        <w:spacing w:before="240" w:line="360" w:lineRule="auto"/>
        <w:divId w:val="486939959"/>
        <w:rPr>
          <w:rFonts w:ascii="Times New Roman" w:hAnsi="Times New Roman" w:cs="Times New Roman"/>
          <w:b/>
          <w:bCs/>
          <w:sz w:val="24"/>
          <w:szCs w:val="24"/>
        </w:rPr>
      </w:pPr>
      <w:r>
        <w:rPr>
          <w:rFonts w:ascii="Times New Roman" w:hAnsi="Times New Roman" w:cs="Times New Roman"/>
          <w:b/>
          <w:bCs/>
          <w:sz w:val="24"/>
          <w:szCs w:val="24"/>
        </w:rPr>
        <w:t>Lampiran</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9.</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Uji</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Koefisien</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Determinasi</w:t>
      </w:r>
    </w:p>
    <w:tbl>
      <w:tblPr>
        <w:tblW w:w="5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5A1DA9" w:rsidRPr="00714363" w14:paraId="702DEA2F" w14:textId="77777777" w:rsidTr="005A1DA9">
        <w:trPr>
          <w:divId w:val="486939959"/>
          <w:cantSplit/>
          <w:jc w:val="center"/>
        </w:trPr>
        <w:tc>
          <w:tcPr>
            <w:tcW w:w="5872" w:type="dxa"/>
            <w:gridSpan w:val="5"/>
            <w:shd w:val="clear" w:color="auto" w:fill="FFFFFF"/>
            <w:vAlign w:val="center"/>
          </w:tcPr>
          <w:p w14:paraId="48DD630E" w14:textId="6936FB3B" w:rsidR="005A1DA9" w:rsidRPr="00714363" w:rsidRDefault="005A1DA9" w:rsidP="00FE69EC">
            <w:pPr>
              <w:autoSpaceDE w:val="0"/>
              <w:autoSpaceDN w:val="0"/>
              <w:adjustRightInd w:val="0"/>
              <w:spacing w:after="0" w:line="276" w:lineRule="auto"/>
              <w:ind w:left="60" w:right="60"/>
              <w:jc w:val="center"/>
              <w:rPr>
                <w:rFonts w:ascii="Times New Roman" w:hAnsi="Times New Roman" w:cs="Times New Roman"/>
                <w:color w:val="010205"/>
                <w:sz w:val="24"/>
                <w:szCs w:val="24"/>
                <w14:ligatures w14:val="standardContextual"/>
              </w:rPr>
            </w:pPr>
            <w:r w:rsidRPr="00714363">
              <w:rPr>
                <w:rFonts w:ascii="Times New Roman" w:hAnsi="Times New Roman" w:cs="Times New Roman"/>
                <w:b/>
                <w:bCs/>
                <w:color w:val="010205"/>
                <w:sz w:val="24"/>
                <w:szCs w:val="24"/>
                <w14:ligatures w14:val="standardContextual"/>
              </w:rPr>
              <w:t>Model</w:t>
            </w:r>
            <w:r w:rsidR="009A3541">
              <w:rPr>
                <w:rFonts w:ascii="Times New Roman" w:hAnsi="Times New Roman" w:cs="Times New Roman"/>
                <w:b/>
                <w:bCs/>
                <w:color w:val="010205"/>
                <w:sz w:val="24"/>
                <w:szCs w:val="24"/>
                <w14:ligatures w14:val="standardContextual"/>
              </w:rPr>
              <w:t xml:space="preserve"> </w:t>
            </w:r>
            <w:r w:rsidRPr="00714363">
              <w:rPr>
                <w:rFonts w:ascii="Times New Roman" w:hAnsi="Times New Roman" w:cs="Times New Roman"/>
                <w:b/>
                <w:bCs/>
                <w:color w:val="010205"/>
                <w:sz w:val="24"/>
                <w:szCs w:val="24"/>
                <w14:ligatures w14:val="standardContextual"/>
              </w:rPr>
              <w:t>Summary</w:t>
            </w:r>
          </w:p>
        </w:tc>
      </w:tr>
      <w:tr w:rsidR="005A1DA9" w:rsidRPr="00714363" w14:paraId="02090652" w14:textId="77777777" w:rsidTr="005A1DA9">
        <w:trPr>
          <w:divId w:val="486939959"/>
          <w:cantSplit/>
          <w:jc w:val="center"/>
        </w:trPr>
        <w:tc>
          <w:tcPr>
            <w:tcW w:w="798" w:type="dxa"/>
            <w:shd w:val="clear" w:color="auto" w:fill="FFFFFF"/>
            <w:vAlign w:val="bottom"/>
          </w:tcPr>
          <w:p w14:paraId="2C7E0A5B" w14:textId="77777777" w:rsidR="005A1DA9" w:rsidRPr="00714363" w:rsidRDefault="005A1DA9" w:rsidP="00FE69EC">
            <w:pPr>
              <w:autoSpaceDE w:val="0"/>
              <w:autoSpaceDN w:val="0"/>
              <w:adjustRightInd w:val="0"/>
              <w:spacing w:after="0" w:line="276" w:lineRule="auto"/>
              <w:ind w:left="60" w:right="60"/>
              <w:rPr>
                <w:rFonts w:ascii="Times New Roman" w:hAnsi="Times New Roman" w:cs="Times New Roman"/>
                <w:color w:val="264A60"/>
                <w:sz w:val="24"/>
                <w:szCs w:val="24"/>
                <w14:ligatures w14:val="standardContextual"/>
              </w:rPr>
            </w:pPr>
            <w:r w:rsidRPr="00714363">
              <w:rPr>
                <w:rFonts w:ascii="Times New Roman" w:hAnsi="Times New Roman" w:cs="Times New Roman"/>
                <w:color w:val="264A60"/>
                <w:sz w:val="24"/>
                <w:szCs w:val="24"/>
                <w14:ligatures w14:val="standardContextual"/>
              </w:rPr>
              <w:t>Model</w:t>
            </w:r>
          </w:p>
        </w:tc>
        <w:tc>
          <w:tcPr>
            <w:tcW w:w="1030" w:type="dxa"/>
            <w:shd w:val="clear" w:color="auto" w:fill="FFFFFF"/>
            <w:vAlign w:val="bottom"/>
          </w:tcPr>
          <w:p w14:paraId="7A601381" w14:textId="77777777" w:rsidR="005A1DA9" w:rsidRPr="00714363" w:rsidRDefault="005A1DA9" w:rsidP="00FE69EC">
            <w:pPr>
              <w:autoSpaceDE w:val="0"/>
              <w:autoSpaceDN w:val="0"/>
              <w:adjustRightInd w:val="0"/>
              <w:spacing w:after="0" w:line="276" w:lineRule="auto"/>
              <w:ind w:left="60" w:right="60"/>
              <w:jc w:val="center"/>
              <w:rPr>
                <w:rFonts w:ascii="Times New Roman" w:hAnsi="Times New Roman" w:cs="Times New Roman"/>
                <w:color w:val="264A60"/>
                <w:sz w:val="24"/>
                <w:szCs w:val="24"/>
                <w14:ligatures w14:val="standardContextual"/>
              </w:rPr>
            </w:pPr>
            <w:r w:rsidRPr="00714363">
              <w:rPr>
                <w:rFonts w:ascii="Times New Roman" w:hAnsi="Times New Roman" w:cs="Times New Roman"/>
                <w:color w:val="264A60"/>
                <w:sz w:val="24"/>
                <w:szCs w:val="24"/>
                <w14:ligatures w14:val="standardContextual"/>
              </w:rPr>
              <w:t>R</w:t>
            </w:r>
          </w:p>
        </w:tc>
        <w:tc>
          <w:tcPr>
            <w:tcW w:w="1092" w:type="dxa"/>
            <w:shd w:val="clear" w:color="auto" w:fill="FFFFFF"/>
            <w:vAlign w:val="bottom"/>
          </w:tcPr>
          <w:p w14:paraId="52D942E2" w14:textId="261FA7EB" w:rsidR="005A1DA9" w:rsidRPr="00714363" w:rsidRDefault="005A1DA9" w:rsidP="00FE69EC">
            <w:pPr>
              <w:autoSpaceDE w:val="0"/>
              <w:autoSpaceDN w:val="0"/>
              <w:adjustRightInd w:val="0"/>
              <w:spacing w:after="0" w:line="276" w:lineRule="auto"/>
              <w:ind w:left="60" w:right="60"/>
              <w:jc w:val="center"/>
              <w:rPr>
                <w:rFonts w:ascii="Times New Roman" w:hAnsi="Times New Roman" w:cs="Times New Roman"/>
                <w:color w:val="264A60"/>
                <w:sz w:val="24"/>
                <w:szCs w:val="24"/>
                <w14:ligatures w14:val="standardContextual"/>
              </w:rPr>
            </w:pPr>
            <w:r w:rsidRPr="00714363">
              <w:rPr>
                <w:rFonts w:ascii="Times New Roman" w:hAnsi="Times New Roman" w:cs="Times New Roman"/>
                <w:color w:val="264A60"/>
                <w:sz w:val="24"/>
                <w:szCs w:val="24"/>
                <w14:ligatures w14:val="standardContextual"/>
              </w:rPr>
              <w:t>R</w:t>
            </w:r>
            <w:r w:rsidR="009A3541">
              <w:rPr>
                <w:rFonts w:ascii="Times New Roman" w:hAnsi="Times New Roman" w:cs="Times New Roman"/>
                <w:color w:val="264A60"/>
                <w:sz w:val="24"/>
                <w:szCs w:val="24"/>
                <w14:ligatures w14:val="standardContextual"/>
              </w:rPr>
              <w:t xml:space="preserve"> </w:t>
            </w:r>
            <w:r w:rsidRPr="00714363">
              <w:rPr>
                <w:rFonts w:ascii="Times New Roman" w:hAnsi="Times New Roman" w:cs="Times New Roman"/>
                <w:color w:val="264A60"/>
                <w:sz w:val="24"/>
                <w:szCs w:val="24"/>
                <w14:ligatures w14:val="standardContextual"/>
              </w:rPr>
              <w:t>Square</w:t>
            </w:r>
          </w:p>
        </w:tc>
        <w:tc>
          <w:tcPr>
            <w:tcW w:w="1476" w:type="dxa"/>
            <w:shd w:val="clear" w:color="auto" w:fill="FFFFFF"/>
            <w:vAlign w:val="bottom"/>
          </w:tcPr>
          <w:p w14:paraId="73E7BE3A" w14:textId="2FD87EAB" w:rsidR="005A1DA9" w:rsidRPr="00714363" w:rsidRDefault="005A1DA9" w:rsidP="00FE69EC">
            <w:pPr>
              <w:autoSpaceDE w:val="0"/>
              <w:autoSpaceDN w:val="0"/>
              <w:adjustRightInd w:val="0"/>
              <w:spacing w:after="0" w:line="276" w:lineRule="auto"/>
              <w:ind w:left="60" w:right="60"/>
              <w:jc w:val="center"/>
              <w:rPr>
                <w:rFonts w:ascii="Times New Roman" w:hAnsi="Times New Roman" w:cs="Times New Roman"/>
                <w:color w:val="264A60"/>
                <w:sz w:val="24"/>
                <w:szCs w:val="24"/>
                <w14:ligatures w14:val="standardContextual"/>
              </w:rPr>
            </w:pPr>
            <w:r w:rsidRPr="00714363">
              <w:rPr>
                <w:rFonts w:ascii="Times New Roman" w:hAnsi="Times New Roman" w:cs="Times New Roman"/>
                <w:color w:val="264A60"/>
                <w:sz w:val="24"/>
                <w:szCs w:val="24"/>
                <w14:ligatures w14:val="standardContextual"/>
              </w:rPr>
              <w:t>Adjusted</w:t>
            </w:r>
            <w:r w:rsidR="009A3541">
              <w:rPr>
                <w:rFonts w:ascii="Times New Roman" w:hAnsi="Times New Roman" w:cs="Times New Roman"/>
                <w:color w:val="264A60"/>
                <w:sz w:val="24"/>
                <w:szCs w:val="24"/>
                <w14:ligatures w14:val="standardContextual"/>
              </w:rPr>
              <w:t xml:space="preserve"> </w:t>
            </w:r>
            <w:r w:rsidRPr="00714363">
              <w:rPr>
                <w:rFonts w:ascii="Times New Roman" w:hAnsi="Times New Roman" w:cs="Times New Roman"/>
                <w:color w:val="264A60"/>
                <w:sz w:val="24"/>
                <w:szCs w:val="24"/>
                <w14:ligatures w14:val="standardContextual"/>
              </w:rPr>
              <w:t>R</w:t>
            </w:r>
            <w:r w:rsidR="009A3541">
              <w:rPr>
                <w:rFonts w:ascii="Times New Roman" w:hAnsi="Times New Roman" w:cs="Times New Roman"/>
                <w:color w:val="264A60"/>
                <w:sz w:val="24"/>
                <w:szCs w:val="24"/>
                <w14:ligatures w14:val="standardContextual"/>
              </w:rPr>
              <w:t xml:space="preserve"> </w:t>
            </w:r>
            <w:r w:rsidRPr="00714363">
              <w:rPr>
                <w:rFonts w:ascii="Times New Roman" w:hAnsi="Times New Roman" w:cs="Times New Roman"/>
                <w:color w:val="264A60"/>
                <w:sz w:val="24"/>
                <w:szCs w:val="24"/>
                <w14:ligatures w14:val="standardContextual"/>
              </w:rPr>
              <w:t>Square</w:t>
            </w:r>
          </w:p>
        </w:tc>
        <w:tc>
          <w:tcPr>
            <w:tcW w:w="1476" w:type="dxa"/>
            <w:shd w:val="clear" w:color="auto" w:fill="FFFFFF"/>
            <w:vAlign w:val="bottom"/>
          </w:tcPr>
          <w:p w14:paraId="1C79A704" w14:textId="6AB956A6" w:rsidR="005A1DA9" w:rsidRPr="00714363" w:rsidRDefault="005A1DA9" w:rsidP="00FE69EC">
            <w:pPr>
              <w:autoSpaceDE w:val="0"/>
              <w:autoSpaceDN w:val="0"/>
              <w:adjustRightInd w:val="0"/>
              <w:spacing w:after="0" w:line="276" w:lineRule="auto"/>
              <w:ind w:left="60" w:right="60"/>
              <w:jc w:val="center"/>
              <w:rPr>
                <w:rFonts w:ascii="Times New Roman" w:hAnsi="Times New Roman" w:cs="Times New Roman"/>
                <w:color w:val="264A60"/>
                <w:sz w:val="24"/>
                <w:szCs w:val="24"/>
                <w14:ligatures w14:val="standardContextual"/>
              </w:rPr>
            </w:pPr>
            <w:r w:rsidRPr="00714363">
              <w:rPr>
                <w:rFonts w:ascii="Times New Roman" w:hAnsi="Times New Roman" w:cs="Times New Roman"/>
                <w:color w:val="264A60"/>
                <w:sz w:val="24"/>
                <w:szCs w:val="24"/>
                <w14:ligatures w14:val="standardContextual"/>
              </w:rPr>
              <w:t>Std.</w:t>
            </w:r>
            <w:r w:rsidR="009A3541">
              <w:rPr>
                <w:rFonts w:ascii="Times New Roman" w:hAnsi="Times New Roman" w:cs="Times New Roman"/>
                <w:color w:val="264A60"/>
                <w:sz w:val="24"/>
                <w:szCs w:val="24"/>
                <w14:ligatures w14:val="standardContextual"/>
              </w:rPr>
              <w:t xml:space="preserve"> </w:t>
            </w:r>
            <w:r w:rsidRPr="00714363">
              <w:rPr>
                <w:rFonts w:ascii="Times New Roman" w:hAnsi="Times New Roman" w:cs="Times New Roman"/>
                <w:color w:val="264A60"/>
                <w:sz w:val="24"/>
                <w:szCs w:val="24"/>
                <w14:ligatures w14:val="standardContextual"/>
              </w:rPr>
              <w:t>Error</w:t>
            </w:r>
            <w:r w:rsidR="009A3541">
              <w:rPr>
                <w:rFonts w:ascii="Times New Roman" w:hAnsi="Times New Roman" w:cs="Times New Roman"/>
                <w:color w:val="264A60"/>
                <w:sz w:val="24"/>
                <w:szCs w:val="24"/>
                <w14:ligatures w14:val="standardContextual"/>
              </w:rPr>
              <w:t xml:space="preserve"> </w:t>
            </w:r>
            <w:r w:rsidRPr="00714363">
              <w:rPr>
                <w:rFonts w:ascii="Times New Roman" w:hAnsi="Times New Roman" w:cs="Times New Roman"/>
                <w:color w:val="264A60"/>
                <w:sz w:val="24"/>
                <w:szCs w:val="24"/>
                <w14:ligatures w14:val="standardContextual"/>
              </w:rPr>
              <w:t>of</w:t>
            </w:r>
            <w:r w:rsidR="009A3541">
              <w:rPr>
                <w:rFonts w:ascii="Times New Roman" w:hAnsi="Times New Roman" w:cs="Times New Roman"/>
                <w:color w:val="264A60"/>
                <w:sz w:val="24"/>
                <w:szCs w:val="24"/>
                <w14:ligatures w14:val="standardContextual"/>
              </w:rPr>
              <w:t xml:space="preserve"> </w:t>
            </w:r>
            <w:r w:rsidRPr="00714363">
              <w:rPr>
                <w:rFonts w:ascii="Times New Roman" w:hAnsi="Times New Roman" w:cs="Times New Roman"/>
                <w:color w:val="264A60"/>
                <w:sz w:val="24"/>
                <w:szCs w:val="24"/>
                <w14:ligatures w14:val="standardContextual"/>
              </w:rPr>
              <w:t>the</w:t>
            </w:r>
            <w:r w:rsidR="009A3541">
              <w:rPr>
                <w:rFonts w:ascii="Times New Roman" w:hAnsi="Times New Roman" w:cs="Times New Roman"/>
                <w:color w:val="264A60"/>
                <w:sz w:val="24"/>
                <w:szCs w:val="24"/>
                <w14:ligatures w14:val="standardContextual"/>
              </w:rPr>
              <w:t xml:space="preserve"> </w:t>
            </w:r>
            <w:r w:rsidRPr="00714363">
              <w:rPr>
                <w:rFonts w:ascii="Times New Roman" w:hAnsi="Times New Roman" w:cs="Times New Roman"/>
                <w:color w:val="264A60"/>
                <w:sz w:val="24"/>
                <w:szCs w:val="24"/>
                <w14:ligatures w14:val="standardContextual"/>
              </w:rPr>
              <w:t>Estimate</w:t>
            </w:r>
          </w:p>
        </w:tc>
      </w:tr>
      <w:tr w:rsidR="005A1DA9" w:rsidRPr="00714363" w14:paraId="62DEEA64" w14:textId="77777777" w:rsidTr="005A1DA9">
        <w:trPr>
          <w:divId w:val="486939959"/>
          <w:cantSplit/>
          <w:jc w:val="center"/>
        </w:trPr>
        <w:tc>
          <w:tcPr>
            <w:tcW w:w="798" w:type="dxa"/>
            <w:shd w:val="clear" w:color="auto" w:fill="E0E0E0"/>
          </w:tcPr>
          <w:p w14:paraId="2F441E4E" w14:textId="77777777" w:rsidR="005A1DA9" w:rsidRPr="00714363" w:rsidRDefault="005A1DA9" w:rsidP="00FE69EC">
            <w:pPr>
              <w:autoSpaceDE w:val="0"/>
              <w:autoSpaceDN w:val="0"/>
              <w:adjustRightInd w:val="0"/>
              <w:spacing w:after="0" w:line="276" w:lineRule="auto"/>
              <w:ind w:left="60" w:right="60"/>
              <w:rPr>
                <w:rFonts w:ascii="Times New Roman" w:hAnsi="Times New Roman" w:cs="Times New Roman"/>
                <w:color w:val="264A60"/>
                <w:sz w:val="24"/>
                <w:szCs w:val="24"/>
                <w14:ligatures w14:val="standardContextual"/>
              </w:rPr>
            </w:pPr>
            <w:r w:rsidRPr="00714363">
              <w:rPr>
                <w:rFonts w:ascii="Times New Roman" w:hAnsi="Times New Roman" w:cs="Times New Roman"/>
                <w:color w:val="264A60"/>
                <w:sz w:val="24"/>
                <w:szCs w:val="24"/>
                <w14:ligatures w14:val="standardContextual"/>
              </w:rPr>
              <w:t>1</w:t>
            </w:r>
          </w:p>
        </w:tc>
        <w:tc>
          <w:tcPr>
            <w:tcW w:w="1030" w:type="dxa"/>
            <w:shd w:val="clear" w:color="auto" w:fill="FFFFFF"/>
          </w:tcPr>
          <w:p w14:paraId="634B57C0" w14:textId="77777777" w:rsidR="005A1DA9" w:rsidRPr="00714363" w:rsidRDefault="005A1DA9" w:rsidP="00FE69EC">
            <w:pPr>
              <w:autoSpaceDE w:val="0"/>
              <w:autoSpaceDN w:val="0"/>
              <w:adjustRightInd w:val="0"/>
              <w:spacing w:after="0" w:line="276" w:lineRule="auto"/>
              <w:ind w:left="60" w:right="60"/>
              <w:jc w:val="right"/>
              <w:rPr>
                <w:rFonts w:ascii="Times New Roman" w:hAnsi="Times New Roman" w:cs="Times New Roman"/>
                <w:color w:val="010205"/>
                <w:sz w:val="24"/>
                <w:szCs w:val="24"/>
                <w14:ligatures w14:val="standardContextual"/>
              </w:rPr>
            </w:pPr>
            <w:r w:rsidRPr="00714363">
              <w:rPr>
                <w:rFonts w:ascii="Times New Roman" w:hAnsi="Times New Roman" w:cs="Times New Roman"/>
                <w:color w:val="010205"/>
                <w:sz w:val="24"/>
                <w:szCs w:val="24"/>
                <w14:ligatures w14:val="standardContextual"/>
              </w:rPr>
              <w:t>.728</w:t>
            </w:r>
            <w:r w:rsidRPr="00714363">
              <w:rPr>
                <w:rFonts w:ascii="Times New Roman" w:hAnsi="Times New Roman" w:cs="Times New Roman"/>
                <w:color w:val="010205"/>
                <w:sz w:val="24"/>
                <w:szCs w:val="24"/>
                <w:vertAlign w:val="superscript"/>
                <w14:ligatures w14:val="standardContextual"/>
              </w:rPr>
              <w:t>a</w:t>
            </w:r>
          </w:p>
        </w:tc>
        <w:tc>
          <w:tcPr>
            <w:tcW w:w="1092" w:type="dxa"/>
            <w:shd w:val="clear" w:color="auto" w:fill="FFFFFF"/>
          </w:tcPr>
          <w:p w14:paraId="5C72412E" w14:textId="77777777" w:rsidR="005A1DA9" w:rsidRPr="00714363" w:rsidRDefault="005A1DA9" w:rsidP="00FE69EC">
            <w:pPr>
              <w:autoSpaceDE w:val="0"/>
              <w:autoSpaceDN w:val="0"/>
              <w:adjustRightInd w:val="0"/>
              <w:spacing w:after="0" w:line="276" w:lineRule="auto"/>
              <w:ind w:left="60" w:right="60"/>
              <w:jc w:val="right"/>
              <w:rPr>
                <w:rFonts w:ascii="Times New Roman" w:hAnsi="Times New Roman" w:cs="Times New Roman"/>
                <w:color w:val="010205"/>
                <w:sz w:val="24"/>
                <w:szCs w:val="24"/>
                <w14:ligatures w14:val="standardContextual"/>
              </w:rPr>
            </w:pPr>
            <w:r w:rsidRPr="00714363">
              <w:rPr>
                <w:rFonts w:ascii="Times New Roman" w:hAnsi="Times New Roman" w:cs="Times New Roman"/>
                <w:color w:val="010205"/>
                <w:sz w:val="24"/>
                <w:szCs w:val="24"/>
                <w14:ligatures w14:val="standardContextual"/>
              </w:rPr>
              <w:t>.530</w:t>
            </w:r>
          </w:p>
        </w:tc>
        <w:tc>
          <w:tcPr>
            <w:tcW w:w="1476" w:type="dxa"/>
            <w:shd w:val="clear" w:color="auto" w:fill="FFFFFF"/>
          </w:tcPr>
          <w:p w14:paraId="263B7926" w14:textId="77777777" w:rsidR="005A1DA9" w:rsidRPr="00714363" w:rsidRDefault="005A1DA9" w:rsidP="00FE69EC">
            <w:pPr>
              <w:autoSpaceDE w:val="0"/>
              <w:autoSpaceDN w:val="0"/>
              <w:adjustRightInd w:val="0"/>
              <w:spacing w:after="0" w:line="276" w:lineRule="auto"/>
              <w:ind w:left="60" w:right="60"/>
              <w:jc w:val="right"/>
              <w:rPr>
                <w:rFonts w:ascii="Times New Roman" w:hAnsi="Times New Roman" w:cs="Times New Roman"/>
                <w:color w:val="010205"/>
                <w:sz w:val="24"/>
                <w:szCs w:val="24"/>
                <w14:ligatures w14:val="standardContextual"/>
              </w:rPr>
            </w:pPr>
            <w:r w:rsidRPr="00714363">
              <w:rPr>
                <w:rFonts w:ascii="Times New Roman" w:hAnsi="Times New Roman" w:cs="Times New Roman"/>
                <w:color w:val="010205"/>
                <w:sz w:val="24"/>
                <w:szCs w:val="24"/>
                <w14:ligatures w14:val="standardContextual"/>
              </w:rPr>
              <w:t>.522</w:t>
            </w:r>
          </w:p>
        </w:tc>
        <w:tc>
          <w:tcPr>
            <w:tcW w:w="1476" w:type="dxa"/>
            <w:shd w:val="clear" w:color="auto" w:fill="FFFFFF"/>
          </w:tcPr>
          <w:p w14:paraId="52A36ECF" w14:textId="77777777" w:rsidR="005A1DA9" w:rsidRPr="00714363" w:rsidRDefault="005A1DA9" w:rsidP="00FE69EC">
            <w:pPr>
              <w:autoSpaceDE w:val="0"/>
              <w:autoSpaceDN w:val="0"/>
              <w:adjustRightInd w:val="0"/>
              <w:spacing w:after="0" w:line="276" w:lineRule="auto"/>
              <w:ind w:left="60" w:right="60"/>
              <w:jc w:val="right"/>
              <w:rPr>
                <w:rFonts w:ascii="Times New Roman" w:hAnsi="Times New Roman" w:cs="Times New Roman"/>
                <w:color w:val="010205"/>
                <w:sz w:val="24"/>
                <w:szCs w:val="24"/>
                <w14:ligatures w14:val="standardContextual"/>
              </w:rPr>
            </w:pPr>
            <w:r w:rsidRPr="00714363">
              <w:rPr>
                <w:rFonts w:ascii="Times New Roman" w:hAnsi="Times New Roman" w:cs="Times New Roman"/>
                <w:color w:val="010205"/>
                <w:sz w:val="24"/>
                <w:szCs w:val="24"/>
                <w14:ligatures w14:val="standardContextual"/>
              </w:rPr>
              <w:t>1918.202</w:t>
            </w:r>
          </w:p>
        </w:tc>
      </w:tr>
      <w:tr w:rsidR="005A1DA9" w:rsidRPr="00714363" w14:paraId="62EC1690" w14:textId="77777777" w:rsidTr="005A1DA9">
        <w:trPr>
          <w:divId w:val="486939959"/>
          <w:cantSplit/>
          <w:jc w:val="center"/>
        </w:trPr>
        <w:tc>
          <w:tcPr>
            <w:tcW w:w="5872" w:type="dxa"/>
            <w:gridSpan w:val="5"/>
            <w:shd w:val="clear" w:color="auto" w:fill="FFFFFF"/>
          </w:tcPr>
          <w:p w14:paraId="1CD2ED73" w14:textId="1C3DCA5E" w:rsidR="005A1DA9" w:rsidRPr="00714363" w:rsidRDefault="005A1DA9" w:rsidP="00FE69EC">
            <w:pPr>
              <w:autoSpaceDE w:val="0"/>
              <w:autoSpaceDN w:val="0"/>
              <w:adjustRightInd w:val="0"/>
              <w:spacing w:after="0" w:line="276" w:lineRule="auto"/>
              <w:ind w:left="60" w:right="60"/>
              <w:rPr>
                <w:rFonts w:ascii="Times New Roman" w:hAnsi="Times New Roman" w:cs="Times New Roman"/>
                <w:color w:val="010205"/>
                <w:sz w:val="24"/>
                <w:szCs w:val="24"/>
                <w14:ligatures w14:val="standardContextual"/>
              </w:rPr>
            </w:pPr>
            <w:r w:rsidRPr="00714363">
              <w:rPr>
                <w:rFonts w:ascii="Times New Roman" w:hAnsi="Times New Roman" w:cs="Times New Roman"/>
                <w:color w:val="010205"/>
                <w:sz w:val="24"/>
                <w:szCs w:val="24"/>
                <w14:ligatures w14:val="standardContextual"/>
              </w:rPr>
              <w:t>a.</w:t>
            </w:r>
            <w:r w:rsidR="009A3541">
              <w:rPr>
                <w:rFonts w:ascii="Times New Roman" w:hAnsi="Times New Roman" w:cs="Times New Roman"/>
                <w:color w:val="010205"/>
                <w:sz w:val="24"/>
                <w:szCs w:val="24"/>
                <w14:ligatures w14:val="standardContextual"/>
              </w:rPr>
              <w:t xml:space="preserve"> </w:t>
            </w:r>
            <w:r w:rsidRPr="00714363">
              <w:rPr>
                <w:rFonts w:ascii="Times New Roman" w:hAnsi="Times New Roman" w:cs="Times New Roman"/>
                <w:color w:val="010205"/>
                <w:sz w:val="24"/>
                <w:szCs w:val="24"/>
                <w14:ligatures w14:val="standardContextual"/>
              </w:rPr>
              <w:t>Predictors:</w:t>
            </w:r>
            <w:r w:rsidR="009A3541">
              <w:rPr>
                <w:rFonts w:ascii="Times New Roman" w:hAnsi="Times New Roman" w:cs="Times New Roman"/>
                <w:color w:val="010205"/>
                <w:sz w:val="24"/>
                <w:szCs w:val="24"/>
                <w14:ligatures w14:val="standardContextual"/>
              </w:rPr>
              <w:t xml:space="preserve"> </w:t>
            </w:r>
            <w:r w:rsidRPr="00714363">
              <w:rPr>
                <w:rFonts w:ascii="Times New Roman" w:hAnsi="Times New Roman" w:cs="Times New Roman"/>
                <w:color w:val="010205"/>
                <w:sz w:val="24"/>
                <w:szCs w:val="24"/>
                <w14:ligatures w14:val="standardContextual"/>
              </w:rPr>
              <w:t>(Constant),</w:t>
            </w:r>
            <w:r w:rsidR="009A3541">
              <w:rPr>
                <w:rFonts w:ascii="Times New Roman" w:hAnsi="Times New Roman" w:cs="Times New Roman"/>
                <w:color w:val="010205"/>
                <w:sz w:val="24"/>
                <w:szCs w:val="24"/>
                <w14:ligatures w14:val="standardContextual"/>
              </w:rPr>
              <w:t xml:space="preserve"> </w:t>
            </w:r>
            <w:r w:rsidRPr="00714363">
              <w:rPr>
                <w:rFonts w:ascii="Times New Roman" w:hAnsi="Times New Roman" w:cs="Times New Roman"/>
                <w:color w:val="010205"/>
                <w:sz w:val="24"/>
                <w:szCs w:val="24"/>
                <w14:ligatures w14:val="standardContextual"/>
              </w:rPr>
              <w:t>DCMR,</w:t>
            </w:r>
            <w:r w:rsidR="009A3541">
              <w:rPr>
                <w:rFonts w:ascii="Times New Roman" w:hAnsi="Times New Roman" w:cs="Times New Roman"/>
                <w:color w:val="010205"/>
                <w:sz w:val="24"/>
                <w:szCs w:val="24"/>
                <w14:ligatures w14:val="standardContextual"/>
              </w:rPr>
              <w:t xml:space="preserve"> </w:t>
            </w:r>
            <w:r w:rsidRPr="00714363">
              <w:rPr>
                <w:rFonts w:ascii="Times New Roman" w:hAnsi="Times New Roman" w:cs="Times New Roman"/>
                <w:color w:val="010205"/>
                <w:sz w:val="24"/>
                <w:szCs w:val="24"/>
                <w14:ligatures w14:val="standardContextual"/>
              </w:rPr>
              <w:t>ICMR</w:t>
            </w:r>
          </w:p>
        </w:tc>
      </w:tr>
    </w:tbl>
    <w:p w14:paraId="39C336C2" w14:textId="765EA836" w:rsidR="005A1DA9" w:rsidRDefault="005A1DA9" w:rsidP="005A1DA9">
      <w:pPr>
        <w:spacing w:before="240" w:line="360" w:lineRule="auto"/>
        <w:divId w:val="486939959"/>
        <w:rPr>
          <w:rFonts w:ascii="Times New Roman" w:hAnsi="Times New Roman" w:cs="Times New Roman"/>
          <w:b/>
          <w:bCs/>
          <w:sz w:val="24"/>
          <w:szCs w:val="24"/>
        </w:rPr>
      </w:pPr>
      <w:r>
        <w:rPr>
          <w:rFonts w:ascii="Times New Roman" w:hAnsi="Times New Roman" w:cs="Times New Roman"/>
          <w:b/>
          <w:bCs/>
          <w:sz w:val="24"/>
          <w:szCs w:val="24"/>
        </w:rPr>
        <w:t>Lampiran</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10.</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Uji</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Simultan</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(Uji</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F)</w:t>
      </w:r>
    </w:p>
    <w:tbl>
      <w:tblPr>
        <w:tblW w:w="8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285"/>
        <w:gridCol w:w="1469"/>
        <w:gridCol w:w="1025"/>
        <w:gridCol w:w="1469"/>
        <w:gridCol w:w="1025"/>
        <w:gridCol w:w="1025"/>
      </w:tblGrid>
      <w:tr w:rsidR="005A1DA9" w:rsidRPr="009515C8" w14:paraId="18C90374" w14:textId="77777777" w:rsidTr="005A1DA9">
        <w:trPr>
          <w:divId w:val="486939959"/>
          <w:cantSplit/>
          <w:jc w:val="center"/>
        </w:trPr>
        <w:tc>
          <w:tcPr>
            <w:tcW w:w="8031" w:type="dxa"/>
            <w:gridSpan w:val="7"/>
            <w:shd w:val="clear" w:color="auto" w:fill="FFFFFF"/>
            <w:vAlign w:val="center"/>
          </w:tcPr>
          <w:p w14:paraId="2794F6B3" w14:textId="77777777" w:rsidR="005A1DA9" w:rsidRPr="009515C8" w:rsidRDefault="005A1DA9" w:rsidP="00FE69EC">
            <w:pPr>
              <w:widowControl w:val="0"/>
              <w:autoSpaceDE w:val="0"/>
              <w:autoSpaceDN w:val="0"/>
              <w:adjustRightInd w:val="0"/>
              <w:spacing w:after="0" w:line="276" w:lineRule="auto"/>
              <w:ind w:left="60" w:right="60"/>
              <w:jc w:val="center"/>
              <w:rPr>
                <w:rFonts w:ascii="Times New Roman" w:eastAsiaTheme="minorEastAsia" w:hAnsi="Times New Roman" w:cs="Times New Roman"/>
                <w:color w:val="010205"/>
                <w:sz w:val="24"/>
                <w:szCs w:val="24"/>
                <w:lang w:eastAsia="en-ID"/>
                <w14:ligatures w14:val="standardContextual"/>
              </w:rPr>
            </w:pPr>
            <w:r w:rsidRPr="009515C8">
              <w:rPr>
                <w:rFonts w:ascii="Times New Roman" w:eastAsiaTheme="minorEastAsia" w:hAnsi="Times New Roman" w:cs="Times New Roman"/>
                <w:b/>
                <w:bCs/>
                <w:color w:val="010205"/>
                <w:sz w:val="24"/>
                <w:szCs w:val="24"/>
                <w:lang w:eastAsia="en-ID"/>
                <w14:ligatures w14:val="standardContextual"/>
              </w:rPr>
              <w:t>ANOVA</w:t>
            </w:r>
            <w:r w:rsidRPr="009515C8">
              <w:rPr>
                <w:rFonts w:ascii="Times New Roman" w:eastAsiaTheme="minorEastAsia" w:hAnsi="Times New Roman" w:cs="Times New Roman"/>
                <w:b/>
                <w:bCs/>
                <w:color w:val="010205"/>
                <w:sz w:val="24"/>
                <w:szCs w:val="24"/>
                <w:vertAlign w:val="superscript"/>
                <w:lang w:eastAsia="en-ID"/>
                <w14:ligatures w14:val="standardContextual"/>
              </w:rPr>
              <w:t>a</w:t>
            </w:r>
          </w:p>
        </w:tc>
      </w:tr>
      <w:tr w:rsidR="005A1DA9" w:rsidRPr="009515C8" w14:paraId="4C8736C0" w14:textId="77777777" w:rsidTr="005A1DA9">
        <w:trPr>
          <w:divId w:val="486939959"/>
          <w:cantSplit/>
          <w:jc w:val="center"/>
        </w:trPr>
        <w:tc>
          <w:tcPr>
            <w:tcW w:w="2018" w:type="dxa"/>
            <w:gridSpan w:val="2"/>
            <w:shd w:val="clear" w:color="auto" w:fill="FFFFFF"/>
            <w:vAlign w:val="bottom"/>
          </w:tcPr>
          <w:p w14:paraId="7296251F" w14:textId="77777777" w:rsidR="005A1DA9" w:rsidRPr="009515C8" w:rsidRDefault="005A1DA9" w:rsidP="00FE69EC">
            <w:pPr>
              <w:widowControl w:val="0"/>
              <w:autoSpaceDE w:val="0"/>
              <w:autoSpaceDN w:val="0"/>
              <w:adjustRightInd w:val="0"/>
              <w:spacing w:after="0" w:line="276" w:lineRule="auto"/>
              <w:ind w:left="60" w:right="60"/>
              <w:rPr>
                <w:rFonts w:ascii="Times New Roman" w:eastAsiaTheme="minorEastAsia" w:hAnsi="Times New Roman" w:cs="Times New Roman"/>
                <w:color w:val="264A60"/>
                <w:sz w:val="24"/>
                <w:szCs w:val="24"/>
                <w:lang w:eastAsia="en-ID"/>
                <w14:ligatures w14:val="standardContextual"/>
              </w:rPr>
            </w:pPr>
            <w:r w:rsidRPr="009515C8">
              <w:rPr>
                <w:rFonts w:ascii="Times New Roman" w:eastAsiaTheme="minorEastAsia" w:hAnsi="Times New Roman" w:cs="Times New Roman"/>
                <w:color w:val="264A60"/>
                <w:sz w:val="24"/>
                <w:szCs w:val="24"/>
                <w:lang w:eastAsia="en-ID"/>
                <w14:ligatures w14:val="standardContextual"/>
              </w:rPr>
              <w:t>Model</w:t>
            </w:r>
          </w:p>
        </w:tc>
        <w:tc>
          <w:tcPr>
            <w:tcW w:w="1469" w:type="dxa"/>
            <w:shd w:val="clear" w:color="auto" w:fill="FFFFFF"/>
            <w:vAlign w:val="bottom"/>
          </w:tcPr>
          <w:p w14:paraId="051B0802" w14:textId="019DD625" w:rsidR="005A1DA9" w:rsidRPr="009515C8" w:rsidRDefault="005A1DA9" w:rsidP="00FE69EC">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9515C8">
              <w:rPr>
                <w:rFonts w:ascii="Times New Roman" w:eastAsiaTheme="minorEastAsia" w:hAnsi="Times New Roman" w:cs="Times New Roman"/>
                <w:color w:val="264A60"/>
                <w:sz w:val="24"/>
                <w:szCs w:val="24"/>
                <w:lang w:eastAsia="en-ID"/>
                <w14:ligatures w14:val="standardContextual"/>
              </w:rPr>
              <w:t>Sum</w:t>
            </w:r>
            <w:r w:rsidR="009A3541">
              <w:rPr>
                <w:rFonts w:ascii="Times New Roman" w:eastAsiaTheme="minorEastAsia" w:hAnsi="Times New Roman" w:cs="Times New Roman"/>
                <w:color w:val="264A60"/>
                <w:sz w:val="24"/>
                <w:szCs w:val="24"/>
                <w:lang w:eastAsia="en-ID"/>
                <w14:ligatures w14:val="standardContextual"/>
              </w:rPr>
              <w:t xml:space="preserve"> </w:t>
            </w:r>
            <w:r w:rsidRPr="009515C8">
              <w:rPr>
                <w:rFonts w:ascii="Times New Roman" w:eastAsiaTheme="minorEastAsia" w:hAnsi="Times New Roman" w:cs="Times New Roman"/>
                <w:color w:val="264A60"/>
                <w:sz w:val="24"/>
                <w:szCs w:val="24"/>
                <w:lang w:eastAsia="en-ID"/>
                <w14:ligatures w14:val="standardContextual"/>
              </w:rPr>
              <w:t>of</w:t>
            </w:r>
            <w:r w:rsidR="009A3541">
              <w:rPr>
                <w:rFonts w:ascii="Times New Roman" w:eastAsiaTheme="minorEastAsia" w:hAnsi="Times New Roman" w:cs="Times New Roman"/>
                <w:color w:val="264A60"/>
                <w:sz w:val="24"/>
                <w:szCs w:val="24"/>
                <w:lang w:eastAsia="en-ID"/>
                <w14:ligatures w14:val="standardContextual"/>
              </w:rPr>
              <w:t xml:space="preserve"> </w:t>
            </w:r>
            <w:r w:rsidRPr="009515C8">
              <w:rPr>
                <w:rFonts w:ascii="Times New Roman" w:eastAsiaTheme="minorEastAsia" w:hAnsi="Times New Roman" w:cs="Times New Roman"/>
                <w:color w:val="264A60"/>
                <w:sz w:val="24"/>
                <w:szCs w:val="24"/>
                <w:lang w:eastAsia="en-ID"/>
                <w14:ligatures w14:val="standardContextual"/>
              </w:rPr>
              <w:t>Squares</w:t>
            </w:r>
          </w:p>
        </w:tc>
        <w:tc>
          <w:tcPr>
            <w:tcW w:w="1025" w:type="dxa"/>
            <w:shd w:val="clear" w:color="auto" w:fill="FFFFFF"/>
            <w:vAlign w:val="bottom"/>
          </w:tcPr>
          <w:p w14:paraId="790EDE02" w14:textId="77777777" w:rsidR="005A1DA9" w:rsidRPr="009515C8" w:rsidRDefault="005A1DA9" w:rsidP="00FE69EC">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9515C8">
              <w:rPr>
                <w:rFonts w:ascii="Times New Roman" w:eastAsiaTheme="minorEastAsia" w:hAnsi="Times New Roman" w:cs="Times New Roman"/>
                <w:color w:val="264A60"/>
                <w:sz w:val="24"/>
                <w:szCs w:val="24"/>
                <w:lang w:eastAsia="en-ID"/>
                <w14:ligatures w14:val="standardContextual"/>
              </w:rPr>
              <w:t>df</w:t>
            </w:r>
          </w:p>
        </w:tc>
        <w:tc>
          <w:tcPr>
            <w:tcW w:w="1469" w:type="dxa"/>
            <w:shd w:val="clear" w:color="auto" w:fill="FFFFFF"/>
            <w:vAlign w:val="bottom"/>
          </w:tcPr>
          <w:p w14:paraId="4A67F627" w14:textId="1B73FA9C" w:rsidR="005A1DA9" w:rsidRPr="009515C8" w:rsidRDefault="005A1DA9" w:rsidP="00FE69EC">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9515C8">
              <w:rPr>
                <w:rFonts w:ascii="Times New Roman" w:eastAsiaTheme="minorEastAsia" w:hAnsi="Times New Roman" w:cs="Times New Roman"/>
                <w:color w:val="264A60"/>
                <w:sz w:val="24"/>
                <w:szCs w:val="24"/>
                <w:lang w:eastAsia="en-ID"/>
                <w14:ligatures w14:val="standardContextual"/>
              </w:rPr>
              <w:t>Mean</w:t>
            </w:r>
            <w:r w:rsidR="009A3541">
              <w:rPr>
                <w:rFonts w:ascii="Times New Roman" w:eastAsiaTheme="minorEastAsia" w:hAnsi="Times New Roman" w:cs="Times New Roman"/>
                <w:color w:val="264A60"/>
                <w:sz w:val="24"/>
                <w:szCs w:val="24"/>
                <w:lang w:eastAsia="en-ID"/>
                <w14:ligatures w14:val="standardContextual"/>
              </w:rPr>
              <w:t xml:space="preserve"> </w:t>
            </w:r>
            <w:r w:rsidRPr="009515C8">
              <w:rPr>
                <w:rFonts w:ascii="Times New Roman" w:eastAsiaTheme="minorEastAsia" w:hAnsi="Times New Roman" w:cs="Times New Roman"/>
                <w:color w:val="264A60"/>
                <w:sz w:val="24"/>
                <w:szCs w:val="24"/>
                <w:lang w:eastAsia="en-ID"/>
                <w14:ligatures w14:val="standardContextual"/>
              </w:rPr>
              <w:t>Square</w:t>
            </w:r>
          </w:p>
        </w:tc>
        <w:tc>
          <w:tcPr>
            <w:tcW w:w="1025" w:type="dxa"/>
            <w:shd w:val="clear" w:color="auto" w:fill="FFFFFF"/>
            <w:vAlign w:val="bottom"/>
          </w:tcPr>
          <w:p w14:paraId="115B00BA" w14:textId="77777777" w:rsidR="005A1DA9" w:rsidRPr="009515C8" w:rsidRDefault="005A1DA9" w:rsidP="00FE69EC">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9515C8">
              <w:rPr>
                <w:rFonts w:ascii="Times New Roman" w:eastAsiaTheme="minorEastAsia" w:hAnsi="Times New Roman" w:cs="Times New Roman"/>
                <w:color w:val="264A60"/>
                <w:sz w:val="24"/>
                <w:szCs w:val="24"/>
                <w:lang w:eastAsia="en-ID"/>
                <w14:ligatures w14:val="standardContextual"/>
              </w:rPr>
              <w:t>F</w:t>
            </w:r>
          </w:p>
        </w:tc>
        <w:tc>
          <w:tcPr>
            <w:tcW w:w="1025" w:type="dxa"/>
            <w:shd w:val="clear" w:color="auto" w:fill="FFFFFF"/>
            <w:vAlign w:val="bottom"/>
          </w:tcPr>
          <w:p w14:paraId="6B3788C7" w14:textId="77777777" w:rsidR="005A1DA9" w:rsidRPr="009515C8" w:rsidRDefault="005A1DA9" w:rsidP="00FE69EC">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9515C8">
              <w:rPr>
                <w:rFonts w:ascii="Times New Roman" w:eastAsiaTheme="minorEastAsia" w:hAnsi="Times New Roman" w:cs="Times New Roman"/>
                <w:color w:val="264A60"/>
                <w:sz w:val="24"/>
                <w:szCs w:val="24"/>
                <w:lang w:eastAsia="en-ID"/>
                <w14:ligatures w14:val="standardContextual"/>
              </w:rPr>
              <w:t>Sig.</w:t>
            </w:r>
          </w:p>
        </w:tc>
      </w:tr>
      <w:tr w:rsidR="005A1DA9" w:rsidRPr="009515C8" w14:paraId="6F1C21BB" w14:textId="77777777" w:rsidTr="005A1DA9">
        <w:trPr>
          <w:divId w:val="486939959"/>
          <w:cantSplit/>
          <w:jc w:val="center"/>
        </w:trPr>
        <w:tc>
          <w:tcPr>
            <w:tcW w:w="733" w:type="dxa"/>
            <w:vMerge w:val="restart"/>
            <w:shd w:val="clear" w:color="auto" w:fill="E0E0E0"/>
          </w:tcPr>
          <w:p w14:paraId="7A4C3259" w14:textId="77777777" w:rsidR="005A1DA9" w:rsidRPr="009515C8" w:rsidRDefault="005A1DA9" w:rsidP="00FE69EC">
            <w:pPr>
              <w:widowControl w:val="0"/>
              <w:autoSpaceDE w:val="0"/>
              <w:autoSpaceDN w:val="0"/>
              <w:adjustRightInd w:val="0"/>
              <w:spacing w:after="0" w:line="276" w:lineRule="auto"/>
              <w:ind w:left="60" w:right="60"/>
              <w:rPr>
                <w:rFonts w:ascii="Times New Roman" w:eastAsiaTheme="minorEastAsia" w:hAnsi="Times New Roman" w:cs="Times New Roman"/>
                <w:color w:val="264A60"/>
                <w:sz w:val="24"/>
                <w:szCs w:val="24"/>
                <w:lang w:eastAsia="en-ID"/>
                <w14:ligatures w14:val="standardContextual"/>
              </w:rPr>
            </w:pPr>
            <w:r w:rsidRPr="009515C8">
              <w:rPr>
                <w:rFonts w:ascii="Times New Roman" w:eastAsiaTheme="minorEastAsia" w:hAnsi="Times New Roman" w:cs="Times New Roman"/>
                <w:color w:val="264A60"/>
                <w:sz w:val="24"/>
                <w:szCs w:val="24"/>
                <w:lang w:eastAsia="en-ID"/>
                <w14:ligatures w14:val="standardContextual"/>
              </w:rPr>
              <w:t>1</w:t>
            </w:r>
          </w:p>
        </w:tc>
        <w:tc>
          <w:tcPr>
            <w:tcW w:w="1285" w:type="dxa"/>
            <w:shd w:val="clear" w:color="auto" w:fill="E0E0E0"/>
          </w:tcPr>
          <w:p w14:paraId="58346EED" w14:textId="77777777" w:rsidR="005A1DA9" w:rsidRPr="009515C8" w:rsidRDefault="005A1DA9" w:rsidP="00FE69EC">
            <w:pPr>
              <w:widowControl w:val="0"/>
              <w:autoSpaceDE w:val="0"/>
              <w:autoSpaceDN w:val="0"/>
              <w:adjustRightInd w:val="0"/>
              <w:spacing w:after="0" w:line="276" w:lineRule="auto"/>
              <w:ind w:left="60" w:right="60"/>
              <w:rPr>
                <w:rFonts w:ascii="Times New Roman" w:eastAsiaTheme="minorEastAsia" w:hAnsi="Times New Roman" w:cs="Times New Roman"/>
                <w:color w:val="264A60"/>
                <w:sz w:val="24"/>
                <w:szCs w:val="24"/>
                <w:lang w:eastAsia="en-ID"/>
                <w14:ligatures w14:val="standardContextual"/>
              </w:rPr>
            </w:pPr>
            <w:r w:rsidRPr="009515C8">
              <w:rPr>
                <w:rFonts w:ascii="Times New Roman" w:eastAsiaTheme="minorEastAsia" w:hAnsi="Times New Roman" w:cs="Times New Roman"/>
                <w:color w:val="264A60"/>
                <w:sz w:val="24"/>
                <w:szCs w:val="24"/>
                <w:lang w:eastAsia="en-ID"/>
                <w14:ligatures w14:val="standardContextual"/>
              </w:rPr>
              <w:t>Regression</w:t>
            </w:r>
          </w:p>
        </w:tc>
        <w:tc>
          <w:tcPr>
            <w:tcW w:w="1469" w:type="dxa"/>
            <w:shd w:val="clear" w:color="auto" w:fill="FFFFFF"/>
          </w:tcPr>
          <w:p w14:paraId="6E9057D5" w14:textId="77777777" w:rsidR="005A1DA9" w:rsidRPr="009515C8"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9515C8">
              <w:rPr>
                <w:rFonts w:ascii="Times New Roman" w:eastAsiaTheme="minorEastAsia" w:hAnsi="Times New Roman" w:cs="Times New Roman"/>
                <w:color w:val="010205"/>
                <w:sz w:val="24"/>
                <w:szCs w:val="24"/>
                <w:lang w:eastAsia="en-ID"/>
                <w14:ligatures w14:val="standardContextual"/>
              </w:rPr>
              <w:t>485252282.997</w:t>
            </w:r>
          </w:p>
        </w:tc>
        <w:tc>
          <w:tcPr>
            <w:tcW w:w="1025" w:type="dxa"/>
            <w:shd w:val="clear" w:color="auto" w:fill="FFFFFF"/>
          </w:tcPr>
          <w:p w14:paraId="32866923" w14:textId="77777777" w:rsidR="005A1DA9" w:rsidRPr="009515C8"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9515C8">
              <w:rPr>
                <w:rFonts w:ascii="Times New Roman" w:eastAsiaTheme="minorEastAsia" w:hAnsi="Times New Roman" w:cs="Times New Roman"/>
                <w:color w:val="010205"/>
                <w:sz w:val="24"/>
                <w:szCs w:val="24"/>
                <w:lang w:eastAsia="en-ID"/>
                <w14:ligatures w14:val="standardContextual"/>
              </w:rPr>
              <w:t>2</w:t>
            </w:r>
          </w:p>
        </w:tc>
        <w:tc>
          <w:tcPr>
            <w:tcW w:w="1469" w:type="dxa"/>
            <w:shd w:val="clear" w:color="auto" w:fill="FFFFFF"/>
          </w:tcPr>
          <w:p w14:paraId="697C26C6" w14:textId="77777777" w:rsidR="005A1DA9" w:rsidRPr="009515C8"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9515C8">
              <w:rPr>
                <w:rFonts w:ascii="Times New Roman" w:eastAsiaTheme="minorEastAsia" w:hAnsi="Times New Roman" w:cs="Times New Roman"/>
                <w:color w:val="010205"/>
                <w:sz w:val="24"/>
                <w:szCs w:val="24"/>
                <w:lang w:eastAsia="en-ID"/>
                <w14:ligatures w14:val="standardContextual"/>
              </w:rPr>
              <w:t>242626141.499</w:t>
            </w:r>
          </w:p>
        </w:tc>
        <w:tc>
          <w:tcPr>
            <w:tcW w:w="1025" w:type="dxa"/>
            <w:shd w:val="clear" w:color="auto" w:fill="FFFFFF"/>
          </w:tcPr>
          <w:p w14:paraId="5AE86992" w14:textId="77777777" w:rsidR="005A1DA9" w:rsidRPr="009515C8"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9515C8">
              <w:rPr>
                <w:rFonts w:ascii="Times New Roman" w:eastAsiaTheme="minorEastAsia" w:hAnsi="Times New Roman" w:cs="Times New Roman"/>
                <w:color w:val="010205"/>
                <w:sz w:val="24"/>
                <w:szCs w:val="24"/>
                <w:lang w:eastAsia="en-ID"/>
                <w14:ligatures w14:val="standardContextual"/>
              </w:rPr>
              <w:t>10.550</w:t>
            </w:r>
          </w:p>
        </w:tc>
        <w:tc>
          <w:tcPr>
            <w:tcW w:w="1025" w:type="dxa"/>
            <w:shd w:val="clear" w:color="auto" w:fill="FFFFFF"/>
          </w:tcPr>
          <w:p w14:paraId="2126F89B" w14:textId="77777777" w:rsidR="005A1DA9" w:rsidRPr="009515C8"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9515C8">
              <w:rPr>
                <w:rFonts w:ascii="Times New Roman" w:eastAsiaTheme="minorEastAsia" w:hAnsi="Times New Roman" w:cs="Times New Roman"/>
                <w:color w:val="010205"/>
                <w:sz w:val="24"/>
                <w:szCs w:val="24"/>
                <w:lang w:eastAsia="en-ID"/>
                <w14:ligatures w14:val="standardContextual"/>
              </w:rPr>
              <w:t>.000</w:t>
            </w:r>
            <w:r w:rsidRPr="009515C8">
              <w:rPr>
                <w:rFonts w:ascii="Times New Roman" w:eastAsiaTheme="minorEastAsia" w:hAnsi="Times New Roman" w:cs="Times New Roman"/>
                <w:color w:val="010205"/>
                <w:sz w:val="24"/>
                <w:szCs w:val="24"/>
                <w:vertAlign w:val="superscript"/>
                <w:lang w:eastAsia="en-ID"/>
                <w14:ligatures w14:val="standardContextual"/>
              </w:rPr>
              <w:t>b</w:t>
            </w:r>
          </w:p>
        </w:tc>
      </w:tr>
      <w:tr w:rsidR="005A1DA9" w:rsidRPr="009515C8" w14:paraId="47DC9294" w14:textId="77777777" w:rsidTr="005A1DA9">
        <w:trPr>
          <w:divId w:val="486939959"/>
          <w:cantSplit/>
          <w:jc w:val="center"/>
        </w:trPr>
        <w:tc>
          <w:tcPr>
            <w:tcW w:w="733" w:type="dxa"/>
            <w:vMerge/>
            <w:shd w:val="clear" w:color="auto" w:fill="E0E0E0"/>
          </w:tcPr>
          <w:p w14:paraId="2546F174" w14:textId="77777777" w:rsidR="005A1DA9" w:rsidRPr="009515C8" w:rsidRDefault="005A1DA9" w:rsidP="00FE69EC">
            <w:pPr>
              <w:widowControl w:val="0"/>
              <w:autoSpaceDE w:val="0"/>
              <w:autoSpaceDN w:val="0"/>
              <w:adjustRightInd w:val="0"/>
              <w:spacing w:after="0" w:line="276" w:lineRule="auto"/>
              <w:rPr>
                <w:rFonts w:ascii="Times New Roman" w:eastAsiaTheme="minorEastAsia" w:hAnsi="Times New Roman" w:cs="Times New Roman"/>
                <w:color w:val="010205"/>
                <w:sz w:val="24"/>
                <w:szCs w:val="24"/>
                <w:lang w:eastAsia="en-ID"/>
                <w14:ligatures w14:val="standardContextual"/>
              </w:rPr>
            </w:pPr>
          </w:p>
        </w:tc>
        <w:tc>
          <w:tcPr>
            <w:tcW w:w="1285" w:type="dxa"/>
            <w:shd w:val="clear" w:color="auto" w:fill="E0E0E0"/>
          </w:tcPr>
          <w:p w14:paraId="2DA9C5FC" w14:textId="77777777" w:rsidR="005A1DA9" w:rsidRPr="009515C8" w:rsidRDefault="005A1DA9" w:rsidP="00FE69EC">
            <w:pPr>
              <w:widowControl w:val="0"/>
              <w:autoSpaceDE w:val="0"/>
              <w:autoSpaceDN w:val="0"/>
              <w:adjustRightInd w:val="0"/>
              <w:spacing w:after="0" w:line="276" w:lineRule="auto"/>
              <w:ind w:left="60" w:right="60"/>
              <w:rPr>
                <w:rFonts w:ascii="Times New Roman" w:eastAsiaTheme="minorEastAsia" w:hAnsi="Times New Roman" w:cs="Times New Roman"/>
                <w:color w:val="264A60"/>
                <w:sz w:val="24"/>
                <w:szCs w:val="24"/>
                <w:lang w:eastAsia="en-ID"/>
                <w14:ligatures w14:val="standardContextual"/>
              </w:rPr>
            </w:pPr>
            <w:r w:rsidRPr="009515C8">
              <w:rPr>
                <w:rFonts w:ascii="Times New Roman" w:eastAsiaTheme="minorEastAsia" w:hAnsi="Times New Roman" w:cs="Times New Roman"/>
                <w:color w:val="264A60"/>
                <w:sz w:val="24"/>
                <w:szCs w:val="24"/>
                <w:lang w:eastAsia="en-ID"/>
                <w14:ligatures w14:val="standardContextual"/>
              </w:rPr>
              <w:t>Residual</w:t>
            </w:r>
          </w:p>
        </w:tc>
        <w:tc>
          <w:tcPr>
            <w:tcW w:w="1469" w:type="dxa"/>
            <w:shd w:val="clear" w:color="auto" w:fill="FFFFFF"/>
          </w:tcPr>
          <w:p w14:paraId="651D1C07" w14:textId="77777777" w:rsidR="005A1DA9" w:rsidRPr="009515C8"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9515C8">
              <w:rPr>
                <w:rFonts w:ascii="Times New Roman" w:eastAsiaTheme="minorEastAsia" w:hAnsi="Times New Roman" w:cs="Times New Roman"/>
                <w:color w:val="010205"/>
                <w:sz w:val="24"/>
                <w:szCs w:val="24"/>
                <w:lang w:eastAsia="en-ID"/>
                <w14:ligatures w14:val="standardContextual"/>
              </w:rPr>
              <w:t>2690633130.594</w:t>
            </w:r>
          </w:p>
        </w:tc>
        <w:tc>
          <w:tcPr>
            <w:tcW w:w="1025" w:type="dxa"/>
            <w:shd w:val="clear" w:color="auto" w:fill="FFFFFF"/>
          </w:tcPr>
          <w:p w14:paraId="28C91D53" w14:textId="77777777" w:rsidR="005A1DA9" w:rsidRPr="009515C8"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9515C8">
              <w:rPr>
                <w:rFonts w:ascii="Times New Roman" w:eastAsiaTheme="minorEastAsia" w:hAnsi="Times New Roman" w:cs="Times New Roman"/>
                <w:color w:val="010205"/>
                <w:sz w:val="24"/>
                <w:szCs w:val="24"/>
                <w:lang w:eastAsia="en-ID"/>
                <w14:ligatures w14:val="standardContextual"/>
              </w:rPr>
              <w:t>117</w:t>
            </w:r>
          </w:p>
        </w:tc>
        <w:tc>
          <w:tcPr>
            <w:tcW w:w="1469" w:type="dxa"/>
            <w:shd w:val="clear" w:color="auto" w:fill="FFFFFF"/>
          </w:tcPr>
          <w:p w14:paraId="4676B864" w14:textId="77777777" w:rsidR="005A1DA9" w:rsidRPr="009515C8"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9515C8">
              <w:rPr>
                <w:rFonts w:ascii="Times New Roman" w:eastAsiaTheme="minorEastAsia" w:hAnsi="Times New Roman" w:cs="Times New Roman"/>
                <w:color w:val="010205"/>
                <w:sz w:val="24"/>
                <w:szCs w:val="24"/>
                <w:lang w:eastAsia="en-ID"/>
                <w14:ligatures w14:val="standardContextual"/>
              </w:rPr>
              <w:t>22996864.364</w:t>
            </w:r>
          </w:p>
        </w:tc>
        <w:tc>
          <w:tcPr>
            <w:tcW w:w="1025" w:type="dxa"/>
            <w:shd w:val="clear" w:color="auto" w:fill="FFFFFF"/>
            <w:vAlign w:val="center"/>
          </w:tcPr>
          <w:p w14:paraId="538CB9DB" w14:textId="77777777" w:rsidR="005A1DA9" w:rsidRPr="009515C8" w:rsidRDefault="005A1DA9" w:rsidP="00FE69EC">
            <w:pPr>
              <w:widowControl w:val="0"/>
              <w:autoSpaceDE w:val="0"/>
              <w:autoSpaceDN w:val="0"/>
              <w:adjustRightInd w:val="0"/>
              <w:spacing w:after="0" w:line="276" w:lineRule="auto"/>
              <w:rPr>
                <w:rFonts w:ascii="Times New Roman" w:eastAsiaTheme="minorEastAsia" w:hAnsi="Times New Roman" w:cs="Times New Roman"/>
                <w:sz w:val="24"/>
                <w:szCs w:val="24"/>
                <w:lang w:eastAsia="en-ID"/>
                <w14:ligatures w14:val="standardContextual"/>
              </w:rPr>
            </w:pPr>
          </w:p>
        </w:tc>
        <w:tc>
          <w:tcPr>
            <w:tcW w:w="1025" w:type="dxa"/>
            <w:shd w:val="clear" w:color="auto" w:fill="FFFFFF"/>
            <w:vAlign w:val="center"/>
          </w:tcPr>
          <w:p w14:paraId="58C2E51E" w14:textId="77777777" w:rsidR="005A1DA9" w:rsidRPr="009515C8" w:rsidRDefault="005A1DA9" w:rsidP="00FE69EC">
            <w:pPr>
              <w:widowControl w:val="0"/>
              <w:autoSpaceDE w:val="0"/>
              <w:autoSpaceDN w:val="0"/>
              <w:adjustRightInd w:val="0"/>
              <w:spacing w:after="0" w:line="276" w:lineRule="auto"/>
              <w:rPr>
                <w:rFonts w:ascii="Times New Roman" w:eastAsiaTheme="minorEastAsia" w:hAnsi="Times New Roman" w:cs="Times New Roman"/>
                <w:sz w:val="24"/>
                <w:szCs w:val="24"/>
                <w:lang w:eastAsia="en-ID"/>
                <w14:ligatures w14:val="standardContextual"/>
              </w:rPr>
            </w:pPr>
          </w:p>
        </w:tc>
      </w:tr>
      <w:tr w:rsidR="005A1DA9" w:rsidRPr="009515C8" w14:paraId="037AABBF" w14:textId="77777777" w:rsidTr="005A1DA9">
        <w:trPr>
          <w:divId w:val="486939959"/>
          <w:cantSplit/>
          <w:jc w:val="center"/>
        </w:trPr>
        <w:tc>
          <w:tcPr>
            <w:tcW w:w="733" w:type="dxa"/>
            <w:vMerge/>
            <w:shd w:val="clear" w:color="auto" w:fill="E0E0E0"/>
          </w:tcPr>
          <w:p w14:paraId="73F01A12" w14:textId="77777777" w:rsidR="005A1DA9" w:rsidRPr="009515C8" w:rsidRDefault="005A1DA9" w:rsidP="00FE69EC">
            <w:pPr>
              <w:widowControl w:val="0"/>
              <w:autoSpaceDE w:val="0"/>
              <w:autoSpaceDN w:val="0"/>
              <w:adjustRightInd w:val="0"/>
              <w:spacing w:after="0" w:line="276" w:lineRule="auto"/>
              <w:rPr>
                <w:rFonts w:ascii="Times New Roman" w:eastAsiaTheme="minorEastAsia" w:hAnsi="Times New Roman" w:cs="Times New Roman"/>
                <w:sz w:val="24"/>
                <w:szCs w:val="24"/>
                <w:lang w:eastAsia="en-ID"/>
                <w14:ligatures w14:val="standardContextual"/>
              </w:rPr>
            </w:pPr>
          </w:p>
        </w:tc>
        <w:tc>
          <w:tcPr>
            <w:tcW w:w="1285" w:type="dxa"/>
            <w:shd w:val="clear" w:color="auto" w:fill="E0E0E0"/>
          </w:tcPr>
          <w:p w14:paraId="5D250A5D" w14:textId="77777777" w:rsidR="005A1DA9" w:rsidRPr="009515C8" w:rsidRDefault="005A1DA9" w:rsidP="00FE69EC">
            <w:pPr>
              <w:widowControl w:val="0"/>
              <w:autoSpaceDE w:val="0"/>
              <w:autoSpaceDN w:val="0"/>
              <w:adjustRightInd w:val="0"/>
              <w:spacing w:after="0" w:line="276" w:lineRule="auto"/>
              <w:ind w:left="60" w:right="60"/>
              <w:rPr>
                <w:rFonts w:ascii="Times New Roman" w:eastAsiaTheme="minorEastAsia" w:hAnsi="Times New Roman" w:cs="Times New Roman"/>
                <w:color w:val="264A60"/>
                <w:sz w:val="24"/>
                <w:szCs w:val="24"/>
                <w:lang w:eastAsia="en-ID"/>
                <w14:ligatures w14:val="standardContextual"/>
              </w:rPr>
            </w:pPr>
            <w:r w:rsidRPr="009515C8">
              <w:rPr>
                <w:rFonts w:ascii="Times New Roman" w:eastAsiaTheme="minorEastAsia" w:hAnsi="Times New Roman" w:cs="Times New Roman"/>
                <w:color w:val="264A60"/>
                <w:sz w:val="24"/>
                <w:szCs w:val="24"/>
                <w:lang w:eastAsia="en-ID"/>
                <w14:ligatures w14:val="standardContextual"/>
              </w:rPr>
              <w:t>Total</w:t>
            </w:r>
          </w:p>
        </w:tc>
        <w:tc>
          <w:tcPr>
            <w:tcW w:w="1469" w:type="dxa"/>
            <w:shd w:val="clear" w:color="auto" w:fill="FFFFFF"/>
          </w:tcPr>
          <w:p w14:paraId="710B8C4A" w14:textId="77777777" w:rsidR="005A1DA9" w:rsidRPr="009515C8"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9515C8">
              <w:rPr>
                <w:rFonts w:ascii="Times New Roman" w:eastAsiaTheme="minorEastAsia" w:hAnsi="Times New Roman" w:cs="Times New Roman"/>
                <w:color w:val="010205"/>
                <w:sz w:val="24"/>
                <w:szCs w:val="24"/>
                <w:lang w:eastAsia="en-ID"/>
                <w14:ligatures w14:val="standardContextual"/>
              </w:rPr>
              <w:t>3175885413.592</w:t>
            </w:r>
          </w:p>
        </w:tc>
        <w:tc>
          <w:tcPr>
            <w:tcW w:w="1025" w:type="dxa"/>
            <w:shd w:val="clear" w:color="auto" w:fill="FFFFFF"/>
          </w:tcPr>
          <w:p w14:paraId="6311F269" w14:textId="77777777" w:rsidR="005A1DA9" w:rsidRPr="009515C8"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9515C8">
              <w:rPr>
                <w:rFonts w:ascii="Times New Roman" w:eastAsiaTheme="minorEastAsia" w:hAnsi="Times New Roman" w:cs="Times New Roman"/>
                <w:color w:val="010205"/>
                <w:sz w:val="24"/>
                <w:szCs w:val="24"/>
                <w:lang w:eastAsia="en-ID"/>
                <w14:ligatures w14:val="standardContextual"/>
              </w:rPr>
              <w:t>119</w:t>
            </w:r>
          </w:p>
        </w:tc>
        <w:tc>
          <w:tcPr>
            <w:tcW w:w="1469" w:type="dxa"/>
            <w:shd w:val="clear" w:color="auto" w:fill="FFFFFF"/>
            <w:vAlign w:val="center"/>
          </w:tcPr>
          <w:p w14:paraId="428D85FA" w14:textId="77777777" w:rsidR="005A1DA9" w:rsidRPr="009515C8" w:rsidRDefault="005A1DA9" w:rsidP="00FE69EC">
            <w:pPr>
              <w:widowControl w:val="0"/>
              <w:autoSpaceDE w:val="0"/>
              <w:autoSpaceDN w:val="0"/>
              <w:adjustRightInd w:val="0"/>
              <w:spacing w:after="0" w:line="276" w:lineRule="auto"/>
              <w:rPr>
                <w:rFonts w:ascii="Times New Roman" w:eastAsiaTheme="minorEastAsia" w:hAnsi="Times New Roman" w:cs="Times New Roman"/>
                <w:sz w:val="24"/>
                <w:szCs w:val="24"/>
                <w:lang w:eastAsia="en-ID"/>
                <w14:ligatures w14:val="standardContextual"/>
              </w:rPr>
            </w:pPr>
          </w:p>
        </w:tc>
        <w:tc>
          <w:tcPr>
            <w:tcW w:w="1025" w:type="dxa"/>
            <w:shd w:val="clear" w:color="auto" w:fill="FFFFFF"/>
            <w:vAlign w:val="center"/>
          </w:tcPr>
          <w:p w14:paraId="4A59ADDF" w14:textId="77777777" w:rsidR="005A1DA9" w:rsidRPr="009515C8" w:rsidRDefault="005A1DA9" w:rsidP="00FE69EC">
            <w:pPr>
              <w:widowControl w:val="0"/>
              <w:autoSpaceDE w:val="0"/>
              <w:autoSpaceDN w:val="0"/>
              <w:adjustRightInd w:val="0"/>
              <w:spacing w:after="0" w:line="276" w:lineRule="auto"/>
              <w:rPr>
                <w:rFonts w:ascii="Times New Roman" w:eastAsiaTheme="minorEastAsia" w:hAnsi="Times New Roman" w:cs="Times New Roman"/>
                <w:sz w:val="24"/>
                <w:szCs w:val="24"/>
                <w:lang w:eastAsia="en-ID"/>
                <w14:ligatures w14:val="standardContextual"/>
              </w:rPr>
            </w:pPr>
          </w:p>
        </w:tc>
        <w:tc>
          <w:tcPr>
            <w:tcW w:w="1025" w:type="dxa"/>
            <w:shd w:val="clear" w:color="auto" w:fill="FFFFFF"/>
            <w:vAlign w:val="center"/>
          </w:tcPr>
          <w:p w14:paraId="6D702CFC" w14:textId="77777777" w:rsidR="005A1DA9" w:rsidRPr="009515C8" w:rsidRDefault="005A1DA9" w:rsidP="00FE69EC">
            <w:pPr>
              <w:widowControl w:val="0"/>
              <w:autoSpaceDE w:val="0"/>
              <w:autoSpaceDN w:val="0"/>
              <w:adjustRightInd w:val="0"/>
              <w:spacing w:after="0" w:line="276" w:lineRule="auto"/>
              <w:rPr>
                <w:rFonts w:ascii="Times New Roman" w:eastAsiaTheme="minorEastAsia" w:hAnsi="Times New Roman" w:cs="Times New Roman"/>
                <w:sz w:val="24"/>
                <w:szCs w:val="24"/>
                <w:lang w:eastAsia="en-ID"/>
                <w14:ligatures w14:val="standardContextual"/>
              </w:rPr>
            </w:pPr>
          </w:p>
        </w:tc>
      </w:tr>
      <w:tr w:rsidR="005A1DA9" w:rsidRPr="009515C8" w14:paraId="7D9569D0" w14:textId="77777777" w:rsidTr="005A1DA9">
        <w:trPr>
          <w:divId w:val="486939959"/>
          <w:cantSplit/>
          <w:jc w:val="center"/>
        </w:trPr>
        <w:tc>
          <w:tcPr>
            <w:tcW w:w="8031" w:type="dxa"/>
            <w:gridSpan w:val="7"/>
            <w:shd w:val="clear" w:color="auto" w:fill="FFFFFF"/>
          </w:tcPr>
          <w:p w14:paraId="141B7CF4" w14:textId="7282AC3A" w:rsidR="005A1DA9" w:rsidRPr="009515C8" w:rsidRDefault="005A1DA9" w:rsidP="00FE69EC">
            <w:pPr>
              <w:widowControl w:val="0"/>
              <w:autoSpaceDE w:val="0"/>
              <w:autoSpaceDN w:val="0"/>
              <w:adjustRightInd w:val="0"/>
              <w:spacing w:after="0" w:line="276" w:lineRule="auto"/>
              <w:ind w:left="60" w:right="60"/>
              <w:rPr>
                <w:rFonts w:ascii="Times New Roman" w:eastAsiaTheme="minorEastAsia" w:hAnsi="Times New Roman" w:cs="Times New Roman"/>
                <w:color w:val="010205"/>
                <w:sz w:val="24"/>
                <w:szCs w:val="24"/>
                <w:lang w:eastAsia="en-ID"/>
                <w14:ligatures w14:val="standardContextual"/>
              </w:rPr>
            </w:pPr>
            <w:r w:rsidRPr="009515C8">
              <w:rPr>
                <w:rFonts w:ascii="Times New Roman" w:eastAsiaTheme="minorEastAsia" w:hAnsi="Times New Roman" w:cs="Times New Roman"/>
                <w:color w:val="010205"/>
                <w:sz w:val="24"/>
                <w:szCs w:val="24"/>
                <w:lang w:eastAsia="en-ID"/>
                <w14:ligatures w14:val="standardContextual"/>
              </w:rPr>
              <w:t>a.</w:t>
            </w:r>
            <w:r w:rsidR="009A3541">
              <w:rPr>
                <w:rFonts w:ascii="Times New Roman" w:eastAsiaTheme="minorEastAsia" w:hAnsi="Times New Roman" w:cs="Times New Roman"/>
                <w:color w:val="010205"/>
                <w:sz w:val="24"/>
                <w:szCs w:val="24"/>
                <w:lang w:eastAsia="en-ID"/>
                <w14:ligatures w14:val="standardContextual"/>
              </w:rPr>
              <w:t xml:space="preserve"> </w:t>
            </w:r>
            <w:r w:rsidRPr="009515C8">
              <w:rPr>
                <w:rFonts w:ascii="Times New Roman" w:eastAsiaTheme="minorEastAsia" w:hAnsi="Times New Roman" w:cs="Times New Roman"/>
                <w:color w:val="010205"/>
                <w:sz w:val="24"/>
                <w:szCs w:val="24"/>
                <w:lang w:eastAsia="en-ID"/>
                <w14:ligatures w14:val="standardContextual"/>
              </w:rPr>
              <w:t>Dependent</w:t>
            </w:r>
            <w:r w:rsidR="009A3541">
              <w:rPr>
                <w:rFonts w:ascii="Times New Roman" w:eastAsiaTheme="minorEastAsia" w:hAnsi="Times New Roman" w:cs="Times New Roman"/>
                <w:color w:val="010205"/>
                <w:sz w:val="24"/>
                <w:szCs w:val="24"/>
                <w:lang w:eastAsia="en-ID"/>
                <w14:ligatures w14:val="standardContextual"/>
              </w:rPr>
              <w:t xml:space="preserve"> </w:t>
            </w:r>
            <w:r w:rsidRPr="009515C8">
              <w:rPr>
                <w:rFonts w:ascii="Times New Roman" w:eastAsiaTheme="minorEastAsia" w:hAnsi="Times New Roman" w:cs="Times New Roman"/>
                <w:color w:val="010205"/>
                <w:sz w:val="24"/>
                <w:szCs w:val="24"/>
                <w:lang w:eastAsia="en-ID"/>
                <w14:ligatures w14:val="standardContextual"/>
              </w:rPr>
              <w:t>Variable:</w:t>
            </w:r>
            <w:r w:rsidR="009A3541">
              <w:rPr>
                <w:rFonts w:ascii="Times New Roman" w:eastAsiaTheme="minorEastAsia" w:hAnsi="Times New Roman" w:cs="Times New Roman"/>
                <w:color w:val="010205"/>
                <w:sz w:val="24"/>
                <w:szCs w:val="24"/>
                <w:lang w:eastAsia="en-ID"/>
                <w14:ligatures w14:val="standardContextual"/>
              </w:rPr>
              <w:t xml:space="preserve"> </w:t>
            </w:r>
            <w:r w:rsidRPr="009515C8">
              <w:rPr>
                <w:rFonts w:ascii="Times New Roman" w:eastAsiaTheme="minorEastAsia" w:hAnsi="Times New Roman" w:cs="Times New Roman"/>
                <w:color w:val="010205"/>
                <w:sz w:val="24"/>
                <w:szCs w:val="24"/>
                <w:lang w:eastAsia="en-ID"/>
                <w14:ligatures w14:val="standardContextual"/>
              </w:rPr>
              <w:t>Pendapatan_Margin_Murabahah</w:t>
            </w:r>
          </w:p>
        </w:tc>
      </w:tr>
      <w:tr w:rsidR="005A1DA9" w:rsidRPr="009515C8" w14:paraId="48F07B00" w14:textId="77777777" w:rsidTr="005A1DA9">
        <w:trPr>
          <w:divId w:val="486939959"/>
          <w:cantSplit/>
          <w:jc w:val="center"/>
        </w:trPr>
        <w:tc>
          <w:tcPr>
            <w:tcW w:w="8031" w:type="dxa"/>
            <w:gridSpan w:val="7"/>
            <w:shd w:val="clear" w:color="auto" w:fill="FFFFFF"/>
          </w:tcPr>
          <w:p w14:paraId="68095436" w14:textId="302D1961" w:rsidR="005A1DA9" w:rsidRPr="009515C8" w:rsidRDefault="005A1DA9" w:rsidP="00FE69EC">
            <w:pPr>
              <w:widowControl w:val="0"/>
              <w:autoSpaceDE w:val="0"/>
              <w:autoSpaceDN w:val="0"/>
              <w:adjustRightInd w:val="0"/>
              <w:spacing w:after="0" w:line="276" w:lineRule="auto"/>
              <w:ind w:left="60" w:right="60"/>
              <w:rPr>
                <w:rFonts w:ascii="Times New Roman" w:eastAsiaTheme="minorEastAsia" w:hAnsi="Times New Roman" w:cs="Times New Roman"/>
                <w:color w:val="010205"/>
                <w:sz w:val="24"/>
                <w:szCs w:val="24"/>
                <w:lang w:eastAsia="en-ID"/>
                <w14:ligatures w14:val="standardContextual"/>
              </w:rPr>
            </w:pPr>
            <w:r w:rsidRPr="009515C8">
              <w:rPr>
                <w:rFonts w:ascii="Times New Roman" w:eastAsiaTheme="minorEastAsia" w:hAnsi="Times New Roman" w:cs="Times New Roman"/>
                <w:color w:val="010205"/>
                <w:sz w:val="24"/>
                <w:szCs w:val="24"/>
                <w:lang w:eastAsia="en-ID"/>
                <w14:ligatures w14:val="standardContextual"/>
              </w:rPr>
              <w:t>b.</w:t>
            </w:r>
            <w:r w:rsidR="009A3541">
              <w:rPr>
                <w:rFonts w:ascii="Times New Roman" w:eastAsiaTheme="minorEastAsia" w:hAnsi="Times New Roman" w:cs="Times New Roman"/>
                <w:color w:val="010205"/>
                <w:sz w:val="24"/>
                <w:szCs w:val="24"/>
                <w:lang w:eastAsia="en-ID"/>
                <w14:ligatures w14:val="standardContextual"/>
              </w:rPr>
              <w:t xml:space="preserve"> </w:t>
            </w:r>
            <w:r w:rsidRPr="009515C8">
              <w:rPr>
                <w:rFonts w:ascii="Times New Roman" w:eastAsiaTheme="minorEastAsia" w:hAnsi="Times New Roman" w:cs="Times New Roman"/>
                <w:color w:val="010205"/>
                <w:sz w:val="24"/>
                <w:szCs w:val="24"/>
                <w:lang w:eastAsia="en-ID"/>
                <w14:ligatures w14:val="standardContextual"/>
              </w:rPr>
              <w:t>Predictors:</w:t>
            </w:r>
            <w:r w:rsidR="009A3541">
              <w:rPr>
                <w:rFonts w:ascii="Times New Roman" w:eastAsiaTheme="minorEastAsia" w:hAnsi="Times New Roman" w:cs="Times New Roman"/>
                <w:color w:val="010205"/>
                <w:sz w:val="24"/>
                <w:szCs w:val="24"/>
                <w:lang w:eastAsia="en-ID"/>
                <w14:ligatures w14:val="standardContextual"/>
              </w:rPr>
              <w:t xml:space="preserve"> </w:t>
            </w:r>
            <w:r w:rsidRPr="009515C8">
              <w:rPr>
                <w:rFonts w:ascii="Times New Roman" w:eastAsiaTheme="minorEastAsia" w:hAnsi="Times New Roman" w:cs="Times New Roman"/>
                <w:color w:val="010205"/>
                <w:sz w:val="24"/>
                <w:szCs w:val="24"/>
                <w:lang w:eastAsia="en-ID"/>
                <w14:ligatures w14:val="standardContextual"/>
              </w:rPr>
              <w:t>(Constant),</w:t>
            </w:r>
            <w:r w:rsidR="009A3541">
              <w:rPr>
                <w:rFonts w:ascii="Times New Roman" w:eastAsiaTheme="minorEastAsia" w:hAnsi="Times New Roman" w:cs="Times New Roman"/>
                <w:color w:val="010205"/>
                <w:sz w:val="24"/>
                <w:szCs w:val="24"/>
                <w:lang w:eastAsia="en-ID"/>
                <w14:ligatures w14:val="standardContextual"/>
              </w:rPr>
              <w:t xml:space="preserve"> </w:t>
            </w:r>
            <w:r w:rsidRPr="009515C8">
              <w:rPr>
                <w:rFonts w:ascii="Times New Roman" w:eastAsiaTheme="minorEastAsia" w:hAnsi="Times New Roman" w:cs="Times New Roman"/>
                <w:color w:val="010205"/>
                <w:sz w:val="24"/>
                <w:szCs w:val="24"/>
                <w:lang w:eastAsia="en-ID"/>
                <w14:ligatures w14:val="standardContextual"/>
              </w:rPr>
              <w:t>DCMR,</w:t>
            </w:r>
            <w:r w:rsidR="009A3541">
              <w:rPr>
                <w:rFonts w:ascii="Times New Roman" w:eastAsiaTheme="minorEastAsia" w:hAnsi="Times New Roman" w:cs="Times New Roman"/>
                <w:color w:val="010205"/>
                <w:sz w:val="24"/>
                <w:szCs w:val="24"/>
                <w:lang w:eastAsia="en-ID"/>
                <w14:ligatures w14:val="standardContextual"/>
              </w:rPr>
              <w:t xml:space="preserve"> </w:t>
            </w:r>
            <w:r w:rsidRPr="009515C8">
              <w:rPr>
                <w:rFonts w:ascii="Times New Roman" w:eastAsiaTheme="minorEastAsia" w:hAnsi="Times New Roman" w:cs="Times New Roman"/>
                <w:color w:val="010205"/>
                <w:sz w:val="24"/>
                <w:szCs w:val="24"/>
                <w:lang w:eastAsia="en-ID"/>
                <w14:ligatures w14:val="standardContextual"/>
              </w:rPr>
              <w:t>ICMR</w:t>
            </w:r>
          </w:p>
        </w:tc>
      </w:tr>
    </w:tbl>
    <w:p w14:paraId="5BA3CB89" w14:textId="63772936" w:rsidR="005A1DA9" w:rsidRDefault="005A1DA9" w:rsidP="005A1DA9">
      <w:pPr>
        <w:spacing w:before="240" w:line="360" w:lineRule="auto"/>
        <w:divId w:val="486939959"/>
        <w:rPr>
          <w:rFonts w:ascii="Times New Roman" w:hAnsi="Times New Roman" w:cs="Times New Roman"/>
          <w:b/>
          <w:bCs/>
          <w:sz w:val="24"/>
          <w:szCs w:val="24"/>
        </w:rPr>
      </w:pPr>
      <w:r>
        <w:rPr>
          <w:rFonts w:ascii="Times New Roman" w:hAnsi="Times New Roman" w:cs="Times New Roman"/>
          <w:b/>
          <w:bCs/>
          <w:sz w:val="24"/>
          <w:szCs w:val="24"/>
        </w:rPr>
        <w:t>Lampiran</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11.</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Uji</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Hipotesis</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(Uji</w:t>
      </w:r>
      <w:r w:rsidR="009A3541">
        <w:rPr>
          <w:rFonts w:ascii="Times New Roman" w:hAnsi="Times New Roman" w:cs="Times New Roman"/>
          <w:b/>
          <w:bCs/>
          <w:sz w:val="24"/>
          <w:szCs w:val="24"/>
        </w:rPr>
        <w:t xml:space="preserve"> </w:t>
      </w:r>
      <w:r>
        <w:rPr>
          <w:rFonts w:ascii="Times New Roman" w:hAnsi="Times New Roman" w:cs="Times New Roman"/>
          <w:b/>
          <w:bCs/>
          <w:sz w:val="24"/>
          <w:szCs w:val="24"/>
        </w:rPr>
        <w:t>T)</w:t>
      </w:r>
    </w:p>
    <w:tbl>
      <w:tblPr>
        <w:tblW w:w="8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178"/>
        <w:gridCol w:w="1331"/>
        <w:gridCol w:w="1331"/>
        <w:gridCol w:w="1469"/>
        <w:gridCol w:w="1025"/>
        <w:gridCol w:w="1025"/>
      </w:tblGrid>
      <w:tr w:rsidR="005A1DA9" w:rsidRPr="00A05D46" w14:paraId="7C176199" w14:textId="77777777" w:rsidTr="005A1DA9">
        <w:trPr>
          <w:divId w:val="486939959"/>
          <w:cantSplit/>
          <w:jc w:val="center"/>
        </w:trPr>
        <w:tc>
          <w:tcPr>
            <w:tcW w:w="8092" w:type="dxa"/>
            <w:gridSpan w:val="7"/>
            <w:shd w:val="clear" w:color="auto" w:fill="FFFFFF"/>
            <w:vAlign w:val="center"/>
          </w:tcPr>
          <w:p w14:paraId="1C3D70A6" w14:textId="77777777" w:rsidR="005A1DA9" w:rsidRPr="00A05D46" w:rsidRDefault="005A1DA9" w:rsidP="00FE69EC">
            <w:pPr>
              <w:widowControl w:val="0"/>
              <w:autoSpaceDE w:val="0"/>
              <w:autoSpaceDN w:val="0"/>
              <w:adjustRightInd w:val="0"/>
              <w:spacing w:after="0" w:line="276" w:lineRule="auto"/>
              <w:ind w:left="60" w:right="60"/>
              <w:jc w:val="center"/>
              <w:rPr>
                <w:rFonts w:ascii="Times New Roman" w:eastAsiaTheme="minorEastAsia" w:hAnsi="Times New Roman" w:cs="Times New Roman"/>
                <w:color w:val="010205"/>
                <w:sz w:val="24"/>
                <w:szCs w:val="24"/>
                <w:lang w:eastAsia="en-ID"/>
                <w14:ligatures w14:val="standardContextual"/>
              </w:rPr>
            </w:pPr>
            <w:r w:rsidRPr="00A05D46">
              <w:rPr>
                <w:rFonts w:ascii="Times New Roman" w:eastAsiaTheme="minorEastAsia" w:hAnsi="Times New Roman" w:cs="Times New Roman"/>
                <w:b/>
                <w:bCs/>
                <w:color w:val="010205"/>
                <w:sz w:val="24"/>
                <w:szCs w:val="24"/>
                <w:lang w:eastAsia="en-ID"/>
                <w14:ligatures w14:val="standardContextual"/>
              </w:rPr>
              <w:t>Coefficients</w:t>
            </w:r>
            <w:r w:rsidRPr="00A05D46">
              <w:rPr>
                <w:rFonts w:ascii="Times New Roman" w:eastAsiaTheme="minorEastAsia" w:hAnsi="Times New Roman" w:cs="Times New Roman"/>
                <w:b/>
                <w:bCs/>
                <w:color w:val="010205"/>
                <w:sz w:val="24"/>
                <w:szCs w:val="24"/>
                <w:vertAlign w:val="superscript"/>
                <w:lang w:eastAsia="en-ID"/>
                <w14:ligatures w14:val="standardContextual"/>
              </w:rPr>
              <w:t>a</w:t>
            </w:r>
          </w:p>
        </w:tc>
      </w:tr>
      <w:tr w:rsidR="005A1DA9" w:rsidRPr="00A05D46" w14:paraId="2255E441" w14:textId="77777777" w:rsidTr="005A1DA9">
        <w:trPr>
          <w:divId w:val="486939959"/>
          <w:cantSplit/>
          <w:jc w:val="center"/>
        </w:trPr>
        <w:tc>
          <w:tcPr>
            <w:tcW w:w="1911" w:type="dxa"/>
            <w:gridSpan w:val="2"/>
            <w:vMerge w:val="restart"/>
            <w:shd w:val="clear" w:color="auto" w:fill="FFFFFF"/>
            <w:vAlign w:val="bottom"/>
          </w:tcPr>
          <w:p w14:paraId="28082DDC" w14:textId="77777777" w:rsidR="005A1DA9" w:rsidRPr="00A05D46" w:rsidRDefault="005A1DA9" w:rsidP="00FE69EC">
            <w:pPr>
              <w:widowControl w:val="0"/>
              <w:autoSpaceDE w:val="0"/>
              <w:autoSpaceDN w:val="0"/>
              <w:adjustRightInd w:val="0"/>
              <w:spacing w:after="0" w:line="276" w:lineRule="auto"/>
              <w:ind w:left="60" w:right="60"/>
              <w:rPr>
                <w:rFonts w:ascii="Times New Roman" w:eastAsiaTheme="minorEastAsia" w:hAnsi="Times New Roman" w:cs="Times New Roman"/>
                <w:color w:val="264A60"/>
                <w:sz w:val="24"/>
                <w:szCs w:val="24"/>
                <w:lang w:eastAsia="en-ID"/>
                <w14:ligatures w14:val="standardContextual"/>
              </w:rPr>
            </w:pPr>
            <w:r w:rsidRPr="00A05D46">
              <w:rPr>
                <w:rFonts w:ascii="Times New Roman" w:eastAsiaTheme="minorEastAsia" w:hAnsi="Times New Roman" w:cs="Times New Roman"/>
                <w:color w:val="264A60"/>
                <w:sz w:val="24"/>
                <w:szCs w:val="24"/>
                <w:lang w:eastAsia="en-ID"/>
                <w14:ligatures w14:val="standardContextual"/>
              </w:rPr>
              <w:t>Model</w:t>
            </w:r>
          </w:p>
        </w:tc>
        <w:tc>
          <w:tcPr>
            <w:tcW w:w="2662" w:type="dxa"/>
            <w:gridSpan w:val="2"/>
            <w:shd w:val="clear" w:color="auto" w:fill="FFFFFF"/>
            <w:vAlign w:val="bottom"/>
          </w:tcPr>
          <w:p w14:paraId="5CD40D63" w14:textId="3787AA57" w:rsidR="005A1DA9" w:rsidRPr="00A05D46" w:rsidRDefault="005A1DA9" w:rsidP="00FE69EC">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A05D46">
              <w:rPr>
                <w:rFonts w:ascii="Times New Roman" w:eastAsiaTheme="minorEastAsia" w:hAnsi="Times New Roman" w:cs="Times New Roman"/>
                <w:color w:val="264A60"/>
                <w:sz w:val="24"/>
                <w:szCs w:val="24"/>
                <w:lang w:eastAsia="en-ID"/>
                <w14:ligatures w14:val="standardContextual"/>
              </w:rPr>
              <w:t>Unstandardized</w:t>
            </w:r>
            <w:r w:rsidR="009A3541">
              <w:rPr>
                <w:rFonts w:ascii="Times New Roman" w:eastAsiaTheme="minorEastAsia" w:hAnsi="Times New Roman" w:cs="Times New Roman"/>
                <w:color w:val="264A60"/>
                <w:sz w:val="24"/>
                <w:szCs w:val="24"/>
                <w:lang w:eastAsia="en-ID"/>
                <w14:ligatures w14:val="standardContextual"/>
              </w:rPr>
              <w:t xml:space="preserve"> </w:t>
            </w:r>
            <w:r w:rsidRPr="00A05D46">
              <w:rPr>
                <w:rFonts w:ascii="Times New Roman" w:eastAsiaTheme="minorEastAsia" w:hAnsi="Times New Roman" w:cs="Times New Roman"/>
                <w:color w:val="264A60"/>
                <w:sz w:val="24"/>
                <w:szCs w:val="24"/>
                <w:lang w:eastAsia="en-ID"/>
                <w14:ligatures w14:val="standardContextual"/>
              </w:rPr>
              <w:t>Coefficients</w:t>
            </w:r>
          </w:p>
        </w:tc>
        <w:tc>
          <w:tcPr>
            <w:tcW w:w="1469" w:type="dxa"/>
            <w:shd w:val="clear" w:color="auto" w:fill="FFFFFF"/>
            <w:vAlign w:val="bottom"/>
          </w:tcPr>
          <w:p w14:paraId="4E127F35" w14:textId="60583973" w:rsidR="005A1DA9" w:rsidRPr="00A05D46" w:rsidRDefault="005A1DA9" w:rsidP="00FE69EC">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A05D46">
              <w:rPr>
                <w:rFonts w:ascii="Times New Roman" w:eastAsiaTheme="minorEastAsia" w:hAnsi="Times New Roman" w:cs="Times New Roman"/>
                <w:color w:val="264A60"/>
                <w:sz w:val="24"/>
                <w:szCs w:val="24"/>
                <w:lang w:eastAsia="en-ID"/>
                <w14:ligatures w14:val="standardContextual"/>
              </w:rPr>
              <w:t>Standardized</w:t>
            </w:r>
            <w:r w:rsidR="009A3541">
              <w:rPr>
                <w:rFonts w:ascii="Times New Roman" w:eastAsiaTheme="minorEastAsia" w:hAnsi="Times New Roman" w:cs="Times New Roman"/>
                <w:color w:val="264A60"/>
                <w:sz w:val="24"/>
                <w:szCs w:val="24"/>
                <w:lang w:eastAsia="en-ID"/>
                <w14:ligatures w14:val="standardContextual"/>
              </w:rPr>
              <w:t xml:space="preserve"> </w:t>
            </w:r>
            <w:r w:rsidRPr="00A05D46">
              <w:rPr>
                <w:rFonts w:ascii="Times New Roman" w:eastAsiaTheme="minorEastAsia" w:hAnsi="Times New Roman" w:cs="Times New Roman"/>
                <w:color w:val="264A60"/>
                <w:sz w:val="24"/>
                <w:szCs w:val="24"/>
                <w:lang w:eastAsia="en-ID"/>
                <w14:ligatures w14:val="standardContextual"/>
              </w:rPr>
              <w:t>Coefficients</w:t>
            </w:r>
          </w:p>
        </w:tc>
        <w:tc>
          <w:tcPr>
            <w:tcW w:w="1025" w:type="dxa"/>
            <w:vMerge w:val="restart"/>
            <w:shd w:val="clear" w:color="auto" w:fill="FFFFFF"/>
            <w:vAlign w:val="bottom"/>
          </w:tcPr>
          <w:p w14:paraId="36A6F1D7" w14:textId="77777777" w:rsidR="005A1DA9" w:rsidRPr="00A05D46" w:rsidRDefault="005A1DA9" w:rsidP="00FE69EC">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A05D46">
              <w:rPr>
                <w:rFonts w:ascii="Times New Roman" w:eastAsiaTheme="minorEastAsia" w:hAnsi="Times New Roman" w:cs="Times New Roman"/>
                <w:color w:val="264A60"/>
                <w:sz w:val="24"/>
                <w:szCs w:val="24"/>
                <w:lang w:eastAsia="en-ID"/>
                <w14:ligatures w14:val="standardContextual"/>
              </w:rPr>
              <w:t>t</w:t>
            </w:r>
          </w:p>
        </w:tc>
        <w:tc>
          <w:tcPr>
            <w:tcW w:w="1025" w:type="dxa"/>
            <w:vMerge w:val="restart"/>
            <w:shd w:val="clear" w:color="auto" w:fill="FFFFFF"/>
            <w:vAlign w:val="bottom"/>
          </w:tcPr>
          <w:p w14:paraId="3D9899ED" w14:textId="77777777" w:rsidR="005A1DA9" w:rsidRPr="00A05D46" w:rsidRDefault="005A1DA9" w:rsidP="00FE69EC">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A05D46">
              <w:rPr>
                <w:rFonts w:ascii="Times New Roman" w:eastAsiaTheme="minorEastAsia" w:hAnsi="Times New Roman" w:cs="Times New Roman"/>
                <w:color w:val="264A60"/>
                <w:sz w:val="24"/>
                <w:szCs w:val="24"/>
                <w:lang w:eastAsia="en-ID"/>
                <w14:ligatures w14:val="standardContextual"/>
              </w:rPr>
              <w:t>Sig.</w:t>
            </w:r>
          </w:p>
        </w:tc>
      </w:tr>
      <w:tr w:rsidR="005A1DA9" w:rsidRPr="00A05D46" w14:paraId="20F4D3CE" w14:textId="77777777" w:rsidTr="005A1DA9">
        <w:trPr>
          <w:divId w:val="486939959"/>
          <w:cantSplit/>
          <w:jc w:val="center"/>
        </w:trPr>
        <w:tc>
          <w:tcPr>
            <w:tcW w:w="1911" w:type="dxa"/>
            <w:gridSpan w:val="2"/>
            <w:vMerge/>
            <w:shd w:val="clear" w:color="auto" w:fill="FFFFFF"/>
            <w:vAlign w:val="bottom"/>
          </w:tcPr>
          <w:p w14:paraId="54224C35" w14:textId="77777777" w:rsidR="005A1DA9" w:rsidRPr="00A05D46" w:rsidRDefault="005A1DA9" w:rsidP="00FE69EC">
            <w:pPr>
              <w:widowControl w:val="0"/>
              <w:autoSpaceDE w:val="0"/>
              <w:autoSpaceDN w:val="0"/>
              <w:adjustRightInd w:val="0"/>
              <w:spacing w:after="0" w:line="276" w:lineRule="auto"/>
              <w:rPr>
                <w:rFonts w:ascii="Times New Roman" w:eastAsiaTheme="minorEastAsia" w:hAnsi="Times New Roman" w:cs="Times New Roman"/>
                <w:color w:val="264A60"/>
                <w:sz w:val="24"/>
                <w:szCs w:val="24"/>
                <w:lang w:eastAsia="en-ID"/>
                <w14:ligatures w14:val="standardContextual"/>
              </w:rPr>
            </w:pPr>
          </w:p>
        </w:tc>
        <w:tc>
          <w:tcPr>
            <w:tcW w:w="1331" w:type="dxa"/>
            <w:shd w:val="clear" w:color="auto" w:fill="FFFFFF"/>
            <w:vAlign w:val="bottom"/>
          </w:tcPr>
          <w:p w14:paraId="42D268BE" w14:textId="77777777" w:rsidR="005A1DA9" w:rsidRPr="00A05D46" w:rsidRDefault="005A1DA9" w:rsidP="00FE69EC">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A05D46">
              <w:rPr>
                <w:rFonts w:ascii="Times New Roman" w:eastAsiaTheme="minorEastAsia" w:hAnsi="Times New Roman" w:cs="Times New Roman"/>
                <w:color w:val="264A60"/>
                <w:sz w:val="24"/>
                <w:szCs w:val="24"/>
                <w:lang w:eastAsia="en-ID"/>
                <w14:ligatures w14:val="standardContextual"/>
              </w:rPr>
              <w:t>B</w:t>
            </w:r>
          </w:p>
        </w:tc>
        <w:tc>
          <w:tcPr>
            <w:tcW w:w="1331" w:type="dxa"/>
            <w:shd w:val="clear" w:color="auto" w:fill="FFFFFF"/>
            <w:vAlign w:val="bottom"/>
          </w:tcPr>
          <w:p w14:paraId="1D09128C" w14:textId="3E94B283" w:rsidR="005A1DA9" w:rsidRPr="00A05D46" w:rsidRDefault="005A1DA9" w:rsidP="00FE69EC">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A05D46">
              <w:rPr>
                <w:rFonts w:ascii="Times New Roman" w:eastAsiaTheme="minorEastAsia" w:hAnsi="Times New Roman" w:cs="Times New Roman"/>
                <w:color w:val="264A60"/>
                <w:sz w:val="24"/>
                <w:szCs w:val="24"/>
                <w:lang w:eastAsia="en-ID"/>
                <w14:ligatures w14:val="standardContextual"/>
              </w:rPr>
              <w:t>Std.</w:t>
            </w:r>
            <w:r w:rsidR="009A3541">
              <w:rPr>
                <w:rFonts w:ascii="Times New Roman" w:eastAsiaTheme="minorEastAsia" w:hAnsi="Times New Roman" w:cs="Times New Roman"/>
                <w:color w:val="264A60"/>
                <w:sz w:val="24"/>
                <w:szCs w:val="24"/>
                <w:lang w:eastAsia="en-ID"/>
                <w14:ligatures w14:val="standardContextual"/>
              </w:rPr>
              <w:t xml:space="preserve"> </w:t>
            </w:r>
            <w:r w:rsidRPr="00A05D46">
              <w:rPr>
                <w:rFonts w:ascii="Times New Roman" w:eastAsiaTheme="minorEastAsia" w:hAnsi="Times New Roman" w:cs="Times New Roman"/>
                <w:color w:val="264A60"/>
                <w:sz w:val="24"/>
                <w:szCs w:val="24"/>
                <w:lang w:eastAsia="en-ID"/>
                <w14:ligatures w14:val="standardContextual"/>
              </w:rPr>
              <w:t>Error</w:t>
            </w:r>
          </w:p>
        </w:tc>
        <w:tc>
          <w:tcPr>
            <w:tcW w:w="1469" w:type="dxa"/>
            <w:shd w:val="clear" w:color="auto" w:fill="FFFFFF"/>
            <w:vAlign w:val="bottom"/>
          </w:tcPr>
          <w:p w14:paraId="00195051" w14:textId="77777777" w:rsidR="005A1DA9" w:rsidRPr="00A05D46" w:rsidRDefault="005A1DA9" w:rsidP="00FE69EC">
            <w:pPr>
              <w:widowControl w:val="0"/>
              <w:autoSpaceDE w:val="0"/>
              <w:autoSpaceDN w:val="0"/>
              <w:adjustRightInd w:val="0"/>
              <w:spacing w:after="0" w:line="276" w:lineRule="auto"/>
              <w:ind w:left="60" w:right="60"/>
              <w:jc w:val="center"/>
              <w:rPr>
                <w:rFonts w:ascii="Times New Roman" w:eastAsiaTheme="minorEastAsia" w:hAnsi="Times New Roman" w:cs="Times New Roman"/>
                <w:color w:val="264A60"/>
                <w:sz w:val="24"/>
                <w:szCs w:val="24"/>
                <w:lang w:eastAsia="en-ID"/>
                <w14:ligatures w14:val="standardContextual"/>
              </w:rPr>
            </w:pPr>
            <w:r w:rsidRPr="00A05D46">
              <w:rPr>
                <w:rFonts w:ascii="Times New Roman" w:eastAsiaTheme="minorEastAsia" w:hAnsi="Times New Roman" w:cs="Times New Roman"/>
                <w:color w:val="264A60"/>
                <w:sz w:val="24"/>
                <w:szCs w:val="24"/>
                <w:lang w:eastAsia="en-ID"/>
                <w14:ligatures w14:val="standardContextual"/>
              </w:rPr>
              <w:t>Beta</w:t>
            </w:r>
          </w:p>
        </w:tc>
        <w:tc>
          <w:tcPr>
            <w:tcW w:w="1025" w:type="dxa"/>
            <w:vMerge/>
            <w:shd w:val="clear" w:color="auto" w:fill="FFFFFF"/>
            <w:vAlign w:val="bottom"/>
          </w:tcPr>
          <w:p w14:paraId="662AE387" w14:textId="77777777" w:rsidR="005A1DA9" w:rsidRPr="00A05D46" w:rsidRDefault="005A1DA9" w:rsidP="00FE69EC">
            <w:pPr>
              <w:widowControl w:val="0"/>
              <w:autoSpaceDE w:val="0"/>
              <w:autoSpaceDN w:val="0"/>
              <w:adjustRightInd w:val="0"/>
              <w:spacing w:after="0" w:line="276" w:lineRule="auto"/>
              <w:rPr>
                <w:rFonts w:ascii="Times New Roman" w:eastAsiaTheme="minorEastAsia" w:hAnsi="Times New Roman" w:cs="Times New Roman"/>
                <w:color w:val="264A60"/>
                <w:sz w:val="24"/>
                <w:szCs w:val="24"/>
                <w:lang w:eastAsia="en-ID"/>
                <w14:ligatures w14:val="standardContextual"/>
              </w:rPr>
            </w:pPr>
          </w:p>
        </w:tc>
        <w:tc>
          <w:tcPr>
            <w:tcW w:w="1025" w:type="dxa"/>
            <w:vMerge/>
            <w:shd w:val="clear" w:color="auto" w:fill="FFFFFF"/>
            <w:vAlign w:val="bottom"/>
          </w:tcPr>
          <w:p w14:paraId="1667A36A" w14:textId="77777777" w:rsidR="005A1DA9" w:rsidRPr="00A05D46" w:rsidRDefault="005A1DA9" w:rsidP="00FE69EC">
            <w:pPr>
              <w:widowControl w:val="0"/>
              <w:autoSpaceDE w:val="0"/>
              <w:autoSpaceDN w:val="0"/>
              <w:adjustRightInd w:val="0"/>
              <w:spacing w:after="0" w:line="276" w:lineRule="auto"/>
              <w:rPr>
                <w:rFonts w:ascii="Times New Roman" w:eastAsiaTheme="minorEastAsia" w:hAnsi="Times New Roman" w:cs="Times New Roman"/>
                <w:color w:val="264A60"/>
                <w:sz w:val="24"/>
                <w:szCs w:val="24"/>
                <w:lang w:eastAsia="en-ID"/>
                <w14:ligatures w14:val="standardContextual"/>
              </w:rPr>
            </w:pPr>
          </w:p>
        </w:tc>
      </w:tr>
      <w:tr w:rsidR="005A1DA9" w:rsidRPr="00A05D46" w14:paraId="5FD815AC" w14:textId="77777777" w:rsidTr="005A1DA9">
        <w:trPr>
          <w:divId w:val="486939959"/>
          <w:cantSplit/>
          <w:jc w:val="center"/>
        </w:trPr>
        <w:tc>
          <w:tcPr>
            <w:tcW w:w="733" w:type="dxa"/>
            <w:vMerge w:val="restart"/>
            <w:shd w:val="clear" w:color="auto" w:fill="E0E0E0"/>
          </w:tcPr>
          <w:p w14:paraId="6B6E4573" w14:textId="77777777" w:rsidR="005A1DA9" w:rsidRPr="00A05D46" w:rsidRDefault="005A1DA9" w:rsidP="00FE69EC">
            <w:pPr>
              <w:widowControl w:val="0"/>
              <w:autoSpaceDE w:val="0"/>
              <w:autoSpaceDN w:val="0"/>
              <w:adjustRightInd w:val="0"/>
              <w:spacing w:after="0" w:line="276" w:lineRule="auto"/>
              <w:ind w:left="60" w:right="60"/>
              <w:rPr>
                <w:rFonts w:ascii="Times New Roman" w:eastAsiaTheme="minorEastAsia" w:hAnsi="Times New Roman" w:cs="Times New Roman"/>
                <w:color w:val="264A60"/>
                <w:sz w:val="24"/>
                <w:szCs w:val="24"/>
                <w:lang w:eastAsia="en-ID"/>
                <w14:ligatures w14:val="standardContextual"/>
              </w:rPr>
            </w:pPr>
            <w:r w:rsidRPr="00A05D46">
              <w:rPr>
                <w:rFonts w:ascii="Times New Roman" w:eastAsiaTheme="minorEastAsia" w:hAnsi="Times New Roman" w:cs="Times New Roman"/>
                <w:color w:val="264A60"/>
                <w:sz w:val="24"/>
                <w:szCs w:val="24"/>
                <w:lang w:eastAsia="en-ID"/>
                <w14:ligatures w14:val="standardContextual"/>
              </w:rPr>
              <w:t>1</w:t>
            </w:r>
          </w:p>
        </w:tc>
        <w:tc>
          <w:tcPr>
            <w:tcW w:w="1178" w:type="dxa"/>
            <w:shd w:val="clear" w:color="auto" w:fill="E0E0E0"/>
          </w:tcPr>
          <w:p w14:paraId="006B2ECA" w14:textId="77777777" w:rsidR="005A1DA9" w:rsidRPr="00A05D46" w:rsidRDefault="005A1DA9" w:rsidP="00FE69EC">
            <w:pPr>
              <w:widowControl w:val="0"/>
              <w:autoSpaceDE w:val="0"/>
              <w:autoSpaceDN w:val="0"/>
              <w:adjustRightInd w:val="0"/>
              <w:spacing w:after="0" w:line="276" w:lineRule="auto"/>
              <w:ind w:left="60" w:right="60"/>
              <w:rPr>
                <w:rFonts w:ascii="Times New Roman" w:eastAsiaTheme="minorEastAsia" w:hAnsi="Times New Roman" w:cs="Times New Roman"/>
                <w:color w:val="264A60"/>
                <w:sz w:val="24"/>
                <w:szCs w:val="24"/>
                <w:lang w:eastAsia="en-ID"/>
                <w14:ligatures w14:val="standardContextual"/>
              </w:rPr>
            </w:pPr>
            <w:r w:rsidRPr="00A05D46">
              <w:rPr>
                <w:rFonts w:ascii="Times New Roman" w:eastAsiaTheme="minorEastAsia" w:hAnsi="Times New Roman" w:cs="Times New Roman"/>
                <w:color w:val="264A60"/>
                <w:sz w:val="24"/>
                <w:szCs w:val="24"/>
                <w:lang w:eastAsia="en-ID"/>
                <w14:ligatures w14:val="standardContextual"/>
              </w:rPr>
              <w:t>(Constant)</w:t>
            </w:r>
          </w:p>
        </w:tc>
        <w:tc>
          <w:tcPr>
            <w:tcW w:w="1331" w:type="dxa"/>
            <w:shd w:val="clear" w:color="auto" w:fill="FFFFFF"/>
          </w:tcPr>
          <w:p w14:paraId="2AEE9EFA" w14:textId="77777777" w:rsidR="005A1DA9" w:rsidRPr="00A05D46"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05D46">
              <w:rPr>
                <w:rFonts w:ascii="Times New Roman" w:eastAsiaTheme="minorEastAsia" w:hAnsi="Times New Roman" w:cs="Times New Roman"/>
                <w:color w:val="010205"/>
                <w:sz w:val="24"/>
                <w:szCs w:val="24"/>
                <w:lang w:eastAsia="en-ID"/>
                <w14:ligatures w14:val="standardContextual"/>
              </w:rPr>
              <w:t>25013.000</w:t>
            </w:r>
          </w:p>
        </w:tc>
        <w:tc>
          <w:tcPr>
            <w:tcW w:w="1331" w:type="dxa"/>
            <w:shd w:val="clear" w:color="auto" w:fill="FFFFFF"/>
          </w:tcPr>
          <w:p w14:paraId="1F559B04" w14:textId="77777777" w:rsidR="005A1DA9" w:rsidRPr="00A05D46"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05D46">
              <w:rPr>
                <w:rFonts w:ascii="Times New Roman" w:eastAsiaTheme="minorEastAsia" w:hAnsi="Times New Roman" w:cs="Times New Roman"/>
                <w:color w:val="010205"/>
                <w:sz w:val="24"/>
                <w:szCs w:val="24"/>
                <w:lang w:eastAsia="en-ID"/>
                <w14:ligatures w14:val="standardContextual"/>
              </w:rPr>
              <w:t>3582.427</w:t>
            </w:r>
          </w:p>
        </w:tc>
        <w:tc>
          <w:tcPr>
            <w:tcW w:w="1469" w:type="dxa"/>
            <w:shd w:val="clear" w:color="auto" w:fill="FFFFFF"/>
            <w:vAlign w:val="center"/>
          </w:tcPr>
          <w:p w14:paraId="32289E4A" w14:textId="77777777" w:rsidR="005A1DA9" w:rsidRPr="00A05D46" w:rsidRDefault="005A1DA9" w:rsidP="00FE69EC">
            <w:pPr>
              <w:widowControl w:val="0"/>
              <w:autoSpaceDE w:val="0"/>
              <w:autoSpaceDN w:val="0"/>
              <w:adjustRightInd w:val="0"/>
              <w:spacing w:after="0" w:line="276" w:lineRule="auto"/>
              <w:rPr>
                <w:rFonts w:ascii="Times New Roman" w:eastAsiaTheme="minorEastAsia" w:hAnsi="Times New Roman" w:cs="Times New Roman"/>
                <w:sz w:val="24"/>
                <w:szCs w:val="24"/>
                <w:lang w:eastAsia="en-ID"/>
                <w14:ligatures w14:val="standardContextual"/>
              </w:rPr>
            </w:pPr>
          </w:p>
        </w:tc>
        <w:tc>
          <w:tcPr>
            <w:tcW w:w="1025" w:type="dxa"/>
            <w:shd w:val="clear" w:color="auto" w:fill="FFFFFF"/>
          </w:tcPr>
          <w:p w14:paraId="5B4D570F" w14:textId="77777777" w:rsidR="005A1DA9" w:rsidRPr="00A05D46"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05D46">
              <w:rPr>
                <w:rFonts w:ascii="Times New Roman" w:eastAsiaTheme="minorEastAsia" w:hAnsi="Times New Roman" w:cs="Times New Roman"/>
                <w:color w:val="010205"/>
                <w:sz w:val="24"/>
                <w:szCs w:val="24"/>
                <w:lang w:eastAsia="en-ID"/>
                <w14:ligatures w14:val="standardContextual"/>
              </w:rPr>
              <w:t>6.982</w:t>
            </w:r>
          </w:p>
        </w:tc>
        <w:tc>
          <w:tcPr>
            <w:tcW w:w="1025" w:type="dxa"/>
            <w:shd w:val="clear" w:color="auto" w:fill="FFFFFF"/>
          </w:tcPr>
          <w:p w14:paraId="4111B84C" w14:textId="77777777" w:rsidR="005A1DA9" w:rsidRPr="00A05D46"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05D46">
              <w:rPr>
                <w:rFonts w:ascii="Times New Roman" w:eastAsiaTheme="minorEastAsia" w:hAnsi="Times New Roman" w:cs="Times New Roman"/>
                <w:color w:val="010205"/>
                <w:sz w:val="24"/>
                <w:szCs w:val="24"/>
                <w:lang w:eastAsia="en-ID"/>
                <w14:ligatures w14:val="standardContextual"/>
              </w:rPr>
              <w:t>.000</w:t>
            </w:r>
          </w:p>
        </w:tc>
      </w:tr>
      <w:tr w:rsidR="005A1DA9" w:rsidRPr="00A05D46" w14:paraId="321AFB25" w14:textId="77777777" w:rsidTr="005A1DA9">
        <w:trPr>
          <w:divId w:val="486939959"/>
          <w:cantSplit/>
          <w:jc w:val="center"/>
        </w:trPr>
        <w:tc>
          <w:tcPr>
            <w:tcW w:w="733" w:type="dxa"/>
            <w:vMerge/>
            <w:shd w:val="clear" w:color="auto" w:fill="E0E0E0"/>
          </w:tcPr>
          <w:p w14:paraId="7FC44E0F" w14:textId="77777777" w:rsidR="005A1DA9" w:rsidRPr="00A05D46" w:rsidRDefault="005A1DA9" w:rsidP="00FE69EC">
            <w:pPr>
              <w:widowControl w:val="0"/>
              <w:autoSpaceDE w:val="0"/>
              <w:autoSpaceDN w:val="0"/>
              <w:adjustRightInd w:val="0"/>
              <w:spacing w:after="0" w:line="276" w:lineRule="auto"/>
              <w:rPr>
                <w:rFonts w:ascii="Times New Roman" w:eastAsiaTheme="minorEastAsia" w:hAnsi="Times New Roman" w:cs="Times New Roman"/>
                <w:color w:val="010205"/>
                <w:sz w:val="24"/>
                <w:szCs w:val="24"/>
                <w:lang w:eastAsia="en-ID"/>
                <w14:ligatures w14:val="standardContextual"/>
              </w:rPr>
            </w:pPr>
          </w:p>
        </w:tc>
        <w:tc>
          <w:tcPr>
            <w:tcW w:w="1178" w:type="dxa"/>
            <w:shd w:val="clear" w:color="auto" w:fill="E0E0E0"/>
          </w:tcPr>
          <w:p w14:paraId="28F388D7" w14:textId="77777777" w:rsidR="005A1DA9" w:rsidRPr="00A05D46" w:rsidRDefault="005A1DA9" w:rsidP="00FE69EC">
            <w:pPr>
              <w:widowControl w:val="0"/>
              <w:autoSpaceDE w:val="0"/>
              <w:autoSpaceDN w:val="0"/>
              <w:adjustRightInd w:val="0"/>
              <w:spacing w:after="0" w:line="276" w:lineRule="auto"/>
              <w:ind w:left="60" w:right="60"/>
              <w:rPr>
                <w:rFonts w:ascii="Times New Roman" w:eastAsiaTheme="minorEastAsia" w:hAnsi="Times New Roman" w:cs="Times New Roman"/>
                <w:color w:val="264A60"/>
                <w:sz w:val="24"/>
                <w:szCs w:val="24"/>
                <w:lang w:eastAsia="en-ID"/>
                <w14:ligatures w14:val="standardContextual"/>
              </w:rPr>
            </w:pPr>
            <w:r w:rsidRPr="00A05D46">
              <w:rPr>
                <w:rFonts w:ascii="Times New Roman" w:eastAsiaTheme="minorEastAsia" w:hAnsi="Times New Roman" w:cs="Times New Roman"/>
                <w:color w:val="264A60"/>
                <w:sz w:val="24"/>
                <w:szCs w:val="24"/>
                <w:lang w:eastAsia="en-ID"/>
                <w14:ligatures w14:val="standardContextual"/>
              </w:rPr>
              <w:t>ICMR</w:t>
            </w:r>
          </w:p>
        </w:tc>
        <w:tc>
          <w:tcPr>
            <w:tcW w:w="1331" w:type="dxa"/>
            <w:shd w:val="clear" w:color="auto" w:fill="FFFFFF"/>
          </w:tcPr>
          <w:p w14:paraId="21D56F75" w14:textId="77777777" w:rsidR="005A1DA9" w:rsidRPr="00A05D46"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05D46">
              <w:rPr>
                <w:rFonts w:ascii="Times New Roman" w:eastAsiaTheme="minorEastAsia" w:hAnsi="Times New Roman" w:cs="Times New Roman"/>
                <w:color w:val="010205"/>
                <w:sz w:val="24"/>
                <w:szCs w:val="24"/>
                <w:lang w:eastAsia="en-ID"/>
                <w14:ligatures w14:val="standardContextual"/>
              </w:rPr>
              <w:t>36.983</w:t>
            </w:r>
          </w:p>
        </w:tc>
        <w:tc>
          <w:tcPr>
            <w:tcW w:w="1331" w:type="dxa"/>
            <w:shd w:val="clear" w:color="auto" w:fill="FFFFFF"/>
          </w:tcPr>
          <w:p w14:paraId="14219CB2" w14:textId="77777777" w:rsidR="005A1DA9" w:rsidRPr="00A05D46"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05D46">
              <w:rPr>
                <w:rFonts w:ascii="Times New Roman" w:eastAsiaTheme="minorEastAsia" w:hAnsi="Times New Roman" w:cs="Times New Roman"/>
                <w:color w:val="010205"/>
                <w:sz w:val="24"/>
                <w:szCs w:val="24"/>
                <w:lang w:eastAsia="en-ID"/>
                <w14:ligatures w14:val="standardContextual"/>
              </w:rPr>
              <w:t>380.773</w:t>
            </w:r>
          </w:p>
        </w:tc>
        <w:tc>
          <w:tcPr>
            <w:tcW w:w="1469" w:type="dxa"/>
            <w:shd w:val="clear" w:color="auto" w:fill="FFFFFF"/>
          </w:tcPr>
          <w:p w14:paraId="68850D30" w14:textId="77777777" w:rsidR="005A1DA9" w:rsidRPr="00A05D46"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05D46">
              <w:rPr>
                <w:rFonts w:ascii="Times New Roman" w:eastAsiaTheme="minorEastAsia" w:hAnsi="Times New Roman" w:cs="Times New Roman"/>
                <w:color w:val="010205"/>
                <w:sz w:val="24"/>
                <w:szCs w:val="24"/>
                <w:lang w:eastAsia="en-ID"/>
                <w14:ligatures w14:val="standardContextual"/>
              </w:rPr>
              <w:t>.010</w:t>
            </w:r>
          </w:p>
        </w:tc>
        <w:tc>
          <w:tcPr>
            <w:tcW w:w="1025" w:type="dxa"/>
            <w:shd w:val="clear" w:color="auto" w:fill="FFFFFF"/>
          </w:tcPr>
          <w:p w14:paraId="5357D0F0" w14:textId="77777777" w:rsidR="005A1DA9" w:rsidRPr="00A05D46"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05D46">
              <w:rPr>
                <w:rFonts w:ascii="Times New Roman" w:eastAsiaTheme="minorEastAsia" w:hAnsi="Times New Roman" w:cs="Times New Roman"/>
                <w:color w:val="010205"/>
                <w:sz w:val="24"/>
                <w:szCs w:val="24"/>
                <w:lang w:eastAsia="en-ID"/>
                <w14:ligatures w14:val="standardContextual"/>
              </w:rPr>
              <w:t>.097</w:t>
            </w:r>
          </w:p>
        </w:tc>
        <w:tc>
          <w:tcPr>
            <w:tcW w:w="1025" w:type="dxa"/>
            <w:shd w:val="clear" w:color="auto" w:fill="FFFFFF"/>
          </w:tcPr>
          <w:p w14:paraId="6AF7739B" w14:textId="77777777" w:rsidR="005A1DA9" w:rsidRPr="00A05D46"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05D46">
              <w:rPr>
                <w:rFonts w:ascii="Times New Roman" w:eastAsiaTheme="minorEastAsia" w:hAnsi="Times New Roman" w:cs="Times New Roman"/>
                <w:color w:val="010205"/>
                <w:sz w:val="24"/>
                <w:szCs w:val="24"/>
                <w:lang w:eastAsia="en-ID"/>
                <w14:ligatures w14:val="standardContextual"/>
              </w:rPr>
              <w:t>.923</w:t>
            </w:r>
          </w:p>
        </w:tc>
      </w:tr>
      <w:tr w:rsidR="005A1DA9" w:rsidRPr="00A05D46" w14:paraId="0B65B6BC" w14:textId="77777777" w:rsidTr="005A1DA9">
        <w:trPr>
          <w:divId w:val="486939959"/>
          <w:cantSplit/>
          <w:jc w:val="center"/>
        </w:trPr>
        <w:tc>
          <w:tcPr>
            <w:tcW w:w="733" w:type="dxa"/>
            <w:vMerge/>
            <w:shd w:val="clear" w:color="auto" w:fill="E0E0E0"/>
          </w:tcPr>
          <w:p w14:paraId="50217B67" w14:textId="77777777" w:rsidR="005A1DA9" w:rsidRPr="00A05D46" w:rsidRDefault="005A1DA9" w:rsidP="00FE69EC">
            <w:pPr>
              <w:widowControl w:val="0"/>
              <w:autoSpaceDE w:val="0"/>
              <w:autoSpaceDN w:val="0"/>
              <w:adjustRightInd w:val="0"/>
              <w:spacing w:after="0" w:line="276" w:lineRule="auto"/>
              <w:rPr>
                <w:rFonts w:ascii="Times New Roman" w:eastAsiaTheme="minorEastAsia" w:hAnsi="Times New Roman" w:cs="Times New Roman"/>
                <w:color w:val="010205"/>
                <w:sz w:val="24"/>
                <w:szCs w:val="24"/>
                <w:lang w:eastAsia="en-ID"/>
                <w14:ligatures w14:val="standardContextual"/>
              </w:rPr>
            </w:pPr>
          </w:p>
        </w:tc>
        <w:tc>
          <w:tcPr>
            <w:tcW w:w="1178" w:type="dxa"/>
            <w:shd w:val="clear" w:color="auto" w:fill="E0E0E0"/>
          </w:tcPr>
          <w:p w14:paraId="2F880AC4" w14:textId="77777777" w:rsidR="005A1DA9" w:rsidRPr="00A05D46" w:rsidRDefault="005A1DA9" w:rsidP="00FE69EC">
            <w:pPr>
              <w:widowControl w:val="0"/>
              <w:autoSpaceDE w:val="0"/>
              <w:autoSpaceDN w:val="0"/>
              <w:adjustRightInd w:val="0"/>
              <w:spacing w:after="0" w:line="276" w:lineRule="auto"/>
              <w:ind w:left="60" w:right="60"/>
              <w:rPr>
                <w:rFonts w:ascii="Times New Roman" w:eastAsiaTheme="minorEastAsia" w:hAnsi="Times New Roman" w:cs="Times New Roman"/>
                <w:color w:val="264A60"/>
                <w:sz w:val="24"/>
                <w:szCs w:val="24"/>
                <w:lang w:eastAsia="en-ID"/>
                <w14:ligatures w14:val="standardContextual"/>
              </w:rPr>
            </w:pPr>
            <w:r w:rsidRPr="00A05D46">
              <w:rPr>
                <w:rFonts w:ascii="Times New Roman" w:eastAsiaTheme="minorEastAsia" w:hAnsi="Times New Roman" w:cs="Times New Roman"/>
                <w:color w:val="264A60"/>
                <w:sz w:val="24"/>
                <w:szCs w:val="24"/>
                <w:lang w:eastAsia="en-ID"/>
                <w14:ligatures w14:val="standardContextual"/>
              </w:rPr>
              <w:t>DCMR</w:t>
            </w:r>
          </w:p>
        </w:tc>
        <w:tc>
          <w:tcPr>
            <w:tcW w:w="1331" w:type="dxa"/>
            <w:shd w:val="clear" w:color="auto" w:fill="FFFFFF"/>
          </w:tcPr>
          <w:p w14:paraId="1111CDB5" w14:textId="77777777" w:rsidR="005A1DA9" w:rsidRPr="00A05D46"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05D46">
              <w:rPr>
                <w:rFonts w:ascii="Times New Roman" w:eastAsiaTheme="minorEastAsia" w:hAnsi="Times New Roman" w:cs="Times New Roman"/>
                <w:color w:val="010205"/>
                <w:sz w:val="24"/>
                <w:szCs w:val="24"/>
                <w:lang w:eastAsia="en-ID"/>
                <w14:ligatures w14:val="standardContextual"/>
              </w:rPr>
              <w:t>-1335.589</w:t>
            </w:r>
          </w:p>
        </w:tc>
        <w:tc>
          <w:tcPr>
            <w:tcW w:w="1331" w:type="dxa"/>
            <w:shd w:val="clear" w:color="auto" w:fill="FFFFFF"/>
          </w:tcPr>
          <w:p w14:paraId="730D5DAF" w14:textId="77777777" w:rsidR="005A1DA9" w:rsidRPr="00A05D46"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05D46">
              <w:rPr>
                <w:rFonts w:ascii="Times New Roman" w:eastAsiaTheme="minorEastAsia" w:hAnsi="Times New Roman" w:cs="Times New Roman"/>
                <w:color w:val="010205"/>
                <w:sz w:val="24"/>
                <w:szCs w:val="24"/>
                <w:lang w:eastAsia="en-ID"/>
                <w14:ligatures w14:val="standardContextual"/>
              </w:rPr>
              <w:t>348.925</w:t>
            </w:r>
          </w:p>
        </w:tc>
        <w:tc>
          <w:tcPr>
            <w:tcW w:w="1469" w:type="dxa"/>
            <w:shd w:val="clear" w:color="auto" w:fill="FFFFFF"/>
          </w:tcPr>
          <w:p w14:paraId="62D006F9" w14:textId="77777777" w:rsidR="005A1DA9" w:rsidRPr="00A05D46"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05D46">
              <w:rPr>
                <w:rFonts w:ascii="Times New Roman" w:eastAsiaTheme="minorEastAsia" w:hAnsi="Times New Roman" w:cs="Times New Roman"/>
                <w:color w:val="010205"/>
                <w:sz w:val="24"/>
                <w:szCs w:val="24"/>
                <w:lang w:eastAsia="en-ID"/>
                <w14:ligatures w14:val="standardContextual"/>
              </w:rPr>
              <w:t>-.397</w:t>
            </w:r>
          </w:p>
        </w:tc>
        <w:tc>
          <w:tcPr>
            <w:tcW w:w="1025" w:type="dxa"/>
            <w:shd w:val="clear" w:color="auto" w:fill="FFFFFF"/>
          </w:tcPr>
          <w:p w14:paraId="61A856CC" w14:textId="77777777" w:rsidR="005A1DA9" w:rsidRPr="00A05D46"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05D46">
              <w:rPr>
                <w:rFonts w:ascii="Times New Roman" w:eastAsiaTheme="minorEastAsia" w:hAnsi="Times New Roman" w:cs="Times New Roman"/>
                <w:color w:val="010205"/>
                <w:sz w:val="24"/>
                <w:szCs w:val="24"/>
                <w:lang w:eastAsia="en-ID"/>
                <w14:ligatures w14:val="standardContextual"/>
              </w:rPr>
              <w:t>-3.828</w:t>
            </w:r>
          </w:p>
        </w:tc>
        <w:tc>
          <w:tcPr>
            <w:tcW w:w="1025" w:type="dxa"/>
            <w:shd w:val="clear" w:color="auto" w:fill="FFFFFF"/>
          </w:tcPr>
          <w:p w14:paraId="1216AFDF" w14:textId="77777777" w:rsidR="005A1DA9" w:rsidRPr="00A05D46" w:rsidRDefault="005A1DA9" w:rsidP="00FE69EC">
            <w:pPr>
              <w:widowControl w:val="0"/>
              <w:autoSpaceDE w:val="0"/>
              <w:autoSpaceDN w:val="0"/>
              <w:adjustRightInd w:val="0"/>
              <w:spacing w:after="0" w:line="276" w:lineRule="auto"/>
              <w:ind w:left="60" w:right="60"/>
              <w:jc w:val="right"/>
              <w:rPr>
                <w:rFonts w:ascii="Times New Roman" w:eastAsiaTheme="minorEastAsia" w:hAnsi="Times New Roman" w:cs="Times New Roman"/>
                <w:color w:val="010205"/>
                <w:sz w:val="24"/>
                <w:szCs w:val="24"/>
                <w:lang w:eastAsia="en-ID"/>
                <w14:ligatures w14:val="standardContextual"/>
              </w:rPr>
            </w:pPr>
            <w:r w:rsidRPr="00A05D46">
              <w:rPr>
                <w:rFonts w:ascii="Times New Roman" w:eastAsiaTheme="minorEastAsia" w:hAnsi="Times New Roman" w:cs="Times New Roman"/>
                <w:color w:val="010205"/>
                <w:sz w:val="24"/>
                <w:szCs w:val="24"/>
                <w:lang w:eastAsia="en-ID"/>
                <w14:ligatures w14:val="standardContextual"/>
              </w:rPr>
              <w:t>.000</w:t>
            </w:r>
          </w:p>
        </w:tc>
      </w:tr>
      <w:tr w:rsidR="005A1DA9" w:rsidRPr="00A05D46" w14:paraId="613A255D" w14:textId="77777777" w:rsidTr="005A1DA9">
        <w:trPr>
          <w:divId w:val="486939959"/>
          <w:cantSplit/>
          <w:jc w:val="center"/>
        </w:trPr>
        <w:tc>
          <w:tcPr>
            <w:tcW w:w="8092" w:type="dxa"/>
            <w:gridSpan w:val="7"/>
            <w:shd w:val="clear" w:color="auto" w:fill="FFFFFF"/>
          </w:tcPr>
          <w:p w14:paraId="58201107" w14:textId="632532FB" w:rsidR="005A1DA9" w:rsidRPr="00A05D46" w:rsidRDefault="005A1DA9" w:rsidP="00FE69EC">
            <w:pPr>
              <w:widowControl w:val="0"/>
              <w:autoSpaceDE w:val="0"/>
              <w:autoSpaceDN w:val="0"/>
              <w:adjustRightInd w:val="0"/>
              <w:spacing w:after="0" w:line="276" w:lineRule="auto"/>
              <w:ind w:left="60" w:right="60"/>
              <w:rPr>
                <w:rFonts w:ascii="Times New Roman" w:eastAsiaTheme="minorEastAsia" w:hAnsi="Times New Roman" w:cs="Times New Roman"/>
                <w:color w:val="010205"/>
                <w:sz w:val="24"/>
                <w:szCs w:val="24"/>
                <w:lang w:eastAsia="en-ID"/>
                <w14:ligatures w14:val="standardContextual"/>
              </w:rPr>
            </w:pPr>
            <w:r w:rsidRPr="00A05D46">
              <w:rPr>
                <w:rFonts w:ascii="Times New Roman" w:eastAsiaTheme="minorEastAsia" w:hAnsi="Times New Roman" w:cs="Times New Roman"/>
                <w:color w:val="010205"/>
                <w:sz w:val="24"/>
                <w:szCs w:val="24"/>
                <w:lang w:eastAsia="en-ID"/>
                <w14:ligatures w14:val="standardContextual"/>
              </w:rPr>
              <w:t>a.</w:t>
            </w:r>
            <w:r w:rsidR="009A3541">
              <w:rPr>
                <w:rFonts w:ascii="Times New Roman" w:eastAsiaTheme="minorEastAsia" w:hAnsi="Times New Roman" w:cs="Times New Roman"/>
                <w:color w:val="010205"/>
                <w:sz w:val="24"/>
                <w:szCs w:val="24"/>
                <w:lang w:eastAsia="en-ID"/>
                <w14:ligatures w14:val="standardContextual"/>
              </w:rPr>
              <w:t xml:space="preserve"> </w:t>
            </w:r>
            <w:r w:rsidRPr="00A05D46">
              <w:rPr>
                <w:rFonts w:ascii="Times New Roman" w:eastAsiaTheme="minorEastAsia" w:hAnsi="Times New Roman" w:cs="Times New Roman"/>
                <w:color w:val="010205"/>
                <w:sz w:val="24"/>
                <w:szCs w:val="24"/>
                <w:lang w:eastAsia="en-ID"/>
                <w14:ligatures w14:val="standardContextual"/>
              </w:rPr>
              <w:t>Dependent</w:t>
            </w:r>
            <w:r w:rsidR="009A3541">
              <w:rPr>
                <w:rFonts w:ascii="Times New Roman" w:eastAsiaTheme="minorEastAsia" w:hAnsi="Times New Roman" w:cs="Times New Roman"/>
                <w:color w:val="010205"/>
                <w:sz w:val="24"/>
                <w:szCs w:val="24"/>
                <w:lang w:eastAsia="en-ID"/>
                <w14:ligatures w14:val="standardContextual"/>
              </w:rPr>
              <w:t xml:space="preserve"> </w:t>
            </w:r>
            <w:r w:rsidRPr="00A05D46">
              <w:rPr>
                <w:rFonts w:ascii="Times New Roman" w:eastAsiaTheme="minorEastAsia" w:hAnsi="Times New Roman" w:cs="Times New Roman"/>
                <w:color w:val="010205"/>
                <w:sz w:val="24"/>
                <w:szCs w:val="24"/>
                <w:lang w:eastAsia="en-ID"/>
                <w14:ligatures w14:val="standardContextual"/>
              </w:rPr>
              <w:t>Variable:</w:t>
            </w:r>
            <w:r w:rsidR="009A3541">
              <w:rPr>
                <w:rFonts w:ascii="Times New Roman" w:eastAsiaTheme="minorEastAsia" w:hAnsi="Times New Roman" w:cs="Times New Roman"/>
                <w:color w:val="010205"/>
                <w:sz w:val="24"/>
                <w:szCs w:val="24"/>
                <w:lang w:eastAsia="en-ID"/>
                <w14:ligatures w14:val="standardContextual"/>
              </w:rPr>
              <w:t xml:space="preserve"> </w:t>
            </w:r>
            <w:r w:rsidRPr="00A05D46">
              <w:rPr>
                <w:rFonts w:ascii="Times New Roman" w:eastAsiaTheme="minorEastAsia" w:hAnsi="Times New Roman" w:cs="Times New Roman"/>
                <w:color w:val="010205"/>
                <w:sz w:val="24"/>
                <w:szCs w:val="24"/>
                <w:lang w:eastAsia="en-ID"/>
                <w14:ligatures w14:val="standardContextual"/>
              </w:rPr>
              <w:t>Pendapatan_Margin_Murabahah</w:t>
            </w:r>
          </w:p>
        </w:tc>
      </w:tr>
    </w:tbl>
    <w:p w14:paraId="6D178E7A" w14:textId="26350996" w:rsidR="005A1DA9" w:rsidRDefault="00FC69FD" w:rsidP="00FC69FD">
      <w:pPr>
        <w:pStyle w:val="Heading1"/>
        <w:spacing w:line="360" w:lineRule="auto"/>
        <w:jc w:val="center"/>
        <w:divId w:val="486939959"/>
        <w:rPr>
          <w:rFonts w:ascii="Times New Roman" w:hAnsi="Times New Roman" w:cs="Times New Roman"/>
          <w:b/>
          <w:bCs/>
          <w:color w:val="auto"/>
          <w:sz w:val="28"/>
          <w:szCs w:val="28"/>
        </w:rPr>
      </w:pPr>
      <w:bookmarkStart w:id="201" w:name="_Toc186788823"/>
      <w:r w:rsidRPr="00FC69FD">
        <w:rPr>
          <w:rFonts w:ascii="Times New Roman" w:hAnsi="Times New Roman" w:cs="Times New Roman"/>
          <w:b/>
          <w:bCs/>
          <w:color w:val="auto"/>
          <w:sz w:val="28"/>
          <w:szCs w:val="28"/>
        </w:rPr>
        <w:lastRenderedPageBreak/>
        <w:t>DAFTAR</w:t>
      </w:r>
      <w:r w:rsidR="009A3541">
        <w:rPr>
          <w:rFonts w:ascii="Times New Roman" w:hAnsi="Times New Roman" w:cs="Times New Roman"/>
          <w:b/>
          <w:bCs/>
          <w:color w:val="auto"/>
          <w:sz w:val="28"/>
          <w:szCs w:val="28"/>
        </w:rPr>
        <w:t xml:space="preserve"> </w:t>
      </w:r>
      <w:r w:rsidRPr="00FC69FD">
        <w:rPr>
          <w:rFonts w:ascii="Times New Roman" w:hAnsi="Times New Roman" w:cs="Times New Roman"/>
          <w:b/>
          <w:bCs/>
          <w:color w:val="auto"/>
          <w:sz w:val="28"/>
          <w:szCs w:val="28"/>
        </w:rPr>
        <w:t>RIWAYAT</w:t>
      </w:r>
      <w:r w:rsidR="009A3541">
        <w:rPr>
          <w:rFonts w:ascii="Times New Roman" w:hAnsi="Times New Roman" w:cs="Times New Roman"/>
          <w:b/>
          <w:bCs/>
          <w:color w:val="auto"/>
          <w:sz w:val="28"/>
          <w:szCs w:val="28"/>
        </w:rPr>
        <w:t xml:space="preserve"> </w:t>
      </w:r>
      <w:r w:rsidRPr="00FC69FD">
        <w:rPr>
          <w:rFonts w:ascii="Times New Roman" w:hAnsi="Times New Roman" w:cs="Times New Roman"/>
          <w:b/>
          <w:bCs/>
          <w:color w:val="auto"/>
          <w:sz w:val="28"/>
          <w:szCs w:val="28"/>
        </w:rPr>
        <w:t>HIDUP</w:t>
      </w:r>
      <w:bookmarkEnd w:id="201"/>
      <w:r w:rsidR="009A3541">
        <w:rPr>
          <w:rFonts w:ascii="Times New Roman" w:hAnsi="Times New Roman" w:cs="Times New Roman"/>
          <w:b/>
          <w:bCs/>
          <w:color w:val="auto"/>
          <w:sz w:val="28"/>
          <w:szCs w:val="28"/>
        </w:rPr>
        <w:t xml:space="preserve"> </w:t>
      </w:r>
    </w:p>
    <w:p w14:paraId="0B634177" w14:textId="7394E0A0" w:rsidR="00FC69FD" w:rsidRDefault="00FC69FD" w:rsidP="00FC69FD">
      <w:pPr>
        <w:spacing w:before="240" w:after="0" w:line="360" w:lineRule="auto"/>
        <w:jc w:val="both"/>
        <w:divId w:val="486939959"/>
        <w:rPr>
          <w:rFonts w:ascii="Times New Roman" w:hAnsi="Times New Roman" w:cs="Times New Roman"/>
          <w:sz w:val="24"/>
          <w:szCs w:val="24"/>
        </w:rPr>
      </w:pPr>
      <w:r w:rsidRPr="00FC69FD">
        <w:rPr>
          <w:rFonts w:ascii="Times New Roman" w:hAnsi="Times New Roman" w:cs="Times New Roman"/>
          <w:sz w:val="24"/>
          <w:szCs w:val="24"/>
        </w:rPr>
        <w:t>Bahwa</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yang</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bertanda</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tangan</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di</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bawah</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ini:</w:t>
      </w:r>
      <w:r w:rsidR="009A3541">
        <w:rPr>
          <w:rFonts w:ascii="Times New Roman" w:hAnsi="Times New Roman" w:cs="Times New Roman"/>
          <w:sz w:val="24"/>
          <w:szCs w:val="24"/>
        </w:rPr>
        <w:t xml:space="preserve"> </w:t>
      </w:r>
    </w:p>
    <w:p w14:paraId="37BB9B80" w14:textId="303EAEDD" w:rsidR="00FC69FD" w:rsidRDefault="00FC69FD" w:rsidP="00FC69FD">
      <w:pPr>
        <w:spacing w:after="0" w:line="360" w:lineRule="auto"/>
        <w:jc w:val="both"/>
        <w:divId w:val="486939959"/>
        <w:rPr>
          <w:rFonts w:ascii="Times New Roman" w:hAnsi="Times New Roman" w:cs="Times New Roman"/>
          <w:sz w:val="24"/>
          <w:szCs w:val="24"/>
        </w:rPr>
      </w:pPr>
      <w:r w:rsidRPr="00FC69FD">
        <w:rPr>
          <w:rFonts w:ascii="Times New Roman" w:hAnsi="Times New Roman" w:cs="Times New Roman"/>
          <w:sz w:val="24"/>
          <w:szCs w:val="24"/>
        </w:rPr>
        <w:t>Nama</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Lengkap</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w:t>
      </w:r>
      <w:r w:rsidR="009A3541">
        <w:rPr>
          <w:rFonts w:ascii="Times New Roman" w:hAnsi="Times New Roman" w:cs="Times New Roman"/>
          <w:sz w:val="24"/>
          <w:szCs w:val="24"/>
        </w:rPr>
        <w:t xml:space="preserve"> </w:t>
      </w:r>
      <w:r>
        <w:rPr>
          <w:rFonts w:ascii="Times New Roman" w:hAnsi="Times New Roman" w:cs="Times New Roman"/>
          <w:sz w:val="24"/>
          <w:szCs w:val="24"/>
        </w:rPr>
        <w:t>Tiara</w:t>
      </w:r>
      <w:r w:rsidR="009A3541">
        <w:rPr>
          <w:rFonts w:ascii="Times New Roman" w:hAnsi="Times New Roman" w:cs="Times New Roman"/>
          <w:sz w:val="24"/>
          <w:szCs w:val="24"/>
        </w:rPr>
        <w:t xml:space="preserve"> </w:t>
      </w:r>
      <w:r>
        <w:rPr>
          <w:rFonts w:ascii="Times New Roman" w:hAnsi="Times New Roman" w:cs="Times New Roman"/>
          <w:sz w:val="24"/>
          <w:szCs w:val="24"/>
        </w:rPr>
        <w:t>Novia</w:t>
      </w:r>
      <w:r w:rsidR="009A3541">
        <w:rPr>
          <w:rFonts w:ascii="Times New Roman" w:hAnsi="Times New Roman" w:cs="Times New Roman"/>
          <w:sz w:val="24"/>
          <w:szCs w:val="24"/>
        </w:rPr>
        <w:t xml:space="preserve"> </w:t>
      </w:r>
      <w:r>
        <w:rPr>
          <w:rFonts w:ascii="Times New Roman" w:hAnsi="Times New Roman" w:cs="Times New Roman"/>
          <w:sz w:val="24"/>
          <w:szCs w:val="24"/>
        </w:rPr>
        <w:t>Lailil</w:t>
      </w:r>
      <w:r w:rsidR="009A3541">
        <w:rPr>
          <w:rFonts w:ascii="Times New Roman" w:hAnsi="Times New Roman" w:cs="Times New Roman"/>
          <w:sz w:val="24"/>
          <w:szCs w:val="24"/>
        </w:rPr>
        <w:t xml:space="preserve"> </w:t>
      </w:r>
      <w:r>
        <w:rPr>
          <w:rFonts w:ascii="Times New Roman" w:hAnsi="Times New Roman" w:cs="Times New Roman"/>
          <w:sz w:val="24"/>
          <w:szCs w:val="24"/>
        </w:rPr>
        <w:t>Muna</w:t>
      </w:r>
    </w:p>
    <w:p w14:paraId="26142E50" w14:textId="10E44554" w:rsidR="00FC69FD" w:rsidRDefault="00FC69FD" w:rsidP="00FC69FD">
      <w:pPr>
        <w:spacing w:after="0" w:line="360" w:lineRule="auto"/>
        <w:jc w:val="both"/>
        <w:divId w:val="486939959"/>
        <w:rPr>
          <w:rFonts w:ascii="Times New Roman" w:hAnsi="Times New Roman" w:cs="Times New Roman"/>
          <w:sz w:val="24"/>
          <w:szCs w:val="24"/>
        </w:rPr>
      </w:pPr>
      <w:r w:rsidRPr="00FC69FD">
        <w:rPr>
          <w:rFonts w:ascii="Times New Roman" w:hAnsi="Times New Roman" w:cs="Times New Roman"/>
          <w:sz w:val="24"/>
          <w:szCs w:val="24"/>
        </w:rPr>
        <w:t>Tempat,</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Tanggal</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Lahir</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w:t>
      </w:r>
      <w:r w:rsidR="009A3541">
        <w:rPr>
          <w:rFonts w:ascii="Times New Roman" w:hAnsi="Times New Roman" w:cs="Times New Roman"/>
          <w:sz w:val="24"/>
          <w:szCs w:val="24"/>
        </w:rPr>
        <w:t xml:space="preserve"> </w:t>
      </w:r>
      <w:r>
        <w:rPr>
          <w:rFonts w:ascii="Times New Roman" w:hAnsi="Times New Roman" w:cs="Times New Roman"/>
          <w:sz w:val="24"/>
          <w:szCs w:val="24"/>
        </w:rPr>
        <w:t>Kab.</w:t>
      </w:r>
      <w:r w:rsidR="009A3541">
        <w:rPr>
          <w:rFonts w:ascii="Times New Roman" w:hAnsi="Times New Roman" w:cs="Times New Roman"/>
          <w:sz w:val="24"/>
          <w:szCs w:val="24"/>
        </w:rPr>
        <w:t xml:space="preserve"> </w:t>
      </w:r>
      <w:r>
        <w:rPr>
          <w:rFonts w:ascii="Times New Roman" w:hAnsi="Times New Roman" w:cs="Times New Roman"/>
          <w:sz w:val="24"/>
          <w:szCs w:val="24"/>
        </w:rPr>
        <w:t>Semarang,</w:t>
      </w:r>
      <w:r w:rsidR="009A3541">
        <w:rPr>
          <w:rFonts w:ascii="Times New Roman" w:hAnsi="Times New Roman" w:cs="Times New Roman"/>
          <w:sz w:val="24"/>
          <w:szCs w:val="24"/>
        </w:rPr>
        <w:t xml:space="preserve"> </w:t>
      </w:r>
      <w:r>
        <w:rPr>
          <w:rFonts w:ascii="Times New Roman" w:hAnsi="Times New Roman" w:cs="Times New Roman"/>
          <w:sz w:val="24"/>
          <w:szCs w:val="24"/>
        </w:rPr>
        <w:t>18</w:t>
      </w:r>
      <w:r w:rsidR="009A3541">
        <w:rPr>
          <w:rFonts w:ascii="Times New Roman" w:hAnsi="Times New Roman" w:cs="Times New Roman"/>
          <w:sz w:val="24"/>
          <w:szCs w:val="24"/>
        </w:rPr>
        <w:t xml:space="preserve"> </w:t>
      </w:r>
      <w:r>
        <w:rPr>
          <w:rFonts w:ascii="Times New Roman" w:hAnsi="Times New Roman" w:cs="Times New Roman"/>
          <w:sz w:val="24"/>
          <w:szCs w:val="24"/>
        </w:rPr>
        <w:t>November</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2001</w:t>
      </w:r>
      <w:r w:rsidR="009A3541">
        <w:rPr>
          <w:rFonts w:ascii="Times New Roman" w:hAnsi="Times New Roman" w:cs="Times New Roman"/>
          <w:sz w:val="24"/>
          <w:szCs w:val="24"/>
        </w:rPr>
        <w:t xml:space="preserve"> </w:t>
      </w:r>
    </w:p>
    <w:p w14:paraId="3C7A5D1F" w14:textId="7ABD0EC9" w:rsidR="00FC69FD" w:rsidRDefault="00FC69FD" w:rsidP="00FC69FD">
      <w:pPr>
        <w:spacing w:after="0" w:line="360" w:lineRule="auto"/>
        <w:jc w:val="both"/>
        <w:divId w:val="486939959"/>
        <w:rPr>
          <w:rFonts w:ascii="Times New Roman" w:hAnsi="Times New Roman" w:cs="Times New Roman"/>
          <w:sz w:val="24"/>
          <w:szCs w:val="24"/>
        </w:rPr>
      </w:pPr>
      <w:r w:rsidRPr="00FC69FD">
        <w:rPr>
          <w:rFonts w:ascii="Times New Roman" w:hAnsi="Times New Roman" w:cs="Times New Roman"/>
          <w:sz w:val="24"/>
          <w:szCs w:val="24"/>
        </w:rPr>
        <w:t>Jenis</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Kelamin</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Perempuan</w:t>
      </w:r>
      <w:r w:rsidR="009A3541">
        <w:rPr>
          <w:rFonts w:ascii="Times New Roman" w:hAnsi="Times New Roman" w:cs="Times New Roman"/>
          <w:sz w:val="24"/>
          <w:szCs w:val="24"/>
        </w:rPr>
        <w:t xml:space="preserve"> </w:t>
      </w:r>
    </w:p>
    <w:p w14:paraId="3FC55653" w14:textId="67BFDC5A" w:rsidR="00FC69FD" w:rsidRDefault="00FC69FD" w:rsidP="00FC69FD">
      <w:pPr>
        <w:spacing w:after="0" w:line="360" w:lineRule="auto"/>
        <w:jc w:val="both"/>
        <w:divId w:val="486939959"/>
        <w:rPr>
          <w:rFonts w:ascii="Times New Roman" w:hAnsi="Times New Roman" w:cs="Times New Roman"/>
          <w:sz w:val="24"/>
          <w:szCs w:val="24"/>
        </w:rPr>
      </w:pPr>
      <w:r w:rsidRPr="00FC69FD">
        <w:rPr>
          <w:rFonts w:ascii="Times New Roman" w:hAnsi="Times New Roman" w:cs="Times New Roman"/>
          <w:sz w:val="24"/>
          <w:szCs w:val="24"/>
        </w:rPr>
        <w:t>Agama</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Islam</w:t>
      </w:r>
      <w:r w:rsidR="009A3541">
        <w:rPr>
          <w:rFonts w:ascii="Times New Roman" w:hAnsi="Times New Roman" w:cs="Times New Roman"/>
          <w:sz w:val="24"/>
          <w:szCs w:val="24"/>
        </w:rPr>
        <w:t xml:space="preserve"> </w:t>
      </w:r>
    </w:p>
    <w:p w14:paraId="1ED541E6" w14:textId="62460E92" w:rsidR="00FC69FD" w:rsidRDefault="00FC69FD" w:rsidP="00FC69FD">
      <w:pPr>
        <w:spacing w:after="0" w:line="360" w:lineRule="auto"/>
        <w:jc w:val="both"/>
        <w:divId w:val="486939959"/>
        <w:rPr>
          <w:rFonts w:ascii="Times New Roman" w:hAnsi="Times New Roman" w:cs="Times New Roman"/>
          <w:sz w:val="24"/>
          <w:szCs w:val="24"/>
        </w:rPr>
      </w:pPr>
      <w:r w:rsidRPr="00FC69FD">
        <w:rPr>
          <w:rFonts w:ascii="Times New Roman" w:hAnsi="Times New Roman" w:cs="Times New Roman"/>
          <w:sz w:val="24"/>
          <w:szCs w:val="24"/>
        </w:rPr>
        <w:t>Kewarganegaraan</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Indonesia</w:t>
      </w:r>
      <w:r w:rsidR="009A3541">
        <w:rPr>
          <w:rFonts w:ascii="Times New Roman" w:hAnsi="Times New Roman" w:cs="Times New Roman"/>
          <w:sz w:val="24"/>
          <w:szCs w:val="24"/>
        </w:rPr>
        <w:t xml:space="preserve"> </w:t>
      </w:r>
    </w:p>
    <w:p w14:paraId="00EC8B99" w14:textId="1E634F3E" w:rsidR="00FC69FD" w:rsidRDefault="00FC69FD" w:rsidP="00FC69FD">
      <w:pPr>
        <w:spacing w:after="0" w:line="360" w:lineRule="auto"/>
        <w:jc w:val="both"/>
        <w:divId w:val="486939959"/>
        <w:rPr>
          <w:rFonts w:ascii="Times New Roman" w:hAnsi="Times New Roman" w:cs="Times New Roman"/>
          <w:sz w:val="24"/>
          <w:szCs w:val="24"/>
        </w:rPr>
      </w:pPr>
      <w:r w:rsidRPr="00FC69FD">
        <w:rPr>
          <w:rFonts w:ascii="Times New Roman" w:hAnsi="Times New Roman" w:cs="Times New Roman"/>
          <w:sz w:val="24"/>
          <w:szCs w:val="24"/>
        </w:rPr>
        <w:t>Alamat</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w:t>
      </w:r>
      <w:r w:rsidR="009A3541">
        <w:rPr>
          <w:rFonts w:ascii="Times New Roman" w:hAnsi="Times New Roman" w:cs="Times New Roman"/>
          <w:sz w:val="24"/>
          <w:szCs w:val="24"/>
        </w:rPr>
        <w:t xml:space="preserve"> </w:t>
      </w:r>
      <w:r>
        <w:rPr>
          <w:rFonts w:ascii="Times New Roman" w:hAnsi="Times New Roman" w:cs="Times New Roman"/>
          <w:sz w:val="24"/>
          <w:szCs w:val="24"/>
        </w:rPr>
        <w:t>Jl.</w:t>
      </w:r>
      <w:r w:rsidR="009A3541">
        <w:rPr>
          <w:rFonts w:ascii="Times New Roman" w:hAnsi="Times New Roman" w:cs="Times New Roman"/>
          <w:sz w:val="24"/>
          <w:szCs w:val="24"/>
        </w:rPr>
        <w:t xml:space="preserve"> </w:t>
      </w:r>
      <w:r>
        <w:rPr>
          <w:rFonts w:ascii="Times New Roman" w:hAnsi="Times New Roman" w:cs="Times New Roman"/>
          <w:sz w:val="24"/>
          <w:szCs w:val="24"/>
        </w:rPr>
        <w:t>Ciliwung</w:t>
      </w:r>
      <w:r w:rsidR="009A3541">
        <w:rPr>
          <w:rFonts w:ascii="Times New Roman" w:hAnsi="Times New Roman" w:cs="Times New Roman"/>
          <w:sz w:val="24"/>
          <w:szCs w:val="24"/>
        </w:rPr>
        <w:t xml:space="preserve"> </w:t>
      </w:r>
      <w:r>
        <w:rPr>
          <w:rFonts w:ascii="Times New Roman" w:hAnsi="Times New Roman" w:cs="Times New Roman"/>
          <w:sz w:val="24"/>
          <w:szCs w:val="24"/>
        </w:rPr>
        <w:t>IV</w:t>
      </w:r>
      <w:r w:rsidR="009A3541">
        <w:rPr>
          <w:rFonts w:ascii="Times New Roman" w:hAnsi="Times New Roman" w:cs="Times New Roman"/>
          <w:sz w:val="24"/>
          <w:szCs w:val="24"/>
        </w:rPr>
        <w:t xml:space="preserve"> </w:t>
      </w:r>
      <w:r>
        <w:rPr>
          <w:rFonts w:ascii="Times New Roman" w:hAnsi="Times New Roman" w:cs="Times New Roman"/>
          <w:sz w:val="24"/>
          <w:szCs w:val="24"/>
        </w:rPr>
        <w:t>Sidosari</w:t>
      </w:r>
      <w:r w:rsidR="009A3541">
        <w:rPr>
          <w:rFonts w:ascii="Times New Roman" w:hAnsi="Times New Roman" w:cs="Times New Roman"/>
          <w:sz w:val="24"/>
          <w:szCs w:val="24"/>
        </w:rPr>
        <w:t xml:space="preserve"> </w:t>
      </w:r>
      <w:r>
        <w:rPr>
          <w:rFonts w:ascii="Times New Roman" w:hAnsi="Times New Roman" w:cs="Times New Roman"/>
          <w:sz w:val="24"/>
          <w:szCs w:val="24"/>
        </w:rPr>
        <w:t>RT</w:t>
      </w:r>
      <w:r w:rsidR="009A3541">
        <w:rPr>
          <w:rFonts w:ascii="Times New Roman" w:hAnsi="Times New Roman" w:cs="Times New Roman"/>
          <w:sz w:val="24"/>
          <w:szCs w:val="24"/>
        </w:rPr>
        <w:t xml:space="preserve"> </w:t>
      </w:r>
      <w:r>
        <w:rPr>
          <w:rFonts w:ascii="Times New Roman" w:hAnsi="Times New Roman" w:cs="Times New Roman"/>
          <w:sz w:val="24"/>
          <w:szCs w:val="24"/>
        </w:rPr>
        <w:t>02</w:t>
      </w:r>
      <w:r w:rsidR="009A3541">
        <w:rPr>
          <w:rFonts w:ascii="Times New Roman" w:hAnsi="Times New Roman" w:cs="Times New Roman"/>
          <w:sz w:val="24"/>
          <w:szCs w:val="24"/>
        </w:rPr>
        <w:t xml:space="preserve"> </w:t>
      </w:r>
      <w:r>
        <w:rPr>
          <w:rFonts w:ascii="Times New Roman" w:hAnsi="Times New Roman" w:cs="Times New Roman"/>
          <w:sz w:val="24"/>
          <w:szCs w:val="24"/>
        </w:rPr>
        <w:t>RW</w:t>
      </w:r>
      <w:r w:rsidR="009A3541">
        <w:rPr>
          <w:rFonts w:ascii="Times New Roman" w:hAnsi="Times New Roman" w:cs="Times New Roman"/>
          <w:sz w:val="24"/>
          <w:szCs w:val="24"/>
        </w:rPr>
        <w:t xml:space="preserve"> </w:t>
      </w:r>
      <w:r>
        <w:rPr>
          <w:rFonts w:ascii="Times New Roman" w:hAnsi="Times New Roman" w:cs="Times New Roman"/>
          <w:sz w:val="24"/>
          <w:szCs w:val="24"/>
        </w:rPr>
        <w:t>04</w:t>
      </w:r>
      <w:r w:rsidR="009A3541">
        <w:rPr>
          <w:rFonts w:ascii="Times New Roman" w:hAnsi="Times New Roman" w:cs="Times New Roman"/>
          <w:sz w:val="24"/>
          <w:szCs w:val="24"/>
        </w:rPr>
        <w:t xml:space="preserve"> </w:t>
      </w:r>
      <w:r>
        <w:rPr>
          <w:rFonts w:ascii="Times New Roman" w:hAnsi="Times New Roman" w:cs="Times New Roman"/>
          <w:sz w:val="24"/>
          <w:szCs w:val="24"/>
        </w:rPr>
        <w:t>Kel.</w:t>
      </w:r>
      <w:r w:rsidR="009A3541">
        <w:rPr>
          <w:rFonts w:ascii="Times New Roman" w:hAnsi="Times New Roman" w:cs="Times New Roman"/>
          <w:sz w:val="24"/>
          <w:szCs w:val="24"/>
        </w:rPr>
        <w:t xml:space="preserve"> </w:t>
      </w:r>
      <w:r>
        <w:rPr>
          <w:rFonts w:ascii="Times New Roman" w:hAnsi="Times New Roman" w:cs="Times New Roman"/>
          <w:sz w:val="24"/>
          <w:szCs w:val="24"/>
        </w:rPr>
        <w:t>Sidomulyo,</w:t>
      </w:r>
      <w:r w:rsidR="009A3541">
        <w:rPr>
          <w:rFonts w:ascii="Times New Roman" w:hAnsi="Times New Roman" w:cs="Times New Roman"/>
          <w:sz w:val="24"/>
          <w:szCs w:val="24"/>
        </w:rPr>
        <w:t xml:space="preserve"> </w:t>
      </w:r>
    </w:p>
    <w:p w14:paraId="233E92B7" w14:textId="051E847C" w:rsidR="00FC69FD" w:rsidRDefault="009A3541" w:rsidP="00FC69FD">
      <w:pPr>
        <w:spacing w:after="0" w:line="360" w:lineRule="auto"/>
        <w:ind w:left="2160"/>
        <w:jc w:val="both"/>
        <w:divId w:val="486939959"/>
        <w:rPr>
          <w:rFonts w:ascii="Times New Roman" w:hAnsi="Times New Roman" w:cs="Times New Roman"/>
          <w:sz w:val="24"/>
          <w:szCs w:val="24"/>
        </w:rPr>
      </w:pPr>
      <w:r>
        <w:rPr>
          <w:rFonts w:ascii="Times New Roman" w:hAnsi="Times New Roman" w:cs="Times New Roman"/>
          <w:sz w:val="24"/>
          <w:szCs w:val="24"/>
        </w:rPr>
        <w:t xml:space="preserve"> </w:t>
      </w:r>
      <w:r w:rsidR="00FC69FD">
        <w:rPr>
          <w:rFonts w:ascii="Times New Roman" w:hAnsi="Times New Roman" w:cs="Times New Roman"/>
          <w:sz w:val="24"/>
          <w:szCs w:val="24"/>
        </w:rPr>
        <w:t>Kec.</w:t>
      </w:r>
      <w:r>
        <w:rPr>
          <w:rFonts w:ascii="Times New Roman" w:hAnsi="Times New Roman" w:cs="Times New Roman"/>
          <w:sz w:val="24"/>
          <w:szCs w:val="24"/>
        </w:rPr>
        <w:t xml:space="preserve"> </w:t>
      </w:r>
      <w:r w:rsidR="00FC69FD">
        <w:rPr>
          <w:rFonts w:ascii="Times New Roman" w:hAnsi="Times New Roman" w:cs="Times New Roman"/>
          <w:sz w:val="24"/>
          <w:szCs w:val="24"/>
        </w:rPr>
        <w:t>Ungaran</w:t>
      </w:r>
      <w:r>
        <w:rPr>
          <w:rFonts w:ascii="Times New Roman" w:hAnsi="Times New Roman" w:cs="Times New Roman"/>
          <w:sz w:val="24"/>
          <w:szCs w:val="24"/>
        </w:rPr>
        <w:t xml:space="preserve"> </w:t>
      </w:r>
      <w:r w:rsidR="00FC69FD">
        <w:rPr>
          <w:rFonts w:ascii="Times New Roman" w:hAnsi="Times New Roman" w:cs="Times New Roman"/>
          <w:sz w:val="24"/>
          <w:szCs w:val="24"/>
        </w:rPr>
        <w:t>Timur,</w:t>
      </w:r>
      <w:r>
        <w:rPr>
          <w:rFonts w:ascii="Times New Roman" w:hAnsi="Times New Roman" w:cs="Times New Roman"/>
          <w:sz w:val="24"/>
          <w:szCs w:val="24"/>
        </w:rPr>
        <w:t xml:space="preserve"> </w:t>
      </w:r>
      <w:r w:rsidR="00FC69FD">
        <w:rPr>
          <w:rFonts w:ascii="Times New Roman" w:hAnsi="Times New Roman" w:cs="Times New Roman"/>
          <w:sz w:val="24"/>
          <w:szCs w:val="24"/>
        </w:rPr>
        <w:t>Kab,</w:t>
      </w:r>
      <w:r>
        <w:rPr>
          <w:rFonts w:ascii="Times New Roman" w:hAnsi="Times New Roman" w:cs="Times New Roman"/>
          <w:sz w:val="24"/>
          <w:szCs w:val="24"/>
        </w:rPr>
        <w:t xml:space="preserve"> </w:t>
      </w:r>
      <w:r w:rsidR="00FC69FD">
        <w:rPr>
          <w:rFonts w:ascii="Times New Roman" w:hAnsi="Times New Roman" w:cs="Times New Roman"/>
          <w:sz w:val="24"/>
          <w:szCs w:val="24"/>
        </w:rPr>
        <w:t>Semarang</w:t>
      </w:r>
    </w:p>
    <w:p w14:paraId="7741597A" w14:textId="58DD0906" w:rsidR="00FC69FD" w:rsidRDefault="00FC69FD" w:rsidP="00FC69FD">
      <w:pPr>
        <w:spacing w:after="0" w:line="360" w:lineRule="auto"/>
        <w:jc w:val="both"/>
        <w:divId w:val="486939959"/>
        <w:rPr>
          <w:rFonts w:ascii="Times New Roman" w:hAnsi="Times New Roman" w:cs="Times New Roman"/>
          <w:sz w:val="24"/>
          <w:szCs w:val="24"/>
        </w:rPr>
      </w:pPr>
      <w:r w:rsidRPr="00FC69FD">
        <w:rPr>
          <w:rFonts w:ascii="Times New Roman" w:hAnsi="Times New Roman" w:cs="Times New Roman"/>
          <w:sz w:val="24"/>
          <w:szCs w:val="24"/>
        </w:rPr>
        <w:t>Email</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w:t>
      </w:r>
      <w:r w:rsidR="009A3541">
        <w:rPr>
          <w:rFonts w:ascii="Times New Roman" w:hAnsi="Times New Roman" w:cs="Times New Roman"/>
          <w:sz w:val="24"/>
          <w:szCs w:val="24"/>
        </w:rPr>
        <w:t xml:space="preserve"> </w:t>
      </w:r>
      <w:r>
        <w:rPr>
          <w:rFonts w:ascii="Times New Roman" w:hAnsi="Times New Roman" w:cs="Times New Roman"/>
          <w:sz w:val="24"/>
          <w:szCs w:val="24"/>
        </w:rPr>
        <w:t>tiaranovia9d29</w:t>
      </w:r>
      <w:r w:rsidRPr="00FC69FD">
        <w:rPr>
          <w:rFonts w:ascii="Times New Roman" w:hAnsi="Times New Roman" w:cs="Times New Roman"/>
          <w:sz w:val="24"/>
          <w:szCs w:val="24"/>
        </w:rPr>
        <w:t>@gmail.com</w:t>
      </w:r>
      <w:r w:rsidR="009A3541">
        <w:rPr>
          <w:rFonts w:ascii="Times New Roman" w:hAnsi="Times New Roman" w:cs="Times New Roman"/>
          <w:sz w:val="24"/>
          <w:szCs w:val="24"/>
        </w:rPr>
        <w:t xml:space="preserve"> </w:t>
      </w:r>
    </w:p>
    <w:p w14:paraId="1CB6A8C1" w14:textId="41265207" w:rsidR="00FC69FD" w:rsidRDefault="00FC69FD" w:rsidP="00FC69FD">
      <w:pPr>
        <w:spacing w:after="0" w:line="360" w:lineRule="auto"/>
        <w:jc w:val="both"/>
        <w:divId w:val="486939959"/>
        <w:rPr>
          <w:rFonts w:ascii="Times New Roman" w:hAnsi="Times New Roman" w:cs="Times New Roman"/>
          <w:sz w:val="24"/>
          <w:szCs w:val="24"/>
        </w:rPr>
      </w:pPr>
      <w:r w:rsidRPr="00FC69FD">
        <w:rPr>
          <w:rFonts w:ascii="Times New Roman" w:hAnsi="Times New Roman" w:cs="Times New Roman"/>
          <w:sz w:val="24"/>
          <w:szCs w:val="24"/>
        </w:rPr>
        <w:t>Riwayat</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Pendidikan</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w:t>
      </w:r>
      <w:r w:rsidR="009A3541">
        <w:rPr>
          <w:rFonts w:ascii="Times New Roman" w:hAnsi="Times New Roman" w:cs="Times New Roman"/>
          <w:sz w:val="24"/>
          <w:szCs w:val="24"/>
        </w:rPr>
        <w:t xml:space="preserve"> </w:t>
      </w:r>
    </w:p>
    <w:p w14:paraId="079D57FC" w14:textId="3E1A9514" w:rsidR="00FC69FD" w:rsidRDefault="00FC69FD" w:rsidP="00004D36">
      <w:pPr>
        <w:pStyle w:val="ListParagraph"/>
        <w:numPr>
          <w:ilvl w:val="0"/>
          <w:numId w:val="26"/>
        </w:numPr>
        <w:spacing w:after="0" w:line="360" w:lineRule="auto"/>
        <w:ind w:left="851" w:hanging="425"/>
        <w:jc w:val="both"/>
        <w:divId w:val="486939959"/>
        <w:rPr>
          <w:rFonts w:ascii="Times New Roman" w:hAnsi="Times New Roman" w:cs="Times New Roman"/>
          <w:sz w:val="24"/>
          <w:szCs w:val="24"/>
        </w:rPr>
      </w:pPr>
      <w:r w:rsidRPr="00FC69FD">
        <w:rPr>
          <w:rFonts w:ascii="Times New Roman" w:hAnsi="Times New Roman" w:cs="Times New Roman"/>
          <w:sz w:val="24"/>
          <w:szCs w:val="24"/>
        </w:rPr>
        <w:t>SD</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Negeri</w:t>
      </w:r>
      <w:r w:rsidR="009A3541">
        <w:rPr>
          <w:rFonts w:ascii="Times New Roman" w:hAnsi="Times New Roman" w:cs="Times New Roman"/>
          <w:sz w:val="24"/>
          <w:szCs w:val="24"/>
        </w:rPr>
        <w:t xml:space="preserve"> </w:t>
      </w:r>
      <w:r>
        <w:rPr>
          <w:rFonts w:ascii="Times New Roman" w:hAnsi="Times New Roman" w:cs="Times New Roman"/>
          <w:sz w:val="24"/>
          <w:szCs w:val="24"/>
        </w:rPr>
        <w:t>Sidomulyo</w:t>
      </w:r>
      <w:r w:rsidR="009A3541">
        <w:rPr>
          <w:rFonts w:ascii="Times New Roman" w:hAnsi="Times New Roman" w:cs="Times New Roman"/>
          <w:sz w:val="24"/>
          <w:szCs w:val="24"/>
        </w:rPr>
        <w:t xml:space="preserve"> </w:t>
      </w:r>
      <w:r>
        <w:rPr>
          <w:rFonts w:ascii="Times New Roman" w:hAnsi="Times New Roman" w:cs="Times New Roman"/>
          <w:sz w:val="24"/>
          <w:szCs w:val="24"/>
        </w:rPr>
        <w:t>03</w:t>
      </w:r>
    </w:p>
    <w:p w14:paraId="58861364" w14:textId="61E0E00E" w:rsidR="00FC69FD" w:rsidRDefault="00FC69FD" w:rsidP="00004D36">
      <w:pPr>
        <w:pStyle w:val="ListParagraph"/>
        <w:numPr>
          <w:ilvl w:val="0"/>
          <w:numId w:val="26"/>
        </w:numPr>
        <w:spacing w:after="0" w:line="360" w:lineRule="auto"/>
        <w:ind w:left="851" w:hanging="425"/>
        <w:jc w:val="both"/>
        <w:divId w:val="486939959"/>
        <w:rPr>
          <w:rFonts w:ascii="Times New Roman" w:hAnsi="Times New Roman" w:cs="Times New Roman"/>
          <w:sz w:val="24"/>
          <w:szCs w:val="24"/>
        </w:rPr>
      </w:pPr>
      <w:r w:rsidRPr="00FC69FD">
        <w:rPr>
          <w:rFonts w:ascii="Times New Roman" w:hAnsi="Times New Roman" w:cs="Times New Roman"/>
          <w:sz w:val="24"/>
          <w:szCs w:val="24"/>
        </w:rPr>
        <w:t>SMP</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Negeri</w:t>
      </w:r>
      <w:r w:rsidR="009A3541">
        <w:rPr>
          <w:rFonts w:ascii="Times New Roman" w:hAnsi="Times New Roman" w:cs="Times New Roman"/>
          <w:sz w:val="24"/>
          <w:szCs w:val="24"/>
        </w:rPr>
        <w:t xml:space="preserve"> </w:t>
      </w:r>
      <w:r>
        <w:rPr>
          <w:rFonts w:ascii="Times New Roman" w:hAnsi="Times New Roman" w:cs="Times New Roman"/>
          <w:sz w:val="24"/>
          <w:szCs w:val="24"/>
        </w:rPr>
        <w:t>2</w:t>
      </w:r>
      <w:r w:rsidR="009A3541">
        <w:rPr>
          <w:rFonts w:ascii="Times New Roman" w:hAnsi="Times New Roman" w:cs="Times New Roman"/>
          <w:sz w:val="24"/>
          <w:szCs w:val="24"/>
        </w:rPr>
        <w:t xml:space="preserve"> </w:t>
      </w:r>
      <w:r>
        <w:rPr>
          <w:rFonts w:ascii="Times New Roman" w:hAnsi="Times New Roman" w:cs="Times New Roman"/>
          <w:sz w:val="24"/>
          <w:szCs w:val="24"/>
        </w:rPr>
        <w:t>Ungaran</w:t>
      </w:r>
      <w:r w:rsidR="009A3541">
        <w:rPr>
          <w:rFonts w:ascii="Times New Roman" w:hAnsi="Times New Roman" w:cs="Times New Roman"/>
          <w:sz w:val="24"/>
          <w:szCs w:val="24"/>
        </w:rPr>
        <w:t xml:space="preserve"> </w:t>
      </w:r>
    </w:p>
    <w:p w14:paraId="33145446" w14:textId="5A08F4FE" w:rsidR="00FC69FD" w:rsidRDefault="00FC69FD" w:rsidP="00004D36">
      <w:pPr>
        <w:pStyle w:val="ListParagraph"/>
        <w:numPr>
          <w:ilvl w:val="0"/>
          <w:numId w:val="26"/>
        </w:numPr>
        <w:spacing w:after="0" w:line="360" w:lineRule="auto"/>
        <w:ind w:left="851" w:hanging="425"/>
        <w:jc w:val="both"/>
        <w:divId w:val="486939959"/>
        <w:rPr>
          <w:rFonts w:ascii="Times New Roman" w:hAnsi="Times New Roman" w:cs="Times New Roman"/>
          <w:sz w:val="24"/>
          <w:szCs w:val="24"/>
        </w:rPr>
      </w:pPr>
      <w:r w:rsidRPr="00FC69FD">
        <w:rPr>
          <w:rFonts w:ascii="Times New Roman" w:hAnsi="Times New Roman" w:cs="Times New Roman"/>
          <w:sz w:val="24"/>
          <w:szCs w:val="24"/>
        </w:rPr>
        <w:t>SM</w:t>
      </w:r>
      <w:r>
        <w:rPr>
          <w:rFonts w:ascii="Times New Roman" w:hAnsi="Times New Roman" w:cs="Times New Roman"/>
          <w:sz w:val="24"/>
          <w:szCs w:val="24"/>
        </w:rPr>
        <w:t>A</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Negeri</w:t>
      </w:r>
      <w:r w:rsidR="009A3541">
        <w:rPr>
          <w:rFonts w:ascii="Times New Roman" w:hAnsi="Times New Roman" w:cs="Times New Roman"/>
          <w:sz w:val="24"/>
          <w:szCs w:val="24"/>
        </w:rPr>
        <w:t xml:space="preserve"> </w:t>
      </w:r>
      <w:r>
        <w:rPr>
          <w:rFonts w:ascii="Times New Roman" w:hAnsi="Times New Roman" w:cs="Times New Roman"/>
          <w:sz w:val="24"/>
          <w:szCs w:val="24"/>
        </w:rPr>
        <w:t>2</w:t>
      </w:r>
      <w:r w:rsidR="009A3541">
        <w:rPr>
          <w:rFonts w:ascii="Times New Roman" w:hAnsi="Times New Roman" w:cs="Times New Roman"/>
          <w:sz w:val="24"/>
          <w:szCs w:val="24"/>
        </w:rPr>
        <w:t xml:space="preserve"> </w:t>
      </w:r>
      <w:r>
        <w:rPr>
          <w:rFonts w:ascii="Times New Roman" w:hAnsi="Times New Roman" w:cs="Times New Roman"/>
          <w:sz w:val="24"/>
          <w:szCs w:val="24"/>
        </w:rPr>
        <w:t>Ungaran</w:t>
      </w:r>
    </w:p>
    <w:p w14:paraId="618E16DF" w14:textId="77376BD5" w:rsidR="00FC69FD" w:rsidRPr="00FC69FD" w:rsidRDefault="00FC69FD" w:rsidP="00004D36">
      <w:pPr>
        <w:pStyle w:val="ListParagraph"/>
        <w:numPr>
          <w:ilvl w:val="0"/>
          <w:numId w:val="26"/>
        </w:numPr>
        <w:spacing w:after="0" w:line="360" w:lineRule="auto"/>
        <w:ind w:left="851" w:hanging="425"/>
        <w:jc w:val="both"/>
        <w:divId w:val="486939959"/>
        <w:rPr>
          <w:rFonts w:ascii="Times New Roman" w:hAnsi="Times New Roman" w:cs="Times New Roman"/>
          <w:sz w:val="24"/>
          <w:szCs w:val="24"/>
        </w:rPr>
      </w:pPr>
      <w:r w:rsidRPr="00FC69FD">
        <w:rPr>
          <w:rFonts w:ascii="Times New Roman" w:hAnsi="Times New Roman" w:cs="Times New Roman"/>
          <w:sz w:val="24"/>
          <w:szCs w:val="24"/>
        </w:rPr>
        <w:t>UIN</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Walisongo</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Semarang</w:t>
      </w:r>
      <w:r w:rsidR="009A3541">
        <w:rPr>
          <w:rFonts w:ascii="Times New Roman" w:hAnsi="Times New Roman" w:cs="Times New Roman"/>
          <w:sz w:val="24"/>
          <w:szCs w:val="24"/>
        </w:rPr>
        <w:t xml:space="preserve"> </w:t>
      </w:r>
    </w:p>
    <w:p w14:paraId="449BF771" w14:textId="336D986B" w:rsidR="00FC69FD" w:rsidRDefault="00FC69FD" w:rsidP="00FC69FD">
      <w:pPr>
        <w:spacing w:after="0" w:line="360" w:lineRule="auto"/>
        <w:jc w:val="both"/>
        <w:divId w:val="486939959"/>
        <w:rPr>
          <w:rFonts w:ascii="Times New Roman" w:hAnsi="Times New Roman" w:cs="Times New Roman"/>
          <w:sz w:val="24"/>
          <w:szCs w:val="24"/>
        </w:rPr>
      </w:pPr>
      <w:r w:rsidRPr="00FC69FD">
        <w:rPr>
          <w:rFonts w:ascii="Times New Roman" w:hAnsi="Times New Roman" w:cs="Times New Roman"/>
          <w:sz w:val="24"/>
          <w:szCs w:val="24"/>
        </w:rPr>
        <w:t>Demikian</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daftar</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riwayat</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hidup</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ini,</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saya</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buat</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dengan</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sebenar-benarnya</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untuk</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digunakan</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sebagaimana</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mestinya.</w:t>
      </w:r>
      <w:r w:rsidR="009A3541">
        <w:rPr>
          <w:rFonts w:ascii="Times New Roman" w:hAnsi="Times New Roman" w:cs="Times New Roman"/>
          <w:sz w:val="24"/>
          <w:szCs w:val="24"/>
        </w:rPr>
        <w:t xml:space="preserve"> </w:t>
      </w:r>
    </w:p>
    <w:p w14:paraId="2CD6FB22" w14:textId="77777777" w:rsidR="00FC69FD" w:rsidRDefault="00FC69FD" w:rsidP="00FC69FD">
      <w:pPr>
        <w:spacing w:after="0" w:line="360" w:lineRule="auto"/>
        <w:jc w:val="both"/>
        <w:divId w:val="486939959"/>
        <w:rPr>
          <w:rFonts w:ascii="Times New Roman" w:hAnsi="Times New Roman" w:cs="Times New Roman"/>
          <w:sz w:val="24"/>
          <w:szCs w:val="24"/>
        </w:rPr>
      </w:pPr>
    </w:p>
    <w:p w14:paraId="0E12BE3F" w14:textId="74411AC6" w:rsidR="00FC69FD" w:rsidRDefault="00FC69FD" w:rsidP="00FC69FD">
      <w:pPr>
        <w:spacing w:after="0" w:line="360" w:lineRule="auto"/>
        <w:jc w:val="right"/>
        <w:divId w:val="486939959"/>
        <w:rPr>
          <w:rFonts w:ascii="Times New Roman" w:hAnsi="Times New Roman" w:cs="Times New Roman"/>
          <w:sz w:val="24"/>
          <w:szCs w:val="24"/>
        </w:rPr>
      </w:pPr>
      <w:r w:rsidRPr="00FC69FD">
        <w:rPr>
          <w:rFonts w:ascii="Times New Roman" w:hAnsi="Times New Roman" w:cs="Times New Roman"/>
          <w:sz w:val="24"/>
          <w:szCs w:val="24"/>
        </w:rPr>
        <w:t>Semarang,</w:t>
      </w:r>
      <w:r w:rsidR="009A3541">
        <w:rPr>
          <w:rFonts w:ascii="Times New Roman" w:hAnsi="Times New Roman" w:cs="Times New Roman"/>
          <w:sz w:val="24"/>
          <w:szCs w:val="24"/>
        </w:rPr>
        <w:t xml:space="preserve"> </w:t>
      </w:r>
      <w:r>
        <w:rPr>
          <w:rFonts w:ascii="Times New Roman" w:hAnsi="Times New Roman" w:cs="Times New Roman"/>
          <w:sz w:val="24"/>
          <w:szCs w:val="24"/>
        </w:rPr>
        <w:t>20</w:t>
      </w:r>
      <w:r w:rsidR="009A3541">
        <w:rPr>
          <w:rFonts w:ascii="Times New Roman" w:hAnsi="Times New Roman" w:cs="Times New Roman"/>
          <w:sz w:val="24"/>
          <w:szCs w:val="24"/>
        </w:rPr>
        <w:t xml:space="preserve"> </w:t>
      </w:r>
      <w:r>
        <w:rPr>
          <w:rFonts w:ascii="Times New Roman" w:hAnsi="Times New Roman" w:cs="Times New Roman"/>
          <w:sz w:val="24"/>
          <w:szCs w:val="24"/>
        </w:rPr>
        <w:t>Desember</w:t>
      </w:r>
      <w:r w:rsidR="009A3541">
        <w:rPr>
          <w:rFonts w:ascii="Times New Roman" w:hAnsi="Times New Roman" w:cs="Times New Roman"/>
          <w:sz w:val="24"/>
          <w:szCs w:val="24"/>
        </w:rPr>
        <w:t xml:space="preserve"> </w:t>
      </w:r>
      <w:r w:rsidRPr="00FC69FD">
        <w:rPr>
          <w:rFonts w:ascii="Times New Roman" w:hAnsi="Times New Roman" w:cs="Times New Roman"/>
          <w:sz w:val="24"/>
          <w:szCs w:val="24"/>
        </w:rPr>
        <w:t>2024</w:t>
      </w:r>
      <w:r w:rsidR="009A3541">
        <w:rPr>
          <w:rFonts w:ascii="Times New Roman" w:hAnsi="Times New Roman" w:cs="Times New Roman"/>
          <w:sz w:val="24"/>
          <w:szCs w:val="24"/>
        </w:rPr>
        <w:t xml:space="preserve"> </w:t>
      </w:r>
    </w:p>
    <w:p w14:paraId="1FB0858F" w14:textId="77777777" w:rsidR="00FC69FD" w:rsidRDefault="00FC69FD" w:rsidP="00FC69FD">
      <w:pPr>
        <w:spacing w:after="0" w:line="360" w:lineRule="auto"/>
        <w:jc w:val="right"/>
        <w:divId w:val="486939959"/>
        <w:rPr>
          <w:rFonts w:ascii="Times New Roman" w:hAnsi="Times New Roman" w:cs="Times New Roman"/>
          <w:sz w:val="24"/>
          <w:szCs w:val="24"/>
        </w:rPr>
      </w:pPr>
    </w:p>
    <w:p w14:paraId="7909D08C" w14:textId="77777777" w:rsidR="00FC69FD" w:rsidRDefault="00FC69FD" w:rsidP="00FC69FD">
      <w:pPr>
        <w:spacing w:after="0" w:line="360" w:lineRule="auto"/>
        <w:jc w:val="right"/>
        <w:divId w:val="486939959"/>
        <w:rPr>
          <w:rFonts w:ascii="Times New Roman" w:hAnsi="Times New Roman" w:cs="Times New Roman"/>
          <w:sz w:val="24"/>
          <w:szCs w:val="24"/>
        </w:rPr>
      </w:pPr>
    </w:p>
    <w:p w14:paraId="77D6E32D" w14:textId="77777777" w:rsidR="00FC69FD" w:rsidRDefault="00FC69FD" w:rsidP="00FC69FD">
      <w:pPr>
        <w:spacing w:after="0" w:line="360" w:lineRule="auto"/>
        <w:jc w:val="right"/>
        <w:divId w:val="486939959"/>
        <w:rPr>
          <w:rFonts w:ascii="Times New Roman" w:hAnsi="Times New Roman" w:cs="Times New Roman"/>
          <w:sz w:val="24"/>
          <w:szCs w:val="24"/>
        </w:rPr>
      </w:pPr>
    </w:p>
    <w:p w14:paraId="7880E32C" w14:textId="276CE784" w:rsidR="00FC69FD" w:rsidRPr="00FC69FD" w:rsidRDefault="00FC69FD" w:rsidP="00FC69FD">
      <w:pPr>
        <w:spacing w:after="0" w:line="360" w:lineRule="auto"/>
        <w:jc w:val="right"/>
        <w:divId w:val="486939959"/>
        <w:rPr>
          <w:rFonts w:ascii="Times New Roman" w:hAnsi="Times New Roman" w:cs="Times New Roman"/>
          <w:sz w:val="24"/>
          <w:szCs w:val="24"/>
        </w:rPr>
      </w:pPr>
      <w:r>
        <w:rPr>
          <w:rFonts w:ascii="Times New Roman" w:hAnsi="Times New Roman" w:cs="Times New Roman"/>
          <w:sz w:val="24"/>
          <w:szCs w:val="24"/>
        </w:rPr>
        <w:t>Tiara</w:t>
      </w:r>
      <w:r w:rsidR="009A3541">
        <w:rPr>
          <w:rFonts w:ascii="Times New Roman" w:hAnsi="Times New Roman" w:cs="Times New Roman"/>
          <w:sz w:val="24"/>
          <w:szCs w:val="24"/>
        </w:rPr>
        <w:t xml:space="preserve"> </w:t>
      </w:r>
      <w:r>
        <w:rPr>
          <w:rFonts w:ascii="Times New Roman" w:hAnsi="Times New Roman" w:cs="Times New Roman"/>
          <w:sz w:val="24"/>
          <w:szCs w:val="24"/>
        </w:rPr>
        <w:t>Novia</w:t>
      </w:r>
      <w:r w:rsidR="009A3541">
        <w:rPr>
          <w:rFonts w:ascii="Times New Roman" w:hAnsi="Times New Roman" w:cs="Times New Roman"/>
          <w:sz w:val="24"/>
          <w:szCs w:val="24"/>
        </w:rPr>
        <w:t xml:space="preserve"> </w:t>
      </w:r>
      <w:r>
        <w:rPr>
          <w:rFonts w:ascii="Times New Roman" w:hAnsi="Times New Roman" w:cs="Times New Roman"/>
          <w:sz w:val="24"/>
          <w:szCs w:val="24"/>
        </w:rPr>
        <w:t>Lailil</w:t>
      </w:r>
      <w:r w:rsidR="009A3541">
        <w:rPr>
          <w:rFonts w:ascii="Times New Roman" w:hAnsi="Times New Roman" w:cs="Times New Roman"/>
          <w:sz w:val="24"/>
          <w:szCs w:val="24"/>
        </w:rPr>
        <w:t xml:space="preserve"> </w:t>
      </w:r>
      <w:r>
        <w:rPr>
          <w:rFonts w:ascii="Times New Roman" w:hAnsi="Times New Roman" w:cs="Times New Roman"/>
          <w:sz w:val="24"/>
          <w:szCs w:val="24"/>
        </w:rPr>
        <w:t>Muna</w:t>
      </w:r>
      <w:r w:rsidR="009A3541">
        <w:rPr>
          <w:rFonts w:ascii="Times New Roman" w:hAnsi="Times New Roman" w:cs="Times New Roman"/>
          <w:sz w:val="24"/>
          <w:szCs w:val="24"/>
        </w:rPr>
        <w:t xml:space="preserve"> </w:t>
      </w:r>
    </w:p>
    <w:p w14:paraId="6933C3C7" w14:textId="77777777" w:rsidR="00FC69FD" w:rsidRPr="00FC69FD" w:rsidRDefault="00FC69FD" w:rsidP="00FC69FD">
      <w:pPr>
        <w:divId w:val="486939959"/>
      </w:pPr>
    </w:p>
    <w:sectPr w:rsidR="00FC69FD" w:rsidRPr="00FC69FD" w:rsidSect="0001191F">
      <w:footerReference w:type="first" r:id="rId28"/>
      <w:pgSz w:w="11906" w:h="16838"/>
      <w:pgMar w:top="1134" w:right="1134" w:bottom="1134" w:left="1418" w:header="85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B2EDC3" w14:textId="77777777" w:rsidR="005C0161" w:rsidRDefault="005C0161" w:rsidP="00505E97">
      <w:pPr>
        <w:spacing w:after="0" w:line="240" w:lineRule="auto"/>
      </w:pPr>
      <w:r>
        <w:separator/>
      </w:r>
    </w:p>
  </w:endnote>
  <w:endnote w:type="continuationSeparator" w:id="0">
    <w:p w14:paraId="0336E55E" w14:textId="77777777" w:rsidR="005C0161" w:rsidRDefault="005C0161" w:rsidP="00505E97">
      <w:pPr>
        <w:spacing w:after="0" w:line="240" w:lineRule="auto"/>
      </w:pPr>
      <w:r>
        <w:continuationSeparator/>
      </w:r>
    </w:p>
  </w:endnote>
  <w:endnote w:type="continuationNotice" w:id="1">
    <w:p w14:paraId="53CFB598" w14:textId="77777777" w:rsidR="005C0161" w:rsidRDefault="005C01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abic Typesetting">
    <w:panose1 w:val="03020402040406030203"/>
    <w:charset w:val="00"/>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4935426"/>
      <w:docPartObj>
        <w:docPartGallery w:val="Page Numbers (Bottom of Page)"/>
        <w:docPartUnique/>
      </w:docPartObj>
    </w:sdtPr>
    <w:sdtEndPr>
      <w:rPr>
        <w:noProof/>
      </w:rPr>
    </w:sdtEndPr>
    <w:sdtContent>
      <w:p w14:paraId="472C91BF" w14:textId="3892A0CB" w:rsidR="00A907B6" w:rsidRDefault="00A907B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B9FEA2" w14:textId="77777777" w:rsidR="00A90A7E" w:rsidRDefault="00A90A7E" w:rsidP="00A90A7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9D1BC" w14:textId="0F12F176" w:rsidR="00D20797" w:rsidRDefault="00D20797" w:rsidP="00EB2C7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7FAF8" w14:textId="693E3CC5" w:rsidR="002F5939" w:rsidRDefault="002F5939">
    <w:pPr>
      <w:pStyle w:val="Footer"/>
      <w:jc w:val="center"/>
    </w:pPr>
  </w:p>
  <w:p w14:paraId="55C3A467" w14:textId="77777777" w:rsidR="002F5939" w:rsidRDefault="002F5939" w:rsidP="00A90A7E">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D426D" w14:textId="728A54E4" w:rsidR="0001191F" w:rsidRDefault="0001191F" w:rsidP="00EB2C7A">
    <w:pPr>
      <w:pStyle w:val="Footer"/>
      <w:jc w:val="center"/>
    </w:pPr>
    <w: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B0EB8" w14:textId="38E8C388" w:rsidR="00A71D02" w:rsidRDefault="00A820FC" w:rsidP="00EB2C7A">
    <w:pPr>
      <w:pStyle w:val="Footer"/>
      <w:jc w:val="center"/>
    </w:pPr>
    <w:r>
      <w:t>9</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2595579"/>
      <w:docPartObj>
        <w:docPartGallery w:val="Page Numbers (Bottom of Page)"/>
        <w:docPartUnique/>
      </w:docPartObj>
    </w:sdtPr>
    <w:sdtEndPr>
      <w:rPr>
        <w:noProof/>
      </w:rPr>
    </w:sdtEndPr>
    <w:sdtContent>
      <w:p w14:paraId="12277F83" w14:textId="270BBB5C" w:rsidR="004630C4" w:rsidRDefault="004630C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B9BB44" w14:textId="29FB0047" w:rsidR="00656AFE" w:rsidRDefault="00656AFE" w:rsidP="00EB2C7A">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3844B" w14:textId="6DCF1BF7" w:rsidR="009022E3" w:rsidRDefault="0048225C" w:rsidP="00EB2C7A">
    <w:pPr>
      <w:pStyle w:val="Footer"/>
      <w:jc w:val="center"/>
    </w:pPr>
    <w:r>
      <w:t>6</w:t>
    </w:r>
    <w:r w:rsidR="00884B61">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8AFE29" w14:textId="77777777" w:rsidR="005C0161" w:rsidRDefault="005C0161" w:rsidP="00505E97">
      <w:pPr>
        <w:spacing w:after="0" w:line="240" w:lineRule="auto"/>
      </w:pPr>
      <w:r>
        <w:separator/>
      </w:r>
    </w:p>
  </w:footnote>
  <w:footnote w:type="continuationSeparator" w:id="0">
    <w:p w14:paraId="0EF5BC53" w14:textId="77777777" w:rsidR="005C0161" w:rsidRDefault="005C0161" w:rsidP="00505E97">
      <w:pPr>
        <w:spacing w:after="0" w:line="240" w:lineRule="auto"/>
      </w:pPr>
      <w:r>
        <w:continuationSeparator/>
      </w:r>
    </w:p>
  </w:footnote>
  <w:footnote w:type="continuationNotice" w:id="1">
    <w:p w14:paraId="20881EE2" w14:textId="77777777" w:rsidR="005C0161" w:rsidRDefault="005C0161">
      <w:pPr>
        <w:spacing w:after="0" w:line="240" w:lineRule="auto"/>
      </w:pPr>
    </w:p>
  </w:footnote>
  <w:footnote w:id="2">
    <w:p w14:paraId="6F55C573" w14:textId="7AADE016" w:rsidR="00F477E1" w:rsidRPr="00647400" w:rsidRDefault="00F477E1" w:rsidP="00A22B59">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“PERBANKAN SYARIAH DALAM PERATURAN PERUNDANG-UNDANGAN,” </w:t>
      </w:r>
      <w:r w:rsidR="000450F5" w:rsidRPr="00647400">
        <w:rPr>
          <w:rFonts w:ascii="Times New Roman" w:eastAsia="Times New Roman" w:hAnsi="Times New Roman" w:cs="Times New Roman"/>
          <w:i/>
          <w:iCs/>
        </w:rPr>
        <w:t>Indonesian Journal of Islamic Business and Economics</w:t>
      </w:r>
      <w:r w:rsidR="000450F5" w:rsidRPr="00647400">
        <w:rPr>
          <w:rFonts w:ascii="Times New Roman" w:eastAsia="Times New Roman" w:hAnsi="Times New Roman" w:cs="Times New Roman"/>
        </w:rPr>
        <w:t>, 2019, https://doi.org/10.32424/1.ijibe.2019.1.1.2209.</w:t>
      </w:r>
    </w:p>
  </w:footnote>
  <w:footnote w:id="3">
    <w:p w14:paraId="6E3DA710" w14:textId="5947A8E3" w:rsidR="00D97EC6" w:rsidRPr="00647400" w:rsidRDefault="00D97EC6" w:rsidP="00A22B59">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Hestu Nugroho W and Krisnaldy Krisnaldy, “PENGARUH INFLASI, GROSS DOMESTIC PRODUCT, BIAYA OPERASIONAL DAN PENDAPATAN OPERASIONAL TERHADAP PROFITABILITAS PADA PERUSAHAAN PERBANKAN SYARIAH DI INDONESIA PERIODE 2012 - 2015,” </w:t>
      </w:r>
      <w:r w:rsidR="000450F5" w:rsidRPr="00647400">
        <w:rPr>
          <w:rFonts w:ascii="Times New Roman" w:eastAsia="Times New Roman" w:hAnsi="Times New Roman" w:cs="Times New Roman"/>
          <w:i/>
          <w:iCs/>
        </w:rPr>
        <w:t>JURNAL SeMaRaK</w:t>
      </w:r>
      <w:r w:rsidR="000450F5" w:rsidRPr="00647400">
        <w:rPr>
          <w:rFonts w:ascii="Times New Roman" w:eastAsia="Times New Roman" w:hAnsi="Times New Roman" w:cs="Times New Roman"/>
        </w:rPr>
        <w:t xml:space="preserve"> 2, no. 3 (2019), https://doi.org/10.32493/smk.v2i3.3487.</w:t>
      </w:r>
    </w:p>
  </w:footnote>
  <w:footnote w:id="4">
    <w:p w14:paraId="2541D17F" w14:textId="74BE01C4" w:rsidR="00D97EC6" w:rsidRPr="00647400" w:rsidRDefault="00D97EC6" w:rsidP="00A22B59">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Nasrul Fahmi Zaki Fuadi, “IMPLEMENTASI AKAD AL-IJARAH AL-MAUSHUFAH FI AL-DZIMMAH SEBAGAI ALTERNATIF PEMBIAYAAN DI LEMBAGA KEUANGAN SYARIAH INDONESIA,” </w:t>
      </w:r>
      <w:r w:rsidR="000450F5" w:rsidRPr="00647400">
        <w:rPr>
          <w:rFonts w:ascii="Times New Roman" w:eastAsia="Times New Roman" w:hAnsi="Times New Roman" w:cs="Times New Roman"/>
          <w:i/>
          <w:iCs/>
        </w:rPr>
        <w:t>Indonesian Journal of Islamic Literature and Muslim Society</w:t>
      </w:r>
      <w:r w:rsidR="000450F5" w:rsidRPr="00647400">
        <w:rPr>
          <w:rFonts w:ascii="Times New Roman" w:eastAsia="Times New Roman" w:hAnsi="Times New Roman" w:cs="Times New Roman"/>
        </w:rPr>
        <w:t xml:space="preserve"> 4, no. 2 (July 9, 2020), https://doi.org/10.22515/islimus.v4i2.1750.</w:t>
      </w:r>
    </w:p>
  </w:footnote>
  <w:footnote w:id="5">
    <w:p w14:paraId="49E6791D" w14:textId="63122447" w:rsidR="00A157A8" w:rsidRPr="00647400" w:rsidRDefault="00A157A8" w:rsidP="00F72797">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Wiroso, </w:t>
      </w:r>
      <w:r w:rsidR="000450F5" w:rsidRPr="00647400">
        <w:rPr>
          <w:rFonts w:ascii="Times New Roman" w:eastAsia="Times New Roman" w:hAnsi="Times New Roman" w:cs="Times New Roman"/>
          <w:i/>
          <w:iCs/>
        </w:rPr>
        <w:t>Penghimpun Dana Dan Distribusi Hasil Usaha Bank Syariah</w:t>
      </w:r>
      <w:r w:rsidR="000450F5" w:rsidRPr="00647400">
        <w:rPr>
          <w:rFonts w:ascii="Times New Roman" w:eastAsia="Times New Roman" w:hAnsi="Times New Roman" w:cs="Times New Roman"/>
        </w:rPr>
        <w:t xml:space="preserve">, </w:t>
      </w:r>
      <w:r w:rsidR="000450F5" w:rsidRPr="00647400">
        <w:rPr>
          <w:rFonts w:ascii="Times New Roman" w:eastAsia="Times New Roman" w:hAnsi="Times New Roman" w:cs="Times New Roman"/>
          <w:i/>
          <w:iCs/>
        </w:rPr>
        <w:t>PT. Gramedia Widiasarana Indonesia</w:t>
      </w:r>
      <w:r w:rsidR="000450F5" w:rsidRPr="00647400">
        <w:rPr>
          <w:rFonts w:ascii="Times New Roman" w:eastAsia="Times New Roman" w:hAnsi="Times New Roman" w:cs="Times New Roman"/>
        </w:rPr>
        <w:t>, 2005.</w:t>
      </w:r>
    </w:p>
  </w:footnote>
  <w:footnote w:id="6">
    <w:p w14:paraId="579721DA" w14:textId="65DFBBFA" w:rsidR="00A157A8" w:rsidRPr="00647400" w:rsidRDefault="00A157A8" w:rsidP="00F72797">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Muhammad Syafi’i Antonio, </w:t>
      </w:r>
      <w:r w:rsidR="000450F5" w:rsidRPr="00647400">
        <w:rPr>
          <w:rFonts w:ascii="Times New Roman" w:eastAsia="Times New Roman" w:hAnsi="Times New Roman" w:cs="Times New Roman"/>
          <w:i/>
          <w:iCs/>
        </w:rPr>
        <w:t>Bank Syariah; Wacana Ulama Dan Cendikiawan</w:t>
      </w:r>
      <w:r w:rsidR="000450F5" w:rsidRPr="00647400">
        <w:rPr>
          <w:rFonts w:ascii="Times New Roman" w:eastAsia="Times New Roman" w:hAnsi="Times New Roman" w:cs="Times New Roman"/>
        </w:rPr>
        <w:t xml:space="preserve">, </w:t>
      </w:r>
      <w:r w:rsidR="000450F5" w:rsidRPr="00647400">
        <w:rPr>
          <w:rFonts w:ascii="Times New Roman" w:eastAsia="Times New Roman" w:hAnsi="Times New Roman" w:cs="Times New Roman"/>
          <w:i/>
          <w:iCs/>
        </w:rPr>
        <w:t>Jakarta:BI Dan Tazkia Insitut</w:t>
      </w:r>
      <w:r w:rsidR="000450F5" w:rsidRPr="00647400">
        <w:rPr>
          <w:rFonts w:ascii="Times New Roman" w:eastAsia="Times New Roman" w:hAnsi="Times New Roman" w:cs="Times New Roman"/>
        </w:rPr>
        <w:t>, 1999.</w:t>
      </w:r>
    </w:p>
  </w:footnote>
  <w:footnote w:id="7">
    <w:p w14:paraId="4EDDF6BE" w14:textId="4E7AEDF9" w:rsidR="00F05EB5" w:rsidRPr="00647400" w:rsidRDefault="00F05EB5" w:rsidP="00F72797">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Septrivia Wahyu Kinasih, “Analisis Faktor Determinan Tingkat Risiko Pembiayaan Bank Syariah Pada 2005-2012,” </w:t>
      </w:r>
      <w:r w:rsidR="000450F5" w:rsidRPr="00647400">
        <w:rPr>
          <w:rFonts w:ascii="Times New Roman" w:eastAsia="Times New Roman" w:hAnsi="Times New Roman" w:cs="Times New Roman"/>
          <w:i/>
          <w:iCs/>
        </w:rPr>
        <w:t>Departemen Akuntansi, Fakultas Ekonomi, Universitas Indonesia, Jakarta.</w:t>
      </w:r>
      <w:r w:rsidR="000450F5" w:rsidRPr="00647400">
        <w:rPr>
          <w:rFonts w:ascii="Times New Roman" w:eastAsia="Times New Roman" w:hAnsi="Times New Roman" w:cs="Times New Roman"/>
        </w:rPr>
        <w:t>, 2012.</w:t>
      </w:r>
    </w:p>
  </w:footnote>
  <w:footnote w:id="8">
    <w:p w14:paraId="2A838EFF" w14:textId="7AD48C7E" w:rsidR="00A11D84" w:rsidRPr="00647400" w:rsidRDefault="00A11D84" w:rsidP="00F72797">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Mardhiyaturrositaningsih Mardhiyaturrositaningsih, “The Financing Structure of Islamic Banks: A Comparative Study,” </w:t>
      </w:r>
      <w:r w:rsidR="000450F5" w:rsidRPr="00647400">
        <w:rPr>
          <w:rFonts w:ascii="Times New Roman" w:eastAsia="Times New Roman" w:hAnsi="Times New Roman" w:cs="Times New Roman"/>
          <w:i/>
          <w:iCs/>
        </w:rPr>
        <w:t>AL-ARBAH: Journal of Islamic Finance and Banking</w:t>
      </w:r>
      <w:r w:rsidR="000450F5" w:rsidRPr="00647400">
        <w:rPr>
          <w:rFonts w:ascii="Times New Roman" w:eastAsia="Times New Roman" w:hAnsi="Times New Roman" w:cs="Times New Roman"/>
        </w:rPr>
        <w:t xml:space="preserve"> 4, no. 1 (April 1, 2022): 19–32, https://doi.org/10.21580/al-arbah.2022.4.1.14662.</w:t>
      </w:r>
    </w:p>
  </w:footnote>
  <w:footnote w:id="9">
    <w:p w14:paraId="3C5B971C" w14:textId="79914543" w:rsidR="0006684C" w:rsidRPr="00647400" w:rsidRDefault="0006684C" w:rsidP="00F72797">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Jasri Jasri, “PENDAPATAN MARGIN BAYAL- MURABAHAH TERHADAP PROFITABILITAS PADA BANK SYARIAH,” </w:t>
      </w:r>
      <w:r w:rsidR="000450F5" w:rsidRPr="00647400">
        <w:rPr>
          <w:rFonts w:ascii="Times New Roman" w:eastAsia="Times New Roman" w:hAnsi="Times New Roman" w:cs="Times New Roman"/>
          <w:i/>
          <w:iCs/>
        </w:rPr>
        <w:t>JURNAL HUKUM EKONOMI SYARIAH</w:t>
      </w:r>
      <w:r w:rsidR="000450F5" w:rsidRPr="00647400">
        <w:rPr>
          <w:rFonts w:ascii="Times New Roman" w:eastAsia="Times New Roman" w:hAnsi="Times New Roman" w:cs="Times New Roman"/>
        </w:rPr>
        <w:t xml:space="preserve"> 1, no. 1 (2018), https://doi.org/10.26618/j-hes.v1i1.1637.</w:t>
      </w:r>
    </w:p>
  </w:footnote>
  <w:footnote w:id="10">
    <w:p w14:paraId="5AB0EC6B" w14:textId="0A2709D4" w:rsidR="00D657DC" w:rsidRPr="00647400" w:rsidRDefault="00D657DC" w:rsidP="00F72797">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Adiwarman Karim, “Adiwarman Karim, Ekonomi Mikro Islami,” </w:t>
      </w:r>
      <w:r w:rsidR="000450F5" w:rsidRPr="00647400">
        <w:rPr>
          <w:rFonts w:ascii="Times New Roman" w:eastAsia="Times New Roman" w:hAnsi="Times New Roman" w:cs="Times New Roman"/>
          <w:i/>
          <w:iCs/>
        </w:rPr>
        <w:t>Raja Grafindo Persada.</w:t>
      </w:r>
      <w:r w:rsidR="000450F5" w:rsidRPr="00647400">
        <w:rPr>
          <w:rFonts w:ascii="Times New Roman" w:eastAsia="Times New Roman" w:hAnsi="Times New Roman" w:cs="Times New Roman"/>
        </w:rPr>
        <w:t>, 2007.</w:t>
      </w:r>
    </w:p>
  </w:footnote>
  <w:footnote w:id="11">
    <w:p w14:paraId="64EA33C9" w14:textId="51946B4E" w:rsidR="00024BAB" w:rsidRPr="00647400" w:rsidRDefault="00024BAB" w:rsidP="00F72797">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Mardhiyaturrositaningsih Mardhiyaturrositaningsih and Rohmatul Janah, “Strategy of Islamic Rural Banks Improving Financial Performance During the Covid-19 Pandemic,” </w:t>
      </w:r>
      <w:r w:rsidR="000450F5" w:rsidRPr="00647400">
        <w:rPr>
          <w:rFonts w:ascii="Times New Roman" w:eastAsia="Times New Roman" w:hAnsi="Times New Roman" w:cs="Times New Roman"/>
          <w:i/>
          <w:iCs/>
        </w:rPr>
        <w:t>Amwaluna: Jurnal Ekonomi Dan Keuangan Syariah</w:t>
      </w:r>
      <w:r w:rsidR="000450F5" w:rsidRPr="00647400">
        <w:rPr>
          <w:rFonts w:ascii="Times New Roman" w:eastAsia="Times New Roman" w:hAnsi="Times New Roman" w:cs="Times New Roman"/>
        </w:rPr>
        <w:t xml:space="preserve"> 7, no. 2 (2023), https://doi.org/10.29313/amwaluna.v7i2.8915.</w:t>
      </w:r>
    </w:p>
  </w:footnote>
  <w:footnote w:id="12">
    <w:p w14:paraId="2803A9C5" w14:textId="19BEDFBB" w:rsidR="00E37480" w:rsidRPr="00647400" w:rsidRDefault="00E37480" w:rsidP="00F72797">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Mardhiyaturrositaningsih Mardhiyaturrositaningsih, “The Impact of The Covid-19 Pandemic on The Financial Performance of Islamic Rural Banks in Central Java,” </w:t>
      </w:r>
      <w:r w:rsidR="000450F5" w:rsidRPr="00647400">
        <w:rPr>
          <w:rFonts w:ascii="Times New Roman" w:eastAsia="Times New Roman" w:hAnsi="Times New Roman" w:cs="Times New Roman"/>
          <w:i/>
          <w:iCs/>
        </w:rPr>
        <w:t>Muqtasid: Jurnal Ekonomi Dan Perbankan Syariah</w:t>
      </w:r>
      <w:r w:rsidR="000450F5" w:rsidRPr="00647400">
        <w:rPr>
          <w:rFonts w:ascii="Times New Roman" w:eastAsia="Times New Roman" w:hAnsi="Times New Roman" w:cs="Times New Roman"/>
        </w:rPr>
        <w:t xml:space="preserve"> 13, no. 1 (2022), https://doi.org/10.18326/muqtasid.v13i1.63-76.</w:t>
      </w:r>
    </w:p>
  </w:footnote>
  <w:footnote w:id="13">
    <w:p w14:paraId="6D2EF13E" w14:textId="576E2FC2" w:rsidR="00933162" w:rsidRPr="00647400" w:rsidRDefault="00933162" w:rsidP="00F72797">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hAnsi="Times New Roman" w:cs="Times New Roman"/>
        </w:rPr>
        <w:t>Karim, “Adiwarman Karim, Ekonomi Mikro Islami.”</w:t>
      </w:r>
    </w:p>
  </w:footnote>
  <w:footnote w:id="14">
    <w:p w14:paraId="54B53514" w14:textId="32CBC7CB" w:rsidR="00534DEC" w:rsidRPr="00647400" w:rsidRDefault="00534DEC" w:rsidP="008A7223">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Adiwarman Karim, “Bank Islam Analisi Dan Fiqh Dan Keuangan,” </w:t>
      </w:r>
      <w:r w:rsidR="000450F5" w:rsidRPr="00647400">
        <w:rPr>
          <w:rFonts w:ascii="Times New Roman" w:eastAsia="Times New Roman" w:hAnsi="Times New Roman" w:cs="Times New Roman"/>
          <w:i/>
          <w:iCs/>
        </w:rPr>
        <w:t>Jakarta: IIIT Indonesia</w:t>
      </w:r>
      <w:r w:rsidR="000450F5" w:rsidRPr="00647400">
        <w:rPr>
          <w:rFonts w:ascii="Times New Roman" w:eastAsia="Times New Roman" w:hAnsi="Times New Roman" w:cs="Times New Roman"/>
        </w:rPr>
        <w:t>, 2013.</w:t>
      </w:r>
    </w:p>
  </w:footnote>
  <w:footnote w:id="15">
    <w:p w14:paraId="433F9F47" w14:textId="2F3BAFB0" w:rsidR="004825C4" w:rsidRPr="00647400" w:rsidRDefault="004825C4" w:rsidP="00A70738">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Agus Fakhrina, “PENGARUH SUKU BUNGA KREDIT DAN DEPOSITO BANK KONVENSIONAL TERHADAP MARGIN PEMBIAYAAN MURABAHAH BANK SYARIAH DI INDONESIA,” </w:t>
      </w:r>
      <w:r w:rsidR="000450F5" w:rsidRPr="00647400">
        <w:rPr>
          <w:rFonts w:ascii="Times New Roman" w:eastAsia="Times New Roman" w:hAnsi="Times New Roman" w:cs="Times New Roman"/>
          <w:i/>
          <w:iCs/>
        </w:rPr>
        <w:t>JURNAL PENELITIAN</w:t>
      </w:r>
      <w:r w:rsidR="000450F5" w:rsidRPr="00647400">
        <w:rPr>
          <w:rFonts w:ascii="Times New Roman" w:eastAsia="Times New Roman" w:hAnsi="Times New Roman" w:cs="Times New Roman"/>
        </w:rPr>
        <w:t xml:space="preserve"> 12, no. 1 (2015), https://doi.org/10.28918/jupe.v12i1.642.</w:t>
      </w:r>
    </w:p>
  </w:footnote>
  <w:footnote w:id="16">
    <w:p w14:paraId="6A95BCFC" w14:textId="4B7D5EDB" w:rsidR="0032671D" w:rsidRPr="00647400" w:rsidRDefault="0032671D" w:rsidP="00635D9E">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635D9E" w:rsidRPr="00647400">
        <w:rPr>
          <w:rFonts w:ascii="Times New Roman" w:hAnsi="Times New Roman" w:cs="Times New Roman"/>
        </w:rPr>
        <w:t>Jazuli, A. F. (2012). Pengaruh DCMR, ICMR, acquring cost, overhead cost, dan NPF terhadap pendapatan margin murabahah pada Bank Syariah di Indonesia tahun 2012.</w:t>
      </w:r>
    </w:p>
  </w:footnote>
  <w:footnote w:id="17">
    <w:p w14:paraId="39CCF200" w14:textId="61FAEC13" w:rsidR="00635D9E" w:rsidRPr="00647400" w:rsidRDefault="00635D9E" w:rsidP="006A7375">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6A7375" w:rsidRPr="00647400">
        <w:rPr>
          <w:rFonts w:ascii="Times New Roman" w:hAnsi="Times New Roman" w:cs="Times New Roman"/>
        </w:rPr>
        <w:t>Dewi, R. P., (2017). Faktor Penentu Pendapatan Margin Murabahah pada Bank Umum Syariah di Indonesia. </w:t>
      </w:r>
      <w:r w:rsidR="006A7375" w:rsidRPr="00647400">
        <w:rPr>
          <w:rFonts w:ascii="Times New Roman" w:hAnsi="Times New Roman" w:cs="Times New Roman"/>
          <w:i/>
          <w:iCs/>
        </w:rPr>
        <w:t>Jurnal Ekonomi dan Bisnis Terapan</w:t>
      </w:r>
      <w:r w:rsidR="006A7375" w:rsidRPr="00647400">
        <w:rPr>
          <w:rFonts w:ascii="Times New Roman" w:hAnsi="Times New Roman" w:cs="Times New Roman"/>
        </w:rPr>
        <w:t>, </w:t>
      </w:r>
      <w:r w:rsidR="006A7375" w:rsidRPr="00647400">
        <w:rPr>
          <w:rFonts w:ascii="Times New Roman" w:hAnsi="Times New Roman" w:cs="Times New Roman"/>
          <w:i/>
          <w:iCs/>
        </w:rPr>
        <w:t>13</w:t>
      </w:r>
      <w:r w:rsidR="006A7375" w:rsidRPr="00647400">
        <w:rPr>
          <w:rFonts w:ascii="Times New Roman" w:hAnsi="Times New Roman" w:cs="Times New Roman"/>
        </w:rPr>
        <w:t>(1), 31-40.</w:t>
      </w:r>
    </w:p>
  </w:footnote>
  <w:footnote w:id="18">
    <w:p w14:paraId="3A6785D3" w14:textId="3A6C3D91" w:rsidR="005074F4" w:rsidRPr="00647400" w:rsidRDefault="005074F4" w:rsidP="00A70738">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Nurul Imamah, “Pengaruh Tingkat Suku Bunga Bank Indonesia Terhadap Pendapatan Margin Murabahah Pada Bank Umum Syariah Di Indonesia Periode 2017-2018,” </w:t>
      </w:r>
      <w:r w:rsidR="000450F5" w:rsidRPr="00647400">
        <w:rPr>
          <w:rFonts w:ascii="Times New Roman" w:eastAsia="Times New Roman" w:hAnsi="Times New Roman" w:cs="Times New Roman"/>
          <w:i/>
          <w:iCs/>
        </w:rPr>
        <w:t>Mabny : Journal of Sharia Management and Business</w:t>
      </w:r>
      <w:r w:rsidR="000450F5" w:rsidRPr="00647400">
        <w:rPr>
          <w:rFonts w:ascii="Times New Roman" w:eastAsia="Times New Roman" w:hAnsi="Times New Roman" w:cs="Times New Roman"/>
        </w:rPr>
        <w:t xml:space="preserve"> 1, no. 01 (2021), https://doi.org/10.19105/mabny.v1i01.4632.</w:t>
      </w:r>
    </w:p>
  </w:footnote>
  <w:footnote w:id="19">
    <w:p w14:paraId="037DDB15" w14:textId="67EE7C4E" w:rsidR="006C36AC" w:rsidRPr="00647400" w:rsidRDefault="006C36AC" w:rsidP="00495C94">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495C94" w:rsidRPr="00647400">
        <w:rPr>
          <w:rFonts w:ascii="Times New Roman" w:hAnsi="Times New Roman" w:cs="Times New Roman"/>
        </w:rPr>
        <w:t>Mujiharti, A.R. (2015). PENGARUH SUKU BUNGA BANK INDONESIA DAN PEMBIAYAAN MURABAHAH TERHADAP JUMLAH MARJIN MURABAHAHPada PT. Bank Muamalat Indonesia, Tbk.</w:t>
      </w:r>
    </w:p>
  </w:footnote>
  <w:footnote w:id="20">
    <w:p w14:paraId="465B799D" w14:textId="5A511621" w:rsidR="00A71969" w:rsidRPr="00647400" w:rsidRDefault="00A71969" w:rsidP="00A70738">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Astri Arumdhani and Rini Septiani, “Pengaruh Pembiayaan Murabahah Dan Tingkat Suku Bunga BI Terhadap Pendapatan Margin Murabahah Pada PT Bank Syariah Mandiri,” </w:t>
      </w:r>
      <w:r w:rsidR="000450F5" w:rsidRPr="00647400">
        <w:rPr>
          <w:rFonts w:ascii="Times New Roman" w:eastAsia="Times New Roman" w:hAnsi="Times New Roman" w:cs="Times New Roman"/>
          <w:i/>
          <w:iCs/>
        </w:rPr>
        <w:t>Jurnal Riset Akuntansi UNIKOM</w:t>
      </w:r>
      <w:r w:rsidR="000450F5" w:rsidRPr="00647400">
        <w:rPr>
          <w:rFonts w:ascii="Times New Roman" w:eastAsia="Times New Roman" w:hAnsi="Times New Roman" w:cs="Times New Roman"/>
        </w:rPr>
        <w:t xml:space="preserve"> IV, no. 1 (2012).</w:t>
      </w:r>
    </w:p>
  </w:footnote>
  <w:footnote w:id="21">
    <w:p w14:paraId="1093A26C" w14:textId="1763E697" w:rsidR="00F501CE" w:rsidRPr="00647400" w:rsidRDefault="00F501CE" w:rsidP="00A70738">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Dasar-dasar Keuangan Islam Muhammad, </w:t>
      </w:r>
      <w:r w:rsidR="000450F5" w:rsidRPr="00647400">
        <w:rPr>
          <w:rFonts w:ascii="Times New Roman" w:eastAsia="Times New Roman" w:hAnsi="Times New Roman" w:cs="Times New Roman"/>
          <w:i/>
          <w:iCs/>
        </w:rPr>
        <w:t>Manajemen Bank Syari’ah, Edisi Revisi</w:t>
      </w:r>
      <w:r w:rsidR="000450F5" w:rsidRPr="00647400">
        <w:rPr>
          <w:rFonts w:ascii="Times New Roman" w:eastAsia="Times New Roman" w:hAnsi="Times New Roman" w:cs="Times New Roman"/>
        </w:rPr>
        <w:t xml:space="preserve">, </w:t>
      </w:r>
      <w:r w:rsidR="000450F5" w:rsidRPr="00647400">
        <w:rPr>
          <w:rFonts w:ascii="Times New Roman" w:eastAsia="Times New Roman" w:hAnsi="Times New Roman" w:cs="Times New Roman"/>
          <w:i/>
          <w:iCs/>
        </w:rPr>
        <w:t>Yogyakarta: UPP AMP YKPN</w:t>
      </w:r>
      <w:r w:rsidR="000450F5" w:rsidRPr="00647400">
        <w:rPr>
          <w:rFonts w:ascii="Times New Roman" w:eastAsia="Times New Roman" w:hAnsi="Times New Roman" w:cs="Times New Roman"/>
        </w:rPr>
        <w:t>, 2005.</w:t>
      </w:r>
    </w:p>
  </w:footnote>
  <w:footnote w:id="22">
    <w:p w14:paraId="3E48DBE6" w14:textId="28918390" w:rsidR="00892DC6" w:rsidRPr="00647400" w:rsidRDefault="00892DC6" w:rsidP="008D7263">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Kasmir, </w:t>
      </w:r>
      <w:r w:rsidR="000450F5" w:rsidRPr="00647400">
        <w:rPr>
          <w:rFonts w:ascii="Times New Roman" w:eastAsia="Times New Roman" w:hAnsi="Times New Roman" w:cs="Times New Roman"/>
          <w:i/>
          <w:iCs/>
        </w:rPr>
        <w:t>Bank Dan Lembaga Keuangan Lainnya. Edisi Revisi</w:t>
      </w:r>
      <w:r w:rsidR="000450F5" w:rsidRPr="00647400">
        <w:rPr>
          <w:rFonts w:ascii="Times New Roman" w:eastAsia="Times New Roman" w:hAnsi="Times New Roman" w:cs="Times New Roman"/>
        </w:rPr>
        <w:t xml:space="preserve">, </w:t>
      </w:r>
      <w:r w:rsidR="000450F5" w:rsidRPr="00647400">
        <w:rPr>
          <w:rFonts w:ascii="Times New Roman" w:eastAsia="Times New Roman" w:hAnsi="Times New Roman" w:cs="Times New Roman"/>
          <w:i/>
          <w:iCs/>
        </w:rPr>
        <w:t>Peranan Laporan Keuangan Dalam Kebijaksanaan Pemberian Kredit Kepada Calon Nasabah Pada Pt. Bpr Batang Kapas</w:t>
      </w:r>
      <w:r w:rsidR="000450F5" w:rsidRPr="00647400">
        <w:rPr>
          <w:rFonts w:ascii="Times New Roman" w:eastAsia="Times New Roman" w:hAnsi="Times New Roman" w:cs="Times New Roman"/>
        </w:rPr>
        <w:t>, vol. 478, 2014.</w:t>
      </w:r>
    </w:p>
  </w:footnote>
  <w:footnote w:id="23">
    <w:p w14:paraId="7CC82099" w14:textId="75A891AA" w:rsidR="005F7638" w:rsidRPr="00647400" w:rsidRDefault="005F7638" w:rsidP="008D7263">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Puput Komalasari, “Teori Ekonomi Keynes,” </w:t>
      </w:r>
      <w:r w:rsidR="000450F5" w:rsidRPr="00647400">
        <w:rPr>
          <w:rFonts w:ascii="Times New Roman" w:eastAsia="Times New Roman" w:hAnsi="Times New Roman" w:cs="Times New Roman"/>
          <w:i/>
          <w:iCs/>
        </w:rPr>
        <w:t>Researchgate.Net</w:t>
      </w:r>
      <w:r w:rsidR="000450F5" w:rsidRPr="00647400">
        <w:rPr>
          <w:rFonts w:ascii="Times New Roman" w:eastAsia="Times New Roman" w:hAnsi="Times New Roman" w:cs="Times New Roman"/>
        </w:rPr>
        <w:t>, 2015.</w:t>
      </w:r>
    </w:p>
  </w:footnote>
  <w:footnote w:id="24">
    <w:p w14:paraId="0BBD1A02" w14:textId="6F893E7F" w:rsidR="00D52748" w:rsidRPr="00647400" w:rsidRDefault="00D52748" w:rsidP="008D7263">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Sunariyah, “Pengantar Pengetahuan Pasar Modal,” </w:t>
      </w:r>
      <w:r w:rsidR="000450F5" w:rsidRPr="00647400">
        <w:rPr>
          <w:rFonts w:ascii="Times New Roman" w:eastAsia="Times New Roman" w:hAnsi="Times New Roman" w:cs="Times New Roman"/>
          <w:i/>
          <w:iCs/>
        </w:rPr>
        <w:t>Penerbit: UPP STIM YKPN, Yogyakarta.</w:t>
      </w:r>
      <w:r w:rsidR="000450F5" w:rsidRPr="00647400">
        <w:rPr>
          <w:rFonts w:ascii="Times New Roman" w:eastAsia="Times New Roman" w:hAnsi="Times New Roman" w:cs="Times New Roman"/>
        </w:rPr>
        <w:t xml:space="preserve"> Nomor 65, no. 879 (2013).</w:t>
      </w:r>
    </w:p>
  </w:footnote>
  <w:footnote w:id="25">
    <w:p w14:paraId="4B75283B" w14:textId="10C617B2" w:rsidR="006325CE" w:rsidRPr="00647400" w:rsidRDefault="006325CE" w:rsidP="00C143F9">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Wensy F I Rompas, “Analisis Pengaruh Tingkat Suku Bunga Dan Nilai Tukar Terhadap Permintaan Kredit Pada Perbankan Di Kota Manado,” </w:t>
      </w:r>
      <w:r w:rsidR="000450F5" w:rsidRPr="00647400">
        <w:rPr>
          <w:rFonts w:ascii="Times New Roman" w:eastAsia="Times New Roman" w:hAnsi="Times New Roman" w:cs="Times New Roman"/>
          <w:i/>
          <w:iCs/>
        </w:rPr>
        <w:t>Jurnal Berkala Ilmiah Efisiensi</w:t>
      </w:r>
      <w:r w:rsidR="000450F5" w:rsidRPr="00647400">
        <w:rPr>
          <w:rFonts w:ascii="Times New Roman" w:eastAsia="Times New Roman" w:hAnsi="Times New Roman" w:cs="Times New Roman"/>
        </w:rPr>
        <w:t xml:space="preserve"> 18, no. 2 (2018).</w:t>
      </w:r>
    </w:p>
  </w:footnote>
  <w:footnote w:id="26">
    <w:p w14:paraId="7B3E328A" w14:textId="70AA4FF6" w:rsidR="004E5623" w:rsidRPr="00647400" w:rsidRDefault="004E5623" w:rsidP="004E5623">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Dasar-dasar Keuangan Islam Muhammad, </w:t>
      </w:r>
      <w:r w:rsidR="000450F5" w:rsidRPr="00647400">
        <w:rPr>
          <w:rFonts w:ascii="Times New Roman" w:eastAsia="Times New Roman" w:hAnsi="Times New Roman" w:cs="Times New Roman"/>
          <w:i/>
          <w:iCs/>
        </w:rPr>
        <w:t>Manajemen Bank Syari’ah, Edisi Revisi</w:t>
      </w:r>
      <w:r w:rsidR="000450F5" w:rsidRPr="00647400">
        <w:rPr>
          <w:rFonts w:ascii="Times New Roman" w:eastAsia="Times New Roman" w:hAnsi="Times New Roman" w:cs="Times New Roman"/>
        </w:rPr>
        <w:t xml:space="preserve">, </w:t>
      </w:r>
      <w:r w:rsidR="000450F5" w:rsidRPr="00647400">
        <w:rPr>
          <w:rFonts w:ascii="Times New Roman" w:eastAsia="Times New Roman" w:hAnsi="Times New Roman" w:cs="Times New Roman"/>
          <w:i/>
          <w:iCs/>
        </w:rPr>
        <w:t>Yogyakarta: UPP AMP YKPN</w:t>
      </w:r>
      <w:r w:rsidR="000450F5" w:rsidRPr="00647400">
        <w:rPr>
          <w:rFonts w:ascii="Times New Roman" w:eastAsia="Times New Roman" w:hAnsi="Times New Roman" w:cs="Times New Roman"/>
        </w:rPr>
        <w:t>, 2005.</w:t>
      </w:r>
    </w:p>
  </w:footnote>
  <w:footnote w:id="27">
    <w:p w14:paraId="2E9A86A4" w14:textId="0BBEDEDA" w:rsidR="00FF66C8" w:rsidRPr="00647400" w:rsidRDefault="00FF66C8" w:rsidP="00FF66C8">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Veithzal Rivai and Arviyan Arifin, </w:t>
      </w:r>
      <w:r w:rsidR="000450F5" w:rsidRPr="00647400">
        <w:rPr>
          <w:rFonts w:ascii="Times New Roman" w:eastAsia="Times New Roman" w:hAnsi="Times New Roman" w:cs="Times New Roman"/>
          <w:i/>
          <w:iCs/>
        </w:rPr>
        <w:t>Islamic Banking : Sistem Bank Islam Bukan Hanya Solusi Menghadapi Krisis Namun Solusi Dalam Menghadapi Berbagai Persoalan Perbankan &amp; Ekonomi Global : Sebuah Teori, Konsep, Dan Aplikasi</w:t>
      </w:r>
      <w:r w:rsidR="000450F5" w:rsidRPr="00647400">
        <w:rPr>
          <w:rFonts w:ascii="Times New Roman" w:eastAsia="Times New Roman" w:hAnsi="Times New Roman" w:cs="Times New Roman"/>
        </w:rPr>
        <w:t xml:space="preserve">, </w:t>
      </w:r>
      <w:r w:rsidR="000450F5" w:rsidRPr="00647400">
        <w:rPr>
          <w:rFonts w:ascii="Times New Roman" w:eastAsia="Times New Roman" w:hAnsi="Times New Roman" w:cs="Times New Roman"/>
          <w:i/>
          <w:iCs/>
        </w:rPr>
        <w:t>Jakarta: Bumi Aksara</w:t>
      </w:r>
      <w:r w:rsidR="000450F5" w:rsidRPr="00647400">
        <w:rPr>
          <w:rFonts w:ascii="Times New Roman" w:eastAsia="Times New Roman" w:hAnsi="Times New Roman" w:cs="Times New Roman"/>
        </w:rPr>
        <w:t>, 2010.</w:t>
      </w:r>
    </w:p>
  </w:footnote>
  <w:footnote w:id="28">
    <w:p w14:paraId="5150F17B" w14:textId="39674D57" w:rsidR="003F2FD9" w:rsidRPr="00647400" w:rsidRDefault="003F2FD9" w:rsidP="00C143F9">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hAnsi="Times New Roman" w:cs="Times New Roman"/>
        </w:rPr>
        <w:t>Bank Indonesia, “Peraturan Bank Indonesia No. 11/25/PBI/2009,” 2009.</w:t>
      </w:r>
    </w:p>
  </w:footnote>
  <w:footnote w:id="29">
    <w:p w14:paraId="50F5C99B" w14:textId="1590D7D7" w:rsidR="003F2FD9" w:rsidRPr="00647400" w:rsidRDefault="003F2FD9" w:rsidP="00AB0F3B">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Ismail, “Perbankan Syariah. Jakarta,” </w:t>
      </w:r>
      <w:r w:rsidR="000450F5" w:rsidRPr="00647400">
        <w:rPr>
          <w:rFonts w:ascii="Times New Roman" w:eastAsia="Times New Roman" w:hAnsi="Times New Roman" w:cs="Times New Roman"/>
          <w:i/>
          <w:iCs/>
        </w:rPr>
        <w:t>Kencana Prenada Media Grup</w:t>
      </w:r>
      <w:r w:rsidR="000450F5" w:rsidRPr="00647400">
        <w:rPr>
          <w:rFonts w:ascii="Times New Roman" w:eastAsia="Times New Roman" w:hAnsi="Times New Roman" w:cs="Times New Roman"/>
        </w:rPr>
        <w:t>, 2011.</w:t>
      </w:r>
    </w:p>
  </w:footnote>
  <w:footnote w:id="30">
    <w:p w14:paraId="45CDBB27" w14:textId="4FCDDD21" w:rsidR="00AB0F3B" w:rsidRPr="00647400" w:rsidRDefault="00AB0F3B" w:rsidP="00AB0F3B">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Indah Puspa Sari, “PERLINDUNGAN HUKUM TERHADAP KONSUMEN DALAM TRANSAKSI E-COMMERCE BERDASARKAN UNDANG-UNDANG NOMOR 11 TAHUN 2008 TENTANG INFORMASI DAN TRANSAKSI ELEKTRONIK BESERTA UNDANG-UNDANG NOMOR 8 TAHUN 1999 TENTANG PERLINDUNGAN KONSUMEN,” </w:t>
      </w:r>
      <w:r w:rsidR="000450F5" w:rsidRPr="00647400">
        <w:rPr>
          <w:rFonts w:ascii="Times New Roman" w:eastAsia="Times New Roman" w:hAnsi="Times New Roman" w:cs="Times New Roman"/>
          <w:i/>
          <w:iCs/>
        </w:rPr>
        <w:t>Pamulang Law Review</w:t>
      </w:r>
      <w:r w:rsidR="000450F5" w:rsidRPr="00647400">
        <w:rPr>
          <w:rFonts w:ascii="Times New Roman" w:eastAsia="Times New Roman" w:hAnsi="Times New Roman" w:cs="Times New Roman"/>
        </w:rPr>
        <w:t xml:space="preserve"> 2, no. 1 (2020), https://doi.org/10.32493/palrev.v2i1.5333.</w:t>
      </w:r>
    </w:p>
  </w:footnote>
  <w:footnote w:id="31">
    <w:p w14:paraId="6257BFCF" w14:textId="7B790E45" w:rsidR="00361597" w:rsidRPr="00647400" w:rsidRDefault="00361597" w:rsidP="00927887">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Muhammad Farid, “MURABAHAH DALAM PERSPEKTIF FIKIH EMPAT MAZHAB,” </w:t>
      </w:r>
      <w:r w:rsidR="000450F5" w:rsidRPr="00647400">
        <w:rPr>
          <w:rFonts w:ascii="Times New Roman" w:eastAsia="Times New Roman" w:hAnsi="Times New Roman" w:cs="Times New Roman"/>
          <w:i/>
          <w:iCs/>
        </w:rPr>
        <w:t>Epistemé: Jurnal Pengembangan Ilmu Keislaman</w:t>
      </w:r>
      <w:r w:rsidR="000450F5" w:rsidRPr="00647400">
        <w:rPr>
          <w:rFonts w:ascii="Times New Roman" w:eastAsia="Times New Roman" w:hAnsi="Times New Roman" w:cs="Times New Roman"/>
        </w:rPr>
        <w:t xml:space="preserve"> 8, no. 1 (2013), https://doi.org/10.21274/epis.2013.8.1.113-134.</w:t>
      </w:r>
    </w:p>
  </w:footnote>
  <w:footnote w:id="32">
    <w:p w14:paraId="77701B50" w14:textId="73951C37" w:rsidR="00927887" w:rsidRPr="00647400" w:rsidRDefault="00927887" w:rsidP="00927887">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Wiroso, </w:t>
      </w:r>
      <w:r w:rsidR="000450F5" w:rsidRPr="00647400">
        <w:rPr>
          <w:rFonts w:ascii="Times New Roman" w:eastAsia="Times New Roman" w:hAnsi="Times New Roman" w:cs="Times New Roman"/>
          <w:i/>
          <w:iCs/>
        </w:rPr>
        <w:t>Penghimpun Dana Dan Distribusi Hasil Usaha Bank Syariah</w:t>
      </w:r>
      <w:r w:rsidR="000450F5" w:rsidRPr="00647400">
        <w:rPr>
          <w:rFonts w:ascii="Times New Roman" w:eastAsia="Times New Roman" w:hAnsi="Times New Roman" w:cs="Times New Roman"/>
        </w:rPr>
        <w:t>.</w:t>
      </w:r>
    </w:p>
  </w:footnote>
  <w:footnote w:id="33">
    <w:p w14:paraId="32816188" w14:textId="0A903F2F" w:rsidR="001954E1" w:rsidRPr="00647400" w:rsidRDefault="001954E1" w:rsidP="00927887">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Halima Tus Sa’diyah et al., “Sejarah Dan Kedudukan Kompilasi Hukum Ekonomi Syariah Dalam Peraturan Mahkamah Agung Nomor 2 Tahun 2008 Di Indonesia,” </w:t>
      </w:r>
      <w:r w:rsidR="000450F5" w:rsidRPr="00647400">
        <w:rPr>
          <w:rFonts w:ascii="Times New Roman" w:eastAsia="Times New Roman" w:hAnsi="Times New Roman" w:cs="Times New Roman"/>
          <w:i/>
          <w:iCs/>
        </w:rPr>
        <w:t>Al-Huquq: Journal of Indonesian Islamic Economic Law</w:t>
      </w:r>
      <w:r w:rsidR="000450F5" w:rsidRPr="00647400">
        <w:rPr>
          <w:rFonts w:ascii="Times New Roman" w:eastAsia="Times New Roman" w:hAnsi="Times New Roman" w:cs="Times New Roman"/>
        </w:rPr>
        <w:t xml:space="preserve"> 3, no. 1 (2021), https://doi.org/10.19105/alhuquq.v3i1.3460.</w:t>
      </w:r>
    </w:p>
  </w:footnote>
  <w:footnote w:id="34">
    <w:p w14:paraId="2F0418CC" w14:textId="1CCC7E43" w:rsidR="001954E1" w:rsidRPr="00647400" w:rsidRDefault="001954E1" w:rsidP="00927887">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Riska Wijayanti and Kartika Marella Vanni, “Fiduciary Dispute Settlement of Murabaha Contract in PT. Al-Ijarah Indonesia Finance,” </w:t>
      </w:r>
      <w:r w:rsidR="000450F5" w:rsidRPr="00647400">
        <w:rPr>
          <w:rFonts w:ascii="Times New Roman" w:eastAsia="Times New Roman" w:hAnsi="Times New Roman" w:cs="Times New Roman"/>
          <w:i/>
          <w:iCs/>
        </w:rPr>
        <w:t>Journal of Islamic Economic Laws</w:t>
      </w:r>
      <w:r w:rsidR="000450F5" w:rsidRPr="00647400">
        <w:rPr>
          <w:rFonts w:ascii="Times New Roman" w:eastAsia="Times New Roman" w:hAnsi="Times New Roman" w:cs="Times New Roman"/>
        </w:rPr>
        <w:t>, vol. 2, 2019.</w:t>
      </w:r>
    </w:p>
  </w:footnote>
  <w:footnote w:id="35">
    <w:p w14:paraId="7FFE126A" w14:textId="07074BA0" w:rsidR="001954E1" w:rsidRPr="00647400" w:rsidRDefault="001954E1" w:rsidP="00927887">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Kilian Balz and Abdullah Saeed, “Islamic Banking and Interest: A Study of the Prohibition of Riba and Its Contemporary Interpretation,” </w:t>
      </w:r>
      <w:r w:rsidR="000450F5" w:rsidRPr="00647400">
        <w:rPr>
          <w:rFonts w:ascii="Times New Roman" w:eastAsia="Times New Roman" w:hAnsi="Times New Roman" w:cs="Times New Roman"/>
          <w:i/>
          <w:iCs/>
        </w:rPr>
        <w:t>Journal of Law and Religion</w:t>
      </w:r>
      <w:r w:rsidR="000450F5" w:rsidRPr="00647400">
        <w:rPr>
          <w:rFonts w:ascii="Times New Roman" w:eastAsia="Times New Roman" w:hAnsi="Times New Roman" w:cs="Times New Roman"/>
        </w:rPr>
        <w:t xml:space="preserve"> 15, no. 1/2 (2000), https://doi.org/10.2307/1051551.</w:t>
      </w:r>
    </w:p>
  </w:footnote>
  <w:footnote w:id="36">
    <w:p w14:paraId="14D5138C" w14:textId="69527348" w:rsidR="00BE0B7A" w:rsidRPr="00647400" w:rsidRDefault="00BE0B7A" w:rsidP="00370FC4">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370FC4" w:rsidRPr="00647400">
        <w:rPr>
          <w:rFonts w:ascii="Times New Roman" w:hAnsi="Times New Roman" w:cs="Times New Roman"/>
        </w:rPr>
        <w:t>Ramadhani, A. P. (2014). Analisis Penetapan Profit margin Pada Produk Pembiayaan Murabahah (Studi Kasus Pada BMTMMU Sidogiri, Pasuruan). </w:t>
      </w:r>
      <w:r w:rsidR="00370FC4" w:rsidRPr="00647400">
        <w:rPr>
          <w:rFonts w:ascii="Times New Roman" w:hAnsi="Times New Roman" w:cs="Times New Roman"/>
          <w:i/>
          <w:iCs/>
        </w:rPr>
        <w:t>Universitas Negeri Surabaya, http://ejournal. unesa. ac. id di akses pada</w:t>
      </w:r>
      <w:r w:rsidR="00370FC4" w:rsidRPr="00647400">
        <w:rPr>
          <w:rFonts w:ascii="Times New Roman" w:hAnsi="Times New Roman" w:cs="Times New Roman"/>
        </w:rPr>
        <w:t>, </w:t>
      </w:r>
      <w:r w:rsidR="00370FC4" w:rsidRPr="00647400">
        <w:rPr>
          <w:rFonts w:ascii="Times New Roman" w:hAnsi="Times New Roman" w:cs="Times New Roman"/>
          <w:i/>
          <w:iCs/>
        </w:rPr>
        <w:t>17</w:t>
      </w:r>
      <w:r w:rsidR="00370FC4" w:rsidRPr="00647400">
        <w:rPr>
          <w:rFonts w:ascii="Times New Roman" w:hAnsi="Times New Roman" w:cs="Times New Roman"/>
        </w:rPr>
        <w:t>.</w:t>
      </w:r>
    </w:p>
  </w:footnote>
  <w:footnote w:id="37">
    <w:p w14:paraId="693503B3" w14:textId="1CB3A696" w:rsidR="001954E1" w:rsidRPr="00647400" w:rsidRDefault="001954E1" w:rsidP="00927887">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Ascarya, </w:t>
      </w:r>
      <w:r w:rsidR="000450F5" w:rsidRPr="00647400">
        <w:rPr>
          <w:rFonts w:ascii="Times New Roman" w:eastAsia="Times New Roman" w:hAnsi="Times New Roman" w:cs="Times New Roman"/>
          <w:i/>
          <w:iCs/>
        </w:rPr>
        <w:t>Akad &amp; Produk Bank Syariah</w:t>
      </w:r>
      <w:r w:rsidR="000450F5" w:rsidRPr="00647400">
        <w:rPr>
          <w:rFonts w:ascii="Times New Roman" w:eastAsia="Times New Roman" w:hAnsi="Times New Roman" w:cs="Times New Roman"/>
        </w:rPr>
        <w:t xml:space="preserve">, </w:t>
      </w:r>
      <w:r w:rsidR="000450F5" w:rsidRPr="00647400">
        <w:rPr>
          <w:rFonts w:ascii="Times New Roman" w:eastAsia="Times New Roman" w:hAnsi="Times New Roman" w:cs="Times New Roman"/>
          <w:i/>
          <w:iCs/>
        </w:rPr>
        <w:t>Rajawai Pers</w:t>
      </w:r>
      <w:r w:rsidR="000450F5" w:rsidRPr="00647400">
        <w:rPr>
          <w:rFonts w:ascii="Times New Roman" w:eastAsia="Times New Roman" w:hAnsi="Times New Roman" w:cs="Times New Roman"/>
        </w:rPr>
        <w:t>, 2017.</w:t>
      </w:r>
    </w:p>
  </w:footnote>
  <w:footnote w:id="38">
    <w:p w14:paraId="7F3F4D1A" w14:textId="67F759F7" w:rsidR="00F0345B" w:rsidRPr="00647400" w:rsidRDefault="00F0345B" w:rsidP="00927887">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Wiroso, “Akuntansi Transaksi Syariah,” </w:t>
      </w:r>
      <w:r w:rsidR="000450F5" w:rsidRPr="00647400">
        <w:rPr>
          <w:rFonts w:ascii="Times New Roman" w:eastAsia="Times New Roman" w:hAnsi="Times New Roman" w:cs="Times New Roman"/>
          <w:i/>
          <w:iCs/>
        </w:rPr>
        <w:t>Angewandte Chemie International Edition, 6(11), 951–952.</w:t>
      </w:r>
      <w:r w:rsidR="000450F5" w:rsidRPr="00647400">
        <w:rPr>
          <w:rFonts w:ascii="Times New Roman" w:eastAsia="Times New Roman" w:hAnsi="Times New Roman" w:cs="Times New Roman"/>
        </w:rPr>
        <w:t>, 2019.</w:t>
      </w:r>
    </w:p>
  </w:footnote>
  <w:footnote w:id="39">
    <w:p w14:paraId="334D752D" w14:textId="786FA466" w:rsidR="00927887" w:rsidRPr="00647400" w:rsidRDefault="00927887" w:rsidP="00927887">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author Adiwarman A. Karim, 1963-, “Bank Islam: Analisis Fiqih Dan Keuangan / Adiwarman Karim,” </w:t>
      </w:r>
      <w:r w:rsidR="000450F5" w:rsidRPr="00647400">
        <w:rPr>
          <w:rFonts w:ascii="Times New Roman" w:eastAsia="Times New Roman" w:hAnsi="Times New Roman" w:cs="Times New Roman"/>
          <w:i/>
          <w:iCs/>
        </w:rPr>
        <w:t>Jakarta: Gramedia Pustaka Utama</w:t>
      </w:r>
      <w:r w:rsidR="000450F5" w:rsidRPr="00647400">
        <w:rPr>
          <w:rFonts w:ascii="Times New Roman" w:eastAsia="Times New Roman" w:hAnsi="Times New Roman" w:cs="Times New Roman"/>
        </w:rPr>
        <w:t>, 2004.</w:t>
      </w:r>
    </w:p>
  </w:footnote>
  <w:footnote w:id="40">
    <w:p w14:paraId="743C37A9" w14:textId="6EF1185B" w:rsidR="008A189F" w:rsidRPr="00647400" w:rsidRDefault="008A189F" w:rsidP="00927887">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A I Sholihin, </w:t>
      </w:r>
      <w:r w:rsidR="000450F5" w:rsidRPr="00647400">
        <w:rPr>
          <w:rFonts w:ascii="Times New Roman" w:eastAsia="Times New Roman" w:hAnsi="Times New Roman" w:cs="Times New Roman"/>
          <w:i/>
          <w:iCs/>
        </w:rPr>
        <w:t>Buku Pintar Ekonomi Syariah, Jakarta: PT</w:t>
      </w:r>
      <w:r w:rsidR="000450F5" w:rsidRPr="00647400">
        <w:rPr>
          <w:rFonts w:ascii="Times New Roman" w:eastAsia="Times New Roman" w:hAnsi="Times New Roman" w:cs="Times New Roman"/>
        </w:rPr>
        <w:t xml:space="preserve">, </w:t>
      </w:r>
      <w:r w:rsidR="000450F5" w:rsidRPr="00647400">
        <w:rPr>
          <w:rFonts w:ascii="Times New Roman" w:eastAsia="Times New Roman" w:hAnsi="Times New Roman" w:cs="Times New Roman"/>
          <w:i/>
          <w:iCs/>
        </w:rPr>
        <w:t>Gramedia Pustaka Utama</w:t>
      </w:r>
      <w:r w:rsidR="000450F5" w:rsidRPr="00647400">
        <w:rPr>
          <w:rFonts w:ascii="Times New Roman" w:eastAsia="Times New Roman" w:hAnsi="Times New Roman" w:cs="Times New Roman"/>
        </w:rPr>
        <w:t>, 2010.</w:t>
      </w:r>
    </w:p>
  </w:footnote>
  <w:footnote w:id="41">
    <w:p w14:paraId="135DE8D2" w14:textId="3A20A77F" w:rsidR="0014522D" w:rsidRPr="00647400" w:rsidRDefault="0014522D" w:rsidP="0014522D">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Adiwarman A. Karim, </w:t>
      </w:r>
      <w:r w:rsidR="000450F5" w:rsidRPr="00647400">
        <w:rPr>
          <w:rFonts w:ascii="Times New Roman" w:eastAsia="Times New Roman" w:hAnsi="Times New Roman" w:cs="Times New Roman"/>
          <w:i/>
          <w:iCs/>
        </w:rPr>
        <w:t>Bank Islam Analisis Fiqih Dan Keuangan</w:t>
      </w:r>
      <w:r w:rsidR="000450F5" w:rsidRPr="00647400">
        <w:rPr>
          <w:rFonts w:ascii="Times New Roman" w:eastAsia="Times New Roman" w:hAnsi="Times New Roman" w:cs="Times New Roman"/>
        </w:rPr>
        <w:t>, 2010.</w:t>
      </w:r>
    </w:p>
  </w:footnote>
  <w:footnote w:id="42">
    <w:p w14:paraId="7F2621AC" w14:textId="1E5BD6DE" w:rsidR="00337244" w:rsidRPr="00647400" w:rsidRDefault="00337244" w:rsidP="00790F4E">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790F4E" w:rsidRPr="00647400">
        <w:rPr>
          <w:rFonts w:ascii="Times New Roman" w:hAnsi="Times New Roman" w:cs="Times New Roman"/>
        </w:rPr>
        <w:t>Zaini, Z. D. (2013). Hubungan hukum Bank Indonesia sebagai bank sentral dengan otoritas jasa keuangan (OJK) pasca pengalihan fungsi pengawasan perbankan. </w:t>
      </w:r>
      <w:r w:rsidR="00790F4E" w:rsidRPr="00647400">
        <w:rPr>
          <w:rFonts w:ascii="Times New Roman" w:hAnsi="Times New Roman" w:cs="Times New Roman"/>
          <w:i/>
          <w:iCs/>
        </w:rPr>
        <w:t>Jurnal Media Hukum</w:t>
      </w:r>
      <w:r w:rsidR="00790F4E" w:rsidRPr="00647400">
        <w:rPr>
          <w:rFonts w:ascii="Times New Roman" w:hAnsi="Times New Roman" w:cs="Times New Roman"/>
        </w:rPr>
        <w:t>, </w:t>
      </w:r>
      <w:r w:rsidR="00790F4E" w:rsidRPr="00647400">
        <w:rPr>
          <w:rFonts w:ascii="Times New Roman" w:hAnsi="Times New Roman" w:cs="Times New Roman"/>
          <w:i/>
          <w:iCs/>
        </w:rPr>
        <w:t>20</w:t>
      </w:r>
      <w:r w:rsidR="00790F4E" w:rsidRPr="00647400">
        <w:rPr>
          <w:rFonts w:ascii="Times New Roman" w:hAnsi="Times New Roman" w:cs="Times New Roman"/>
        </w:rPr>
        <w:t>(2).</w:t>
      </w:r>
    </w:p>
  </w:footnote>
  <w:footnote w:id="43">
    <w:p w14:paraId="24F1433D" w14:textId="7F5D6884" w:rsidR="00BB534F" w:rsidRPr="00647400" w:rsidRDefault="00BB534F" w:rsidP="00BA5AD3">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Adiwarman A. Karim, </w:t>
      </w:r>
      <w:r w:rsidR="000450F5" w:rsidRPr="00647400">
        <w:rPr>
          <w:rFonts w:ascii="Times New Roman" w:eastAsia="Times New Roman" w:hAnsi="Times New Roman" w:cs="Times New Roman"/>
          <w:i/>
          <w:iCs/>
        </w:rPr>
        <w:t>Bank Islam: Analisis Fiqih Dan Keuangan Edisi Ketiga / Adiwarman A. Karim</w:t>
      </w:r>
      <w:r w:rsidR="000450F5" w:rsidRPr="00647400">
        <w:rPr>
          <w:rFonts w:ascii="Times New Roman" w:eastAsia="Times New Roman" w:hAnsi="Times New Roman" w:cs="Times New Roman"/>
        </w:rPr>
        <w:t xml:space="preserve">, </w:t>
      </w:r>
      <w:r w:rsidR="000450F5" w:rsidRPr="00647400">
        <w:rPr>
          <w:rFonts w:ascii="Times New Roman" w:eastAsia="Times New Roman" w:hAnsi="Times New Roman" w:cs="Times New Roman"/>
          <w:i/>
          <w:iCs/>
        </w:rPr>
        <w:t>Jakarta: Gramedia Pustaka Utama</w:t>
      </w:r>
      <w:r w:rsidR="000450F5" w:rsidRPr="00647400">
        <w:rPr>
          <w:rFonts w:ascii="Times New Roman" w:eastAsia="Times New Roman" w:hAnsi="Times New Roman" w:cs="Times New Roman"/>
        </w:rPr>
        <w:t>, 2004.</w:t>
      </w:r>
    </w:p>
  </w:footnote>
  <w:footnote w:id="44">
    <w:p w14:paraId="6EF4CE8E" w14:textId="12D418AA" w:rsidR="001B0355" w:rsidRPr="00647400" w:rsidRDefault="001B0355" w:rsidP="004B717B">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hAnsi="Times New Roman" w:cs="Times New Roman"/>
        </w:rPr>
        <w:t>Fakhrina, “PENGARUH SUKU BUNGA KREDIT DAN DEPOSITO BANK KONVENSIONAL TERHADAP MARGIN PEMBIAYAAN MURABAHAH BANK SYARIAH DI INDONESIA.”</w:t>
      </w:r>
    </w:p>
  </w:footnote>
  <w:footnote w:id="45">
    <w:p w14:paraId="4B075A41" w14:textId="5BE87C74" w:rsidR="001B0355" w:rsidRPr="00647400" w:rsidRDefault="001B0355" w:rsidP="004B717B">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hAnsi="Times New Roman" w:cs="Times New Roman"/>
        </w:rPr>
        <w:t>Hafsah Qudwatun Nissa As-Syafa et al., “Prosiding Keuangan Dan Perbankan Syariah Pengaruh Indirect Competitors Market Rate (ICMR) Dalam Penetapan Tingkat Margin Murabahah Di PT. Bank BRI Syariah,” n.d., http://www.kajianpustaka.com/2012/11/rasio-profit-margin.html,.</w:t>
      </w:r>
    </w:p>
  </w:footnote>
  <w:footnote w:id="46">
    <w:p w14:paraId="16DAB2A3" w14:textId="3432E845" w:rsidR="00881422" w:rsidRPr="00647400" w:rsidRDefault="00881422" w:rsidP="003A530A">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00ED7122" w:rsidRPr="00647400">
        <w:rPr>
          <w:rFonts w:ascii="Times New Roman" w:hAnsi="Times New Roman" w:cs="Times New Roman"/>
        </w:rPr>
        <w:t>Jazuli, A. F. (2012). Pengaruh DCMR, ICMR, acquring cost, overhead cost, dan NPF terhadap pendapatan margin murabahah pada Bank Syariah di Indonesia tahun 2012.</w:t>
      </w:r>
    </w:p>
  </w:footnote>
  <w:footnote w:id="47">
    <w:p w14:paraId="3D507FC1" w14:textId="3503661E" w:rsidR="00304DC7" w:rsidRPr="00647400" w:rsidRDefault="00304DC7" w:rsidP="00DF19AA">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Dewi, R. P., (2017). Faktor Penentu Pendapatan Margin </w:t>
      </w:r>
      <w:r w:rsidR="00DF19AA" w:rsidRPr="00647400">
        <w:rPr>
          <w:rFonts w:ascii="Times New Roman" w:hAnsi="Times New Roman" w:cs="Times New Roman"/>
        </w:rPr>
        <w:t xml:space="preserve">Murabahah </w:t>
      </w:r>
      <w:r w:rsidRPr="00647400">
        <w:rPr>
          <w:rFonts w:ascii="Times New Roman" w:hAnsi="Times New Roman" w:cs="Times New Roman"/>
        </w:rPr>
        <w:t>pada Bank Umum Syariah di Indonesia. </w:t>
      </w:r>
      <w:r w:rsidRPr="00647400">
        <w:rPr>
          <w:rFonts w:ascii="Times New Roman" w:hAnsi="Times New Roman" w:cs="Times New Roman"/>
          <w:i/>
          <w:iCs/>
        </w:rPr>
        <w:t>Jurnal Ekonomi dan Bisnis Terapan</w:t>
      </w:r>
      <w:r w:rsidRPr="00647400">
        <w:rPr>
          <w:rFonts w:ascii="Times New Roman" w:hAnsi="Times New Roman" w:cs="Times New Roman"/>
        </w:rPr>
        <w:t>, </w:t>
      </w:r>
      <w:r w:rsidRPr="00647400">
        <w:rPr>
          <w:rFonts w:ascii="Times New Roman" w:hAnsi="Times New Roman" w:cs="Times New Roman"/>
          <w:i/>
          <w:iCs/>
        </w:rPr>
        <w:t>13</w:t>
      </w:r>
      <w:r w:rsidRPr="00647400">
        <w:rPr>
          <w:rFonts w:ascii="Times New Roman" w:hAnsi="Times New Roman" w:cs="Times New Roman"/>
        </w:rPr>
        <w:t>(1), 31-40.</w:t>
      </w:r>
    </w:p>
  </w:footnote>
  <w:footnote w:id="48">
    <w:p w14:paraId="5D11495E" w14:textId="534B86D7" w:rsidR="001B0355" w:rsidRPr="00647400" w:rsidRDefault="001B0355" w:rsidP="004B717B">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Rianto Anugerah Wicaksono, “Pengaruh Perubahan Tingkat Suku Bunga Kredit Bank Konvensional Dan Tingkat Suku Bunga Bank Indonesia Terhadap Pembiayaan Bank Islam Berbasis Murabahah,” </w:t>
      </w:r>
      <w:r w:rsidR="000450F5" w:rsidRPr="00647400">
        <w:rPr>
          <w:rFonts w:ascii="Times New Roman" w:eastAsia="Times New Roman" w:hAnsi="Times New Roman" w:cs="Times New Roman"/>
          <w:i/>
          <w:iCs/>
        </w:rPr>
        <w:t>Jurnal Aplikasi Manajemen (JAM)</w:t>
      </w:r>
      <w:r w:rsidR="000450F5" w:rsidRPr="00647400">
        <w:rPr>
          <w:rFonts w:ascii="Times New Roman" w:eastAsia="Times New Roman" w:hAnsi="Times New Roman" w:cs="Times New Roman"/>
        </w:rPr>
        <w:t xml:space="preserve"> 13, no. 3 (2015).</w:t>
      </w:r>
    </w:p>
  </w:footnote>
  <w:footnote w:id="49">
    <w:p w14:paraId="71F05CF0" w14:textId="5B065459" w:rsidR="001B0355" w:rsidRPr="00647400" w:rsidRDefault="001B0355" w:rsidP="004B717B">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Malinda Iriani and Indri Yuliafitri, “Analisis Faktor-Faktor Yang Pendapatan Margin Murabahah,” </w:t>
      </w:r>
      <w:r w:rsidR="000450F5" w:rsidRPr="00647400">
        <w:rPr>
          <w:rFonts w:ascii="Times New Roman" w:eastAsia="Times New Roman" w:hAnsi="Times New Roman" w:cs="Times New Roman"/>
          <w:i/>
          <w:iCs/>
        </w:rPr>
        <w:t>BanqueSyar’i</w:t>
      </w:r>
      <w:r w:rsidR="000450F5" w:rsidRPr="00647400">
        <w:rPr>
          <w:rFonts w:ascii="Times New Roman" w:eastAsia="Times New Roman" w:hAnsi="Times New Roman" w:cs="Times New Roman"/>
        </w:rPr>
        <w:t xml:space="preserve"> 4, no. 2 (2018).</w:t>
      </w:r>
    </w:p>
  </w:footnote>
  <w:footnote w:id="50">
    <w:p w14:paraId="54A71D78" w14:textId="26AD0DEB" w:rsidR="006541C3" w:rsidRPr="00647400" w:rsidRDefault="006541C3" w:rsidP="004B717B">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hAnsi="Times New Roman" w:cs="Times New Roman"/>
        </w:rPr>
        <w:t>Imamah, “Pengaruh Tingkat Suku Bunga Bank Indonesia Terhadap Pendapatan Margin Murabahah Pada Bank Umum Syariah Di Indonesia Periode 2017-2018.”</w:t>
      </w:r>
    </w:p>
  </w:footnote>
  <w:footnote w:id="51">
    <w:p w14:paraId="15C5FFF5" w14:textId="1399CAF3" w:rsidR="006541C3" w:rsidRPr="00647400" w:rsidRDefault="006541C3" w:rsidP="004B717B">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Adelia Dwi Febrianti and Lina Nugraha Rani, “Determinan Tingkat Margin Murabahah Bank Umum Syariah Di Indonesia,” </w:t>
      </w:r>
      <w:r w:rsidR="000450F5" w:rsidRPr="00647400">
        <w:rPr>
          <w:rFonts w:ascii="Times New Roman" w:eastAsia="Times New Roman" w:hAnsi="Times New Roman" w:cs="Times New Roman"/>
          <w:i/>
          <w:iCs/>
        </w:rPr>
        <w:t>Jurnal Ekonomi Syariah Teori Dan Terapan</w:t>
      </w:r>
      <w:r w:rsidR="000450F5" w:rsidRPr="00647400">
        <w:rPr>
          <w:rFonts w:ascii="Times New Roman" w:eastAsia="Times New Roman" w:hAnsi="Times New Roman" w:cs="Times New Roman"/>
        </w:rPr>
        <w:t xml:space="preserve"> 9, no. 5 (2022), https://doi.org/10.20473/vol9iss20225pp681-693.</w:t>
      </w:r>
    </w:p>
  </w:footnote>
  <w:footnote w:id="52">
    <w:p w14:paraId="79E3592C" w14:textId="224769F5" w:rsidR="002D0887" w:rsidRPr="00647400" w:rsidRDefault="002D0887" w:rsidP="00C44A32">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C44A32" w:rsidRPr="00647400">
        <w:rPr>
          <w:rFonts w:ascii="Times New Roman" w:hAnsi="Times New Roman" w:cs="Times New Roman"/>
        </w:rPr>
        <w:t>Mujiharti, A.R. (2015). PENGARUH SUKU BUNGA BANK INDONESIA DAN PEMBIAYAAN MURABAHAH TERHADAP JUMLAH MARJIN MURABAHAHPada PT. Bank Muamalat Indonesia, Tbk.</w:t>
      </w:r>
    </w:p>
  </w:footnote>
  <w:footnote w:id="53">
    <w:p w14:paraId="2DCBF2E1" w14:textId="6D9F5294" w:rsidR="00255118" w:rsidRPr="00647400" w:rsidRDefault="00255118" w:rsidP="00D8574C">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D8574C" w:rsidRPr="00647400">
        <w:rPr>
          <w:rFonts w:ascii="Times New Roman" w:hAnsi="Times New Roman" w:cs="Times New Roman"/>
        </w:rPr>
        <w:t>Arif, M. N. R. (2010). Tingkat suku bunga bank konvensional dan pengaruhnya terhadap penetapan persentase bagi hasil di bank syariah. </w:t>
      </w:r>
      <w:r w:rsidR="00D8574C" w:rsidRPr="00647400">
        <w:rPr>
          <w:rFonts w:ascii="Times New Roman" w:hAnsi="Times New Roman" w:cs="Times New Roman"/>
          <w:i/>
          <w:iCs/>
        </w:rPr>
        <w:t>Jurnal Dialog Balitbang Kemenag RI</w:t>
      </w:r>
      <w:r w:rsidR="00D8574C" w:rsidRPr="00647400">
        <w:rPr>
          <w:rFonts w:ascii="Times New Roman" w:hAnsi="Times New Roman" w:cs="Times New Roman"/>
        </w:rPr>
        <w:t>, </w:t>
      </w:r>
      <w:r w:rsidR="00D8574C" w:rsidRPr="00647400">
        <w:rPr>
          <w:rFonts w:ascii="Times New Roman" w:hAnsi="Times New Roman" w:cs="Times New Roman"/>
          <w:i/>
          <w:iCs/>
        </w:rPr>
        <w:t>69</w:t>
      </w:r>
      <w:r w:rsidR="00D8574C" w:rsidRPr="00647400">
        <w:rPr>
          <w:rFonts w:ascii="Times New Roman" w:hAnsi="Times New Roman" w:cs="Times New Roman"/>
        </w:rPr>
        <w:t>(33), 80-93.</w:t>
      </w:r>
    </w:p>
  </w:footnote>
  <w:footnote w:id="54">
    <w:p w14:paraId="0AC7AA2A" w14:textId="4D7305C8" w:rsidR="00301FB3" w:rsidRPr="00647400" w:rsidRDefault="00301FB3" w:rsidP="004B717B">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hAnsi="Times New Roman" w:cs="Times New Roman"/>
        </w:rPr>
        <w:t>Arumdhani and Septiani, “Pengaruh Pembiayaan Murabahah Dan Tingkat Suku Bunga BI Terhadap Pendapatan Margin Murabahah Pada PT Bank Syariah Mandiri.”</w:t>
      </w:r>
    </w:p>
  </w:footnote>
  <w:footnote w:id="55">
    <w:p w14:paraId="5E7388E5" w14:textId="2E5F75DD" w:rsidR="00017FBB" w:rsidRPr="00647400" w:rsidRDefault="00017FBB" w:rsidP="007073D5">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Sindy Silvya Rosa and Mia Kusumawaty, “Pengaruh Pembiayaan Murabahah Dan Suku Bunga BI Terhadap Pendapatan Margin Murabahah Perbankan Syariah (Studi Pada BUS Di Indonesia),” </w:t>
      </w:r>
      <w:r w:rsidR="000450F5" w:rsidRPr="00647400">
        <w:rPr>
          <w:rFonts w:ascii="Times New Roman" w:eastAsia="Times New Roman" w:hAnsi="Times New Roman" w:cs="Times New Roman"/>
          <w:i/>
          <w:iCs/>
        </w:rPr>
        <w:t>Jurnal Akuntansi Dan Keuangan</w:t>
      </w:r>
      <w:r w:rsidR="000450F5" w:rsidRPr="00647400">
        <w:rPr>
          <w:rFonts w:ascii="Times New Roman" w:eastAsia="Times New Roman" w:hAnsi="Times New Roman" w:cs="Times New Roman"/>
        </w:rPr>
        <w:t xml:space="preserve"> 24, no. 2 (February 2, 2021): 118–31, https://doi.org/10.23960/jak.v24i2.4.</w:t>
      </w:r>
    </w:p>
  </w:footnote>
  <w:footnote w:id="56">
    <w:p w14:paraId="5343799F" w14:textId="019CB5F1" w:rsidR="00BF335B" w:rsidRPr="00647400" w:rsidRDefault="00BF335B" w:rsidP="007073D5">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B977E6" w:rsidRPr="00647400">
        <w:rPr>
          <w:rFonts w:ascii="Times New Roman" w:hAnsi="Times New Roman" w:cs="Times New Roman"/>
        </w:rPr>
        <w:t>Ali, M. (2014). </w:t>
      </w:r>
      <w:r w:rsidR="00B977E6" w:rsidRPr="00647400">
        <w:rPr>
          <w:rFonts w:ascii="Times New Roman" w:hAnsi="Times New Roman" w:cs="Times New Roman"/>
          <w:i/>
          <w:iCs/>
        </w:rPr>
        <w:t>Pengaruh Pembiayaan Murabahah dan Tingkat Suku Bunga BI Terhadap Pendapatan Margin Murabahah Pada PT Bank Syariah Mandiri Medan</w:t>
      </w:r>
      <w:r w:rsidR="00B977E6" w:rsidRPr="00647400">
        <w:rPr>
          <w:rFonts w:ascii="Times New Roman" w:hAnsi="Times New Roman" w:cs="Times New Roman"/>
        </w:rPr>
        <w:t> (Doctoral dissertation, Universitas Medan Area).</w:t>
      </w:r>
    </w:p>
  </w:footnote>
  <w:footnote w:id="57">
    <w:p w14:paraId="3D737BC1" w14:textId="76E1C60D" w:rsidR="0005060B" w:rsidRPr="00647400" w:rsidRDefault="0005060B" w:rsidP="007073D5">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RINI, D. E. P. (2019). </w:t>
      </w:r>
      <w:r w:rsidRPr="00647400">
        <w:rPr>
          <w:rFonts w:ascii="Times New Roman" w:hAnsi="Times New Roman" w:cs="Times New Roman"/>
          <w:i/>
          <w:iCs/>
        </w:rPr>
        <w:t>Pengaruh Pembiayaan Murabahah dan Tingkat Suku Bunga Terhadap Pendapatan Margin MurabahahPada Bank Syariah Mandiri Periode 2015-2018</w:t>
      </w:r>
      <w:r w:rsidRPr="00647400">
        <w:rPr>
          <w:rFonts w:ascii="Times New Roman" w:hAnsi="Times New Roman" w:cs="Times New Roman"/>
        </w:rPr>
        <w:t> (Doctoral dissertation, UNIVERSITAS ISLAM NEGERI SERANG BANTEN).</w:t>
      </w:r>
    </w:p>
  </w:footnote>
  <w:footnote w:id="58">
    <w:p w14:paraId="668B0BA8" w14:textId="766A155C" w:rsidR="00375A0D" w:rsidRPr="00647400" w:rsidRDefault="00375A0D" w:rsidP="007073D5">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A05494" w:rsidRPr="00647400">
        <w:rPr>
          <w:rFonts w:ascii="Times New Roman" w:hAnsi="Times New Roman" w:cs="Times New Roman"/>
        </w:rPr>
        <w:t>Cahyani, C. N. (2017). </w:t>
      </w:r>
      <w:r w:rsidR="00A05494" w:rsidRPr="00647400">
        <w:rPr>
          <w:rFonts w:ascii="Times New Roman" w:hAnsi="Times New Roman" w:cs="Times New Roman"/>
          <w:i/>
          <w:iCs/>
        </w:rPr>
        <w:t>Pengaruh jumlah pembiayaan Murabahah dan tingkat suku bunga Bank Indonesia (BI rate) terhadap pendapatan margin Murabahah di PT. Bank Mega Syariah 2012-2016</w:t>
      </w:r>
      <w:r w:rsidR="00A05494" w:rsidRPr="00647400">
        <w:rPr>
          <w:rFonts w:ascii="Times New Roman" w:hAnsi="Times New Roman" w:cs="Times New Roman"/>
        </w:rPr>
        <w:t> (Doctoral dissertation, UIN Sunan Gunung Djati Bandung).</w:t>
      </w:r>
    </w:p>
  </w:footnote>
  <w:footnote w:id="59">
    <w:p w14:paraId="1F42429F" w14:textId="68CAEB5F" w:rsidR="00800D6D" w:rsidRPr="00647400" w:rsidRDefault="00800D6D" w:rsidP="00800D6D">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hAnsi="Times New Roman" w:cs="Times New Roman"/>
        </w:rPr>
        <w:t>Imamah, “Pengaruh Tingkat Suku Bunga Bank Indonesia Terhadap Pendapatan Margin Murabahah Pada Bank Umum Syariah Di Indonesia Periode 2017-2018.”</w:t>
      </w:r>
    </w:p>
  </w:footnote>
  <w:footnote w:id="60">
    <w:p w14:paraId="680016B3" w14:textId="15C7F5DC" w:rsidR="00B57709" w:rsidRPr="00647400" w:rsidRDefault="00B57709" w:rsidP="00B57709">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Rizal Fatalbari, M. Kholil Nawawi, and Sutisna Sutisna, “Dampak Covid-19 Terhadap Minat Nasabah Pada Produk Gadai Emas Syariah (Rahn) Di BPRS Amanah Ummah,” </w:t>
      </w:r>
      <w:r w:rsidR="000450F5" w:rsidRPr="00647400">
        <w:rPr>
          <w:rFonts w:ascii="Times New Roman" w:eastAsia="Times New Roman" w:hAnsi="Times New Roman" w:cs="Times New Roman"/>
          <w:i/>
          <w:iCs/>
        </w:rPr>
        <w:t>El-Mal: Jurnal Kajian Ekonomi &amp; Bisnis Islam</w:t>
      </w:r>
      <w:r w:rsidR="000450F5" w:rsidRPr="00647400">
        <w:rPr>
          <w:rFonts w:ascii="Times New Roman" w:eastAsia="Times New Roman" w:hAnsi="Times New Roman" w:cs="Times New Roman"/>
        </w:rPr>
        <w:t xml:space="preserve"> 2, no. 3 (2021), https://doi.org/10.47467/elmal.v2i3.621.</w:t>
      </w:r>
    </w:p>
  </w:footnote>
  <w:footnote w:id="61">
    <w:p w14:paraId="351260BA" w14:textId="15621941" w:rsidR="00A71AA9" w:rsidRPr="00647400" w:rsidRDefault="00A71AA9" w:rsidP="00C40D6B">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Suryani Hendryadi, “Metode Riset Kuantitatif Teori Dan Aplikasi,” in </w:t>
      </w:r>
      <w:r w:rsidR="000450F5" w:rsidRPr="00647400">
        <w:rPr>
          <w:rFonts w:ascii="Times New Roman" w:eastAsia="Times New Roman" w:hAnsi="Times New Roman" w:cs="Times New Roman"/>
          <w:i/>
          <w:iCs/>
        </w:rPr>
        <w:t>Prenadamedia Group</w:t>
      </w:r>
      <w:r w:rsidR="000450F5" w:rsidRPr="00647400">
        <w:rPr>
          <w:rFonts w:ascii="Times New Roman" w:eastAsia="Times New Roman" w:hAnsi="Times New Roman" w:cs="Times New Roman"/>
        </w:rPr>
        <w:t>, 2015.</w:t>
      </w:r>
    </w:p>
  </w:footnote>
  <w:footnote w:id="62">
    <w:p w14:paraId="7375996F" w14:textId="1E489FB7" w:rsidR="00BE18E9" w:rsidRPr="00647400" w:rsidRDefault="00BE18E9" w:rsidP="00C40D6B">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Sugiyono, “Sugiyono, Metode Penelitian,” </w:t>
      </w:r>
      <w:r w:rsidR="000450F5" w:rsidRPr="00647400">
        <w:rPr>
          <w:rFonts w:ascii="Times New Roman" w:eastAsia="Times New Roman" w:hAnsi="Times New Roman" w:cs="Times New Roman"/>
          <w:i/>
          <w:iCs/>
        </w:rPr>
        <w:t>Uji Validitas</w:t>
      </w:r>
      <w:r w:rsidR="000450F5" w:rsidRPr="00647400">
        <w:rPr>
          <w:rFonts w:ascii="Times New Roman" w:eastAsia="Times New Roman" w:hAnsi="Times New Roman" w:cs="Times New Roman"/>
        </w:rPr>
        <w:t>, 2016.</w:t>
      </w:r>
    </w:p>
  </w:footnote>
  <w:footnote w:id="63">
    <w:p w14:paraId="272B2AF2" w14:textId="52564DA3" w:rsidR="00697504" w:rsidRPr="00647400" w:rsidRDefault="00697504" w:rsidP="00C40D6B">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Atin Yulaifah, “PENGARUH BUDAYA, SOSIAL, PRIBADI DAN PSIKOLOGI TERHADAP KEPUTUSAN NASABAH DALAM MEMILIH BANK SYARIAH (Study Kasus Pada Masyarakat Ciputat Pengguna Jasa Perbankan Syariah),” </w:t>
      </w:r>
      <w:r w:rsidR="000450F5" w:rsidRPr="00647400">
        <w:rPr>
          <w:rFonts w:ascii="Times New Roman" w:eastAsia="Times New Roman" w:hAnsi="Times New Roman" w:cs="Times New Roman"/>
          <w:i/>
          <w:iCs/>
        </w:rPr>
        <w:t>עלון הנוטע</w:t>
      </w:r>
      <w:r w:rsidR="000450F5" w:rsidRPr="00647400">
        <w:rPr>
          <w:rFonts w:ascii="Times New Roman" w:eastAsia="Times New Roman" w:hAnsi="Times New Roman" w:cs="Times New Roman"/>
        </w:rPr>
        <w:t xml:space="preserve"> 66, no. July (2011).</w:t>
      </w:r>
    </w:p>
  </w:footnote>
  <w:footnote w:id="64">
    <w:p w14:paraId="3C1D8DA5" w14:textId="5D5B8786" w:rsidR="00134C08" w:rsidRPr="00647400" w:rsidRDefault="00134C08" w:rsidP="000524FE">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Sugiyono, “Sugiyono, Metode Penelitian Dan Pengembangan Pendekatan Kualitatif, Kuantitatif, Dan R&amp;D , (Bandung: Alfabeta, 2015), 407 1,” </w:t>
      </w:r>
      <w:r w:rsidR="000450F5" w:rsidRPr="00647400">
        <w:rPr>
          <w:rFonts w:ascii="Times New Roman" w:eastAsia="Times New Roman" w:hAnsi="Times New Roman" w:cs="Times New Roman"/>
          <w:i/>
          <w:iCs/>
        </w:rPr>
        <w:t>Metode Penelitian Dan Pengembangan Pendekatan Kualitatif, Kuantitatif, Dan R&amp;D</w:t>
      </w:r>
      <w:r w:rsidR="000450F5" w:rsidRPr="00647400">
        <w:rPr>
          <w:rFonts w:ascii="Times New Roman" w:eastAsia="Times New Roman" w:hAnsi="Times New Roman" w:cs="Times New Roman"/>
        </w:rPr>
        <w:t>, no. 2015 (2015).</w:t>
      </w:r>
    </w:p>
  </w:footnote>
  <w:footnote w:id="65">
    <w:p w14:paraId="18645061" w14:textId="6DD4C061" w:rsidR="00F617B7" w:rsidRPr="00647400" w:rsidRDefault="00F617B7" w:rsidP="00F37F59">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Iqbal Hasan, “Analisis Data Penelitian Dengan Statistik (Edisi Kedua),” </w:t>
      </w:r>
      <w:r w:rsidR="000450F5" w:rsidRPr="00647400">
        <w:rPr>
          <w:rFonts w:ascii="Times New Roman" w:eastAsia="Times New Roman" w:hAnsi="Times New Roman" w:cs="Times New Roman"/>
          <w:i/>
          <w:iCs/>
        </w:rPr>
        <w:t>Hukum Perumahan</w:t>
      </w:r>
      <w:r w:rsidR="000450F5" w:rsidRPr="00647400">
        <w:rPr>
          <w:rFonts w:ascii="Times New Roman" w:eastAsia="Times New Roman" w:hAnsi="Times New Roman" w:cs="Times New Roman"/>
        </w:rPr>
        <w:t>, 2017.</w:t>
      </w:r>
    </w:p>
  </w:footnote>
  <w:footnote w:id="66">
    <w:p w14:paraId="46DA0F46" w14:textId="0C7EFAE4" w:rsidR="004D40EF" w:rsidRPr="00647400" w:rsidRDefault="004D40EF" w:rsidP="00D50005">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Suseno, “Statistika Dalam Penelitian.,” </w:t>
      </w:r>
      <w:r w:rsidR="000450F5" w:rsidRPr="00647400">
        <w:rPr>
          <w:rFonts w:ascii="Times New Roman" w:eastAsia="Times New Roman" w:hAnsi="Times New Roman" w:cs="Times New Roman"/>
          <w:i/>
          <w:iCs/>
        </w:rPr>
        <w:t>Pustaka Setia</w:t>
      </w:r>
      <w:r w:rsidR="000450F5" w:rsidRPr="00647400">
        <w:rPr>
          <w:rFonts w:ascii="Times New Roman" w:eastAsia="Times New Roman" w:hAnsi="Times New Roman" w:cs="Times New Roman"/>
        </w:rPr>
        <w:t>, 2013.</w:t>
      </w:r>
    </w:p>
  </w:footnote>
  <w:footnote w:id="67">
    <w:p w14:paraId="523F9F62" w14:textId="1F960569" w:rsidR="00D50005" w:rsidRPr="00647400" w:rsidRDefault="00D50005" w:rsidP="00D50005">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Slamet Riyanto and Andhita Aglis Hatmawan, </w:t>
      </w:r>
      <w:r w:rsidR="000450F5" w:rsidRPr="00647400">
        <w:rPr>
          <w:rFonts w:ascii="Times New Roman" w:eastAsia="Times New Roman" w:hAnsi="Times New Roman" w:cs="Times New Roman"/>
          <w:i/>
          <w:iCs/>
        </w:rPr>
        <w:t>Metode Riset Penelitian Kuantitatif Penelitian Di Bidang Manajemen, Teknik ... - Slamet Riyanto, Aglis Andhita Hatmawan - Google Buku</w:t>
      </w:r>
      <w:r w:rsidR="000450F5" w:rsidRPr="00647400">
        <w:rPr>
          <w:rFonts w:ascii="Times New Roman" w:eastAsia="Times New Roman" w:hAnsi="Times New Roman" w:cs="Times New Roman"/>
        </w:rPr>
        <w:t xml:space="preserve">, </w:t>
      </w:r>
      <w:r w:rsidR="000450F5" w:rsidRPr="00647400">
        <w:rPr>
          <w:rFonts w:ascii="Times New Roman" w:eastAsia="Times New Roman" w:hAnsi="Times New Roman" w:cs="Times New Roman"/>
          <w:i/>
          <w:iCs/>
        </w:rPr>
        <w:t>Deepublish Publisher</w:t>
      </w:r>
      <w:r w:rsidR="000450F5" w:rsidRPr="00647400">
        <w:rPr>
          <w:rFonts w:ascii="Times New Roman" w:eastAsia="Times New Roman" w:hAnsi="Times New Roman" w:cs="Times New Roman"/>
        </w:rPr>
        <w:t>, 2020.</w:t>
      </w:r>
    </w:p>
  </w:footnote>
  <w:footnote w:id="68">
    <w:p w14:paraId="48D986DF" w14:textId="4D5AE100" w:rsidR="005628F3" w:rsidRPr="00647400" w:rsidRDefault="005628F3" w:rsidP="007073D5">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 xml:space="preserve">Otoritas Jasa Keuangan, “Statistik Perbankan Syariah - Mei 2023,” </w:t>
      </w:r>
      <w:r w:rsidR="000450F5" w:rsidRPr="00647400">
        <w:rPr>
          <w:rFonts w:ascii="Times New Roman" w:eastAsia="Times New Roman" w:hAnsi="Times New Roman" w:cs="Times New Roman"/>
          <w:i/>
          <w:iCs/>
        </w:rPr>
        <w:t>Https://Ojk.Go.Id/Id/Kanal/Syariah/Data-Dan-Statistik/Statistik-Perbankan-Syariah/Documents/Pages/Statistik-Perbankan-Syariah---Mei-2023/STATISTIK%20PERBANKAN%20SYARIAH%20-%20MEI%202023.Pdf</w:t>
      </w:r>
      <w:r w:rsidR="000450F5" w:rsidRPr="00647400">
        <w:rPr>
          <w:rFonts w:ascii="Times New Roman" w:eastAsia="Times New Roman" w:hAnsi="Times New Roman" w:cs="Times New Roman"/>
        </w:rPr>
        <w:t>, 2023.</w:t>
      </w:r>
    </w:p>
  </w:footnote>
  <w:footnote w:id="69">
    <w:p w14:paraId="6CD13EE8" w14:textId="2051F567" w:rsidR="00841956" w:rsidRPr="00647400" w:rsidRDefault="00841956" w:rsidP="00B932BF">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0450F5" w:rsidRPr="00647400">
        <w:rPr>
          <w:rFonts w:ascii="Times New Roman" w:eastAsia="Times New Roman" w:hAnsi="Times New Roman" w:cs="Times New Roman"/>
        </w:rPr>
        <w:t>Rosa and Kusumawaty, “Pengaruh Pembiayaan Murabahah Dan Suku Bunga BI Terhadap Pendapatan Margin Murabahah Perbankan Syariah (Studi Pada BUS Di Indonesia).”</w:t>
      </w:r>
    </w:p>
  </w:footnote>
  <w:footnote w:id="70">
    <w:p w14:paraId="26BCD157" w14:textId="215A8F3E" w:rsidR="00635F74" w:rsidRPr="00647400" w:rsidRDefault="00635F74" w:rsidP="009F7525">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F5516E" w:rsidRPr="00647400">
        <w:rPr>
          <w:rFonts w:ascii="Times New Roman" w:hAnsi="Times New Roman" w:cs="Times New Roman"/>
        </w:rPr>
        <w:t>Jazuli, A. F. (2012). Pengaruh DCMR, ICMR, acquring cost, overhead cost, dan NPF terhadap pendapatan margin murabahah pada Bank Syariah di Indonesia tahun 2012.</w:t>
      </w:r>
    </w:p>
  </w:footnote>
  <w:footnote w:id="71">
    <w:p w14:paraId="697439FE" w14:textId="6435C119" w:rsidR="001404B4" w:rsidRPr="00647400" w:rsidRDefault="001404B4" w:rsidP="00B432BE">
      <w:pPr>
        <w:pStyle w:val="FootnoteText"/>
        <w:ind w:firstLine="720"/>
        <w:rPr>
          <w:rFonts w:ascii="Times New Roman" w:hAnsi="Times New Roman" w:cs="Times New Roman"/>
          <w:lang w:val="en-US"/>
        </w:rPr>
      </w:pPr>
      <w:r w:rsidRPr="00647400">
        <w:rPr>
          <w:rStyle w:val="FootnoteReference"/>
          <w:rFonts w:ascii="Times New Roman" w:hAnsi="Times New Roman" w:cs="Times New Roman"/>
        </w:rPr>
        <w:footnoteRef/>
      </w:r>
      <w:r w:rsidRPr="00647400">
        <w:rPr>
          <w:rFonts w:ascii="Times New Roman" w:hAnsi="Times New Roman" w:cs="Times New Roman"/>
        </w:rPr>
        <w:t xml:space="preserve"> </w:t>
      </w:r>
      <w:r w:rsidR="00B432BE" w:rsidRPr="00647400">
        <w:rPr>
          <w:rFonts w:ascii="Times New Roman" w:hAnsi="Times New Roman" w:cs="Times New Roman"/>
        </w:rPr>
        <w:t>Dewi, R. P., (2017). Faktor Penentu Pendapatan Margin Murabahah pada Bank Umum Syariah di Indonesia. </w:t>
      </w:r>
      <w:r w:rsidR="00B432BE" w:rsidRPr="00647400">
        <w:rPr>
          <w:rFonts w:ascii="Times New Roman" w:hAnsi="Times New Roman" w:cs="Times New Roman"/>
          <w:i/>
          <w:iCs/>
        </w:rPr>
        <w:t>Jurnal Ekonomi dan Bisnis Terapan</w:t>
      </w:r>
      <w:r w:rsidR="00B432BE" w:rsidRPr="00647400">
        <w:rPr>
          <w:rFonts w:ascii="Times New Roman" w:hAnsi="Times New Roman" w:cs="Times New Roman"/>
        </w:rPr>
        <w:t>, </w:t>
      </w:r>
      <w:r w:rsidR="00B432BE" w:rsidRPr="00647400">
        <w:rPr>
          <w:rFonts w:ascii="Times New Roman" w:hAnsi="Times New Roman" w:cs="Times New Roman"/>
          <w:i/>
          <w:iCs/>
        </w:rPr>
        <w:t>13</w:t>
      </w:r>
      <w:r w:rsidR="00B432BE" w:rsidRPr="00647400">
        <w:rPr>
          <w:rFonts w:ascii="Times New Roman" w:hAnsi="Times New Roman" w:cs="Times New Roman"/>
        </w:rPr>
        <w:t>(1), 31-40.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AE8A4" w14:textId="78485EBC" w:rsidR="00627FCE" w:rsidRDefault="00627FCE">
    <w:pPr>
      <w:pStyle w:val="Header"/>
      <w:jc w:val="right"/>
    </w:pPr>
  </w:p>
  <w:p w14:paraId="2E948751" w14:textId="77777777" w:rsidR="00E54A96" w:rsidRDefault="00E54A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6641905"/>
      <w:docPartObj>
        <w:docPartGallery w:val="Page Numbers (Top of Page)"/>
        <w:docPartUnique/>
      </w:docPartObj>
    </w:sdtPr>
    <w:sdtEndPr>
      <w:rPr>
        <w:noProof/>
      </w:rPr>
    </w:sdtEndPr>
    <w:sdtContent>
      <w:p w14:paraId="47713484" w14:textId="472BC03E" w:rsidR="00627FCE" w:rsidRDefault="00627FC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70E5008" w14:textId="77777777" w:rsidR="00627FCE" w:rsidRDefault="00627F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7427837"/>
      <w:docPartObj>
        <w:docPartGallery w:val="Page Numbers (Top of Page)"/>
        <w:docPartUnique/>
      </w:docPartObj>
    </w:sdtPr>
    <w:sdtEndPr>
      <w:rPr>
        <w:noProof/>
      </w:rPr>
    </w:sdtEndPr>
    <w:sdtContent>
      <w:p w14:paraId="3BE5A218" w14:textId="77777777" w:rsidR="00A67A42" w:rsidRDefault="00A67A4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3883866" w14:textId="77777777" w:rsidR="00A67A42" w:rsidRDefault="00A67A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8B2128"/>
    <w:multiLevelType w:val="hybridMultilevel"/>
    <w:tmpl w:val="B4CECE3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20B53DB"/>
    <w:multiLevelType w:val="hybridMultilevel"/>
    <w:tmpl w:val="032283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49C5B12"/>
    <w:multiLevelType w:val="hybridMultilevel"/>
    <w:tmpl w:val="DB6E9BC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1B3C071E"/>
    <w:multiLevelType w:val="hybridMultilevel"/>
    <w:tmpl w:val="449EEC2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1D423494"/>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01A4C08"/>
    <w:multiLevelType w:val="hybridMultilevel"/>
    <w:tmpl w:val="828A900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15:restartNumberingAfterBreak="0">
    <w:nsid w:val="22CF0A27"/>
    <w:multiLevelType w:val="hybridMultilevel"/>
    <w:tmpl w:val="21BED5EE"/>
    <w:lvl w:ilvl="0" w:tplc="3809000F">
      <w:start w:val="1"/>
      <w:numFmt w:val="decimal"/>
      <w:lvlText w:val="%1."/>
      <w:lvlJc w:val="left"/>
      <w:pPr>
        <w:ind w:left="1944" w:hanging="360"/>
      </w:pPr>
    </w:lvl>
    <w:lvl w:ilvl="1" w:tplc="38090019" w:tentative="1">
      <w:start w:val="1"/>
      <w:numFmt w:val="lowerLetter"/>
      <w:lvlText w:val="%2."/>
      <w:lvlJc w:val="left"/>
      <w:pPr>
        <w:ind w:left="2664" w:hanging="360"/>
      </w:pPr>
    </w:lvl>
    <w:lvl w:ilvl="2" w:tplc="3809001B" w:tentative="1">
      <w:start w:val="1"/>
      <w:numFmt w:val="lowerRoman"/>
      <w:lvlText w:val="%3."/>
      <w:lvlJc w:val="right"/>
      <w:pPr>
        <w:ind w:left="3384" w:hanging="180"/>
      </w:pPr>
    </w:lvl>
    <w:lvl w:ilvl="3" w:tplc="3809000F" w:tentative="1">
      <w:start w:val="1"/>
      <w:numFmt w:val="decimal"/>
      <w:lvlText w:val="%4."/>
      <w:lvlJc w:val="left"/>
      <w:pPr>
        <w:ind w:left="4104" w:hanging="360"/>
      </w:pPr>
    </w:lvl>
    <w:lvl w:ilvl="4" w:tplc="38090019" w:tentative="1">
      <w:start w:val="1"/>
      <w:numFmt w:val="lowerLetter"/>
      <w:lvlText w:val="%5."/>
      <w:lvlJc w:val="left"/>
      <w:pPr>
        <w:ind w:left="4824" w:hanging="360"/>
      </w:pPr>
    </w:lvl>
    <w:lvl w:ilvl="5" w:tplc="3809001B" w:tentative="1">
      <w:start w:val="1"/>
      <w:numFmt w:val="lowerRoman"/>
      <w:lvlText w:val="%6."/>
      <w:lvlJc w:val="right"/>
      <w:pPr>
        <w:ind w:left="5544" w:hanging="180"/>
      </w:pPr>
    </w:lvl>
    <w:lvl w:ilvl="6" w:tplc="3809000F" w:tentative="1">
      <w:start w:val="1"/>
      <w:numFmt w:val="decimal"/>
      <w:lvlText w:val="%7."/>
      <w:lvlJc w:val="left"/>
      <w:pPr>
        <w:ind w:left="6264" w:hanging="360"/>
      </w:pPr>
    </w:lvl>
    <w:lvl w:ilvl="7" w:tplc="38090019" w:tentative="1">
      <w:start w:val="1"/>
      <w:numFmt w:val="lowerLetter"/>
      <w:lvlText w:val="%8."/>
      <w:lvlJc w:val="left"/>
      <w:pPr>
        <w:ind w:left="6984" w:hanging="360"/>
      </w:pPr>
    </w:lvl>
    <w:lvl w:ilvl="8" w:tplc="3809001B" w:tentative="1">
      <w:start w:val="1"/>
      <w:numFmt w:val="lowerRoman"/>
      <w:lvlText w:val="%9."/>
      <w:lvlJc w:val="right"/>
      <w:pPr>
        <w:ind w:left="7704" w:hanging="180"/>
      </w:pPr>
    </w:lvl>
  </w:abstractNum>
  <w:abstractNum w:abstractNumId="7" w15:restartNumberingAfterBreak="0">
    <w:nsid w:val="241440F0"/>
    <w:multiLevelType w:val="hybridMultilevel"/>
    <w:tmpl w:val="81340C92"/>
    <w:lvl w:ilvl="0" w:tplc="5DA63A3C">
      <w:start w:val="1"/>
      <w:numFmt w:val="decimal"/>
      <w:lvlText w:val="%1."/>
      <w:lvlJc w:val="left"/>
      <w:pPr>
        <w:ind w:left="1154" w:hanging="360"/>
      </w:pPr>
      <w:rPr>
        <w:rFonts w:hint="default"/>
      </w:rPr>
    </w:lvl>
    <w:lvl w:ilvl="1" w:tplc="38090019" w:tentative="1">
      <w:start w:val="1"/>
      <w:numFmt w:val="lowerLetter"/>
      <w:lvlText w:val="%2."/>
      <w:lvlJc w:val="left"/>
      <w:pPr>
        <w:ind w:left="1874" w:hanging="360"/>
      </w:pPr>
    </w:lvl>
    <w:lvl w:ilvl="2" w:tplc="3809001B" w:tentative="1">
      <w:start w:val="1"/>
      <w:numFmt w:val="lowerRoman"/>
      <w:lvlText w:val="%3."/>
      <w:lvlJc w:val="right"/>
      <w:pPr>
        <w:ind w:left="2594" w:hanging="180"/>
      </w:pPr>
    </w:lvl>
    <w:lvl w:ilvl="3" w:tplc="3809000F" w:tentative="1">
      <w:start w:val="1"/>
      <w:numFmt w:val="decimal"/>
      <w:lvlText w:val="%4."/>
      <w:lvlJc w:val="left"/>
      <w:pPr>
        <w:ind w:left="3314" w:hanging="360"/>
      </w:pPr>
    </w:lvl>
    <w:lvl w:ilvl="4" w:tplc="38090019" w:tentative="1">
      <w:start w:val="1"/>
      <w:numFmt w:val="lowerLetter"/>
      <w:lvlText w:val="%5."/>
      <w:lvlJc w:val="left"/>
      <w:pPr>
        <w:ind w:left="4034" w:hanging="360"/>
      </w:pPr>
    </w:lvl>
    <w:lvl w:ilvl="5" w:tplc="3809001B" w:tentative="1">
      <w:start w:val="1"/>
      <w:numFmt w:val="lowerRoman"/>
      <w:lvlText w:val="%6."/>
      <w:lvlJc w:val="right"/>
      <w:pPr>
        <w:ind w:left="4754" w:hanging="180"/>
      </w:pPr>
    </w:lvl>
    <w:lvl w:ilvl="6" w:tplc="3809000F" w:tentative="1">
      <w:start w:val="1"/>
      <w:numFmt w:val="decimal"/>
      <w:lvlText w:val="%7."/>
      <w:lvlJc w:val="left"/>
      <w:pPr>
        <w:ind w:left="5474" w:hanging="360"/>
      </w:pPr>
    </w:lvl>
    <w:lvl w:ilvl="7" w:tplc="38090019" w:tentative="1">
      <w:start w:val="1"/>
      <w:numFmt w:val="lowerLetter"/>
      <w:lvlText w:val="%8."/>
      <w:lvlJc w:val="left"/>
      <w:pPr>
        <w:ind w:left="6194" w:hanging="360"/>
      </w:pPr>
    </w:lvl>
    <w:lvl w:ilvl="8" w:tplc="3809001B" w:tentative="1">
      <w:start w:val="1"/>
      <w:numFmt w:val="lowerRoman"/>
      <w:lvlText w:val="%9."/>
      <w:lvlJc w:val="right"/>
      <w:pPr>
        <w:ind w:left="6914" w:hanging="180"/>
      </w:pPr>
    </w:lvl>
  </w:abstractNum>
  <w:abstractNum w:abstractNumId="8" w15:restartNumberingAfterBreak="0">
    <w:nsid w:val="249E7A2F"/>
    <w:multiLevelType w:val="hybridMultilevel"/>
    <w:tmpl w:val="828A900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25143674"/>
    <w:multiLevelType w:val="hybridMultilevel"/>
    <w:tmpl w:val="8FF4279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5501FAF"/>
    <w:multiLevelType w:val="multilevel"/>
    <w:tmpl w:val="B58EA042"/>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AD86260"/>
    <w:multiLevelType w:val="hybridMultilevel"/>
    <w:tmpl w:val="B1D851D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5373324"/>
    <w:multiLevelType w:val="hybridMultilevel"/>
    <w:tmpl w:val="449EEC2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36923493"/>
    <w:multiLevelType w:val="hybridMultilevel"/>
    <w:tmpl w:val="4FA02F12"/>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4" w15:restartNumberingAfterBreak="0">
    <w:nsid w:val="393F72F5"/>
    <w:multiLevelType w:val="hybridMultilevel"/>
    <w:tmpl w:val="3E50EFC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B766312"/>
    <w:multiLevelType w:val="hybridMultilevel"/>
    <w:tmpl w:val="EE584EE2"/>
    <w:lvl w:ilvl="0" w:tplc="38090019">
      <w:start w:val="1"/>
      <w:numFmt w:val="lowerLetter"/>
      <w:lvlText w:val="%1."/>
      <w:lvlJc w:val="left"/>
      <w:pPr>
        <w:ind w:left="2291" w:hanging="360"/>
      </w:pPr>
    </w:lvl>
    <w:lvl w:ilvl="1" w:tplc="38090019" w:tentative="1">
      <w:start w:val="1"/>
      <w:numFmt w:val="lowerLetter"/>
      <w:lvlText w:val="%2."/>
      <w:lvlJc w:val="left"/>
      <w:pPr>
        <w:ind w:left="3011" w:hanging="360"/>
      </w:pPr>
    </w:lvl>
    <w:lvl w:ilvl="2" w:tplc="3809001B" w:tentative="1">
      <w:start w:val="1"/>
      <w:numFmt w:val="lowerRoman"/>
      <w:lvlText w:val="%3."/>
      <w:lvlJc w:val="right"/>
      <w:pPr>
        <w:ind w:left="3731" w:hanging="180"/>
      </w:pPr>
    </w:lvl>
    <w:lvl w:ilvl="3" w:tplc="3809000F" w:tentative="1">
      <w:start w:val="1"/>
      <w:numFmt w:val="decimal"/>
      <w:lvlText w:val="%4."/>
      <w:lvlJc w:val="left"/>
      <w:pPr>
        <w:ind w:left="4451" w:hanging="360"/>
      </w:pPr>
    </w:lvl>
    <w:lvl w:ilvl="4" w:tplc="38090019" w:tentative="1">
      <w:start w:val="1"/>
      <w:numFmt w:val="lowerLetter"/>
      <w:lvlText w:val="%5."/>
      <w:lvlJc w:val="left"/>
      <w:pPr>
        <w:ind w:left="5171" w:hanging="360"/>
      </w:pPr>
    </w:lvl>
    <w:lvl w:ilvl="5" w:tplc="3809001B" w:tentative="1">
      <w:start w:val="1"/>
      <w:numFmt w:val="lowerRoman"/>
      <w:lvlText w:val="%6."/>
      <w:lvlJc w:val="right"/>
      <w:pPr>
        <w:ind w:left="5891" w:hanging="180"/>
      </w:pPr>
    </w:lvl>
    <w:lvl w:ilvl="6" w:tplc="3809000F" w:tentative="1">
      <w:start w:val="1"/>
      <w:numFmt w:val="decimal"/>
      <w:lvlText w:val="%7."/>
      <w:lvlJc w:val="left"/>
      <w:pPr>
        <w:ind w:left="6611" w:hanging="360"/>
      </w:pPr>
    </w:lvl>
    <w:lvl w:ilvl="7" w:tplc="38090019" w:tentative="1">
      <w:start w:val="1"/>
      <w:numFmt w:val="lowerLetter"/>
      <w:lvlText w:val="%8."/>
      <w:lvlJc w:val="left"/>
      <w:pPr>
        <w:ind w:left="7331" w:hanging="360"/>
      </w:pPr>
    </w:lvl>
    <w:lvl w:ilvl="8" w:tplc="3809001B" w:tentative="1">
      <w:start w:val="1"/>
      <w:numFmt w:val="lowerRoman"/>
      <w:lvlText w:val="%9."/>
      <w:lvlJc w:val="right"/>
      <w:pPr>
        <w:ind w:left="8051" w:hanging="180"/>
      </w:pPr>
    </w:lvl>
  </w:abstractNum>
  <w:abstractNum w:abstractNumId="16" w15:restartNumberingAfterBreak="0">
    <w:nsid w:val="45BB63EE"/>
    <w:multiLevelType w:val="multilevel"/>
    <w:tmpl w:val="0388C8C0"/>
    <w:lvl w:ilvl="0">
      <w:start w:val="1"/>
      <w:numFmt w:val="decimal"/>
      <w:lvlText w:val="%1."/>
      <w:lvlJc w:val="left"/>
      <w:pPr>
        <w:ind w:left="720" w:hanging="360"/>
      </w:p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1416310"/>
    <w:multiLevelType w:val="hybridMultilevel"/>
    <w:tmpl w:val="712063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48E0016"/>
    <w:multiLevelType w:val="hybridMultilevel"/>
    <w:tmpl w:val="C6E86AD6"/>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9" w15:restartNumberingAfterBreak="0">
    <w:nsid w:val="55492C78"/>
    <w:multiLevelType w:val="hybridMultilevel"/>
    <w:tmpl w:val="772427E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15:restartNumberingAfterBreak="0">
    <w:nsid w:val="63E34609"/>
    <w:multiLevelType w:val="multilevel"/>
    <w:tmpl w:val="8FB4790E"/>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6D4C4705"/>
    <w:multiLevelType w:val="hybridMultilevel"/>
    <w:tmpl w:val="0DC0BA92"/>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2" w15:restartNumberingAfterBreak="0">
    <w:nsid w:val="6D7858A6"/>
    <w:multiLevelType w:val="hybridMultilevel"/>
    <w:tmpl w:val="491C15AC"/>
    <w:lvl w:ilvl="0" w:tplc="1480B7D8">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3" w15:restartNumberingAfterBreak="0">
    <w:nsid w:val="6EF4675E"/>
    <w:multiLevelType w:val="hybridMultilevel"/>
    <w:tmpl w:val="A3E630B0"/>
    <w:lvl w:ilvl="0" w:tplc="38090019">
      <w:start w:val="1"/>
      <w:numFmt w:val="lowerLetter"/>
      <w:lvlText w:val="%1."/>
      <w:lvlJc w:val="left"/>
      <w:pPr>
        <w:ind w:left="2291" w:hanging="360"/>
      </w:pPr>
    </w:lvl>
    <w:lvl w:ilvl="1" w:tplc="38090019" w:tentative="1">
      <w:start w:val="1"/>
      <w:numFmt w:val="lowerLetter"/>
      <w:lvlText w:val="%2."/>
      <w:lvlJc w:val="left"/>
      <w:pPr>
        <w:ind w:left="3011" w:hanging="360"/>
      </w:pPr>
    </w:lvl>
    <w:lvl w:ilvl="2" w:tplc="3809001B" w:tentative="1">
      <w:start w:val="1"/>
      <w:numFmt w:val="lowerRoman"/>
      <w:lvlText w:val="%3."/>
      <w:lvlJc w:val="right"/>
      <w:pPr>
        <w:ind w:left="3731" w:hanging="180"/>
      </w:pPr>
    </w:lvl>
    <w:lvl w:ilvl="3" w:tplc="3809000F" w:tentative="1">
      <w:start w:val="1"/>
      <w:numFmt w:val="decimal"/>
      <w:lvlText w:val="%4."/>
      <w:lvlJc w:val="left"/>
      <w:pPr>
        <w:ind w:left="4451" w:hanging="360"/>
      </w:pPr>
    </w:lvl>
    <w:lvl w:ilvl="4" w:tplc="38090019" w:tentative="1">
      <w:start w:val="1"/>
      <w:numFmt w:val="lowerLetter"/>
      <w:lvlText w:val="%5."/>
      <w:lvlJc w:val="left"/>
      <w:pPr>
        <w:ind w:left="5171" w:hanging="360"/>
      </w:pPr>
    </w:lvl>
    <w:lvl w:ilvl="5" w:tplc="3809001B" w:tentative="1">
      <w:start w:val="1"/>
      <w:numFmt w:val="lowerRoman"/>
      <w:lvlText w:val="%6."/>
      <w:lvlJc w:val="right"/>
      <w:pPr>
        <w:ind w:left="5891" w:hanging="180"/>
      </w:pPr>
    </w:lvl>
    <w:lvl w:ilvl="6" w:tplc="3809000F" w:tentative="1">
      <w:start w:val="1"/>
      <w:numFmt w:val="decimal"/>
      <w:lvlText w:val="%7."/>
      <w:lvlJc w:val="left"/>
      <w:pPr>
        <w:ind w:left="6611" w:hanging="360"/>
      </w:pPr>
    </w:lvl>
    <w:lvl w:ilvl="7" w:tplc="38090019" w:tentative="1">
      <w:start w:val="1"/>
      <w:numFmt w:val="lowerLetter"/>
      <w:lvlText w:val="%8."/>
      <w:lvlJc w:val="left"/>
      <w:pPr>
        <w:ind w:left="7331" w:hanging="360"/>
      </w:pPr>
    </w:lvl>
    <w:lvl w:ilvl="8" w:tplc="3809001B" w:tentative="1">
      <w:start w:val="1"/>
      <w:numFmt w:val="lowerRoman"/>
      <w:lvlText w:val="%9."/>
      <w:lvlJc w:val="right"/>
      <w:pPr>
        <w:ind w:left="8051" w:hanging="180"/>
      </w:pPr>
    </w:lvl>
  </w:abstractNum>
  <w:abstractNum w:abstractNumId="24" w15:restartNumberingAfterBreak="0">
    <w:nsid w:val="701B177D"/>
    <w:multiLevelType w:val="hybridMultilevel"/>
    <w:tmpl w:val="920C72E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 w15:restartNumberingAfterBreak="0">
    <w:nsid w:val="78D840CA"/>
    <w:multiLevelType w:val="hybridMultilevel"/>
    <w:tmpl w:val="A5B6B618"/>
    <w:lvl w:ilvl="0" w:tplc="FFFFFFF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6" w15:restartNumberingAfterBreak="0">
    <w:nsid w:val="7BC63C17"/>
    <w:multiLevelType w:val="hybridMultilevel"/>
    <w:tmpl w:val="DA3A910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7" w15:restartNumberingAfterBreak="0">
    <w:nsid w:val="7C187E93"/>
    <w:multiLevelType w:val="hybridMultilevel"/>
    <w:tmpl w:val="24D6A03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7FE72355"/>
    <w:multiLevelType w:val="hybridMultilevel"/>
    <w:tmpl w:val="6C125624"/>
    <w:lvl w:ilvl="0" w:tplc="3809000F">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num w:numId="1" w16cid:durableId="986782869">
    <w:abstractNumId w:val="10"/>
  </w:num>
  <w:num w:numId="2" w16cid:durableId="94403182">
    <w:abstractNumId w:val="9"/>
  </w:num>
  <w:num w:numId="3" w16cid:durableId="1772123031">
    <w:abstractNumId w:val="16"/>
  </w:num>
  <w:num w:numId="4" w16cid:durableId="765729276">
    <w:abstractNumId w:val="4"/>
  </w:num>
  <w:num w:numId="5" w16cid:durableId="1850558007">
    <w:abstractNumId w:val="24"/>
  </w:num>
  <w:num w:numId="6" w16cid:durableId="1380595658">
    <w:abstractNumId w:val="1"/>
  </w:num>
  <w:num w:numId="7" w16cid:durableId="1040669979">
    <w:abstractNumId w:val="6"/>
  </w:num>
  <w:num w:numId="8" w16cid:durableId="29573717">
    <w:abstractNumId w:val="0"/>
  </w:num>
  <w:num w:numId="9" w16cid:durableId="611783731">
    <w:abstractNumId w:val="20"/>
  </w:num>
  <w:num w:numId="10" w16cid:durableId="171725649">
    <w:abstractNumId w:val="22"/>
  </w:num>
  <w:num w:numId="11" w16cid:durableId="1301618500">
    <w:abstractNumId w:val="7"/>
  </w:num>
  <w:num w:numId="12" w16cid:durableId="2142380856">
    <w:abstractNumId w:val="19"/>
  </w:num>
  <w:num w:numId="13" w16cid:durableId="1952933326">
    <w:abstractNumId w:val="18"/>
  </w:num>
  <w:num w:numId="14" w16cid:durableId="1255867624">
    <w:abstractNumId w:val="21"/>
  </w:num>
  <w:num w:numId="15" w16cid:durableId="1551649949">
    <w:abstractNumId w:val="25"/>
  </w:num>
  <w:num w:numId="16" w16cid:durableId="856046766">
    <w:abstractNumId w:val="3"/>
  </w:num>
  <w:num w:numId="17" w16cid:durableId="728189463">
    <w:abstractNumId w:val="5"/>
  </w:num>
  <w:num w:numId="18" w16cid:durableId="1074201462">
    <w:abstractNumId w:val="8"/>
  </w:num>
  <w:num w:numId="19" w16cid:durableId="1796289049">
    <w:abstractNumId w:val="13"/>
  </w:num>
  <w:num w:numId="20" w16cid:durableId="361512911">
    <w:abstractNumId w:val="2"/>
  </w:num>
  <w:num w:numId="21" w16cid:durableId="569660117">
    <w:abstractNumId w:val="27"/>
  </w:num>
  <w:num w:numId="22" w16cid:durableId="1263147679">
    <w:abstractNumId w:val="26"/>
  </w:num>
  <w:num w:numId="23" w16cid:durableId="403992701">
    <w:abstractNumId w:val="11"/>
  </w:num>
  <w:num w:numId="24" w16cid:durableId="62024008">
    <w:abstractNumId w:val="14"/>
  </w:num>
  <w:num w:numId="25" w16cid:durableId="545415873">
    <w:abstractNumId w:val="17"/>
  </w:num>
  <w:num w:numId="26" w16cid:durableId="745495147">
    <w:abstractNumId w:val="12"/>
  </w:num>
  <w:num w:numId="27" w16cid:durableId="1863740145">
    <w:abstractNumId w:val="28"/>
  </w:num>
  <w:num w:numId="28" w16cid:durableId="1612590852">
    <w:abstractNumId w:val="23"/>
  </w:num>
  <w:num w:numId="29" w16cid:durableId="1118183680">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996"/>
    <w:rsid w:val="0000041D"/>
    <w:rsid w:val="00000C03"/>
    <w:rsid w:val="000037E8"/>
    <w:rsid w:val="00004925"/>
    <w:rsid w:val="00004D36"/>
    <w:rsid w:val="000059FF"/>
    <w:rsid w:val="00006237"/>
    <w:rsid w:val="000069D5"/>
    <w:rsid w:val="00007173"/>
    <w:rsid w:val="000079E8"/>
    <w:rsid w:val="000114C3"/>
    <w:rsid w:val="0001191F"/>
    <w:rsid w:val="00011B42"/>
    <w:rsid w:val="00012422"/>
    <w:rsid w:val="000133F3"/>
    <w:rsid w:val="00014496"/>
    <w:rsid w:val="00014E24"/>
    <w:rsid w:val="000175A8"/>
    <w:rsid w:val="00017FBB"/>
    <w:rsid w:val="00020E61"/>
    <w:rsid w:val="000214B5"/>
    <w:rsid w:val="000219AF"/>
    <w:rsid w:val="00023550"/>
    <w:rsid w:val="00023F77"/>
    <w:rsid w:val="00024BAB"/>
    <w:rsid w:val="000256F5"/>
    <w:rsid w:val="00030032"/>
    <w:rsid w:val="00031709"/>
    <w:rsid w:val="00032771"/>
    <w:rsid w:val="000338B7"/>
    <w:rsid w:val="00036875"/>
    <w:rsid w:val="000369D0"/>
    <w:rsid w:val="000373E5"/>
    <w:rsid w:val="00040037"/>
    <w:rsid w:val="00040138"/>
    <w:rsid w:val="0004168C"/>
    <w:rsid w:val="000449C6"/>
    <w:rsid w:val="000450F5"/>
    <w:rsid w:val="0004593F"/>
    <w:rsid w:val="00046CEF"/>
    <w:rsid w:val="00046EFA"/>
    <w:rsid w:val="00047269"/>
    <w:rsid w:val="00050267"/>
    <w:rsid w:val="0005060B"/>
    <w:rsid w:val="000524FE"/>
    <w:rsid w:val="00052FB3"/>
    <w:rsid w:val="00053217"/>
    <w:rsid w:val="00053715"/>
    <w:rsid w:val="00054F6D"/>
    <w:rsid w:val="0005533B"/>
    <w:rsid w:val="000574C4"/>
    <w:rsid w:val="0006154F"/>
    <w:rsid w:val="00062FF0"/>
    <w:rsid w:val="000632FB"/>
    <w:rsid w:val="000662BF"/>
    <w:rsid w:val="0006684C"/>
    <w:rsid w:val="00066B08"/>
    <w:rsid w:val="00066FD9"/>
    <w:rsid w:val="00067364"/>
    <w:rsid w:val="00067483"/>
    <w:rsid w:val="0007065B"/>
    <w:rsid w:val="000707F9"/>
    <w:rsid w:val="00071451"/>
    <w:rsid w:val="000719CD"/>
    <w:rsid w:val="000730F8"/>
    <w:rsid w:val="0007366C"/>
    <w:rsid w:val="00073AAB"/>
    <w:rsid w:val="0007435C"/>
    <w:rsid w:val="00074788"/>
    <w:rsid w:val="00076CA3"/>
    <w:rsid w:val="00076F83"/>
    <w:rsid w:val="0008226B"/>
    <w:rsid w:val="00082C09"/>
    <w:rsid w:val="00083B41"/>
    <w:rsid w:val="00083B64"/>
    <w:rsid w:val="00086243"/>
    <w:rsid w:val="00086670"/>
    <w:rsid w:val="000868C2"/>
    <w:rsid w:val="00090031"/>
    <w:rsid w:val="00091BCD"/>
    <w:rsid w:val="00094713"/>
    <w:rsid w:val="00094BCE"/>
    <w:rsid w:val="00094E06"/>
    <w:rsid w:val="0009627E"/>
    <w:rsid w:val="000963FB"/>
    <w:rsid w:val="00096EFC"/>
    <w:rsid w:val="000A065A"/>
    <w:rsid w:val="000A06D9"/>
    <w:rsid w:val="000A06FF"/>
    <w:rsid w:val="000A1C70"/>
    <w:rsid w:val="000A2496"/>
    <w:rsid w:val="000A251D"/>
    <w:rsid w:val="000A3E1E"/>
    <w:rsid w:val="000A411F"/>
    <w:rsid w:val="000A41E7"/>
    <w:rsid w:val="000A4439"/>
    <w:rsid w:val="000A530F"/>
    <w:rsid w:val="000A5680"/>
    <w:rsid w:val="000A6862"/>
    <w:rsid w:val="000A6F0E"/>
    <w:rsid w:val="000B00F3"/>
    <w:rsid w:val="000B1828"/>
    <w:rsid w:val="000B24F6"/>
    <w:rsid w:val="000B2B62"/>
    <w:rsid w:val="000B2C3B"/>
    <w:rsid w:val="000B454A"/>
    <w:rsid w:val="000B691E"/>
    <w:rsid w:val="000B7093"/>
    <w:rsid w:val="000B76B9"/>
    <w:rsid w:val="000C005E"/>
    <w:rsid w:val="000C191A"/>
    <w:rsid w:val="000C2188"/>
    <w:rsid w:val="000D0995"/>
    <w:rsid w:val="000D0D1D"/>
    <w:rsid w:val="000D1C2A"/>
    <w:rsid w:val="000D224C"/>
    <w:rsid w:val="000D2E2E"/>
    <w:rsid w:val="000D3B48"/>
    <w:rsid w:val="000D412B"/>
    <w:rsid w:val="000D4F56"/>
    <w:rsid w:val="000D764D"/>
    <w:rsid w:val="000D7ADA"/>
    <w:rsid w:val="000D7F0F"/>
    <w:rsid w:val="000E07EE"/>
    <w:rsid w:val="000E0922"/>
    <w:rsid w:val="000E3343"/>
    <w:rsid w:val="000E415B"/>
    <w:rsid w:val="000E4678"/>
    <w:rsid w:val="000E5B9A"/>
    <w:rsid w:val="000E5BE9"/>
    <w:rsid w:val="000E6FC8"/>
    <w:rsid w:val="000F0251"/>
    <w:rsid w:val="000F080E"/>
    <w:rsid w:val="000F0B2C"/>
    <w:rsid w:val="000F22FA"/>
    <w:rsid w:val="000F2E1A"/>
    <w:rsid w:val="000F414A"/>
    <w:rsid w:val="000F4D58"/>
    <w:rsid w:val="000F5D55"/>
    <w:rsid w:val="000F6DD3"/>
    <w:rsid w:val="00100269"/>
    <w:rsid w:val="0010052B"/>
    <w:rsid w:val="00101849"/>
    <w:rsid w:val="00101AB1"/>
    <w:rsid w:val="00102B3B"/>
    <w:rsid w:val="0010372E"/>
    <w:rsid w:val="001043BF"/>
    <w:rsid w:val="001047AD"/>
    <w:rsid w:val="00104EA8"/>
    <w:rsid w:val="00111988"/>
    <w:rsid w:val="00112F70"/>
    <w:rsid w:val="001138C1"/>
    <w:rsid w:val="00113DD5"/>
    <w:rsid w:val="001143D4"/>
    <w:rsid w:val="001145C5"/>
    <w:rsid w:val="00115E80"/>
    <w:rsid w:val="00116CD6"/>
    <w:rsid w:val="001172FE"/>
    <w:rsid w:val="0011762B"/>
    <w:rsid w:val="00121772"/>
    <w:rsid w:val="00121DA6"/>
    <w:rsid w:val="00122685"/>
    <w:rsid w:val="0012299C"/>
    <w:rsid w:val="001231CB"/>
    <w:rsid w:val="001240AA"/>
    <w:rsid w:val="001264F1"/>
    <w:rsid w:val="001279C0"/>
    <w:rsid w:val="00130846"/>
    <w:rsid w:val="0013274E"/>
    <w:rsid w:val="00133615"/>
    <w:rsid w:val="00134139"/>
    <w:rsid w:val="00134C08"/>
    <w:rsid w:val="00134EE2"/>
    <w:rsid w:val="00135445"/>
    <w:rsid w:val="00137F0B"/>
    <w:rsid w:val="001404B4"/>
    <w:rsid w:val="001418C7"/>
    <w:rsid w:val="00141BB3"/>
    <w:rsid w:val="00141ED7"/>
    <w:rsid w:val="001435B7"/>
    <w:rsid w:val="0014522D"/>
    <w:rsid w:val="00146704"/>
    <w:rsid w:val="0014735A"/>
    <w:rsid w:val="0015035F"/>
    <w:rsid w:val="001511D4"/>
    <w:rsid w:val="00151735"/>
    <w:rsid w:val="00152CC7"/>
    <w:rsid w:val="00153C7E"/>
    <w:rsid w:val="0015465E"/>
    <w:rsid w:val="0015502D"/>
    <w:rsid w:val="001573B5"/>
    <w:rsid w:val="0016089C"/>
    <w:rsid w:val="001631BD"/>
    <w:rsid w:val="00163F1A"/>
    <w:rsid w:val="00166898"/>
    <w:rsid w:val="00171B42"/>
    <w:rsid w:val="00172281"/>
    <w:rsid w:val="0017293C"/>
    <w:rsid w:val="00172D82"/>
    <w:rsid w:val="00172F73"/>
    <w:rsid w:val="00175349"/>
    <w:rsid w:val="001761E0"/>
    <w:rsid w:val="00176484"/>
    <w:rsid w:val="00177099"/>
    <w:rsid w:val="00181E44"/>
    <w:rsid w:val="00181EF8"/>
    <w:rsid w:val="001821CB"/>
    <w:rsid w:val="00182A7A"/>
    <w:rsid w:val="00183941"/>
    <w:rsid w:val="00185587"/>
    <w:rsid w:val="00187216"/>
    <w:rsid w:val="00187F42"/>
    <w:rsid w:val="00190DED"/>
    <w:rsid w:val="00191C24"/>
    <w:rsid w:val="00191C9E"/>
    <w:rsid w:val="00191CCE"/>
    <w:rsid w:val="00193189"/>
    <w:rsid w:val="00193EC6"/>
    <w:rsid w:val="001954E1"/>
    <w:rsid w:val="001961BC"/>
    <w:rsid w:val="00196270"/>
    <w:rsid w:val="00196DD2"/>
    <w:rsid w:val="001A2541"/>
    <w:rsid w:val="001A4B5E"/>
    <w:rsid w:val="001A5B64"/>
    <w:rsid w:val="001A6BEE"/>
    <w:rsid w:val="001A70DC"/>
    <w:rsid w:val="001B0126"/>
    <w:rsid w:val="001B0355"/>
    <w:rsid w:val="001B08EF"/>
    <w:rsid w:val="001B1DA6"/>
    <w:rsid w:val="001B21FC"/>
    <w:rsid w:val="001B25B2"/>
    <w:rsid w:val="001B298B"/>
    <w:rsid w:val="001B3207"/>
    <w:rsid w:val="001B36EA"/>
    <w:rsid w:val="001B64DA"/>
    <w:rsid w:val="001B6522"/>
    <w:rsid w:val="001B7BD1"/>
    <w:rsid w:val="001B7DFC"/>
    <w:rsid w:val="001C0A6E"/>
    <w:rsid w:val="001C0EA4"/>
    <w:rsid w:val="001C183B"/>
    <w:rsid w:val="001C186F"/>
    <w:rsid w:val="001C4B8C"/>
    <w:rsid w:val="001C60CF"/>
    <w:rsid w:val="001C6C41"/>
    <w:rsid w:val="001D0664"/>
    <w:rsid w:val="001D1943"/>
    <w:rsid w:val="001D7134"/>
    <w:rsid w:val="001D72FF"/>
    <w:rsid w:val="001E0DA3"/>
    <w:rsid w:val="001E1B02"/>
    <w:rsid w:val="001E3A47"/>
    <w:rsid w:val="001E3FEF"/>
    <w:rsid w:val="001E4B04"/>
    <w:rsid w:val="001E51AE"/>
    <w:rsid w:val="001E5C2C"/>
    <w:rsid w:val="001E7A13"/>
    <w:rsid w:val="001E7AA4"/>
    <w:rsid w:val="001F0309"/>
    <w:rsid w:val="001F19EF"/>
    <w:rsid w:val="001F260C"/>
    <w:rsid w:val="001F27A4"/>
    <w:rsid w:val="001F2CC1"/>
    <w:rsid w:val="001F3047"/>
    <w:rsid w:val="001F4877"/>
    <w:rsid w:val="001F4CD9"/>
    <w:rsid w:val="001F757C"/>
    <w:rsid w:val="001F7F3D"/>
    <w:rsid w:val="002008F1"/>
    <w:rsid w:val="00202BDA"/>
    <w:rsid w:val="00203793"/>
    <w:rsid w:val="00205CBC"/>
    <w:rsid w:val="002103CA"/>
    <w:rsid w:val="00210A04"/>
    <w:rsid w:val="002110F7"/>
    <w:rsid w:val="002127DC"/>
    <w:rsid w:val="00213B15"/>
    <w:rsid w:val="00213CEA"/>
    <w:rsid w:val="002158B1"/>
    <w:rsid w:val="00216747"/>
    <w:rsid w:val="00216A27"/>
    <w:rsid w:val="002170A8"/>
    <w:rsid w:val="00220173"/>
    <w:rsid w:val="00221F88"/>
    <w:rsid w:val="0022247B"/>
    <w:rsid w:val="0022281A"/>
    <w:rsid w:val="00224C1B"/>
    <w:rsid w:val="002258B6"/>
    <w:rsid w:val="002267A0"/>
    <w:rsid w:val="0022709A"/>
    <w:rsid w:val="00230069"/>
    <w:rsid w:val="002301F6"/>
    <w:rsid w:val="002301FF"/>
    <w:rsid w:val="00230567"/>
    <w:rsid w:val="00230D30"/>
    <w:rsid w:val="00230FE2"/>
    <w:rsid w:val="002317F5"/>
    <w:rsid w:val="0023184E"/>
    <w:rsid w:val="00231956"/>
    <w:rsid w:val="00234FA0"/>
    <w:rsid w:val="00235034"/>
    <w:rsid w:val="00236063"/>
    <w:rsid w:val="00236835"/>
    <w:rsid w:val="00237633"/>
    <w:rsid w:val="002418DB"/>
    <w:rsid w:val="00242BB2"/>
    <w:rsid w:val="00243B28"/>
    <w:rsid w:val="002444E7"/>
    <w:rsid w:val="00245544"/>
    <w:rsid w:val="00245734"/>
    <w:rsid w:val="00246F4D"/>
    <w:rsid w:val="0024780D"/>
    <w:rsid w:val="00251D6E"/>
    <w:rsid w:val="002535A4"/>
    <w:rsid w:val="002539CD"/>
    <w:rsid w:val="002549AC"/>
    <w:rsid w:val="00254CAB"/>
    <w:rsid w:val="00255118"/>
    <w:rsid w:val="002553CA"/>
    <w:rsid w:val="0025609C"/>
    <w:rsid w:val="00263787"/>
    <w:rsid w:val="002649B9"/>
    <w:rsid w:val="0026503B"/>
    <w:rsid w:val="00265CCC"/>
    <w:rsid w:val="00266477"/>
    <w:rsid w:val="00270B98"/>
    <w:rsid w:val="00271F5C"/>
    <w:rsid w:val="00272D7E"/>
    <w:rsid w:val="00272E87"/>
    <w:rsid w:val="0027744F"/>
    <w:rsid w:val="0027770E"/>
    <w:rsid w:val="0027796D"/>
    <w:rsid w:val="00277EE5"/>
    <w:rsid w:val="002810D0"/>
    <w:rsid w:val="00281634"/>
    <w:rsid w:val="00281886"/>
    <w:rsid w:val="00282EB7"/>
    <w:rsid w:val="0028500E"/>
    <w:rsid w:val="00286DE0"/>
    <w:rsid w:val="00290B3E"/>
    <w:rsid w:val="002913CB"/>
    <w:rsid w:val="00293034"/>
    <w:rsid w:val="00293A8F"/>
    <w:rsid w:val="00293D3D"/>
    <w:rsid w:val="00294807"/>
    <w:rsid w:val="00294D95"/>
    <w:rsid w:val="002953AB"/>
    <w:rsid w:val="00295B4A"/>
    <w:rsid w:val="00296521"/>
    <w:rsid w:val="00296A1D"/>
    <w:rsid w:val="00296CCF"/>
    <w:rsid w:val="00297A8E"/>
    <w:rsid w:val="002A0143"/>
    <w:rsid w:val="002A1635"/>
    <w:rsid w:val="002A16D3"/>
    <w:rsid w:val="002A1C10"/>
    <w:rsid w:val="002A1DAD"/>
    <w:rsid w:val="002A3643"/>
    <w:rsid w:val="002A381A"/>
    <w:rsid w:val="002A54E3"/>
    <w:rsid w:val="002A5F8D"/>
    <w:rsid w:val="002A6206"/>
    <w:rsid w:val="002A67B8"/>
    <w:rsid w:val="002A6AC9"/>
    <w:rsid w:val="002A6D3D"/>
    <w:rsid w:val="002A6DD9"/>
    <w:rsid w:val="002A79BD"/>
    <w:rsid w:val="002B0ADF"/>
    <w:rsid w:val="002B1329"/>
    <w:rsid w:val="002B2C6C"/>
    <w:rsid w:val="002B458B"/>
    <w:rsid w:val="002B655B"/>
    <w:rsid w:val="002B7892"/>
    <w:rsid w:val="002C0AF1"/>
    <w:rsid w:val="002C1018"/>
    <w:rsid w:val="002C2EDF"/>
    <w:rsid w:val="002C4A03"/>
    <w:rsid w:val="002C5016"/>
    <w:rsid w:val="002C6CEB"/>
    <w:rsid w:val="002C7C8C"/>
    <w:rsid w:val="002C7EA7"/>
    <w:rsid w:val="002D0225"/>
    <w:rsid w:val="002D0887"/>
    <w:rsid w:val="002D1AB3"/>
    <w:rsid w:val="002D2DB6"/>
    <w:rsid w:val="002D3ECC"/>
    <w:rsid w:val="002D61E3"/>
    <w:rsid w:val="002D748E"/>
    <w:rsid w:val="002D76E1"/>
    <w:rsid w:val="002E0F67"/>
    <w:rsid w:val="002E10C1"/>
    <w:rsid w:val="002E1DCF"/>
    <w:rsid w:val="002E23A6"/>
    <w:rsid w:val="002E399C"/>
    <w:rsid w:val="002E3A5B"/>
    <w:rsid w:val="002E4595"/>
    <w:rsid w:val="002E4E61"/>
    <w:rsid w:val="002E5395"/>
    <w:rsid w:val="002E5C09"/>
    <w:rsid w:val="002E675F"/>
    <w:rsid w:val="002E7622"/>
    <w:rsid w:val="002E7F60"/>
    <w:rsid w:val="002F0445"/>
    <w:rsid w:val="002F56F1"/>
    <w:rsid w:val="002F5939"/>
    <w:rsid w:val="002F64BB"/>
    <w:rsid w:val="003001DA"/>
    <w:rsid w:val="00300DDF"/>
    <w:rsid w:val="00301226"/>
    <w:rsid w:val="003017B0"/>
    <w:rsid w:val="00301FB3"/>
    <w:rsid w:val="003020BD"/>
    <w:rsid w:val="00302A89"/>
    <w:rsid w:val="00303355"/>
    <w:rsid w:val="00303709"/>
    <w:rsid w:val="00304DC7"/>
    <w:rsid w:val="00305C02"/>
    <w:rsid w:val="00307094"/>
    <w:rsid w:val="0030748B"/>
    <w:rsid w:val="00307953"/>
    <w:rsid w:val="00311CA1"/>
    <w:rsid w:val="0031393A"/>
    <w:rsid w:val="00313FB9"/>
    <w:rsid w:val="00315226"/>
    <w:rsid w:val="0031710D"/>
    <w:rsid w:val="003172A5"/>
    <w:rsid w:val="00317CD8"/>
    <w:rsid w:val="003206B3"/>
    <w:rsid w:val="00320844"/>
    <w:rsid w:val="003229E6"/>
    <w:rsid w:val="00323868"/>
    <w:rsid w:val="003239C0"/>
    <w:rsid w:val="00323D14"/>
    <w:rsid w:val="00323FD7"/>
    <w:rsid w:val="0032463A"/>
    <w:rsid w:val="0032481E"/>
    <w:rsid w:val="0032606A"/>
    <w:rsid w:val="0032671D"/>
    <w:rsid w:val="0033074A"/>
    <w:rsid w:val="00330C9B"/>
    <w:rsid w:val="00331A8E"/>
    <w:rsid w:val="00331D2E"/>
    <w:rsid w:val="003323E9"/>
    <w:rsid w:val="00333329"/>
    <w:rsid w:val="00334209"/>
    <w:rsid w:val="003344DF"/>
    <w:rsid w:val="003355A4"/>
    <w:rsid w:val="00335F19"/>
    <w:rsid w:val="003366EB"/>
    <w:rsid w:val="00337244"/>
    <w:rsid w:val="00340ECC"/>
    <w:rsid w:val="0034170D"/>
    <w:rsid w:val="00342D1A"/>
    <w:rsid w:val="00345DC8"/>
    <w:rsid w:val="0034744F"/>
    <w:rsid w:val="00347760"/>
    <w:rsid w:val="003478A5"/>
    <w:rsid w:val="003523CC"/>
    <w:rsid w:val="00352EC7"/>
    <w:rsid w:val="00353B8B"/>
    <w:rsid w:val="0035519D"/>
    <w:rsid w:val="00355553"/>
    <w:rsid w:val="00355A0A"/>
    <w:rsid w:val="00355CF0"/>
    <w:rsid w:val="003569F7"/>
    <w:rsid w:val="00357465"/>
    <w:rsid w:val="003579C4"/>
    <w:rsid w:val="00361264"/>
    <w:rsid w:val="003613B9"/>
    <w:rsid w:val="00361597"/>
    <w:rsid w:val="003616A2"/>
    <w:rsid w:val="003649FF"/>
    <w:rsid w:val="00365294"/>
    <w:rsid w:val="00370B0B"/>
    <w:rsid w:val="00370FC4"/>
    <w:rsid w:val="003716FB"/>
    <w:rsid w:val="0037187F"/>
    <w:rsid w:val="00371BE9"/>
    <w:rsid w:val="00371F57"/>
    <w:rsid w:val="00372425"/>
    <w:rsid w:val="00372C2B"/>
    <w:rsid w:val="00373924"/>
    <w:rsid w:val="003742F2"/>
    <w:rsid w:val="0037499E"/>
    <w:rsid w:val="00375927"/>
    <w:rsid w:val="00375A0D"/>
    <w:rsid w:val="0037638A"/>
    <w:rsid w:val="0038143C"/>
    <w:rsid w:val="0038262D"/>
    <w:rsid w:val="00385599"/>
    <w:rsid w:val="003878C7"/>
    <w:rsid w:val="003903FE"/>
    <w:rsid w:val="003906B6"/>
    <w:rsid w:val="0039128D"/>
    <w:rsid w:val="00391FDF"/>
    <w:rsid w:val="0039227B"/>
    <w:rsid w:val="003929BC"/>
    <w:rsid w:val="0039350D"/>
    <w:rsid w:val="00393DE7"/>
    <w:rsid w:val="00394A23"/>
    <w:rsid w:val="00395DDE"/>
    <w:rsid w:val="003969DB"/>
    <w:rsid w:val="003974E8"/>
    <w:rsid w:val="003A530A"/>
    <w:rsid w:val="003A685C"/>
    <w:rsid w:val="003A685E"/>
    <w:rsid w:val="003A6A5A"/>
    <w:rsid w:val="003A6F2E"/>
    <w:rsid w:val="003A730E"/>
    <w:rsid w:val="003A76B9"/>
    <w:rsid w:val="003A7B0D"/>
    <w:rsid w:val="003B11FC"/>
    <w:rsid w:val="003B2E4F"/>
    <w:rsid w:val="003B35BD"/>
    <w:rsid w:val="003B3D3B"/>
    <w:rsid w:val="003B52DA"/>
    <w:rsid w:val="003B5EFD"/>
    <w:rsid w:val="003B6F8F"/>
    <w:rsid w:val="003B6FE5"/>
    <w:rsid w:val="003C101C"/>
    <w:rsid w:val="003C249E"/>
    <w:rsid w:val="003C2A2D"/>
    <w:rsid w:val="003C3524"/>
    <w:rsid w:val="003C385E"/>
    <w:rsid w:val="003C3A9D"/>
    <w:rsid w:val="003C44C8"/>
    <w:rsid w:val="003C4AA3"/>
    <w:rsid w:val="003C5018"/>
    <w:rsid w:val="003C6076"/>
    <w:rsid w:val="003C7DF3"/>
    <w:rsid w:val="003D0DA2"/>
    <w:rsid w:val="003D1872"/>
    <w:rsid w:val="003D1BEB"/>
    <w:rsid w:val="003D2046"/>
    <w:rsid w:val="003D2E8F"/>
    <w:rsid w:val="003D3644"/>
    <w:rsid w:val="003D46B0"/>
    <w:rsid w:val="003D4A2E"/>
    <w:rsid w:val="003D4AB4"/>
    <w:rsid w:val="003D5410"/>
    <w:rsid w:val="003D6442"/>
    <w:rsid w:val="003D7DE4"/>
    <w:rsid w:val="003E01A3"/>
    <w:rsid w:val="003E0C19"/>
    <w:rsid w:val="003E1F15"/>
    <w:rsid w:val="003E3180"/>
    <w:rsid w:val="003E34D0"/>
    <w:rsid w:val="003E377A"/>
    <w:rsid w:val="003E3E32"/>
    <w:rsid w:val="003E3E57"/>
    <w:rsid w:val="003E4535"/>
    <w:rsid w:val="003E5B44"/>
    <w:rsid w:val="003E6E78"/>
    <w:rsid w:val="003E7F61"/>
    <w:rsid w:val="003E7FF5"/>
    <w:rsid w:val="003F0D9D"/>
    <w:rsid w:val="003F19A7"/>
    <w:rsid w:val="003F1B1E"/>
    <w:rsid w:val="003F2FD9"/>
    <w:rsid w:val="003F3309"/>
    <w:rsid w:val="003F3981"/>
    <w:rsid w:val="003F6F16"/>
    <w:rsid w:val="003F7635"/>
    <w:rsid w:val="00400461"/>
    <w:rsid w:val="0040266D"/>
    <w:rsid w:val="00402AF3"/>
    <w:rsid w:val="00402E0A"/>
    <w:rsid w:val="00403FC5"/>
    <w:rsid w:val="0040431E"/>
    <w:rsid w:val="00405689"/>
    <w:rsid w:val="004072A4"/>
    <w:rsid w:val="0041089F"/>
    <w:rsid w:val="004116AE"/>
    <w:rsid w:val="0041568F"/>
    <w:rsid w:val="00415D13"/>
    <w:rsid w:val="00421B72"/>
    <w:rsid w:val="004248A5"/>
    <w:rsid w:val="0042565F"/>
    <w:rsid w:val="00425808"/>
    <w:rsid w:val="004270FC"/>
    <w:rsid w:val="00427364"/>
    <w:rsid w:val="00431978"/>
    <w:rsid w:val="004326C9"/>
    <w:rsid w:val="00432C22"/>
    <w:rsid w:val="0043340F"/>
    <w:rsid w:val="004347C0"/>
    <w:rsid w:val="00434901"/>
    <w:rsid w:val="00434D88"/>
    <w:rsid w:val="004352F4"/>
    <w:rsid w:val="004357BA"/>
    <w:rsid w:val="00435B98"/>
    <w:rsid w:val="004363FB"/>
    <w:rsid w:val="004367FC"/>
    <w:rsid w:val="00436D84"/>
    <w:rsid w:val="004446C9"/>
    <w:rsid w:val="00445191"/>
    <w:rsid w:val="00450717"/>
    <w:rsid w:val="0045268C"/>
    <w:rsid w:val="00453522"/>
    <w:rsid w:val="004540C0"/>
    <w:rsid w:val="00455182"/>
    <w:rsid w:val="0045593F"/>
    <w:rsid w:val="00460C14"/>
    <w:rsid w:val="00460E41"/>
    <w:rsid w:val="0046158E"/>
    <w:rsid w:val="004630C4"/>
    <w:rsid w:val="004633A2"/>
    <w:rsid w:val="004647EE"/>
    <w:rsid w:val="00464C20"/>
    <w:rsid w:val="00465D2D"/>
    <w:rsid w:val="00466372"/>
    <w:rsid w:val="004752FD"/>
    <w:rsid w:val="0047592F"/>
    <w:rsid w:val="004808E5"/>
    <w:rsid w:val="00480956"/>
    <w:rsid w:val="00482023"/>
    <w:rsid w:val="0048225C"/>
    <w:rsid w:val="004825C4"/>
    <w:rsid w:val="00483055"/>
    <w:rsid w:val="00483992"/>
    <w:rsid w:val="004849A4"/>
    <w:rsid w:val="00484D46"/>
    <w:rsid w:val="004864FD"/>
    <w:rsid w:val="00486EF2"/>
    <w:rsid w:val="004918E9"/>
    <w:rsid w:val="004929D4"/>
    <w:rsid w:val="00494980"/>
    <w:rsid w:val="00495C94"/>
    <w:rsid w:val="004964A9"/>
    <w:rsid w:val="004969A6"/>
    <w:rsid w:val="00496C57"/>
    <w:rsid w:val="00497981"/>
    <w:rsid w:val="004A084F"/>
    <w:rsid w:val="004A1E1F"/>
    <w:rsid w:val="004A222E"/>
    <w:rsid w:val="004A339E"/>
    <w:rsid w:val="004A37CD"/>
    <w:rsid w:val="004A3941"/>
    <w:rsid w:val="004A4372"/>
    <w:rsid w:val="004A4920"/>
    <w:rsid w:val="004A531A"/>
    <w:rsid w:val="004A59F5"/>
    <w:rsid w:val="004A5A6C"/>
    <w:rsid w:val="004A680C"/>
    <w:rsid w:val="004A6C85"/>
    <w:rsid w:val="004A7127"/>
    <w:rsid w:val="004B2EED"/>
    <w:rsid w:val="004B3457"/>
    <w:rsid w:val="004B36B7"/>
    <w:rsid w:val="004B3D3A"/>
    <w:rsid w:val="004B6259"/>
    <w:rsid w:val="004B717B"/>
    <w:rsid w:val="004B73FA"/>
    <w:rsid w:val="004B7675"/>
    <w:rsid w:val="004B78D5"/>
    <w:rsid w:val="004B7E66"/>
    <w:rsid w:val="004C0F40"/>
    <w:rsid w:val="004C34D2"/>
    <w:rsid w:val="004C3B05"/>
    <w:rsid w:val="004C5625"/>
    <w:rsid w:val="004C5C1C"/>
    <w:rsid w:val="004C705B"/>
    <w:rsid w:val="004D0285"/>
    <w:rsid w:val="004D124A"/>
    <w:rsid w:val="004D13FB"/>
    <w:rsid w:val="004D3DF8"/>
    <w:rsid w:val="004D4069"/>
    <w:rsid w:val="004D40EF"/>
    <w:rsid w:val="004D44BE"/>
    <w:rsid w:val="004D4AE4"/>
    <w:rsid w:val="004D5299"/>
    <w:rsid w:val="004D5376"/>
    <w:rsid w:val="004D6607"/>
    <w:rsid w:val="004D752D"/>
    <w:rsid w:val="004D7763"/>
    <w:rsid w:val="004E093F"/>
    <w:rsid w:val="004E14BC"/>
    <w:rsid w:val="004E1CEB"/>
    <w:rsid w:val="004E1D35"/>
    <w:rsid w:val="004E2248"/>
    <w:rsid w:val="004E3C82"/>
    <w:rsid w:val="004E51AE"/>
    <w:rsid w:val="004E5623"/>
    <w:rsid w:val="004E72F8"/>
    <w:rsid w:val="004F09D0"/>
    <w:rsid w:val="004F1D87"/>
    <w:rsid w:val="004F2139"/>
    <w:rsid w:val="004F3122"/>
    <w:rsid w:val="004F31AF"/>
    <w:rsid w:val="004F4317"/>
    <w:rsid w:val="004F4606"/>
    <w:rsid w:val="004F4E0A"/>
    <w:rsid w:val="004F58FE"/>
    <w:rsid w:val="004F606A"/>
    <w:rsid w:val="004F676B"/>
    <w:rsid w:val="0050010A"/>
    <w:rsid w:val="00501241"/>
    <w:rsid w:val="005012E1"/>
    <w:rsid w:val="0050155F"/>
    <w:rsid w:val="00502A2C"/>
    <w:rsid w:val="00503BC4"/>
    <w:rsid w:val="00503D22"/>
    <w:rsid w:val="0050523C"/>
    <w:rsid w:val="00505849"/>
    <w:rsid w:val="00505A17"/>
    <w:rsid w:val="00505A68"/>
    <w:rsid w:val="00505E97"/>
    <w:rsid w:val="005074F4"/>
    <w:rsid w:val="0050768E"/>
    <w:rsid w:val="00507822"/>
    <w:rsid w:val="00507A6B"/>
    <w:rsid w:val="0051042B"/>
    <w:rsid w:val="00510764"/>
    <w:rsid w:val="00510D29"/>
    <w:rsid w:val="005127A5"/>
    <w:rsid w:val="00513569"/>
    <w:rsid w:val="00514FEE"/>
    <w:rsid w:val="0051660B"/>
    <w:rsid w:val="00516735"/>
    <w:rsid w:val="00516E60"/>
    <w:rsid w:val="00520584"/>
    <w:rsid w:val="00520FFE"/>
    <w:rsid w:val="005213AF"/>
    <w:rsid w:val="00521B4C"/>
    <w:rsid w:val="00523DBB"/>
    <w:rsid w:val="0052557E"/>
    <w:rsid w:val="00525E3A"/>
    <w:rsid w:val="00525F07"/>
    <w:rsid w:val="00526CEA"/>
    <w:rsid w:val="0052730F"/>
    <w:rsid w:val="00530405"/>
    <w:rsid w:val="00531600"/>
    <w:rsid w:val="00534122"/>
    <w:rsid w:val="0053416E"/>
    <w:rsid w:val="00534C67"/>
    <w:rsid w:val="00534DEC"/>
    <w:rsid w:val="00535634"/>
    <w:rsid w:val="0054065F"/>
    <w:rsid w:val="00540E86"/>
    <w:rsid w:val="00543E46"/>
    <w:rsid w:val="005444F6"/>
    <w:rsid w:val="0054465C"/>
    <w:rsid w:val="00545C77"/>
    <w:rsid w:val="00546878"/>
    <w:rsid w:val="0054704F"/>
    <w:rsid w:val="00551039"/>
    <w:rsid w:val="005518AC"/>
    <w:rsid w:val="00551F18"/>
    <w:rsid w:val="00552E18"/>
    <w:rsid w:val="00553B7F"/>
    <w:rsid w:val="00555314"/>
    <w:rsid w:val="00557562"/>
    <w:rsid w:val="00557C90"/>
    <w:rsid w:val="00560D99"/>
    <w:rsid w:val="005628F3"/>
    <w:rsid w:val="005639C9"/>
    <w:rsid w:val="00566914"/>
    <w:rsid w:val="00570241"/>
    <w:rsid w:val="00570306"/>
    <w:rsid w:val="00571142"/>
    <w:rsid w:val="00571846"/>
    <w:rsid w:val="0057247E"/>
    <w:rsid w:val="005729EB"/>
    <w:rsid w:val="00574EE5"/>
    <w:rsid w:val="00575CED"/>
    <w:rsid w:val="0057646B"/>
    <w:rsid w:val="00576D32"/>
    <w:rsid w:val="005771FA"/>
    <w:rsid w:val="0057742E"/>
    <w:rsid w:val="00580797"/>
    <w:rsid w:val="00580DC3"/>
    <w:rsid w:val="00581B5F"/>
    <w:rsid w:val="00584937"/>
    <w:rsid w:val="00584B2C"/>
    <w:rsid w:val="00585077"/>
    <w:rsid w:val="005868FC"/>
    <w:rsid w:val="00587AF8"/>
    <w:rsid w:val="00590D9B"/>
    <w:rsid w:val="005911D7"/>
    <w:rsid w:val="005930AF"/>
    <w:rsid w:val="00594679"/>
    <w:rsid w:val="00594DA6"/>
    <w:rsid w:val="00595E1B"/>
    <w:rsid w:val="00596912"/>
    <w:rsid w:val="00596BE0"/>
    <w:rsid w:val="00597510"/>
    <w:rsid w:val="005A0B20"/>
    <w:rsid w:val="005A115B"/>
    <w:rsid w:val="005A1CAB"/>
    <w:rsid w:val="005A1DA9"/>
    <w:rsid w:val="005A27D8"/>
    <w:rsid w:val="005A2F09"/>
    <w:rsid w:val="005A3624"/>
    <w:rsid w:val="005A475B"/>
    <w:rsid w:val="005A4AE6"/>
    <w:rsid w:val="005A4CEB"/>
    <w:rsid w:val="005A57D4"/>
    <w:rsid w:val="005A64AF"/>
    <w:rsid w:val="005A69D7"/>
    <w:rsid w:val="005B0DF5"/>
    <w:rsid w:val="005B106A"/>
    <w:rsid w:val="005B162B"/>
    <w:rsid w:val="005B2B69"/>
    <w:rsid w:val="005B32EF"/>
    <w:rsid w:val="005B3350"/>
    <w:rsid w:val="005B38AD"/>
    <w:rsid w:val="005B5777"/>
    <w:rsid w:val="005B5AE3"/>
    <w:rsid w:val="005B5F43"/>
    <w:rsid w:val="005B607A"/>
    <w:rsid w:val="005B6EB4"/>
    <w:rsid w:val="005B78AD"/>
    <w:rsid w:val="005B792E"/>
    <w:rsid w:val="005C0161"/>
    <w:rsid w:val="005D01DA"/>
    <w:rsid w:val="005D1361"/>
    <w:rsid w:val="005D1B5E"/>
    <w:rsid w:val="005D39D0"/>
    <w:rsid w:val="005D4C0A"/>
    <w:rsid w:val="005D6DF1"/>
    <w:rsid w:val="005D7B93"/>
    <w:rsid w:val="005E0224"/>
    <w:rsid w:val="005E10B3"/>
    <w:rsid w:val="005E1C34"/>
    <w:rsid w:val="005E2BBE"/>
    <w:rsid w:val="005E2CF4"/>
    <w:rsid w:val="005E370F"/>
    <w:rsid w:val="005E4069"/>
    <w:rsid w:val="005E61FA"/>
    <w:rsid w:val="005F05BE"/>
    <w:rsid w:val="005F1BF4"/>
    <w:rsid w:val="005F44F6"/>
    <w:rsid w:val="005F61EB"/>
    <w:rsid w:val="005F6535"/>
    <w:rsid w:val="005F71DB"/>
    <w:rsid w:val="005F7638"/>
    <w:rsid w:val="00601A19"/>
    <w:rsid w:val="0060313D"/>
    <w:rsid w:val="00603342"/>
    <w:rsid w:val="00603456"/>
    <w:rsid w:val="00604C75"/>
    <w:rsid w:val="006054A8"/>
    <w:rsid w:val="00605777"/>
    <w:rsid w:val="00605D71"/>
    <w:rsid w:val="00606E0C"/>
    <w:rsid w:val="00607110"/>
    <w:rsid w:val="00607127"/>
    <w:rsid w:val="00610CD6"/>
    <w:rsid w:val="006111F0"/>
    <w:rsid w:val="006121A9"/>
    <w:rsid w:val="006123B4"/>
    <w:rsid w:val="0061375C"/>
    <w:rsid w:val="0061384C"/>
    <w:rsid w:val="0061421F"/>
    <w:rsid w:val="006163A8"/>
    <w:rsid w:val="00621DAA"/>
    <w:rsid w:val="006220C0"/>
    <w:rsid w:val="00622157"/>
    <w:rsid w:val="006225D8"/>
    <w:rsid w:val="00623DC9"/>
    <w:rsid w:val="006268D3"/>
    <w:rsid w:val="00627FCE"/>
    <w:rsid w:val="006325CE"/>
    <w:rsid w:val="00632FEE"/>
    <w:rsid w:val="00633801"/>
    <w:rsid w:val="00635092"/>
    <w:rsid w:val="00635803"/>
    <w:rsid w:val="00635CEF"/>
    <w:rsid w:val="00635D9E"/>
    <w:rsid w:val="00635F74"/>
    <w:rsid w:val="00636175"/>
    <w:rsid w:val="0063626B"/>
    <w:rsid w:val="00636A6F"/>
    <w:rsid w:val="006378BE"/>
    <w:rsid w:val="00640983"/>
    <w:rsid w:val="00641A71"/>
    <w:rsid w:val="006427BB"/>
    <w:rsid w:val="00642FD9"/>
    <w:rsid w:val="006442A3"/>
    <w:rsid w:val="006450F1"/>
    <w:rsid w:val="00647400"/>
    <w:rsid w:val="00647FCD"/>
    <w:rsid w:val="0065115F"/>
    <w:rsid w:val="00651791"/>
    <w:rsid w:val="0065297B"/>
    <w:rsid w:val="006540B5"/>
    <w:rsid w:val="006541C3"/>
    <w:rsid w:val="0065440B"/>
    <w:rsid w:val="00654A6E"/>
    <w:rsid w:val="00654F37"/>
    <w:rsid w:val="00656AFE"/>
    <w:rsid w:val="00657129"/>
    <w:rsid w:val="006601AF"/>
    <w:rsid w:val="006617E8"/>
    <w:rsid w:val="00662681"/>
    <w:rsid w:val="0066495B"/>
    <w:rsid w:val="00665923"/>
    <w:rsid w:val="00665976"/>
    <w:rsid w:val="00666D78"/>
    <w:rsid w:val="006671A0"/>
    <w:rsid w:val="00667882"/>
    <w:rsid w:val="00672630"/>
    <w:rsid w:val="00672BE3"/>
    <w:rsid w:val="006731FC"/>
    <w:rsid w:val="00673EB3"/>
    <w:rsid w:val="006759DA"/>
    <w:rsid w:val="0068002A"/>
    <w:rsid w:val="00680D9B"/>
    <w:rsid w:val="00680DEA"/>
    <w:rsid w:val="006817CA"/>
    <w:rsid w:val="00683168"/>
    <w:rsid w:val="006836F5"/>
    <w:rsid w:val="0068371C"/>
    <w:rsid w:val="0068493E"/>
    <w:rsid w:val="0068619D"/>
    <w:rsid w:val="00687831"/>
    <w:rsid w:val="0069044D"/>
    <w:rsid w:val="00690C3A"/>
    <w:rsid w:val="00691C07"/>
    <w:rsid w:val="00691DF3"/>
    <w:rsid w:val="00692E3D"/>
    <w:rsid w:val="00693317"/>
    <w:rsid w:val="00693995"/>
    <w:rsid w:val="00694EE7"/>
    <w:rsid w:val="00694FA4"/>
    <w:rsid w:val="00695F07"/>
    <w:rsid w:val="006963AD"/>
    <w:rsid w:val="00696F38"/>
    <w:rsid w:val="00697504"/>
    <w:rsid w:val="006A0041"/>
    <w:rsid w:val="006A36A0"/>
    <w:rsid w:val="006A462B"/>
    <w:rsid w:val="006A4F74"/>
    <w:rsid w:val="006A61B1"/>
    <w:rsid w:val="006A7375"/>
    <w:rsid w:val="006A755D"/>
    <w:rsid w:val="006A7E6B"/>
    <w:rsid w:val="006B0977"/>
    <w:rsid w:val="006B1771"/>
    <w:rsid w:val="006B41E7"/>
    <w:rsid w:val="006B584E"/>
    <w:rsid w:val="006B6523"/>
    <w:rsid w:val="006B74D6"/>
    <w:rsid w:val="006C0D5C"/>
    <w:rsid w:val="006C27C1"/>
    <w:rsid w:val="006C3326"/>
    <w:rsid w:val="006C36AC"/>
    <w:rsid w:val="006C3BBE"/>
    <w:rsid w:val="006C4E14"/>
    <w:rsid w:val="006C6F67"/>
    <w:rsid w:val="006D000B"/>
    <w:rsid w:val="006D2EDA"/>
    <w:rsid w:val="006D34B4"/>
    <w:rsid w:val="006D4674"/>
    <w:rsid w:val="006D4A6C"/>
    <w:rsid w:val="006E0310"/>
    <w:rsid w:val="006E2121"/>
    <w:rsid w:val="006E314A"/>
    <w:rsid w:val="006E4258"/>
    <w:rsid w:val="006E47AE"/>
    <w:rsid w:val="006E5075"/>
    <w:rsid w:val="006E6321"/>
    <w:rsid w:val="006E6938"/>
    <w:rsid w:val="006F0AB1"/>
    <w:rsid w:val="006F1520"/>
    <w:rsid w:val="006F39AE"/>
    <w:rsid w:val="006F48B7"/>
    <w:rsid w:val="006F50E2"/>
    <w:rsid w:val="007008A5"/>
    <w:rsid w:val="007009E0"/>
    <w:rsid w:val="00700E32"/>
    <w:rsid w:val="00703FEC"/>
    <w:rsid w:val="007042C7"/>
    <w:rsid w:val="007060C7"/>
    <w:rsid w:val="0070666E"/>
    <w:rsid w:val="00706EBA"/>
    <w:rsid w:val="007073D5"/>
    <w:rsid w:val="00710488"/>
    <w:rsid w:val="007110F4"/>
    <w:rsid w:val="00711A64"/>
    <w:rsid w:val="00712313"/>
    <w:rsid w:val="00713C52"/>
    <w:rsid w:val="00714007"/>
    <w:rsid w:val="00714363"/>
    <w:rsid w:val="00716B50"/>
    <w:rsid w:val="00716C8B"/>
    <w:rsid w:val="007176DF"/>
    <w:rsid w:val="00721928"/>
    <w:rsid w:val="007219E2"/>
    <w:rsid w:val="00721B19"/>
    <w:rsid w:val="00723C28"/>
    <w:rsid w:val="00726251"/>
    <w:rsid w:val="0072672B"/>
    <w:rsid w:val="00726ED9"/>
    <w:rsid w:val="00727A63"/>
    <w:rsid w:val="00727A70"/>
    <w:rsid w:val="00731D98"/>
    <w:rsid w:val="00733C4B"/>
    <w:rsid w:val="00733DC7"/>
    <w:rsid w:val="00734172"/>
    <w:rsid w:val="007348D1"/>
    <w:rsid w:val="007372DF"/>
    <w:rsid w:val="00737809"/>
    <w:rsid w:val="00737E32"/>
    <w:rsid w:val="0074029E"/>
    <w:rsid w:val="00740418"/>
    <w:rsid w:val="007410C8"/>
    <w:rsid w:val="00741B04"/>
    <w:rsid w:val="0074309F"/>
    <w:rsid w:val="007455ED"/>
    <w:rsid w:val="00745A97"/>
    <w:rsid w:val="00750287"/>
    <w:rsid w:val="00750303"/>
    <w:rsid w:val="0075345A"/>
    <w:rsid w:val="007562CB"/>
    <w:rsid w:val="007603AC"/>
    <w:rsid w:val="0076106A"/>
    <w:rsid w:val="00761169"/>
    <w:rsid w:val="00762CD4"/>
    <w:rsid w:val="00762E6D"/>
    <w:rsid w:val="0076303C"/>
    <w:rsid w:val="007633C9"/>
    <w:rsid w:val="007637D5"/>
    <w:rsid w:val="00765626"/>
    <w:rsid w:val="007663EE"/>
    <w:rsid w:val="00767D9E"/>
    <w:rsid w:val="007721BC"/>
    <w:rsid w:val="00773E4D"/>
    <w:rsid w:val="007748BF"/>
    <w:rsid w:val="00774CB8"/>
    <w:rsid w:val="00776018"/>
    <w:rsid w:val="007768CF"/>
    <w:rsid w:val="00780C91"/>
    <w:rsid w:val="007844D7"/>
    <w:rsid w:val="007865F0"/>
    <w:rsid w:val="007871ED"/>
    <w:rsid w:val="0079068E"/>
    <w:rsid w:val="00790908"/>
    <w:rsid w:val="00790B3F"/>
    <w:rsid w:val="00790BBD"/>
    <w:rsid w:val="00790F4E"/>
    <w:rsid w:val="0079191F"/>
    <w:rsid w:val="007922BB"/>
    <w:rsid w:val="007925CA"/>
    <w:rsid w:val="007927AA"/>
    <w:rsid w:val="0079429E"/>
    <w:rsid w:val="00795582"/>
    <w:rsid w:val="007955A0"/>
    <w:rsid w:val="00795AD8"/>
    <w:rsid w:val="007976C2"/>
    <w:rsid w:val="007A2D04"/>
    <w:rsid w:val="007A47CB"/>
    <w:rsid w:val="007A61F4"/>
    <w:rsid w:val="007A6990"/>
    <w:rsid w:val="007A6AFC"/>
    <w:rsid w:val="007A7B89"/>
    <w:rsid w:val="007B07B4"/>
    <w:rsid w:val="007B279E"/>
    <w:rsid w:val="007B2D00"/>
    <w:rsid w:val="007B37E2"/>
    <w:rsid w:val="007B3DD1"/>
    <w:rsid w:val="007B63E0"/>
    <w:rsid w:val="007B6565"/>
    <w:rsid w:val="007B66EF"/>
    <w:rsid w:val="007B68D0"/>
    <w:rsid w:val="007C2585"/>
    <w:rsid w:val="007C3908"/>
    <w:rsid w:val="007C4CD5"/>
    <w:rsid w:val="007C5373"/>
    <w:rsid w:val="007C5449"/>
    <w:rsid w:val="007C78F9"/>
    <w:rsid w:val="007D24F3"/>
    <w:rsid w:val="007D3A37"/>
    <w:rsid w:val="007D4F62"/>
    <w:rsid w:val="007D5B66"/>
    <w:rsid w:val="007E1216"/>
    <w:rsid w:val="007E230F"/>
    <w:rsid w:val="007E2E70"/>
    <w:rsid w:val="007E3021"/>
    <w:rsid w:val="007E3937"/>
    <w:rsid w:val="007E52C5"/>
    <w:rsid w:val="007E5DC6"/>
    <w:rsid w:val="007F03E7"/>
    <w:rsid w:val="007F1173"/>
    <w:rsid w:val="007F222E"/>
    <w:rsid w:val="007F3497"/>
    <w:rsid w:val="007F4212"/>
    <w:rsid w:val="007F489D"/>
    <w:rsid w:val="007F59B5"/>
    <w:rsid w:val="007F7BF9"/>
    <w:rsid w:val="00800D6D"/>
    <w:rsid w:val="0080159C"/>
    <w:rsid w:val="00801C73"/>
    <w:rsid w:val="00801D5E"/>
    <w:rsid w:val="00802F8A"/>
    <w:rsid w:val="00803795"/>
    <w:rsid w:val="00804FDA"/>
    <w:rsid w:val="00805185"/>
    <w:rsid w:val="00805DB0"/>
    <w:rsid w:val="00812F2E"/>
    <w:rsid w:val="008134EC"/>
    <w:rsid w:val="008136F9"/>
    <w:rsid w:val="0081383B"/>
    <w:rsid w:val="00813E56"/>
    <w:rsid w:val="0081493D"/>
    <w:rsid w:val="008151C0"/>
    <w:rsid w:val="00815800"/>
    <w:rsid w:val="008166F7"/>
    <w:rsid w:val="0082010C"/>
    <w:rsid w:val="00820CCD"/>
    <w:rsid w:val="0082143F"/>
    <w:rsid w:val="0082328B"/>
    <w:rsid w:val="0082420A"/>
    <w:rsid w:val="00824E82"/>
    <w:rsid w:val="0082514C"/>
    <w:rsid w:val="008262AE"/>
    <w:rsid w:val="00826578"/>
    <w:rsid w:val="00826A39"/>
    <w:rsid w:val="00826A71"/>
    <w:rsid w:val="00826AD2"/>
    <w:rsid w:val="0082782A"/>
    <w:rsid w:val="00830B87"/>
    <w:rsid w:val="00831076"/>
    <w:rsid w:val="008317A3"/>
    <w:rsid w:val="008325A2"/>
    <w:rsid w:val="0083281D"/>
    <w:rsid w:val="00832BCB"/>
    <w:rsid w:val="0083398D"/>
    <w:rsid w:val="00833A0B"/>
    <w:rsid w:val="008355A5"/>
    <w:rsid w:val="0083589E"/>
    <w:rsid w:val="00836649"/>
    <w:rsid w:val="0083740C"/>
    <w:rsid w:val="00837BEA"/>
    <w:rsid w:val="00837F8A"/>
    <w:rsid w:val="00840071"/>
    <w:rsid w:val="0084056A"/>
    <w:rsid w:val="00841245"/>
    <w:rsid w:val="00841524"/>
    <w:rsid w:val="00841956"/>
    <w:rsid w:val="00841A1C"/>
    <w:rsid w:val="008423F3"/>
    <w:rsid w:val="00842583"/>
    <w:rsid w:val="00843195"/>
    <w:rsid w:val="0084363F"/>
    <w:rsid w:val="00843AEA"/>
    <w:rsid w:val="0084552B"/>
    <w:rsid w:val="00847584"/>
    <w:rsid w:val="00851A9C"/>
    <w:rsid w:val="00851F35"/>
    <w:rsid w:val="00852FAB"/>
    <w:rsid w:val="008535CE"/>
    <w:rsid w:val="00853EDD"/>
    <w:rsid w:val="00854C3A"/>
    <w:rsid w:val="00855324"/>
    <w:rsid w:val="00856741"/>
    <w:rsid w:val="008577DD"/>
    <w:rsid w:val="0086022E"/>
    <w:rsid w:val="00860310"/>
    <w:rsid w:val="008603AD"/>
    <w:rsid w:val="00860D33"/>
    <w:rsid w:val="008616E3"/>
    <w:rsid w:val="00862137"/>
    <w:rsid w:val="00863F6E"/>
    <w:rsid w:val="00864731"/>
    <w:rsid w:val="00864994"/>
    <w:rsid w:val="008654B2"/>
    <w:rsid w:val="0086698F"/>
    <w:rsid w:val="00866C4D"/>
    <w:rsid w:val="00871309"/>
    <w:rsid w:val="008730D7"/>
    <w:rsid w:val="008751A6"/>
    <w:rsid w:val="008765B8"/>
    <w:rsid w:val="00876CDE"/>
    <w:rsid w:val="0087725C"/>
    <w:rsid w:val="00877693"/>
    <w:rsid w:val="00881422"/>
    <w:rsid w:val="0088352A"/>
    <w:rsid w:val="00883ADD"/>
    <w:rsid w:val="00884952"/>
    <w:rsid w:val="00884B61"/>
    <w:rsid w:val="00885DB9"/>
    <w:rsid w:val="00886088"/>
    <w:rsid w:val="0088780C"/>
    <w:rsid w:val="00887A81"/>
    <w:rsid w:val="008914DE"/>
    <w:rsid w:val="00892DC6"/>
    <w:rsid w:val="00893768"/>
    <w:rsid w:val="008941D6"/>
    <w:rsid w:val="00894435"/>
    <w:rsid w:val="00895302"/>
    <w:rsid w:val="008A078E"/>
    <w:rsid w:val="008A126D"/>
    <w:rsid w:val="008A14D2"/>
    <w:rsid w:val="008A189F"/>
    <w:rsid w:val="008A1F44"/>
    <w:rsid w:val="008A2859"/>
    <w:rsid w:val="008A3329"/>
    <w:rsid w:val="008A3E8B"/>
    <w:rsid w:val="008A5933"/>
    <w:rsid w:val="008A5D33"/>
    <w:rsid w:val="008A6D91"/>
    <w:rsid w:val="008A7223"/>
    <w:rsid w:val="008B07BE"/>
    <w:rsid w:val="008B0A8D"/>
    <w:rsid w:val="008B0FEB"/>
    <w:rsid w:val="008B1200"/>
    <w:rsid w:val="008B1D0C"/>
    <w:rsid w:val="008B1FC1"/>
    <w:rsid w:val="008B232A"/>
    <w:rsid w:val="008B2C9D"/>
    <w:rsid w:val="008B352B"/>
    <w:rsid w:val="008B395A"/>
    <w:rsid w:val="008B3B33"/>
    <w:rsid w:val="008B57E5"/>
    <w:rsid w:val="008B649D"/>
    <w:rsid w:val="008B76AD"/>
    <w:rsid w:val="008B7EA0"/>
    <w:rsid w:val="008C0482"/>
    <w:rsid w:val="008C0839"/>
    <w:rsid w:val="008C35B1"/>
    <w:rsid w:val="008C3F31"/>
    <w:rsid w:val="008C4284"/>
    <w:rsid w:val="008C69CD"/>
    <w:rsid w:val="008C6B43"/>
    <w:rsid w:val="008D1472"/>
    <w:rsid w:val="008D2F83"/>
    <w:rsid w:val="008D362A"/>
    <w:rsid w:val="008D36A0"/>
    <w:rsid w:val="008D3C5E"/>
    <w:rsid w:val="008D54DB"/>
    <w:rsid w:val="008D6125"/>
    <w:rsid w:val="008D69A3"/>
    <w:rsid w:val="008D6C28"/>
    <w:rsid w:val="008D7263"/>
    <w:rsid w:val="008E1790"/>
    <w:rsid w:val="008E23CB"/>
    <w:rsid w:val="008E28B5"/>
    <w:rsid w:val="008E3B0F"/>
    <w:rsid w:val="008E4494"/>
    <w:rsid w:val="008E4C7B"/>
    <w:rsid w:val="008E4EB2"/>
    <w:rsid w:val="008E6A97"/>
    <w:rsid w:val="008E6C50"/>
    <w:rsid w:val="008F0415"/>
    <w:rsid w:val="008F54B8"/>
    <w:rsid w:val="008F6F78"/>
    <w:rsid w:val="008F70C6"/>
    <w:rsid w:val="008F79B2"/>
    <w:rsid w:val="008F7BBE"/>
    <w:rsid w:val="00900E9A"/>
    <w:rsid w:val="00901B76"/>
    <w:rsid w:val="00901BBC"/>
    <w:rsid w:val="00901BDF"/>
    <w:rsid w:val="00901D1C"/>
    <w:rsid w:val="00901D7A"/>
    <w:rsid w:val="009022E3"/>
    <w:rsid w:val="00903592"/>
    <w:rsid w:val="00903EF2"/>
    <w:rsid w:val="00904FE1"/>
    <w:rsid w:val="009054B2"/>
    <w:rsid w:val="0090667B"/>
    <w:rsid w:val="00907607"/>
    <w:rsid w:val="00907AA4"/>
    <w:rsid w:val="00907B25"/>
    <w:rsid w:val="00907DFB"/>
    <w:rsid w:val="00910A21"/>
    <w:rsid w:val="00912842"/>
    <w:rsid w:val="00913880"/>
    <w:rsid w:val="00913986"/>
    <w:rsid w:val="0091479C"/>
    <w:rsid w:val="009158AB"/>
    <w:rsid w:val="00915C1C"/>
    <w:rsid w:val="00916835"/>
    <w:rsid w:val="00917717"/>
    <w:rsid w:val="00920B28"/>
    <w:rsid w:val="00922A09"/>
    <w:rsid w:val="00922B34"/>
    <w:rsid w:val="00923BC2"/>
    <w:rsid w:val="00925454"/>
    <w:rsid w:val="00925ADA"/>
    <w:rsid w:val="00927887"/>
    <w:rsid w:val="00930452"/>
    <w:rsid w:val="00930A3F"/>
    <w:rsid w:val="009324D1"/>
    <w:rsid w:val="00932A37"/>
    <w:rsid w:val="00932B47"/>
    <w:rsid w:val="00933162"/>
    <w:rsid w:val="00934EF9"/>
    <w:rsid w:val="009353C9"/>
    <w:rsid w:val="00936078"/>
    <w:rsid w:val="0093626C"/>
    <w:rsid w:val="00937267"/>
    <w:rsid w:val="00940346"/>
    <w:rsid w:val="00940C3B"/>
    <w:rsid w:val="00942996"/>
    <w:rsid w:val="009451CA"/>
    <w:rsid w:val="009460F0"/>
    <w:rsid w:val="00947F9C"/>
    <w:rsid w:val="0095129B"/>
    <w:rsid w:val="009514DF"/>
    <w:rsid w:val="009515C8"/>
    <w:rsid w:val="00951751"/>
    <w:rsid w:val="009535DB"/>
    <w:rsid w:val="00954BDC"/>
    <w:rsid w:val="00955E5A"/>
    <w:rsid w:val="0095624B"/>
    <w:rsid w:val="00956389"/>
    <w:rsid w:val="00957587"/>
    <w:rsid w:val="00957A0A"/>
    <w:rsid w:val="00957C0E"/>
    <w:rsid w:val="00960A7B"/>
    <w:rsid w:val="00960BA1"/>
    <w:rsid w:val="00960EA8"/>
    <w:rsid w:val="009618E0"/>
    <w:rsid w:val="009620BF"/>
    <w:rsid w:val="00964523"/>
    <w:rsid w:val="00964E4A"/>
    <w:rsid w:val="00966641"/>
    <w:rsid w:val="009667A5"/>
    <w:rsid w:val="0097046F"/>
    <w:rsid w:val="00970725"/>
    <w:rsid w:val="00971739"/>
    <w:rsid w:val="00971848"/>
    <w:rsid w:val="009725F7"/>
    <w:rsid w:val="00972766"/>
    <w:rsid w:val="00972B30"/>
    <w:rsid w:val="00973D13"/>
    <w:rsid w:val="00975144"/>
    <w:rsid w:val="00975757"/>
    <w:rsid w:val="00975A1F"/>
    <w:rsid w:val="009761EB"/>
    <w:rsid w:val="009763C3"/>
    <w:rsid w:val="00977CD8"/>
    <w:rsid w:val="009804EB"/>
    <w:rsid w:val="00982EBE"/>
    <w:rsid w:val="00983FBD"/>
    <w:rsid w:val="00984A4D"/>
    <w:rsid w:val="00984ABD"/>
    <w:rsid w:val="0098563D"/>
    <w:rsid w:val="00985CD1"/>
    <w:rsid w:val="009876BA"/>
    <w:rsid w:val="009879EC"/>
    <w:rsid w:val="009919A3"/>
    <w:rsid w:val="00991F3B"/>
    <w:rsid w:val="009936EA"/>
    <w:rsid w:val="0099436F"/>
    <w:rsid w:val="00996BA6"/>
    <w:rsid w:val="009A0040"/>
    <w:rsid w:val="009A053A"/>
    <w:rsid w:val="009A25A1"/>
    <w:rsid w:val="009A25AA"/>
    <w:rsid w:val="009A30DD"/>
    <w:rsid w:val="009A3541"/>
    <w:rsid w:val="009A3903"/>
    <w:rsid w:val="009A3C30"/>
    <w:rsid w:val="009A41A5"/>
    <w:rsid w:val="009A4750"/>
    <w:rsid w:val="009A55F2"/>
    <w:rsid w:val="009A719E"/>
    <w:rsid w:val="009A759A"/>
    <w:rsid w:val="009B025A"/>
    <w:rsid w:val="009B14B2"/>
    <w:rsid w:val="009B23F8"/>
    <w:rsid w:val="009B2B3C"/>
    <w:rsid w:val="009B3D87"/>
    <w:rsid w:val="009B6DAC"/>
    <w:rsid w:val="009C0DE6"/>
    <w:rsid w:val="009C11BC"/>
    <w:rsid w:val="009C1980"/>
    <w:rsid w:val="009C2C73"/>
    <w:rsid w:val="009C4C42"/>
    <w:rsid w:val="009C4F58"/>
    <w:rsid w:val="009C4FA7"/>
    <w:rsid w:val="009C56F2"/>
    <w:rsid w:val="009C5E12"/>
    <w:rsid w:val="009C5EDC"/>
    <w:rsid w:val="009C609D"/>
    <w:rsid w:val="009C6194"/>
    <w:rsid w:val="009C7477"/>
    <w:rsid w:val="009C7FB7"/>
    <w:rsid w:val="009D024B"/>
    <w:rsid w:val="009D02DB"/>
    <w:rsid w:val="009D2F7A"/>
    <w:rsid w:val="009D38A3"/>
    <w:rsid w:val="009D3B45"/>
    <w:rsid w:val="009D3C8A"/>
    <w:rsid w:val="009D3EC8"/>
    <w:rsid w:val="009D3F30"/>
    <w:rsid w:val="009D4906"/>
    <w:rsid w:val="009D504D"/>
    <w:rsid w:val="009D61F6"/>
    <w:rsid w:val="009D74A6"/>
    <w:rsid w:val="009D75AC"/>
    <w:rsid w:val="009D77DA"/>
    <w:rsid w:val="009D7958"/>
    <w:rsid w:val="009D7D1D"/>
    <w:rsid w:val="009D7FD2"/>
    <w:rsid w:val="009E060E"/>
    <w:rsid w:val="009E06F6"/>
    <w:rsid w:val="009E1D94"/>
    <w:rsid w:val="009E2D6B"/>
    <w:rsid w:val="009E5D9F"/>
    <w:rsid w:val="009E60CE"/>
    <w:rsid w:val="009E6666"/>
    <w:rsid w:val="009E71B4"/>
    <w:rsid w:val="009F2F00"/>
    <w:rsid w:val="009F32F0"/>
    <w:rsid w:val="009F36F1"/>
    <w:rsid w:val="009F4DA9"/>
    <w:rsid w:val="009F6BC0"/>
    <w:rsid w:val="009F6CEF"/>
    <w:rsid w:val="009F72C8"/>
    <w:rsid w:val="009F7525"/>
    <w:rsid w:val="009F7836"/>
    <w:rsid w:val="00A00592"/>
    <w:rsid w:val="00A00D77"/>
    <w:rsid w:val="00A00EAE"/>
    <w:rsid w:val="00A029C5"/>
    <w:rsid w:val="00A03ED0"/>
    <w:rsid w:val="00A053C2"/>
    <w:rsid w:val="00A05494"/>
    <w:rsid w:val="00A05D46"/>
    <w:rsid w:val="00A102C3"/>
    <w:rsid w:val="00A1041A"/>
    <w:rsid w:val="00A11078"/>
    <w:rsid w:val="00A11B6E"/>
    <w:rsid w:val="00A11D84"/>
    <w:rsid w:val="00A127E6"/>
    <w:rsid w:val="00A13095"/>
    <w:rsid w:val="00A13DB2"/>
    <w:rsid w:val="00A13F18"/>
    <w:rsid w:val="00A157A8"/>
    <w:rsid w:val="00A15EBC"/>
    <w:rsid w:val="00A162EF"/>
    <w:rsid w:val="00A22746"/>
    <w:rsid w:val="00A229B3"/>
    <w:rsid w:val="00A22B59"/>
    <w:rsid w:val="00A23421"/>
    <w:rsid w:val="00A236EA"/>
    <w:rsid w:val="00A23B79"/>
    <w:rsid w:val="00A23C35"/>
    <w:rsid w:val="00A266BF"/>
    <w:rsid w:val="00A27AA2"/>
    <w:rsid w:val="00A30A3E"/>
    <w:rsid w:val="00A31BCC"/>
    <w:rsid w:val="00A349BE"/>
    <w:rsid w:val="00A35F4F"/>
    <w:rsid w:val="00A365F3"/>
    <w:rsid w:val="00A37A3F"/>
    <w:rsid w:val="00A401AE"/>
    <w:rsid w:val="00A41BDC"/>
    <w:rsid w:val="00A4363B"/>
    <w:rsid w:val="00A45096"/>
    <w:rsid w:val="00A45566"/>
    <w:rsid w:val="00A46463"/>
    <w:rsid w:val="00A46568"/>
    <w:rsid w:val="00A523FB"/>
    <w:rsid w:val="00A54885"/>
    <w:rsid w:val="00A55035"/>
    <w:rsid w:val="00A5677E"/>
    <w:rsid w:val="00A57069"/>
    <w:rsid w:val="00A607C4"/>
    <w:rsid w:val="00A61CEB"/>
    <w:rsid w:val="00A6211F"/>
    <w:rsid w:val="00A6252F"/>
    <w:rsid w:val="00A64747"/>
    <w:rsid w:val="00A64D2E"/>
    <w:rsid w:val="00A654EB"/>
    <w:rsid w:val="00A65BD2"/>
    <w:rsid w:val="00A66706"/>
    <w:rsid w:val="00A66BBC"/>
    <w:rsid w:val="00A67198"/>
    <w:rsid w:val="00A67A42"/>
    <w:rsid w:val="00A70738"/>
    <w:rsid w:val="00A70E81"/>
    <w:rsid w:val="00A71969"/>
    <w:rsid w:val="00A71AA9"/>
    <w:rsid w:val="00A71D02"/>
    <w:rsid w:val="00A72DC1"/>
    <w:rsid w:val="00A73244"/>
    <w:rsid w:val="00A734F6"/>
    <w:rsid w:val="00A73716"/>
    <w:rsid w:val="00A74D17"/>
    <w:rsid w:val="00A75E7A"/>
    <w:rsid w:val="00A767D1"/>
    <w:rsid w:val="00A76BF2"/>
    <w:rsid w:val="00A77860"/>
    <w:rsid w:val="00A805DA"/>
    <w:rsid w:val="00A80612"/>
    <w:rsid w:val="00A80838"/>
    <w:rsid w:val="00A8144F"/>
    <w:rsid w:val="00A820FC"/>
    <w:rsid w:val="00A82774"/>
    <w:rsid w:val="00A83448"/>
    <w:rsid w:val="00A83D2F"/>
    <w:rsid w:val="00A84544"/>
    <w:rsid w:val="00A853FB"/>
    <w:rsid w:val="00A8544B"/>
    <w:rsid w:val="00A85B47"/>
    <w:rsid w:val="00A863E4"/>
    <w:rsid w:val="00A86979"/>
    <w:rsid w:val="00A8798B"/>
    <w:rsid w:val="00A904ED"/>
    <w:rsid w:val="00A907B6"/>
    <w:rsid w:val="00A90A7E"/>
    <w:rsid w:val="00A90D32"/>
    <w:rsid w:val="00A910A6"/>
    <w:rsid w:val="00A933C7"/>
    <w:rsid w:val="00A9352C"/>
    <w:rsid w:val="00A9472B"/>
    <w:rsid w:val="00A956E0"/>
    <w:rsid w:val="00A9645A"/>
    <w:rsid w:val="00AA2D3E"/>
    <w:rsid w:val="00AA4AA9"/>
    <w:rsid w:val="00AA5228"/>
    <w:rsid w:val="00AA5837"/>
    <w:rsid w:val="00AA5A4D"/>
    <w:rsid w:val="00AA5DE8"/>
    <w:rsid w:val="00AA74D4"/>
    <w:rsid w:val="00AB0598"/>
    <w:rsid w:val="00AB0F3B"/>
    <w:rsid w:val="00AB121B"/>
    <w:rsid w:val="00AB1673"/>
    <w:rsid w:val="00AB295E"/>
    <w:rsid w:val="00AB4F52"/>
    <w:rsid w:val="00AB70FC"/>
    <w:rsid w:val="00AB7748"/>
    <w:rsid w:val="00AC011D"/>
    <w:rsid w:val="00AC0B86"/>
    <w:rsid w:val="00AC15D7"/>
    <w:rsid w:val="00AC2328"/>
    <w:rsid w:val="00AC286B"/>
    <w:rsid w:val="00AC28F5"/>
    <w:rsid w:val="00AC3AEE"/>
    <w:rsid w:val="00AC3B19"/>
    <w:rsid w:val="00AC40FB"/>
    <w:rsid w:val="00AC4C8F"/>
    <w:rsid w:val="00AC5652"/>
    <w:rsid w:val="00AC611F"/>
    <w:rsid w:val="00AC6A17"/>
    <w:rsid w:val="00AD03C1"/>
    <w:rsid w:val="00AD0917"/>
    <w:rsid w:val="00AD0F46"/>
    <w:rsid w:val="00AD1844"/>
    <w:rsid w:val="00AD1AA5"/>
    <w:rsid w:val="00AD4D15"/>
    <w:rsid w:val="00AD610F"/>
    <w:rsid w:val="00AD6C6C"/>
    <w:rsid w:val="00AD74C2"/>
    <w:rsid w:val="00AE05DF"/>
    <w:rsid w:val="00AE2E57"/>
    <w:rsid w:val="00AE479B"/>
    <w:rsid w:val="00AE55D6"/>
    <w:rsid w:val="00AE7E9A"/>
    <w:rsid w:val="00AF0686"/>
    <w:rsid w:val="00AF0C97"/>
    <w:rsid w:val="00AF5E2C"/>
    <w:rsid w:val="00AF62BC"/>
    <w:rsid w:val="00AF7552"/>
    <w:rsid w:val="00AF7CB4"/>
    <w:rsid w:val="00B00EB7"/>
    <w:rsid w:val="00B01156"/>
    <w:rsid w:val="00B02162"/>
    <w:rsid w:val="00B03557"/>
    <w:rsid w:val="00B07DE0"/>
    <w:rsid w:val="00B07E15"/>
    <w:rsid w:val="00B119FE"/>
    <w:rsid w:val="00B1296A"/>
    <w:rsid w:val="00B145DD"/>
    <w:rsid w:val="00B161A0"/>
    <w:rsid w:val="00B1775A"/>
    <w:rsid w:val="00B17AB2"/>
    <w:rsid w:val="00B20260"/>
    <w:rsid w:val="00B23E26"/>
    <w:rsid w:val="00B26A9A"/>
    <w:rsid w:val="00B275D6"/>
    <w:rsid w:val="00B30FA4"/>
    <w:rsid w:val="00B3597A"/>
    <w:rsid w:val="00B35A0B"/>
    <w:rsid w:val="00B36BF2"/>
    <w:rsid w:val="00B41B1B"/>
    <w:rsid w:val="00B427AF"/>
    <w:rsid w:val="00B42AE6"/>
    <w:rsid w:val="00B432BE"/>
    <w:rsid w:val="00B43A72"/>
    <w:rsid w:val="00B44DFA"/>
    <w:rsid w:val="00B44F8C"/>
    <w:rsid w:val="00B44FE3"/>
    <w:rsid w:val="00B50403"/>
    <w:rsid w:val="00B51634"/>
    <w:rsid w:val="00B527F0"/>
    <w:rsid w:val="00B538EE"/>
    <w:rsid w:val="00B53CA4"/>
    <w:rsid w:val="00B54647"/>
    <w:rsid w:val="00B550D7"/>
    <w:rsid w:val="00B5521E"/>
    <w:rsid w:val="00B56968"/>
    <w:rsid w:val="00B56FB6"/>
    <w:rsid w:val="00B56FE3"/>
    <w:rsid w:val="00B57709"/>
    <w:rsid w:val="00B61EDB"/>
    <w:rsid w:val="00B62F35"/>
    <w:rsid w:val="00B6351A"/>
    <w:rsid w:val="00B63DC9"/>
    <w:rsid w:val="00B6429C"/>
    <w:rsid w:val="00B64535"/>
    <w:rsid w:val="00B64796"/>
    <w:rsid w:val="00B64B06"/>
    <w:rsid w:val="00B655A6"/>
    <w:rsid w:val="00B65E7B"/>
    <w:rsid w:val="00B66384"/>
    <w:rsid w:val="00B67F40"/>
    <w:rsid w:val="00B70024"/>
    <w:rsid w:val="00B70B53"/>
    <w:rsid w:val="00B71165"/>
    <w:rsid w:val="00B722BA"/>
    <w:rsid w:val="00B722E9"/>
    <w:rsid w:val="00B73416"/>
    <w:rsid w:val="00B7536F"/>
    <w:rsid w:val="00B76DB6"/>
    <w:rsid w:val="00B775C0"/>
    <w:rsid w:val="00B776C9"/>
    <w:rsid w:val="00B8014C"/>
    <w:rsid w:val="00B803FF"/>
    <w:rsid w:val="00B83547"/>
    <w:rsid w:val="00B83A59"/>
    <w:rsid w:val="00B8560F"/>
    <w:rsid w:val="00B868C1"/>
    <w:rsid w:val="00B86AB7"/>
    <w:rsid w:val="00B87B8A"/>
    <w:rsid w:val="00B90C66"/>
    <w:rsid w:val="00B91E29"/>
    <w:rsid w:val="00B928F1"/>
    <w:rsid w:val="00B932BF"/>
    <w:rsid w:val="00B94354"/>
    <w:rsid w:val="00B94A67"/>
    <w:rsid w:val="00B952E5"/>
    <w:rsid w:val="00B96BBC"/>
    <w:rsid w:val="00B977E6"/>
    <w:rsid w:val="00B9794D"/>
    <w:rsid w:val="00BA12A7"/>
    <w:rsid w:val="00BA1EBD"/>
    <w:rsid w:val="00BA3054"/>
    <w:rsid w:val="00BA354B"/>
    <w:rsid w:val="00BA4E2A"/>
    <w:rsid w:val="00BA5AD3"/>
    <w:rsid w:val="00BA61F6"/>
    <w:rsid w:val="00BA66B0"/>
    <w:rsid w:val="00BA7B55"/>
    <w:rsid w:val="00BB025E"/>
    <w:rsid w:val="00BB0E53"/>
    <w:rsid w:val="00BB13E3"/>
    <w:rsid w:val="00BB152B"/>
    <w:rsid w:val="00BB21A5"/>
    <w:rsid w:val="00BB534F"/>
    <w:rsid w:val="00BC19C8"/>
    <w:rsid w:val="00BC20E5"/>
    <w:rsid w:val="00BC4269"/>
    <w:rsid w:val="00BC5E27"/>
    <w:rsid w:val="00BC5F2D"/>
    <w:rsid w:val="00BC5FD9"/>
    <w:rsid w:val="00BD0091"/>
    <w:rsid w:val="00BD0A2F"/>
    <w:rsid w:val="00BD21EF"/>
    <w:rsid w:val="00BD2234"/>
    <w:rsid w:val="00BD2B79"/>
    <w:rsid w:val="00BD5163"/>
    <w:rsid w:val="00BD67E1"/>
    <w:rsid w:val="00BE0B7A"/>
    <w:rsid w:val="00BE18E9"/>
    <w:rsid w:val="00BE23C1"/>
    <w:rsid w:val="00BE2A3F"/>
    <w:rsid w:val="00BE3554"/>
    <w:rsid w:val="00BE35DF"/>
    <w:rsid w:val="00BE522D"/>
    <w:rsid w:val="00BE5EBD"/>
    <w:rsid w:val="00BE61F0"/>
    <w:rsid w:val="00BE62CA"/>
    <w:rsid w:val="00BE71DA"/>
    <w:rsid w:val="00BF0159"/>
    <w:rsid w:val="00BF1CE2"/>
    <w:rsid w:val="00BF1D1D"/>
    <w:rsid w:val="00BF1EB6"/>
    <w:rsid w:val="00BF335B"/>
    <w:rsid w:val="00BF397D"/>
    <w:rsid w:val="00BF4383"/>
    <w:rsid w:val="00BF554E"/>
    <w:rsid w:val="00BF5CCB"/>
    <w:rsid w:val="00BF6A51"/>
    <w:rsid w:val="00C005C4"/>
    <w:rsid w:val="00C03DBB"/>
    <w:rsid w:val="00C0608E"/>
    <w:rsid w:val="00C06867"/>
    <w:rsid w:val="00C06A3E"/>
    <w:rsid w:val="00C073EC"/>
    <w:rsid w:val="00C1045B"/>
    <w:rsid w:val="00C10C83"/>
    <w:rsid w:val="00C11FCB"/>
    <w:rsid w:val="00C1312D"/>
    <w:rsid w:val="00C138D3"/>
    <w:rsid w:val="00C143F9"/>
    <w:rsid w:val="00C14C37"/>
    <w:rsid w:val="00C14DE4"/>
    <w:rsid w:val="00C155BB"/>
    <w:rsid w:val="00C1564C"/>
    <w:rsid w:val="00C15C71"/>
    <w:rsid w:val="00C15C92"/>
    <w:rsid w:val="00C174BE"/>
    <w:rsid w:val="00C20CD3"/>
    <w:rsid w:val="00C210B5"/>
    <w:rsid w:val="00C210FD"/>
    <w:rsid w:val="00C21699"/>
    <w:rsid w:val="00C21F51"/>
    <w:rsid w:val="00C22F51"/>
    <w:rsid w:val="00C23932"/>
    <w:rsid w:val="00C239F7"/>
    <w:rsid w:val="00C2403C"/>
    <w:rsid w:val="00C259D5"/>
    <w:rsid w:val="00C27AAC"/>
    <w:rsid w:val="00C3347E"/>
    <w:rsid w:val="00C334ED"/>
    <w:rsid w:val="00C3388E"/>
    <w:rsid w:val="00C33BC0"/>
    <w:rsid w:val="00C34347"/>
    <w:rsid w:val="00C401BA"/>
    <w:rsid w:val="00C40D6B"/>
    <w:rsid w:val="00C434C8"/>
    <w:rsid w:val="00C4371E"/>
    <w:rsid w:val="00C437D6"/>
    <w:rsid w:val="00C43BD0"/>
    <w:rsid w:val="00C44A32"/>
    <w:rsid w:val="00C453B2"/>
    <w:rsid w:val="00C47057"/>
    <w:rsid w:val="00C501DD"/>
    <w:rsid w:val="00C506B5"/>
    <w:rsid w:val="00C50D99"/>
    <w:rsid w:val="00C51D56"/>
    <w:rsid w:val="00C51F42"/>
    <w:rsid w:val="00C53946"/>
    <w:rsid w:val="00C53A31"/>
    <w:rsid w:val="00C53BE3"/>
    <w:rsid w:val="00C56DA6"/>
    <w:rsid w:val="00C57351"/>
    <w:rsid w:val="00C601FC"/>
    <w:rsid w:val="00C60741"/>
    <w:rsid w:val="00C607CF"/>
    <w:rsid w:val="00C60C1F"/>
    <w:rsid w:val="00C62311"/>
    <w:rsid w:val="00C62645"/>
    <w:rsid w:val="00C63266"/>
    <w:rsid w:val="00C63348"/>
    <w:rsid w:val="00C63640"/>
    <w:rsid w:val="00C652A8"/>
    <w:rsid w:val="00C6535F"/>
    <w:rsid w:val="00C6558C"/>
    <w:rsid w:val="00C7025E"/>
    <w:rsid w:val="00C71C9A"/>
    <w:rsid w:val="00C7463C"/>
    <w:rsid w:val="00C75802"/>
    <w:rsid w:val="00C76F6C"/>
    <w:rsid w:val="00C77021"/>
    <w:rsid w:val="00C777C2"/>
    <w:rsid w:val="00C80FD5"/>
    <w:rsid w:val="00C81355"/>
    <w:rsid w:val="00C8202E"/>
    <w:rsid w:val="00C82790"/>
    <w:rsid w:val="00C832BA"/>
    <w:rsid w:val="00C85AE3"/>
    <w:rsid w:val="00C9016A"/>
    <w:rsid w:val="00C9041E"/>
    <w:rsid w:val="00C90DB5"/>
    <w:rsid w:val="00C91D01"/>
    <w:rsid w:val="00C923D0"/>
    <w:rsid w:val="00C9361C"/>
    <w:rsid w:val="00C93E74"/>
    <w:rsid w:val="00C9414F"/>
    <w:rsid w:val="00C945B7"/>
    <w:rsid w:val="00C95EB4"/>
    <w:rsid w:val="00CA0C96"/>
    <w:rsid w:val="00CA1097"/>
    <w:rsid w:val="00CA330D"/>
    <w:rsid w:val="00CA3CD5"/>
    <w:rsid w:val="00CA442B"/>
    <w:rsid w:val="00CA5E7C"/>
    <w:rsid w:val="00CA6007"/>
    <w:rsid w:val="00CA6FDE"/>
    <w:rsid w:val="00CB0786"/>
    <w:rsid w:val="00CB099B"/>
    <w:rsid w:val="00CB10C8"/>
    <w:rsid w:val="00CB13EE"/>
    <w:rsid w:val="00CB23FF"/>
    <w:rsid w:val="00CB2DFD"/>
    <w:rsid w:val="00CB3FD6"/>
    <w:rsid w:val="00CB42FD"/>
    <w:rsid w:val="00CB4B5D"/>
    <w:rsid w:val="00CB56B4"/>
    <w:rsid w:val="00CB5739"/>
    <w:rsid w:val="00CB5A48"/>
    <w:rsid w:val="00CB60B8"/>
    <w:rsid w:val="00CB7C55"/>
    <w:rsid w:val="00CC0C3D"/>
    <w:rsid w:val="00CC162C"/>
    <w:rsid w:val="00CC1C32"/>
    <w:rsid w:val="00CC1F81"/>
    <w:rsid w:val="00CC1F98"/>
    <w:rsid w:val="00CC2420"/>
    <w:rsid w:val="00CC282F"/>
    <w:rsid w:val="00CC2D25"/>
    <w:rsid w:val="00CC3164"/>
    <w:rsid w:val="00CC3508"/>
    <w:rsid w:val="00CC44A3"/>
    <w:rsid w:val="00CC4D8C"/>
    <w:rsid w:val="00CC5046"/>
    <w:rsid w:val="00CC510A"/>
    <w:rsid w:val="00CC6B73"/>
    <w:rsid w:val="00CC7286"/>
    <w:rsid w:val="00CC7495"/>
    <w:rsid w:val="00CC7FF0"/>
    <w:rsid w:val="00CD02C6"/>
    <w:rsid w:val="00CD075B"/>
    <w:rsid w:val="00CD12DB"/>
    <w:rsid w:val="00CD2A71"/>
    <w:rsid w:val="00CD4023"/>
    <w:rsid w:val="00CD5DEE"/>
    <w:rsid w:val="00CD7A64"/>
    <w:rsid w:val="00CE3BE1"/>
    <w:rsid w:val="00CE5144"/>
    <w:rsid w:val="00CF00F1"/>
    <w:rsid w:val="00CF05C1"/>
    <w:rsid w:val="00CF08B4"/>
    <w:rsid w:val="00CF19B4"/>
    <w:rsid w:val="00CF1BDB"/>
    <w:rsid w:val="00CF4723"/>
    <w:rsid w:val="00CF53AC"/>
    <w:rsid w:val="00CF68AE"/>
    <w:rsid w:val="00CF6C61"/>
    <w:rsid w:val="00CF7584"/>
    <w:rsid w:val="00D00F08"/>
    <w:rsid w:val="00D019CE"/>
    <w:rsid w:val="00D023F6"/>
    <w:rsid w:val="00D062D9"/>
    <w:rsid w:val="00D10380"/>
    <w:rsid w:val="00D10707"/>
    <w:rsid w:val="00D11AB9"/>
    <w:rsid w:val="00D140E3"/>
    <w:rsid w:val="00D1454A"/>
    <w:rsid w:val="00D154C0"/>
    <w:rsid w:val="00D17666"/>
    <w:rsid w:val="00D178F6"/>
    <w:rsid w:val="00D20415"/>
    <w:rsid w:val="00D20797"/>
    <w:rsid w:val="00D222D9"/>
    <w:rsid w:val="00D23A44"/>
    <w:rsid w:val="00D23D04"/>
    <w:rsid w:val="00D240F9"/>
    <w:rsid w:val="00D26C1C"/>
    <w:rsid w:val="00D2798E"/>
    <w:rsid w:val="00D30715"/>
    <w:rsid w:val="00D3140D"/>
    <w:rsid w:val="00D31A90"/>
    <w:rsid w:val="00D31ED4"/>
    <w:rsid w:val="00D32965"/>
    <w:rsid w:val="00D32EA4"/>
    <w:rsid w:val="00D341B0"/>
    <w:rsid w:val="00D35E87"/>
    <w:rsid w:val="00D36988"/>
    <w:rsid w:val="00D431A2"/>
    <w:rsid w:val="00D432D8"/>
    <w:rsid w:val="00D43550"/>
    <w:rsid w:val="00D43E5F"/>
    <w:rsid w:val="00D45AA5"/>
    <w:rsid w:val="00D45BBE"/>
    <w:rsid w:val="00D50005"/>
    <w:rsid w:val="00D503BD"/>
    <w:rsid w:val="00D5102D"/>
    <w:rsid w:val="00D511AF"/>
    <w:rsid w:val="00D51959"/>
    <w:rsid w:val="00D52748"/>
    <w:rsid w:val="00D52995"/>
    <w:rsid w:val="00D52E75"/>
    <w:rsid w:val="00D53F03"/>
    <w:rsid w:val="00D546DD"/>
    <w:rsid w:val="00D5552F"/>
    <w:rsid w:val="00D56776"/>
    <w:rsid w:val="00D56FDA"/>
    <w:rsid w:val="00D578B0"/>
    <w:rsid w:val="00D60D68"/>
    <w:rsid w:val="00D61F2F"/>
    <w:rsid w:val="00D62CBD"/>
    <w:rsid w:val="00D6460A"/>
    <w:rsid w:val="00D657DC"/>
    <w:rsid w:val="00D66F8D"/>
    <w:rsid w:val="00D6711B"/>
    <w:rsid w:val="00D70446"/>
    <w:rsid w:val="00D70566"/>
    <w:rsid w:val="00D70623"/>
    <w:rsid w:val="00D70882"/>
    <w:rsid w:val="00D721ED"/>
    <w:rsid w:val="00D72873"/>
    <w:rsid w:val="00D748F2"/>
    <w:rsid w:val="00D754B9"/>
    <w:rsid w:val="00D7584B"/>
    <w:rsid w:val="00D75D87"/>
    <w:rsid w:val="00D76000"/>
    <w:rsid w:val="00D769AB"/>
    <w:rsid w:val="00D77026"/>
    <w:rsid w:val="00D81B16"/>
    <w:rsid w:val="00D82D14"/>
    <w:rsid w:val="00D848D4"/>
    <w:rsid w:val="00D85749"/>
    <w:rsid w:val="00D8574C"/>
    <w:rsid w:val="00D869B5"/>
    <w:rsid w:val="00D873D1"/>
    <w:rsid w:val="00D875D3"/>
    <w:rsid w:val="00D90DE7"/>
    <w:rsid w:val="00D9197E"/>
    <w:rsid w:val="00D93631"/>
    <w:rsid w:val="00D9442C"/>
    <w:rsid w:val="00D94627"/>
    <w:rsid w:val="00D95013"/>
    <w:rsid w:val="00D97999"/>
    <w:rsid w:val="00D97EC6"/>
    <w:rsid w:val="00DA02B7"/>
    <w:rsid w:val="00DA10BD"/>
    <w:rsid w:val="00DA233D"/>
    <w:rsid w:val="00DA2785"/>
    <w:rsid w:val="00DA3DBF"/>
    <w:rsid w:val="00DA40BB"/>
    <w:rsid w:val="00DA538E"/>
    <w:rsid w:val="00DB1272"/>
    <w:rsid w:val="00DB2D79"/>
    <w:rsid w:val="00DB3D51"/>
    <w:rsid w:val="00DB3D9F"/>
    <w:rsid w:val="00DB4369"/>
    <w:rsid w:val="00DB5BE2"/>
    <w:rsid w:val="00DB6293"/>
    <w:rsid w:val="00DB6D39"/>
    <w:rsid w:val="00DB6DE7"/>
    <w:rsid w:val="00DB6E9C"/>
    <w:rsid w:val="00DC018C"/>
    <w:rsid w:val="00DC1AA9"/>
    <w:rsid w:val="00DC1DB2"/>
    <w:rsid w:val="00DC1F33"/>
    <w:rsid w:val="00DC3569"/>
    <w:rsid w:val="00DC5259"/>
    <w:rsid w:val="00DC5520"/>
    <w:rsid w:val="00DC6974"/>
    <w:rsid w:val="00DC7391"/>
    <w:rsid w:val="00DD0524"/>
    <w:rsid w:val="00DD0C93"/>
    <w:rsid w:val="00DD20E7"/>
    <w:rsid w:val="00DD37B1"/>
    <w:rsid w:val="00DD5D36"/>
    <w:rsid w:val="00DD5F39"/>
    <w:rsid w:val="00DD626A"/>
    <w:rsid w:val="00DD798E"/>
    <w:rsid w:val="00DD7AAD"/>
    <w:rsid w:val="00DE1D9F"/>
    <w:rsid w:val="00DE2028"/>
    <w:rsid w:val="00DE5727"/>
    <w:rsid w:val="00DF0A79"/>
    <w:rsid w:val="00DF19AA"/>
    <w:rsid w:val="00DF228C"/>
    <w:rsid w:val="00DF33BD"/>
    <w:rsid w:val="00DF4226"/>
    <w:rsid w:val="00DF5B87"/>
    <w:rsid w:val="00DF60EF"/>
    <w:rsid w:val="00DF77CC"/>
    <w:rsid w:val="00DF7EBF"/>
    <w:rsid w:val="00E028D0"/>
    <w:rsid w:val="00E02EC8"/>
    <w:rsid w:val="00E0465D"/>
    <w:rsid w:val="00E04E20"/>
    <w:rsid w:val="00E053EC"/>
    <w:rsid w:val="00E05D6E"/>
    <w:rsid w:val="00E07064"/>
    <w:rsid w:val="00E07471"/>
    <w:rsid w:val="00E07DC2"/>
    <w:rsid w:val="00E1036B"/>
    <w:rsid w:val="00E11628"/>
    <w:rsid w:val="00E12C19"/>
    <w:rsid w:val="00E16152"/>
    <w:rsid w:val="00E17898"/>
    <w:rsid w:val="00E17E02"/>
    <w:rsid w:val="00E21B60"/>
    <w:rsid w:val="00E2224D"/>
    <w:rsid w:val="00E22B87"/>
    <w:rsid w:val="00E23103"/>
    <w:rsid w:val="00E24CE9"/>
    <w:rsid w:val="00E26523"/>
    <w:rsid w:val="00E2789E"/>
    <w:rsid w:val="00E30134"/>
    <w:rsid w:val="00E30FF5"/>
    <w:rsid w:val="00E3135F"/>
    <w:rsid w:val="00E33FF8"/>
    <w:rsid w:val="00E354D1"/>
    <w:rsid w:val="00E35839"/>
    <w:rsid w:val="00E3655F"/>
    <w:rsid w:val="00E36E25"/>
    <w:rsid w:val="00E36F87"/>
    <w:rsid w:val="00E37480"/>
    <w:rsid w:val="00E376B3"/>
    <w:rsid w:val="00E40443"/>
    <w:rsid w:val="00E40DB7"/>
    <w:rsid w:val="00E4295D"/>
    <w:rsid w:val="00E4501A"/>
    <w:rsid w:val="00E461E9"/>
    <w:rsid w:val="00E54A96"/>
    <w:rsid w:val="00E54D7E"/>
    <w:rsid w:val="00E5536C"/>
    <w:rsid w:val="00E55606"/>
    <w:rsid w:val="00E57877"/>
    <w:rsid w:val="00E604C5"/>
    <w:rsid w:val="00E62D2B"/>
    <w:rsid w:val="00E64DB7"/>
    <w:rsid w:val="00E65B43"/>
    <w:rsid w:val="00E65EC2"/>
    <w:rsid w:val="00E66E9A"/>
    <w:rsid w:val="00E70FFB"/>
    <w:rsid w:val="00E73483"/>
    <w:rsid w:val="00E754F2"/>
    <w:rsid w:val="00E7621B"/>
    <w:rsid w:val="00E7640D"/>
    <w:rsid w:val="00E777DA"/>
    <w:rsid w:val="00E80012"/>
    <w:rsid w:val="00E80925"/>
    <w:rsid w:val="00E82221"/>
    <w:rsid w:val="00E836F9"/>
    <w:rsid w:val="00E83F60"/>
    <w:rsid w:val="00E86F4F"/>
    <w:rsid w:val="00E877FA"/>
    <w:rsid w:val="00E91090"/>
    <w:rsid w:val="00E93D99"/>
    <w:rsid w:val="00E94F42"/>
    <w:rsid w:val="00E95F0E"/>
    <w:rsid w:val="00E9611C"/>
    <w:rsid w:val="00E97674"/>
    <w:rsid w:val="00EA160B"/>
    <w:rsid w:val="00EA26F1"/>
    <w:rsid w:val="00EA2AB5"/>
    <w:rsid w:val="00EA2C83"/>
    <w:rsid w:val="00EA4102"/>
    <w:rsid w:val="00EA494E"/>
    <w:rsid w:val="00EA581B"/>
    <w:rsid w:val="00EA60E3"/>
    <w:rsid w:val="00EA6BD5"/>
    <w:rsid w:val="00EB0750"/>
    <w:rsid w:val="00EB10C7"/>
    <w:rsid w:val="00EB1D36"/>
    <w:rsid w:val="00EB2C7A"/>
    <w:rsid w:val="00EB344D"/>
    <w:rsid w:val="00EB46B6"/>
    <w:rsid w:val="00EC25B8"/>
    <w:rsid w:val="00EC2B8B"/>
    <w:rsid w:val="00EC2F6C"/>
    <w:rsid w:val="00EC363F"/>
    <w:rsid w:val="00EC3F9E"/>
    <w:rsid w:val="00EC4841"/>
    <w:rsid w:val="00EC6533"/>
    <w:rsid w:val="00EC6612"/>
    <w:rsid w:val="00EC67FD"/>
    <w:rsid w:val="00EC6974"/>
    <w:rsid w:val="00EC6D70"/>
    <w:rsid w:val="00EC7D4C"/>
    <w:rsid w:val="00ED0578"/>
    <w:rsid w:val="00ED1CD3"/>
    <w:rsid w:val="00ED2804"/>
    <w:rsid w:val="00ED35F0"/>
    <w:rsid w:val="00ED5D6A"/>
    <w:rsid w:val="00ED6061"/>
    <w:rsid w:val="00ED693D"/>
    <w:rsid w:val="00ED69C3"/>
    <w:rsid w:val="00ED7122"/>
    <w:rsid w:val="00ED7934"/>
    <w:rsid w:val="00ED7D47"/>
    <w:rsid w:val="00EE0FF3"/>
    <w:rsid w:val="00EE1042"/>
    <w:rsid w:val="00EE16D2"/>
    <w:rsid w:val="00EE2272"/>
    <w:rsid w:val="00EE23B4"/>
    <w:rsid w:val="00EE327E"/>
    <w:rsid w:val="00EE33C7"/>
    <w:rsid w:val="00EE37DA"/>
    <w:rsid w:val="00EE5B2B"/>
    <w:rsid w:val="00EE66AA"/>
    <w:rsid w:val="00EE72F1"/>
    <w:rsid w:val="00EF0F58"/>
    <w:rsid w:val="00EF124D"/>
    <w:rsid w:val="00EF16F5"/>
    <w:rsid w:val="00EF5AE5"/>
    <w:rsid w:val="00EF5C25"/>
    <w:rsid w:val="00EF64E9"/>
    <w:rsid w:val="00EF6FE7"/>
    <w:rsid w:val="00EF744D"/>
    <w:rsid w:val="00EF7980"/>
    <w:rsid w:val="00F00816"/>
    <w:rsid w:val="00F01569"/>
    <w:rsid w:val="00F01980"/>
    <w:rsid w:val="00F01E2D"/>
    <w:rsid w:val="00F01F8D"/>
    <w:rsid w:val="00F02EA4"/>
    <w:rsid w:val="00F0345B"/>
    <w:rsid w:val="00F04F25"/>
    <w:rsid w:val="00F05D0C"/>
    <w:rsid w:val="00F05EB5"/>
    <w:rsid w:val="00F06701"/>
    <w:rsid w:val="00F06F2D"/>
    <w:rsid w:val="00F077DD"/>
    <w:rsid w:val="00F079B0"/>
    <w:rsid w:val="00F116B7"/>
    <w:rsid w:val="00F12806"/>
    <w:rsid w:val="00F1284E"/>
    <w:rsid w:val="00F128A4"/>
    <w:rsid w:val="00F15850"/>
    <w:rsid w:val="00F15ED1"/>
    <w:rsid w:val="00F162C1"/>
    <w:rsid w:val="00F20446"/>
    <w:rsid w:val="00F20B8A"/>
    <w:rsid w:val="00F2202F"/>
    <w:rsid w:val="00F22DD2"/>
    <w:rsid w:val="00F24019"/>
    <w:rsid w:val="00F249F6"/>
    <w:rsid w:val="00F24DB9"/>
    <w:rsid w:val="00F253B8"/>
    <w:rsid w:val="00F260E6"/>
    <w:rsid w:val="00F275E5"/>
    <w:rsid w:val="00F31D08"/>
    <w:rsid w:val="00F3265F"/>
    <w:rsid w:val="00F32A6D"/>
    <w:rsid w:val="00F33B3C"/>
    <w:rsid w:val="00F34385"/>
    <w:rsid w:val="00F34555"/>
    <w:rsid w:val="00F35440"/>
    <w:rsid w:val="00F37F59"/>
    <w:rsid w:val="00F405A9"/>
    <w:rsid w:val="00F405B8"/>
    <w:rsid w:val="00F4180A"/>
    <w:rsid w:val="00F421DD"/>
    <w:rsid w:val="00F42BFA"/>
    <w:rsid w:val="00F4528C"/>
    <w:rsid w:val="00F4555B"/>
    <w:rsid w:val="00F477E1"/>
    <w:rsid w:val="00F47CE0"/>
    <w:rsid w:val="00F501CE"/>
    <w:rsid w:val="00F5076F"/>
    <w:rsid w:val="00F5169B"/>
    <w:rsid w:val="00F51B9B"/>
    <w:rsid w:val="00F521D6"/>
    <w:rsid w:val="00F52563"/>
    <w:rsid w:val="00F53827"/>
    <w:rsid w:val="00F53BC4"/>
    <w:rsid w:val="00F54285"/>
    <w:rsid w:val="00F5516E"/>
    <w:rsid w:val="00F55C55"/>
    <w:rsid w:val="00F5714D"/>
    <w:rsid w:val="00F57AAA"/>
    <w:rsid w:val="00F607E1"/>
    <w:rsid w:val="00F60A21"/>
    <w:rsid w:val="00F60BFD"/>
    <w:rsid w:val="00F60DBA"/>
    <w:rsid w:val="00F617B7"/>
    <w:rsid w:val="00F620AC"/>
    <w:rsid w:val="00F6317D"/>
    <w:rsid w:val="00F634FB"/>
    <w:rsid w:val="00F63A6E"/>
    <w:rsid w:val="00F64A5E"/>
    <w:rsid w:val="00F66E2E"/>
    <w:rsid w:val="00F66FE4"/>
    <w:rsid w:val="00F673E7"/>
    <w:rsid w:val="00F7063E"/>
    <w:rsid w:val="00F71786"/>
    <w:rsid w:val="00F71EA9"/>
    <w:rsid w:val="00F72797"/>
    <w:rsid w:val="00F73172"/>
    <w:rsid w:val="00F73293"/>
    <w:rsid w:val="00F75F0C"/>
    <w:rsid w:val="00F76ACD"/>
    <w:rsid w:val="00F77D49"/>
    <w:rsid w:val="00F8485C"/>
    <w:rsid w:val="00F85097"/>
    <w:rsid w:val="00F856A5"/>
    <w:rsid w:val="00F85E17"/>
    <w:rsid w:val="00F8605C"/>
    <w:rsid w:val="00F86AA2"/>
    <w:rsid w:val="00F9309F"/>
    <w:rsid w:val="00F94B32"/>
    <w:rsid w:val="00F94BB8"/>
    <w:rsid w:val="00F95727"/>
    <w:rsid w:val="00F95B4A"/>
    <w:rsid w:val="00F96B1E"/>
    <w:rsid w:val="00F96C8D"/>
    <w:rsid w:val="00F96EAF"/>
    <w:rsid w:val="00F97388"/>
    <w:rsid w:val="00FA4FA3"/>
    <w:rsid w:val="00FA5912"/>
    <w:rsid w:val="00FB0362"/>
    <w:rsid w:val="00FB0A8F"/>
    <w:rsid w:val="00FB0B7C"/>
    <w:rsid w:val="00FB2C87"/>
    <w:rsid w:val="00FB3843"/>
    <w:rsid w:val="00FB4128"/>
    <w:rsid w:val="00FB44EA"/>
    <w:rsid w:val="00FB52AC"/>
    <w:rsid w:val="00FB53F5"/>
    <w:rsid w:val="00FB6321"/>
    <w:rsid w:val="00FC06E4"/>
    <w:rsid w:val="00FC19E5"/>
    <w:rsid w:val="00FC1C58"/>
    <w:rsid w:val="00FC475F"/>
    <w:rsid w:val="00FC4B00"/>
    <w:rsid w:val="00FC4F2A"/>
    <w:rsid w:val="00FC6251"/>
    <w:rsid w:val="00FC69FD"/>
    <w:rsid w:val="00FC6BCC"/>
    <w:rsid w:val="00FC773D"/>
    <w:rsid w:val="00FC79E7"/>
    <w:rsid w:val="00FD197B"/>
    <w:rsid w:val="00FD2DE8"/>
    <w:rsid w:val="00FD3B5B"/>
    <w:rsid w:val="00FD422F"/>
    <w:rsid w:val="00FD471E"/>
    <w:rsid w:val="00FD6007"/>
    <w:rsid w:val="00FD7BE0"/>
    <w:rsid w:val="00FE230A"/>
    <w:rsid w:val="00FE3098"/>
    <w:rsid w:val="00FE3872"/>
    <w:rsid w:val="00FE5967"/>
    <w:rsid w:val="00FE6A36"/>
    <w:rsid w:val="00FE7E61"/>
    <w:rsid w:val="00FF049D"/>
    <w:rsid w:val="00FF126E"/>
    <w:rsid w:val="00FF560C"/>
    <w:rsid w:val="00FF5A7F"/>
    <w:rsid w:val="00FF66C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C972C"/>
  <w15:chartTrackingRefBased/>
  <w15:docId w15:val="{2A8B476F-10F2-4755-9358-9CB53F2EE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DE7"/>
    <w:rPr>
      <w:kern w:val="0"/>
      <w14:ligatures w14:val="none"/>
    </w:rPr>
  </w:style>
  <w:style w:type="paragraph" w:styleId="Heading1">
    <w:name w:val="heading 1"/>
    <w:basedOn w:val="Normal"/>
    <w:next w:val="Normal"/>
    <w:link w:val="Heading1Char"/>
    <w:uiPriority w:val="9"/>
    <w:qFormat/>
    <w:rsid w:val="00F66F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D0C9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D2F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1089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6FE4"/>
    <w:rPr>
      <w:rFonts w:asciiTheme="majorHAnsi" w:eastAsiaTheme="majorEastAsia" w:hAnsiTheme="majorHAnsi" w:cstheme="majorBidi"/>
      <w:color w:val="2F5496" w:themeColor="accent1" w:themeShade="BF"/>
      <w:kern w:val="0"/>
      <w:sz w:val="32"/>
      <w:szCs w:val="32"/>
      <w14:ligatures w14:val="none"/>
    </w:rPr>
  </w:style>
  <w:style w:type="paragraph" w:styleId="FootnoteText">
    <w:name w:val="footnote text"/>
    <w:basedOn w:val="Normal"/>
    <w:link w:val="FootnoteTextChar"/>
    <w:uiPriority w:val="99"/>
    <w:semiHidden/>
    <w:unhideWhenUsed/>
    <w:rsid w:val="00505E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05E97"/>
    <w:rPr>
      <w:kern w:val="0"/>
      <w:sz w:val="20"/>
      <w:szCs w:val="20"/>
      <w14:ligatures w14:val="none"/>
    </w:rPr>
  </w:style>
  <w:style w:type="character" w:styleId="FootnoteReference">
    <w:name w:val="footnote reference"/>
    <w:basedOn w:val="DefaultParagraphFont"/>
    <w:uiPriority w:val="99"/>
    <w:semiHidden/>
    <w:unhideWhenUsed/>
    <w:rsid w:val="00505E97"/>
    <w:rPr>
      <w:vertAlign w:val="superscript"/>
    </w:rPr>
  </w:style>
  <w:style w:type="table" w:styleId="TableGrid">
    <w:name w:val="Table Grid"/>
    <w:basedOn w:val="TableNormal"/>
    <w:uiPriority w:val="39"/>
    <w:rsid w:val="00505E9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D0C93"/>
    <w:rPr>
      <w:rFonts w:asciiTheme="majorHAnsi" w:eastAsiaTheme="majorEastAsia" w:hAnsiTheme="majorHAnsi" w:cstheme="majorBidi"/>
      <w:color w:val="2F5496" w:themeColor="accent1" w:themeShade="BF"/>
      <w:kern w:val="0"/>
      <w:sz w:val="26"/>
      <w:szCs w:val="26"/>
      <w14:ligatures w14:val="none"/>
    </w:rPr>
  </w:style>
  <w:style w:type="character" w:styleId="PlaceholderText">
    <w:name w:val="Placeholder Text"/>
    <w:basedOn w:val="DefaultParagraphFont"/>
    <w:uiPriority w:val="99"/>
    <w:semiHidden/>
    <w:rsid w:val="0075345A"/>
    <w:rPr>
      <w:color w:val="666666"/>
    </w:rPr>
  </w:style>
  <w:style w:type="paragraph" w:styleId="ListParagraph">
    <w:name w:val="List Paragraph"/>
    <w:basedOn w:val="Normal"/>
    <w:uiPriority w:val="34"/>
    <w:qFormat/>
    <w:rsid w:val="00DB6E9C"/>
    <w:pPr>
      <w:ind w:left="720"/>
      <w:contextualSpacing/>
    </w:pPr>
  </w:style>
  <w:style w:type="paragraph" w:styleId="Caption">
    <w:name w:val="caption"/>
    <w:basedOn w:val="Normal"/>
    <w:next w:val="Normal"/>
    <w:uiPriority w:val="35"/>
    <w:unhideWhenUsed/>
    <w:qFormat/>
    <w:rsid w:val="004C5625"/>
    <w:pPr>
      <w:spacing w:after="200" w:line="360" w:lineRule="auto"/>
      <w:jc w:val="center"/>
    </w:pPr>
    <w:rPr>
      <w:rFonts w:ascii="Times New Roman" w:hAnsi="Times New Roman"/>
      <w:b/>
      <w:i/>
      <w:iCs/>
      <w:color w:val="000000" w:themeColor="text1"/>
      <w:sz w:val="24"/>
      <w:szCs w:val="18"/>
    </w:rPr>
  </w:style>
  <w:style w:type="character" w:customStyle="1" w:styleId="Heading3Char">
    <w:name w:val="Heading 3 Char"/>
    <w:basedOn w:val="DefaultParagraphFont"/>
    <w:link w:val="Heading3"/>
    <w:uiPriority w:val="9"/>
    <w:rsid w:val="008D2F83"/>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rsid w:val="0041089F"/>
    <w:rPr>
      <w:rFonts w:asciiTheme="majorHAnsi" w:eastAsiaTheme="majorEastAsia" w:hAnsiTheme="majorHAnsi" w:cstheme="majorBidi"/>
      <w:i/>
      <w:iCs/>
      <w:color w:val="2F5496" w:themeColor="accent1" w:themeShade="BF"/>
      <w:kern w:val="0"/>
      <w14:ligatures w14:val="none"/>
    </w:rPr>
  </w:style>
  <w:style w:type="paragraph" w:styleId="Header">
    <w:name w:val="header"/>
    <w:basedOn w:val="Normal"/>
    <w:link w:val="HeaderChar"/>
    <w:uiPriority w:val="99"/>
    <w:unhideWhenUsed/>
    <w:rsid w:val="00E54A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A96"/>
    <w:rPr>
      <w:kern w:val="0"/>
      <w14:ligatures w14:val="none"/>
    </w:rPr>
  </w:style>
  <w:style w:type="paragraph" w:styleId="Footer">
    <w:name w:val="footer"/>
    <w:basedOn w:val="Normal"/>
    <w:link w:val="FooterChar"/>
    <w:uiPriority w:val="99"/>
    <w:unhideWhenUsed/>
    <w:rsid w:val="00E54A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A96"/>
    <w:rPr>
      <w:kern w:val="0"/>
      <w14:ligatures w14:val="none"/>
    </w:rPr>
  </w:style>
  <w:style w:type="paragraph" w:styleId="TOCHeading">
    <w:name w:val="TOC Heading"/>
    <w:basedOn w:val="Heading1"/>
    <w:next w:val="Normal"/>
    <w:uiPriority w:val="39"/>
    <w:unhideWhenUsed/>
    <w:qFormat/>
    <w:rsid w:val="00B71165"/>
    <w:pPr>
      <w:outlineLvl w:val="9"/>
    </w:pPr>
    <w:rPr>
      <w:lang w:val="en-US"/>
    </w:rPr>
  </w:style>
  <w:style w:type="paragraph" w:styleId="TOC1">
    <w:name w:val="toc 1"/>
    <w:basedOn w:val="Normal"/>
    <w:next w:val="Normal"/>
    <w:autoRedefine/>
    <w:uiPriority w:val="39"/>
    <w:unhideWhenUsed/>
    <w:rsid w:val="002B7892"/>
    <w:pPr>
      <w:tabs>
        <w:tab w:val="right" w:leader="dot" w:pos="9344"/>
      </w:tabs>
      <w:spacing w:after="100" w:line="360" w:lineRule="auto"/>
    </w:pPr>
  </w:style>
  <w:style w:type="paragraph" w:styleId="TOC2">
    <w:name w:val="toc 2"/>
    <w:basedOn w:val="Normal"/>
    <w:next w:val="Normal"/>
    <w:autoRedefine/>
    <w:uiPriority w:val="39"/>
    <w:unhideWhenUsed/>
    <w:rsid w:val="00B71165"/>
    <w:pPr>
      <w:spacing w:after="100"/>
      <w:ind w:left="220"/>
    </w:pPr>
  </w:style>
  <w:style w:type="paragraph" w:styleId="TOC3">
    <w:name w:val="toc 3"/>
    <w:basedOn w:val="Normal"/>
    <w:next w:val="Normal"/>
    <w:autoRedefine/>
    <w:uiPriority w:val="39"/>
    <w:unhideWhenUsed/>
    <w:rsid w:val="00B71165"/>
    <w:pPr>
      <w:spacing w:after="100"/>
      <w:ind w:left="440"/>
    </w:pPr>
  </w:style>
  <w:style w:type="character" w:styleId="Hyperlink">
    <w:name w:val="Hyperlink"/>
    <w:basedOn w:val="DefaultParagraphFont"/>
    <w:uiPriority w:val="99"/>
    <w:unhideWhenUsed/>
    <w:rsid w:val="00B71165"/>
    <w:rPr>
      <w:color w:val="0563C1" w:themeColor="hyperlink"/>
      <w:u w:val="single"/>
    </w:rPr>
  </w:style>
  <w:style w:type="paragraph" w:styleId="TableofFigures">
    <w:name w:val="table of figures"/>
    <w:basedOn w:val="Normal"/>
    <w:next w:val="Normal"/>
    <w:uiPriority w:val="99"/>
    <w:unhideWhenUsed/>
    <w:rsid w:val="007C4CD5"/>
    <w:pPr>
      <w:spacing w:after="0"/>
    </w:pPr>
  </w:style>
  <w:style w:type="paragraph" w:styleId="TOC4">
    <w:name w:val="toc 4"/>
    <w:basedOn w:val="Normal"/>
    <w:next w:val="Normal"/>
    <w:autoRedefine/>
    <w:uiPriority w:val="39"/>
    <w:unhideWhenUsed/>
    <w:rsid w:val="00692E3D"/>
    <w:pPr>
      <w:spacing w:after="100"/>
      <w:ind w:left="660"/>
    </w:pPr>
  </w:style>
  <w:style w:type="table" w:customStyle="1" w:styleId="TableGrid1">
    <w:name w:val="Table Grid1"/>
    <w:basedOn w:val="TableNormal"/>
    <w:next w:val="TableGrid"/>
    <w:uiPriority w:val="39"/>
    <w:rsid w:val="00712313"/>
    <w:pPr>
      <w:spacing w:after="0" w:line="240" w:lineRule="auto"/>
    </w:pPr>
    <w:rPr>
      <w:rFonts w:eastAsia="Times New Roman" w:cs="Times New Roman"/>
      <w:kern w:val="0"/>
      <w:lang w:val="id-ID"/>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130846"/>
    <w:rPr>
      <w:color w:val="605E5C"/>
      <w:shd w:val="clear" w:color="auto" w:fill="E1DFDD"/>
    </w:rPr>
  </w:style>
  <w:style w:type="paragraph" w:styleId="Revision">
    <w:name w:val="Revision"/>
    <w:hidden/>
    <w:uiPriority w:val="99"/>
    <w:semiHidden/>
    <w:rsid w:val="00D36988"/>
    <w:pPr>
      <w:spacing w:after="0" w:line="240" w:lineRule="auto"/>
    </w:pPr>
    <w:rPr>
      <w:kern w:val="0"/>
      <w14:ligatures w14:val="none"/>
    </w:rPr>
  </w:style>
  <w:style w:type="paragraph" w:styleId="TOC5">
    <w:name w:val="toc 5"/>
    <w:basedOn w:val="Normal"/>
    <w:next w:val="Normal"/>
    <w:autoRedefine/>
    <w:uiPriority w:val="39"/>
    <w:unhideWhenUsed/>
    <w:rsid w:val="00190DED"/>
    <w:pPr>
      <w:spacing w:after="100"/>
      <w:ind w:left="880"/>
    </w:pPr>
    <w:rPr>
      <w:rFonts w:eastAsiaTheme="minorEastAsia"/>
      <w:kern w:val="2"/>
      <w:lang w:eastAsia="en-ID"/>
      <w14:ligatures w14:val="standardContextual"/>
    </w:rPr>
  </w:style>
  <w:style w:type="paragraph" w:styleId="TOC6">
    <w:name w:val="toc 6"/>
    <w:basedOn w:val="Normal"/>
    <w:next w:val="Normal"/>
    <w:autoRedefine/>
    <w:uiPriority w:val="39"/>
    <w:unhideWhenUsed/>
    <w:rsid w:val="00190DED"/>
    <w:pPr>
      <w:spacing w:after="100"/>
      <w:ind w:left="1100"/>
    </w:pPr>
    <w:rPr>
      <w:rFonts w:eastAsiaTheme="minorEastAsia"/>
      <w:kern w:val="2"/>
      <w:lang w:eastAsia="en-ID"/>
      <w14:ligatures w14:val="standardContextual"/>
    </w:rPr>
  </w:style>
  <w:style w:type="paragraph" w:styleId="TOC7">
    <w:name w:val="toc 7"/>
    <w:basedOn w:val="Normal"/>
    <w:next w:val="Normal"/>
    <w:autoRedefine/>
    <w:uiPriority w:val="39"/>
    <w:unhideWhenUsed/>
    <w:rsid w:val="00190DED"/>
    <w:pPr>
      <w:spacing w:after="100"/>
      <w:ind w:left="1320"/>
    </w:pPr>
    <w:rPr>
      <w:rFonts w:eastAsiaTheme="minorEastAsia"/>
      <w:kern w:val="2"/>
      <w:lang w:eastAsia="en-ID"/>
      <w14:ligatures w14:val="standardContextual"/>
    </w:rPr>
  </w:style>
  <w:style w:type="paragraph" w:styleId="TOC8">
    <w:name w:val="toc 8"/>
    <w:basedOn w:val="Normal"/>
    <w:next w:val="Normal"/>
    <w:autoRedefine/>
    <w:uiPriority w:val="39"/>
    <w:unhideWhenUsed/>
    <w:rsid w:val="00190DED"/>
    <w:pPr>
      <w:spacing w:after="100"/>
      <w:ind w:left="1540"/>
    </w:pPr>
    <w:rPr>
      <w:rFonts w:eastAsiaTheme="minorEastAsia"/>
      <w:kern w:val="2"/>
      <w:lang w:eastAsia="en-ID"/>
      <w14:ligatures w14:val="standardContextual"/>
    </w:rPr>
  </w:style>
  <w:style w:type="paragraph" w:styleId="TOC9">
    <w:name w:val="toc 9"/>
    <w:basedOn w:val="Normal"/>
    <w:next w:val="Normal"/>
    <w:autoRedefine/>
    <w:uiPriority w:val="39"/>
    <w:unhideWhenUsed/>
    <w:rsid w:val="00190DED"/>
    <w:pPr>
      <w:spacing w:after="100"/>
      <w:ind w:left="1760"/>
    </w:pPr>
    <w:rPr>
      <w:rFonts w:eastAsiaTheme="minorEastAsia"/>
      <w:kern w:val="2"/>
      <w:lang w:eastAsia="en-ID"/>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753">
      <w:bodyDiv w:val="1"/>
      <w:marLeft w:val="0"/>
      <w:marRight w:val="0"/>
      <w:marTop w:val="0"/>
      <w:marBottom w:val="0"/>
      <w:divBdr>
        <w:top w:val="none" w:sz="0" w:space="0" w:color="auto"/>
        <w:left w:val="none" w:sz="0" w:space="0" w:color="auto"/>
        <w:bottom w:val="none" w:sz="0" w:space="0" w:color="auto"/>
        <w:right w:val="none" w:sz="0" w:space="0" w:color="auto"/>
      </w:divBdr>
    </w:div>
    <w:div w:id="403223">
      <w:bodyDiv w:val="1"/>
      <w:marLeft w:val="0"/>
      <w:marRight w:val="0"/>
      <w:marTop w:val="0"/>
      <w:marBottom w:val="0"/>
      <w:divBdr>
        <w:top w:val="none" w:sz="0" w:space="0" w:color="auto"/>
        <w:left w:val="none" w:sz="0" w:space="0" w:color="auto"/>
        <w:bottom w:val="none" w:sz="0" w:space="0" w:color="auto"/>
        <w:right w:val="none" w:sz="0" w:space="0" w:color="auto"/>
      </w:divBdr>
    </w:div>
    <w:div w:id="472329">
      <w:bodyDiv w:val="1"/>
      <w:marLeft w:val="0"/>
      <w:marRight w:val="0"/>
      <w:marTop w:val="0"/>
      <w:marBottom w:val="0"/>
      <w:divBdr>
        <w:top w:val="none" w:sz="0" w:space="0" w:color="auto"/>
        <w:left w:val="none" w:sz="0" w:space="0" w:color="auto"/>
        <w:bottom w:val="none" w:sz="0" w:space="0" w:color="auto"/>
        <w:right w:val="none" w:sz="0" w:space="0" w:color="auto"/>
      </w:divBdr>
    </w:div>
    <w:div w:id="1051301">
      <w:bodyDiv w:val="1"/>
      <w:marLeft w:val="0"/>
      <w:marRight w:val="0"/>
      <w:marTop w:val="0"/>
      <w:marBottom w:val="0"/>
      <w:divBdr>
        <w:top w:val="none" w:sz="0" w:space="0" w:color="auto"/>
        <w:left w:val="none" w:sz="0" w:space="0" w:color="auto"/>
        <w:bottom w:val="none" w:sz="0" w:space="0" w:color="auto"/>
        <w:right w:val="none" w:sz="0" w:space="0" w:color="auto"/>
      </w:divBdr>
    </w:div>
    <w:div w:id="1856372">
      <w:bodyDiv w:val="1"/>
      <w:marLeft w:val="0"/>
      <w:marRight w:val="0"/>
      <w:marTop w:val="0"/>
      <w:marBottom w:val="0"/>
      <w:divBdr>
        <w:top w:val="none" w:sz="0" w:space="0" w:color="auto"/>
        <w:left w:val="none" w:sz="0" w:space="0" w:color="auto"/>
        <w:bottom w:val="none" w:sz="0" w:space="0" w:color="auto"/>
        <w:right w:val="none" w:sz="0" w:space="0" w:color="auto"/>
      </w:divBdr>
    </w:div>
    <w:div w:id="2174755">
      <w:bodyDiv w:val="1"/>
      <w:marLeft w:val="0"/>
      <w:marRight w:val="0"/>
      <w:marTop w:val="0"/>
      <w:marBottom w:val="0"/>
      <w:divBdr>
        <w:top w:val="none" w:sz="0" w:space="0" w:color="auto"/>
        <w:left w:val="none" w:sz="0" w:space="0" w:color="auto"/>
        <w:bottom w:val="none" w:sz="0" w:space="0" w:color="auto"/>
        <w:right w:val="none" w:sz="0" w:space="0" w:color="auto"/>
      </w:divBdr>
    </w:div>
    <w:div w:id="2175049">
      <w:bodyDiv w:val="1"/>
      <w:marLeft w:val="0"/>
      <w:marRight w:val="0"/>
      <w:marTop w:val="0"/>
      <w:marBottom w:val="0"/>
      <w:divBdr>
        <w:top w:val="none" w:sz="0" w:space="0" w:color="auto"/>
        <w:left w:val="none" w:sz="0" w:space="0" w:color="auto"/>
        <w:bottom w:val="none" w:sz="0" w:space="0" w:color="auto"/>
        <w:right w:val="none" w:sz="0" w:space="0" w:color="auto"/>
      </w:divBdr>
    </w:div>
    <w:div w:id="3094136">
      <w:bodyDiv w:val="1"/>
      <w:marLeft w:val="0"/>
      <w:marRight w:val="0"/>
      <w:marTop w:val="0"/>
      <w:marBottom w:val="0"/>
      <w:divBdr>
        <w:top w:val="none" w:sz="0" w:space="0" w:color="auto"/>
        <w:left w:val="none" w:sz="0" w:space="0" w:color="auto"/>
        <w:bottom w:val="none" w:sz="0" w:space="0" w:color="auto"/>
        <w:right w:val="none" w:sz="0" w:space="0" w:color="auto"/>
      </w:divBdr>
    </w:div>
    <w:div w:id="3289395">
      <w:bodyDiv w:val="1"/>
      <w:marLeft w:val="0"/>
      <w:marRight w:val="0"/>
      <w:marTop w:val="0"/>
      <w:marBottom w:val="0"/>
      <w:divBdr>
        <w:top w:val="none" w:sz="0" w:space="0" w:color="auto"/>
        <w:left w:val="none" w:sz="0" w:space="0" w:color="auto"/>
        <w:bottom w:val="none" w:sz="0" w:space="0" w:color="auto"/>
        <w:right w:val="none" w:sz="0" w:space="0" w:color="auto"/>
      </w:divBdr>
    </w:div>
    <w:div w:id="3484900">
      <w:bodyDiv w:val="1"/>
      <w:marLeft w:val="0"/>
      <w:marRight w:val="0"/>
      <w:marTop w:val="0"/>
      <w:marBottom w:val="0"/>
      <w:divBdr>
        <w:top w:val="none" w:sz="0" w:space="0" w:color="auto"/>
        <w:left w:val="none" w:sz="0" w:space="0" w:color="auto"/>
        <w:bottom w:val="none" w:sz="0" w:space="0" w:color="auto"/>
        <w:right w:val="none" w:sz="0" w:space="0" w:color="auto"/>
      </w:divBdr>
    </w:div>
    <w:div w:id="3827070">
      <w:bodyDiv w:val="1"/>
      <w:marLeft w:val="0"/>
      <w:marRight w:val="0"/>
      <w:marTop w:val="0"/>
      <w:marBottom w:val="0"/>
      <w:divBdr>
        <w:top w:val="none" w:sz="0" w:space="0" w:color="auto"/>
        <w:left w:val="none" w:sz="0" w:space="0" w:color="auto"/>
        <w:bottom w:val="none" w:sz="0" w:space="0" w:color="auto"/>
        <w:right w:val="none" w:sz="0" w:space="0" w:color="auto"/>
      </w:divBdr>
    </w:div>
    <w:div w:id="3944359">
      <w:bodyDiv w:val="1"/>
      <w:marLeft w:val="0"/>
      <w:marRight w:val="0"/>
      <w:marTop w:val="0"/>
      <w:marBottom w:val="0"/>
      <w:divBdr>
        <w:top w:val="none" w:sz="0" w:space="0" w:color="auto"/>
        <w:left w:val="none" w:sz="0" w:space="0" w:color="auto"/>
        <w:bottom w:val="none" w:sz="0" w:space="0" w:color="auto"/>
        <w:right w:val="none" w:sz="0" w:space="0" w:color="auto"/>
      </w:divBdr>
    </w:div>
    <w:div w:id="4139296">
      <w:bodyDiv w:val="1"/>
      <w:marLeft w:val="0"/>
      <w:marRight w:val="0"/>
      <w:marTop w:val="0"/>
      <w:marBottom w:val="0"/>
      <w:divBdr>
        <w:top w:val="none" w:sz="0" w:space="0" w:color="auto"/>
        <w:left w:val="none" w:sz="0" w:space="0" w:color="auto"/>
        <w:bottom w:val="none" w:sz="0" w:space="0" w:color="auto"/>
        <w:right w:val="none" w:sz="0" w:space="0" w:color="auto"/>
      </w:divBdr>
    </w:div>
    <w:div w:id="4745587">
      <w:bodyDiv w:val="1"/>
      <w:marLeft w:val="0"/>
      <w:marRight w:val="0"/>
      <w:marTop w:val="0"/>
      <w:marBottom w:val="0"/>
      <w:divBdr>
        <w:top w:val="none" w:sz="0" w:space="0" w:color="auto"/>
        <w:left w:val="none" w:sz="0" w:space="0" w:color="auto"/>
        <w:bottom w:val="none" w:sz="0" w:space="0" w:color="auto"/>
        <w:right w:val="none" w:sz="0" w:space="0" w:color="auto"/>
      </w:divBdr>
    </w:div>
    <w:div w:id="4943916">
      <w:bodyDiv w:val="1"/>
      <w:marLeft w:val="0"/>
      <w:marRight w:val="0"/>
      <w:marTop w:val="0"/>
      <w:marBottom w:val="0"/>
      <w:divBdr>
        <w:top w:val="none" w:sz="0" w:space="0" w:color="auto"/>
        <w:left w:val="none" w:sz="0" w:space="0" w:color="auto"/>
        <w:bottom w:val="none" w:sz="0" w:space="0" w:color="auto"/>
        <w:right w:val="none" w:sz="0" w:space="0" w:color="auto"/>
      </w:divBdr>
    </w:div>
    <w:div w:id="4983649">
      <w:bodyDiv w:val="1"/>
      <w:marLeft w:val="0"/>
      <w:marRight w:val="0"/>
      <w:marTop w:val="0"/>
      <w:marBottom w:val="0"/>
      <w:divBdr>
        <w:top w:val="none" w:sz="0" w:space="0" w:color="auto"/>
        <w:left w:val="none" w:sz="0" w:space="0" w:color="auto"/>
        <w:bottom w:val="none" w:sz="0" w:space="0" w:color="auto"/>
        <w:right w:val="none" w:sz="0" w:space="0" w:color="auto"/>
      </w:divBdr>
    </w:div>
    <w:div w:id="5333638">
      <w:bodyDiv w:val="1"/>
      <w:marLeft w:val="0"/>
      <w:marRight w:val="0"/>
      <w:marTop w:val="0"/>
      <w:marBottom w:val="0"/>
      <w:divBdr>
        <w:top w:val="none" w:sz="0" w:space="0" w:color="auto"/>
        <w:left w:val="none" w:sz="0" w:space="0" w:color="auto"/>
        <w:bottom w:val="none" w:sz="0" w:space="0" w:color="auto"/>
        <w:right w:val="none" w:sz="0" w:space="0" w:color="auto"/>
      </w:divBdr>
    </w:div>
    <w:div w:id="5523893">
      <w:bodyDiv w:val="1"/>
      <w:marLeft w:val="0"/>
      <w:marRight w:val="0"/>
      <w:marTop w:val="0"/>
      <w:marBottom w:val="0"/>
      <w:divBdr>
        <w:top w:val="none" w:sz="0" w:space="0" w:color="auto"/>
        <w:left w:val="none" w:sz="0" w:space="0" w:color="auto"/>
        <w:bottom w:val="none" w:sz="0" w:space="0" w:color="auto"/>
        <w:right w:val="none" w:sz="0" w:space="0" w:color="auto"/>
      </w:divBdr>
    </w:div>
    <w:div w:id="5595850">
      <w:bodyDiv w:val="1"/>
      <w:marLeft w:val="0"/>
      <w:marRight w:val="0"/>
      <w:marTop w:val="0"/>
      <w:marBottom w:val="0"/>
      <w:divBdr>
        <w:top w:val="none" w:sz="0" w:space="0" w:color="auto"/>
        <w:left w:val="none" w:sz="0" w:space="0" w:color="auto"/>
        <w:bottom w:val="none" w:sz="0" w:space="0" w:color="auto"/>
        <w:right w:val="none" w:sz="0" w:space="0" w:color="auto"/>
      </w:divBdr>
    </w:div>
    <w:div w:id="5668494">
      <w:bodyDiv w:val="1"/>
      <w:marLeft w:val="0"/>
      <w:marRight w:val="0"/>
      <w:marTop w:val="0"/>
      <w:marBottom w:val="0"/>
      <w:divBdr>
        <w:top w:val="none" w:sz="0" w:space="0" w:color="auto"/>
        <w:left w:val="none" w:sz="0" w:space="0" w:color="auto"/>
        <w:bottom w:val="none" w:sz="0" w:space="0" w:color="auto"/>
        <w:right w:val="none" w:sz="0" w:space="0" w:color="auto"/>
      </w:divBdr>
    </w:div>
    <w:div w:id="6249396">
      <w:bodyDiv w:val="1"/>
      <w:marLeft w:val="0"/>
      <w:marRight w:val="0"/>
      <w:marTop w:val="0"/>
      <w:marBottom w:val="0"/>
      <w:divBdr>
        <w:top w:val="none" w:sz="0" w:space="0" w:color="auto"/>
        <w:left w:val="none" w:sz="0" w:space="0" w:color="auto"/>
        <w:bottom w:val="none" w:sz="0" w:space="0" w:color="auto"/>
        <w:right w:val="none" w:sz="0" w:space="0" w:color="auto"/>
      </w:divBdr>
    </w:div>
    <w:div w:id="6636677">
      <w:bodyDiv w:val="1"/>
      <w:marLeft w:val="0"/>
      <w:marRight w:val="0"/>
      <w:marTop w:val="0"/>
      <w:marBottom w:val="0"/>
      <w:divBdr>
        <w:top w:val="none" w:sz="0" w:space="0" w:color="auto"/>
        <w:left w:val="none" w:sz="0" w:space="0" w:color="auto"/>
        <w:bottom w:val="none" w:sz="0" w:space="0" w:color="auto"/>
        <w:right w:val="none" w:sz="0" w:space="0" w:color="auto"/>
      </w:divBdr>
    </w:div>
    <w:div w:id="6711746">
      <w:bodyDiv w:val="1"/>
      <w:marLeft w:val="0"/>
      <w:marRight w:val="0"/>
      <w:marTop w:val="0"/>
      <w:marBottom w:val="0"/>
      <w:divBdr>
        <w:top w:val="none" w:sz="0" w:space="0" w:color="auto"/>
        <w:left w:val="none" w:sz="0" w:space="0" w:color="auto"/>
        <w:bottom w:val="none" w:sz="0" w:space="0" w:color="auto"/>
        <w:right w:val="none" w:sz="0" w:space="0" w:color="auto"/>
      </w:divBdr>
    </w:div>
    <w:div w:id="6911091">
      <w:bodyDiv w:val="1"/>
      <w:marLeft w:val="0"/>
      <w:marRight w:val="0"/>
      <w:marTop w:val="0"/>
      <w:marBottom w:val="0"/>
      <w:divBdr>
        <w:top w:val="none" w:sz="0" w:space="0" w:color="auto"/>
        <w:left w:val="none" w:sz="0" w:space="0" w:color="auto"/>
        <w:bottom w:val="none" w:sz="0" w:space="0" w:color="auto"/>
        <w:right w:val="none" w:sz="0" w:space="0" w:color="auto"/>
      </w:divBdr>
    </w:div>
    <w:div w:id="7102552">
      <w:bodyDiv w:val="1"/>
      <w:marLeft w:val="0"/>
      <w:marRight w:val="0"/>
      <w:marTop w:val="0"/>
      <w:marBottom w:val="0"/>
      <w:divBdr>
        <w:top w:val="none" w:sz="0" w:space="0" w:color="auto"/>
        <w:left w:val="none" w:sz="0" w:space="0" w:color="auto"/>
        <w:bottom w:val="none" w:sz="0" w:space="0" w:color="auto"/>
        <w:right w:val="none" w:sz="0" w:space="0" w:color="auto"/>
      </w:divBdr>
    </w:div>
    <w:div w:id="7148444">
      <w:bodyDiv w:val="1"/>
      <w:marLeft w:val="0"/>
      <w:marRight w:val="0"/>
      <w:marTop w:val="0"/>
      <w:marBottom w:val="0"/>
      <w:divBdr>
        <w:top w:val="none" w:sz="0" w:space="0" w:color="auto"/>
        <w:left w:val="none" w:sz="0" w:space="0" w:color="auto"/>
        <w:bottom w:val="none" w:sz="0" w:space="0" w:color="auto"/>
        <w:right w:val="none" w:sz="0" w:space="0" w:color="auto"/>
      </w:divBdr>
    </w:div>
    <w:div w:id="7341476">
      <w:bodyDiv w:val="1"/>
      <w:marLeft w:val="0"/>
      <w:marRight w:val="0"/>
      <w:marTop w:val="0"/>
      <w:marBottom w:val="0"/>
      <w:divBdr>
        <w:top w:val="none" w:sz="0" w:space="0" w:color="auto"/>
        <w:left w:val="none" w:sz="0" w:space="0" w:color="auto"/>
        <w:bottom w:val="none" w:sz="0" w:space="0" w:color="auto"/>
        <w:right w:val="none" w:sz="0" w:space="0" w:color="auto"/>
      </w:divBdr>
    </w:div>
    <w:div w:id="7759897">
      <w:bodyDiv w:val="1"/>
      <w:marLeft w:val="0"/>
      <w:marRight w:val="0"/>
      <w:marTop w:val="0"/>
      <w:marBottom w:val="0"/>
      <w:divBdr>
        <w:top w:val="none" w:sz="0" w:space="0" w:color="auto"/>
        <w:left w:val="none" w:sz="0" w:space="0" w:color="auto"/>
        <w:bottom w:val="none" w:sz="0" w:space="0" w:color="auto"/>
        <w:right w:val="none" w:sz="0" w:space="0" w:color="auto"/>
      </w:divBdr>
    </w:div>
    <w:div w:id="8023396">
      <w:bodyDiv w:val="1"/>
      <w:marLeft w:val="0"/>
      <w:marRight w:val="0"/>
      <w:marTop w:val="0"/>
      <w:marBottom w:val="0"/>
      <w:divBdr>
        <w:top w:val="none" w:sz="0" w:space="0" w:color="auto"/>
        <w:left w:val="none" w:sz="0" w:space="0" w:color="auto"/>
        <w:bottom w:val="none" w:sz="0" w:space="0" w:color="auto"/>
        <w:right w:val="none" w:sz="0" w:space="0" w:color="auto"/>
      </w:divBdr>
    </w:div>
    <w:div w:id="8214622">
      <w:bodyDiv w:val="1"/>
      <w:marLeft w:val="0"/>
      <w:marRight w:val="0"/>
      <w:marTop w:val="0"/>
      <w:marBottom w:val="0"/>
      <w:divBdr>
        <w:top w:val="none" w:sz="0" w:space="0" w:color="auto"/>
        <w:left w:val="none" w:sz="0" w:space="0" w:color="auto"/>
        <w:bottom w:val="none" w:sz="0" w:space="0" w:color="auto"/>
        <w:right w:val="none" w:sz="0" w:space="0" w:color="auto"/>
      </w:divBdr>
    </w:div>
    <w:div w:id="8725806">
      <w:bodyDiv w:val="1"/>
      <w:marLeft w:val="0"/>
      <w:marRight w:val="0"/>
      <w:marTop w:val="0"/>
      <w:marBottom w:val="0"/>
      <w:divBdr>
        <w:top w:val="none" w:sz="0" w:space="0" w:color="auto"/>
        <w:left w:val="none" w:sz="0" w:space="0" w:color="auto"/>
        <w:bottom w:val="none" w:sz="0" w:space="0" w:color="auto"/>
        <w:right w:val="none" w:sz="0" w:space="0" w:color="auto"/>
      </w:divBdr>
    </w:div>
    <w:div w:id="9719052">
      <w:bodyDiv w:val="1"/>
      <w:marLeft w:val="0"/>
      <w:marRight w:val="0"/>
      <w:marTop w:val="0"/>
      <w:marBottom w:val="0"/>
      <w:divBdr>
        <w:top w:val="none" w:sz="0" w:space="0" w:color="auto"/>
        <w:left w:val="none" w:sz="0" w:space="0" w:color="auto"/>
        <w:bottom w:val="none" w:sz="0" w:space="0" w:color="auto"/>
        <w:right w:val="none" w:sz="0" w:space="0" w:color="auto"/>
      </w:divBdr>
    </w:div>
    <w:div w:id="9724917">
      <w:bodyDiv w:val="1"/>
      <w:marLeft w:val="0"/>
      <w:marRight w:val="0"/>
      <w:marTop w:val="0"/>
      <w:marBottom w:val="0"/>
      <w:divBdr>
        <w:top w:val="none" w:sz="0" w:space="0" w:color="auto"/>
        <w:left w:val="none" w:sz="0" w:space="0" w:color="auto"/>
        <w:bottom w:val="none" w:sz="0" w:space="0" w:color="auto"/>
        <w:right w:val="none" w:sz="0" w:space="0" w:color="auto"/>
      </w:divBdr>
    </w:div>
    <w:div w:id="9991957">
      <w:bodyDiv w:val="1"/>
      <w:marLeft w:val="0"/>
      <w:marRight w:val="0"/>
      <w:marTop w:val="0"/>
      <w:marBottom w:val="0"/>
      <w:divBdr>
        <w:top w:val="none" w:sz="0" w:space="0" w:color="auto"/>
        <w:left w:val="none" w:sz="0" w:space="0" w:color="auto"/>
        <w:bottom w:val="none" w:sz="0" w:space="0" w:color="auto"/>
        <w:right w:val="none" w:sz="0" w:space="0" w:color="auto"/>
      </w:divBdr>
    </w:div>
    <w:div w:id="10766916">
      <w:bodyDiv w:val="1"/>
      <w:marLeft w:val="0"/>
      <w:marRight w:val="0"/>
      <w:marTop w:val="0"/>
      <w:marBottom w:val="0"/>
      <w:divBdr>
        <w:top w:val="none" w:sz="0" w:space="0" w:color="auto"/>
        <w:left w:val="none" w:sz="0" w:space="0" w:color="auto"/>
        <w:bottom w:val="none" w:sz="0" w:space="0" w:color="auto"/>
        <w:right w:val="none" w:sz="0" w:space="0" w:color="auto"/>
      </w:divBdr>
    </w:div>
    <w:div w:id="11612272">
      <w:bodyDiv w:val="1"/>
      <w:marLeft w:val="0"/>
      <w:marRight w:val="0"/>
      <w:marTop w:val="0"/>
      <w:marBottom w:val="0"/>
      <w:divBdr>
        <w:top w:val="none" w:sz="0" w:space="0" w:color="auto"/>
        <w:left w:val="none" w:sz="0" w:space="0" w:color="auto"/>
        <w:bottom w:val="none" w:sz="0" w:space="0" w:color="auto"/>
        <w:right w:val="none" w:sz="0" w:space="0" w:color="auto"/>
      </w:divBdr>
    </w:div>
    <w:div w:id="11684481">
      <w:bodyDiv w:val="1"/>
      <w:marLeft w:val="0"/>
      <w:marRight w:val="0"/>
      <w:marTop w:val="0"/>
      <w:marBottom w:val="0"/>
      <w:divBdr>
        <w:top w:val="none" w:sz="0" w:space="0" w:color="auto"/>
        <w:left w:val="none" w:sz="0" w:space="0" w:color="auto"/>
        <w:bottom w:val="none" w:sz="0" w:space="0" w:color="auto"/>
        <w:right w:val="none" w:sz="0" w:space="0" w:color="auto"/>
      </w:divBdr>
    </w:div>
    <w:div w:id="11688241">
      <w:bodyDiv w:val="1"/>
      <w:marLeft w:val="0"/>
      <w:marRight w:val="0"/>
      <w:marTop w:val="0"/>
      <w:marBottom w:val="0"/>
      <w:divBdr>
        <w:top w:val="none" w:sz="0" w:space="0" w:color="auto"/>
        <w:left w:val="none" w:sz="0" w:space="0" w:color="auto"/>
        <w:bottom w:val="none" w:sz="0" w:space="0" w:color="auto"/>
        <w:right w:val="none" w:sz="0" w:space="0" w:color="auto"/>
      </w:divBdr>
    </w:div>
    <w:div w:id="11996720">
      <w:bodyDiv w:val="1"/>
      <w:marLeft w:val="0"/>
      <w:marRight w:val="0"/>
      <w:marTop w:val="0"/>
      <w:marBottom w:val="0"/>
      <w:divBdr>
        <w:top w:val="none" w:sz="0" w:space="0" w:color="auto"/>
        <w:left w:val="none" w:sz="0" w:space="0" w:color="auto"/>
        <w:bottom w:val="none" w:sz="0" w:space="0" w:color="auto"/>
        <w:right w:val="none" w:sz="0" w:space="0" w:color="auto"/>
      </w:divBdr>
    </w:div>
    <w:div w:id="12153827">
      <w:bodyDiv w:val="1"/>
      <w:marLeft w:val="0"/>
      <w:marRight w:val="0"/>
      <w:marTop w:val="0"/>
      <w:marBottom w:val="0"/>
      <w:divBdr>
        <w:top w:val="none" w:sz="0" w:space="0" w:color="auto"/>
        <w:left w:val="none" w:sz="0" w:space="0" w:color="auto"/>
        <w:bottom w:val="none" w:sz="0" w:space="0" w:color="auto"/>
        <w:right w:val="none" w:sz="0" w:space="0" w:color="auto"/>
      </w:divBdr>
    </w:div>
    <w:div w:id="12193362">
      <w:bodyDiv w:val="1"/>
      <w:marLeft w:val="0"/>
      <w:marRight w:val="0"/>
      <w:marTop w:val="0"/>
      <w:marBottom w:val="0"/>
      <w:divBdr>
        <w:top w:val="none" w:sz="0" w:space="0" w:color="auto"/>
        <w:left w:val="none" w:sz="0" w:space="0" w:color="auto"/>
        <w:bottom w:val="none" w:sz="0" w:space="0" w:color="auto"/>
        <w:right w:val="none" w:sz="0" w:space="0" w:color="auto"/>
      </w:divBdr>
    </w:div>
    <w:div w:id="12809845">
      <w:bodyDiv w:val="1"/>
      <w:marLeft w:val="0"/>
      <w:marRight w:val="0"/>
      <w:marTop w:val="0"/>
      <w:marBottom w:val="0"/>
      <w:divBdr>
        <w:top w:val="none" w:sz="0" w:space="0" w:color="auto"/>
        <w:left w:val="none" w:sz="0" w:space="0" w:color="auto"/>
        <w:bottom w:val="none" w:sz="0" w:space="0" w:color="auto"/>
        <w:right w:val="none" w:sz="0" w:space="0" w:color="auto"/>
      </w:divBdr>
    </w:div>
    <w:div w:id="12847263">
      <w:bodyDiv w:val="1"/>
      <w:marLeft w:val="0"/>
      <w:marRight w:val="0"/>
      <w:marTop w:val="0"/>
      <w:marBottom w:val="0"/>
      <w:divBdr>
        <w:top w:val="none" w:sz="0" w:space="0" w:color="auto"/>
        <w:left w:val="none" w:sz="0" w:space="0" w:color="auto"/>
        <w:bottom w:val="none" w:sz="0" w:space="0" w:color="auto"/>
        <w:right w:val="none" w:sz="0" w:space="0" w:color="auto"/>
      </w:divBdr>
    </w:div>
    <w:div w:id="12847910">
      <w:bodyDiv w:val="1"/>
      <w:marLeft w:val="0"/>
      <w:marRight w:val="0"/>
      <w:marTop w:val="0"/>
      <w:marBottom w:val="0"/>
      <w:divBdr>
        <w:top w:val="none" w:sz="0" w:space="0" w:color="auto"/>
        <w:left w:val="none" w:sz="0" w:space="0" w:color="auto"/>
        <w:bottom w:val="none" w:sz="0" w:space="0" w:color="auto"/>
        <w:right w:val="none" w:sz="0" w:space="0" w:color="auto"/>
      </w:divBdr>
    </w:div>
    <w:div w:id="12922415">
      <w:bodyDiv w:val="1"/>
      <w:marLeft w:val="0"/>
      <w:marRight w:val="0"/>
      <w:marTop w:val="0"/>
      <w:marBottom w:val="0"/>
      <w:divBdr>
        <w:top w:val="none" w:sz="0" w:space="0" w:color="auto"/>
        <w:left w:val="none" w:sz="0" w:space="0" w:color="auto"/>
        <w:bottom w:val="none" w:sz="0" w:space="0" w:color="auto"/>
        <w:right w:val="none" w:sz="0" w:space="0" w:color="auto"/>
      </w:divBdr>
    </w:div>
    <w:div w:id="13071984">
      <w:bodyDiv w:val="1"/>
      <w:marLeft w:val="0"/>
      <w:marRight w:val="0"/>
      <w:marTop w:val="0"/>
      <w:marBottom w:val="0"/>
      <w:divBdr>
        <w:top w:val="none" w:sz="0" w:space="0" w:color="auto"/>
        <w:left w:val="none" w:sz="0" w:space="0" w:color="auto"/>
        <w:bottom w:val="none" w:sz="0" w:space="0" w:color="auto"/>
        <w:right w:val="none" w:sz="0" w:space="0" w:color="auto"/>
      </w:divBdr>
    </w:div>
    <w:div w:id="13313205">
      <w:bodyDiv w:val="1"/>
      <w:marLeft w:val="0"/>
      <w:marRight w:val="0"/>
      <w:marTop w:val="0"/>
      <w:marBottom w:val="0"/>
      <w:divBdr>
        <w:top w:val="none" w:sz="0" w:space="0" w:color="auto"/>
        <w:left w:val="none" w:sz="0" w:space="0" w:color="auto"/>
        <w:bottom w:val="none" w:sz="0" w:space="0" w:color="auto"/>
        <w:right w:val="none" w:sz="0" w:space="0" w:color="auto"/>
      </w:divBdr>
    </w:div>
    <w:div w:id="13457461">
      <w:bodyDiv w:val="1"/>
      <w:marLeft w:val="0"/>
      <w:marRight w:val="0"/>
      <w:marTop w:val="0"/>
      <w:marBottom w:val="0"/>
      <w:divBdr>
        <w:top w:val="none" w:sz="0" w:space="0" w:color="auto"/>
        <w:left w:val="none" w:sz="0" w:space="0" w:color="auto"/>
        <w:bottom w:val="none" w:sz="0" w:space="0" w:color="auto"/>
        <w:right w:val="none" w:sz="0" w:space="0" w:color="auto"/>
      </w:divBdr>
    </w:div>
    <w:div w:id="13650910">
      <w:bodyDiv w:val="1"/>
      <w:marLeft w:val="0"/>
      <w:marRight w:val="0"/>
      <w:marTop w:val="0"/>
      <w:marBottom w:val="0"/>
      <w:divBdr>
        <w:top w:val="none" w:sz="0" w:space="0" w:color="auto"/>
        <w:left w:val="none" w:sz="0" w:space="0" w:color="auto"/>
        <w:bottom w:val="none" w:sz="0" w:space="0" w:color="auto"/>
        <w:right w:val="none" w:sz="0" w:space="0" w:color="auto"/>
      </w:divBdr>
    </w:div>
    <w:div w:id="13846814">
      <w:bodyDiv w:val="1"/>
      <w:marLeft w:val="0"/>
      <w:marRight w:val="0"/>
      <w:marTop w:val="0"/>
      <w:marBottom w:val="0"/>
      <w:divBdr>
        <w:top w:val="none" w:sz="0" w:space="0" w:color="auto"/>
        <w:left w:val="none" w:sz="0" w:space="0" w:color="auto"/>
        <w:bottom w:val="none" w:sz="0" w:space="0" w:color="auto"/>
        <w:right w:val="none" w:sz="0" w:space="0" w:color="auto"/>
      </w:divBdr>
    </w:div>
    <w:div w:id="15231818">
      <w:bodyDiv w:val="1"/>
      <w:marLeft w:val="0"/>
      <w:marRight w:val="0"/>
      <w:marTop w:val="0"/>
      <w:marBottom w:val="0"/>
      <w:divBdr>
        <w:top w:val="none" w:sz="0" w:space="0" w:color="auto"/>
        <w:left w:val="none" w:sz="0" w:space="0" w:color="auto"/>
        <w:bottom w:val="none" w:sz="0" w:space="0" w:color="auto"/>
        <w:right w:val="none" w:sz="0" w:space="0" w:color="auto"/>
      </w:divBdr>
    </w:div>
    <w:div w:id="15429601">
      <w:bodyDiv w:val="1"/>
      <w:marLeft w:val="0"/>
      <w:marRight w:val="0"/>
      <w:marTop w:val="0"/>
      <w:marBottom w:val="0"/>
      <w:divBdr>
        <w:top w:val="none" w:sz="0" w:space="0" w:color="auto"/>
        <w:left w:val="none" w:sz="0" w:space="0" w:color="auto"/>
        <w:bottom w:val="none" w:sz="0" w:space="0" w:color="auto"/>
        <w:right w:val="none" w:sz="0" w:space="0" w:color="auto"/>
      </w:divBdr>
    </w:div>
    <w:div w:id="15621730">
      <w:bodyDiv w:val="1"/>
      <w:marLeft w:val="0"/>
      <w:marRight w:val="0"/>
      <w:marTop w:val="0"/>
      <w:marBottom w:val="0"/>
      <w:divBdr>
        <w:top w:val="none" w:sz="0" w:space="0" w:color="auto"/>
        <w:left w:val="none" w:sz="0" w:space="0" w:color="auto"/>
        <w:bottom w:val="none" w:sz="0" w:space="0" w:color="auto"/>
        <w:right w:val="none" w:sz="0" w:space="0" w:color="auto"/>
      </w:divBdr>
    </w:div>
    <w:div w:id="16085825">
      <w:bodyDiv w:val="1"/>
      <w:marLeft w:val="0"/>
      <w:marRight w:val="0"/>
      <w:marTop w:val="0"/>
      <w:marBottom w:val="0"/>
      <w:divBdr>
        <w:top w:val="none" w:sz="0" w:space="0" w:color="auto"/>
        <w:left w:val="none" w:sz="0" w:space="0" w:color="auto"/>
        <w:bottom w:val="none" w:sz="0" w:space="0" w:color="auto"/>
        <w:right w:val="none" w:sz="0" w:space="0" w:color="auto"/>
      </w:divBdr>
    </w:div>
    <w:div w:id="16390872">
      <w:bodyDiv w:val="1"/>
      <w:marLeft w:val="0"/>
      <w:marRight w:val="0"/>
      <w:marTop w:val="0"/>
      <w:marBottom w:val="0"/>
      <w:divBdr>
        <w:top w:val="none" w:sz="0" w:space="0" w:color="auto"/>
        <w:left w:val="none" w:sz="0" w:space="0" w:color="auto"/>
        <w:bottom w:val="none" w:sz="0" w:space="0" w:color="auto"/>
        <w:right w:val="none" w:sz="0" w:space="0" w:color="auto"/>
      </w:divBdr>
    </w:div>
    <w:div w:id="16539407">
      <w:bodyDiv w:val="1"/>
      <w:marLeft w:val="0"/>
      <w:marRight w:val="0"/>
      <w:marTop w:val="0"/>
      <w:marBottom w:val="0"/>
      <w:divBdr>
        <w:top w:val="none" w:sz="0" w:space="0" w:color="auto"/>
        <w:left w:val="none" w:sz="0" w:space="0" w:color="auto"/>
        <w:bottom w:val="none" w:sz="0" w:space="0" w:color="auto"/>
        <w:right w:val="none" w:sz="0" w:space="0" w:color="auto"/>
      </w:divBdr>
    </w:div>
    <w:div w:id="16662299">
      <w:bodyDiv w:val="1"/>
      <w:marLeft w:val="0"/>
      <w:marRight w:val="0"/>
      <w:marTop w:val="0"/>
      <w:marBottom w:val="0"/>
      <w:divBdr>
        <w:top w:val="none" w:sz="0" w:space="0" w:color="auto"/>
        <w:left w:val="none" w:sz="0" w:space="0" w:color="auto"/>
        <w:bottom w:val="none" w:sz="0" w:space="0" w:color="auto"/>
        <w:right w:val="none" w:sz="0" w:space="0" w:color="auto"/>
      </w:divBdr>
    </w:div>
    <w:div w:id="16781738">
      <w:bodyDiv w:val="1"/>
      <w:marLeft w:val="0"/>
      <w:marRight w:val="0"/>
      <w:marTop w:val="0"/>
      <w:marBottom w:val="0"/>
      <w:divBdr>
        <w:top w:val="none" w:sz="0" w:space="0" w:color="auto"/>
        <w:left w:val="none" w:sz="0" w:space="0" w:color="auto"/>
        <w:bottom w:val="none" w:sz="0" w:space="0" w:color="auto"/>
        <w:right w:val="none" w:sz="0" w:space="0" w:color="auto"/>
      </w:divBdr>
    </w:div>
    <w:div w:id="17782630">
      <w:bodyDiv w:val="1"/>
      <w:marLeft w:val="0"/>
      <w:marRight w:val="0"/>
      <w:marTop w:val="0"/>
      <w:marBottom w:val="0"/>
      <w:divBdr>
        <w:top w:val="none" w:sz="0" w:space="0" w:color="auto"/>
        <w:left w:val="none" w:sz="0" w:space="0" w:color="auto"/>
        <w:bottom w:val="none" w:sz="0" w:space="0" w:color="auto"/>
        <w:right w:val="none" w:sz="0" w:space="0" w:color="auto"/>
      </w:divBdr>
    </w:div>
    <w:div w:id="17854354">
      <w:bodyDiv w:val="1"/>
      <w:marLeft w:val="0"/>
      <w:marRight w:val="0"/>
      <w:marTop w:val="0"/>
      <w:marBottom w:val="0"/>
      <w:divBdr>
        <w:top w:val="none" w:sz="0" w:space="0" w:color="auto"/>
        <w:left w:val="none" w:sz="0" w:space="0" w:color="auto"/>
        <w:bottom w:val="none" w:sz="0" w:space="0" w:color="auto"/>
        <w:right w:val="none" w:sz="0" w:space="0" w:color="auto"/>
      </w:divBdr>
    </w:div>
    <w:div w:id="18970709">
      <w:bodyDiv w:val="1"/>
      <w:marLeft w:val="0"/>
      <w:marRight w:val="0"/>
      <w:marTop w:val="0"/>
      <w:marBottom w:val="0"/>
      <w:divBdr>
        <w:top w:val="none" w:sz="0" w:space="0" w:color="auto"/>
        <w:left w:val="none" w:sz="0" w:space="0" w:color="auto"/>
        <w:bottom w:val="none" w:sz="0" w:space="0" w:color="auto"/>
        <w:right w:val="none" w:sz="0" w:space="0" w:color="auto"/>
      </w:divBdr>
    </w:div>
    <w:div w:id="19283366">
      <w:bodyDiv w:val="1"/>
      <w:marLeft w:val="0"/>
      <w:marRight w:val="0"/>
      <w:marTop w:val="0"/>
      <w:marBottom w:val="0"/>
      <w:divBdr>
        <w:top w:val="none" w:sz="0" w:space="0" w:color="auto"/>
        <w:left w:val="none" w:sz="0" w:space="0" w:color="auto"/>
        <w:bottom w:val="none" w:sz="0" w:space="0" w:color="auto"/>
        <w:right w:val="none" w:sz="0" w:space="0" w:color="auto"/>
      </w:divBdr>
    </w:div>
    <w:div w:id="19623296">
      <w:bodyDiv w:val="1"/>
      <w:marLeft w:val="0"/>
      <w:marRight w:val="0"/>
      <w:marTop w:val="0"/>
      <w:marBottom w:val="0"/>
      <w:divBdr>
        <w:top w:val="none" w:sz="0" w:space="0" w:color="auto"/>
        <w:left w:val="none" w:sz="0" w:space="0" w:color="auto"/>
        <w:bottom w:val="none" w:sz="0" w:space="0" w:color="auto"/>
        <w:right w:val="none" w:sz="0" w:space="0" w:color="auto"/>
      </w:divBdr>
    </w:div>
    <w:div w:id="19823940">
      <w:bodyDiv w:val="1"/>
      <w:marLeft w:val="0"/>
      <w:marRight w:val="0"/>
      <w:marTop w:val="0"/>
      <w:marBottom w:val="0"/>
      <w:divBdr>
        <w:top w:val="none" w:sz="0" w:space="0" w:color="auto"/>
        <w:left w:val="none" w:sz="0" w:space="0" w:color="auto"/>
        <w:bottom w:val="none" w:sz="0" w:space="0" w:color="auto"/>
        <w:right w:val="none" w:sz="0" w:space="0" w:color="auto"/>
      </w:divBdr>
    </w:div>
    <w:div w:id="20471121">
      <w:bodyDiv w:val="1"/>
      <w:marLeft w:val="0"/>
      <w:marRight w:val="0"/>
      <w:marTop w:val="0"/>
      <w:marBottom w:val="0"/>
      <w:divBdr>
        <w:top w:val="none" w:sz="0" w:space="0" w:color="auto"/>
        <w:left w:val="none" w:sz="0" w:space="0" w:color="auto"/>
        <w:bottom w:val="none" w:sz="0" w:space="0" w:color="auto"/>
        <w:right w:val="none" w:sz="0" w:space="0" w:color="auto"/>
      </w:divBdr>
    </w:div>
    <w:div w:id="20520643">
      <w:bodyDiv w:val="1"/>
      <w:marLeft w:val="0"/>
      <w:marRight w:val="0"/>
      <w:marTop w:val="0"/>
      <w:marBottom w:val="0"/>
      <w:divBdr>
        <w:top w:val="none" w:sz="0" w:space="0" w:color="auto"/>
        <w:left w:val="none" w:sz="0" w:space="0" w:color="auto"/>
        <w:bottom w:val="none" w:sz="0" w:space="0" w:color="auto"/>
        <w:right w:val="none" w:sz="0" w:space="0" w:color="auto"/>
      </w:divBdr>
    </w:div>
    <w:div w:id="20670299">
      <w:bodyDiv w:val="1"/>
      <w:marLeft w:val="0"/>
      <w:marRight w:val="0"/>
      <w:marTop w:val="0"/>
      <w:marBottom w:val="0"/>
      <w:divBdr>
        <w:top w:val="none" w:sz="0" w:space="0" w:color="auto"/>
        <w:left w:val="none" w:sz="0" w:space="0" w:color="auto"/>
        <w:bottom w:val="none" w:sz="0" w:space="0" w:color="auto"/>
        <w:right w:val="none" w:sz="0" w:space="0" w:color="auto"/>
      </w:divBdr>
    </w:div>
    <w:div w:id="20711441">
      <w:bodyDiv w:val="1"/>
      <w:marLeft w:val="0"/>
      <w:marRight w:val="0"/>
      <w:marTop w:val="0"/>
      <w:marBottom w:val="0"/>
      <w:divBdr>
        <w:top w:val="none" w:sz="0" w:space="0" w:color="auto"/>
        <w:left w:val="none" w:sz="0" w:space="0" w:color="auto"/>
        <w:bottom w:val="none" w:sz="0" w:space="0" w:color="auto"/>
        <w:right w:val="none" w:sz="0" w:space="0" w:color="auto"/>
      </w:divBdr>
    </w:div>
    <w:div w:id="20791368">
      <w:bodyDiv w:val="1"/>
      <w:marLeft w:val="0"/>
      <w:marRight w:val="0"/>
      <w:marTop w:val="0"/>
      <w:marBottom w:val="0"/>
      <w:divBdr>
        <w:top w:val="none" w:sz="0" w:space="0" w:color="auto"/>
        <w:left w:val="none" w:sz="0" w:space="0" w:color="auto"/>
        <w:bottom w:val="none" w:sz="0" w:space="0" w:color="auto"/>
        <w:right w:val="none" w:sz="0" w:space="0" w:color="auto"/>
      </w:divBdr>
    </w:div>
    <w:div w:id="20938609">
      <w:bodyDiv w:val="1"/>
      <w:marLeft w:val="0"/>
      <w:marRight w:val="0"/>
      <w:marTop w:val="0"/>
      <w:marBottom w:val="0"/>
      <w:divBdr>
        <w:top w:val="none" w:sz="0" w:space="0" w:color="auto"/>
        <w:left w:val="none" w:sz="0" w:space="0" w:color="auto"/>
        <w:bottom w:val="none" w:sz="0" w:space="0" w:color="auto"/>
        <w:right w:val="none" w:sz="0" w:space="0" w:color="auto"/>
      </w:divBdr>
    </w:div>
    <w:div w:id="20984587">
      <w:bodyDiv w:val="1"/>
      <w:marLeft w:val="0"/>
      <w:marRight w:val="0"/>
      <w:marTop w:val="0"/>
      <w:marBottom w:val="0"/>
      <w:divBdr>
        <w:top w:val="none" w:sz="0" w:space="0" w:color="auto"/>
        <w:left w:val="none" w:sz="0" w:space="0" w:color="auto"/>
        <w:bottom w:val="none" w:sz="0" w:space="0" w:color="auto"/>
        <w:right w:val="none" w:sz="0" w:space="0" w:color="auto"/>
      </w:divBdr>
    </w:div>
    <w:div w:id="21053683">
      <w:bodyDiv w:val="1"/>
      <w:marLeft w:val="0"/>
      <w:marRight w:val="0"/>
      <w:marTop w:val="0"/>
      <w:marBottom w:val="0"/>
      <w:divBdr>
        <w:top w:val="none" w:sz="0" w:space="0" w:color="auto"/>
        <w:left w:val="none" w:sz="0" w:space="0" w:color="auto"/>
        <w:bottom w:val="none" w:sz="0" w:space="0" w:color="auto"/>
        <w:right w:val="none" w:sz="0" w:space="0" w:color="auto"/>
      </w:divBdr>
    </w:div>
    <w:div w:id="21397156">
      <w:bodyDiv w:val="1"/>
      <w:marLeft w:val="0"/>
      <w:marRight w:val="0"/>
      <w:marTop w:val="0"/>
      <w:marBottom w:val="0"/>
      <w:divBdr>
        <w:top w:val="none" w:sz="0" w:space="0" w:color="auto"/>
        <w:left w:val="none" w:sz="0" w:space="0" w:color="auto"/>
        <w:bottom w:val="none" w:sz="0" w:space="0" w:color="auto"/>
        <w:right w:val="none" w:sz="0" w:space="0" w:color="auto"/>
      </w:divBdr>
    </w:div>
    <w:div w:id="21713103">
      <w:bodyDiv w:val="1"/>
      <w:marLeft w:val="0"/>
      <w:marRight w:val="0"/>
      <w:marTop w:val="0"/>
      <w:marBottom w:val="0"/>
      <w:divBdr>
        <w:top w:val="none" w:sz="0" w:space="0" w:color="auto"/>
        <w:left w:val="none" w:sz="0" w:space="0" w:color="auto"/>
        <w:bottom w:val="none" w:sz="0" w:space="0" w:color="auto"/>
        <w:right w:val="none" w:sz="0" w:space="0" w:color="auto"/>
      </w:divBdr>
    </w:div>
    <w:div w:id="21905917">
      <w:bodyDiv w:val="1"/>
      <w:marLeft w:val="0"/>
      <w:marRight w:val="0"/>
      <w:marTop w:val="0"/>
      <w:marBottom w:val="0"/>
      <w:divBdr>
        <w:top w:val="none" w:sz="0" w:space="0" w:color="auto"/>
        <w:left w:val="none" w:sz="0" w:space="0" w:color="auto"/>
        <w:bottom w:val="none" w:sz="0" w:space="0" w:color="auto"/>
        <w:right w:val="none" w:sz="0" w:space="0" w:color="auto"/>
      </w:divBdr>
    </w:div>
    <w:div w:id="22753829">
      <w:bodyDiv w:val="1"/>
      <w:marLeft w:val="0"/>
      <w:marRight w:val="0"/>
      <w:marTop w:val="0"/>
      <w:marBottom w:val="0"/>
      <w:divBdr>
        <w:top w:val="none" w:sz="0" w:space="0" w:color="auto"/>
        <w:left w:val="none" w:sz="0" w:space="0" w:color="auto"/>
        <w:bottom w:val="none" w:sz="0" w:space="0" w:color="auto"/>
        <w:right w:val="none" w:sz="0" w:space="0" w:color="auto"/>
      </w:divBdr>
    </w:div>
    <w:div w:id="23403943">
      <w:bodyDiv w:val="1"/>
      <w:marLeft w:val="0"/>
      <w:marRight w:val="0"/>
      <w:marTop w:val="0"/>
      <w:marBottom w:val="0"/>
      <w:divBdr>
        <w:top w:val="none" w:sz="0" w:space="0" w:color="auto"/>
        <w:left w:val="none" w:sz="0" w:space="0" w:color="auto"/>
        <w:bottom w:val="none" w:sz="0" w:space="0" w:color="auto"/>
        <w:right w:val="none" w:sz="0" w:space="0" w:color="auto"/>
      </w:divBdr>
    </w:div>
    <w:div w:id="23530076">
      <w:bodyDiv w:val="1"/>
      <w:marLeft w:val="0"/>
      <w:marRight w:val="0"/>
      <w:marTop w:val="0"/>
      <w:marBottom w:val="0"/>
      <w:divBdr>
        <w:top w:val="none" w:sz="0" w:space="0" w:color="auto"/>
        <w:left w:val="none" w:sz="0" w:space="0" w:color="auto"/>
        <w:bottom w:val="none" w:sz="0" w:space="0" w:color="auto"/>
        <w:right w:val="none" w:sz="0" w:space="0" w:color="auto"/>
      </w:divBdr>
    </w:div>
    <w:div w:id="23869448">
      <w:bodyDiv w:val="1"/>
      <w:marLeft w:val="0"/>
      <w:marRight w:val="0"/>
      <w:marTop w:val="0"/>
      <w:marBottom w:val="0"/>
      <w:divBdr>
        <w:top w:val="none" w:sz="0" w:space="0" w:color="auto"/>
        <w:left w:val="none" w:sz="0" w:space="0" w:color="auto"/>
        <w:bottom w:val="none" w:sz="0" w:space="0" w:color="auto"/>
        <w:right w:val="none" w:sz="0" w:space="0" w:color="auto"/>
      </w:divBdr>
    </w:div>
    <w:div w:id="24142545">
      <w:bodyDiv w:val="1"/>
      <w:marLeft w:val="0"/>
      <w:marRight w:val="0"/>
      <w:marTop w:val="0"/>
      <w:marBottom w:val="0"/>
      <w:divBdr>
        <w:top w:val="none" w:sz="0" w:space="0" w:color="auto"/>
        <w:left w:val="none" w:sz="0" w:space="0" w:color="auto"/>
        <w:bottom w:val="none" w:sz="0" w:space="0" w:color="auto"/>
        <w:right w:val="none" w:sz="0" w:space="0" w:color="auto"/>
      </w:divBdr>
    </w:div>
    <w:div w:id="24210792">
      <w:bodyDiv w:val="1"/>
      <w:marLeft w:val="0"/>
      <w:marRight w:val="0"/>
      <w:marTop w:val="0"/>
      <w:marBottom w:val="0"/>
      <w:divBdr>
        <w:top w:val="none" w:sz="0" w:space="0" w:color="auto"/>
        <w:left w:val="none" w:sz="0" w:space="0" w:color="auto"/>
        <w:bottom w:val="none" w:sz="0" w:space="0" w:color="auto"/>
        <w:right w:val="none" w:sz="0" w:space="0" w:color="auto"/>
      </w:divBdr>
    </w:div>
    <w:div w:id="24798790">
      <w:bodyDiv w:val="1"/>
      <w:marLeft w:val="0"/>
      <w:marRight w:val="0"/>
      <w:marTop w:val="0"/>
      <w:marBottom w:val="0"/>
      <w:divBdr>
        <w:top w:val="none" w:sz="0" w:space="0" w:color="auto"/>
        <w:left w:val="none" w:sz="0" w:space="0" w:color="auto"/>
        <w:bottom w:val="none" w:sz="0" w:space="0" w:color="auto"/>
        <w:right w:val="none" w:sz="0" w:space="0" w:color="auto"/>
      </w:divBdr>
    </w:div>
    <w:div w:id="25371266">
      <w:bodyDiv w:val="1"/>
      <w:marLeft w:val="0"/>
      <w:marRight w:val="0"/>
      <w:marTop w:val="0"/>
      <w:marBottom w:val="0"/>
      <w:divBdr>
        <w:top w:val="none" w:sz="0" w:space="0" w:color="auto"/>
        <w:left w:val="none" w:sz="0" w:space="0" w:color="auto"/>
        <w:bottom w:val="none" w:sz="0" w:space="0" w:color="auto"/>
        <w:right w:val="none" w:sz="0" w:space="0" w:color="auto"/>
      </w:divBdr>
    </w:div>
    <w:div w:id="25523506">
      <w:bodyDiv w:val="1"/>
      <w:marLeft w:val="0"/>
      <w:marRight w:val="0"/>
      <w:marTop w:val="0"/>
      <w:marBottom w:val="0"/>
      <w:divBdr>
        <w:top w:val="none" w:sz="0" w:space="0" w:color="auto"/>
        <w:left w:val="none" w:sz="0" w:space="0" w:color="auto"/>
        <w:bottom w:val="none" w:sz="0" w:space="0" w:color="auto"/>
        <w:right w:val="none" w:sz="0" w:space="0" w:color="auto"/>
      </w:divBdr>
    </w:div>
    <w:div w:id="25567453">
      <w:bodyDiv w:val="1"/>
      <w:marLeft w:val="0"/>
      <w:marRight w:val="0"/>
      <w:marTop w:val="0"/>
      <w:marBottom w:val="0"/>
      <w:divBdr>
        <w:top w:val="none" w:sz="0" w:space="0" w:color="auto"/>
        <w:left w:val="none" w:sz="0" w:space="0" w:color="auto"/>
        <w:bottom w:val="none" w:sz="0" w:space="0" w:color="auto"/>
        <w:right w:val="none" w:sz="0" w:space="0" w:color="auto"/>
      </w:divBdr>
    </w:div>
    <w:div w:id="25910603">
      <w:bodyDiv w:val="1"/>
      <w:marLeft w:val="0"/>
      <w:marRight w:val="0"/>
      <w:marTop w:val="0"/>
      <w:marBottom w:val="0"/>
      <w:divBdr>
        <w:top w:val="none" w:sz="0" w:space="0" w:color="auto"/>
        <w:left w:val="none" w:sz="0" w:space="0" w:color="auto"/>
        <w:bottom w:val="none" w:sz="0" w:space="0" w:color="auto"/>
        <w:right w:val="none" w:sz="0" w:space="0" w:color="auto"/>
      </w:divBdr>
    </w:div>
    <w:div w:id="26375651">
      <w:bodyDiv w:val="1"/>
      <w:marLeft w:val="0"/>
      <w:marRight w:val="0"/>
      <w:marTop w:val="0"/>
      <w:marBottom w:val="0"/>
      <w:divBdr>
        <w:top w:val="none" w:sz="0" w:space="0" w:color="auto"/>
        <w:left w:val="none" w:sz="0" w:space="0" w:color="auto"/>
        <w:bottom w:val="none" w:sz="0" w:space="0" w:color="auto"/>
        <w:right w:val="none" w:sz="0" w:space="0" w:color="auto"/>
      </w:divBdr>
    </w:div>
    <w:div w:id="26689074">
      <w:bodyDiv w:val="1"/>
      <w:marLeft w:val="0"/>
      <w:marRight w:val="0"/>
      <w:marTop w:val="0"/>
      <w:marBottom w:val="0"/>
      <w:divBdr>
        <w:top w:val="none" w:sz="0" w:space="0" w:color="auto"/>
        <w:left w:val="none" w:sz="0" w:space="0" w:color="auto"/>
        <w:bottom w:val="none" w:sz="0" w:space="0" w:color="auto"/>
        <w:right w:val="none" w:sz="0" w:space="0" w:color="auto"/>
      </w:divBdr>
    </w:div>
    <w:div w:id="26762501">
      <w:bodyDiv w:val="1"/>
      <w:marLeft w:val="0"/>
      <w:marRight w:val="0"/>
      <w:marTop w:val="0"/>
      <w:marBottom w:val="0"/>
      <w:divBdr>
        <w:top w:val="none" w:sz="0" w:space="0" w:color="auto"/>
        <w:left w:val="none" w:sz="0" w:space="0" w:color="auto"/>
        <w:bottom w:val="none" w:sz="0" w:space="0" w:color="auto"/>
        <w:right w:val="none" w:sz="0" w:space="0" w:color="auto"/>
      </w:divBdr>
    </w:div>
    <w:div w:id="27337199">
      <w:bodyDiv w:val="1"/>
      <w:marLeft w:val="0"/>
      <w:marRight w:val="0"/>
      <w:marTop w:val="0"/>
      <w:marBottom w:val="0"/>
      <w:divBdr>
        <w:top w:val="none" w:sz="0" w:space="0" w:color="auto"/>
        <w:left w:val="none" w:sz="0" w:space="0" w:color="auto"/>
        <w:bottom w:val="none" w:sz="0" w:space="0" w:color="auto"/>
        <w:right w:val="none" w:sz="0" w:space="0" w:color="auto"/>
      </w:divBdr>
    </w:div>
    <w:div w:id="27488753">
      <w:bodyDiv w:val="1"/>
      <w:marLeft w:val="0"/>
      <w:marRight w:val="0"/>
      <w:marTop w:val="0"/>
      <w:marBottom w:val="0"/>
      <w:divBdr>
        <w:top w:val="none" w:sz="0" w:space="0" w:color="auto"/>
        <w:left w:val="none" w:sz="0" w:space="0" w:color="auto"/>
        <w:bottom w:val="none" w:sz="0" w:space="0" w:color="auto"/>
        <w:right w:val="none" w:sz="0" w:space="0" w:color="auto"/>
      </w:divBdr>
    </w:div>
    <w:div w:id="27531476">
      <w:bodyDiv w:val="1"/>
      <w:marLeft w:val="0"/>
      <w:marRight w:val="0"/>
      <w:marTop w:val="0"/>
      <w:marBottom w:val="0"/>
      <w:divBdr>
        <w:top w:val="none" w:sz="0" w:space="0" w:color="auto"/>
        <w:left w:val="none" w:sz="0" w:space="0" w:color="auto"/>
        <w:bottom w:val="none" w:sz="0" w:space="0" w:color="auto"/>
        <w:right w:val="none" w:sz="0" w:space="0" w:color="auto"/>
      </w:divBdr>
    </w:div>
    <w:div w:id="27534019">
      <w:bodyDiv w:val="1"/>
      <w:marLeft w:val="0"/>
      <w:marRight w:val="0"/>
      <w:marTop w:val="0"/>
      <w:marBottom w:val="0"/>
      <w:divBdr>
        <w:top w:val="none" w:sz="0" w:space="0" w:color="auto"/>
        <w:left w:val="none" w:sz="0" w:space="0" w:color="auto"/>
        <w:bottom w:val="none" w:sz="0" w:space="0" w:color="auto"/>
        <w:right w:val="none" w:sz="0" w:space="0" w:color="auto"/>
      </w:divBdr>
    </w:div>
    <w:div w:id="27536472">
      <w:bodyDiv w:val="1"/>
      <w:marLeft w:val="0"/>
      <w:marRight w:val="0"/>
      <w:marTop w:val="0"/>
      <w:marBottom w:val="0"/>
      <w:divBdr>
        <w:top w:val="none" w:sz="0" w:space="0" w:color="auto"/>
        <w:left w:val="none" w:sz="0" w:space="0" w:color="auto"/>
        <w:bottom w:val="none" w:sz="0" w:space="0" w:color="auto"/>
        <w:right w:val="none" w:sz="0" w:space="0" w:color="auto"/>
      </w:divBdr>
    </w:div>
    <w:div w:id="27685573">
      <w:bodyDiv w:val="1"/>
      <w:marLeft w:val="0"/>
      <w:marRight w:val="0"/>
      <w:marTop w:val="0"/>
      <w:marBottom w:val="0"/>
      <w:divBdr>
        <w:top w:val="none" w:sz="0" w:space="0" w:color="auto"/>
        <w:left w:val="none" w:sz="0" w:space="0" w:color="auto"/>
        <w:bottom w:val="none" w:sz="0" w:space="0" w:color="auto"/>
        <w:right w:val="none" w:sz="0" w:space="0" w:color="auto"/>
      </w:divBdr>
    </w:div>
    <w:div w:id="27797657">
      <w:bodyDiv w:val="1"/>
      <w:marLeft w:val="0"/>
      <w:marRight w:val="0"/>
      <w:marTop w:val="0"/>
      <w:marBottom w:val="0"/>
      <w:divBdr>
        <w:top w:val="none" w:sz="0" w:space="0" w:color="auto"/>
        <w:left w:val="none" w:sz="0" w:space="0" w:color="auto"/>
        <w:bottom w:val="none" w:sz="0" w:space="0" w:color="auto"/>
        <w:right w:val="none" w:sz="0" w:space="0" w:color="auto"/>
      </w:divBdr>
    </w:div>
    <w:div w:id="28646381">
      <w:bodyDiv w:val="1"/>
      <w:marLeft w:val="0"/>
      <w:marRight w:val="0"/>
      <w:marTop w:val="0"/>
      <w:marBottom w:val="0"/>
      <w:divBdr>
        <w:top w:val="none" w:sz="0" w:space="0" w:color="auto"/>
        <w:left w:val="none" w:sz="0" w:space="0" w:color="auto"/>
        <w:bottom w:val="none" w:sz="0" w:space="0" w:color="auto"/>
        <w:right w:val="none" w:sz="0" w:space="0" w:color="auto"/>
      </w:divBdr>
    </w:div>
    <w:div w:id="28847064">
      <w:bodyDiv w:val="1"/>
      <w:marLeft w:val="0"/>
      <w:marRight w:val="0"/>
      <w:marTop w:val="0"/>
      <w:marBottom w:val="0"/>
      <w:divBdr>
        <w:top w:val="none" w:sz="0" w:space="0" w:color="auto"/>
        <w:left w:val="none" w:sz="0" w:space="0" w:color="auto"/>
        <w:bottom w:val="none" w:sz="0" w:space="0" w:color="auto"/>
        <w:right w:val="none" w:sz="0" w:space="0" w:color="auto"/>
      </w:divBdr>
    </w:div>
    <w:div w:id="29302019">
      <w:bodyDiv w:val="1"/>
      <w:marLeft w:val="0"/>
      <w:marRight w:val="0"/>
      <w:marTop w:val="0"/>
      <w:marBottom w:val="0"/>
      <w:divBdr>
        <w:top w:val="none" w:sz="0" w:space="0" w:color="auto"/>
        <w:left w:val="none" w:sz="0" w:space="0" w:color="auto"/>
        <w:bottom w:val="none" w:sz="0" w:space="0" w:color="auto"/>
        <w:right w:val="none" w:sz="0" w:space="0" w:color="auto"/>
      </w:divBdr>
    </w:div>
    <w:div w:id="29572323">
      <w:bodyDiv w:val="1"/>
      <w:marLeft w:val="0"/>
      <w:marRight w:val="0"/>
      <w:marTop w:val="0"/>
      <w:marBottom w:val="0"/>
      <w:divBdr>
        <w:top w:val="none" w:sz="0" w:space="0" w:color="auto"/>
        <w:left w:val="none" w:sz="0" w:space="0" w:color="auto"/>
        <w:bottom w:val="none" w:sz="0" w:space="0" w:color="auto"/>
        <w:right w:val="none" w:sz="0" w:space="0" w:color="auto"/>
      </w:divBdr>
    </w:div>
    <w:div w:id="29916323">
      <w:bodyDiv w:val="1"/>
      <w:marLeft w:val="0"/>
      <w:marRight w:val="0"/>
      <w:marTop w:val="0"/>
      <w:marBottom w:val="0"/>
      <w:divBdr>
        <w:top w:val="none" w:sz="0" w:space="0" w:color="auto"/>
        <w:left w:val="none" w:sz="0" w:space="0" w:color="auto"/>
        <w:bottom w:val="none" w:sz="0" w:space="0" w:color="auto"/>
        <w:right w:val="none" w:sz="0" w:space="0" w:color="auto"/>
      </w:divBdr>
    </w:div>
    <w:div w:id="30617810">
      <w:bodyDiv w:val="1"/>
      <w:marLeft w:val="0"/>
      <w:marRight w:val="0"/>
      <w:marTop w:val="0"/>
      <w:marBottom w:val="0"/>
      <w:divBdr>
        <w:top w:val="none" w:sz="0" w:space="0" w:color="auto"/>
        <w:left w:val="none" w:sz="0" w:space="0" w:color="auto"/>
        <w:bottom w:val="none" w:sz="0" w:space="0" w:color="auto"/>
        <w:right w:val="none" w:sz="0" w:space="0" w:color="auto"/>
      </w:divBdr>
    </w:div>
    <w:div w:id="30766325">
      <w:bodyDiv w:val="1"/>
      <w:marLeft w:val="0"/>
      <w:marRight w:val="0"/>
      <w:marTop w:val="0"/>
      <w:marBottom w:val="0"/>
      <w:divBdr>
        <w:top w:val="none" w:sz="0" w:space="0" w:color="auto"/>
        <w:left w:val="none" w:sz="0" w:space="0" w:color="auto"/>
        <w:bottom w:val="none" w:sz="0" w:space="0" w:color="auto"/>
        <w:right w:val="none" w:sz="0" w:space="0" w:color="auto"/>
      </w:divBdr>
    </w:div>
    <w:div w:id="30806033">
      <w:bodyDiv w:val="1"/>
      <w:marLeft w:val="0"/>
      <w:marRight w:val="0"/>
      <w:marTop w:val="0"/>
      <w:marBottom w:val="0"/>
      <w:divBdr>
        <w:top w:val="none" w:sz="0" w:space="0" w:color="auto"/>
        <w:left w:val="none" w:sz="0" w:space="0" w:color="auto"/>
        <w:bottom w:val="none" w:sz="0" w:space="0" w:color="auto"/>
        <w:right w:val="none" w:sz="0" w:space="0" w:color="auto"/>
      </w:divBdr>
    </w:div>
    <w:div w:id="31809242">
      <w:bodyDiv w:val="1"/>
      <w:marLeft w:val="0"/>
      <w:marRight w:val="0"/>
      <w:marTop w:val="0"/>
      <w:marBottom w:val="0"/>
      <w:divBdr>
        <w:top w:val="none" w:sz="0" w:space="0" w:color="auto"/>
        <w:left w:val="none" w:sz="0" w:space="0" w:color="auto"/>
        <w:bottom w:val="none" w:sz="0" w:space="0" w:color="auto"/>
        <w:right w:val="none" w:sz="0" w:space="0" w:color="auto"/>
      </w:divBdr>
    </w:div>
    <w:div w:id="33164702">
      <w:bodyDiv w:val="1"/>
      <w:marLeft w:val="0"/>
      <w:marRight w:val="0"/>
      <w:marTop w:val="0"/>
      <w:marBottom w:val="0"/>
      <w:divBdr>
        <w:top w:val="none" w:sz="0" w:space="0" w:color="auto"/>
        <w:left w:val="none" w:sz="0" w:space="0" w:color="auto"/>
        <w:bottom w:val="none" w:sz="0" w:space="0" w:color="auto"/>
        <w:right w:val="none" w:sz="0" w:space="0" w:color="auto"/>
      </w:divBdr>
    </w:div>
    <w:div w:id="33891303">
      <w:bodyDiv w:val="1"/>
      <w:marLeft w:val="0"/>
      <w:marRight w:val="0"/>
      <w:marTop w:val="0"/>
      <w:marBottom w:val="0"/>
      <w:divBdr>
        <w:top w:val="none" w:sz="0" w:space="0" w:color="auto"/>
        <w:left w:val="none" w:sz="0" w:space="0" w:color="auto"/>
        <w:bottom w:val="none" w:sz="0" w:space="0" w:color="auto"/>
        <w:right w:val="none" w:sz="0" w:space="0" w:color="auto"/>
      </w:divBdr>
    </w:div>
    <w:div w:id="34737537">
      <w:bodyDiv w:val="1"/>
      <w:marLeft w:val="0"/>
      <w:marRight w:val="0"/>
      <w:marTop w:val="0"/>
      <w:marBottom w:val="0"/>
      <w:divBdr>
        <w:top w:val="none" w:sz="0" w:space="0" w:color="auto"/>
        <w:left w:val="none" w:sz="0" w:space="0" w:color="auto"/>
        <w:bottom w:val="none" w:sz="0" w:space="0" w:color="auto"/>
        <w:right w:val="none" w:sz="0" w:space="0" w:color="auto"/>
      </w:divBdr>
    </w:div>
    <w:div w:id="34739765">
      <w:bodyDiv w:val="1"/>
      <w:marLeft w:val="0"/>
      <w:marRight w:val="0"/>
      <w:marTop w:val="0"/>
      <w:marBottom w:val="0"/>
      <w:divBdr>
        <w:top w:val="none" w:sz="0" w:space="0" w:color="auto"/>
        <w:left w:val="none" w:sz="0" w:space="0" w:color="auto"/>
        <w:bottom w:val="none" w:sz="0" w:space="0" w:color="auto"/>
        <w:right w:val="none" w:sz="0" w:space="0" w:color="auto"/>
      </w:divBdr>
    </w:div>
    <w:div w:id="34820229">
      <w:bodyDiv w:val="1"/>
      <w:marLeft w:val="0"/>
      <w:marRight w:val="0"/>
      <w:marTop w:val="0"/>
      <w:marBottom w:val="0"/>
      <w:divBdr>
        <w:top w:val="none" w:sz="0" w:space="0" w:color="auto"/>
        <w:left w:val="none" w:sz="0" w:space="0" w:color="auto"/>
        <w:bottom w:val="none" w:sz="0" w:space="0" w:color="auto"/>
        <w:right w:val="none" w:sz="0" w:space="0" w:color="auto"/>
      </w:divBdr>
    </w:div>
    <w:div w:id="34820747">
      <w:bodyDiv w:val="1"/>
      <w:marLeft w:val="0"/>
      <w:marRight w:val="0"/>
      <w:marTop w:val="0"/>
      <w:marBottom w:val="0"/>
      <w:divBdr>
        <w:top w:val="none" w:sz="0" w:space="0" w:color="auto"/>
        <w:left w:val="none" w:sz="0" w:space="0" w:color="auto"/>
        <w:bottom w:val="none" w:sz="0" w:space="0" w:color="auto"/>
        <w:right w:val="none" w:sz="0" w:space="0" w:color="auto"/>
      </w:divBdr>
    </w:div>
    <w:div w:id="35202388">
      <w:bodyDiv w:val="1"/>
      <w:marLeft w:val="0"/>
      <w:marRight w:val="0"/>
      <w:marTop w:val="0"/>
      <w:marBottom w:val="0"/>
      <w:divBdr>
        <w:top w:val="none" w:sz="0" w:space="0" w:color="auto"/>
        <w:left w:val="none" w:sz="0" w:space="0" w:color="auto"/>
        <w:bottom w:val="none" w:sz="0" w:space="0" w:color="auto"/>
        <w:right w:val="none" w:sz="0" w:space="0" w:color="auto"/>
      </w:divBdr>
    </w:div>
    <w:div w:id="35786566">
      <w:bodyDiv w:val="1"/>
      <w:marLeft w:val="0"/>
      <w:marRight w:val="0"/>
      <w:marTop w:val="0"/>
      <w:marBottom w:val="0"/>
      <w:divBdr>
        <w:top w:val="none" w:sz="0" w:space="0" w:color="auto"/>
        <w:left w:val="none" w:sz="0" w:space="0" w:color="auto"/>
        <w:bottom w:val="none" w:sz="0" w:space="0" w:color="auto"/>
        <w:right w:val="none" w:sz="0" w:space="0" w:color="auto"/>
      </w:divBdr>
    </w:div>
    <w:div w:id="35937716">
      <w:bodyDiv w:val="1"/>
      <w:marLeft w:val="0"/>
      <w:marRight w:val="0"/>
      <w:marTop w:val="0"/>
      <w:marBottom w:val="0"/>
      <w:divBdr>
        <w:top w:val="none" w:sz="0" w:space="0" w:color="auto"/>
        <w:left w:val="none" w:sz="0" w:space="0" w:color="auto"/>
        <w:bottom w:val="none" w:sz="0" w:space="0" w:color="auto"/>
        <w:right w:val="none" w:sz="0" w:space="0" w:color="auto"/>
      </w:divBdr>
    </w:div>
    <w:div w:id="36054487">
      <w:bodyDiv w:val="1"/>
      <w:marLeft w:val="0"/>
      <w:marRight w:val="0"/>
      <w:marTop w:val="0"/>
      <w:marBottom w:val="0"/>
      <w:divBdr>
        <w:top w:val="none" w:sz="0" w:space="0" w:color="auto"/>
        <w:left w:val="none" w:sz="0" w:space="0" w:color="auto"/>
        <w:bottom w:val="none" w:sz="0" w:space="0" w:color="auto"/>
        <w:right w:val="none" w:sz="0" w:space="0" w:color="auto"/>
      </w:divBdr>
    </w:div>
    <w:div w:id="36391582">
      <w:bodyDiv w:val="1"/>
      <w:marLeft w:val="0"/>
      <w:marRight w:val="0"/>
      <w:marTop w:val="0"/>
      <w:marBottom w:val="0"/>
      <w:divBdr>
        <w:top w:val="none" w:sz="0" w:space="0" w:color="auto"/>
        <w:left w:val="none" w:sz="0" w:space="0" w:color="auto"/>
        <w:bottom w:val="none" w:sz="0" w:space="0" w:color="auto"/>
        <w:right w:val="none" w:sz="0" w:space="0" w:color="auto"/>
      </w:divBdr>
    </w:div>
    <w:div w:id="36586228">
      <w:bodyDiv w:val="1"/>
      <w:marLeft w:val="0"/>
      <w:marRight w:val="0"/>
      <w:marTop w:val="0"/>
      <w:marBottom w:val="0"/>
      <w:divBdr>
        <w:top w:val="none" w:sz="0" w:space="0" w:color="auto"/>
        <w:left w:val="none" w:sz="0" w:space="0" w:color="auto"/>
        <w:bottom w:val="none" w:sz="0" w:space="0" w:color="auto"/>
        <w:right w:val="none" w:sz="0" w:space="0" w:color="auto"/>
      </w:divBdr>
    </w:div>
    <w:div w:id="36664837">
      <w:bodyDiv w:val="1"/>
      <w:marLeft w:val="0"/>
      <w:marRight w:val="0"/>
      <w:marTop w:val="0"/>
      <w:marBottom w:val="0"/>
      <w:divBdr>
        <w:top w:val="none" w:sz="0" w:space="0" w:color="auto"/>
        <w:left w:val="none" w:sz="0" w:space="0" w:color="auto"/>
        <w:bottom w:val="none" w:sz="0" w:space="0" w:color="auto"/>
        <w:right w:val="none" w:sz="0" w:space="0" w:color="auto"/>
      </w:divBdr>
    </w:div>
    <w:div w:id="36666582">
      <w:bodyDiv w:val="1"/>
      <w:marLeft w:val="0"/>
      <w:marRight w:val="0"/>
      <w:marTop w:val="0"/>
      <w:marBottom w:val="0"/>
      <w:divBdr>
        <w:top w:val="none" w:sz="0" w:space="0" w:color="auto"/>
        <w:left w:val="none" w:sz="0" w:space="0" w:color="auto"/>
        <w:bottom w:val="none" w:sz="0" w:space="0" w:color="auto"/>
        <w:right w:val="none" w:sz="0" w:space="0" w:color="auto"/>
      </w:divBdr>
    </w:div>
    <w:div w:id="37171723">
      <w:bodyDiv w:val="1"/>
      <w:marLeft w:val="0"/>
      <w:marRight w:val="0"/>
      <w:marTop w:val="0"/>
      <w:marBottom w:val="0"/>
      <w:divBdr>
        <w:top w:val="none" w:sz="0" w:space="0" w:color="auto"/>
        <w:left w:val="none" w:sz="0" w:space="0" w:color="auto"/>
        <w:bottom w:val="none" w:sz="0" w:space="0" w:color="auto"/>
        <w:right w:val="none" w:sz="0" w:space="0" w:color="auto"/>
      </w:divBdr>
    </w:div>
    <w:div w:id="38821757">
      <w:bodyDiv w:val="1"/>
      <w:marLeft w:val="0"/>
      <w:marRight w:val="0"/>
      <w:marTop w:val="0"/>
      <w:marBottom w:val="0"/>
      <w:divBdr>
        <w:top w:val="none" w:sz="0" w:space="0" w:color="auto"/>
        <w:left w:val="none" w:sz="0" w:space="0" w:color="auto"/>
        <w:bottom w:val="none" w:sz="0" w:space="0" w:color="auto"/>
        <w:right w:val="none" w:sz="0" w:space="0" w:color="auto"/>
      </w:divBdr>
    </w:div>
    <w:div w:id="39062605">
      <w:bodyDiv w:val="1"/>
      <w:marLeft w:val="0"/>
      <w:marRight w:val="0"/>
      <w:marTop w:val="0"/>
      <w:marBottom w:val="0"/>
      <w:divBdr>
        <w:top w:val="none" w:sz="0" w:space="0" w:color="auto"/>
        <w:left w:val="none" w:sz="0" w:space="0" w:color="auto"/>
        <w:bottom w:val="none" w:sz="0" w:space="0" w:color="auto"/>
        <w:right w:val="none" w:sz="0" w:space="0" w:color="auto"/>
      </w:divBdr>
    </w:div>
    <w:div w:id="39404392">
      <w:bodyDiv w:val="1"/>
      <w:marLeft w:val="0"/>
      <w:marRight w:val="0"/>
      <w:marTop w:val="0"/>
      <w:marBottom w:val="0"/>
      <w:divBdr>
        <w:top w:val="none" w:sz="0" w:space="0" w:color="auto"/>
        <w:left w:val="none" w:sz="0" w:space="0" w:color="auto"/>
        <w:bottom w:val="none" w:sz="0" w:space="0" w:color="auto"/>
        <w:right w:val="none" w:sz="0" w:space="0" w:color="auto"/>
      </w:divBdr>
    </w:div>
    <w:div w:id="39478957">
      <w:bodyDiv w:val="1"/>
      <w:marLeft w:val="0"/>
      <w:marRight w:val="0"/>
      <w:marTop w:val="0"/>
      <w:marBottom w:val="0"/>
      <w:divBdr>
        <w:top w:val="none" w:sz="0" w:space="0" w:color="auto"/>
        <w:left w:val="none" w:sz="0" w:space="0" w:color="auto"/>
        <w:bottom w:val="none" w:sz="0" w:space="0" w:color="auto"/>
        <w:right w:val="none" w:sz="0" w:space="0" w:color="auto"/>
      </w:divBdr>
    </w:div>
    <w:div w:id="39598741">
      <w:bodyDiv w:val="1"/>
      <w:marLeft w:val="0"/>
      <w:marRight w:val="0"/>
      <w:marTop w:val="0"/>
      <w:marBottom w:val="0"/>
      <w:divBdr>
        <w:top w:val="none" w:sz="0" w:space="0" w:color="auto"/>
        <w:left w:val="none" w:sz="0" w:space="0" w:color="auto"/>
        <w:bottom w:val="none" w:sz="0" w:space="0" w:color="auto"/>
        <w:right w:val="none" w:sz="0" w:space="0" w:color="auto"/>
      </w:divBdr>
    </w:div>
    <w:div w:id="39986565">
      <w:bodyDiv w:val="1"/>
      <w:marLeft w:val="0"/>
      <w:marRight w:val="0"/>
      <w:marTop w:val="0"/>
      <w:marBottom w:val="0"/>
      <w:divBdr>
        <w:top w:val="none" w:sz="0" w:space="0" w:color="auto"/>
        <w:left w:val="none" w:sz="0" w:space="0" w:color="auto"/>
        <w:bottom w:val="none" w:sz="0" w:space="0" w:color="auto"/>
        <w:right w:val="none" w:sz="0" w:space="0" w:color="auto"/>
      </w:divBdr>
    </w:div>
    <w:div w:id="40176475">
      <w:bodyDiv w:val="1"/>
      <w:marLeft w:val="0"/>
      <w:marRight w:val="0"/>
      <w:marTop w:val="0"/>
      <w:marBottom w:val="0"/>
      <w:divBdr>
        <w:top w:val="none" w:sz="0" w:space="0" w:color="auto"/>
        <w:left w:val="none" w:sz="0" w:space="0" w:color="auto"/>
        <w:bottom w:val="none" w:sz="0" w:space="0" w:color="auto"/>
        <w:right w:val="none" w:sz="0" w:space="0" w:color="auto"/>
      </w:divBdr>
      <w:divsChild>
        <w:div w:id="73430047">
          <w:marLeft w:val="480"/>
          <w:marRight w:val="0"/>
          <w:marTop w:val="0"/>
          <w:marBottom w:val="0"/>
          <w:divBdr>
            <w:top w:val="none" w:sz="0" w:space="0" w:color="auto"/>
            <w:left w:val="none" w:sz="0" w:space="0" w:color="auto"/>
            <w:bottom w:val="none" w:sz="0" w:space="0" w:color="auto"/>
            <w:right w:val="none" w:sz="0" w:space="0" w:color="auto"/>
          </w:divBdr>
        </w:div>
        <w:div w:id="878785124">
          <w:marLeft w:val="480"/>
          <w:marRight w:val="0"/>
          <w:marTop w:val="0"/>
          <w:marBottom w:val="0"/>
          <w:divBdr>
            <w:top w:val="none" w:sz="0" w:space="0" w:color="auto"/>
            <w:left w:val="none" w:sz="0" w:space="0" w:color="auto"/>
            <w:bottom w:val="none" w:sz="0" w:space="0" w:color="auto"/>
            <w:right w:val="none" w:sz="0" w:space="0" w:color="auto"/>
          </w:divBdr>
        </w:div>
        <w:div w:id="706442783">
          <w:marLeft w:val="480"/>
          <w:marRight w:val="0"/>
          <w:marTop w:val="0"/>
          <w:marBottom w:val="0"/>
          <w:divBdr>
            <w:top w:val="none" w:sz="0" w:space="0" w:color="auto"/>
            <w:left w:val="none" w:sz="0" w:space="0" w:color="auto"/>
            <w:bottom w:val="none" w:sz="0" w:space="0" w:color="auto"/>
            <w:right w:val="none" w:sz="0" w:space="0" w:color="auto"/>
          </w:divBdr>
        </w:div>
        <w:div w:id="700933607">
          <w:marLeft w:val="480"/>
          <w:marRight w:val="0"/>
          <w:marTop w:val="0"/>
          <w:marBottom w:val="0"/>
          <w:divBdr>
            <w:top w:val="none" w:sz="0" w:space="0" w:color="auto"/>
            <w:left w:val="none" w:sz="0" w:space="0" w:color="auto"/>
            <w:bottom w:val="none" w:sz="0" w:space="0" w:color="auto"/>
            <w:right w:val="none" w:sz="0" w:space="0" w:color="auto"/>
          </w:divBdr>
        </w:div>
        <w:div w:id="1839930192">
          <w:marLeft w:val="480"/>
          <w:marRight w:val="0"/>
          <w:marTop w:val="0"/>
          <w:marBottom w:val="0"/>
          <w:divBdr>
            <w:top w:val="none" w:sz="0" w:space="0" w:color="auto"/>
            <w:left w:val="none" w:sz="0" w:space="0" w:color="auto"/>
            <w:bottom w:val="none" w:sz="0" w:space="0" w:color="auto"/>
            <w:right w:val="none" w:sz="0" w:space="0" w:color="auto"/>
          </w:divBdr>
        </w:div>
        <w:div w:id="405803098">
          <w:marLeft w:val="480"/>
          <w:marRight w:val="0"/>
          <w:marTop w:val="0"/>
          <w:marBottom w:val="0"/>
          <w:divBdr>
            <w:top w:val="none" w:sz="0" w:space="0" w:color="auto"/>
            <w:left w:val="none" w:sz="0" w:space="0" w:color="auto"/>
            <w:bottom w:val="none" w:sz="0" w:space="0" w:color="auto"/>
            <w:right w:val="none" w:sz="0" w:space="0" w:color="auto"/>
          </w:divBdr>
        </w:div>
        <w:div w:id="1670593035">
          <w:marLeft w:val="480"/>
          <w:marRight w:val="0"/>
          <w:marTop w:val="0"/>
          <w:marBottom w:val="0"/>
          <w:divBdr>
            <w:top w:val="none" w:sz="0" w:space="0" w:color="auto"/>
            <w:left w:val="none" w:sz="0" w:space="0" w:color="auto"/>
            <w:bottom w:val="none" w:sz="0" w:space="0" w:color="auto"/>
            <w:right w:val="none" w:sz="0" w:space="0" w:color="auto"/>
          </w:divBdr>
        </w:div>
        <w:div w:id="38894149">
          <w:marLeft w:val="480"/>
          <w:marRight w:val="0"/>
          <w:marTop w:val="0"/>
          <w:marBottom w:val="0"/>
          <w:divBdr>
            <w:top w:val="none" w:sz="0" w:space="0" w:color="auto"/>
            <w:left w:val="none" w:sz="0" w:space="0" w:color="auto"/>
            <w:bottom w:val="none" w:sz="0" w:space="0" w:color="auto"/>
            <w:right w:val="none" w:sz="0" w:space="0" w:color="auto"/>
          </w:divBdr>
        </w:div>
        <w:div w:id="1729106438">
          <w:marLeft w:val="480"/>
          <w:marRight w:val="0"/>
          <w:marTop w:val="0"/>
          <w:marBottom w:val="0"/>
          <w:divBdr>
            <w:top w:val="none" w:sz="0" w:space="0" w:color="auto"/>
            <w:left w:val="none" w:sz="0" w:space="0" w:color="auto"/>
            <w:bottom w:val="none" w:sz="0" w:space="0" w:color="auto"/>
            <w:right w:val="none" w:sz="0" w:space="0" w:color="auto"/>
          </w:divBdr>
        </w:div>
        <w:div w:id="531650950">
          <w:marLeft w:val="480"/>
          <w:marRight w:val="0"/>
          <w:marTop w:val="0"/>
          <w:marBottom w:val="0"/>
          <w:divBdr>
            <w:top w:val="none" w:sz="0" w:space="0" w:color="auto"/>
            <w:left w:val="none" w:sz="0" w:space="0" w:color="auto"/>
            <w:bottom w:val="none" w:sz="0" w:space="0" w:color="auto"/>
            <w:right w:val="none" w:sz="0" w:space="0" w:color="auto"/>
          </w:divBdr>
        </w:div>
        <w:div w:id="1902016207">
          <w:marLeft w:val="480"/>
          <w:marRight w:val="0"/>
          <w:marTop w:val="0"/>
          <w:marBottom w:val="0"/>
          <w:divBdr>
            <w:top w:val="none" w:sz="0" w:space="0" w:color="auto"/>
            <w:left w:val="none" w:sz="0" w:space="0" w:color="auto"/>
            <w:bottom w:val="none" w:sz="0" w:space="0" w:color="auto"/>
            <w:right w:val="none" w:sz="0" w:space="0" w:color="auto"/>
          </w:divBdr>
        </w:div>
        <w:div w:id="430399283">
          <w:marLeft w:val="480"/>
          <w:marRight w:val="0"/>
          <w:marTop w:val="0"/>
          <w:marBottom w:val="0"/>
          <w:divBdr>
            <w:top w:val="none" w:sz="0" w:space="0" w:color="auto"/>
            <w:left w:val="none" w:sz="0" w:space="0" w:color="auto"/>
            <w:bottom w:val="none" w:sz="0" w:space="0" w:color="auto"/>
            <w:right w:val="none" w:sz="0" w:space="0" w:color="auto"/>
          </w:divBdr>
        </w:div>
        <w:div w:id="42414355">
          <w:marLeft w:val="480"/>
          <w:marRight w:val="0"/>
          <w:marTop w:val="0"/>
          <w:marBottom w:val="0"/>
          <w:divBdr>
            <w:top w:val="none" w:sz="0" w:space="0" w:color="auto"/>
            <w:left w:val="none" w:sz="0" w:space="0" w:color="auto"/>
            <w:bottom w:val="none" w:sz="0" w:space="0" w:color="auto"/>
            <w:right w:val="none" w:sz="0" w:space="0" w:color="auto"/>
          </w:divBdr>
        </w:div>
        <w:div w:id="214200271">
          <w:marLeft w:val="480"/>
          <w:marRight w:val="0"/>
          <w:marTop w:val="0"/>
          <w:marBottom w:val="0"/>
          <w:divBdr>
            <w:top w:val="none" w:sz="0" w:space="0" w:color="auto"/>
            <w:left w:val="none" w:sz="0" w:space="0" w:color="auto"/>
            <w:bottom w:val="none" w:sz="0" w:space="0" w:color="auto"/>
            <w:right w:val="none" w:sz="0" w:space="0" w:color="auto"/>
          </w:divBdr>
        </w:div>
        <w:div w:id="1256523581">
          <w:marLeft w:val="480"/>
          <w:marRight w:val="0"/>
          <w:marTop w:val="0"/>
          <w:marBottom w:val="0"/>
          <w:divBdr>
            <w:top w:val="none" w:sz="0" w:space="0" w:color="auto"/>
            <w:left w:val="none" w:sz="0" w:space="0" w:color="auto"/>
            <w:bottom w:val="none" w:sz="0" w:space="0" w:color="auto"/>
            <w:right w:val="none" w:sz="0" w:space="0" w:color="auto"/>
          </w:divBdr>
        </w:div>
        <w:div w:id="1900239644">
          <w:marLeft w:val="480"/>
          <w:marRight w:val="0"/>
          <w:marTop w:val="0"/>
          <w:marBottom w:val="0"/>
          <w:divBdr>
            <w:top w:val="none" w:sz="0" w:space="0" w:color="auto"/>
            <w:left w:val="none" w:sz="0" w:space="0" w:color="auto"/>
            <w:bottom w:val="none" w:sz="0" w:space="0" w:color="auto"/>
            <w:right w:val="none" w:sz="0" w:space="0" w:color="auto"/>
          </w:divBdr>
        </w:div>
        <w:div w:id="2027369424">
          <w:marLeft w:val="480"/>
          <w:marRight w:val="0"/>
          <w:marTop w:val="0"/>
          <w:marBottom w:val="0"/>
          <w:divBdr>
            <w:top w:val="none" w:sz="0" w:space="0" w:color="auto"/>
            <w:left w:val="none" w:sz="0" w:space="0" w:color="auto"/>
            <w:bottom w:val="none" w:sz="0" w:space="0" w:color="auto"/>
            <w:right w:val="none" w:sz="0" w:space="0" w:color="auto"/>
          </w:divBdr>
        </w:div>
        <w:div w:id="825318217">
          <w:marLeft w:val="480"/>
          <w:marRight w:val="0"/>
          <w:marTop w:val="0"/>
          <w:marBottom w:val="0"/>
          <w:divBdr>
            <w:top w:val="none" w:sz="0" w:space="0" w:color="auto"/>
            <w:left w:val="none" w:sz="0" w:space="0" w:color="auto"/>
            <w:bottom w:val="none" w:sz="0" w:space="0" w:color="auto"/>
            <w:right w:val="none" w:sz="0" w:space="0" w:color="auto"/>
          </w:divBdr>
        </w:div>
        <w:div w:id="1177228257">
          <w:marLeft w:val="480"/>
          <w:marRight w:val="0"/>
          <w:marTop w:val="0"/>
          <w:marBottom w:val="0"/>
          <w:divBdr>
            <w:top w:val="none" w:sz="0" w:space="0" w:color="auto"/>
            <w:left w:val="none" w:sz="0" w:space="0" w:color="auto"/>
            <w:bottom w:val="none" w:sz="0" w:space="0" w:color="auto"/>
            <w:right w:val="none" w:sz="0" w:space="0" w:color="auto"/>
          </w:divBdr>
        </w:div>
        <w:div w:id="35547934">
          <w:marLeft w:val="480"/>
          <w:marRight w:val="0"/>
          <w:marTop w:val="0"/>
          <w:marBottom w:val="0"/>
          <w:divBdr>
            <w:top w:val="none" w:sz="0" w:space="0" w:color="auto"/>
            <w:left w:val="none" w:sz="0" w:space="0" w:color="auto"/>
            <w:bottom w:val="none" w:sz="0" w:space="0" w:color="auto"/>
            <w:right w:val="none" w:sz="0" w:space="0" w:color="auto"/>
          </w:divBdr>
        </w:div>
        <w:div w:id="673532572">
          <w:marLeft w:val="480"/>
          <w:marRight w:val="0"/>
          <w:marTop w:val="0"/>
          <w:marBottom w:val="0"/>
          <w:divBdr>
            <w:top w:val="none" w:sz="0" w:space="0" w:color="auto"/>
            <w:left w:val="none" w:sz="0" w:space="0" w:color="auto"/>
            <w:bottom w:val="none" w:sz="0" w:space="0" w:color="auto"/>
            <w:right w:val="none" w:sz="0" w:space="0" w:color="auto"/>
          </w:divBdr>
        </w:div>
        <w:div w:id="292558773">
          <w:marLeft w:val="480"/>
          <w:marRight w:val="0"/>
          <w:marTop w:val="0"/>
          <w:marBottom w:val="0"/>
          <w:divBdr>
            <w:top w:val="none" w:sz="0" w:space="0" w:color="auto"/>
            <w:left w:val="none" w:sz="0" w:space="0" w:color="auto"/>
            <w:bottom w:val="none" w:sz="0" w:space="0" w:color="auto"/>
            <w:right w:val="none" w:sz="0" w:space="0" w:color="auto"/>
          </w:divBdr>
        </w:div>
        <w:div w:id="1561743527">
          <w:marLeft w:val="480"/>
          <w:marRight w:val="0"/>
          <w:marTop w:val="0"/>
          <w:marBottom w:val="0"/>
          <w:divBdr>
            <w:top w:val="none" w:sz="0" w:space="0" w:color="auto"/>
            <w:left w:val="none" w:sz="0" w:space="0" w:color="auto"/>
            <w:bottom w:val="none" w:sz="0" w:space="0" w:color="auto"/>
            <w:right w:val="none" w:sz="0" w:space="0" w:color="auto"/>
          </w:divBdr>
        </w:div>
        <w:div w:id="1997763432">
          <w:marLeft w:val="480"/>
          <w:marRight w:val="0"/>
          <w:marTop w:val="0"/>
          <w:marBottom w:val="0"/>
          <w:divBdr>
            <w:top w:val="none" w:sz="0" w:space="0" w:color="auto"/>
            <w:left w:val="none" w:sz="0" w:space="0" w:color="auto"/>
            <w:bottom w:val="none" w:sz="0" w:space="0" w:color="auto"/>
            <w:right w:val="none" w:sz="0" w:space="0" w:color="auto"/>
          </w:divBdr>
        </w:div>
        <w:div w:id="110783790">
          <w:marLeft w:val="480"/>
          <w:marRight w:val="0"/>
          <w:marTop w:val="0"/>
          <w:marBottom w:val="0"/>
          <w:divBdr>
            <w:top w:val="none" w:sz="0" w:space="0" w:color="auto"/>
            <w:left w:val="none" w:sz="0" w:space="0" w:color="auto"/>
            <w:bottom w:val="none" w:sz="0" w:space="0" w:color="auto"/>
            <w:right w:val="none" w:sz="0" w:space="0" w:color="auto"/>
          </w:divBdr>
        </w:div>
        <w:div w:id="1987470859">
          <w:marLeft w:val="480"/>
          <w:marRight w:val="0"/>
          <w:marTop w:val="0"/>
          <w:marBottom w:val="0"/>
          <w:divBdr>
            <w:top w:val="none" w:sz="0" w:space="0" w:color="auto"/>
            <w:left w:val="none" w:sz="0" w:space="0" w:color="auto"/>
            <w:bottom w:val="none" w:sz="0" w:space="0" w:color="auto"/>
            <w:right w:val="none" w:sz="0" w:space="0" w:color="auto"/>
          </w:divBdr>
        </w:div>
        <w:div w:id="1666398450">
          <w:marLeft w:val="480"/>
          <w:marRight w:val="0"/>
          <w:marTop w:val="0"/>
          <w:marBottom w:val="0"/>
          <w:divBdr>
            <w:top w:val="none" w:sz="0" w:space="0" w:color="auto"/>
            <w:left w:val="none" w:sz="0" w:space="0" w:color="auto"/>
            <w:bottom w:val="none" w:sz="0" w:space="0" w:color="auto"/>
            <w:right w:val="none" w:sz="0" w:space="0" w:color="auto"/>
          </w:divBdr>
        </w:div>
        <w:div w:id="452485061">
          <w:marLeft w:val="480"/>
          <w:marRight w:val="0"/>
          <w:marTop w:val="0"/>
          <w:marBottom w:val="0"/>
          <w:divBdr>
            <w:top w:val="none" w:sz="0" w:space="0" w:color="auto"/>
            <w:left w:val="none" w:sz="0" w:space="0" w:color="auto"/>
            <w:bottom w:val="none" w:sz="0" w:space="0" w:color="auto"/>
            <w:right w:val="none" w:sz="0" w:space="0" w:color="auto"/>
          </w:divBdr>
        </w:div>
        <w:div w:id="777067605">
          <w:marLeft w:val="480"/>
          <w:marRight w:val="0"/>
          <w:marTop w:val="0"/>
          <w:marBottom w:val="0"/>
          <w:divBdr>
            <w:top w:val="none" w:sz="0" w:space="0" w:color="auto"/>
            <w:left w:val="none" w:sz="0" w:space="0" w:color="auto"/>
            <w:bottom w:val="none" w:sz="0" w:space="0" w:color="auto"/>
            <w:right w:val="none" w:sz="0" w:space="0" w:color="auto"/>
          </w:divBdr>
        </w:div>
        <w:div w:id="1959483037">
          <w:marLeft w:val="480"/>
          <w:marRight w:val="0"/>
          <w:marTop w:val="0"/>
          <w:marBottom w:val="0"/>
          <w:divBdr>
            <w:top w:val="none" w:sz="0" w:space="0" w:color="auto"/>
            <w:left w:val="none" w:sz="0" w:space="0" w:color="auto"/>
            <w:bottom w:val="none" w:sz="0" w:space="0" w:color="auto"/>
            <w:right w:val="none" w:sz="0" w:space="0" w:color="auto"/>
          </w:divBdr>
        </w:div>
        <w:div w:id="507986317">
          <w:marLeft w:val="480"/>
          <w:marRight w:val="0"/>
          <w:marTop w:val="0"/>
          <w:marBottom w:val="0"/>
          <w:divBdr>
            <w:top w:val="none" w:sz="0" w:space="0" w:color="auto"/>
            <w:left w:val="none" w:sz="0" w:space="0" w:color="auto"/>
            <w:bottom w:val="none" w:sz="0" w:space="0" w:color="auto"/>
            <w:right w:val="none" w:sz="0" w:space="0" w:color="auto"/>
          </w:divBdr>
        </w:div>
        <w:div w:id="946422238">
          <w:marLeft w:val="480"/>
          <w:marRight w:val="0"/>
          <w:marTop w:val="0"/>
          <w:marBottom w:val="0"/>
          <w:divBdr>
            <w:top w:val="none" w:sz="0" w:space="0" w:color="auto"/>
            <w:left w:val="none" w:sz="0" w:space="0" w:color="auto"/>
            <w:bottom w:val="none" w:sz="0" w:space="0" w:color="auto"/>
            <w:right w:val="none" w:sz="0" w:space="0" w:color="auto"/>
          </w:divBdr>
        </w:div>
        <w:div w:id="849946813">
          <w:marLeft w:val="480"/>
          <w:marRight w:val="0"/>
          <w:marTop w:val="0"/>
          <w:marBottom w:val="0"/>
          <w:divBdr>
            <w:top w:val="none" w:sz="0" w:space="0" w:color="auto"/>
            <w:left w:val="none" w:sz="0" w:space="0" w:color="auto"/>
            <w:bottom w:val="none" w:sz="0" w:space="0" w:color="auto"/>
            <w:right w:val="none" w:sz="0" w:space="0" w:color="auto"/>
          </w:divBdr>
        </w:div>
        <w:div w:id="413360865">
          <w:marLeft w:val="480"/>
          <w:marRight w:val="0"/>
          <w:marTop w:val="0"/>
          <w:marBottom w:val="0"/>
          <w:divBdr>
            <w:top w:val="none" w:sz="0" w:space="0" w:color="auto"/>
            <w:left w:val="none" w:sz="0" w:space="0" w:color="auto"/>
            <w:bottom w:val="none" w:sz="0" w:space="0" w:color="auto"/>
            <w:right w:val="none" w:sz="0" w:space="0" w:color="auto"/>
          </w:divBdr>
        </w:div>
        <w:div w:id="168913179">
          <w:marLeft w:val="480"/>
          <w:marRight w:val="0"/>
          <w:marTop w:val="0"/>
          <w:marBottom w:val="0"/>
          <w:divBdr>
            <w:top w:val="none" w:sz="0" w:space="0" w:color="auto"/>
            <w:left w:val="none" w:sz="0" w:space="0" w:color="auto"/>
            <w:bottom w:val="none" w:sz="0" w:space="0" w:color="auto"/>
            <w:right w:val="none" w:sz="0" w:space="0" w:color="auto"/>
          </w:divBdr>
        </w:div>
        <w:div w:id="596787153">
          <w:marLeft w:val="480"/>
          <w:marRight w:val="0"/>
          <w:marTop w:val="0"/>
          <w:marBottom w:val="0"/>
          <w:divBdr>
            <w:top w:val="none" w:sz="0" w:space="0" w:color="auto"/>
            <w:left w:val="none" w:sz="0" w:space="0" w:color="auto"/>
            <w:bottom w:val="none" w:sz="0" w:space="0" w:color="auto"/>
            <w:right w:val="none" w:sz="0" w:space="0" w:color="auto"/>
          </w:divBdr>
        </w:div>
        <w:div w:id="1987322428">
          <w:marLeft w:val="480"/>
          <w:marRight w:val="0"/>
          <w:marTop w:val="0"/>
          <w:marBottom w:val="0"/>
          <w:divBdr>
            <w:top w:val="none" w:sz="0" w:space="0" w:color="auto"/>
            <w:left w:val="none" w:sz="0" w:space="0" w:color="auto"/>
            <w:bottom w:val="none" w:sz="0" w:space="0" w:color="auto"/>
            <w:right w:val="none" w:sz="0" w:space="0" w:color="auto"/>
          </w:divBdr>
        </w:div>
        <w:div w:id="322507429">
          <w:marLeft w:val="480"/>
          <w:marRight w:val="0"/>
          <w:marTop w:val="0"/>
          <w:marBottom w:val="0"/>
          <w:divBdr>
            <w:top w:val="none" w:sz="0" w:space="0" w:color="auto"/>
            <w:left w:val="none" w:sz="0" w:space="0" w:color="auto"/>
            <w:bottom w:val="none" w:sz="0" w:space="0" w:color="auto"/>
            <w:right w:val="none" w:sz="0" w:space="0" w:color="auto"/>
          </w:divBdr>
        </w:div>
      </w:divsChild>
    </w:div>
    <w:div w:id="40327328">
      <w:bodyDiv w:val="1"/>
      <w:marLeft w:val="0"/>
      <w:marRight w:val="0"/>
      <w:marTop w:val="0"/>
      <w:marBottom w:val="0"/>
      <w:divBdr>
        <w:top w:val="none" w:sz="0" w:space="0" w:color="auto"/>
        <w:left w:val="none" w:sz="0" w:space="0" w:color="auto"/>
        <w:bottom w:val="none" w:sz="0" w:space="0" w:color="auto"/>
        <w:right w:val="none" w:sz="0" w:space="0" w:color="auto"/>
      </w:divBdr>
    </w:div>
    <w:div w:id="40373843">
      <w:bodyDiv w:val="1"/>
      <w:marLeft w:val="0"/>
      <w:marRight w:val="0"/>
      <w:marTop w:val="0"/>
      <w:marBottom w:val="0"/>
      <w:divBdr>
        <w:top w:val="none" w:sz="0" w:space="0" w:color="auto"/>
        <w:left w:val="none" w:sz="0" w:space="0" w:color="auto"/>
        <w:bottom w:val="none" w:sz="0" w:space="0" w:color="auto"/>
        <w:right w:val="none" w:sz="0" w:space="0" w:color="auto"/>
      </w:divBdr>
    </w:div>
    <w:div w:id="40518387">
      <w:bodyDiv w:val="1"/>
      <w:marLeft w:val="0"/>
      <w:marRight w:val="0"/>
      <w:marTop w:val="0"/>
      <w:marBottom w:val="0"/>
      <w:divBdr>
        <w:top w:val="none" w:sz="0" w:space="0" w:color="auto"/>
        <w:left w:val="none" w:sz="0" w:space="0" w:color="auto"/>
        <w:bottom w:val="none" w:sz="0" w:space="0" w:color="auto"/>
        <w:right w:val="none" w:sz="0" w:space="0" w:color="auto"/>
      </w:divBdr>
    </w:div>
    <w:div w:id="40978936">
      <w:bodyDiv w:val="1"/>
      <w:marLeft w:val="0"/>
      <w:marRight w:val="0"/>
      <w:marTop w:val="0"/>
      <w:marBottom w:val="0"/>
      <w:divBdr>
        <w:top w:val="none" w:sz="0" w:space="0" w:color="auto"/>
        <w:left w:val="none" w:sz="0" w:space="0" w:color="auto"/>
        <w:bottom w:val="none" w:sz="0" w:space="0" w:color="auto"/>
        <w:right w:val="none" w:sz="0" w:space="0" w:color="auto"/>
      </w:divBdr>
    </w:div>
    <w:div w:id="41373791">
      <w:bodyDiv w:val="1"/>
      <w:marLeft w:val="0"/>
      <w:marRight w:val="0"/>
      <w:marTop w:val="0"/>
      <w:marBottom w:val="0"/>
      <w:divBdr>
        <w:top w:val="none" w:sz="0" w:space="0" w:color="auto"/>
        <w:left w:val="none" w:sz="0" w:space="0" w:color="auto"/>
        <w:bottom w:val="none" w:sz="0" w:space="0" w:color="auto"/>
        <w:right w:val="none" w:sz="0" w:space="0" w:color="auto"/>
      </w:divBdr>
    </w:div>
    <w:div w:id="41562146">
      <w:bodyDiv w:val="1"/>
      <w:marLeft w:val="0"/>
      <w:marRight w:val="0"/>
      <w:marTop w:val="0"/>
      <w:marBottom w:val="0"/>
      <w:divBdr>
        <w:top w:val="none" w:sz="0" w:space="0" w:color="auto"/>
        <w:left w:val="none" w:sz="0" w:space="0" w:color="auto"/>
        <w:bottom w:val="none" w:sz="0" w:space="0" w:color="auto"/>
        <w:right w:val="none" w:sz="0" w:space="0" w:color="auto"/>
      </w:divBdr>
    </w:div>
    <w:div w:id="41753387">
      <w:bodyDiv w:val="1"/>
      <w:marLeft w:val="0"/>
      <w:marRight w:val="0"/>
      <w:marTop w:val="0"/>
      <w:marBottom w:val="0"/>
      <w:divBdr>
        <w:top w:val="none" w:sz="0" w:space="0" w:color="auto"/>
        <w:left w:val="none" w:sz="0" w:space="0" w:color="auto"/>
        <w:bottom w:val="none" w:sz="0" w:space="0" w:color="auto"/>
        <w:right w:val="none" w:sz="0" w:space="0" w:color="auto"/>
      </w:divBdr>
    </w:div>
    <w:div w:id="42022010">
      <w:bodyDiv w:val="1"/>
      <w:marLeft w:val="0"/>
      <w:marRight w:val="0"/>
      <w:marTop w:val="0"/>
      <w:marBottom w:val="0"/>
      <w:divBdr>
        <w:top w:val="none" w:sz="0" w:space="0" w:color="auto"/>
        <w:left w:val="none" w:sz="0" w:space="0" w:color="auto"/>
        <w:bottom w:val="none" w:sz="0" w:space="0" w:color="auto"/>
        <w:right w:val="none" w:sz="0" w:space="0" w:color="auto"/>
      </w:divBdr>
    </w:div>
    <w:div w:id="42023048">
      <w:bodyDiv w:val="1"/>
      <w:marLeft w:val="0"/>
      <w:marRight w:val="0"/>
      <w:marTop w:val="0"/>
      <w:marBottom w:val="0"/>
      <w:divBdr>
        <w:top w:val="none" w:sz="0" w:space="0" w:color="auto"/>
        <w:left w:val="none" w:sz="0" w:space="0" w:color="auto"/>
        <w:bottom w:val="none" w:sz="0" w:space="0" w:color="auto"/>
        <w:right w:val="none" w:sz="0" w:space="0" w:color="auto"/>
      </w:divBdr>
    </w:div>
    <w:div w:id="42295439">
      <w:bodyDiv w:val="1"/>
      <w:marLeft w:val="0"/>
      <w:marRight w:val="0"/>
      <w:marTop w:val="0"/>
      <w:marBottom w:val="0"/>
      <w:divBdr>
        <w:top w:val="none" w:sz="0" w:space="0" w:color="auto"/>
        <w:left w:val="none" w:sz="0" w:space="0" w:color="auto"/>
        <w:bottom w:val="none" w:sz="0" w:space="0" w:color="auto"/>
        <w:right w:val="none" w:sz="0" w:space="0" w:color="auto"/>
      </w:divBdr>
    </w:div>
    <w:div w:id="42368510">
      <w:bodyDiv w:val="1"/>
      <w:marLeft w:val="0"/>
      <w:marRight w:val="0"/>
      <w:marTop w:val="0"/>
      <w:marBottom w:val="0"/>
      <w:divBdr>
        <w:top w:val="none" w:sz="0" w:space="0" w:color="auto"/>
        <w:left w:val="none" w:sz="0" w:space="0" w:color="auto"/>
        <w:bottom w:val="none" w:sz="0" w:space="0" w:color="auto"/>
        <w:right w:val="none" w:sz="0" w:space="0" w:color="auto"/>
      </w:divBdr>
    </w:div>
    <w:div w:id="42488600">
      <w:bodyDiv w:val="1"/>
      <w:marLeft w:val="0"/>
      <w:marRight w:val="0"/>
      <w:marTop w:val="0"/>
      <w:marBottom w:val="0"/>
      <w:divBdr>
        <w:top w:val="none" w:sz="0" w:space="0" w:color="auto"/>
        <w:left w:val="none" w:sz="0" w:space="0" w:color="auto"/>
        <w:bottom w:val="none" w:sz="0" w:space="0" w:color="auto"/>
        <w:right w:val="none" w:sz="0" w:space="0" w:color="auto"/>
      </w:divBdr>
    </w:div>
    <w:div w:id="43994561">
      <w:bodyDiv w:val="1"/>
      <w:marLeft w:val="0"/>
      <w:marRight w:val="0"/>
      <w:marTop w:val="0"/>
      <w:marBottom w:val="0"/>
      <w:divBdr>
        <w:top w:val="none" w:sz="0" w:space="0" w:color="auto"/>
        <w:left w:val="none" w:sz="0" w:space="0" w:color="auto"/>
        <w:bottom w:val="none" w:sz="0" w:space="0" w:color="auto"/>
        <w:right w:val="none" w:sz="0" w:space="0" w:color="auto"/>
      </w:divBdr>
    </w:div>
    <w:div w:id="44257323">
      <w:bodyDiv w:val="1"/>
      <w:marLeft w:val="0"/>
      <w:marRight w:val="0"/>
      <w:marTop w:val="0"/>
      <w:marBottom w:val="0"/>
      <w:divBdr>
        <w:top w:val="none" w:sz="0" w:space="0" w:color="auto"/>
        <w:left w:val="none" w:sz="0" w:space="0" w:color="auto"/>
        <w:bottom w:val="none" w:sz="0" w:space="0" w:color="auto"/>
        <w:right w:val="none" w:sz="0" w:space="0" w:color="auto"/>
      </w:divBdr>
    </w:div>
    <w:div w:id="44334836">
      <w:bodyDiv w:val="1"/>
      <w:marLeft w:val="0"/>
      <w:marRight w:val="0"/>
      <w:marTop w:val="0"/>
      <w:marBottom w:val="0"/>
      <w:divBdr>
        <w:top w:val="none" w:sz="0" w:space="0" w:color="auto"/>
        <w:left w:val="none" w:sz="0" w:space="0" w:color="auto"/>
        <w:bottom w:val="none" w:sz="0" w:space="0" w:color="auto"/>
        <w:right w:val="none" w:sz="0" w:space="0" w:color="auto"/>
      </w:divBdr>
    </w:div>
    <w:div w:id="44372112">
      <w:bodyDiv w:val="1"/>
      <w:marLeft w:val="0"/>
      <w:marRight w:val="0"/>
      <w:marTop w:val="0"/>
      <w:marBottom w:val="0"/>
      <w:divBdr>
        <w:top w:val="none" w:sz="0" w:space="0" w:color="auto"/>
        <w:left w:val="none" w:sz="0" w:space="0" w:color="auto"/>
        <w:bottom w:val="none" w:sz="0" w:space="0" w:color="auto"/>
        <w:right w:val="none" w:sz="0" w:space="0" w:color="auto"/>
      </w:divBdr>
    </w:div>
    <w:div w:id="45180060">
      <w:bodyDiv w:val="1"/>
      <w:marLeft w:val="0"/>
      <w:marRight w:val="0"/>
      <w:marTop w:val="0"/>
      <w:marBottom w:val="0"/>
      <w:divBdr>
        <w:top w:val="none" w:sz="0" w:space="0" w:color="auto"/>
        <w:left w:val="none" w:sz="0" w:space="0" w:color="auto"/>
        <w:bottom w:val="none" w:sz="0" w:space="0" w:color="auto"/>
        <w:right w:val="none" w:sz="0" w:space="0" w:color="auto"/>
      </w:divBdr>
    </w:div>
    <w:div w:id="45496599">
      <w:bodyDiv w:val="1"/>
      <w:marLeft w:val="0"/>
      <w:marRight w:val="0"/>
      <w:marTop w:val="0"/>
      <w:marBottom w:val="0"/>
      <w:divBdr>
        <w:top w:val="none" w:sz="0" w:space="0" w:color="auto"/>
        <w:left w:val="none" w:sz="0" w:space="0" w:color="auto"/>
        <w:bottom w:val="none" w:sz="0" w:space="0" w:color="auto"/>
        <w:right w:val="none" w:sz="0" w:space="0" w:color="auto"/>
      </w:divBdr>
    </w:div>
    <w:div w:id="45959227">
      <w:bodyDiv w:val="1"/>
      <w:marLeft w:val="0"/>
      <w:marRight w:val="0"/>
      <w:marTop w:val="0"/>
      <w:marBottom w:val="0"/>
      <w:divBdr>
        <w:top w:val="none" w:sz="0" w:space="0" w:color="auto"/>
        <w:left w:val="none" w:sz="0" w:space="0" w:color="auto"/>
        <w:bottom w:val="none" w:sz="0" w:space="0" w:color="auto"/>
        <w:right w:val="none" w:sz="0" w:space="0" w:color="auto"/>
      </w:divBdr>
    </w:div>
    <w:div w:id="46026747">
      <w:bodyDiv w:val="1"/>
      <w:marLeft w:val="0"/>
      <w:marRight w:val="0"/>
      <w:marTop w:val="0"/>
      <w:marBottom w:val="0"/>
      <w:divBdr>
        <w:top w:val="none" w:sz="0" w:space="0" w:color="auto"/>
        <w:left w:val="none" w:sz="0" w:space="0" w:color="auto"/>
        <w:bottom w:val="none" w:sz="0" w:space="0" w:color="auto"/>
        <w:right w:val="none" w:sz="0" w:space="0" w:color="auto"/>
      </w:divBdr>
    </w:div>
    <w:div w:id="46492000">
      <w:bodyDiv w:val="1"/>
      <w:marLeft w:val="0"/>
      <w:marRight w:val="0"/>
      <w:marTop w:val="0"/>
      <w:marBottom w:val="0"/>
      <w:divBdr>
        <w:top w:val="none" w:sz="0" w:space="0" w:color="auto"/>
        <w:left w:val="none" w:sz="0" w:space="0" w:color="auto"/>
        <w:bottom w:val="none" w:sz="0" w:space="0" w:color="auto"/>
        <w:right w:val="none" w:sz="0" w:space="0" w:color="auto"/>
      </w:divBdr>
    </w:div>
    <w:div w:id="47192298">
      <w:bodyDiv w:val="1"/>
      <w:marLeft w:val="0"/>
      <w:marRight w:val="0"/>
      <w:marTop w:val="0"/>
      <w:marBottom w:val="0"/>
      <w:divBdr>
        <w:top w:val="none" w:sz="0" w:space="0" w:color="auto"/>
        <w:left w:val="none" w:sz="0" w:space="0" w:color="auto"/>
        <w:bottom w:val="none" w:sz="0" w:space="0" w:color="auto"/>
        <w:right w:val="none" w:sz="0" w:space="0" w:color="auto"/>
      </w:divBdr>
    </w:div>
    <w:div w:id="47998577">
      <w:bodyDiv w:val="1"/>
      <w:marLeft w:val="0"/>
      <w:marRight w:val="0"/>
      <w:marTop w:val="0"/>
      <w:marBottom w:val="0"/>
      <w:divBdr>
        <w:top w:val="none" w:sz="0" w:space="0" w:color="auto"/>
        <w:left w:val="none" w:sz="0" w:space="0" w:color="auto"/>
        <w:bottom w:val="none" w:sz="0" w:space="0" w:color="auto"/>
        <w:right w:val="none" w:sz="0" w:space="0" w:color="auto"/>
      </w:divBdr>
    </w:div>
    <w:div w:id="48040881">
      <w:bodyDiv w:val="1"/>
      <w:marLeft w:val="0"/>
      <w:marRight w:val="0"/>
      <w:marTop w:val="0"/>
      <w:marBottom w:val="0"/>
      <w:divBdr>
        <w:top w:val="none" w:sz="0" w:space="0" w:color="auto"/>
        <w:left w:val="none" w:sz="0" w:space="0" w:color="auto"/>
        <w:bottom w:val="none" w:sz="0" w:space="0" w:color="auto"/>
        <w:right w:val="none" w:sz="0" w:space="0" w:color="auto"/>
      </w:divBdr>
    </w:div>
    <w:div w:id="48573782">
      <w:bodyDiv w:val="1"/>
      <w:marLeft w:val="0"/>
      <w:marRight w:val="0"/>
      <w:marTop w:val="0"/>
      <w:marBottom w:val="0"/>
      <w:divBdr>
        <w:top w:val="none" w:sz="0" w:space="0" w:color="auto"/>
        <w:left w:val="none" w:sz="0" w:space="0" w:color="auto"/>
        <w:bottom w:val="none" w:sz="0" w:space="0" w:color="auto"/>
        <w:right w:val="none" w:sz="0" w:space="0" w:color="auto"/>
      </w:divBdr>
    </w:div>
    <w:div w:id="49117773">
      <w:bodyDiv w:val="1"/>
      <w:marLeft w:val="0"/>
      <w:marRight w:val="0"/>
      <w:marTop w:val="0"/>
      <w:marBottom w:val="0"/>
      <w:divBdr>
        <w:top w:val="none" w:sz="0" w:space="0" w:color="auto"/>
        <w:left w:val="none" w:sz="0" w:space="0" w:color="auto"/>
        <w:bottom w:val="none" w:sz="0" w:space="0" w:color="auto"/>
        <w:right w:val="none" w:sz="0" w:space="0" w:color="auto"/>
      </w:divBdr>
    </w:div>
    <w:div w:id="49154595">
      <w:bodyDiv w:val="1"/>
      <w:marLeft w:val="0"/>
      <w:marRight w:val="0"/>
      <w:marTop w:val="0"/>
      <w:marBottom w:val="0"/>
      <w:divBdr>
        <w:top w:val="none" w:sz="0" w:space="0" w:color="auto"/>
        <w:left w:val="none" w:sz="0" w:space="0" w:color="auto"/>
        <w:bottom w:val="none" w:sz="0" w:space="0" w:color="auto"/>
        <w:right w:val="none" w:sz="0" w:space="0" w:color="auto"/>
      </w:divBdr>
    </w:div>
    <w:div w:id="49380203">
      <w:bodyDiv w:val="1"/>
      <w:marLeft w:val="0"/>
      <w:marRight w:val="0"/>
      <w:marTop w:val="0"/>
      <w:marBottom w:val="0"/>
      <w:divBdr>
        <w:top w:val="none" w:sz="0" w:space="0" w:color="auto"/>
        <w:left w:val="none" w:sz="0" w:space="0" w:color="auto"/>
        <w:bottom w:val="none" w:sz="0" w:space="0" w:color="auto"/>
        <w:right w:val="none" w:sz="0" w:space="0" w:color="auto"/>
      </w:divBdr>
    </w:div>
    <w:div w:id="49959277">
      <w:bodyDiv w:val="1"/>
      <w:marLeft w:val="0"/>
      <w:marRight w:val="0"/>
      <w:marTop w:val="0"/>
      <w:marBottom w:val="0"/>
      <w:divBdr>
        <w:top w:val="none" w:sz="0" w:space="0" w:color="auto"/>
        <w:left w:val="none" w:sz="0" w:space="0" w:color="auto"/>
        <w:bottom w:val="none" w:sz="0" w:space="0" w:color="auto"/>
        <w:right w:val="none" w:sz="0" w:space="0" w:color="auto"/>
      </w:divBdr>
    </w:div>
    <w:div w:id="50269944">
      <w:bodyDiv w:val="1"/>
      <w:marLeft w:val="0"/>
      <w:marRight w:val="0"/>
      <w:marTop w:val="0"/>
      <w:marBottom w:val="0"/>
      <w:divBdr>
        <w:top w:val="none" w:sz="0" w:space="0" w:color="auto"/>
        <w:left w:val="none" w:sz="0" w:space="0" w:color="auto"/>
        <w:bottom w:val="none" w:sz="0" w:space="0" w:color="auto"/>
        <w:right w:val="none" w:sz="0" w:space="0" w:color="auto"/>
      </w:divBdr>
    </w:div>
    <w:div w:id="50422563">
      <w:bodyDiv w:val="1"/>
      <w:marLeft w:val="0"/>
      <w:marRight w:val="0"/>
      <w:marTop w:val="0"/>
      <w:marBottom w:val="0"/>
      <w:divBdr>
        <w:top w:val="none" w:sz="0" w:space="0" w:color="auto"/>
        <w:left w:val="none" w:sz="0" w:space="0" w:color="auto"/>
        <w:bottom w:val="none" w:sz="0" w:space="0" w:color="auto"/>
        <w:right w:val="none" w:sz="0" w:space="0" w:color="auto"/>
      </w:divBdr>
    </w:div>
    <w:div w:id="50465297">
      <w:bodyDiv w:val="1"/>
      <w:marLeft w:val="0"/>
      <w:marRight w:val="0"/>
      <w:marTop w:val="0"/>
      <w:marBottom w:val="0"/>
      <w:divBdr>
        <w:top w:val="none" w:sz="0" w:space="0" w:color="auto"/>
        <w:left w:val="none" w:sz="0" w:space="0" w:color="auto"/>
        <w:bottom w:val="none" w:sz="0" w:space="0" w:color="auto"/>
        <w:right w:val="none" w:sz="0" w:space="0" w:color="auto"/>
      </w:divBdr>
    </w:div>
    <w:div w:id="50467585">
      <w:bodyDiv w:val="1"/>
      <w:marLeft w:val="0"/>
      <w:marRight w:val="0"/>
      <w:marTop w:val="0"/>
      <w:marBottom w:val="0"/>
      <w:divBdr>
        <w:top w:val="none" w:sz="0" w:space="0" w:color="auto"/>
        <w:left w:val="none" w:sz="0" w:space="0" w:color="auto"/>
        <w:bottom w:val="none" w:sz="0" w:space="0" w:color="auto"/>
        <w:right w:val="none" w:sz="0" w:space="0" w:color="auto"/>
      </w:divBdr>
    </w:div>
    <w:div w:id="50932866">
      <w:bodyDiv w:val="1"/>
      <w:marLeft w:val="0"/>
      <w:marRight w:val="0"/>
      <w:marTop w:val="0"/>
      <w:marBottom w:val="0"/>
      <w:divBdr>
        <w:top w:val="none" w:sz="0" w:space="0" w:color="auto"/>
        <w:left w:val="none" w:sz="0" w:space="0" w:color="auto"/>
        <w:bottom w:val="none" w:sz="0" w:space="0" w:color="auto"/>
        <w:right w:val="none" w:sz="0" w:space="0" w:color="auto"/>
      </w:divBdr>
    </w:div>
    <w:div w:id="51121422">
      <w:bodyDiv w:val="1"/>
      <w:marLeft w:val="0"/>
      <w:marRight w:val="0"/>
      <w:marTop w:val="0"/>
      <w:marBottom w:val="0"/>
      <w:divBdr>
        <w:top w:val="none" w:sz="0" w:space="0" w:color="auto"/>
        <w:left w:val="none" w:sz="0" w:space="0" w:color="auto"/>
        <w:bottom w:val="none" w:sz="0" w:space="0" w:color="auto"/>
        <w:right w:val="none" w:sz="0" w:space="0" w:color="auto"/>
      </w:divBdr>
    </w:div>
    <w:div w:id="51198638">
      <w:bodyDiv w:val="1"/>
      <w:marLeft w:val="0"/>
      <w:marRight w:val="0"/>
      <w:marTop w:val="0"/>
      <w:marBottom w:val="0"/>
      <w:divBdr>
        <w:top w:val="none" w:sz="0" w:space="0" w:color="auto"/>
        <w:left w:val="none" w:sz="0" w:space="0" w:color="auto"/>
        <w:bottom w:val="none" w:sz="0" w:space="0" w:color="auto"/>
        <w:right w:val="none" w:sz="0" w:space="0" w:color="auto"/>
      </w:divBdr>
    </w:div>
    <w:div w:id="51542164">
      <w:bodyDiv w:val="1"/>
      <w:marLeft w:val="0"/>
      <w:marRight w:val="0"/>
      <w:marTop w:val="0"/>
      <w:marBottom w:val="0"/>
      <w:divBdr>
        <w:top w:val="none" w:sz="0" w:space="0" w:color="auto"/>
        <w:left w:val="none" w:sz="0" w:space="0" w:color="auto"/>
        <w:bottom w:val="none" w:sz="0" w:space="0" w:color="auto"/>
        <w:right w:val="none" w:sz="0" w:space="0" w:color="auto"/>
      </w:divBdr>
    </w:div>
    <w:div w:id="52311237">
      <w:bodyDiv w:val="1"/>
      <w:marLeft w:val="0"/>
      <w:marRight w:val="0"/>
      <w:marTop w:val="0"/>
      <w:marBottom w:val="0"/>
      <w:divBdr>
        <w:top w:val="none" w:sz="0" w:space="0" w:color="auto"/>
        <w:left w:val="none" w:sz="0" w:space="0" w:color="auto"/>
        <w:bottom w:val="none" w:sz="0" w:space="0" w:color="auto"/>
        <w:right w:val="none" w:sz="0" w:space="0" w:color="auto"/>
      </w:divBdr>
    </w:div>
    <w:div w:id="52505035">
      <w:bodyDiv w:val="1"/>
      <w:marLeft w:val="0"/>
      <w:marRight w:val="0"/>
      <w:marTop w:val="0"/>
      <w:marBottom w:val="0"/>
      <w:divBdr>
        <w:top w:val="none" w:sz="0" w:space="0" w:color="auto"/>
        <w:left w:val="none" w:sz="0" w:space="0" w:color="auto"/>
        <w:bottom w:val="none" w:sz="0" w:space="0" w:color="auto"/>
        <w:right w:val="none" w:sz="0" w:space="0" w:color="auto"/>
      </w:divBdr>
    </w:div>
    <w:div w:id="53357448">
      <w:bodyDiv w:val="1"/>
      <w:marLeft w:val="0"/>
      <w:marRight w:val="0"/>
      <w:marTop w:val="0"/>
      <w:marBottom w:val="0"/>
      <w:divBdr>
        <w:top w:val="none" w:sz="0" w:space="0" w:color="auto"/>
        <w:left w:val="none" w:sz="0" w:space="0" w:color="auto"/>
        <w:bottom w:val="none" w:sz="0" w:space="0" w:color="auto"/>
        <w:right w:val="none" w:sz="0" w:space="0" w:color="auto"/>
      </w:divBdr>
    </w:div>
    <w:div w:id="53625985">
      <w:bodyDiv w:val="1"/>
      <w:marLeft w:val="0"/>
      <w:marRight w:val="0"/>
      <w:marTop w:val="0"/>
      <w:marBottom w:val="0"/>
      <w:divBdr>
        <w:top w:val="none" w:sz="0" w:space="0" w:color="auto"/>
        <w:left w:val="none" w:sz="0" w:space="0" w:color="auto"/>
        <w:bottom w:val="none" w:sz="0" w:space="0" w:color="auto"/>
        <w:right w:val="none" w:sz="0" w:space="0" w:color="auto"/>
      </w:divBdr>
    </w:div>
    <w:div w:id="54009539">
      <w:bodyDiv w:val="1"/>
      <w:marLeft w:val="0"/>
      <w:marRight w:val="0"/>
      <w:marTop w:val="0"/>
      <w:marBottom w:val="0"/>
      <w:divBdr>
        <w:top w:val="none" w:sz="0" w:space="0" w:color="auto"/>
        <w:left w:val="none" w:sz="0" w:space="0" w:color="auto"/>
        <w:bottom w:val="none" w:sz="0" w:space="0" w:color="auto"/>
        <w:right w:val="none" w:sz="0" w:space="0" w:color="auto"/>
      </w:divBdr>
    </w:div>
    <w:div w:id="54356597">
      <w:bodyDiv w:val="1"/>
      <w:marLeft w:val="0"/>
      <w:marRight w:val="0"/>
      <w:marTop w:val="0"/>
      <w:marBottom w:val="0"/>
      <w:divBdr>
        <w:top w:val="none" w:sz="0" w:space="0" w:color="auto"/>
        <w:left w:val="none" w:sz="0" w:space="0" w:color="auto"/>
        <w:bottom w:val="none" w:sz="0" w:space="0" w:color="auto"/>
        <w:right w:val="none" w:sz="0" w:space="0" w:color="auto"/>
      </w:divBdr>
    </w:div>
    <w:div w:id="54621927">
      <w:bodyDiv w:val="1"/>
      <w:marLeft w:val="0"/>
      <w:marRight w:val="0"/>
      <w:marTop w:val="0"/>
      <w:marBottom w:val="0"/>
      <w:divBdr>
        <w:top w:val="none" w:sz="0" w:space="0" w:color="auto"/>
        <w:left w:val="none" w:sz="0" w:space="0" w:color="auto"/>
        <w:bottom w:val="none" w:sz="0" w:space="0" w:color="auto"/>
        <w:right w:val="none" w:sz="0" w:space="0" w:color="auto"/>
      </w:divBdr>
    </w:div>
    <w:div w:id="55013276">
      <w:bodyDiv w:val="1"/>
      <w:marLeft w:val="0"/>
      <w:marRight w:val="0"/>
      <w:marTop w:val="0"/>
      <w:marBottom w:val="0"/>
      <w:divBdr>
        <w:top w:val="none" w:sz="0" w:space="0" w:color="auto"/>
        <w:left w:val="none" w:sz="0" w:space="0" w:color="auto"/>
        <w:bottom w:val="none" w:sz="0" w:space="0" w:color="auto"/>
        <w:right w:val="none" w:sz="0" w:space="0" w:color="auto"/>
      </w:divBdr>
    </w:div>
    <w:div w:id="55399459">
      <w:bodyDiv w:val="1"/>
      <w:marLeft w:val="0"/>
      <w:marRight w:val="0"/>
      <w:marTop w:val="0"/>
      <w:marBottom w:val="0"/>
      <w:divBdr>
        <w:top w:val="none" w:sz="0" w:space="0" w:color="auto"/>
        <w:left w:val="none" w:sz="0" w:space="0" w:color="auto"/>
        <w:bottom w:val="none" w:sz="0" w:space="0" w:color="auto"/>
        <w:right w:val="none" w:sz="0" w:space="0" w:color="auto"/>
      </w:divBdr>
    </w:div>
    <w:div w:id="55519962">
      <w:bodyDiv w:val="1"/>
      <w:marLeft w:val="0"/>
      <w:marRight w:val="0"/>
      <w:marTop w:val="0"/>
      <w:marBottom w:val="0"/>
      <w:divBdr>
        <w:top w:val="none" w:sz="0" w:space="0" w:color="auto"/>
        <w:left w:val="none" w:sz="0" w:space="0" w:color="auto"/>
        <w:bottom w:val="none" w:sz="0" w:space="0" w:color="auto"/>
        <w:right w:val="none" w:sz="0" w:space="0" w:color="auto"/>
      </w:divBdr>
    </w:div>
    <w:div w:id="56168514">
      <w:bodyDiv w:val="1"/>
      <w:marLeft w:val="0"/>
      <w:marRight w:val="0"/>
      <w:marTop w:val="0"/>
      <w:marBottom w:val="0"/>
      <w:divBdr>
        <w:top w:val="none" w:sz="0" w:space="0" w:color="auto"/>
        <w:left w:val="none" w:sz="0" w:space="0" w:color="auto"/>
        <w:bottom w:val="none" w:sz="0" w:space="0" w:color="auto"/>
        <w:right w:val="none" w:sz="0" w:space="0" w:color="auto"/>
      </w:divBdr>
    </w:div>
    <w:div w:id="56365521">
      <w:bodyDiv w:val="1"/>
      <w:marLeft w:val="0"/>
      <w:marRight w:val="0"/>
      <w:marTop w:val="0"/>
      <w:marBottom w:val="0"/>
      <w:divBdr>
        <w:top w:val="none" w:sz="0" w:space="0" w:color="auto"/>
        <w:left w:val="none" w:sz="0" w:space="0" w:color="auto"/>
        <w:bottom w:val="none" w:sz="0" w:space="0" w:color="auto"/>
        <w:right w:val="none" w:sz="0" w:space="0" w:color="auto"/>
      </w:divBdr>
    </w:div>
    <w:div w:id="56898663">
      <w:bodyDiv w:val="1"/>
      <w:marLeft w:val="0"/>
      <w:marRight w:val="0"/>
      <w:marTop w:val="0"/>
      <w:marBottom w:val="0"/>
      <w:divBdr>
        <w:top w:val="none" w:sz="0" w:space="0" w:color="auto"/>
        <w:left w:val="none" w:sz="0" w:space="0" w:color="auto"/>
        <w:bottom w:val="none" w:sz="0" w:space="0" w:color="auto"/>
        <w:right w:val="none" w:sz="0" w:space="0" w:color="auto"/>
      </w:divBdr>
    </w:div>
    <w:div w:id="57558637">
      <w:bodyDiv w:val="1"/>
      <w:marLeft w:val="0"/>
      <w:marRight w:val="0"/>
      <w:marTop w:val="0"/>
      <w:marBottom w:val="0"/>
      <w:divBdr>
        <w:top w:val="none" w:sz="0" w:space="0" w:color="auto"/>
        <w:left w:val="none" w:sz="0" w:space="0" w:color="auto"/>
        <w:bottom w:val="none" w:sz="0" w:space="0" w:color="auto"/>
        <w:right w:val="none" w:sz="0" w:space="0" w:color="auto"/>
      </w:divBdr>
    </w:div>
    <w:div w:id="58291678">
      <w:bodyDiv w:val="1"/>
      <w:marLeft w:val="0"/>
      <w:marRight w:val="0"/>
      <w:marTop w:val="0"/>
      <w:marBottom w:val="0"/>
      <w:divBdr>
        <w:top w:val="none" w:sz="0" w:space="0" w:color="auto"/>
        <w:left w:val="none" w:sz="0" w:space="0" w:color="auto"/>
        <w:bottom w:val="none" w:sz="0" w:space="0" w:color="auto"/>
        <w:right w:val="none" w:sz="0" w:space="0" w:color="auto"/>
      </w:divBdr>
    </w:div>
    <w:div w:id="58597559">
      <w:bodyDiv w:val="1"/>
      <w:marLeft w:val="0"/>
      <w:marRight w:val="0"/>
      <w:marTop w:val="0"/>
      <w:marBottom w:val="0"/>
      <w:divBdr>
        <w:top w:val="none" w:sz="0" w:space="0" w:color="auto"/>
        <w:left w:val="none" w:sz="0" w:space="0" w:color="auto"/>
        <w:bottom w:val="none" w:sz="0" w:space="0" w:color="auto"/>
        <w:right w:val="none" w:sz="0" w:space="0" w:color="auto"/>
      </w:divBdr>
    </w:div>
    <w:div w:id="58670413">
      <w:bodyDiv w:val="1"/>
      <w:marLeft w:val="0"/>
      <w:marRight w:val="0"/>
      <w:marTop w:val="0"/>
      <w:marBottom w:val="0"/>
      <w:divBdr>
        <w:top w:val="none" w:sz="0" w:space="0" w:color="auto"/>
        <w:left w:val="none" w:sz="0" w:space="0" w:color="auto"/>
        <w:bottom w:val="none" w:sz="0" w:space="0" w:color="auto"/>
        <w:right w:val="none" w:sz="0" w:space="0" w:color="auto"/>
      </w:divBdr>
    </w:div>
    <w:div w:id="59326643">
      <w:bodyDiv w:val="1"/>
      <w:marLeft w:val="0"/>
      <w:marRight w:val="0"/>
      <w:marTop w:val="0"/>
      <w:marBottom w:val="0"/>
      <w:divBdr>
        <w:top w:val="none" w:sz="0" w:space="0" w:color="auto"/>
        <w:left w:val="none" w:sz="0" w:space="0" w:color="auto"/>
        <w:bottom w:val="none" w:sz="0" w:space="0" w:color="auto"/>
        <w:right w:val="none" w:sz="0" w:space="0" w:color="auto"/>
      </w:divBdr>
    </w:div>
    <w:div w:id="59520404">
      <w:bodyDiv w:val="1"/>
      <w:marLeft w:val="0"/>
      <w:marRight w:val="0"/>
      <w:marTop w:val="0"/>
      <w:marBottom w:val="0"/>
      <w:divBdr>
        <w:top w:val="none" w:sz="0" w:space="0" w:color="auto"/>
        <w:left w:val="none" w:sz="0" w:space="0" w:color="auto"/>
        <w:bottom w:val="none" w:sz="0" w:space="0" w:color="auto"/>
        <w:right w:val="none" w:sz="0" w:space="0" w:color="auto"/>
      </w:divBdr>
    </w:div>
    <w:div w:id="59989825">
      <w:bodyDiv w:val="1"/>
      <w:marLeft w:val="0"/>
      <w:marRight w:val="0"/>
      <w:marTop w:val="0"/>
      <w:marBottom w:val="0"/>
      <w:divBdr>
        <w:top w:val="none" w:sz="0" w:space="0" w:color="auto"/>
        <w:left w:val="none" w:sz="0" w:space="0" w:color="auto"/>
        <w:bottom w:val="none" w:sz="0" w:space="0" w:color="auto"/>
        <w:right w:val="none" w:sz="0" w:space="0" w:color="auto"/>
      </w:divBdr>
    </w:div>
    <w:div w:id="60448555">
      <w:bodyDiv w:val="1"/>
      <w:marLeft w:val="0"/>
      <w:marRight w:val="0"/>
      <w:marTop w:val="0"/>
      <w:marBottom w:val="0"/>
      <w:divBdr>
        <w:top w:val="none" w:sz="0" w:space="0" w:color="auto"/>
        <w:left w:val="none" w:sz="0" w:space="0" w:color="auto"/>
        <w:bottom w:val="none" w:sz="0" w:space="0" w:color="auto"/>
        <w:right w:val="none" w:sz="0" w:space="0" w:color="auto"/>
      </w:divBdr>
    </w:div>
    <w:div w:id="60519417">
      <w:bodyDiv w:val="1"/>
      <w:marLeft w:val="0"/>
      <w:marRight w:val="0"/>
      <w:marTop w:val="0"/>
      <w:marBottom w:val="0"/>
      <w:divBdr>
        <w:top w:val="none" w:sz="0" w:space="0" w:color="auto"/>
        <w:left w:val="none" w:sz="0" w:space="0" w:color="auto"/>
        <w:bottom w:val="none" w:sz="0" w:space="0" w:color="auto"/>
        <w:right w:val="none" w:sz="0" w:space="0" w:color="auto"/>
      </w:divBdr>
    </w:div>
    <w:div w:id="60644408">
      <w:bodyDiv w:val="1"/>
      <w:marLeft w:val="0"/>
      <w:marRight w:val="0"/>
      <w:marTop w:val="0"/>
      <w:marBottom w:val="0"/>
      <w:divBdr>
        <w:top w:val="none" w:sz="0" w:space="0" w:color="auto"/>
        <w:left w:val="none" w:sz="0" w:space="0" w:color="auto"/>
        <w:bottom w:val="none" w:sz="0" w:space="0" w:color="auto"/>
        <w:right w:val="none" w:sz="0" w:space="0" w:color="auto"/>
      </w:divBdr>
    </w:div>
    <w:div w:id="60838572">
      <w:bodyDiv w:val="1"/>
      <w:marLeft w:val="0"/>
      <w:marRight w:val="0"/>
      <w:marTop w:val="0"/>
      <w:marBottom w:val="0"/>
      <w:divBdr>
        <w:top w:val="none" w:sz="0" w:space="0" w:color="auto"/>
        <w:left w:val="none" w:sz="0" w:space="0" w:color="auto"/>
        <w:bottom w:val="none" w:sz="0" w:space="0" w:color="auto"/>
        <w:right w:val="none" w:sz="0" w:space="0" w:color="auto"/>
      </w:divBdr>
    </w:div>
    <w:div w:id="60909542">
      <w:bodyDiv w:val="1"/>
      <w:marLeft w:val="0"/>
      <w:marRight w:val="0"/>
      <w:marTop w:val="0"/>
      <w:marBottom w:val="0"/>
      <w:divBdr>
        <w:top w:val="none" w:sz="0" w:space="0" w:color="auto"/>
        <w:left w:val="none" w:sz="0" w:space="0" w:color="auto"/>
        <w:bottom w:val="none" w:sz="0" w:space="0" w:color="auto"/>
        <w:right w:val="none" w:sz="0" w:space="0" w:color="auto"/>
      </w:divBdr>
    </w:div>
    <w:div w:id="61024739">
      <w:bodyDiv w:val="1"/>
      <w:marLeft w:val="0"/>
      <w:marRight w:val="0"/>
      <w:marTop w:val="0"/>
      <w:marBottom w:val="0"/>
      <w:divBdr>
        <w:top w:val="none" w:sz="0" w:space="0" w:color="auto"/>
        <w:left w:val="none" w:sz="0" w:space="0" w:color="auto"/>
        <w:bottom w:val="none" w:sz="0" w:space="0" w:color="auto"/>
        <w:right w:val="none" w:sz="0" w:space="0" w:color="auto"/>
      </w:divBdr>
    </w:div>
    <w:div w:id="61369440">
      <w:bodyDiv w:val="1"/>
      <w:marLeft w:val="0"/>
      <w:marRight w:val="0"/>
      <w:marTop w:val="0"/>
      <w:marBottom w:val="0"/>
      <w:divBdr>
        <w:top w:val="none" w:sz="0" w:space="0" w:color="auto"/>
        <w:left w:val="none" w:sz="0" w:space="0" w:color="auto"/>
        <w:bottom w:val="none" w:sz="0" w:space="0" w:color="auto"/>
        <w:right w:val="none" w:sz="0" w:space="0" w:color="auto"/>
      </w:divBdr>
    </w:div>
    <w:div w:id="61416538">
      <w:bodyDiv w:val="1"/>
      <w:marLeft w:val="0"/>
      <w:marRight w:val="0"/>
      <w:marTop w:val="0"/>
      <w:marBottom w:val="0"/>
      <w:divBdr>
        <w:top w:val="none" w:sz="0" w:space="0" w:color="auto"/>
        <w:left w:val="none" w:sz="0" w:space="0" w:color="auto"/>
        <w:bottom w:val="none" w:sz="0" w:space="0" w:color="auto"/>
        <w:right w:val="none" w:sz="0" w:space="0" w:color="auto"/>
      </w:divBdr>
    </w:div>
    <w:div w:id="61493496">
      <w:bodyDiv w:val="1"/>
      <w:marLeft w:val="0"/>
      <w:marRight w:val="0"/>
      <w:marTop w:val="0"/>
      <w:marBottom w:val="0"/>
      <w:divBdr>
        <w:top w:val="none" w:sz="0" w:space="0" w:color="auto"/>
        <w:left w:val="none" w:sz="0" w:space="0" w:color="auto"/>
        <w:bottom w:val="none" w:sz="0" w:space="0" w:color="auto"/>
        <w:right w:val="none" w:sz="0" w:space="0" w:color="auto"/>
      </w:divBdr>
    </w:div>
    <w:div w:id="62610137">
      <w:bodyDiv w:val="1"/>
      <w:marLeft w:val="0"/>
      <w:marRight w:val="0"/>
      <w:marTop w:val="0"/>
      <w:marBottom w:val="0"/>
      <w:divBdr>
        <w:top w:val="none" w:sz="0" w:space="0" w:color="auto"/>
        <w:left w:val="none" w:sz="0" w:space="0" w:color="auto"/>
        <w:bottom w:val="none" w:sz="0" w:space="0" w:color="auto"/>
        <w:right w:val="none" w:sz="0" w:space="0" w:color="auto"/>
      </w:divBdr>
    </w:div>
    <w:div w:id="62800360">
      <w:bodyDiv w:val="1"/>
      <w:marLeft w:val="0"/>
      <w:marRight w:val="0"/>
      <w:marTop w:val="0"/>
      <w:marBottom w:val="0"/>
      <w:divBdr>
        <w:top w:val="none" w:sz="0" w:space="0" w:color="auto"/>
        <w:left w:val="none" w:sz="0" w:space="0" w:color="auto"/>
        <w:bottom w:val="none" w:sz="0" w:space="0" w:color="auto"/>
        <w:right w:val="none" w:sz="0" w:space="0" w:color="auto"/>
      </w:divBdr>
    </w:div>
    <w:div w:id="64110252">
      <w:bodyDiv w:val="1"/>
      <w:marLeft w:val="0"/>
      <w:marRight w:val="0"/>
      <w:marTop w:val="0"/>
      <w:marBottom w:val="0"/>
      <w:divBdr>
        <w:top w:val="none" w:sz="0" w:space="0" w:color="auto"/>
        <w:left w:val="none" w:sz="0" w:space="0" w:color="auto"/>
        <w:bottom w:val="none" w:sz="0" w:space="0" w:color="auto"/>
        <w:right w:val="none" w:sz="0" w:space="0" w:color="auto"/>
      </w:divBdr>
    </w:div>
    <w:div w:id="65151049">
      <w:bodyDiv w:val="1"/>
      <w:marLeft w:val="0"/>
      <w:marRight w:val="0"/>
      <w:marTop w:val="0"/>
      <w:marBottom w:val="0"/>
      <w:divBdr>
        <w:top w:val="none" w:sz="0" w:space="0" w:color="auto"/>
        <w:left w:val="none" w:sz="0" w:space="0" w:color="auto"/>
        <w:bottom w:val="none" w:sz="0" w:space="0" w:color="auto"/>
        <w:right w:val="none" w:sz="0" w:space="0" w:color="auto"/>
      </w:divBdr>
    </w:div>
    <w:div w:id="65152569">
      <w:bodyDiv w:val="1"/>
      <w:marLeft w:val="0"/>
      <w:marRight w:val="0"/>
      <w:marTop w:val="0"/>
      <w:marBottom w:val="0"/>
      <w:divBdr>
        <w:top w:val="none" w:sz="0" w:space="0" w:color="auto"/>
        <w:left w:val="none" w:sz="0" w:space="0" w:color="auto"/>
        <w:bottom w:val="none" w:sz="0" w:space="0" w:color="auto"/>
        <w:right w:val="none" w:sz="0" w:space="0" w:color="auto"/>
      </w:divBdr>
    </w:div>
    <w:div w:id="65536499">
      <w:bodyDiv w:val="1"/>
      <w:marLeft w:val="0"/>
      <w:marRight w:val="0"/>
      <w:marTop w:val="0"/>
      <w:marBottom w:val="0"/>
      <w:divBdr>
        <w:top w:val="none" w:sz="0" w:space="0" w:color="auto"/>
        <w:left w:val="none" w:sz="0" w:space="0" w:color="auto"/>
        <w:bottom w:val="none" w:sz="0" w:space="0" w:color="auto"/>
        <w:right w:val="none" w:sz="0" w:space="0" w:color="auto"/>
      </w:divBdr>
    </w:div>
    <w:div w:id="65763395">
      <w:bodyDiv w:val="1"/>
      <w:marLeft w:val="0"/>
      <w:marRight w:val="0"/>
      <w:marTop w:val="0"/>
      <w:marBottom w:val="0"/>
      <w:divBdr>
        <w:top w:val="none" w:sz="0" w:space="0" w:color="auto"/>
        <w:left w:val="none" w:sz="0" w:space="0" w:color="auto"/>
        <w:bottom w:val="none" w:sz="0" w:space="0" w:color="auto"/>
        <w:right w:val="none" w:sz="0" w:space="0" w:color="auto"/>
      </w:divBdr>
    </w:div>
    <w:div w:id="65763730">
      <w:bodyDiv w:val="1"/>
      <w:marLeft w:val="0"/>
      <w:marRight w:val="0"/>
      <w:marTop w:val="0"/>
      <w:marBottom w:val="0"/>
      <w:divBdr>
        <w:top w:val="none" w:sz="0" w:space="0" w:color="auto"/>
        <w:left w:val="none" w:sz="0" w:space="0" w:color="auto"/>
        <w:bottom w:val="none" w:sz="0" w:space="0" w:color="auto"/>
        <w:right w:val="none" w:sz="0" w:space="0" w:color="auto"/>
      </w:divBdr>
    </w:div>
    <w:div w:id="65958572">
      <w:bodyDiv w:val="1"/>
      <w:marLeft w:val="0"/>
      <w:marRight w:val="0"/>
      <w:marTop w:val="0"/>
      <w:marBottom w:val="0"/>
      <w:divBdr>
        <w:top w:val="none" w:sz="0" w:space="0" w:color="auto"/>
        <w:left w:val="none" w:sz="0" w:space="0" w:color="auto"/>
        <w:bottom w:val="none" w:sz="0" w:space="0" w:color="auto"/>
        <w:right w:val="none" w:sz="0" w:space="0" w:color="auto"/>
      </w:divBdr>
    </w:div>
    <w:div w:id="66805042">
      <w:bodyDiv w:val="1"/>
      <w:marLeft w:val="0"/>
      <w:marRight w:val="0"/>
      <w:marTop w:val="0"/>
      <w:marBottom w:val="0"/>
      <w:divBdr>
        <w:top w:val="none" w:sz="0" w:space="0" w:color="auto"/>
        <w:left w:val="none" w:sz="0" w:space="0" w:color="auto"/>
        <w:bottom w:val="none" w:sz="0" w:space="0" w:color="auto"/>
        <w:right w:val="none" w:sz="0" w:space="0" w:color="auto"/>
      </w:divBdr>
    </w:div>
    <w:div w:id="67000173">
      <w:bodyDiv w:val="1"/>
      <w:marLeft w:val="0"/>
      <w:marRight w:val="0"/>
      <w:marTop w:val="0"/>
      <w:marBottom w:val="0"/>
      <w:divBdr>
        <w:top w:val="none" w:sz="0" w:space="0" w:color="auto"/>
        <w:left w:val="none" w:sz="0" w:space="0" w:color="auto"/>
        <w:bottom w:val="none" w:sz="0" w:space="0" w:color="auto"/>
        <w:right w:val="none" w:sz="0" w:space="0" w:color="auto"/>
      </w:divBdr>
    </w:div>
    <w:div w:id="67271051">
      <w:bodyDiv w:val="1"/>
      <w:marLeft w:val="0"/>
      <w:marRight w:val="0"/>
      <w:marTop w:val="0"/>
      <w:marBottom w:val="0"/>
      <w:divBdr>
        <w:top w:val="none" w:sz="0" w:space="0" w:color="auto"/>
        <w:left w:val="none" w:sz="0" w:space="0" w:color="auto"/>
        <w:bottom w:val="none" w:sz="0" w:space="0" w:color="auto"/>
        <w:right w:val="none" w:sz="0" w:space="0" w:color="auto"/>
      </w:divBdr>
    </w:div>
    <w:div w:id="67310754">
      <w:bodyDiv w:val="1"/>
      <w:marLeft w:val="0"/>
      <w:marRight w:val="0"/>
      <w:marTop w:val="0"/>
      <w:marBottom w:val="0"/>
      <w:divBdr>
        <w:top w:val="none" w:sz="0" w:space="0" w:color="auto"/>
        <w:left w:val="none" w:sz="0" w:space="0" w:color="auto"/>
        <w:bottom w:val="none" w:sz="0" w:space="0" w:color="auto"/>
        <w:right w:val="none" w:sz="0" w:space="0" w:color="auto"/>
      </w:divBdr>
    </w:div>
    <w:div w:id="67730083">
      <w:bodyDiv w:val="1"/>
      <w:marLeft w:val="0"/>
      <w:marRight w:val="0"/>
      <w:marTop w:val="0"/>
      <w:marBottom w:val="0"/>
      <w:divBdr>
        <w:top w:val="none" w:sz="0" w:space="0" w:color="auto"/>
        <w:left w:val="none" w:sz="0" w:space="0" w:color="auto"/>
        <w:bottom w:val="none" w:sz="0" w:space="0" w:color="auto"/>
        <w:right w:val="none" w:sz="0" w:space="0" w:color="auto"/>
      </w:divBdr>
    </w:div>
    <w:div w:id="69274551">
      <w:bodyDiv w:val="1"/>
      <w:marLeft w:val="0"/>
      <w:marRight w:val="0"/>
      <w:marTop w:val="0"/>
      <w:marBottom w:val="0"/>
      <w:divBdr>
        <w:top w:val="none" w:sz="0" w:space="0" w:color="auto"/>
        <w:left w:val="none" w:sz="0" w:space="0" w:color="auto"/>
        <w:bottom w:val="none" w:sz="0" w:space="0" w:color="auto"/>
        <w:right w:val="none" w:sz="0" w:space="0" w:color="auto"/>
      </w:divBdr>
    </w:div>
    <w:div w:id="69431638">
      <w:bodyDiv w:val="1"/>
      <w:marLeft w:val="0"/>
      <w:marRight w:val="0"/>
      <w:marTop w:val="0"/>
      <w:marBottom w:val="0"/>
      <w:divBdr>
        <w:top w:val="none" w:sz="0" w:space="0" w:color="auto"/>
        <w:left w:val="none" w:sz="0" w:space="0" w:color="auto"/>
        <w:bottom w:val="none" w:sz="0" w:space="0" w:color="auto"/>
        <w:right w:val="none" w:sz="0" w:space="0" w:color="auto"/>
      </w:divBdr>
    </w:div>
    <w:div w:id="69550588">
      <w:bodyDiv w:val="1"/>
      <w:marLeft w:val="0"/>
      <w:marRight w:val="0"/>
      <w:marTop w:val="0"/>
      <w:marBottom w:val="0"/>
      <w:divBdr>
        <w:top w:val="none" w:sz="0" w:space="0" w:color="auto"/>
        <w:left w:val="none" w:sz="0" w:space="0" w:color="auto"/>
        <w:bottom w:val="none" w:sz="0" w:space="0" w:color="auto"/>
        <w:right w:val="none" w:sz="0" w:space="0" w:color="auto"/>
      </w:divBdr>
    </w:div>
    <w:div w:id="69692449">
      <w:bodyDiv w:val="1"/>
      <w:marLeft w:val="0"/>
      <w:marRight w:val="0"/>
      <w:marTop w:val="0"/>
      <w:marBottom w:val="0"/>
      <w:divBdr>
        <w:top w:val="none" w:sz="0" w:space="0" w:color="auto"/>
        <w:left w:val="none" w:sz="0" w:space="0" w:color="auto"/>
        <w:bottom w:val="none" w:sz="0" w:space="0" w:color="auto"/>
        <w:right w:val="none" w:sz="0" w:space="0" w:color="auto"/>
      </w:divBdr>
    </w:div>
    <w:div w:id="70590556">
      <w:bodyDiv w:val="1"/>
      <w:marLeft w:val="0"/>
      <w:marRight w:val="0"/>
      <w:marTop w:val="0"/>
      <w:marBottom w:val="0"/>
      <w:divBdr>
        <w:top w:val="none" w:sz="0" w:space="0" w:color="auto"/>
        <w:left w:val="none" w:sz="0" w:space="0" w:color="auto"/>
        <w:bottom w:val="none" w:sz="0" w:space="0" w:color="auto"/>
        <w:right w:val="none" w:sz="0" w:space="0" w:color="auto"/>
      </w:divBdr>
    </w:div>
    <w:div w:id="70663089">
      <w:bodyDiv w:val="1"/>
      <w:marLeft w:val="0"/>
      <w:marRight w:val="0"/>
      <w:marTop w:val="0"/>
      <w:marBottom w:val="0"/>
      <w:divBdr>
        <w:top w:val="none" w:sz="0" w:space="0" w:color="auto"/>
        <w:left w:val="none" w:sz="0" w:space="0" w:color="auto"/>
        <w:bottom w:val="none" w:sz="0" w:space="0" w:color="auto"/>
        <w:right w:val="none" w:sz="0" w:space="0" w:color="auto"/>
      </w:divBdr>
    </w:div>
    <w:div w:id="71241024">
      <w:bodyDiv w:val="1"/>
      <w:marLeft w:val="0"/>
      <w:marRight w:val="0"/>
      <w:marTop w:val="0"/>
      <w:marBottom w:val="0"/>
      <w:divBdr>
        <w:top w:val="none" w:sz="0" w:space="0" w:color="auto"/>
        <w:left w:val="none" w:sz="0" w:space="0" w:color="auto"/>
        <w:bottom w:val="none" w:sz="0" w:space="0" w:color="auto"/>
        <w:right w:val="none" w:sz="0" w:space="0" w:color="auto"/>
      </w:divBdr>
    </w:div>
    <w:div w:id="72245900">
      <w:bodyDiv w:val="1"/>
      <w:marLeft w:val="0"/>
      <w:marRight w:val="0"/>
      <w:marTop w:val="0"/>
      <w:marBottom w:val="0"/>
      <w:divBdr>
        <w:top w:val="none" w:sz="0" w:space="0" w:color="auto"/>
        <w:left w:val="none" w:sz="0" w:space="0" w:color="auto"/>
        <w:bottom w:val="none" w:sz="0" w:space="0" w:color="auto"/>
        <w:right w:val="none" w:sz="0" w:space="0" w:color="auto"/>
      </w:divBdr>
    </w:div>
    <w:div w:id="72746764">
      <w:bodyDiv w:val="1"/>
      <w:marLeft w:val="0"/>
      <w:marRight w:val="0"/>
      <w:marTop w:val="0"/>
      <w:marBottom w:val="0"/>
      <w:divBdr>
        <w:top w:val="none" w:sz="0" w:space="0" w:color="auto"/>
        <w:left w:val="none" w:sz="0" w:space="0" w:color="auto"/>
        <w:bottom w:val="none" w:sz="0" w:space="0" w:color="auto"/>
        <w:right w:val="none" w:sz="0" w:space="0" w:color="auto"/>
      </w:divBdr>
    </w:div>
    <w:div w:id="72968123">
      <w:bodyDiv w:val="1"/>
      <w:marLeft w:val="0"/>
      <w:marRight w:val="0"/>
      <w:marTop w:val="0"/>
      <w:marBottom w:val="0"/>
      <w:divBdr>
        <w:top w:val="none" w:sz="0" w:space="0" w:color="auto"/>
        <w:left w:val="none" w:sz="0" w:space="0" w:color="auto"/>
        <w:bottom w:val="none" w:sz="0" w:space="0" w:color="auto"/>
        <w:right w:val="none" w:sz="0" w:space="0" w:color="auto"/>
      </w:divBdr>
    </w:div>
    <w:div w:id="73862646">
      <w:bodyDiv w:val="1"/>
      <w:marLeft w:val="0"/>
      <w:marRight w:val="0"/>
      <w:marTop w:val="0"/>
      <w:marBottom w:val="0"/>
      <w:divBdr>
        <w:top w:val="none" w:sz="0" w:space="0" w:color="auto"/>
        <w:left w:val="none" w:sz="0" w:space="0" w:color="auto"/>
        <w:bottom w:val="none" w:sz="0" w:space="0" w:color="auto"/>
        <w:right w:val="none" w:sz="0" w:space="0" w:color="auto"/>
      </w:divBdr>
    </w:div>
    <w:div w:id="74013053">
      <w:bodyDiv w:val="1"/>
      <w:marLeft w:val="0"/>
      <w:marRight w:val="0"/>
      <w:marTop w:val="0"/>
      <w:marBottom w:val="0"/>
      <w:divBdr>
        <w:top w:val="none" w:sz="0" w:space="0" w:color="auto"/>
        <w:left w:val="none" w:sz="0" w:space="0" w:color="auto"/>
        <w:bottom w:val="none" w:sz="0" w:space="0" w:color="auto"/>
        <w:right w:val="none" w:sz="0" w:space="0" w:color="auto"/>
      </w:divBdr>
    </w:div>
    <w:div w:id="74712806">
      <w:bodyDiv w:val="1"/>
      <w:marLeft w:val="0"/>
      <w:marRight w:val="0"/>
      <w:marTop w:val="0"/>
      <w:marBottom w:val="0"/>
      <w:divBdr>
        <w:top w:val="none" w:sz="0" w:space="0" w:color="auto"/>
        <w:left w:val="none" w:sz="0" w:space="0" w:color="auto"/>
        <w:bottom w:val="none" w:sz="0" w:space="0" w:color="auto"/>
        <w:right w:val="none" w:sz="0" w:space="0" w:color="auto"/>
      </w:divBdr>
    </w:div>
    <w:div w:id="75136414">
      <w:bodyDiv w:val="1"/>
      <w:marLeft w:val="0"/>
      <w:marRight w:val="0"/>
      <w:marTop w:val="0"/>
      <w:marBottom w:val="0"/>
      <w:divBdr>
        <w:top w:val="none" w:sz="0" w:space="0" w:color="auto"/>
        <w:left w:val="none" w:sz="0" w:space="0" w:color="auto"/>
        <w:bottom w:val="none" w:sz="0" w:space="0" w:color="auto"/>
        <w:right w:val="none" w:sz="0" w:space="0" w:color="auto"/>
      </w:divBdr>
    </w:div>
    <w:div w:id="75593681">
      <w:bodyDiv w:val="1"/>
      <w:marLeft w:val="0"/>
      <w:marRight w:val="0"/>
      <w:marTop w:val="0"/>
      <w:marBottom w:val="0"/>
      <w:divBdr>
        <w:top w:val="none" w:sz="0" w:space="0" w:color="auto"/>
        <w:left w:val="none" w:sz="0" w:space="0" w:color="auto"/>
        <w:bottom w:val="none" w:sz="0" w:space="0" w:color="auto"/>
        <w:right w:val="none" w:sz="0" w:space="0" w:color="auto"/>
      </w:divBdr>
    </w:div>
    <w:div w:id="76824262">
      <w:bodyDiv w:val="1"/>
      <w:marLeft w:val="0"/>
      <w:marRight w:val="0"/>
      <w:marTop w:val="0"/>
      <w:marBottom w:val="0"/>
      <w:divBdr>
        <w:top w:val="none" w:sz="0" w:space="0" w:color="auto"/>
        <w:left w:val="none" w:sz="0" w:space="0" w:color="auto"/>
        <w:bottom w:val="none" w:sz="0" w:space="0" w:color="auto"/>
        <w:right w:val="none" w:sz="0" w:space="0" w:color="auto"/>
      </w:divBdr>
    </w:div>
    <w:div w:id="77215883">
      <w:bodyDiv w:val="1"/>
      <w:marLeft w:val="0"/>
      <w:marRight w:val="0"/>
      <w:marTop w:val="0"/>
      <w:marBottom w:val="0"/>
      <w:divBdr>
        <w:top w:val="none" w:sz="0" w:space="0" w:color="auto"/>
        <w:left w:val="none" w:sz="0" w:space="0" w:color="auto"/>
        <w:bottom w:val="none" w:sz="0" w:space="0" w:color="auto"/>
        <w:right w:val="none" w:sz="0" w:space="0" w:color="auto"/>
      </w:divBdr>
    </w:div>
    <w:div w:id="78606376">
      <w:bodyDiv w:val="1"/>
      <w:marLeft w:val="0"/>
      <w:marRight w:val="0"/>
      <w:marTop w:val="0"/>
      <w:marBottom w:val="0"/>
      <w:divBdr>
        <w:top w:val="none" w:sz="0" w:space="0" w:color="auto"/>
        <w:left w:val="none" w:sz="0" w:space="0" w:color="auto"/>
        <w:bottom w:val="none" w:sz="0" w:space="0" w:color="auto"/>
        <w:right w:val="none" w:sz="0" w:space="0" w:color="auto"/>
      </w:divBdr>
    </w:div>
    <w:div w:id="80370263">
      <w:bodyDiv w:val="1"/>
      <w:marLeft w:val="0"/>
      <w:marRight w:val="0"/>
      <w:marTop w:val="0"/>
      <w:marBottom w:val="0"/>
      <w:divBdr>
        <w:top w:val="none" w:sz="0" w:space="0" w:color="auto"/>
        <w:left w:val="none" w:sz="0" w:space="0" w:color="auto"/>
        <w:bottom w:val="none" w:sz="0" w:space="0" w:color="auto"/>
        <w:right w:val="none" w:sz="0" w:space="0" w:color="auto"/>
      </w:divBdr>
    </w:div>
    <w:div w:id="80612974">
      <w:bodyDiv w:val="1"/>
      <w:marLeft w:val="0"/>
      <w:marRight w:val="0"/>
      <w:marTop w:val="0"/>
      <w:marBottom w:val="0"/>
      <w:divBdr>
        <w:top w:val="none" w:sz="0" w:space="0" w:color="auto"/>
        <w:left w:val="none" w:sz="0" w:space="0" w:color="auto"/>
        <w:bottom w:val="none" w:sz="0" w:space="0" w:color="auto"/>
        <w:right w:val="none" w:sz="0" w:space="0" w:color="auto"/>
      </w:divBdr>
    </w:div>
    <w:div w:id="81226172">
      <w:bodyDiv w:val="1"/>
      <w:marLeft w:val="0"/>
      <w:marRight w:val="0"/>
      <w:marTop w:val="0"/>
      <w:marBottom w:val="0"/>
      <w:divBdr>
        <w:top w:val="none" w:sz="0" w:space="0" w:color="auto"/>
        <w:left w:val="none" w:sz="0" w:space="0" w:color="auto"/>
        <w:bottom w:val="none" w:sz="0" w:space="0" w:color="auto"/>
        <w:right w:val="none" w:sz="0" w:space="0" w:color="auto"/>
      </w:divBdr>
    </w:div>
    <w:div w:id="82537328">
      <w:bodyDiv w:val="1"/>
      <w:marLeft w:val="0"/>
      <w:marRight w:val="0"/>
      <w:marTop w:val="0"/>
      <w:marBottom w:val="0"/>
      <w:divBdr>
        <w:top w:val="none" w:sz="0" w:space="0" w:color="auto"/>
        <w:left w:val="none" w:sz="0" w:space="0" w:color="auto"/>
        <w:bottom w:val="none" w:sz="0" w:space="0" w:color="auto"/>
        <w:right w:val="none" w:sz="0" w:space="0" w:color="auto"/>
      </w:divBdr>
    </w:div>
    <w:div w:id="82915298">
      <w:bodyDiv w:val="1"/>
      <w:marLeft w:val="0"/>
      <w:marRight w:val="0"/>
      <w:marTop w:val="0"/>
      <w:marBottom w:val="0"/>
      <w:divBdr>
        <w:top w:val="none" w:sz="0" w:space="0" w:color="auto"/>
        <w:left w:val="none" w:sz="0" w:space="0" w:color="auto"/>
        <w:bottom w:val="none" w:sz="0" w:space="0" w:color="auto"/>
        <w:right w:val="none" w:sz="0" w:space="0" w:color="auto"/>
      </w:divBdr>
    </w:div>
    <w:div w:id="83185676">
      <w:bodyDiv w:val="1"/>
      <w:marLeft w:val="0"/>
      <w:marRight w:val="0"/>
      <w:marTop w:val="0"/>
      <w:marBottom w:val="0"/>
      <w:divBdr>
        <w:top w:val="none" w:sz="0" w:space="0" w:color="auto"/>
        <w:left w:val="none" w:sz="0" w:space="0" w:color="auto"/>
        <w:bottom w:val="none" w:sz="0" w:space="0" w:color="auto"/>
        <w:right w:val="none" w:sz="0" w:space="0" w:color="auto"/>
      </w:divBdr>
    </w:div>
    <w:div w:id="83308870">
      <w:bodyDiv w:val="1"/>
      <w:marLeft w:val="0"/>
      <w:marRight w:val="0"/>
      <w:marTop w:val="0"/>
      <w:marBottom w:val="0"/>
      <w:divBdr>
        <w:top w:val="none" w:sz="0" w:space="0" w:color="auto"/>
        <w:left w:val="none" w:sz="0" w:space="0" w:color="auto"/>
        <w:bottom w:val="none" w:sz="0" w:space="0" w:color="auto"/>
        <w:right w:val="none" w:sz="0" w:space="0" w:color="auto"/>
      </w:divBdr>
    </w:div>
    <w:div w:id="83496416">
      <w:bodyDiv w:val="1"/>
      <w:marLeft w:val="0"/>
      <w:marRight w:val="0"/>
      <w:marTop w:val="0"/>
      <w:marBottom w:val="0"/>
      <w:divBdr>
        <w:top w:val="none" w:sz="0" w:space="0" w:color="auto"/>
        <w:left w:val="none" w:sz="0" w:space="0" w:color="auto"/>
        <w:bottom w:val="none" w:sz="0" w:space="0" w:color="auto"/>
        <w:right w:val="none" w:sz="0" w:space="0" w:color="auto"/>
      </w:divBdr>
    </w:div>
    <w:div w:id="83692747">
      <w:bodyDiv w:val="1"/>
      <w:marLeft w:val="0"/>
      <w:marRight w:val="0"/>
      <w:marTop w:val="0"/>
      <w:marBottom w:val="0"/>
      <w:divBdr>
        <w:top w:val="none" w:sz="0" w:space="0" w:color="auto"/>
        <w:left w:val="none" w:sz="0" w:space="0" w:color="auto"/>
        <w:bottom w:val="none" w:sz="0" w:space="0" w:color="auto"/>
        <w:right w:val="none" w:sz="0" w:space="0" w:color="auto"/>
      </w:divBdr>
    </w:div>
    <w:div w:id="83914291">
      <w:bodyDiv w:val="1"/>
      <w:marLeft w:val="0"/>
      <w:marRight w:val="0"/>
      <w:marTop w:val="0"/>
      <w:marBottom w:val="0"/>
      <w:divBdr>
        <w:top w:val="none" w:sz="0" w:space="0" w:color="auto"/>
        <w:left w:val="none" w:sz="0" w:space="0" w:color="auto"/>
        <w:bottom w:val="none" w:sz="0" w:space="0" w:color="auto"/>
        <w:right w:val="none" w:sz="0" w:space="0" w:color="auto"/>
      </w:divBdr>
    </w:div>
    <w:div w:id="84501667">
      <w:bodyDiv w:val="1"/>
      <w:marLeft w:val="0"/>
      <w:marRight w:val="0"/>
      <w:marTop w:val="0"/>
      <w:marBottom w:val="0"/>
      <w:divBdr>
        <w:top w:val="none" w:sz="0" w:space="0" w:color="auto"/>
        <w:left w:val="none" w:sz="0" w:space="0" w:color="auto"/>
        <w:bottom w:val="none" w:sz="0" w:space="0" w:color="auto"/>
        <w:right w:val="none" w:sz="0" w:space="0" w:color="auto"/>
      </w:divBdr>
    </w:div>
    <w:div w:id="84887098">
      <w:bodyDiv w:val="1"/>
      <w:marLeft w:val="0"/>
      <w:marRight w:val="0"/>
      <w:marTop w:val="0"/>
      <w:marBottom w:val="0"/>
      <w:divBdr>
        <w:top w:val="none" w:sz="0" w:space="0" w:color="auto"/>
        <w:left w:val="none" w:sz="0" w:space="0" w:color="auto"/>
        <w:bottom w:val="none" w:sz="0" w:space="0" w:color="auto"/>
        <w:right w:val="none" w:sz="0" w:space="0" w:color="auto"/>
      </w:divBdr>
    </w:div>
    <w:div w:id="84962598">
      <w:bodyDiv w:val="1"/>
      <w:marLeft w:val="0"/>
      <w:marRight w:val="0"/>
      <w:marTop w:val="0"/>
      <w:marBottom w:val="0"/>
      <w:divBdr>
        <w:top w:val="none" w:sz="0" w:space="0" w:color="auto"/>
        <w:left w:val="none" w:sz="0" w:space="0" w:color="auto"/>
        <w:bottom w:val="none" w:sz="0" w:space="0" w:color="auto"/>
        <w:right w:val="none" w:sz="0" w:space="0" w:color="auto"/>
      </w:divBdr>
    </w:div>
    <w:div w:id="85004820">
      <w:bodyDiv w:val="1"/>
      <w:marLeft w:val="0"/>
      <w:marRight w:val="0"/>
      <w:marTop w:val="0"/>
      <w:marBottom w:val="0"/>
      <w:divBdr>
        <w:top w:val="none" w:sz="0" w:space="0" w:color="auto"/>
        <w:left w:val="none" w:sz="0" w:space="0" w:color="auto"/>
        <w:bottom w:val="none" w:sz="0" w:space="0" w:color="auto"/>
        <w:right w:val="none" w:sz="0" w:space="0" w:color="auto"/>
      </w:divBdr>
    </w:div>
    <w:div w:id="85275597">
      <w:bodyDiv w:val="1"/>
      <w:marLeft w:val="0"/>
      <w:marRight w:val="0"/>
      <w:marTop w:val="0"/>
      <w:marBottom w:val="0"/>
      <w:divBdr>
        <w:top w:val="none" w:sz="0" w:space="0" w:color="auto"/>
        <w:left w:val="none" w:sz="0" w:space="0" w:color="auto"/>
        <w:bottom w:val="none" w:sz="0" w:space="0" w:color="auto"/>
        <w:right w:val="none" w:sz="0" w:space="0" w:color="auto"/>
      </w:divBdr>
    </w:div>
    <w:div w:id="86198161">
      <w:bodyDiv w:val="1"/>
      <w:marLeft w:val="0"/>
      <w:marRight w:val="0"/>
      <w:marTop w:val="0"/>
      <w:marBottom w:val="0"/>
      <w:divBdr>
        <w:top w:val="none" w:sz="0" w:space="0" w:color="auto"/>
        <w:left w:val="none" w:sz="0" w:space="0" w:color="auto"/>
        <w:bottom w:val="none" w:sz="0" w:space="0" w:color="auto"/>
        <w:right w:val="none" w:sz="0" w:space="0" w:color="auto"/>
      </w:divBdr>
    </w:div>
    <w:div w:id="86311731">
      <w:bodyDiv w:val="1"/>
      <w:marLeft w:val="0"/>
      <w:marRight w:val="0"/>
      <w:marTop w:val="0"/>
      <w:marBottom w:val="0"/>
      <w:divBdr>
        <w:top w:val="none" w:sz="0" w:space="0" w:color="auto"/>
        <w:left w:val="none" w:sz="0" w:space="0" w:color="auto"/>
        <w:bottom w:val="none" w:sz="0" w:space="0" w:color="auto"/>
        <w:right w:val="none" w:sz="0" w:space="0" w:color="auto"/>
      </w:divBdr>
    </w:div>
    <w:div w:id="86463126">
      <w:bodyDiv w:val="1"/>
      <w:marLeft w:val="0"/>
      <w:marRight w:val="0"/>
      <w:marTop w:val="0"/>
      <w:marBottom w:val="0"/>
      <w:divBdr>
        <w:top w:val="none" w:sz="0" w:space="0" w:color="auto"/>
        <w:left w:val="none" w:sz="0" w:space="0" w:color="auto"/>
        <w:bottom w:val="none" w:sz="0" w:space="0" w:color="auto"/>
        <w:right w:val="none" w:sz="0" w:space="0" w:color="auto"/>
      </w:divBdr>
    </w:div>
    <w:div w:id="86658931">
      <w:bodyDiv w:val="1"/>
      <w:marLeft w:val="0"/>
      <w:marRight w:val="0"/>
      <w:marTop w:val="0"/>
      <w:marBottom w:val="0"/>
      <w:divBdr>
        <w:top w:val="none" w:sz="0" w:space="0" w:color="auto"/>
        <w:left w:val="none" w:sz="0" w:space="0" w:color="auto"/>
        <w:bottom w:val="none" w:sz="0" w:space="0" w:color="auto"/>
        <w:right w:val="none" w:sz="0" w:space="0" w:color="auto"/>
      </w:divBdr>
    </w:div>
    <w:div w:id="86927281">
      <w:bodyDiv w:val="1"/>
      <w:marLeft w:val="0"/>
      <w:marRight w:val="0"/>
      <w:marTop w:val="0"/>
      <w:marBottom w:val="0"/>
      <w:divBdr>
        <w:top w:val="none" w:sz="0" w:space="0" w:color="auto"/>
        <w:left w:val="none" w:sz="0" w:space="0" w:color="auto"/>
        <w:bottom w:val="none" w:sz="0" w:space="0" w:color="auto"/>
        <w:right w:val="none" w:sz="0" w:space="0" w:color="auto"/>
      </w:divBdr>
    </w:div>
    <w:div w:id="87042421">
      <w:bodyDiv w:val="1"/>
      <w:marLeft w:val="0"/>
      <w:marRight w:val="0"/>
      <w:marTop w:val="0"/>
      <w:marBottom w:val="0"/>
      <w:divBdr>
        <w:top w:val="none" w:sz="0" w:space="0" w:color="auto"/>
        <w:left w:val="none" w:sz="0" w:space="0" w:color="auto"/>
        <w:bottom w:val="none" w:sz="0" w:space="0" w:color="auto"/>
        <w:right w:val="none" w:sz="0" w:space="0" w:color="auto"/>
      </w:divBdr>
    </w:div>
    <w:div w:id="87507607">
      <w:bodyDiv w:val="1"/>
      <w:marLeft w:val="0"/>
      <w:marRight w:val="0"/>
      <w:marTop w:val="0"/>
      <w:marBottom w:val="0"/>
      <w:divBdr>
        <w:top w:val="none" w:sz="0" w:space="0" w:color="auto"/>
        <w:left w:val="none" w:sz="0" w:space="0" w:color="auto"/>
        <w:bottom w:val="none" w:sz="0" w:space="0" w:color="auto"/>
        <w:right w:val="none" w:sz="0" w:space="0" w:color="auto"/>
      </w:divBdr>
    </w:div>
    <w:div w:id="87696933">
      <w:bodyDiv w:val="1"/>
      <w:marLeft w:val="0"/>
      <w:marRight w:val="0"/>
      <w:marTop w:val="0"/>
      <w:marBottom w:val="0"/>
      <w:divBdr>
        <w:top w:val="none" w:sz="0" w:space="0" w:color="auto"/>
        <w:left w:val="none" w:sz="0" w:space="0" w:color="auto"/>
        <w:bottom w:val="none" w:sz="0" w:space="0" w:color="auto"/>
        <w:right w:val="none" w:sz="0" w:space="0" w:color="auto"/>
      </w:divBdr>
    </w:div>
    <w:div w:id="89663891">
      <w:bodyDiv w:val="1"/>
      <w:marLeft w:val="0"/>
      <w:marRight w:val="0"/>
      <w:marTop w:val="0"/>
      <w:marBottom w:val="0"/>
      <w:divBdr>
        <w:top w:val="none" w:sz="0" w:space="0" w:color="auto"/>
        <w:left w:val="none" w:sz="0" w:space="0" w:color="auto"/>
        <w:bottom w:val="none" w:sz="0" w:space="0" w:color="auto"/>
        <w:right w:val="none" w:sz="0" w:space="0" w:color="auto"/>
      </w:divBdr>
    </w:div>
    <w:div w:id="89741047">
      <w:bodyDiv w:val="1"/>
      <w:marLeft w:val="0"/>
      <w:marRight w:val="0"/>
      <w:marTop w:val="0"/>
      <w:marBottom w:val="0"/>
      <w:divBdr>
        <w:top w:val="none" w:sz="0" w:space="0" w:color="auto"/>
        <w:left w:val="none" w:sz="0" w:space="0" w:color="auto"/>
        <w:bottom w:val="none" w:sz="0" w:space="0" w:color="auto"/>
        <w:right w:val="none" w:sz="0" w:space="0" w:color="auto"/>
      </w:divBdr>
    </w:div>
    <w:div w:id="89935641">
      <w:bodyDiv w:val="1"/>
      <w:marLeft w:val="0"/>
      <w:marRight w:val="0"/>
      <w:marTop w:val="0"/>
      <w:marBottom w:val="0"/>
      <w:divBdr>
        <w:top w:val="none" w:sz="0" w:space="0" w:color="auto"/>
        <w:left w:val="none" w:sz="0" w:space="0" w:color="auto"/>
        <w:bottom w:val="none" w:sz="0" w:space="0" w:color="auto"/>
        <w:right w:val="none" w:sz="0" w:space="0" w:color="auto"/>
      </w:divBdr>
    </w:div>
    <w:div w:id="90008388">
      <w:bodyDiv w:val="1"/>
      <w:marLeft w:val="0"/>
      <w:marRight w:val="0"/>
      <w:marTop w:val="0"/>
      <w:marBottom w:val="0"/>
      <w:divBdr>
        <w:top w:val="none" w:sz="0" w:space="0" w:color="auto"/>
        <w:left w:val="none" w:sz="0" w:space="0" w:color="auto"/>
        <w:bottom w:val="none" w:sz="0" w:space="0" w:color="auto"/>
        <w:right w:val="none" w:sz="0" w:space="0" w:color="auto"/>
      </w:divBdr>
    </w:div>
    <w:div w:id="90322581">
      <w:bodyDiv w:val="1"/>
      <w:marLeft w:val="0"/>
      <w:marRight w:val="0"/>
      <w:marTop w:val="0"/>
      <w:marBottom w:val="0"/>
      <w:divBdr>
        <w:top w:val="none" w:sz="0" w:space="0" w:color="auto"/>
        <w:left w:val="none" w:sz="0" w:space="0" w:color="auto"/>
        <w:bottom w:val="none" w:sz="0" w:space="0" w:color="auto"/>
        <w:right w:val="none" w:sz="0" w:space="0" w:color="auto"/>
      </w:divBdr>
    </w:div>
    <w:div w:id="90467037">
      <w:bodyDiv w:val="1"/>
      <w:marLeft w:val="0"/>
      <w:marRight w:val="0"/>
      <w:marTop w:val="0"/>
      <w:marBottom w:val="0"/>
      <w:divBdr>
        <w:top w:val="none" w:sz="0" w:space="0" w:color="auto"/>
        <w:left w:val="none" w:sz="0" w:space="0" w:color="auto"/>
        <w:bottom w:val="none" w:sz="0" w:space="0" w:color="auto"/>
        <w:right w:val="none" w:sz="0" w:space="0" w:color="auto"/>
      </w:divBdr>
    </w:div>
    <w:div w:id="90467123">
      <w:bodyDiv w:val="1"/>
      <w:marLeft w:val="0"/>
      <w:marRight w:val="0"/>
      <w:marTop w:val="0"/>
      <w:marBottom w:val="0"/>
      <w:divBdr>
        <w:top w:val="none" w:sz="0" w:space="0" w:color="auto"/>
        <w:left w:val="none" w:sz="0" w:space="0" w:color="auto"/>
        <w:bottom w:val="none" w:sz="0" w:space="0" w:color="auto"/>
        <w:right w:val="none" w:sz="0" w:space="0" w:color="auto"/>
      </w:divBdr>
    </w:div>
    <w:div w:id="90513299">
      <w:bodyDiv w:val="1"/>
      <w:marLeft w:val="0"/>
      <w:marRight w:val="0"/>
      <w:marTop w:val="0"/>
      <w:marBottom w:val="0"/>
      <w:divBdr>
        <w:top w:val="none" w:sz="0" w:space="0" w:color="auto"/>
        <w:left w:val="none" w:sz="0" w:space="0" w:color="auto"/>
        <w:bottom w:val="none" w:sz="0" w:space="0" w:color="auto"/>
        <w:right w:val="none" w:sz="0" w:space="0" w:color="auto"/>
      </w:divBdr>
    </w:div>
    <w:div w:id="90667073">
      <w:bodyDiv w:val="1"/>
      <w:marLeft w:val="0"/>
      <w:marRight w:val="0"/>
      <w:marTop w:val="0"/>
      <w:marBottom w:val="0"/>
      <w:divBdr>
        <w:top w:val="none" w:sz="0" w:space="0" w:color="auto"/>
        <w:left w:val="none" w:sz="0" w:space="0" w:color="auto"/>
        <w:bottom w:val="none" w:sz="0" w:space="0" w:color="auto"/>
        <w:right w:val="none" w:sz="0" w:space="0" w:color="auto"/>
      </w:divBdr>
    </w:div>
    <w:div w:id="90860668">
      <w:bodyDiv w:val="1"/>
      <w:marLeft w:val="0"/>
      <w:marRight w:val="0"/>
      <w:marTop w:val="0"/>
      <w:marBottom w:val="0"/>
      <w:divBdr>
        <w:top w:val="none" w:sz="0" w:space="0" w:color="auto"/>
        <w:left w:val="none" w:sz="0" w:space="0" w:color="auto"/>
        <w:bottom w:val="none" w:sz="0" w:space="0" w:color="auto"/>
        <w:right w:val="none" w:sz="0" w:space="0" w:color="auto"/>
      </w:divBdr>
    </w:div>
    <w:div w:id="91704773">
      <w:bodyDiv w:val="1"/>
      <w:marLeft w:val="0"/>
      <w:marRight w:val="0"/>
      <w:marTop w:val="0"/>
      <w:marBottom w:val="0"/>
      <w:divBdr>
        <w:top w:val="none" w:sz="0" w:space="0" w:color="auto"/>
        <w:left w:val="none" w:sz="0" w:space="0" w:color="auto"/>
        <w:bottom w:val="none" w:sz="0" w:space="0" w:color="auto"/>
        <w:right w:val="none" w:sz="0" w:space="0" w:color="auto"/>
      </w:divBdr>
    </w:div>
    <w:div w:id="91947433">
      <w:bodyDiv w:val="1"/>
      <w:marLeft w:val="0"/>
      <w:marRight w:val="0"/>
      <w:marTop w:val="0"/>
      <w:marBottom w:val="0"/>
      <w:divBdr>
        <w:top w:val="none" w:sz="0" w:space="0" w:color="auto"/>
        <w:left w:val="none" w:sz="0" w:space="0" w:color="auto"/>
        <w:bottom w:val="none" w:sz="0" w:space="0" w:color="auto"/>
        <w:right w:val="none" w:sz="0" w:space="0" w:color="auto"/>
      </w:divBdr>
    </w:div>
    <w:div w:id="92437015">
      <w:bodyDiv w:val="1"/>
      <w:marLeft w:val="0"/>
      <w:marRight w:val="0"/>
      <w:marTop w:val="0"/>
      <w:marBottom w:val="0"/>
      <w:divBdr>
        <w:top w:val="none" w:sz="0" w:space="0" w:color="auto"/>
        <w:left w:val="none" w:sz="0" w:space="0" w:color="auto"/>
        <w:bottom w:val="none" w:sz="0" w:space="0" w:color="auto"/>
        <w:right w:val="none" w:sz="0" w:space="0" w:color="auto"/>
      </w:divBdr>
    </w:div>
    <w:div w:id="92627505">
      <w:bodyDiv w:val="1"/>
      <w:marLeft w:val="0"/>
      <w:marRight w:val="0"/>
      <w:marTop w:val="0"/>
      <w:marBottom w:val="0"/>
      <w:divBdr>
        <w:top w:val="none" w:sz="0" w:space="0" w:color="auto"/>
        <w:left w:val="none" w:sz="0" w:space="0" w:color="auto"/>
        <w:bottom w:val="none" w:sz="0" w:space="0" w:color="auto"/>
        <w:right w:val="none" w:sz="0" w:space="0" w:color="auto"/>
      </w:divBdr>
    </w:div>
    <w:div w:id="92627986">
      <w:bodyDiv w:val="1"/>
      <w:marLeft w:val="0"/>
      <w:marRight w:val="0"/>
      <w:marTop w:val="0"/>
      <w:marBottom w:val="0"/>
      <w:divBdr>
        <w:top w:val="none" w:sz="0" w:space="0" w:color="auto"/>
        <w:left w:val="none" w:sz="0" w:space="0" w:color="auto"/>
        <w:bottom w:val="none" w:sz="0" w:space="0" w:color="auto"/>
        <w:right w:val="none" w:sz="0" w:space="0" w:color="auto"/>
      </w:divBdr>
    </w:div>
    <w:div w:id="93090177">
      <w:bodyDiv w:val="1"/>
      <w:marLeft w:val="0"/>
      <w:marRight w:val="0"/>
      <w:marTop w:val="0"/>
      <w:marBottom w:val="0"/>
      <w:divBdr>
        <w:top w:val="none" w:sz="0" w:space="0" w:color="auto"/>
        <w:left w:val="none" w:sz="0" w:space="0" w:color="auto"/>
        <w:bottom w:val="none" w:sz="0" w:space="0" w:color="auto"/>
        <w:right w:val="none" w:sz="0" w:space="0" w:color="auto"/>
      </w:divBdr>
    </w:div>
    <w:div w:id="93206999">
      <w:bodyDiv w:val="1"/>
      <w:marLeft w:val="0"/>
      <w:marRight w:val="0"/>
      <w:marTop w:val="0"/>
      <w:marBottom w:val="0"/>
      <w:divBdr>
        <w:top w:val="none" w:sz="0" w:space="0" w:color="auto"/>
        <w:left w:val="none" w:sz="0" w:space="0" w:color="auto"/>
        <w:bottom w:val="none" w:sz="0" w:space="0" w:color="auto"/>
        <w:right w:val="none" w:sz="0" w:space="0" w:color="auto"/>
      </w:divBdr>
    </w:div>
    <w:div w:id="93286868">
      <w:bodyDiv w:val="1"/>
      <w:marLeft w:val="0"/>
      <w:marRight w:val="0"/>
      <w:marTop w:val="0"/>
      <w:marBottom w:val="0"/>
      <w:divBdr>
        <w:top w:val="none" w:sz="0" w:space="0" w:color="auto"/>
        <w:left w:val="none" w:sz="0" w:space="0" w:color="auto"/>
        <w:bottom w:val="none" w:sz="0" w:space="0" w:color="auto"/>
        <w:right w:val="none" w:sz="0" w:space="0" w:color="auto"/>
      </w:divBdr>
    </w:div>
    <w:div w:id="94136063">
      <w:bodyDiv w:val="1"/>
      <w:marLeft w:val="0"/>
      <w:marRight w:val="0"/>
      <w:marTop w:val="0"/>
      <w:marBottom w:val="0"/>
      <w:divBdr>
        <w:top w:val="none" w:sz="0" w:space="0" w:color="auto"/>
        <w:left w:val="none" w:sz="0" w:space="0" w:color="auto"/>
        <w:bottom w:val="none" w:sz="0" w:space="0" w:color="auto"/>
        <w:right w:val="none" w:sz="0" w:space="0" w:color="auto"/>
      </w:divBdr>
    </w:div>
    <w:div w:id="94601028">
      <w:bodyDiv w:val="1"/>
      <w:marLeft w:val="0"/>
      <w:marRight w:val="0"/>
      <w:marTop w:val="0"/>
      <w:marBottom w:val="0"/>
      <w:divBdr>
        <w:top w:val="none" w:sz="0" w:space="0" w:color="auto"/>
        <w:left w:val="none" w:sz="0" w:space="0" w:color="auto"/>
        <w:bottom w:val="none" w:sz="0" w:space="0" w:color="auto"/>
        <w:right w:val="none" w:sz="0" w:space="0" w:color="auto"/>
      </w:divBdr>
    </w:div>
    <w:div w:id="94832199">
      <w:bodyDiv w:val="1"/>
      <w:marLeft w:val="0"/>
      <w:marRight w:val="0"/>
      <w:marTop w:val="0"/>
      <w:marBottom w:val="0"/>
      <w:divBdr>
        <w:top w:val="none" w:sz="0" w:space="0" w:color="auto"/>
        <w:left w:val="none" w:sz="0" w:space="0" w:color="auto"/>
        <w:bottom w:val="none" w:sz="0" w:space="0" w:color="auto"/>
        <w:right w:val="none" w:sz="0" w:space="0" w:color="auto"/>
      </w:divBdr>
    </w:div>
    <w:div w:id="95176669">
      <w:bodyDiv w:val="1"/>
      <w:marLeft w:val="0"/>
      <w:marRight w:val="0"/>
      <w:marTop w:val="0"/>
      <w:marBottom w:val="0"/>
      <w:divBdr>
        <w:top w:val="none" w:sz="0" w:space="0" w:color="auto"/>
        <w:left w:val="none" w:sz="0" w:space="0" w:color="auto"/>
        <w:bottom w:val="none" w:sz="0" w:space="0" w:color="auto"/>
        <w:right w:val="none" w:sz="0" w:space="0" w:color="auto"/>
      </w:divBdr>
    </w:div>
    <w:div w:id="95714415">
      <w:bodyDiv w:val="1"/>
      <w:marLeft w:val="0"/>
      <w:marRight w:val="0"/>
      <w:marTop w:val="0"/>
      <w:marBottom w:val="0"/>
      <w:divBdr>
        <w:top w:val="none" w:sz="0" w:space="0" w:color="auto"/>
        <w:left w:val="none" w:sz="0" w:space="0" w:color="auto"/>
        <w:bottom w:val="none" w:sz="0" w:space="0" w:color="auto"/>
        <w:right w:val="none" w:sz="0" w:space="0" w:color="auto"/>
      </w:divBdr>
    </w:div>
    <w:div w:id="95906130">
      <w:bodyDiv w:val="1"/>
      <w:marLeft w:val="0"/>
      <w:marRight w:val="0"/>
      <w:marTop w:val="0"/>
      <w:marBottom w:val="0"/>
      <w:divBdr>
        <w:top w:val="none" w:sz="0" w:space="0" w:color="auto"/>
        <w:left w:val="none" w:sz="0" w:space="0" w:color="auto"/>
        <w:bottom w:val="none" w:sz="0" w:space="0" w:color="auto"/>
        <w:right w:val="none" w:sz="0" w:space="0" w:color="auto"/>
      </w:divBdr>
    </w:div>
    <w:div w:id="96029804">
      <w:bodyDiv w:val="1"/>
      <w:marLeft w:val="0"/>
      <w:marRight w:val="0"/>
      <w:marTop w:val="0"/>
      <w:marBottom w:val="0"/>
      <w:divBdr>
        <w:top w:val="none" w:sz="0" w:space="0" w:color="auto"/>
        <w:left w:val="none" w:sz="0" w:space="0" w:color="auto"/>
        <w:bottom w:val="none" w:sz="0" w:space="0" w:color="auto"/>
        <w:right w:val="none" w:sz="0" w:space="0" w:color="auto"/>
      </w:divBdr>
    </w:div>
    <w:div w:id="96678112">
      <w:bodyDiv w:val="1"/>
      <w:marLeft w:val="0"/>
      <w:marRight w:val="0"/>
      <w:marTop w:val="0"/>
      <w:marBottom w:val="0"/>
      <w:divBdr>
        <w:top w:val="none" w:sz="0" w:space="0" w:color="auto"/>
        <w:left w:val="none" w:sz="0" w:space="0" w:color="auto"/>
        <w:bottom w:val="none" w:sz="0" w:space="0" w:color="auto"/>
        <w:right w:val="none" w:sz="0" w:space="0" w:color="auto"/>
      </w:divBdr>
    </w:div>
    <w:div w:id="96995690">
      <w:bodyDiv w:val="1"/>
      <w:marLeft w:val="0"/>
      <w:marRight w:val="0"/>
      <w:marTop w:val="0"/>
      <w:marBottom w:val="0"/>
      <w:divBdr>
        <w:top w:val="none" w:sz="0" w:space="0" w:color="auto"/>
        <w:left w:val="none" w:sz="0" w:space="0" w:color="auto"/>
        <w:bottom w:val="none" w:sz="0" w:space="0" w:color="auto"/>
        <w:right w:val="none" w:sz="0" w:space="0" w:color="auto"/>
      </w:divBdr>
    </w:div>
    <w:div w:id="97022415">
      <w:bodyDiv w:val="1"/>
      <w:marLeft w:val="0"/>
      <w:marRight w:val="0"/>
      <w:marTop w:val="0"/>
      <w:marBottom w:val="0"/>
      <w:divBdr>
        <w:top w:val="none" w:sz="0" w:space="0" w:color="auto"/>
        <w:left w:val="none" w:sz="0" w:space="0" w:color="auto"/>
        <w:bottom w:val="none" w:sz="0" w:space="0" w:color="auto"/>
        <w:right w:val="none" w:sz="0" w:space="0" w:color="auto"/>
      </w:divBdr>
    </w:div>
    <w:div w:id="97331274">
      <w:bodyDiv w:val="1"/>
      <w:marLeft w:val="0"/>
      <w:marRight w:val="0"/>
      <w:marTop w:val="0"/>
      <w:marBottom w:val="0"/>
      <w:divBdr>
        <w:top w:val="none" w:sz="0" w:space="0" w:color="auto"/>
        <w:left w:val="none" w:sz="0" w:space="0" w:color="auto"/>
        <w:bottom w:val="none" w:sz="0" w:space="0" w:color="auto"/>
        <w:right w:val="none" w:sz="0" w:space="0" w:color="auto"/>
      </w:divBdr>
    </w:div>
    <w:div w:id="97414990">
      <w:bodyDiv w:val="1"/>
      <w:marLeft w:val="0"/>
      <w:marRight w:val="0"/>
      <w:marTop w:val="0"/>
      <w:marBottom w:val="0"/>
      <w:divBdr>
        <w:top w:val="none" w:sz="0" w:space="0" w:color="auto"/>
        <w:left w:val="none" w:sz="0" w:space="0" w:color="auto"/>
        <w:bottom w:val="none" w:sz="0" w:space="0" w:color="auto"/>
        <w:right w:val="none" w:sz="0" w:space="0" w:color="auto"/>
      </w:divBdr>
    </w:div>
    <w:div w:id="97797531">
      <w:bodyDiv w:val="1"/>
      <w:marLeft w:val="0"/>
      <w:marRight w:val="0"/>
      <w:marTop w:val="0"/>
      <w:marBottom w:val="0"/>
      <w:divBdr>
        <w:top w:val="none" w:sz="0" w:space="0" w:color="auto"/>
        <w:left w:val="none" w:sz="0" w:space="0" w:color="auto"/>
        <w:bottom w:val="none" w:sz="0" w:space="0" w:color="auto"/>
        <w:right w:val="none" w:sz="0" w:space="0" w:color="auto"/>
      </w:divBdr>
    </w:div>
    <w:div w:id="97943531">
      <w:bodyDiv w:val="1"/>
      <w:marLeft w:val="0"/>
      <w:marRight w:val="0"/>
      <w:marTop w:val="0"/>
      <w:marBottom w:val="0"/>
      <w:divBdr>
        <w:top w:val="none" w:sz="0" w:space="0" w:color="auto"/>
        <w:left w:val="none" w:sz="0" w:space="0" w:color="auto"/>
        <w:bottom w:val="none" w:sz="0" w:space="0" w:color="auto"/>
        <w:right w:val="none" w:sz="0" w:space="0" w:color="auto"/>
      </w:divBdr>
    </w:div>
    <w:div w:id="98333404">
      <w:bodyDiv w:val="1"/>
      <w:marLeft w:val="0"/>
      <w:marRight w:val="0"/>
      <w:marTop w:val="0"/>
      <w:marBottom w:val="0"/>
      <w:divBdr>
        <w:top w:val="none" w:sz="0" w:space="0" w:color="auto"/>
        <w:left w:val="none" w:sz="0" w:space="0" w:color="auto"/>
        <w:bottom w:val="none" w:sz="0" w:space="0" w:color="auto"/>
        <w:right w:val="none" w:sz="0" w:space="0" w:color="auto"/>
      </w:divBdr>
    </w:div>
    <w:div w:id="99689310">
      <w:bodyDiv w:val="1"/>
      <w:marLeft w:val="0"/>
      <w:marRight w:val="0"/>
      <w:marTop w:val="0"/>
      <w:marBottom w:val="0"/>
      <w:divBdr>
        <w:top w:val="none" w:sz="0" w:space="0" w:color="auto"/>
        <w:left w:val="none" w:sz="0" w:space="0" w:color="auto"/>
        <w:bottom w:val="none" w:sz="0" w:space="0" w:color="auto"/>
        <w:right w:val="none" w:sz="0" w:space="0" w:color="auto"/>
      </w:divBdr>
    </w:div>
    <w:div w:id="100150511">
      <w:bodyDiv w:val="1"/>
      <w:marLeft w:val="0"/>
      <w:marRight w:val="0"/>
      <w:marTop w:val="0"/>
      <w:marBottom w:val="0"/>
      <w:divBdr>
        <w:top w:val="none" w:sz="0" w:space="0" w:color="auto"/>
        <w:left w:val="none" w:sz="0" w:space="0" w:color="auto"/>
        <w:bottom w:val="none" w:sz="0" w:space="0" w:color="auto"/>
        <w:right w:val="none" w:sz="0" w:space="0" w:color="auto"/>
      </w:divBdr>
    </w:div>
    <w:div w:id="100227996">
      <w:bodyDiv w:val="1"/>
      <w:marLeft w:val="0"/>
      <w:marRight w:val="0"/>
      <w:marTop w:val="0"/>
      <w:marBottom w:val="0"/>
      <w:divBdr>
        <w:top w:val="none" w:sz="0" w:space="0" w:color="auto"/>
        <w:left w:val="none" w:sz="0" w:space="0" w:color="auto"/>
        <w:bottom w:val="none" w:sz="0" w:space="0" w:color="auto"/>
        <w:right w:val="none" w:sz="0" w:space="0" w:color="auto"/>
      </w:divBdr>
    </w:div>
    <w:div w:id="100686764">
      <w:bodyDiv w:val="1"/>
      <w:marLeft w:val="0"/>
      <w:marRight w:val="0"/>
      <w:marTop w:val="0"/>
      <w:marBottom w:val="0"/>
      <w:divBdr>
        <w:top w:val="none" w:sz="0" w:space="0" w:color="auto"/>
        <w:left w:val="none" w:sz="0" w:space="0" w:color="auto"/>
        <w:bottom w:val="none" w:sz="0" w:space="0" w:color="auto"/>
        <w:right w:val="none" w:sz="0" w:space="0" w:color="auto"/>
      </w:divBdr>
    </w:div>
    <w:div w:id="100878389">
      <w:bodyDiv w:val="1"/>
      <w:marLeft w:val="0"/>
      <w:marRight w:val="0"/>
      <w:marTop w:val="0"/>
      <w:marBottom w:val="0"/>
      <w:divBdr>
        <w:top w:val="none" w:sz="0" w:space="0" w:color="auto"/>
        <w:left w:val="none" w:sz="0" w:space="0" w:color="auto"/>
        <w:bottom w:val="none" w:sz="0" w:space="0" w:color="auto"/>
        <w:right w:val="none" w:sz="0" w:space="0" w:color="auto"/>
      </w:divBdr>
    </w:div>
    <w:div w:id="102195768">
      <w:bodyDiv w:val="1"/>
      <w:marLeft w:val="0"/>
      <w:marRight w:val="0"/>
      <w:marTop w:val="0"/>
      <w:marBottom w:val="0"/>
      <w:divBdr>
        <w:top w:val="none" w:sz="0" w:space="0" w:color="auto"/>
        <w:left w:val="none" w:sz="0" w:space="0" w:color="auto"/>
        <w:bottom w:val="none" w:sz="0" w:space="0" w:color="auto"/>
        <w:right w:val="none" w:sz="0" w:space="0" w:color="auto"/>
      </w:divBdr>
    </w:div>
    <w:div w:id="102771863">
      <w:bodyDiv w:val="1"/>
      <w:marLeft w:val="0"/>
      <w:marRight w:val="0"/>
      <w:marTop w:val="0"/>
      <w:marBottom w:val="0"/>
      <w:divBdr>
        <w:top w:val="none" w:sz="0" w:space="0" w:color="auto"/>
        <w:left w:val="none" w:sz="0" w:space="0" w:color="auto"/>
        <w:bottom w:val="none" w:sz="0" w:space="0" w:color="auto"/>
        <w:right w:val="none" w:sz="0" w:space="0" w:color="auto"/>
      </w:divBdr>
    </w:div>
    <w:div w:id="103303645">
      <w:bodyDiv w:val="1"/>
      <w:marLeft w:val="0"/>
      <w:marRight w:val="0"/>
      <w:marTop w:val="0"/>
      <w:marBottom w:val="0"/>
      <w:divBdr>
        <w:top w:val="none" w:sz="0" w:space="0" w:color="auto"/>
        <w:left w:val="none" w:sz="0" w:space="0" w:color="auto"/>
        <w:bottom w:val="none" w:sz="0" w:space="0" w:color="auto"/>
        <w:right w:val="none" w:sz="0" w:space="0" w:color="auto"/>
      </w:divBdr>
    </w:div>
    <w:div w:id="103770090">
      <w:bodyDiv w:val="1"/>
      <w:marLeft w:val="0"/>
      <w:marRight w:val="0"/>
      <w:marTop w:val="0"/>
      <w:marBottom w:val="0"/>
      <w:divBdr>
        <w:top w:val="none" w:sz="0" w:space="0" w:color="auto"/>
        <w:left w:val="none" w:sz="0" w:space="0" w:color="auto"/>
        <w:bottom w:val="none" w:sz="0" w:space="0" w:color="auto"/>
        <w:right w:val="none" w:sz="0" w:space="0" w:color="auto"/>
      </w:divBdr>
    </w:div>
    <w:div w:id="104077864">
      <w:bodyDiv w:val="1"/>
      <w:marLeft w:val="0"/>
      <w:marRight w:val="0"/>
      <w:marTop w:val="0"/>
      <w:marBottom w:val="0"/>
      <w:divBdr>
        <w:top w:val="none" w:sz="0" w:space="0" w:color="auto"/>
        <w:left w:val="none" w:sz="0" w:space="0" w:color="auto"/>
        <w:bottom w:val="none" w:sz="0" w:space="0" w:color="auto"/>
        <w:right w:val="none" w:sz="0" w:space="0" w:color="auto"/>
      </w:divBdr>
    </w:div>
    <w:div w:id="104204313">
      <w:bodyDiv w:val="1"/>
      <w:marLeft w:val="0"/>
      <w:marRight w:val="0"/>
      <w:marTop w:val="0"/>
      <w:marBottom w:val="0"/>
      <w:divBdr>
        <w:top w:val="none" w:sz="0" w:space="0" w:color="auto"/>
        <w:left w:val="none" w:sz="0" w:space="0" w:color="auto"/>
        <w:bottom w:val="none" w:sz="0" w:space="0" w:color="auto"/>
        <w:right w:val="none" w:sz="0" w:space="0" w:color="auto"/>
      </w:divBdr>
    </w:div>
    <w:div w:id="105005707">
      <w:bodyDiv w:val="1"/>
      <w:marLeft w:val="0"/>
      <w:marRight w:val="0"/>
      <w:marTop w:val="0"/>
      <w:marBottom w:val="0"/>
      <w:divBdr>
        <w:top w:val="none" w:sz="0" w:space="0" w:color="auto"/>
        <w:left w:val="none" w:sz="0" w:space="0" w:color="auto"/>
        <w:bottom w:val="none" w:sz="0" w:space="0" w:color="auto"/>
        <w:right w:val="none" w:sz="0" w:space="0" w:color="auto"/>
      </w:divBdr>
    </w:div>
    <w:div w:id="105394783">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6195190">
      <w:bodyDiv w:val="1"/>
      <w:marLeft w:val="0"/>
      <w:marRight w:val="0"/>
      <w:marTop w:val="0"/>
      <w:marBottom w:val="0"/>
      <w:divBdr>
        <w:top w:val="none" w:sz="0" w:space="0" w:color="auto"/>
        <w:left w:val="none" w:sz="0" w:space="0" w:color="auto"/>
        <w:bottom w:val="none" w:sz="0" w:space="0" w:color="auto"/>
        <w:right w:val="none" w:sz="0" w:space="0" w:color="auto"/>
      </w:divBdr>
    </w:div>
    <w:div w:id="106195891">
      <w:bodyDiv w:val="1"/>
      <w:marLeft w:val="0"/>
      <w:marRight w:val="0"/>
      <w:marTop w:val="0"/>
      <w:marBottom w:val="0"/>
      <w:divBdr>
        <w:top w:val="none" w:sz="0" w:space="0" w:color="auto"/>
        <w:left w:val="none" w:sz="0" w:space="0" w:color="auto"/>
        <w:bottom w:val="none" w:sz="0" w:space="0" w:color="auto"/>
        <w:right w:val="none" w:sz="0" w:space="0" w:color="auto"/>
      </w:divBdr>
    </w:div>
    <w:div w:id="106237013">
      <w:bodyDiv w:val="1"/>
      <w:marLeft w:val="0"/>
      <w:marRight w:val="0"/>
      <w:marTop w:val="0"/>
      <w:marBottom w:val="0"/>
      <w:divBdr>
        <w:top w:val="none" w:sz="0" w:space="0" w:color="auto"/>
        <w:left w:val="none" w:sz="0" w:space="0" w:color="auto"/>
        <w:bottom w:val="none" w:sz="0" w:space="0" w:color="auto"/>
        <w:right w:val="none" w:sz="0" w:space="0" w:color="auto"/>
      </w:divBdr>
    </w:div>
    <w:div w:id="106628337">
      <w:bodyDiv w:val="1"/>
      <w:marLeft w:val="0"/>
      <w:marRight w:val="0"/>
      <w:marTop w:val="0"/>
      <w:marBottom w:val="0"/>
      <w:divBdr>
        <w:top w:val="none" w:sz="0" w:space="0" w:color="auto"/>
        <w:left w:val="none" w:sz="0" w:space="0" w:color="auto"/>
        <w:bottom w:val="none" w:sz="0" w:space="0" w:color="auto"/>
        <w:right w:val="none" w:sz="0" w:space="0" w:color="auto"/>
      </w:divBdr>
    </w:div>
    <w:div w:id="107045138">
      <w:bodyDiv w:val="1"/>
      <w:marLeft w:val="0"/>
      <w:marRight w:val="0"/>
      <w:marTop w:val="0"/>
      <w:marBottom w:val="0"/>
      <w:divBdr>
        <w:top w:val="none" w:sz="0" w:space="0" w:color="auto"/>
        <w:left w:val="none" w:sz="0" w:space="0" w:color="auto"/>
        <w:bottom w:val="none" w:sz="0" w:space="0" w:color="auto"/>
        <w:right w:val="none" w:sz="0" w:space="0" w:color="auto"/>
      </w:divBdr>
    </w:div>
    <w:div w:id="107506762">
      <w:bodyDiv w:val="1"/>
      <w:marLeft w:val="0"/>
      <w:marRight w:val="0"/>
      <w:marTop w:val="0"/>
      <w:marBottom w:val="0"/>
      <w:divBdr>
        <w:top w:val="none" w:sz="0" w:space="0" w:color="auto"/>
        <w:left w:val="none" w:sz="0" w:space="0" w:color="auto"/>
        <w:bottom w:val="none" w:sz="0" w:space="0" w:color="auto"/>
        <w:right w:val="none" w:sz="0" w:space="0" w:color="auto"/>
      </w:divBdr>
    </w:div>
    <w:div w:id="107508605">
      <w:bodyDiv w:val="1"/>
      <w:marLeft w:val="0"/>
      <w:marRight w:val="0"/>
      <w:marTop w:val="0"/>
      <w:marBottom w:val="0"/>
      <w:divBdr>
        <w:top w:val="none" w:sz="0" w:space="0" w:color="auto"/>
        <w:left w:val="none" w:sz="0" w:space="0" w:color="auto"/>
        <w:bottom w:val="none" w:sz="0" w:space="0" w:color="auto"/>
        <w:right w:val="none" w:sz="0" w:space="0" w:color="auto"/>
      </w:divBdr>
    </w:div>
    <w:div w:id="107704241">
      <w:bodyDiv w:val="1"/>
      <w:marLeft w:val="0"/>
      <w:marRight w:val="0"/>
      <w:marTop w:val="0"/>
      <w:marBottom w:val="0"/>
      <w:divBdr>
        <w:top w:val="none" w:sz="0" w:space="0" w:color="auto"/>
        <w:left w:val="none" w:sz="0" w:space="0" w:color="auto"/>
        <w:bottom w:val="none" w:sz="0" w:space="0" w:color="auto"/>
        <w:right w:val="none" w:sz="0" w:space="0" w:color="auto"/>
      </w:divBdr>
    </w:div>
    <w:div w:id="108471653">
      <w:bodyDiv w:val="1"/>
      <w:marLeft w:val="0"/>
      <w:marRight w:val="0"/>
      <w:marTop w:val="0"/>
      <w:marBottom w:val="0"/>
      <w:divBdr>
        <w:top w:val="none" w:sz="0" w:space="0" w:color="auto"/>
        <w:left w:val="none" w:sz="0" w:space="0" w:color="auto"/>
        <w:bottom w:val="none" w:sz="0" w:space="0" w:color="auto"/>
        <w:right w:val="none" w:sz="0" w:space="0" w:color="auto"/>
      </w:divBdr>
    </w:div>
    <w:div w:id="108545893">
      <w:bodyDiv w:val="1"/>
      <w:marLeft w:val="0"/>
      <w:marRight w:val="0"/>
      <w:marTop w:val="0"/>
      <w:marBottom w:val="0"/>
      <w:divBdr>
        <w:top w:val="none" w:sz="0" w:space="0" w:color="auto"/>
        <w:left w:val="none" w:sz="0" w:space="0" w:color="auto"/>
        <w:bottom w:val="none" w:sz="0" w:space="0" w:color="auto"/>
        <w:right w:val="none" w:sz="0" w:space="0" w:color="auto"/>
      </w:divBdr>
    </w:div>
    <w:div w:id="108667262">
      <w:bodyDiv w:val="1"/>
      <w:marLeft w:val="0"/>
      <w:marRight w:val="0"/>
      <w:marTop w:val="0"/>
      <w:marBottom w:val="0"/>
      <w:divBdr>
        <w:top w:val="none" w:sz="0" w:space="0" w:color="auto"/>
        <w:left w:val="none" w:sz="0" w:space="0" w:color="auto"/>
        <w:bottom w:val="none" w:sz="0" w:space="0" w:color="auto"/>
        <w:right w:val="none" w:sz="0" w:space="0" w:color="auto"/>
      </w:divBdr>
    </w:div>
    <w:div w:id="109325717">
      <w:bodyDiv w:val="1"/>
      <w:marLeft w:val="0"/>
      <w:marRight w:val="0"/>
      <w:marTop w:val="0"/>
      <w:marBottom w:val="0"/>
      <w:divBdr>
        <w:top w:val="none" w:sz="0" w:space="0" w:color="auto"/>
        <w:left w:val="none" w:sz="0" w:space="0" w:color="auto"/>
        <w:bottom w:val="none" w:sz="0" w:space="0" w:color="auto"/>
        <w:right w:val="none" w:sz="0" w:space="0" w:color="auto"/>
      </w:divBdr>
    </w:div>
    <w:div w:id="109516003">
      <w:bodyDiv w:val="1"/>
      <w:marLeft w:val="0"/>
      <w:marRight w:val="0"/>
      <w:marTop w:val="0"/>
      <w:marBottom w:val="0"/>
      <w:divBdr>
        <w:top w:val="none" w:sz="0" w:space="0" w:color="auto"/>
        <w:left w:val="none" w:sz="0" w:space="0" w:color="auto"/>
        <w:bottom w:val="none" w:sz="0" w:space="0" w:color="auto"/>
        <w:right w:val="none" w:sz="0" w:space="0" w:color="auto"/>
      </w:divBdr>
    </w:div>
    <w:div w:id="109591730">
      <w:bodyDiv w:val="1"/>
      <w:marLeft w:val="0"/>
      <w:marRight w:val="0"/>
      <w:marTop w:val="0"/>
      <w:marBottom w:val="0"/>
      <w:divBdr>
        <w:top w:val="none" w:sz="0" w:space="0" w:color="auto"/>
        <w:left w:val="none" w:sz="0" w:space="0" w:color="auto"/>
        <w:bottom w:val="none" w:sz="0" w:space="0" w:color="auto"/>
        <w:right w:val="none" w:sz="0" w:space="0" w:color="auto"/>
      </w:divBdr>
    </w:div>
    <w:div w:id="109787977">
      <w:bodyDiv w:val="1"/>
      <w:marLeft w:val="0"/>
      <w:marRight w:val="0"/>
      <w:marTop w:val="0"/>
      <w:marBottom w:val="0"/>
      <w:divBdr>
        <w:top w:val="none" w:sz="0" w:space="0" w:color="auto"/>
        <w:left w:val="none" w:sz="0" w:space="0" w:color="auto"/>
        <w:bottom w:val="none" w:sz="0" w:space="0" w:color="auto"/>
        <w:right w:val="none" w:sz="0" w:space="0" w:color="auto"/>
      </w:divBdr>
    </w:div>
    <w:div w:id="110244148">
      <w:bodyDiv w:val="1"/>
      <w:marLeft w:val="0"/>
      <w:marRight w:val="0"/>
      <w:marTop w:val="0"/>
      <w:marBottom w:val="0"/>
      <w:divBdr>
        <w:top w:val="none" w:sz="0" w:space="0" w:color="auto"/>
        <w:left w:val="none" w:sz="0" w:space="0" w:color="auto"/>
        <w:bottom w:val="none" w:sz="0" w:space="0" w:color="auto"/>
        <w:right w:val="none" w:sz="0" w:space="0" w:color="auto"/>
      </w:divBdr>
    </w:div>
    <w:div w:id="110437064">
      <w:bodyDiv w:val="1"/>
      <w:marLeft w:val="0"/>
      <w:marRight w:val="0"/>
      <w:marTop w:val="0"/>
      <w:marBottom w:val="0"/>
      <w:divBdr>
        <w:top w:val="none" w:sz="0" w:space="0" w:color="auto"/>
        <w:left w:val="none" w:sz="0" w:space="0" w:color="auto"/>
        <w:bottom w:val="none" w:sz="0" w:space="0" w:color="auto"/>
        <w:right w:val="none" w:sz="0" w:space="0" w:color="auto"/>
      </w:divBdr>
    </w:div>
    <w:div w:id="110589429">
      <w:bodyDiv w:val="1"/>
      <w:marLeft w:val="0"/>
      <w:marRight w:val="0"/>
      <w:marTop w:val="0"/>
      <w:marBottom w:val="0"/>
      <w:divBdr>
        <w:top w:val="none" w:sz="0" w:space="0" w:color="auto"/>
        <w:left w:val="none" w:sz="0" w:space="0" w:color="auto"/>
        <w:bottom w:val="none" w:sz="0" w:space="0" w:color="auto"/>
        <w:right w:val="none" w:sz="0" w:space="0" w:color="auto"/>
      </w:divBdr>
    </w:div>
    <w:div w:id="110828266">
      <w:bodyDiv w:val="1"/>
      <w:marLeft w:val="0"/>
      <w:marRight w:val="0"/>
      <w:marTop w:val="0"/>
      <w:marBottom w:val="0"/>
      <w:divBdr>
        <w:top w:val="none" w:sz="0" w:space="0" w:color="auto"/>
        <w:left w:val="none" w:sz="0" w:space="0" w:color="auto"/>
        <w:bottom w:val="none" w:sz="0" w:space="0" w:color="auto"/>
        <w:right w:val="none" w:sz="0" w:space="0" w:color="auto"/>
      </w:divBdr>
    </w:div>
    <w:div w:id="110974710">
      <w:bodyDiv w:val="1"/>
      <w:marLeft w:val="0"/>
      <w:marRight w:val="0"/>
      <w:marTop w:val="0"/>
      <w:marBottom w:val="0"/>
      <w:divBdr>
        <w:top w:val="none" w:sz="0" w:space="0" w:color="auto"/>
        <w:left w:val="none" w:sz="0" w:space="0" w:color="auto"/>
        <w:bottom w:val="none" w:sz="0" w:space="0" w:color="auto"/>
        <w:right w:val="none" w:sz="0" w:space="0" w:color="auto"/>
      </w:divBdr>
    </w:div>
    <w:div w:id="111020190">
      <w:bodyDiv w:val="1"/>
      <w:marLeft w:val="0"/>
      <w:marRight w:val="0"/>
      <w:marTop w:val="0"/>
      <w:marBottom w:val="0"/>
      <w:divBdr>
        <w:top w:val="none" w:sz="0" w:space="0" w:color="auto"/>
        <w:left w:val="none" w:sz="0" w:space="0" w:color="auto"/>
        <w:bottom w:val="none" w:sz="0" w:space="0" w:color="auto"/>
        <w:right w:val="none" w:sz="0" w:space="0" w:color="auto"/>
      </w:divBdr>
    </w:div>
    <w:div w:id="111367230">
      <w:bodyDiv w:val="1"/>
      <w:marLeft w:val="0"/>
      <w:marRight w:val="0"/>
      <w:marTop w:val="0"/>
      <w:marBottom w:val="0"/>
      <w:divBdr>
        <w:top w:val="none" w:sz="0" w:space="0" w:color="auto"/>
        <w:left w:val="none" w:sz="0" w:space="0" w:color="auto"/>
        <w:bottom w:val="none" w:sz="0" w:space="0" w:color="auto"/>
        <w:right w:val="none" w:sz="0" w:space="0" w:color="auto"/>
      </w:divBdr>
    </w:div>
    <w:div w:id="111555058">
      <w:bodyDiv w:val="1"/>
      <w:marLeft w:val="0"/>
      <w:marRight w:val="0"/>
      <w:marTop w:val="0"/>
      <w:marBottom w:val="0"/>
      <w:divBdr>
        <w:top w:val="none" w:sz="0" w:space="0" w:color="auto"/>
        <w:left w:val="none" w:sz="0" w:space="0" w:color="auto"/>
        <w:bottom w:val="none" w:sz="0" w:space="0" w:color="auto"/>
        <w:right w:val="none" w:sz="0" w:space="0" w:color="auto"/>
      </w:divBdr>
    </w:div>
    <w:div w:id="112406690">
      <w:bodyDiv w:val="1"/>
      <w:marLeft w:val="0"/>
      <w:marRight w:val="0"/>
      <w:marTop w:val="0"/>
      <w:marBottom w:val="0"/>
      <w:divBdr>
        <w:top w:val="none" w:sz="0" w:space="0" w:color="auto"/>
        <w:left w:val="none" w:sz="0" w:space="0" w:color="auto"/>
        <w:bottom w:val="none" w:sz="0" w:space="0" w:color="auto"/>
        <w:right w:val="none" w:sz="0" w:space="0" w:color="auto"/>
      </w:divBdr>
    </w:div>
    <w:div w:id="113522422">
      <w:bodyDiv w:val="1"/>
      <w:marLeft w:val="0"/>
      <w:marRight w:val="0"/>
      <w:marTop w:val="0"/>
      <w:marBottom w:val="0"/>
      <w:divBdr>
        <w:top w:val="none" w:sz="0" w:space="0" w:color="auto"/>
        <w:left w:val="none" w:sz="0" w:space="0" w:color="auto"/>
        <w:bottom w:val="none" w:sz="0" w:space="0" w:color="auto"/>
        <w:right w:val="none" w:sz="0" w:space="0" w:color="auto"/>
      </w:divBdr>
    </w:div>
    <w:div w:id="113838995">
      <w:bodyDiv w:val="1"/>
      <w:marLeft w:val="0"/>
      <w:marRight w:val="0"/>
      <w:marTop w:val="0"/>
      <w:marBottom w:val="0"/>
      <w:divBdr>
        <w:top w:val="none" w:sz="0" w:space="0" w:color="auto"/>
        <w:left w:val="none" w:sz="0" w:space="0" w:color="auto"/>
        <w:bottom w:val="none" w:sz="0" w:space="0" w:color="auto"/>
        <w:right w:val="none" w:sz="0" w:space="0" w:color="auto"/>
      </w:divBdr>
    </w:div>
    <w:div w:id="113913963">
      <w:bodyDiv w:val="1"/>
      <w:marLeft w:val="0"/>
      <w:marRight w:val="0"/>
      <w:marTop w:val="0"/>
      <w:marBottom w:val="0"/>
      <w:divBdr>
        <w:top w:val="none" w:sz="0" w:space="0" w:color="auto"/>
        <w:left w:val="none" w:sz="0" w:space="0" w:color="auto"/>
        <w:bottom w:val="none" w:sz="0" w:space="0" w:color="auto"/>
        <w:right w:val="none" w:sz="0" w:space="0" w:color="auto"/>
      </w:divBdr>
    </w:div>
    <w:div w:id="114179908">
      <w:bodyDiv w:val="1"/>
      <w:marLeft w:val="0"/>
      <w:marRight w:val="0"/>
      <w:marTop w:val="0"/>
      <w:marBottom w:val="0"/>
      <w:divBdr>
        <w:top w:val="none" w:sz="0" w:space="0" w:color="auto"/>
        <w:left w:val="none" w:sz="0" w:space="0" w:color="auto"/>
        <w:bottom w:val="none" w:sz="0" w:space="0" w:color="auto"/>
        <w:right w:val="none" w:sz="0" w:space="0" w:color="auto"/>
      </w:divBdr>
    </w:div>
    <w:div w:id="114299682">
      <w:bodyDiv w:val="1"/>
      <w:marLeft w:val="0"/>
      <w:marRight w:val="0"/>
      <w:marTop w:val="0"/>
      <w:marBottom w:val="0"/>
      <w:divBdr>
        <w:top w:val="none" w:sz="0" w:space="0" w:color="auto"/>
        <w:left w:val="none" w:sz="0" w:space="0" w:color="auto"/>
        <w:bottom w:val="none" w:sz="0" w:space="0" w:color="auto"/>
        <w:right w:val="none" w:sz="0" w:space="0" w:color="auto"/>
      </w:divBdr>
    </w:div>
    <w:div w:id="114522444">
      <w:bodyDiv w:val="1"/>
      <w:marLeft w:val="0"/>
      <w:marRight w:val="0"/>
      <w:marTop w:val="0"/>
      <w:marBottom w:val="0"/>
      <w:divBdr>
        <w:top w:val="none" w:sz="0" w:space="0" w:color="auto"/>
        <w:left w:val="none" w:sz="0" w:space="0" w:color="auto"/>
        <w:bottom w:val="none" w:sz="0" w:space="0" w:color="auto"/>
        <w:right w:val="none" w:sz="0" w:space="0" w:color="auto"/>
      </w:divBdr>
    </w:div>
    <w:div w:id="114914724">
      <w:bodyDiv w:val="1"/>
      <w:marLeft w:val="0"/>
      <w:marRight w:val="0"/>
      <w:marTop w:val="0"/>
      <w:marBottom w:val="0"/>
      <w:divBdr>
        <w:top w:val="none" w:sz="0" w:space="0" w:color="auto"/>
        <w:left w:val="none" w:sz="0" w:space="0" w:color="auto"/>
        <w:bottom w:val="none" w:sz="0" w:space="0" w:color="auto"/>
        <w:right w:val="none" w:sz="0" w:space="0" w:color="auto"/>
      </w:divBdr>
    </w:div>
    <w:div w:id="115099623">
      <w:bodyDiv w:val="1"/>
      <w:marLeft w:val="0"/>
      <w:marRight w:val="0"/>
      <w:marTop w:val="0"/>
      <w:marBottom w:val="0"/>
      <w:divBdr>
        <w:top w:val="none" w:sz="0" w:space="0" w:color="auto"/>
        <w:left w:val="none" w:sz="0" w:space="0" w:color="auto"/>
        <w:bottom w:val="none" w:sz="0" w:space="0" w:color="auto"/>
        <w:right w:val="none" w:sz="0" w:space="0" w:color="auto"/>
      </w:divBdr>
    </w:div>
    <w:div w:id="115146935">
      <w:bodyDiv w:val="1"/>
      <w:marLeft w:val="0"/>
      <w:marRight w:val="0"/>
      <w:marTop w:val="0"/>
      <w:marBottom w:val="0"/>
      <w:divBdr>
        <w:top w:val="none" w:sz="0" w:space="0" w:color="auto"/>
        <w:left w:val="none" w:sz="0" w:space="0" w:color="auto"/>
        <w:bottom w:val="none" w:sz="0" w:space="0" w:color="auto"/>
        <w:right w:val="none" w:sz="0" w:space="0" w:color="auto"/>
      </w:divBdr>
    </w:div>
    <w:div w:id="115371831">
      <w:bodyDiv w:val="1"/>
      <w:marLeft w:val="0"/>
      <w:marRight w:val="0"/>
      <w:marTop w:val="0"/>
      <w:marBottom w:val="0"/>
      <w:divBdr>
        <w:top w:val="none" w:sz="0" w:space="0" w:color="auto"/>
        <w:left w:val="none" w:sz="0" w:space="0" w:color="auto"/>
        <w:bottom w:val="none" w:sz="0" w:space="0" w:color="auto"/>
        <w:right w:val="none" w:sz="0" w:space="0" w:color="auto"/>
      </w:divBdr>
    </w:div>
    <w:div w:id="115607400">
      <w:bodyDiv w:val="1"/>
      <w:marLeft w:val="0"/>
      <w:marRight w:val="0"/>
      <w:marTop w:val="0"/>
      <w:marBottom w:val="0"/>
      <w:divBdr>
        <w:top w:val="none" w:sz="0" w:space="0" w:color="auto"/>
        <w:left w:val="none" w:sz="0" w:space="0" w:color="auto"/>
        <w:bottom w:val="none" w:sz="0" w:space="0" w:color="auto"/>
        <w:right w:val="none" w:sz="0" w:space="0" w:color="auto"/>
      </w:divBdr>
    </w:div>
    <w:div w:id="115761908">
      <w:bodyDiv w:val="1"/>
      <w:marLeft w:val="0"/>
      <w:marRight w:val="0"/>
      <w:marTop w:val="0"/>
      <w:marBottom w:val="0"/>
      <w:divBdr>
        <w:top w:val="none" w:sz="0" w:space="0" w:color="auto"/>
        <w:left w:val="none" w:sz="0" w:space="0" w:color="auto"/>
        <w:bottom w:val="none" w:sz="0" w:space="0" w:color="auto"/>
        <w:right w:val="none" w:sz="0" w:space="0" w:color="auto"/>
      </w:divBdr>
    </w:div>
    <w:div w:id="116684184">
      <w:bodyDiv w:val="1"/>
      <w:marLeft w:val="0"/>
      <w:marRight w:val="0"/>
      <w:marTop w:val="0"/>
      <w:marBottom w:val="0"/>
      <w:divBdr>
        <w:top w:val="none" w:sz="0" w:space="0" w:color="auto"/>
        <w:left w:val="none" w:sz="0" w:space="0" w:color="auto"/>
        <w:bottom w:val="none" w:sz="0" w:space="0" w:color="auto"/>
        <w:right w:val="none" w:sz="0" w:space="0" w:color="auto"/>
      </w:divBdr>
    </w:div>
    <w:div w:id="117072780">
      <w:bodyDiv w:val="1"/>
      <w:marLeft w:val="0"/>
      <w:marRight w:val="0"/>
      <w:marTop w:val="0"/>
      <w:marBottom w:val="0"/>
      <w:divBdr>
        <w:top w:val="none" w:sz="0" w:space="0" w:color="auto"/>
        <w:left w:val="none" w:sz="0" w:space="0" w:color="auto"/>
        <w:bottom w:val="none" w:sz="0" w:space="0" w:color="auto"/>
        <w:right w:val="none" w:sz="0" w:space="0" w:color="auto"/>
      </w:divBdr>
    </w:div>
    <w:div w:id="117184232">
      <w:bodyDiv w:val="1"/>
      <w:marLeft w:val="0"/>
      <w:marRight w:val="0"/>
      <w:marTop w:val="0"/>
      <w:marBottom w:val="0"/>
      <w:divBdr>
        <w:top w:val="none" w:sz="0" w:space="0" w:color="auto"/>
        <w:left w:val="none" w:sz="0" w:space="0" w:color="auto"/>
        <w:bottom w:val="none" w:sz="0" w:space="0" w:color="auto"/>
        <w:right w:val="none" w:sz="0" w:space="0" w:color="auto"/>
      </w:divBdr>
    </w:div>
    <w:div w:id="117651358">
      <w:bodyDiv w:val="1"/>
      <w:marLeft w:val="0"/>
      <w:marRight w:val="0"/>
      <w:marTop w:val="0"/>
      <w:marBottom w:val="0"/>
      <w:divBdr>
        <w:top w:val="none" w:sz="0" w:space="0" w:color="auto"/>
        <w:left w:val="none" w:sz="0" w:space="0" w:color="auto"/>
        <w:bottom w:val="none" w:sz="0" w:space="0" w:color="auto"/>
        <w:right w:val="none" w:sz="0" w:space="0" w:color="auto"/>
      </w:divBdr>
    </w:div>
    <w:div w:id="117720730">
      <w:bodyDiv w:val="1"/>
      <w:marLeft w:val="0"/>
      <w:marRight w:val="0"/>
      <w:marTop w:val="0"/>
      <w:marBottom w:val="0"/>
      <w:divBdr>
        <w:top w:val="none" w:sz="0" w:space="0" w:color="auto"/>
        <w:left w:val="none" w:sz="0" w:space="0" w:color="auto"/>
        <w:bottom w:val="none" w:sz="0" w:space="0" w:color="auto"/>
        <w:right w:val="none" w:sz="0" w:space="0" w:color="auto"/>
      </w:divBdr>
    </w:div>
    <w:div w:id="118377261">
      <w:bodyDiv w:val="1"/>
      <w:marLeft w:val="0"/>
      <w:marRight w:val="0"/>
      <w:marTop w:val="0"/>
      <w:marBottom w:val="0"/>
      <w:divBdr>
        <w:top w:val="none" w:sz="0" w:space="0" w:color="auto"/>
        <w:left w:val="none" w:sz="0" w:space="0" w:color="auto"/>
        <w:bottom w:val="none" w:sz="0" w:space="0" w:color="auto"/>
        <w:right w:val="none" w:sz="0" w:space="0" w:color="auto"/>
      </w:divBdr>
    </w:div>
    <w:div w:id="118423619">
      <w:bodyDiv w:val="1"/>
      <w:marLeft w:val="0"/>
      <w:marRight w:val="0"/>
      <w:marTop w:val="0"/>
      <w:marBottom w:val="0"/>
      <w:divBdr>
        <w:top w:val="none" w:sz="0" w:space="0" w:color="auto"/>
        <w:left w:val="none" w:sz="0" w:space="0" w:color="auto"/>
        <w:bottom w:val="none" w:sz="0" w:space="0" w:color="auto"/>
        <w:right w:val="none" w:sz="0" w:space="0" w:color="auto"/>
      </w:divBdr>
    </w:div>
    <w:div w:id="118843335">
      <w:bodyDiv w:val="1"/>
      <w:marLeft w:val="0"/>
      <w:marRight w:val="0"/>
      <w:marTop w:val="0"/>
      <w:marBottom w:val="0"/>
      <w:divBdr>
        <w:top w:val="none" w:sz="0" w:space="0" w:color="auto"/>
        <w:left w:val="none" w:sz="0" w:space="0" w:color="auto"/>
        <w:bottom w:val="none" w:sz="0" w:space="0" w:color="auto"/>
        <w:right w:val="none" w:sz="0" w:space="0" w:color="auto"/>
      </w:divBdr>
    </w:div>
    <w:div w:id="119032201">
      <w:bodyDiv w:val="1"/>
      <w:marLeft w:val="0"/>
      <w:marRight w:val="0"/>
      <w:marTop w:val="0"/>
      <w:marBottom w:val="0"/>
      <w:divBdr>
        <w:top w:val="none" w:sz="0" w:space="0" w:color="auto"/>
        <w:left w:val="none" w:sz="0" w:space="0" w:color="auto"/>
        <w:bottom w:val="none" w:sz="0" w:space="0" w:color="auto"/>
        <w:right w:val="none" w:sz="0" w:space="0" w:color="auto"/>
      </w:divBdr>
    </w:div>
    <w:div w:id="119224686">
      <w:bodyDiv w:val="1"/>
      <w:marLeft w:val="0"/>
      <w:marRight w:val="0"/>
      <w:marTop w:val="0"/>
      <w:marBottom w:val="0"/>
      <w:divBdr>
        <w:top w:val="none" w:sz="0" w:space="0" w:color="auto"/>
        <w:left w:val="none" w:sz="0" w:space="0" w:color="auto"/>
        <w:bottom w:val="none" w:sz="0" w:space="0" w:color="auto"/>
        <w:right w:val="none" w:sz="0" w:space="0" w:color="auto"/>
      </w:divBdr>
    </w:div>
    <w:div w:id="119301817">
      <w:bodyDiv w:val="1"/>
      <w:marLeft w:val="0"/>
      <w:marRight w:val="0"/>
      <w:marTop w:val="0"/>
      <w:marBottom w:val="0"/>
      <w:divBdr>
        <w:top w:val="none" w:sz="0" w:space="0" w:color="auto"/>
        <w:left w:val="none" w:sz="0" w:space="0" w:color="auto"/>
        <w:bottom w:val="none" w:sz="0" w:space="0" w:color="auto"/>
        <w:right w:val="none" w:sz="0" w:space="0" w:color="auto"/>
      </w:divBdr>
    </w:div>
    <w:div w:id="119615837">
      <w:bodyDiv w:val="1"/>
      <w:marLeft w:val="0"/>
      <w:marRight w:val="0"/>
      <w:marTop w:val="0"/>
      <w:marBottom w:val="0"/>
      <w:divBdr>
        <w:top w:val="none" w:sz="0" w:space="0" w:color="auto"/>
        <w:left w:val="none" w:sz="0" w:space="0" w:color="auto"/>
        <w:bottom w:val="none" w:sz="0" w:space="0" w:color="auto"/>
        <w:right w:val="none" w:sz="0" w:space="0" w:color="auto"/>
      </w:divBdr>
    </w:div>
    <w:div w:id="119618799">
      <w:bodyDiv w:val="1"/>
      <w:marLeft w:val="0"/>
      <w:marRight w:val="0"/>
      <w:marTop w:val="0"/>
      <w:marBottom w:val="0"/>
      <w:divBdr>
        <w:top w:val="none" w:sz="0" w:space="0" w:color="auto"/>
        <w:left w:val="none" w:sz="0" w:space="0" w:color="auto"/>
        <w:bottom w:val="none" w:sz="0" w:space="0" w:color="auto"/>
        <w:right w:val="none" w:sz="0" w:space="0" w:color="auto"/>
      </w:divBdr>
    </w:div>
    <w:div w:id="120072630">
      <w:bodyDiv w:val="1"/>
      <w:marLeft w:val="0"/>
      <w:marRight w:val="0"/>
      <w:marTop w:val="0"/>
      <w:marBottom w:val="0"/>
      <w:divBdr>
        <w:top w:val="none" w:sz="0" w:space="0" w:color="auto"/>
        <w:left w:val="none" w:sz="0" w:space="0" w:color="auto"/>
        <w:bottom w:val="none" w:sz="0" w:space="0" w:color="auto"/>
        <w:right w:val="none" w:sz="0" w:space="0" w:color="auto"/>
      </w:divBdr>
    </w:div>
    <w:div w:id="120613613">
      <w:bodyDiv w:val="1"/>
      <w:marLeft w:val="0"/>
      <w:marRight w:val="0"/>
      <w:marTop w:val="0"/>
      <w:marBottom w:val="0"/>
      <w:divBdr>
        <w:top w:val="none" w:sz="0" w:space="0" w:color="auto"/>
        <w:left w:val="none" w:sz="0" w:space="0" w:color="auto"/>
        <w:bottom w:val="none" w:sz="0" w:space="0" w:color="auto"/>
        <w:right w:val="none" w:sz="0" w:space="0" w:color="auto"/>
      </w:divBdr>
    </w:div>
    <w:div w:id="120653542">
      <w:bodyDiv w:val="1"/>
      <w:marLeft w:val="0"/>
      <w:marRight w:val="0"/>
      <w:marTop w:val="0"/>
      <w:marBottom w:val="0"/>
      <w:divBdr>
        <w:top w:val="none" w:sz="0" w:space="0" w:color="auto"/>
        <w:left w:val="none" w:sz="0" w:space="0" w:color="auto"/>
        <w:bottom w:val="none" w:sz="0" w:space="0" w:color="auto"/>
        <w:right w:val="none" w:sz="0" w:space="0" w:color="auto"/>
      </w:divBdr>
    </w:div>
    <w:div w:id="121390457">
      <w:bodyDiv w:val="1"/>
      <w:marLeft w:val="0"/>
      <w:marRight w:val="0"/>
      <w:marTop w:val="0"/>
      <w:marBottom w:val="0"/>
      <w:divBdr>
        <w:top w:val="none" w:sz="0" w:space="0" w:color="auto"/>
        <w:left w:val="none" w:sz="0" w:space="0" w:color="auto"/>
        <w:bottom w:val="none" w:sz="0" w:space="0" w:color="auto"/>
        <w:right w:val="none" w:sz="0" w:space="0" w:color="auto"/>
      </w:divBdr>
    </w:div>
    <w:div w:id="121658717">
      <w:bodyDiv w:val="1"/>
      <w:marLeft w:val="0"/>
      <w:marRight w:val="0"/>
      <w:marTop w:val="0"/>
      <w:marBottom w:val="0"/>
      <w:divBdr>
        <w:top w:val="none" w:sz="0" w:space="0" w:color="auto"/>
        <w:left w:val="none" w:sz="0" w:space="0" w:color="auto"/>
        <w:bottom w:val="none" w:sz="0" w:space="0" w:color="auto"/>
        <w:right w:val="none" w:sz="0" w:space="0" w:color="auto"/>
      </w:divBdr>
    </w:div>
    <w:div w:id="121851612">
      <w:bodyDiv w:val="1"/>
      <w:marLeft w:val="0"/>
      <w:marRight w:val="0"/>
      <w:marTop w:val="0"/>
      <w:marBottom w:val="0"/>
      <w:divBdr>
        <w:top w:val="none" w:sz="0" w:space="0" w:color="auto"/>
        <w:left w:val="none" w:sz="0" w:space="0" w:color="auto"/>
        <w:bottom w:val="none" w:sz="0" w:space="0" w:color="auto"/>
        <w:right w:val="none" w:sz="0" w:space="0" w:color="auto"/>
      </w:divBdr>
    </w:div>
    <w:div w:id="122426200">
      <w:bodyDiv w:val="1"/>
      <w:marLeft w:val="0"/>
      <w:marRight w:val="0"/>
      <w:marTop w:val="0"/>
      <w:marBottom w:val="0"/>
      <w:divBdr>
        <w:top w:val="none" w:sz="0" w:space="0" w:color="auto"/>
        <w:left w:val="none" w:sz="0" w:space="0" w:color="auto"/>
        <w:bottom w:val="none" w:sz="0" w:space="0" w:color="auto"/>
        <w:right w:val="none" w:sz="0" w:space="0" w:color="auto"/>
      </w:divBdr>
    </w:div>
    <w:div w:id="123163709">
      <w:bodyDiv w:val="1"/>
      <w:marLeft w:val="0"/>
      <w:marRight w:val="0"/>
      <w:marTop w:val="0"/>
      <w:marBottom w:val="0"/>
      <w:divBdr>
        <w:top w:val="none" w:sz="0" w:space="0" w:color="auto"/>
        <w:left w:val="none" w:sz="0" w:space="0" w:color="auto"/>
        <w:bottom w:val="none" w:sz="0" w:space="0" w:color="auto"/>
        <w:right w:val="none" w:sz="0" w:space="0" w:color="auto"/>
      </w:divBdr>
    </w:div>
    <w:div w:id="123666655">
      <w:bodyDiv w:val="1"/>
      <w:marLeft w:val="0"/>
      <w:marRight w:val="0"/>
      <w:marTop w:val="0"/>
      <w:marBottom w:val="0"/>
      <w:divBdr>
        <w:top w:val="none" w:sz="0" w:space="0" w:color="auto"/>
        <w:left w:val="none" w:sz="0" w:space="0" w:color="auto"/>
        <w:bottom w:val="none" w:sz="0" w:space="0" w:color="auto"/>
        <w:right w:val="none" w:sz="0" w:space="0" w:color="auto"/>
      </w:divBdr>
    </w:div>
    <w:div w:id="124469498">
      <w:bodyDiv w:val="1"/>
      <w:marLeft w:val="0"/>
      <w:marRight w:val="0"/>
      <w:marTop w:val="0"/>
      <w:marBottom w:val="0"/>
      <w:divBdr>
        <w:top w:val="none" w:sz="0" w:space="0" w:color="auto"/>
        <w:left w:val="none" w:sz="0" w:space="0" w:color="auto"/>
        <w:bottom w:val="none" w:sz="0" w:space="0" w:color="auto"/>
        <w:right w:val="none" w:sz="0" w:space="0" w:color="auto"/>
      </w:divBdr>
    </w:div>
    <w:div w:id="124541811">
      <w:bodyDiv w:val="1"/>
      <w:marLeft w:val="0"/>
      <w:marRight w:val="0"/>
      <w:marTop w:val="0"/>
      <w:marBottom w:val="0"/>
      <w:divBdr>
        <w:top w:val="none" w:sz="0" w:space="0" w:color="auto"/>
        <w:left w:val="none" w:sz="0" w:space="0" w:color="auto"/>
        <w:bottom w:val="none" w:sz="0" w:space="0" w:color="auto"/>
        <w:right w:val="none" w:sz="0" w:space="0" w:color="auto"/>
      </w:divBdr>
    </w:div>
    <w:div w:id="124590586">
      <w:bodyDiv w:val="1"/>
      <w:marLeft w:val="0"/>
      <w:marRight w:val="0"/>
      <w:marTop w:val="0"/>
      <w:marBottom w:val="0"/>
      <w:divBdr>
        <w:top w:val="none" w:sz="0" w:space="0" w:color="auto"/>
        <w:left w:val="none" w:sz="0" w:space="0" w:color="auto"/>
        <w:bottom w:val="none" w:sz="0" w:space="0" w:color="auto"/>
        <w:right w:val="none" w:sz="0" w:space="0" w:color="auto"/>
      </w:divBdr>
    </w:div>
    <w:div w:id="124812105">
      <w:bodyDiv w:val="1"/>
      <w:marLeft w:val="0"/>
      <w:marRight w:val="0"/>
      <w:marTop w:val="0"/>
      <w:marBottom w:val="0"/>
      <w:divBdr>
        <w:top w:val="none" w:sz="0" w:space="0" w:color="auto"/>
        <w:left w:val="none" w:sz="0" w:space="0" w:color="auto"/>
        <w:bottom w:val="none" w:sz="0" w:space="0" w:color="auto"/>
        <w:right w:val="none" w:sz="0" w:space="0" w:color="auto"/>
      </w:divBdr>
    </w:div>
    <w:div w:id="124855699">
      <w:bodyDiv w:val="1"/>
      <w:marLeft w:val="0"/>
      <w:marRight w:val="0"/>
      <w:marTop w:val="0"/>
      <w:marBottom w:val="0"/>
      <w:divBdr>
        <w:top w:val="none" w:sz="0" w:space="0" w:color="auto"/>
        <w:left w:val="none" w:sz="0" w:space="0" w:color="auto"/>
        <w:bottom w:val="none" w:sz="0" w:space="0" w:color="auto"/>
        <w:right w:val="none" w:sz="0" w:space="0" w:color="auto"/>
      </w:divBdr>
    </w:div>
    <w:div w:id="125465778">
      <w:bodyDiv w:val="1"/>
      <w:marLeft w:val="0"/>
      <w:marRight w:val="0"/>
      <w:marTop w:val="0"/>
      <w:marBottom w:val="0"/>
      <w:divBdr>
        <w:top w:val="none" w:sz="0" w:space="0" w:color="auto"/>
        <w:left w:val="none" w:sz="0" w:space="0" w:color="auto"/>
        <w:bottom w:val="none" w:sz="0" w:space="0" w:color="auto"/>
        <w:right w:val="none" w:sz="0" w:space="0" w:color="auto"/>
      </w:divBdr>
    </w:div>
    <w:div w:id="125591926">
      <w:bodyDiv w:val="1"/>
      <w:marLeft w:val="0"/>
      <w:marRight w:val="0"/>
      <w:marTop w:val="0"/>
      <w:marBottom w:val="0"/>
      <w:divBdr>
        <w:top w:val="none" w:sz="0" w:space="0" w:color="auto"/>
        <w:left w:val="none" w:sz="0" w:space="0" w:color="auto"/>
        <w:bottom w:val="none" w:sz="0" w:space="0" w:color="auto"/>
        <w:right w:val="none" w:sz="0" w:space="0" w:color="auto"/>
      </w:divBdr>
    </w:div>
    <w:div w:id="127095994">
      <w:bodyDiv w:val="1"/>
      <w:marLeft w:val="0"/>
      <w:marRight w:val="0"/>
      <w:marTop w:val="0"/>
      <w:marBottom w:val="0"/>
      <w:divBdr>
        <w:top w:val="none" w:sz="0" w:space="0" w:color="auto"/>
        <w:left w:val="none" w:sz="0" w:space="0" w:color="auto"/>
        <w:bottom w:val="none" w:sz="0" w:space="0" w:color="auto"/>
        <w:right w:val="none" w:sz="0" w:space="0" w:color="auto"/>
      </w:divBdr>
    </w:div>
    <w:div w:id="127287869">
      <w:bodyDiv w:val="1"/>
      <w:marLeft w:val="0"/>
      <w:marRight w:val="0"/>
      <w:marTop w:val="0"/>
      <w:marBottom w:val="0"/>
      <w:divBdr>
        <w:top w:val="none" w:sz="0" w:space="0" w:color="auto"/>
        <w:left w:val="none" w:sz="0" w:space="0" w:color="auto"/>
        <w:bottom w:val="none" w:sz="0" w:space="0" w:color="auto"/>
        <w:right w:val="none" w:sz="0" w:space="0" w:color="auto"/>
      </w:divBdr>
    </w:div>
    <w:div w:id="127356898">
      <w:bodyDiv w:val="1"/>
      <w:marLeft w:val="0"/>
      <w:marRight w:val="0"/>
      <w:marTop w:val="0"/>
      <w:marBottom w:val="0"/>
      <w:divBdr>
        <w:top w:val="none" w:sz="0" w:space="0" w:color="auto"/>
        <w:left w:val="none" w:sz="0" w:space="0" w:color="auto"/>
        <w:bottom w:val="none" w:sz="0" w:space="0" w:color="auto"/>
        <w:right w:val="none" w:sz="0" w:space="0" w:color="auto"/>
      </w:divBdr>
    </w:div>
    <w:div w:id="127404960">
      <w:bodyDiv w:val="1"/>
      <w:marLeft w:val="0"/>
      <w:marRight w:val="0"/>
      <w:marTop w:val="0"/>
      <w:marBottom w:val="0"/>
      <w:divBdr>
        <w:top w:val="none" w:sz="0" w:space="0" w:color="auto"/>
        <w:left w:val="none" w:sz="0" w:space="0" w:color="auto"/>
        <w:bottom w:val="none" w:sz="0" w:space="0" w:color="auto"/>
        <w:right w:val="none" w:sz="0" w:space="0" w:color="auto"/>
      </w:divBdr>
    </w:div>
    <w:div w:id="127751528">
      <w:bodyDiv w:val="1"/>
      <w:marLeft w:val="0"/>
      <w:marRight w:val="0"/>
      <w:marTop w:val="0"/>
      <w:marBottom w:val="0"/>
      <w:divBdr>
        <w:top w:val="none" w:sz="0" w:space="0" w:color="auto"/>
        <w:left w:val="none" w:sz="0" w:space="0" w:color="auto"/>
        <w:bottom w:val="none" w:sz="0" w:space="0" w:color="auto"/>
        <w:right w:val="none" w:sz="0" w:space="0" w:color="auto"/>
      </w:divBdr>
    </w:div>
    <w:div w:id="128593675">
      <w:bodyDiv w:val="1"/>
      <w:marLeft w:val="0"/>
      <w:marRight w:val="0"/>
      <w:marTop w:val="0"/>
      <w:marBottom w:val="0"/>
      <w:divBdr>
        <w:top w:val="none" w:sz="0" w:space="0" w:color="auto"/>
        <w:left w:val="none" w:sz="0" w:space="0" w:color="auto"/>
        <w:bottom w:val="none" w:sz="0" w:space="0" w:color="auto"/>
        <w:right w:val="none" w:sz="0" w:space="0" w:color="auto"/>
      </w:divBdr>
    </w:div>
    <w:div w:id="129517702">
      <w:bodyDiv w:val="1"/>
      <w:marLeft w:val="0"/>
      <w:marRight w:val="0"/>
      <w:marTop w:val="0"/>
      <w:marBottom w:val="0"/>
      <w:divBdr>
        <w:top w:val="none" w:sz="0" w:space="0" w:color="auto"/>
        <w:left w:val="none" w:sz="0" w:space="0" w:color="auto"/>
        <w:bottom w:val="none" w:sz="0" w:space="0" w:color="auto"/>
        <w:right w:val="none" w:sz="0" w:space="0" w:color="auto"/>
      </w:divBdr>
    </w:div>
    <w:div w:id="131025466">
      <w:bodyDiv w:val="1"/>
      <w:marLeft w:val="0"/>
      <w:marRight w:val="0"/>
      <w:marTop w:val="0"/>
      <w:marBottom w:val="0"/>
      <w:divBdr>
        <w:top w:val="none" w:sz="0" w:space="0" w:color="auto"/>
        <w:left w:val="none" w:sz="0" w:space="0" w:color="auto"/>
        <w:bottom w:val="none" w:sz="0" w:space="0" w:color="auto"/>
        <w:right w:val="none" w:sz="0" w:space="0" w:color="auto"/>
      </w:divBdr>
    </w:div>
    <w:div w:id="131362755">
      <w:bodyDiv w:val="1"/>
      <w:marLeft w:val="0"/>
      <w:marRight w:val="0"/>
      <w:marTop w:val="0"/>
      <w:marBottom w:val="0"/>
      <w:divBdr>
        <w:top w:val="none" w:sz="0" w:space="0" w:color="auto"/>
        <w:left w:val="none" w:sz="0" w:space="0" w:color="auto"/>
        <w:bottom w:val="none" w:sz="0" w:space="0" w:color="auto"/>
        <w:right w:val="none" w:sz="0" w:space="0" w:color="auto"/>
      </w:divBdr>
    </w:div>
    <w:div w:id="131800297">
      <w:bodyDiv w:val="1"/>
      <w:marLeft w:val="0"/>
      <w:marRight w:val="0"/>
      <w:marTop w:val="0"/>
      <w:marBottom w:val="0"/>
      <w:divBdr>
        <w:top w:val="none" w:sz="0" w:space="0" w:color="auto"/>
        <w:left w:val="none" w:sz="0" w:space="0" w:color="auto"/>
        <w:bottom w:val="none" w:sz="0" w:space="0" w:color="auto"/>
        <w:right w:val="none" w:sz="0" w:space="0" w:color="auto"/>
      </w:divBdr>
    </w:div>
    <w:div w:id="132139273">
      <w:bodyDiv w:val="1"/>
      <w:marLeft w:val="0"/>
      <w:marRight w:val="0"/>
      <w:marTop w:val="0"/>
      <w:marBottom w:val="0"/>
      <w:divBdr>
        <w:top w:val="none" w:sz="0" w:space="0" w:color="auto"/>
        <w:left w:val="none" w:sz="0" w:space="0" w:color="auto"/>
        <w:bottom w:val="none" w:sz="0" w:space="0" w:color="auto"/>
        <w:right w:val="none" w:sz="0" w:space="0" w:color="auto"/>
      </w:divBdr>
    </w:div>
    <w:div w:id="132716507">
      <w:bodyDiv w:val="1"/>
      <w:marLeft w:val="0"/>
      <w:marRight w:val="0"/>
      <w:marTop w:val="0"/>
      <w:marBottom w:val="0"/>
      <w:divBdr>
        <w:top w:val="none" w:sz="0" w:space="0" w:color="auto"/>
        <w:left w:val="none" w:sz="0" w:space="0" w:color="auto"/>
        <w:bottom w:val="none" w:sz="0" w:space="0" w:color="auto"/>
        <w:right w:val="none" w:sz="0" w:space="0" w:color="auto"/>
      </w:divBdr>
    </w:div>
    <w:div w:id="133178012">
      <w:bodyDiv w:val="1"/>
      <w:marLeft w:val="0"/>
      <w:marRight w:val="0"/>
      <w:marTop w:val="0"/>
      <w:marBottom w:val="0"/>
      <w:divBdr>
        <w:top w:val="none" w:sz="0" w:space="0" w:color="auto"/>
        <w:left w:val="none" w:sz="0" w:space="0" w:color="auto"/>
        <w:bottom w:val="none" w:sz="0" w:space="0" w:color="auto"/>
        <w:right w:val="none" w:sz="0" w:space="0" w:color="auto"/>
      </w:divBdr>
    </w:div>
    <w:div w:id="133183147">
      <w:bodyDiv w:val="1"/>
      <w:marLeft w:val="0"/>
      <w:marRight w:val="0"/>
      <w:marTop w:val="0"/>
      <w:marBottom w:val="0"/>
      <w:divBdr>
        <w:top w:val="none" w:sz="0" w:space="0" w:color="auto"/>
        <w:left w:val="none" w:sz="0" w:space="0" w:color="auto"/>
        <w:bottom w:val="none" w:sz="0" w:space="0" w:color="auto"/>
        <w:right w:val="none" w:sz="0" w:space="0" w:color="auto"/>
      </w:divBdr>
    </w:div>
    <w:div w:id="133332459">
      <w:bodyDiv w:val="1"/>
      <w:marLeft w:val="0"/>
      <w:marRight w:val="0"/>
      <w:marTop w:val="0"/>
      <w:marBottom w:val="0"/>
      <w:divBdr>
        <w:top w:val="none" w:sz="0" w:space="0" w:color="auto"/>
        <w:left w:val="none" w:sz="0" w:space="0" w:color="auto"/>
        <w:bottom w:val="none" w:sz="0" w:space="0" w:color="auto"/>
        <w:right w:val="none" w:sz="0" w:space="0" w:color="auto"/>
      </w:divBdr>
    </w:div>
    <w:div w:id="133647489">
      <w:bodyDiv w:val="1"/>
      <w:marLeft w:val="0"/>
      <w:marRight w:val="0"/>
      <w:marTop w:val="0"/>
      <w:marBottom w:val="0"/>
      <w:divBdr>
        <w:top w:val="none" w:sz="0" w:space="0" w:color="auto"/>
        <w:left w:val="none" w:sz="0" w:space="0" w:color="auto"/>
        <w:bottom w:val="none" w:sz="0" w:space="0" w:color="auto"/>
        <w:right w:val="none" w:sz="0" w:space="0" w:color="auto"/>
      </w:divBdr>
    </w:div>
    <w:div w:id="133720971">
      <w:bodyDiv w:val="1"/>
      <w:marLeft w:val="0"/>
      <w:marRight w:val="0"/>
      <w:marTop w:val="0"/>
      <w:marBottom w:val="0"/>
      <w:divBdr>
        <w:top w:val="none" w:sz="0" w:space="0" w:color="auto"/>
        <w:left w:val="none" w:sz="0" w:space="0" w:color="auto"/>
        <w:bottom w:val="none" w:sz="0" w:space="0" w:color="auto"/>
        <w:right w:val="none" w:sz="0" w:space="0" w:color="auto"/>
      </w:divBdr>
    </w:div>
    <w:div w:id="134104292">
      <w:bodyDiv w:val="1"/>
      <w:marLeft w:val="0"/>
      <w:marRight w:val="0"/>
      <w:marTop w:val="0"/>
      <w:marBottom w:val="0"/>
      <w:divBdr>
        <w:top w:val="none" w:sz="0" w:space="0" w:color="auto"/>
        <w:left w:val="none" w:sz="0" w:space="0" w:color="auto"/>
        <w:bottom w:val="none" w:sz="0" w:space="0" w:color="auto"/>
        <w:right w:val="none" w:sz="0" w:space="0" w:color="auto"/>
      </w:divBdr>
    </w:div>
    <w:div w:id="134109188">
      <w:bodyDiv w:val="1"/>
      <w:marLeft w:val="0"/>
      <w:marRight w:val="0"/>
      <w:marTop w:val="0"/>
      <w:marBottom w:val="0"/>
      <w:divBdr>
        <w:top w:val="none" w:sz="0" w:space="0" w:color="auto"/>
        <w:left w:val="none" w:sz="0" w:space="0" w:color="auto"/>
        <w:bottom w:val="none" w:sz="0" w:space="0" w:color="auto"/>
        <w:right w:val="none" w:sz="0" w:space="0" w:color="auto"/>
      </w:divBdr>
    </w:div>
    <w:div w:id="134493618">
      <w:bodyDiv w:val="1"/>
      <w:marLeft w:val="0"/>
      <w:marRight w:val="0"/>
      <w:marTop w:val="0"/>
      <w:marBottom w:val="0"/>
      <w:divBdr>
        <w:top w:val="none" w:sz="0" w:space="0" w:color="auto"/>
        <w:left w:val="none" w:sz="0" w:space="0" w:color="auto"/>
        <w:bottom w:val="none" w:sz="0" w:space="0" w:color="auto"/>
        <w:right w:val="none" w:sz="0" w:space="0" w:color="auto"/>
      </w:divBdr>
    </w:div>
    <w:div w:id="135492693">
      <w:bodyDiv w:val="1"/>
      <w:marLeft w:val="0"/>
      <w:marRight w:val="0"/>
      <w:marTop w:val="0"/>
      <w:marBottom w:val="0"/>
      <w:divBdr>
        <w:top w:val="none" w:sz="0" w:space="0" w:color="auto"/>
        <w:left w:val="none" w:sz="0" w:space="0" w:color="auto"/>
        <w:bottom w:val="none" w:sz="0" w:space="0" w:color="auto"/>
        <w:right w:val="none" w:sz="0" w:space="0" w:color="auto"/>
      </w:divBdr>
    </w:div>
    <w:div w:id="135533747">
      <w:bodyDiv w:val="1"/>
      <w:marLeft w:val="0"/>
      <w:marRight w:val="0"/>
      <w:marTop w:val="0"/>
      <w:marBottom w:val="0"/>
      <w:divBdr>
        <w:top w:val="none" w:sz="0" w:space="0" w:color="auto"/>
        <w:left w:val="none" w:sz="0" w:space="0" w:color="auto"/>
        <w:bottom w:val="none" w:sz="0" w:space="0" w:color="auto"/>
        <w:right w:val="none" w:sz="0" w:space="0" w:color="auto"/>
      </w:divBdr>
    </w:div>
    <w:div w:id="136537606">
      <w:bodyDiv w:val="1"/>
      <w:marLeft w:val="0"/>
      <w:marRight w:val="0"/>
      <w:marTop w:val="0"/>
      <w:marBottom w:val="0"/>
      <w:divBdr>
        <w:top w:val="none" w:sz="0" w:space="0" w:color="auto"/>
        <w:left w:val="none" w:sz="0" w:space="0" w:color="auto"/>
        <w:bottom w:val="none" w:sz="0" w:space="0" w:color="auto"/>
        <w:right w:val="none" w:sz="0" w:space="0" w:color="auto"/>
      </w:divBdr>
    </w:div>
    <w:div w:id="137068488">
      <w:bodyDiv w:val="1"/>
      <w:marLeft w:val="0"/>
      <w:marRight w:val="0"/>
      <w:marTop w:val="0"/>
      <w:marBottom w:val="0"/>
      <w:divBdr>
        <w:top w:val="none" w:sz="0" w:space="0" w:color="auto"/>
        <w:left w:val="none" w:sz="0" w:space="0" w:color="auto"/>
        <w:bottom w:val="none" w:sz="0" w:space="0" w:color="auto"/>
        <w:right w:val="none" w:sz="0" w:space="0" w:color="auto"/>
      </w:divBdr>
    </w:div>
    <w:div w:id="137848592">
      <w:bodyDiv w:val="1"/>
      <w:marLeft w:val="0"/>
      <w:marRight w:val="0"/>
      <w:marTop w:val="0"/>
      <w:marBottom w:val="0"/>
      <w:divBdr>
        <w:top w:val="none" w:sz="0" w:space="0" w:color="auto"/>
        <w:left w:val="none" w:sz="0" w:space="0" w:color="auto"/>
        <w:bottom w:val="none" w:sz="0" w:space="0" w:color="auto"/>
        <w:right w:val="none" w:sz="0" w:space="0" w:color="auto"/>
      </w:divBdr>
    </w:div>
    <w:div w:id="138310250">
      <w:bodyDiv w:val="1"/>
      <w:marLeft w:val="0"/>
      <w:marRight w:val="0"/>
      <w:marTop w:val="0"/>
      <w:marBottom w:val="0"/>
      <w:divBdr>
        <w:top w:val="none" w:sz="0" w:space="0" w:color="auto"/>
        <w:left w:val="none" w:sz="0" w:space="0" w:color="auto"/>
        <w:bottom w:val="none" w:sz="0" w:space="0" w:color="auto"/>
        <w:right w:val="none" w:sz="0" w:space="0" w:color="auto"/>
      </w:divBdr>
    </w:div>
    <w:div w:id="138352190">
      <w:bodyDiv w:val="1"/>
      <w:marLeft w:val="0"/>
      <w:marRight w:val="0"/>
      <w:marTop w:val="0"/>
      <w:marBottom w:val="0"/>
      <w:divBdr>
        <w:top w:val="none" w:sz="0" w:space="0" w:color="auto"/>
        <w:left w:val="none" w:sz="0" w:space="0" w:color="auto"/>
        <w:bottom w:val="none" w:sz="0" w:space="0" w:color="auto"/>
        <w:right w:val="none" w:sz="0" w:space="0" w:color="auto"/>
      </w:divBdr>
    </w:div>
    <w:div w:id="138545314">
      <w:bodyDiv w:val="1"/>
      <w:marLeft w:val="0"/>
      <w:marRight w:val="0"/>
      <w:marTop w:val="0"/>
      <w:marBottom w:val="0"/>
      <w:divBdr>
        <w:top w:val="none" w:sz="0" w:space="0" w:color="auto"/>
        <w:left w:val="none" w:sz="0" w:space="0" w:color="auto"/>
        <w:bottom w:val="none" w:sz="0" w:space="0" w:color="auto"/>
        <w:right w:val="none" w:sz="0" w:space="0" w:color="auto"/>
      </w:divBdr>
    </w:div>
    <w:div w:id="138570308">
      <w:bodyDiv w:val="1"/>
      <w:marLeft w:val="0"/>
      <w:marRight w:val="0"/>
      <w:marTop w:val="0"/>
      <w:marBottom w:val="0"/>
      <w:divBdr>
        <w:top w:val="none" w:sz="0" w:space="0" w:color="auto"/>
        <w:left w:val="none" w:sz="0" w:space="0" w:color="auto"/>
        <w:bottom w:val="none" w:sz="0" w:space="0" w:color="auto"/>
        <w:right w:val="none" w:sz="0" w:space="0" w:color="auto"/>
      </w:divBdr>
    </w:div>
    <w:div w:id="139032156">
      <w:bodyDiv w:val="1"/>
      <w:marLeft w:val="0"/>
      <w:marRight w:val="0"/>
      <w:marTop w:val="0"/>
      <w:marBottom w:val="0"/>
      <w:divBdr>
        <w:top w:val="none" w:sz="0" w:space="0" w:color="auto"/>
        <w:left w:val="none" w:sz="0" w:space="0" w:color="auto"/>
        <w:bottom w:val="none" w:sz="0" w:space="0" w:color="auto"/>
        <w:right w:val="none" w:sz="0" w:space="0" w:color="auto"/>
      </w:divBdr>
    </w:div>
    <w:div w:id="139268162">
      <w:bodyDiv w:val="1"/>
      <w:marLeft w:val="0"/>
      <w:marRight w:val="0"/>
      <w:marTop w:val="0"/>
      <w:marBottom w:val="0"/>
      <w:divBdr>
        <w:top w:val="none" w:sz="0" w:space="0" w:color="auto"/>
        <w:left w:val="none" w:sz="0" w:space="0" w:color="auto"/>
        <w:bottom w:val="none" w:sz="0" w:space="0" w:color="auto"/>
        <w:right w:val="none" w:sz="0" w:space="0" w:color="auto"/>
      </w:divBdr>
    </w:div>
    <w:div w:id="140659377">
      <w:bodyDiv w:val="1"/>
      <w:marLeft w:val="0"/>
      <w:marRight w:val="0"/>
      <w:marTop w:val="0"/>
      <w:marBottom w:val="0"/>
      <w:divBdr>
        <w:top w:val="none" w:sz="0" w:space="0" w:color="auto"/>
        <w:left w:val="none" w:sz="0" w:space="0" w:color="auto"/>
        <w:bottom w:val="none" w:sz="0" w:space="0" w:color="auto"/>
        <w:right w:val="none" w:sz="0" w:space="0" w:color="auto"/>
      </w:divBdr>
    </w:div>
    <w:div w:id="140663070">
      <w:bodyDiv w:val="1"/>
      <w:marLeft w:val="0"/>
      <w:marRight w:val="0"/>
      <w:marTop w:val="0"/>
      <w:marBottom w:val="0"/>
      <w:divBdr>
        <w:top w:val="none" w:sz="0" w:space="0" w:color="auto"/>
        <w:left w:val="none" w:sz="0" w:space="0" w:color="auto"/>
        <w:bottom w:val="none" w:sz="0" w:space="0" w:color="auto"/>
        <w:right w:val="none" w:sz="0" w:space="0" w:color="auto"/>
      </w:divBdr>
    </w:div>
    <w:div w:id="141821759">
      <w:bodyDiv w:val="1"/>
      <w:marLeft w:val="0"/>
      <w:marRight w:val="0"/>
      <w:marTop w:val="0"/>
      <w:marBottom w:val="0"/>
      <w:divBdr>
        <w:top w:val="none" w:sz="0" w:space="0" w:color="auto"/>
        <w:left w:val="none" w:sz="0" w:space="0" w:color="auto"/>
        <w:bottom w:val="none" w:sz="0" w:space="0" w:color="auto"/>
        <w:right w:val="none" w:sz="0" w:space="0" w:color="auto"/>
      </w:divBdr>
    </w:div>
    <w:div w:id="141851720">
      <w:bodyDiv w:val="1"/>
      <w:marLeft w:val="0"/>
      <w:marRight w:val="0"/>
      <w:marTop w:val="0"/>
      <w:marBottom w:val="0"/>
      <w:divBdr>
        <w:top w:val="none" w:sz="0" w:space="0" w:color="auto"/>
        <w:left w:val="none" w:sz="0" w:space="0" w:color="auto"/>
        <w:bottom w:val="none" w:sz="0" w:space="0" w:color="auto"/>
        <w:right w:val="none" w:sz="0" w:space="0" w:color="auto"/>
      </w:divBdr>
    </w:div>
    <w:div w:id="141974108">
      <w:bodyDiv w:val="1"/>
      <w:marLeft w:val="0"/>
      <w:marRight w:val="0"/>
      <w:marTop w:val="0"/>
      <w:marBottom w:val="0"/>
      <w:divBdr>
        <w:top w:val="none" w:sz="0" w:space="0" w:color="auto"/>
        <w:left w:val="none" w:sz="0" w:space="0" w:color="auto"/>
        <w:bottom w:val="none" w:sz="0" w:space="0" w:color="auto"/>
        <w:right w:val="none" w:sz="0" w:space="0" w:color="auto"/>
      </w:divBdr>
    </w:div>
    <w:div w:id="142281458">
      <w:bodyDiv w:val="1"/>
      <w:marLeft w:val="0"/>
      <w:marRight w:val="0"/>
      <w:marTop w:val="0"/>
      <w:marBottom w:val="0"/>
      <w:divBdr>
        <w:top w:val="none" w:sz="0" w:space="0" w:color="auto"/>
        <w:left w:val="none" w:sz="0" w:space="0" w:color="auto"/>
        <w:bottom w:val="none" w:sz="0" w:space="0" w:color="auto"/>
        <w:right w:val="none" w:sz="0" w:space="0" w:color="auto"/>
      </w:divBdr>
    </w:div>
    <w:div w:id="142356257">
      <w:bodyDiv w:val="1"/>
      <w:marLeft w:val="0"/>
      <w:marRight w:val="0"/>
      <w:marTop w:val="0"/>
      <w:marBottom w:val="0"/>
      <w:divBdr>
        <w:top w:val="none" w:sz="0" w:space="0" w:color="auto"/>
        <w:left w:val="none" w:sz="0" w:space="0" w:color="auto"/>
        <w:bottom w:val="none" w:sz="0" w:space="0" w:color="auto"/>
        <w:right w:val="none" w:sz="0" w:space="0" w:color="auto"/>
      </w:divBdr>
    </w:div>
    <w:div w:id="143201085">
      <w:bodyDiv w:val="1"/>
      <w:marLeft w:val="0"/>
      <w:marRight w:val="0"/>
      <w:marTop w:val="0"/>
      <w:marBottom w:val="0"/>
      <w:divBdr>
        <w:top w:val="none" w:sz="0" w:space="0" w:color="auto"/>
        <w:left w:val="none" w:sz="0" w:space="0" w:color="auto"/>
        <w:bottom w:val="none" w:sz="0" w:space="0" w:color="auto"/>
        <w:right w:val="none" w:sz="0" w:space="0" w:color="auto"/>
      </w:divBdr>
    </w:div>
    <w:div w:id="143619253">
      <w:bodyDiv w:val="1"/>
      <w:marLeft w:val="0"/>
      <w:marRight w:val="0"/>
      <w:marTop w:val="0"/>
      <w:marBottom w:val="0"/>
      <w:divBdr>
        <w:top w:val="none" w:sz="0" w:space="0" w:color="auto"/>
        <w:left w:val="none" w:sz="0" w:space="0" w:color="auto"/>
        <w:bottom w:val="none" w:sz="0" w:space="0" w:color="auto"/>
        <w:right w:val="none" w:sz="0" w:space="0" w:color="auto"/>
      </w:divBdr>
    </w:div>
    <w:div w:id="144395768">
      <w:bodyDiv w:val="1"/>
      <w:marLeft w:val="0"/>
      <w:marRight w:val="0"/>
      <w:marTop w:val="0"/>
      <w:marBottom w:val="0"/>
      <w:divBdr>
        <w:top w:val="none" w:sz="0" w:space="0" w:color="auto"/>
        <w:left w:val="none" w:sz="0" w:space="0" w:color="auto"/>
        <w:bottom w:val="none" w:sz="0" w:space="0" w:color="auto"/>
        <w:right w:val="none" w:sz="0" w:space="0" w:color="auto"/>
      </w:divBdr>
    </w:div>
    <w:div w:id="144704188">
      <w:bodyDiv w:val="1"/>
      <w:marLeft w:val="0"/>
      <w:marRight w:val="0"/>
      <w:marTop w:val="0"/>
      <w:marBottom w:val="0"/>
      <w:divBdr>
        <w:top w:val="none" w:sz="0" w:space="0" w:color="auto"/>
        <w:left w:val="none" w:sz="0" w:space="0" w:color="auto"/>
        <w:bottom w:val="none" w:sz="0" w:space="0" w:color="auto"/>
        <w:right w:val="none" w:sz="0" w:space="0" w:color="auto"/>
      </w:divBdr>
    </w:div>
    <w:div w:id="144782709">
      <w:bodyDiv w:val="1"/>
      <w:marLeft w:val="0"/>
      <w:marRight w:val="0"/>
      <w:marTop w:val="0"/>
      <w:marBottom w:val="0"/>
      <w:divBdr>
        <w:top w:val="none" w:sz="0" w:space="0" w:color="auto"/>
        <w:left w:val="none" w:sz="0" w:space="0" w:color="auto"/>
        <w:bottom w:val="none" w:sz="0" w:space="0" w:color="auto"/>
        <w:right w:val="none" w:sz="0" w:space="0" w:color="auto"/>
      </w:divBdr>
    </w:div>
    <w:div w:id="144785971">
      <w:bodyDiv w:val="1"/>
      <w:marLeft w:val="0"/>
      <w:marRight w:val="0"/>
      <w:marTop w:val="0"/>
      <w:marBottom w:val="0"/>
      <w:divBdr>
        <w:top w:val="none" w:sz="0" w:space="0" w:color="auto"/>
        <w:left w:val="none" w:sz="0" w:space="0" w:color="auto"/>
        <w:bottom w:val="none" w:sz="0" w:space="0" w:color="auto"/>
        <w:right w:val="none" w:sz="0" w:space="0" w:color="auto"/>
      </w:divBdr>
    </w:div>
    <w:div w:id="145560827">
      <w:bodyDiv w:val="1"/>
      <w:marLeft w:val="0"/>
      <w:marRight w:val="0"/>
      <w:marTop w:val="0"/>
      <w:marBottom w:val="0"/>
      <w:divBdr>
        <w:top w:val="none" w:sz="0" w:space="0" w:color="auto"/>
        <w:left w:val="none" w:sz="0" w:space="0" w:color="auto"/>
        <w:bottom w:val="none" w:sz="0" w:space="0" w:color="auto"/>
        <w:right w:val="none" w:sz="0" w:space="0" w:color="auto"/>
      </w:divBdr>
    </w:div>
    <w:div w:id="145829865">
      <w:bodyDiv w:val="1"/>
      <w:marLeft w:val="0"/>
      <w:marRight w:val="0"/>
      <w:marTop w:val="0"/>
      <w:marBottom w:val="0"/>
      <w:divBdr>
        <w:top w:val="none" w:sz="0" w:space="0" w:color="auto"/>
        <w:left w:val="none" w:sz="0" w:space="0" w:color="auto"/>
        <w:bottom w:val="none" w:sz="0" w:space="0" w:color="auto"/>
        <w:right w:val="none" w:sz="0" w:space="0" w:color="auto"/>
      </w:divBdr>
    </w:div>
    <w:div w:id="146292209">
      <w:bodyDiv w:val="1"/>
      <w:marLeft w:val="0"/>
      <w:marRight w:val="0"/>
      <w:marTop w:val="0"/>
      <w:marBottom w:val="0"/>
      <w:divBdr>
        <w:top w:val="none" w:sz="0" w:space="0" w:color="auto"/>
        <w:left w:val="none" w:sz="0" w:space="0" w:color="auto"/>
        <w:bottom w:val="none" w:sz="0" w:space="0" w:color="auto"/>
        <w:right w:val="none" w:sz="0" w:space="0" w:color="auto"/>
      </w:divBdr>
    </w:div>
    <w:div w:id="146364374">
      <w:bodyDiv w:val="1"/>
      <w:marLeft w:val="0"/>
      <w:marRight w:val="0"/>
      <w:marTop w:val="0"/>
      <w:marBottom w:val="0"/>
      <w:divBdr>
        <w:top w:val="none" w:sz="0" w:space="0" w:color="auto"/>
        <w:left w:val="none" w:sz="0" w:space="0" w:color="auto"/>
        <w:bottom w:val="none" w:sz="0" w:space="0" w:color="auto"/>
        <w:right w:val="none" w:sz="0" w:space="0" w:color="auto"/>
      </w:divBdr>
    </w:div>
    <w:div w:id="147016250">
      <w:bodyDiv w:val="1"/>
      <w:marLeft w:val="0"/>
      <w:marRight w:val="0"/>
      <w:marTop w:val="0"/>
      <w:marBottom w:val="0"/>
      <w:divBdr>
        <w:top w:val="none" w:sz="0" w:space="0" w:color="auto"/>
        <w:left w:val="none" w:sz="0" w:space="0" w:color="auto"/>
        <w:bottom w:val="none" w:sz="0" w:space="0" w:color="auto"/>
        <w:right w:val="none" w:sz="0" w:space="0" w:color="auto"/>
      </w:divBdr>
    </w:div>
    <w:div w:id="147790483">
      <w:bodyDiv w:val="1"/>
      <w:marLeft w:val="0"/>
      <w:marRight w:val="0"/>
      <w:marTop w:val="0"/>
      <w:marBottom w:val="0"/>
      <w:divBdr>
        <w:top w:val="none" w:sz="0" w:space="0" w:color="auto"/>
        <w:left w:val="none" w:sz="0" w:space="0" w:color="auto"/>
        <w:bottom w:val="none" w:sz="0" w:space="0" w:color="auto"/>
        <w:right w:val="none" w:sz="0" w:space="0" w:color="auto"/>
      </w:divBdr>
    </w:div>
    <w:div w:id="147867990">
      <w:bodyDiv w:val="1"/>
      <w:marLeft w:val="0"/>
      <w:marRight w:val="0"/>
      <w:marTop w:val="0"/>
      <w:marBottom w:val="0"/>
      <w:divBdr>
        <w:top w:val="none" w:sz="0" w:space="0" w:color="auto"/>
        <w:left w:val="none" w:sz="0" w:space="0" w:color="auto"/>
        <w:bottom w:val="none" w:sz="0" w:space="0" w:color="auto"/>
        <w:right w:val="none" w:sz="0" w:space="0" w:color="auto"/>
      </w:divBdr>
    </w:div>
    <w:div w:id="148449848">
      <w:bodyDiv w:val="1"/>
      <w:marLeft w:val="0"/>
      <w:marRight w:val="0"/>
      <w:marTop w:val="0"/>
      <w:marBottom w:val="0"/>
      <w:divBdr>
        <w:top w:val="none" w:sz="0" w:space="0" w:color="auto"/>
        <w:left w:val="none" w:sz="0" w:space="0" w:color="auto"/>
        <w:bottom w:val="none" w:sz="0" w:space="0" w:color="auto"/>
        <w:right w:val="none" w:sz="0" w:space="0" w:color="auto"/>
      </w:divBdr>
    </w:div>
    <w:div w:id="148517112">
      <w:bodyDiv w:val="1"/>
      <w:marLeft w:val="0"/>
      <w:marRight w:val="0"/>
      <w:marTop w:val="0"/>
      <w:marBottom w:val="0"/>
      <w:divBdr>
        <w:top w:val="none" w:sz="0" w:space="0" w:color="auto"/>
        <w:left w:val="none" w:sz="0" w:space="0" w:color="auto"/>
        <w:bottom w:val="none" w:sz="0" w:space="0" w:color="auto"/>
        <w:right w:val="none" w:sz="0" w:space="0" w:color="auto"/>
      </w:divBdr>
    </w:div>
    <w:div w:id="149370540">
      <w:bodyDiv w:val="1"/>
      <w:marLeft w:val="0"/>
      <w:marRight w:val="0"/>
      <w:marTop w:val="0"/>
      <w:marBottom w:val="0"/>
      <w:divBdr>
        <w:top w:val="none" w:sz="0" w:space="0" w:color="auto"/>
        <w:left w:val="none" w:sz="0" w:space="0" w:color="auto"/>
        <w:bottom w:val="none" w:sz="0" w:space="0" w:color="auto"/>
        <w:right w:val="none" w:sz="0" w:space="0" w:color="auto"/>
      </w:divBdr>
    </w:div>
    <w:div w:id="149831121">
      <w:bodyDiv w:val="1"/>
      <w:marLeft w:val="0"/>
      <w:marRight w:val="0"/>
      <w:marTop w:val="0"/>
      <w:marBottom w:val="0"/>
      <w:divBdr>
        <w:top w:val="none" w:sz="0" w:space="0" w:color="auto"/>
        <w:left w:val="none" w:sz="0" w:space="0" w:color="auto"/>
        <w:bottom w:val="none" w:sz="0" w:space="0" w:color="auto"/>
        <w:right w:val="none" w:sz="0" w:space="0" w:color="auto"/>
      </w:divBdr>
    </w:div>
    <w:div w:id="150147359">
      <w:bodyDiv w:val="1"/>
      <w:marLeft w:val="0"/>
      <w:marRight w:val="0"/>
      <w:marTop w:val="0"/>
      <w:marBottom w:val="0"/>
      <w:divBdr>
        <w:top w:val="none" w:sz="0" w:space="0" w:color="auto"/>
        <w:left w:val="none" w:sz="0" w:space="0" w:color="auto"/>
        <w:bottom w:val="none" w:sz="0" w:space="0" w:color="auto"/>
        <w:right w:val="none" w:sz="0" w:space="0" w:color="auto"/>
      </w:divBdr>
    </w:div>
    <w:div w:id="150760807">
      <w:bodyDiv w:val="1"/>
      <w:marLeft w:val="0"/>
      <w:marRight w:val="0"/>
      <w:marTop w:val="0"/>
      <w:marBottom w:val="0"/>
      <w:divBdr>
        <w:top w:val="none" w:sz="0" w:space="0" w:color="auto"/>
        <w:left w:val="none" w:sz="0" w:space="0" w:color="auto"/>
        <w:bottom w:val="none" w:sz="0" w:space="0" w:color="auto"/>
        <w:right w:val="none" w:sz="0" w:space="0" w:color="auto"/>
      </w:divBdr>
    </w:div>
    <w:div w:id="150949109">
      <w:bodyDiv w:val="1"/>
      <w:marLeft w:val="0"/>
      <w:marRight w:val="0"/>
      <w:marTop w:val="0"/>
      <w:marBottom w:val="0"/>
      <w:divBdr>
        <w:top w:val="none" w:sz="0" w:space="0" w:color="auto"/>
        <w:left w:val="none" w:sz="0" w:space="0" w:color="auto"/>
        <w:bottom w:val="none" w:sz="0" w:space="0" w:color="auto"/>
        <w:right w:val="none" w:sz="0" w:space="0" w:color="auto"/>
      </w:divBdr>
    </w:div>
    <w:div w:id="151259629">
      <w:bodyDiv w:val="1"/>
      <w:marLeft w:val="0"/>
      <w:marRight w:val="0"/>
      <w:marTop w:val="0"/>
      <w:marBottom w:val="0"/>
      <w:divBdr>
        <w:top w:val="none" w:sz="0" w:space="0" w:color="auto"/>
        <w:left w:val="none" w:sz="0" w:space="0" w:color="auto"/>
        <w:bottom w:val="none" w:sz="0" w:space="0" w:color="auto"/>
        <w:right w:val="none" w:sz="0" w:space="0" w:color="auto"/>
      </w:divBdr>
    </w:div>
    <w:div w:id="151529711">
      <w:bodyDiv w:val="1"/>
      <w:marLeft w:val="0"/>
      <w:marRight w:val="0"/>
      <w:marTop w:val="0"/>
      <w:marBottom w:val="0"/>
      <w:divBdr>
        <w:top w:val="none" w:sz="0" w:space="0" w:color="auto"/>
        <w:left w:val="none" w:sz="0" w:space="0" w:color="auto"/>
        <w:bottom w:val="none" w:sz="0" w:space="0" w:color="auto"/>
        <w:right w:val="none" w:sz="0" w:space="0" w:color="auto"/>
      </w:divBdr>
    </w:div>
    <w:div w:id="151798488">
      <w:bodyDiv w:val="1"/>
      <w:marLeft w:val="0"/>
      <w:marRight w:val="0"/>
      <w:marTop w:val="0"/>
      <w:marBottom w:val="0"/>
      <w:divBdr>
        <w:top w:val="none" w:sz="0" w:space="0" w:color="auto"/>
        <w:left w:val="none" w:sz="0" w:space="0" w:color="auto"/>
        <w:bottom w:val="none" w:sz="0" w:space="0" w:color="auto"/>
        <w:right w:val="none" w:sz="0" w:space="0" w:color="auto"/>
      </w:divBdr>
    </w:div>
    <w:div w:id="151802125">
      <w:bodyDiv w:val="1"/>
      <w:marLeft w:val="0"/>
      <w:marRight w:val="0"/>
      <w:marTop w:val="0"/>
      <w:marBottom w:val="0"/>
      <w:divBdr>
        <w:top w:val="none" w:sz="0" w:space="0" w:color="auto"/>
        <w:left w:val="none" w:sz="0" w:space="0" w:color="auto"/>
        <w:bottom w:val="none" w:sz="0" w:space="0" w:color="auto"/>
        <w:right w:val="none" w:sz="0" w:space="0" w:color="auto"/>
      </w:divBdr>
    </w:div>
    <w:div w:id="152137633">
      <w:bodyDiv w:val="1"/>
      <w:marLeft w:val="0"/>
      <w:marRight w:val="0"/>
      <w:marTop w:val="0"/>
      <w:marBottom w:val="0"/>
      <w:divBdr>
        <w:top w:val="none" w:sz="0" w:space="0" w:color="auto"/>
        <w:left w:val="none" w:sz="0" w:space="0" w:color="auto"/>
        <w:bottom w:val="none" w:sz="0" w:space="0" w:color="auto"/>
        <w:right w:val="none" w:sz="0" w:space="0" w:color="auto"/>
      </w:divBdr>
    </w:div>
    <w:div w:id="152575314">
      <w:bodyDiv w:val="1"/>
      <w:marLeft w:val="0"/>
      <w:marRight w:val="0"/>
      <w:marTop w:val="0"/>
      <w:marBottom w:val="0"/>
      <w:divBdr>
        <w:top w:val="none" w:sz="0" w:space="0" w:color="auto"/>
        <w:left w:val="none" w:sz="0" w:space="0" w:color="auto"/>
        <w:bottom w:val="none" w:sz="0" w:space="0" w:color="auto"/>
        <w:right w:val="none" w:sz="0" w:space="0" w:color="auto"/>
      </w:divBdr>
    </w:div>
    <w:div w:id="152721353">
      <w:bodyDiv w:val="1"/>
      <w:marLeft w:val="0"/>
      <w:marRight w:val="0"/>
      <w:marTop w:val="0"/>
      <w:marBottom w:val="0"/>
      <w:divBdr>
        <w:top w:val="none" w:sz="0" w:space="0" w:color="auto"/>
        <w:left w:val="none" w:sz="0" w:space="0" w:color="auto"/>
        <w:bottom w:val="none" w:sz="0" w:space="0" w:color="auto"/>
        <w:right w:val="none" w:sz="0" w:space="0" w:color="auto"/>
      </w:divBdr>
    </w:div>
    <w:div w:id="152767824">
      <w:bodyDiv w:val="1"/>
      <w:marLeft w:val="0"/>
      <w:marRight w:val="0"/>
      <w:marTop w:val="0"/>
      <w:marBottom w:val="0"/>
      <w:divBdr>
        <w:top w:val="none" w:sz="0" w:space="0" w:color="auto"/>
        <w:left w:val="none" w:sz="0" w:space="0" w:color="auto"/>
        <w:bottom w:val="none" w:sz="0" w:space="0" w:color="auto"/>
        <w:right w:val="none" w:sz="0" w:space="0" w:color="auto"/>
      </w:divBdr>
    </w:div>
    <w:div w:id="153185132">
      <w:bodyDiv w:val="1"/>
      <w:marLeft w:val="0"/>
      <w:marRight w:val="0"/>
      <w:marTop w:val="0"/>
      <w:marBottom w:val="0"/>
      <w:divBdr>
        <w:top w:val="none" w:sz="0" w:space="0" w:color="auto"/>
        <w:left w:val="none" w:sz="0" w:space="0" w:color="auto"/>
        <w:bottom w:val="none" w:sz="0" w:space="0" w:color="auto"/>
        <w:right w:val="none" w:sz="0" w:space="0" w:color="auto"/>
      </w:divBdr>
    </w:div>
    <w:div w:id="153497899">
      <w:bodyDiv w:val="1"/>
      <w:marLeft w:val="0"/>
      <w:marRight w:val="0"/>
      <w:marTop w:val="0"/>
      <w:marBottom w:val="0"/>
      <w:divBdr>
        <w:top w:val="none" w:sz="0" w:space="0" w:color="auto"/>
        <w:left w:val="none" w:sz="0" w:space="0" w:color="auto"/>
        <w:bottom w:val="none" w:sz="0" w:space="0" w:color="auto"/>
        <w:right w:val="none" w:sz="0" w:space="0" w:color="auto"/>
      </w:divBdr>
    </w:div>
    <w:div w:id="154301522">
      <w:bodyDiv w:val="1"/>
      <w:marLeft w:val="0"/>
      <w:marRight w:val="0"/>
      <w:marTop w:val="0"/>
      <w:marBottom w:val="0"/>
      <w:divBdr>
        <w:top w:val="none" w:sz="0" w:space="0" w:color="auto"/>
        <w:left w:val="none" w:sz="0" w:space="0" w:color="auto"/>
        <w:bottom w:val="none" w:sz="0" w:space="0" w:color="auto"/>
        <w:right w:val="none" w:sz="0" w:space="0" w:color="auto"/>
      </w:divBdr>
    </w:div>
    <w:div w:id="154493260">
      <w:bodyDiv w:val="1"/>
      <w:marLeft w:val="0"/>
      <w:marRight w:val="0"/>
      <w:marTop w:val="0"/>
      <w:marBottom w:val="0"/>
      <w:divBdr>
        <w:top w:val="none" w:sz="0" w:space="0" w:color="auto"/>
        <w:left w:val="none" w:sz="0" w:space="0" w:color="auto"/>
        <w:bottom w:val="none" w:sz="0" w:space="0" w:color="auto"/>
        <w:right w:val="none" w:sz="0" w:space="0" w:color="auto"/>
      </w:divBdr>
    </w:div>
    <w:div w:id="154609550">
      <w:bodyDiv w:val="1"/>
      <w:marLeft w:val="0"/>
      <w:marRight w:val="0"/>
      <w:marTop w:val="0"/>
      <w:marBottom w:val="0"/>
      <w:divBdr>
        <w:top w:val="none" w:sz="0" w:space="0" w:color="auto"/>
        <w:left w:val="none" w:sz="0" w:space="0" w:color="auto"/>
        <w:bottom w:val="none" w:sz="0" w:space="0" w:color="auto"/>
        <w:right w:val="none" w:sz="0" w:space="0" w:color="auto"/>
      </w:divBdr>
    </w:div>
    <w:div w:id="155417112">
      <w:bodyDiv w:val="1"/>
      <w:marLeft w:val="0"/>
      <w:marRight w:val="0"/>
      <w:marTop w:val="0"/>
      <w:marBottom w:val="0"/>
      <w:divBdr>
        <w:top w:val="none" w:sz="0" w:space="0" w:color="auto"/>
        <w:left w:val="none" w:sz="0" w:space="0" w:color="auto"/>
        <w:bottom w:val="none" w:sz="0" w:space="0" w:color="auto"/>
        <w:right w:val="none" w:sz="0" w:space="0" w:color="auto"/>
      </w:divBdr>
    </w:div>
    <w:div w:id="155921384">
      <w:bodyDiv w:val="1"/>
      <w:marLeft w:val="0"/>
      <w:marRight w:val="0"/>
      <w:marTop w:val="0"/>
      <w:marBottom w:val="0"/>
      <w:divBdr>
        <w:top w:val="none" w:sz="0" w:space="0" w:color="auto"/>
        <w:left w:val="none" w:sz="0" w:space="0" w:color="auto"/>
        <w:bottom w:val="none" w:sz="0" w:space="0" w:color="auto"/>
        <w:right w:val="none" w:sz="0" w:space="0" w:color="auto"/>
      </w:divBdr>
    </w:div>
    <w:div w:id="156002640">
      <w:bodyDiv w:val="1"/>
      <w:marLeft w:val="0"/>
      <w:marRight w:val="0"/>
      <w:marTop w:val="0"/>
      <w:marBottom w:val="0"/>
      <w:divBdr>
        <w:top w:val="none" w:sz="0" w:space="0" w:color="auto"/>
        <w:left w:val="none" w:sz="0" w:space="0" w:color="auto"/>
        <w:bottom w:val="none" w:sz="0" w:space="0" w:color="auto"/>
        <w:right w:val="none" w:sz="0" w:space="0" w:color="auto"/>
      </w:divBdr>
    </w:div>
    <w:div w:id="157041840">
      <w:bodyDiv w:val="1"/>
      <w:marLeft w:val="0"/>
      <w:marRight w:val="0"/>
      <w:marTop w:val="0"/>
      <w:marBottom w:val="0"/>
      <w:divBdr>
        <w:top w:val="none" w:sz="0" w:space="0" w:color="auto"/>
        <w:left w:val="none" w:sz="0" w:space="0" w:color="auto"/>
        <w:bottom w:val="none" w:sz="0" w:space="0" w:color="auto"/>
        <w:right w:val="none" w:sz="0" w:space="0" w:color="auto"/>
      </w:divBdr>
    </w:div>
    <w:div w:id="157429982">
      <w:bodyDiv w:val="1"/>
      <w:marLeft w:val="0"/>
      <w:marRight w:val="0"/>
      <w:marTop w:val="0"/>
      <w:marBottom w:val="0"/>
      <w:divBdr>
        <w:top w:val="none" w:sz="0" w:space="0" w:color="auto"/>
        <w:left w:val="none" w:sz="0" w:space="0" w:color="auto"/>
        <w:bottom w:val="none" w:sz="0" w:space="0" w:color="auto"/>
        <w:right w:val="none" w:sz="0" w:space="0" w:color="auto"/>
      </w:divBdr>
    </w:div>
    <w:div w:id="157575785">
      <w:bodyDiv w:val="1"/>
      <w:marLeft w:val="0"/>
      <w:marRight w:val="0"/>
      <w:marTop w:val="0"/>
      <w:marBottom w:val="0"/>
      <w:divBdr>
        <w:top w:val="none" w:sz="0" w:space="0" w:color="auto"/>
        <w:left w:val="none" w:sz="0" w:space="0" w:color="auto"/>
        <w:bottom w:val="none" w:sz="0" w:space="0" w:color="auto"/>
        <w:right w:val="none" w:sz="0" w:space="0" w:color="auto"/>
      </w:divBdr>
    </w:div>
    <w:div w:id="157580737">
      <w:bodyDiv w:val="1"/>
      <w:marLeft w:val="0"/>
      <w:marRight w:val="0"/>
      <w:marTop w:val="0"/>
      <w:marBottom w:val="0"/>
      <w:divBdr>
        <w:top w:val="none" w:sz="0" w:space="0" w:color="auto"/>
        <w:left w:val="none" w:sz="0" w:space="0" w:color="auto"/>
        <w:bottom w:val="none" w:sz="0" w:space="0" w:color="auto"/>
        <w:right w:val="none" w:sz="0" w:space="0" w:color="auto"/>
      </w:divBdr>
    </w:div>
    <w:div w:id="157816781">
      <w:bodyDiv w:val="1"/>
      <w:marLeft w:val="0"/>
      <w:marRight w:val="0"/>
      <w:marTop w:val="0"/>
      <w:marBottom w:val="0"/>
      <w:divBdr>
        <w:top w:val="none" w:sz="0" w:space="0" w:color="auto"/>
        <w:left w:val="none" w:sz="0" w:space="0" w:color="auto"/>
        <w:bottom w:val="none" w:sz="0" w:space="0" w:color="auto"/>
        <w:right w:val="none" w:sz="0" w:space="0" w:color="auto"/>
      </w:divBdr>
    </w:div>
    <w:div w:id="158236576">
      <w:bodyDiv w:val="1"/>
      <w:marLeft w:val="0"/>
      <w:marRight w:val="0"/>
      <w:marTop w:val="0"/>
      <w:marBottom w:val="0"/>
      <w:divBdr>
        <w:top w:val="none" w:sz="0" w:space="0" w:color="auto"/>
        <w:left w:val="none" w:sz="0" w:space="0" w:color="auto"/>
        <w:bottom w:val="none" w:sz="0" w:space="0" w:color="auto"/>
        <w:right w:val="none" w:sz="0" w:space="0" w:color="auto"/>
      </w:divBdr>
    </w:div>
    <w:div w:id="158498617">
      <w:bodyDiv w:val="1"/>
      <w:marLeft w:val="0"/>
      <w:marRight w:val="0"/>
      <w:marTop w:val="0"/>
      <w:marBottom w:val="0"/>
      <w:divBdr>
        <w:top w:val="none" w:sz="0" w:space="0" w:color="auto"/>
        <w:left w:val="none" w:sz="0" w:space="0" w:color="auto"/>
        <w:bottom w:val="none" w:sz="0" w:space="0" w:color="auto"/>
        <w:right w:val="none" w:sz="0" w:space="0" w:color="auto"/>
      </w:divBdr>
    </w:div>
    <w:div w:id="158545045">
      <w:bodyDiv w:val="1"/>
      <w:marLeft w:val="0"/>
      <w:marRight w:val="0"/>
      <w:marTop w:val="0"/>
      <w:marBottom w:val="0"/>
      <w:divBdr>
        <w:top w:val="none" w:sz="0" w:space="0" w:color="auto"/>
        <w:left w:val="none" w:sz="0" w:space="0" w:color="auto"/>
        <w:bottom w:val="none" w:sz="0" w:space="0" w:color="auto"/>
        <w:right w:val="none" w:sz="0" w:space="0" w:color="auto"/>
      </w:divBdr>
    </w:div>
    <w:div w:id="158740232">
      <w:bodyDiv w:val="1"/>
      <w:marLeft w:val="0"/>
      <w:marRight w:val="0"/>
      <w:marTop w:val="0"/>
      <w:marBottom w:val="0"/>
      <w:divBdr>
        <w:top w:val="none" w:sz="0" w:space="0" w:color="auto"/>
        <w:left w:val="none" w:sz="0" w:space="0" w:color="auto"/>
        <w:bottom w:val="none" w:sz="0" w:space="0" w:color="auto"/>
        <w:right w:val="none" w:sz="0" w:space="0" w:color="auto"/>
      </w:divBdr>
    </w:div>
    <w:div w:id="158884110">
      <w:bodyDiv w:val="1"/>
      <w:marLeft w:val="0"/>
      <w:marRight w:val="0"/>
      <w:marTop w:val="0"/>
      <w:marBottom w:val="0"/>
      <w:divBdr>
        <w:top w:val="none" w:sz="0" w:space="0" w:color="auto"/>
        <w:left w:val="none" w:sz="0" w:space="0" w:color="auto"/>
        <w:bottom w:val="none" w:sz="0" w:space="0" w:color="auto"/>
        <w:right w:val="none" w:sz="0" w:space="0" w:color="auto"/>
      </w:divBdr>
    </w:div>
    <w:div w:id="158927501">
      <w:bodyDiv w:val="1"/>
      <w:marLeft w:val="0"/>
      <w:marRight w:val="0"/>
      <w:marTop w:val="0"/>
      <w:marBottom w:val="0"/>
      <w:divBdr>
        <w:top w:val="none" w:sz="0" w:space="0" w:color="auto"/>
        <w:left w:val="none" w:sz="0" w:space="0" w:color="auto"/>
        <w:bottom w:val="none" w:sz="0" w:space="0" w:color="auto"/>
        <w:right w:val="none" w:sz="0" w:space="0" w:color="auto"/>
      </w:divBdr>
    </w:div>
    <w:div w:id="159078007">
      <w:bodyDiv w:val="1"/>
      <w:marLeft w:val="0"/>
      <w:marRight w:val="0"/>
      <w:marTop w:val="0"/>
      <w:marBottom w:val="0"/>
      <w:divBdr>
        <w:top w:val="none" w:sz="0" w:space="0" w:color="auto"/>
        <w:left w:val="none" w:sz="0" w:space="0" w:color="auto"/>
        <w:bottom w:val="none" w:sz="0" w:space="0" w:color="auto"/>
        <w:right w:val="none" w:sz="0" w:space="0" w:color="auto"/>
      </w:divBdr>
    </w:div>
    <w:div w:id="159471607">
      <w:bodyDiv w:val="1"/>
      <w:marLeft w:val="0"/>
      <w:marRight w:val="0"/>
      <w:marTop w:val="0"/>
      <w:marBottom w:val="0"/>
      <w:divBdr>
        <w:top w:val="none" w:sz="0" w:space="0" w:color="auto"/>
        <w:left w:val="none" w:sz="0" w:space="0" w:color="auto"/>
        <w:bottom w:val="none" w:sz="0" w:space="0" w:color="auto"/>
        <w:right w:val="none" w:sz="0" w:space="0" w:color="auto"/>
      </w:divBdr>
    </w:div>
    <w:div w:id="159583587">
      <w:bodyDiv w:val="1"/>
      <w:marLeft w:val="0"/>
      <w:marRight w:val="0"/>
      <w:marTop w:val="0"/>
      <w:marBottom w:val="0"/>
      <w:divBdr>
        <w:top w:val="none" w:sz="0" w:space="0" w:color="auto"/>
        <w:left w:val="none" w:sz="0" w:space="0" w:color="auto"/>
        <w:bottom w:val="none" w:sz="0" w:space="0" w:color="auto"/>
        <w:right w:val="none" w:sz="0" w:space="0" w:color="auto"/>
      </w:divBdr>
    </w:div>
    <w:div w:id="160239979">
      <w:bodyDiv w:val="1"/>
      <w:marLeft w:val="0"/>
      <w:marRight w:val="0"/>
      <w:marTop w:val="0"/>
      <w:marBottom w:val="0"/>
      <w:divBdr>
        <w:top w:val="none" w:sz="0" w:space="0" w:color="auto"/>
        <w:left w:val="none" w:sz="0" w:space="0" w:color="auto"/>
        <w:bottom w:val="none" w:sz="0" w:space="0" w:color="auto"/>
        <w:right w:val="none" w:sz="0" w:space="0" w:color="auto"/>
      </w:divBdr>
    </w:div>
    <w:div w:id="160242560">
      <w:bodyDiv w:val="1"/>
      <w:marLeft w:val="0"/>
      <w:marRight w:val="0"/>
      <w:marTop w:val="0"/>
      <w:marBottom w:val="0"/>
      <w:divBdr>
        <w:top w:val="none" w:sz="0" w:space="0" w:color="auto"/>
        <w:left w:val="none" w:sz="0" w:space="0" w:color="auto"/>
        <w:bottom w:val="none" w:sz="0" w:space="0" w:color="auto"/>
        <w:right w:val="none" w:sz="0" w:space="0" w:color="auto"/>
      </w:divBdr>
    </w:div>
    <w:div w:id="160632065">
      <w:bodyDiv w:val="1"/>
      <w:marLeft w:val="0"/>
      <w:marRight w:val="0"/>
      <w:marTop w:val="0"/>
      <w:marBottom w:val="0"/>
      <w:divBdr>
        <w:top w:val="none" w:sz="0" w:space="0" w:color="auto"/>
        <w:left w:val="none" w:sz="0" w:space="0" w:color="auto"/>
        <w:bottom w:val="none" w:sz="0" w:space="0" w:color="auto"/>
        <w:right w:val="none" w:sz="0" w:space="0" w:color="auto"/>
      </w:divBdr>
    </w:div>
    <w:div w:id="160658094">
      <w:bodyDiv w:val="1"/>
      <w:marLeft w:val="0"/>
      <w:marRight w:val="0"/>
      <w:marTop w:val="0"/>
      <w:marBottom w:val="0"/>
      <w:divBdr>
        <w:top w:val="none" w:sz="0" w:space="0" w:color="auto"/>
        <w:left w:val="none" w:sz="0" w:space="0" w:color="auto"/>
        <w:bottom w:val="none" w:sz="0" w:space="0" w:color="auto"/>
        <w:right w:val="none" w:sz="0" w:space="0" w:color="auto"/>
      </w:divBdr>
    </w:div>
    <w:div w:id="161509547">
      <w:bodyDiv w:val="1"/>
      <w:marLeft w:val="0"/>
      <w:marRight w:val="0"/>
      <w:marTop w:val="0"/>
      <w:marBottom w:val="0"/>
      <w:divBdr>
        <w:top w:val="none" w:sz="0" w:space="0" w:color="auto"/>
        <w:left w:val="none" w:sz="0" w:space="0" w:color="auto"/>
        <w:bottom w:val="none" w:sz="0" w:space="0" w:color="auto"/>
        <w:right w:val="none" w:sz="0" w:space="0" w:color="auto"/>
      </w:divBdr>
    </w:div>
    <w:div w:id="161748482">
      <w:bodyDiv w:val="1"/>
      <w:marLeft w:val="0"/>
      <w:marRight w:val="0"/>
      <w:marTop w:val="0"/>
      <w:marBottom w:val="0"/>
      <w:divBdr>
        <w:top w:val="none" w:sz="0" w:space="0" w:color="auto"/>
        <w:left w:val="none" w:sz="0" w:space="0" w:color="auto"/>
        <w:bottom w:val="none" w:sz="0" w:space="0" w:color="auto"/>
        <w:right w:val="none" w:sz="0" w:space="0" w:color="auto"/>
      </w:divBdr>
    </w:div>
    <w:div w:id="162549243">
      <w:bodyDiv w:val="1"/>
      <w:marLeft w:val="0"/>
      <w:marRight w:val="0"/>
      <w:marTop w:val="0"/>
      <w:marBottom w:val="0"/>
      <w:divBdr>
        <w:top w:val="none" w:sz="0" w:space="0" w:color="auto"/>
        <w:left w:val="none" w:sz="0" w:space="0" w:color="auto"/>
        <w:bottom w:val="none" w:sz="0" w:space="0" w:color="auto"/>
        <w:right w:val="none" w:sz="0" w:space="0" w:color="auto"/>
      </w:divBdr>
    </w:div>
    <w:div w:id="162596258">
      <w:bodyDiv w:val="1"/>
      <w:marLeft w:val="0"/>
      <w:marRight w:val="0"/>
      <w:marTop w:val="0"/>
      <w:marBottom w:val="0"/>
      <w:divBdr>
        <w:top w:val="none" w:sz="0" w:space="0" w:color="auto"/>
        <w:left w:val="none" w:sz="0" w:space="0" w:color="auto"/>
        <w:bottom w:val="none" w:sz="0" w:space="0" w:color="auto"/>
        <w:right w:val="none" w:sz="0" w:space="0" w:color="auto"/>
      </w:divBdr>
    </w:div>
    <w:div w:id="164324520">
      <w:bodyDiv w:val="1"/>
      <w:marLeft w:val="0"/>
      <w:marRight w:val="0"/>
      <w:marTop w:val="0"/>
      <w:marBottom w:val="0"/>
      <w:divBdr>
        <w:top w:val="none" w:sz="0" w:space="0" w:color="auto"/>
        <w:left w:val="none" w:sz="0" w:space="0" w:color="auto"/>
        <w:bottom w:val="none" w:sz="0" w:space="0" w:color="auto"/>
        <w:right w:val="none" w:sz="0" w:space="0" w:color="auto"/>
      </w:divBdr>
    </w:div>
    <w:div w:id="164631080">
      <w:bodyDiv w:val="1"/>
      <w:marLeft w:val="0"/>
      <w:marRight w:val="0"/>
      <w:marTop w:val="0"/>
      <w:marBottom w:val="0"/>
      <w:divBdr>
        <w:top w:val="none" w:sz="0" w:space="0" w:color="auto"/>
        <w:left w:val="none" w:sz="0" w:space="0" w:color="auto"/>
        <w:bottom w:val="none" w:sz="0" w:space="0" w:color="auto"/>
        <w:right w:val="none" w:sz="0" w:space="0" w:color="auto"/>
      </w:divBdr>
    </w:div>
    <w:div w:id="164706316">
      <w:bodyDiv w:val="1"/>
      <w:marLeft w:val="0"/>
      <w:marRight w:val="0"/>
      <w:marTop w:val="0"/>
      <w:marBottom w:val="0"/>
      <w:divBdr>
        <w:top w:val="none" w:sz="0" w:space="0" w:color="auto"/>
        <w:left w:val="none" w:sz="0" w:space="0" w:color="auto"/>
        <w:bottom w:val="none" w:sz="0" w:space="0" w:color="auto"/>
        <w:right w:val="none" w:sz="0" w:space="0" w:color="auto"/>
      </w:divBdr>
    </w:div>
    <w:div w:id="165442756">
      <w:bodyDiv w:val="1"/>
      <w:marLeft w:val="0"/>
      <w:marRight w:val="0"/>
      <w:marTop w:val="0"/>
      <w:marBottom w:val="0"/>
      <w:divBdr>
        <w:top w:val="none" w:sz="0" w:space="0" w:color="auto"/>
        <w:left w:val="none" w:sz="0" w:space="0" w:color="auto"/>
        <w:bottom w:val="none" w:sz="0" w:space="0" w:color="auto"/>
        <w:right w:val="none" w:sz="0" w:space="0" w:color="auto"/>
      </w:divBdr>
    </w:div>
    <w:div w:id="165479907">
      <w:bodyDiv w:val="1"/>
      <w:marLeft w:val="0"/>
      <w:marRight w:val="0"/>
      <w:marTop w:val="0"/>
      <w:marBottom w:val="0"/>
      <w:divBdr>
        <w:top w:val="none" w:sz="0" w:space="0" w:color="auto"/>
        <w:left w:val="none" w:sz="0" w:space="0" w:color="auto"/>
        <w:bottom w:val="none" w:sz="0" w:space="0" w:color="auto"/>
        <w:right w:val="none" w:sz="0" w:space="0" w:color="auto"/>
      </w:divBdr>
    </w:div>
    <w:div w:id="165560532">
      <w:bodyDiv w:val="1"/>
      <w:marLeft w:val="0"/>
      <w:marRight w:val="0"/>
      <w:marTop w:val="0"/>
      <w:marBottom w:val="0"/>
      <w:divBdr>
        <w:top w:val="none" w:sz="0" w:space="0" w:color="auto"/>
        <w:left w:val="none" w:sz="0" w:space="0" w:color="auto"/>
        <w:bottom w:val="none" w:sz="0" w:space="0" w:color="auto"/>
        <w:right w:val="none" w:sz="0" w:space="0" w:color="auto"/>
      </w:divBdr>
    </w:div>
    <w:div w:id="166405660">
      <w:bodyDiv w:val="1"/>
      <w:marLeft w:val="0"/>
      <w:marRight w:val="0"/>
      <w:marTop w:val="0"/>
      <w:marBottom w:val="0"/>
      <w:divBdr>
        <w:top w:val="none" w:sz="0" w:space="0" w:color="auto"/>
        <w:left w:val="none" w:sz="0" w:space="0" w:color="auto"/>
        <w:bottom w:val="none" w:sz="0" w:space="0" w:color="auto"/>
        <w:right w:val="none" w:sz="0" w:space="0" w:color="auto"/>
      </w:divBdr>
    </w:div>
    <w:div w:id="167642421">
      <w:bodyDiv w:val="1"/>
      <w:marLeft w:val="0"/>
      <w:marRight w:val="0"/>
      <w:marTop w:val="0"/>
      <w:marBottom w:val="0"/>
      <w:divBdr>
        <w:top w:val="none" w:sz="0" w:space="0" w:color="auto"/>
        <w:left w:val="none" w:sz="0" w:space="0" w:color="auto"/>
        <w:bottom w:val="none" w:sz="0" w:space="0" w:color="auto"/>
        <w:right w:val="none" w:sz="0" w:space="0" w:color="auto"/>
      </w:divBdr>
    </w:div>
    <w:div w:id="167864896">
      <w:bodyDiv w:val="1"/>
      <w:marLeft w:val="0"/>
      <w:marRight w:val="0"/>
      <w:marTop w:val="0"/>
      <w:marBottom w:val="0"/>
      <w:divBdr>
        <w:top w:val="none" w:sz="0" w:space="0" w:color="auto"/>
        <w:left w:val="none" w:sz="0" w:space="0" w:color="auto"/>
        <w:bottom w:val="none" w:sz="0" w:space="0" w:color="auto"/>
        <w:right w:val="none" w:sz="0" w:space="0" w:color="auto"/>
      </w:divBdr>
    </w:div>
    <w:div w:id="168063873">
      <w:bodyDiv w:val="1"/>
      <w:marLeft w:val="0"/>
      <w:marRight w:val="0"/>
      <w:marTop w:val="0"/>
      <w:marBottom w:val="0"/>
      <w:divBdr>
        <w:top w:val="none" w:sz="0" w:space="0" w:color="auto"/>
        <w:left w:val="none" w:sz="0" w:space="0" w:color="auto"/>
        <w:bottom w:val="none" w:sz="0" w:space="0" w:color="auto"/>
        <w:right w:val="none" w:sz="0" w:space="0" w:color="auto"/>
      </w:divBdr>
    </w:div>
    <w:div w:id="168370633">
      <w:bodyDiv w:val="1"/>
      <w:marLeft w:val="0"/>
      <w:marRight w:val="0"/>
      <w:marTop w:val="0"/>
      <w:marBottom w:val="0"/>
      <w:divBdr>
        <w:top w:val="none" w:sz="0" w:space="0" w:color="auto"/>
        <w:left w:val="none" w:sz="0" w:space="0" w:color="auto"/>
        <w:bottom w:val="none" w:sz="0" w:space="0" w:color="auto"/>
        <w:right w:val="none" w:sz="0" w:space="0" w:color="auto"/>
      </w:divBdr>
    </w:div>
    <w:div w:id="168713349">
      <w:bodyDiv w:val="1"/>
      <w:marLeft w:val="0"/>
      <w:marRight w:val="0"/>
      <w:marTop w:val="0"/>
      <w:marBottom w:val="0"/>
      <w:divBdr>
        <w:top w:val="none" w:sz="0" w:space="0" w:color="auto"/>
        <w:left w:val="none" w:sz="0" w:space="0" w:color="auto"/>
        <w:bottom w:val="none" w:sz="0" w:space="0" w:color="auto"/>
        <w:right w:val="none" w:sz="0" w:space="0" w:color="auto"/>
      </w:divBdr>
    </w:div>
    <w:div w:id="169759277">
      <w:bodyDiv w:val="1"/>
      <w:marLeft w:val="0"/>
      <w:marRight w:val="0"/>
      <w:marTop w:val="0"/>
      <w:marBottom w:val="0"/>
      <w:divBdr>
        <w:top w:val="none" w:sz="0" w:space="0" w:color="auto"/>
        <w:left w:val="none" w:sz="0" w:space="0" w:color="auto"/>
        <w:bottom w:val="none" w:sz="0" w:space="0" w:color="auto"/>
        <w:right w:val="none" w:sz="0" w:space="0" w:color="auto"/>
      </w:divBdr>
    </w:div>
    <w:div w:id="170143225">
      <w:bodyDiv w:val="1"/>
      <w:marLeft w:val="0"/>
      <w:marRight w:val="0"/>
      <w:marTop w:val="0"/>
      <w:marBottom w:val="0"/>
      <w:divBdr>
        <w:top w:val="none" w:sz="0" w:space="0" w:color="auto"/>
        <w:left w:val="none" w:sz="0" w:space="0" w:color="auto"/>
        <w:bottom w:val="none" w:sz="0" w:space="0" w:color="auto"/>
        <w:right w:val="none" w:sz="0" w:space="0" w:color="auto"/>
      </w:divBdr>
    </w:div>
    <w:div w:id="170218990">
      <w:bodyDiv w:val="1"/>
      <w:marLeft w:val="0"/>
      <w:marRight w:val="0"/>
      <w:marTop w:val="0"/>
      <w:marBottom w:val="0"/>
      <w:divBdr>
        <w:top w:val="none" w:sz="0" w:space="0" w:color="auto"/>
        <w:left w:val="none" w:sz="0" w:space="0" w:color="auto"/>
        <w:bottom w:val="none" w:sz="0" w:space="0" w:color="auto"/>
        <w:right w:val="none" w:sz="0" w:space="0" w:color="auto"/>
      </w:divBdr>
    </w:div>
    <w:div w:id="170490664">
      <w:bodyDiv w:val="1"/>
      <w:marLeft w:val="0"/>
      <w:marRight w:val="0"/>
      <w:marTop w:val="0"/>
      <w:marBottom w:val="0"/>
      <w:divBdr>
        <w:top w:val="none" w:sz="0" w:space="0" w:color="auto"/>
        <w:left w:val="none" w:sz="0" w:space="0" w:color="auto"/>
        <w:bottom w:val="none" w:sz="0" w:space="0" w:color="auto"/>
        <w:right w:val="none" w:sz="0" w:space="0" w:color="auto"/>
      </w:divBdr>
    </w:div>
    <w:div w:id="170607941">
      <w:bodyDiv w:val="1"/>
      <w:marLeft w:val="0"/>
      <w:marRight w:val="0"/>
      <w:marTop w:val="0"/>
      <w:marBottom w:val="0"/>
      <w:divBdr>
        <w:top w:val="none" w:sz="0" w:space="0" w:color="auto"/>
        <w:left w:val="none" w:sz="0" w:space="0" w:color="auto"/>
        <w:bottom w:val="none" w:sz="0" w:space="0" w:color="auto"/>
        <w:right w:val="none" w:sz="0" w:space="0" w:color="auto"/>
      </w:divBdr>
    </w:div>
    <w:div w:id="170919487">
      <w:bodyDiv w:val="1"/>
      <w:marLeft w:val="0"/>
      <w:marRight w:val="0"/>
      <w:marTop w:val="0"/>
      <w:marBottom w:val="0"/>
      <w:divBdr>
        <w:top w:val="none" w:sz="0" w:space="0" w:color="auto"/>
        <w:left w:val="none" w:sz="0" w:space="0" w:color="auto"/>
        <w:bottom w:val="none" w:sz="0" w:space="0" w:color="auto"/>
        <w:right w:val="none" w:sz="0" w:space="0" w:color="auto"/>
      </w:divBdr>
    </w:div>
    <w:div w:id="171842940">
      <w:bodyDiv w:val="1"/>
      <w:marLeft w:val="0"/>
      <w:marRight w:val="0"/>
      <w:marTop w:val="0"/>
      <w:marBottom w:val="0"/>
      <w:divBdr>
        <w:top w:val="none" w:sz="0" w:space="0" w:color="auto"/>
        <w:left w:val="none" w:sz="0" w:space="0" w:color="auto"/>
        <w:bottom w:val="none" w:sz="0" w:space="0" w:color="auto"/>
        <w:right w:val="none" w:sz="0" w:space="0" w:color="auto"/>
      </w:divBdr>
    </w:div>
    <w:div w:id="171916566">
      <w:bodyDiv w:val="1"/>
      <w:marLeft w:val="0"/>
      <w:marRight w:val="0"/>
      <w:marTop w:val="0"/>
      <w:marBottom w:val="0"/>
      <w:divBdr>
        <w:top w:val="none" w:sz="0" w:space="0" w:color="auto"/>
        <w:left w:val="none" w:sz="0" w:space="0" w:color="auto"/>
        <w:bottom w:val="none" w:sz="0" w:space="0" w:color="auto"/>
        <w:right w:val="none" w:sz="0" w:space="0" w:color="auto"/>
      </w:divBdr>
    </w:div>
    <w:div w:id="171920577">
      <w:bodyDiv w:val="1"/>
      <w:marLeft w:val="0"/>
      <w:marRight w:val="0"/>
      <w:marTop w:val="0"/>
      <w:marBottom w:val="0"/>
      <w:divBdr>
        <w:top w:val="none" w:sz="0" w:space="0" w:color="auto"/>
        <w:left w:val="none" w:sz="0" w:space="0" w:color="auto"/>
        <w:bottom w:val="none" w:sz="0" w:space="0" w:color="auto"/>
        <w:right w:val="none" w:sz="0" w:space="0" w:color="auto"/>
      </w:divBdr>
    </w:div>
    <w:div w:id="172378486">
      <w:bodyDiv w:val="1"/>
      <w:marLeft w:val="0"/>
      <w:marRight w:val="0"/>
      <w:marTop w:val="0"/>
      <w:marBottom w:val="0"/>
      <w:divBdr>
        <w:top w:val="none" w:sz="0" w:space="0" w:color="auto"/>
        <w:left w:val="none" w:sz="0" w:space="0" w:color="auto"/>
        <w:bottom w:val="none" w:sz="0" w:space="0" w:color="auto"/>
        <w:right w:val="none" w:sz="0" w:space="0" w:color="auto"/>
      </w:divBdr>
    </w:div>
    <w:div w:id="172382885">
      <w:bodyDiv w:val="1"/>
      <w:marLeft w:val="0"/>
      <w:marRight w:val="0"/>
      <w:marTop w:val="0"/>
      <w:marBottom w:val="0"/>
      <w:divBdr>
        <w:top w:val="none" w:sz="0" w:space="0" w:color="auto"/>
        <w:left w:val="none" w:sz="0" w:space="0" w:color="auto"/>
        <w:bottom w:val="none" w:sz="0" w:space="0" w:color="auto"/>
        <w:right w:val="none" w:sz="0" w:space="0" w:color="auto"/>
      </w:divBdr>
    </w:div>
    <w:div w:id="173034879">
      <w:bodyDiv w:val="1"/>
      <w:marLeft w:val="0"/>
      <w:marRight w:val="0"/>
      <w:marTop w:val="0"/>
      <w:marBottom w:val="0"/>
      <w:divBdr>
        <w:top w:val="none" w:sz="0" w:space="0" w:color="auto"/>
        <w:left w:val="none" w:sz="0" w:space="0" w:color="auto"/>
        <w:bottom w:val="none" w:sz="0" w:space="0" w:color="auto"/>
        <w:right w:val="none" w:sz="0" w:space="0" w:color="auto"/>
      </w:divBdr>
    </w:div>
    <w:div w:id="174077914">
      <w:bodyDiv w:val="1"/>
      <w:marLeft w:val="0"/>
      <w:marRight w:val="0"/>
      <w:marTop w:val="0"/>
      <w:marBottom w:val="0"/>
      <w:divBdr>
        <w:top w:val="none" w:sz="0" w:space="0" w:color="auto"/>
        <w:left w:val="none" w:sz="0" w:space="0" w:color="auto"/>
        <w:bottom w:val="none" w:sz="0" w:space="0" w:color="auto"/>
        <w:right w:val="none" w:sz="0" w:space="0" w:color="auto"/>
      </w:divBdr>
    </w:div>
    <w:div w:id="174271537">
      <w:bodyDiv w:val="1"/>
      <w:marLeft w:val="0"/>
      <w:marRight w:val="0"/>
      <w:marTop w:val="0"/>
      <w:marBottom w:val="0"/>
      <w:divBdr>
        <w:top w:val="none" w:sz="0" w:space="0" w:color="auto"/>
        <w:left w:val="none" w:sz="0" w:space="0" w:color="auto"/>
        <w:bottom w:val="none" w:sz="0" w:space="0" w:color="auto"/>
        <w:right w:val="none" w:sz="0" w:space="0" w:color="auto"/>
      </w:divBdr>
    </w:div>
    <w:div w:id="175731539">
      <w:bodyDiv w:val="1"/>
      <w:marLeft w:val="0"/>
      <w:marRight w:val="0"/>
      <w:marTop w:val="0"/>
      <w:marBottom w:val="0"/>
      <w:divBdr>
        <w:top w:val="none" w:sz="0" w:space="0" w:color="auto"/>
        <w:left w:val="none" w:sz="0" w:space="0" w:color="auto"/>
        <w:bottom w:val="none" w:sz="0" w:space="0" w:color="auto"/>
        <w:right w:val="none" w:sz="0" w:space="0" w:color="auto"/>
      </w:divBdr>
    </w:div>
    <w:div w:id="176776236">
      <w:bodyDiv w:val="1"/>
      <w:marLeft w:val="0"/>
      <w:marRight w:val="0"/>
      <w:marTop w:val="0"/>
      <w:marBottom w:val="0"/>
      <w:divBdr>
        <w:top w:val="none" w:sz="0" w:space="0" w:color="auto"/>
        <w:left w:val="none" w:sz="0" w:space="0" w:color="auto"/>
        <w:bottom w:val="none" w:sz="0" w:space="0" w:color="auto"/>
        <w:right w:val="none" w:sz="0" w:space="0" w:color="auto"/>
      </w:divBdr>
    </w:div>
    <w:div w:id="177087987">
      <w:bodyDiv w:val="1"/>
      <w:marLeft w:val="0"/>
      <w:marRight w:val="0"/>
      <w:marTop w:val="0"/>
      <w:marBottom w:val="0"/>
      <w:divBdr>
        <w:top w:val="none" w:sz="0" w:space="0" w:color="auto"/>
        <w:left w:val="none" w:sz="0" w:space="0" w:color="auto"/>
        <w:bottom w:val="none" w:sz="0" w:space="0" w:color="auto"/>
        <w:right w:val="none" w:sz="0" w:space="0" w:color="auto"/>
      </w:divBdr>
    </w:div>
    <w:div w:id="177282699">
      <w:bodyDiv w:val="1"/>
      <w:marLeft w:val="0"/>
      <w:marRight w:val="0"/>
      <w:marTop w:val="0"/>
      <w:marBottom w:val="0"/>
      <w:divBdr>
        <w:top w:val="none" w:sz="0" w:space="0" w:color="auto"/>
        <w:left w:val="none" w:sz="0" w:space="0" w:color="auto"/>
        <w:bottom w:val="none" w:sz="0" w:space="0" w:color="auto"/>
        <w:right w:val="none" w:sz="0" w:space="0" w:color="auto"/>
      </w:divBdr>
    </w:div>
    <w:div w:id="177888381">
      <w:bodyDiv w:val="1"/>
      <w:marLeft w:val="0"/>
      <w:marRight w:val="0"/>
      <w:marTop w:val="0"/>
      <w:marBottom w:val="0"/>
      <w:divBdr>
        <w:top w:val="none" w:sz="0" w:space="0" w:color="auto"/>
        <w:left w:val="none" w:sz="0" w:space="0" w:color="auto"/>
        <w:bottom w:val="none" w:sz="0" w:space="0" w:color="auto"/>
        <w:right w:val="none" w:sz="0" w:space="0" w:color="auto"/>
      </w:divBdr>
    </w:div>
    <w:div w:id="178204454">
      <w:bodyDiv w:val="1"/>
      <w:marLeft w:val="0"/>
      <w:marRight w:val="0"/>
      <w:marTop w:val="0"/>
      <w:marBottom w:val="0"/>
      <w:divBdr>
        <w:top w:val="none" w:sz="0" w:space="0" w:color="auto"/>
        <w:left w:val="none" w:sz="0" w:space="0" w:color="auto"/>
        <w:bottom w:val="none" w:sz="0" w:space="0" w:color="auto"/>
        <w:right w:val="none" w:sz="0" w:space="0" w:color="auto"/>
      </w:divBdr>
    </w:div>
    <w:div w:id="178930729">
      <w:bodyDiv w:val="1"/>
      <w:marLeft w:val="0"/>
      <w:marRight w:val="0"/>
      <w:marTop w:val="0"/>
      <w:marBottom w:val="0"/>
      <w:divBdr>
        <w:top w:val="none" w:sz="0" w:space="0" w:color="auto"/>
        <w:left w:val="none" w:sz="0" w:space="0" w:color="auto"/>
        <w:bottom w:val="none" w:sz="0" w:space="0" w:color="auto"/>
        <w:right w:val="none" w:sz="0" w:space="0" w:color="auto"/>
      </w:divBdr>
    </w:div>
    <w:div w:id="179199469">
      <w:bodyDiv w:val="1"/>
      <w:marLeft w:val="0"/>
      <w:marRight w:val="0"/>
      <w:marTop w:val="0"/>
      <w:marBottom w:val="0"/>
      <w:divBdr>
        <w:top w:val="none" w:sz="0" w:space="0" w:color="auto"/>
        <w:left w:val="none" w:sz="0" w:space="0" w:color="auto"/>
        <w:bottom w:val="none" w:sz="0" w:space="0" w:color="auto"/>
        <w:right w:val="none" w:sz="0" w:space="0" w:color="auto"/>
      </w:divBdr>
    </w:div>
    <w:div w:id="179204735">
      <w:bodyDiv w:val="1"/>
      <w:marLeft w:val="0"/>
      <w:marRight w:val="0"/>
      <w:marTop w:val="0"/>
      <w:marBottom w:val="0"/>
      <w:divBdr>
        <w:top w:val="none" w:sz="0" w:space="0" w:color="auto"/>
        <w:left w:val="none" w:sz="0" w:space="0" w:color="auto"/>
        <w:bottom w:val="none" w:sz="0" w:space="0" w:color="auto"/>
        <w:right w:val="none" w:sz="0" w:space="0" w:color="auto"/>
      </w:divBdr>
    </w:div>
    <w:div w:id="179243104">
      <w:bodyDiv w:val="1"/>
      <w:marLeft w:val="0"/>
      <w:marRight w:val="0"/>
      <w:marTop w:val="0"/>
      <w:marBottom w:val="0"/>
      <w:divBdr>
        <w:top w:val="none" w:sz="0" w:space="0" w:color="auto"/>
        <w:left w:val="none" w:sz="0" w:space="0" w:color="auto"/>
        <w:bottom w:val="none" w:sz="0" w:space="0" w:color="auto"/>
        <w:right w:val="none" w:sz="0" w:space="0" w:color="auto"/>
      </w:divBdr>
    </w:div>
    <w:div w:id="179583464">
      <w:bodyDiv w:val="1"/>
      <w:marLeft w:val="0"/>
      <w:marRight w:val="0"/>
      <w:marTop w:val="0"/>
      <w:marBottom w:val="0"/>
      <w:divBdr>
        <w:top w:val="none" w:sz="0" w:space="0" w:color="auto"/>
        <w:left w:val="none" w:sz="0" w:space="0" w:color="auto"/>
        <w:bottom w:val="none" w:sz="0" w:space="0" w:color="auto"/>
        <w:right w:val="none" w:sz="0" w:space="0" w:color="auto"/>
      </w:divBdr>
    </w:div>
    <w:div w:id="179663443">
      <w:bodyDiv w:val="1"/>
      <w:marLeft w:val="0"/>
      <w:marRight w:val="0"/>
      <w:marTop w:val="0"/>
      <w:marBottom w:val="0"/>
      <w:divBdr>
        <w:top w:val="none" w:sz="0" w:space="0" w:color="auto"/>
        <w:left w:val="none" w:sz="0" w:space="0" w:color="auto"/>
        <w:bottom w:val="none" w:sz="0" w:space="0" w:color="auto"/>
        <w:right w:val="none" w:sz="0" w:space="0" w:color="auto"/>
      </w:divBdr>
    </w:div>
    <w:div w:id="179777115">
      <w:bodyDiv w:val="1"/>
      <w:marLeft w:val="0"/>
      <w:marRight w:val="0"/>
      <w:marTop w:val="0"/>
      <w:marBottom w:val="0"/>
      <w:divBdr>
        <w:top w:val="none" w:sz="0" w:space="0" w:color="auto"/>
        <w:left w:val="none" w:sz="0" w:space="0" w:color="auto"/>
        <w:bottom w:val="none" w:sz="0" w:space="0" w:color="auto"/>
        <w:right w:val="none" w:sz="0" w:space="0" w:color="auto"/>
      </w:divBdr>
    </w:div>
    <w:div w:id="180319688">
      <w:bodyDiv w:val="1"/>
      <w:marLeft w:val="0"/>
      <w:marRight w:val="0"/>
      <w:marTop w:val="0"/>
      <w:marBottom w:val="0"/>
      <w:divBdr>
        <w:top w:val="none" w:sz="0" w:space="0" w:color="auto"/>
        <w:left w:val="none" w:sz="0" w:space="0" w:color="auto"/>
        <w:bottom w:val="none" w:sz="0" w:space="0" w:color="auto"/>
        <w:right w:val="none" w:sz="0" w:space="0" w:color="auto"/>
      </w:divBdr>
    </w:div>
    <w:div w:id="180514784">
      <w:bodyDiv w:val="1"/>
      <w:marLeft w:val="0"/>
      <w:marRight w:val="0"/>
      <w:marTop w:val="0"/>
      <w:marBottom w:val="0"/>
      <w:divBdr>
        <w:top w:val="none" w:sz="0" w:space="0" w:color="auto"/>
        <w:left w:val="none" w:sz="0" w:space="0" w:color="auto"/>
        <w:bottom w:val="none" w:sz="0" w:space="0" w:color="auto"/>
        <w:right w:val="none" w:sz="0" w:space="0" w:color="auto"/>
      </w:divBdr>
    </w:div>
    <w:div w:id="180701612">
      <w:bodyDiv w:val="1"/>
      <w:marLeft w:val="0"/>
      <w:marRight w:val="0"/>
      <w:marTop w:val="0"/>
      <w:marBottom w:val="0"/>
      <w:divBdr>
        <w:top w:val="none" w:sz="0" w:space="0" w:color="auto"/>
        <w:left w:val="none" w:sz="0" w:space="0" w:color="auto"/>
        <w:bottom w:val="none" w:sz="0" w:space="0" w:color="auto"/>
        <w:right w:val="none" w:sz="0" w:space="0" w:color="auto"/>
      </w:divBdr>
    </w:div>
    <w:div w:id="181361525">
      <w:bodyDiv w:val="1"/>
      <w:marLeft w:val="0"/>
      <w:marRight w:val="0"/>
      <w:marTop w:val="0"/>
      <w:marBottom w:val="0"/>
      <w:divBdr>
        <w:top w:val="none" w:sz="0" w:space="0" w:color="auto"/>
        <w:left w:val="none" w:sz="0" w:space="0" w:color="auto"/>
        <w:bottom w:val="none" w:sz="0" w:space="0" w:color="auto"/>
        <w:right w:val="none" w:sz="0" w:space="0" w:color="auto"/>
      </w:divBdr>
    </w:div>
    <w:div w:id="181363911">
      <w:bodyDiv w:val="1"/>
      <w:marLeft w:val="0"/>
      <w:marRight w:val="0"/>
      <w:marTop w:val="0"/>
      <w:marBottom w:val="0"/>
      <w:divBdr>
        <w:top w:val="none" w:sz="0" w:space="0" w:color="auto"/>
        <w:left w:val="none" w:sz="0" w:space="0" w:color="auto"/>
        <w:bottom w:val="none" w:sz="0" w:space="0" w:color="auto"/>
        <w:right w:val="none" w:sz="0" w:space="0" w:color="auto"/>
      </w:divBdr>
    </w:div>
    <w:div w:id="182591838">
      <w:bodyDiv w:val="1"/>
      <w:marLeft w:val="0"/>
      <w:marRight w:val="0"/>
      <w:marTop w:val="0"/>
      <w:marBottom w:val="0"/>
      <w:divBdr>
        <w:top w:val="none" w:sz="0" w:space="0" w:color="auto"/>
        <w:left w:val="none" w:sz="0" w:space="0" w:color="auto"/>
        <w:bottom w:val="none" w:sz="0" w:space="0" w:color="auto"/>
        <w:right w:val="none" w:sz="0" w:space="0" w:color="auto"/>
      </w:divBdr>
    </w:div>
    <w:div w:id="182674971">
      <w:bodyDiv w:val="1"/>
      <w:marLeft w:val="0"/>
      <w:marRight w:val="0"/>
      <w:marTop w:val="0"/>
      <w:marBottom w:val="0"/>
      <w:divBdr>
        <w:top w:val="none" w:sz="0" w:space="0" w:color="auto"/>
        <w:left w:val="none" w:sz="0" w:space="0" w:color="auto"/>
        <w:bottom w:val="none" w:sz="0" w:space="0" w:color="auto"/>
        <w:right w:val="none" w:sz="0" w:space="0" w:color="auto"/>
      </w:divBdr>
    </w:div>
    <w:div w:id="183177591">
      <w:bodyDiv w:val="1"/>
      <w:marLeft w:val="0"/>
      <w:marRight w:val="0"/>
      <w:marTop w:val="0"/>
      <w:marBottom w:val="0"/>
      <w:divBdr>
        <w:top w:val="none" w:sz="0" w:space="0" w:color="auto"/>
        <w:left w:val="none" w:sz="0" w:space="0" w:color="auto"/>
        <w:bottom w:val="none" w:sz="0" w:space="0" w:color="auto"/>
        <w:right w:val="none" w:sz="0" w:space="0" w:color="auto"/>
      </w:divBdr>
    </w:div>
    <w:div w:id="183639311">
      <w:bodyDiv w:val="1"/>
      <w:marLeft w:val="0"/>
      <w:marRight w:val="0"/>
      <w:marTop w:val="0"/>
      <w:marBottom w:val="0"/>
      <w:divBdr>
        <w:top w:val="none" w:sz="0" w:space="0" w:color="auto"/>
        <w:left w:val="none" w:sz="0" w:space="0" w:color="auto"/>
        <w:bottom w:val="none" w:sz="0" w:space="0" w:color="auto"/>
        <w:right w:val="none" w:sz="0" w:space="0" w:color="auto"/>
      </w:divBdr>
    </w:div>
    <w:div w:id="184101146">
      <w:bodyDiv w:val="1"/>
      <w:marLeft w:val="0"/>
      <w:marRight w:val="0"/>
      <w:marTop w:val="0"/>
      <w:marBottom w:val="0"/>
      <w:divBdr>
        <w:top w:val="none" w:sz="0" w:space="0" w:color="auto"/>
        <w:left w:val="none" w:sz="0" w:space="0" w:color="auto"/>
        <w:bottom w:val="none" w:sz="0" w:space="0" w:color="auto"/>
        <w:right w:val="none" w:sz="0" w:space="0" w:color="auto"/>
      </w:divBdr>
    </w:div>
    <w:div w:id="184104312">
      <w:bodyDiv w:val="1"/>
      <w:marLeft w:val="0"/>
      <w:marRight w:val="0"/>
      <w:marTop w:val="0"/>
      <w:marBottom w:val="0"/>
      <w:divBdr>
        <w:top w:val="none" w:sz="0" w:space="0" w:color="auto"/>
        <w:left w:val="none" w:sz="0" w:space="0" w:color="auto"/>
        <w:bottom w:val="none" w:sz="0" w:space="0" w:color="auto"/>
        <w:right w:val="none" w:sz="0" w:space="0" w:color="auto"/>
      </w:divBdr>
    </w:div>
    <w:div w:id="185139209">
      <w:bodyDiv w:val="1"/>
      <w:marLeft w:val="0"/>
      <w:marRight w:val="0"/>
      <w:marTop w:val="0"/>
      <w:marBottom w:val="0"/>
      <w:divBdr>
        <w:top w:val="none" w:sz="0" w:space="0" w:color="auto"/>
        <w:left w:val="none" w:sz="0" w:space="0" w:color="auto"/>
        <w:bottom w:val="none" w:sz="0" w:space="0" w:color="auto"/>
        <w:right w:val="none" w:sz="0" w:space="0" w:color="auto"/>
      </w:divBdr>
    </w:div>
    <w:div w:id="185295356">
      <w:bodyDiv w:val="1"/>
      <w:marLeft w:val="0"/>
      <w:marRight w:val="0"/>
      <w:marTop w:val="0"/>
      <w:marBottom w:val="0"/>
      <w:divBdr>
        <w:top w:val="none" w:sz="0" w:space="0" w:color="auto"/>
        <w:left w:val="none" w:sz="0" w:space="0" w:color="auto"/>
        <w:bottom w:val="none" w:sz="0" w:space="0" w:color="auto"/>
        <w:right w:val="none" w:sz="0" w:space="0" w:color="auto"/>
      </w:divBdr>
    </w:div>
    <w:div w:id="185481807">
      <w:bodyDiv w:val="1"/>
      <w:marLeft w:val="0"/>
      <w:marRight w:val="0"/>
      <w:marTop w:val="0"/>
      <w:marBottom w:val="0"/>
      <w:divBdr>
        <w:top w:val="none" w:sz="0" w:space="0" w:color="auto"/>
        <w:left w:val="none" w:sz="0" w:space="0" w:color="auto"/>
        <w:bottom w:val="none" w:sz="0" w:space="0" w:color="auto"/>
        <w:right w:val="none" w:sz="0" w:space="0" w:color="auto"/>
      </w:divBdr>
    </w:div>
    <w:div w:id="185755949">
      <w:bodyDiv w:val="1"/>
      <w:marLeft w:val="0"/>
      <w:marRight w:val="0"/>
      <w:marTop w:val="0"/>
      <w:marBottom w:val="0"/>
      <w:divBdr>
        <w:top w:val="none" w:sz="0" w:space="0" w:color="auto"/>
        <w:left w:val="none" w:sz="0" w:space="0" w:color="auto"/>
        <w:bottom w:val="none" w:sz="0" w:space="0" w:color="auto"/>
        <w:right w:val="none" w:sz="0" w:space="0" w:color="auto"/>
      </w:divBdr>
    </w:div>
    <w:div w:id="186254230">
      <w:bodyDiv w:val="1"/>
      <w:marLeft w:val="0"/>
      <w:marRight w:val="0"/>
      <w:marTop w:val="0"/>
      <w:marBottom w:val="0"/>
      <w:divBdr>
        <w:top w:val="none" w:sz="0" w:space="0" w:color="auto"/>
        <w:left w:val="none" w:sz="0" w:space="0" w:color="auto"/>
        <w:bottom w:val="none" w:sz="0" w:space="0" w:color="auto"/>
        <w:right w:val="none" w:sz="0" w:space="0" w:color="auto"/>
      </w:divBdr>
    </w:div>
    <w:div w:id="187839853">
      <w:bodyDiv w:val="1"/>
      <w:marLeft w:val="0"/>
      <w:marRight w:val="0"/>
      <w:marTop w:val="0"/>
      <w:marBottom w:val="0"/>
      <w:divBdr>
        <w:top w:val="none" w:sz="0" w:space="0" w:color="auto"/>
        <w:left w:val="none" w:sz="0" w:space="0" w:color="auto"/>
        <w:bottom w:val="none" w:sz="0" w:space="0" w:color="auto"/>
        <w:right w:val="none" w:sz="0" w:space="0" w:color="auto"/>
      </w:divBdr>
    </w:div>
    <w:div w:id="188035128">
      <w:bodyDiv w:val="1"/>
      <w:marLeft w:val="0"/>
      <w:marRight w:val="0"/>
      <w:marTop w:val="0"/>
      <w:marBottom w:val="0"/>
      <w:divBdr>
        <w:top w:val="none" w:sz="0" w:space="0" w:color="auto"/>
        <w:left w:val="none" w:sz="0" w:space="0" w:color="auto"/>
        <w:bottom w:val="none" w:sz="0" w:space="0" w:color="auto"/>
        <w:right w:val="none" w:sz="0" w:space="0" w:color="auto"/>
      </w:divBdr>
    </w:div>
    <w:div w:id="188225584">
      <w:bodyDiv w:val="1"/>
      <w:marLeft w:val="0"/>
      <w:marRight w:val="0"/>
      <w:marTop w:val="0"/>
      <w:marBottom w:val="0"/>
      <w:divBdr>
        <w:top w:val="none" w:sz="0" w:space="0" w:color="auto"/>
        <w:left w:val="none" w:sz="0" w:space="0" w:color="auto"/>
        <w:bottom w:val="none" w:sz="0" w:space="0" w:color="auto"/>
        <w:right w:val="none" w:sz="0" w:space="0" w:color="auto"/>
      </w:divBdr>
    </w:div>
    <w:div w:id="188613285">
      <w:bodyDiv w:val="1"/>
      <w:marLeft w:val="0"/>
      <w:marRight w:val="0"/>
      <w:marTop w:val="0"/>
      <w:marBottom w:val="0"/>
      <w:divBdr>
        <w:top w:val="none" w:sz="0" w:space="0" w:color="auto"/>
        <w:left w:val="none" w:sz="0" w:space="0" w:color="auto"/>
        <w:bottom w:val="none" w:sz="0" w:space="0" w:color="auto"/>
        <w:right w:val="none" w:sz="0" w:space="0" w:color="auto"/>
      </w:divBdr>
    </w:div>
    <w:div w:id="188878852">
      <w:bodyDiv w:val="1"/>
      <w:marLeft w:val="0"/>
      <w:marRight w:val="0"/>
      <w:marTop w:val="0"/>
      <w:marBottom w:val="0"/>
      <w:divBdr>
        <w:top w:val="none" w:sz="0" w:space="0" w:color="auto"/>
        <w:left w:val="none" w:sz="0" w:space="0" w:color="auto"/>
        <w:bottom w:val="none" w:sz="0" w:space="0" w:color="auto"/>
        <w:right w:val="none" w:sz="0" w:space="0" w:color="auto"/>
      </w:divBdr>
      <w:divsChild>
        <w:div w:id="1080641136">
          <w:marLeft w:val="480"/>
          <w:marRight w:val="0"/>
          <w:marTop w:val="0"/>
          <w:marBottom w:val="0"/>
          <w:divBdr>
            <w:top w:val="none" w:sz="0" w:space="0" w:color="auto"/>
            <w:left w:val="none" w:sz="0" w:space="0" w:color="auto"/>
            <w:bottom w:val="none" w:sz="0" w:space="0" w:color="auto"/>
            <w:right w:val="none" w:sz="0" w:space="0" w:color="auto"/>
          </w:divBdr>
        </w:div>
        <w:div w:id="2110881448">
          <w:marLeft w:val="480"/>
          <w:marRight w:val="0"/>
          <w:marTop w:val="0"/>
          <w:marBottom w:val="0"/>
          <w:divBdr>
            <w:top w:val="none" w:sz="0" w:space="0" w:color="auto"/>
            <w:left w:val="none" w:sz="0" w:space="0" w:color="auto"/>
            <w:bottom w:val="none" w:sz="0" w:space="0" w:color="auto"/>
            <w:right w:val="none" w:sz="0" w:space="0" w:color="auto"/>
          </w:divBdr>
        </w:div>
        <w:div w:id="1107038555">
          <w:marLeft w:val="480"/>
          <w:marRight w:val="0"/>
          <w:marTop w:val="0"/>
          <w:marBottom w:val="0"/>
          <w:divBdr>
            <w:top w:val="none" w:sz="0" w:space="0" w:color="auto"/>
            <w:left w:val="none" w:sz="0" w:space="0" w:color="auto"/>
            <w:bottom w:val="none" w:sz="0" w:space="0" w:color="auto"/>
            <w:right w:val="none" w:sz="0" w:space="0" w:color="auto"/>
          </w:divBdr>
        </w:div>
        <w:div w:id="535460688">
          <w:marLeft w:val="480"/>
          <w:marRight w:val="0"/>
          <w:marTop w:val="0"/>
          <w:marBottom w:val="0"/>
          <w:divBdr>
            <w:top w:val="none" w:sz="0" w:space="0" w:color="auto"/>
            <w:left w:val="none" w:sz="0" w:space="0" w:color="auto"/>
            <w:bottom w:val="none" w:sz="0" w:space="0" w:color="auto"/>
            <w:right w:val="none" w:sz="0" w:space="0" w:color="auto"/>
          </w:divBdr>
        </w:div>
        <w:div w:id="1332416960">
          <w:marLeft w:val="480"/>
          <w:marRight w:val="0"/>
          <w:marTop w:val="0"/>
          <w:marBottom w:val="0"/>
          <w:divBdr>
            <w:top w:val="none" w:sz="0" w:space="0" w:color="auto"/>
            <w:left w:val="none" w:sz="0" w:space="0" w:color="auto"/>
            <w:bottom w:val="none" w:sz="0" w:space="0" w:color="auto"/>
            <w:right w:val="none" w:sz="0" w:space="0" w:color="auto"/>
          </w:divBdr>
        </w:div>
        <w:div w:id="1948540318">
          <w:marLeft w:val="480"/>
          <w:marRight w:val="0"/>
          <w:marTop w:val="0"/>
          <w:marBottom w:val="0"/>
          <w:divBdr>
            <w:top w:val="none" w:sz="0" w:space="0" w:color="auto"/>
            <w:left w:val="none" w:sz="0" w:space="0" w:color="auto"/>
            <w:bottom w:val="none" w:sz="0" w:space="0" w:color="auto"/>
            <w:right w:val="none" w:sz="0" w:space="0" w:color="auto"/>
          </w:divBdr>
        </w:div>
        <w:div w:id="440876231">
          <w:marLeft w:val="480"/>
          <w:marRight w:val="0"/>
          <w:marTop w:val="0"/>
          <w:marBottom w:val="0"/>
          <w:divBdr>
            <w:top w:val="none" w:sz="0" w:space="0" w:color="auto"/>
            <w:left w:val="none" w:sz="0" w:space="0" w:color="auto"/>
            <w:bottom w:val="none" w:sz="0" w:space="0" w:color="auto"/>
            <w:right w:val="none" w:sz="0" w:space="0" w:color="auto"/>
          </w:divBdr>
        </w:div>
        <w:div w:id="783185928">
          <w:marLeft w:val="480"/>
          <w:marRight w:val="0"/>
          <w:marTop w:val="0"/>
          <w:marBottom w:val="0"/>
          <w:divBdr>
            <w:top w:val="none" w:sz="0" w:space="0" w:color="auto"/>
            <w:left w:val="none" w:sz="0" w:space="0" w:color="auto"/>
            <w:bottom w:val="none" w:sz="0" w:space="0" w:color="auto"/>
            <w:right w:val="none" w:sz="0" w:space="0" w:color="auto"/>
          </w:divBdr>
        </w:div>
        <w:div w:id="1371146176">
          <w:marLeft w:val="480"/>
          <w:marRight w:val="0"/>
          <w:marTop w:val="0"/>
          <w:marBottom w:val="0"/>
          <w:divBdr>
            <w:top w:val="none" w:sz="0" w:space="0" w:color="auto"/>
            <w:left w:val="none" w:sz="0" w:space="0" w:color="auto"/>
            <w:bottom w:val="none" w:sz="0" w:space="0" w:color="auto"/>
            <w:right w:val="none" w:sz="0" w:space="0" w:color="auto"/>
          </w:divBdr>
        </w:div>
        <w:div w:id="1093669303">
          <w:marLeft w:val="480"/>
          <w:marRight w:val="0"/>
          <w:marTop w:val="0"/>
          <w:marBottom w:val="0"/>
          <w:divBdr>
            <w:top w:val="none" w:sz="0" w:space="0" w:color="auto"/>
            <w:left w:val="none" w:sz="0" w:space="0" w:color="auto"/>
            <w:bottom w:val="none" w:sz="0" w:space="0" w:color="auto"/>
            <w:right w:val="none" w:sz="0" w:space="0" w:color="auto"/>
          </w:divBdr>
        </w:div>
        <w:div w:id="1564412119">
          <w:marLeft w:val="480"/>
          <w:marRight w:val="0"/>
          <w:marTop w:val="0"/>
          <w:marBottom w:val="0"/>
          <w:divBdr>
            <w:top w:val="none" w:sz="0" w:space="0" w:color="auto"/>
            <w:left w:val="none" w:sz="0" w:space="0" w:color="auto"/>
            <w:bottom w:val="none" w:sz="0" w:space="0" w:color="auto"/>
            <w:right w:val="none" w:sz="0" w:space="0" w:color="auto"/>
          </w:divBdr>
        </w:div>
        <w:div w:id="1637680299">
          <w:marLeft w:val="480"/>
          <w:marRight w:val="0"/>
          <w:marTop w:val="0"/>
          <w:marBottom w:val="0"/>
          <w:divBdr>
            <w:top w:val="none" w:sz="0" w:space="0" w:color="auto"/>
            <w:left w:val="none" w:sz="0" w:space="0" w:color="auto"/>
            <w:bottom w:val="none" w:sz="0" w:space="0" w:color="auto"/>
            <w:right w:val="none" w:sz="0" w:space="0" w:color="auto"/>
          </w:divBdr>
        </w:div>
        <w:div w:id="1680622735">
          <w:marLeft w:val="480"/>
          <w:marRight w:val="0"/>
          <w:marTop w:val="0"/>
          <w:marBottom w:val="0"/>
          <w:divBdr>
            <w:top w:val="none" w:sz="0" w:space="0" w:color="auto"/>
            <w:left w:val="none" w:sz="0" w:space="0" w:color="auto"/>
            <w:bottom w:val="none" w:sz="0" w:space="0" w:color="auto"/>
            <w:right w:val="none" w:sz="0" w:space="0" w:color="auto"/>
          </w:divBdr>
        </w:div>
        <w:div w:id="1949661258">
          <w:marLeft w:val="480"/>
          <w:marRight w:val="0"/>
          <w:marTop w:val="0"/>
          <w:marBottom w:val="0"/>
          <w:divBdr>
            <w:top w:val="none" w:sz="0" w:space="0" w:color="auto"/>
            <w:left w:val="none" w:sz="0" w:space="0" w:color="auto"/>
            <w:bottom w:val="none" w:sz="0" w:space="0" w:color="auto"/>
            <w:right w:val="none" w:sz="0" w:space="0" w:color="auto"/>
          </w:divBdr>
        </w:div>
        <w:div w:id="1963875071">
          <w:marLeft w:val="480"/>
          <w:marRight w:val="0"/>
          <w:marTop w:val="0"/>
          <w:marBottom w:val="0"/>
          <w:divBdr>
            <w:top w:val="none" w:sz="0" w:space="0" w:color="auto"/>
            <w:left w:val="none" w:sz="0" w:space="0" w:color="auto"/>
            <w:bottom w:val="none" w:sz="0" w:space="0" w:color="auto"/>
            <w:right w:val="none" w:sz="0" w:space="0" w:color="auto"/>
          </w:divBdr>
        </w:div>
        <w:div w:id="1154495303">
          <w:marLeft w:val="480"/>
          <w:marRight w:val="0"/>
          <w:marTop w:val="0"/>
          <w:marBottom w:val="0"/>
          <w:divBdr>
            <w:top w:val="none" w:sz="0" w:space="0" w:color="auto"/>
            <w:left w:val="none" w:sz="0" w:space="0" w:color="auto"/>
            <w:bottom w:val="none" w:sz="0" w:space="0" w:color="auto"/>
            <w:right w:val="none" w:sz="0" w:space="0" w:color="auto"/>
          </w:divBdr>
        </w:div>
        <w:div w:id="87045816">
          <w:marLeft w:val="480"/>
          <w:marRight w:val="0"/>
          <w:marTop w:val="0"/>
          <w:marBottom w:val="0"/>
          <w:divBdr>
            <w:top w:val="none" w:sz="0" w:space="0" w:color="auto"/>
            <w:left w:val="none" w:sz="0" w:space="0" w:color="auto"/>
            <w:bottom w:val="none" w:sz="0" w:space="0" w:color="auto"/>
            <w:right w:val="none" w:sz="0" w:space="0" w:color="auto"/>
          </w:divBdr>
        </w:div>
        <w:div w:id="267154301">
          <w:marLeft w:val="480"/>
          <w:marRight w:val="0"/>
          <w:marTop w:val="0"/>
          <w:marBottom w:val="0"/>
          <w:divBdr>
            <w:top w:val="none" w:sz="0" w:space="0" w:color="auto"/>
            <w:left w:val="none" w:sz="0" w:space="0" w:color="auto"/>
            <w:bottom w:val="none" w:sz="0" w:space="0" w:color="auto"/>
            <w:right w:val="none" w:sz="0" w:space="0" w:color="auto"/>
          </w:divBdr>
        </w:div>
        <w:div w:id="1192380219">
          <w:marLeft w:val="480"/>
          <w:marRight w:val="0"/>
          <w:marTop w:val="0"/>
          <w:marBottom w:val="0"/>
          <w:divBdr>
            <w:top w:val="none" w:sz="0" w:space="0" w:color="auto"/>
            <w:left w:val="none" w:sz="0" w:space="0" w:color="auto"/>
            <w:bottom w:val="none" w:sz="0" w:space="0" w:color="auto"/>
            <w:right w:val="none" w:sz="0" w:space="0" w:color="auto"/>
          </w:divBdr>
        </w:div>
        <w:div w:id="1092244316">
          <w:marLeft w:val="480"/>
          <w:marRight w:val="0"/>
          <w:marTop w:val="0"/>
          <w:marBottom w:val="0"/>
          <w:divBdr>
            <w:top w:val="none" w:sz="0" w:space="0" w:color="auto"/>
            <w:left w:val="none" w:sz="0" w:space="0" w:color="auto"/>
            <w:bottom w:val="none" w:sz="0" w:space="0" w:color="auto"/>
            <w:right w:val="none" w:sz="0" w:space="0" w:color="auto"/>
          </w:divBdr>
        </w:div>
        <w:div w:id="1367948453">
          <w:marLeft w:val="480"/>
          <w:marRight w:val="0"/>
          <w:marTop w:val="0"/>
          <w:marBottom w:val="0"/>
          <w:divBdr>
            <w:top w:val="none" w:sz="0" w:space="0" w:color="auto"/>
            <w:left w:val="none" w:sz="0" w:space="0" w:color="auto"/>
            <w:bottom w:val="none" w:sz="0" w:space="0" w:color="auto"/>
            <w:right w:val="none" w:sz="0" w:space="0" w:color="auto"/>
          </w:divBdr>
        </w:div>
        <w:div w:id="1448892210">
          <w:marLeft w:val="480"/>
          <w:marRight w:val="0"/>
          <w:marTop w:val="0"/>
          <w:marBottom w:val="0"/>
          <w:divBdr>
            <w:top w:val="none" w:sz="0" w:space="0" w:color="auto"/>
            <w:left w:val="none" w:sz="0" w:space="0" w:color="auto"/>
            <w:bottom w:val="none" w:sz="0" w:space="0" w:color="auto"/>
            <w:right w:val="none" w:sz="0" w:space="0" w:color="auto"/>
          </w:divBdr>
        </w:div>
        <w:div w:id="1142818480">
          <w:marLeft w:val="480"/>
          <w:marRight w:val="0"/>
          <w:marTop w:val="0"/>
          <w:marBottom w:val="0"/>
          <w:divBdr>
            <w:top w:val="none" w:sz="0" w:space="0" w:color="auto"/>
            <w:left w:val="none" w:sz="0" w:space="0" w:color="auto"/>
            <w:bottom w:val="none" w:sz="0" w:space="0" w:color="auto"/>
            <w:right w:val="none" w:sz="0" w:space="0" w:color="auto"/>
          </w:divBdr>
        </w:div>
        <w:div w:id="669261369">
          <w:marLeft w:val="480"/>
          <w:marRight w:val="0"/>
          <w:marTop w:val="0"/>
          <w:marBottom w:val="0"/>
          <w:divBdr>
            <w:top w:val="none" w:sz="0" w:space="0" w:color="auto"/>
            <w:left w:val="none" w:sz="0" w:space="0" w:color="auto"/>
            <w:bottom w:val="none" w:sz="0" w:space="0" w:color="auto"/>
            <w:right w:val="none" w:sz="0" w:space="0" w:color="auto"/>
          </w:divBdr>
        </w:div>
        <w:div w:id="1150054460">
          <w:marLeft w:val="480"/>
          <w:marRight w:val="0"/>
          <w:marTop w:val="0"/>
          <w:marBottom w:val="0"/>
          <w:divBdr>
            <w:top w:val="none" w:sz="0" w:space="0" w:color="auto"/>
            <w:left w:val="none" w:sz="0" w:space="0" w:color="auto"/>
            <w:bottom w:val="none" w:sz="0" w:space="0" w:color="auto"/>
            <w:right w:val="none" w:sz="0" w:space="0" w:color="auto"/>
          </w:divBdr>
        </w:div>
        <w:div w:id="1963463277">
          <w:marLeft w:val="480"/>
          <w:marRight w:val="0"/>
          <w:marTop w:val="0"/>
          <w:marBottom w:val="0"/>
          <w:divBdr>
            <w:top w:val="none" w:sz="0" w:space="0" w:color="auto"/>
            <w:left w:val="none" w:sz="0" w:space="0" w:color="auto"/>
            <w:bottom w:val="none" w:sz="0" w:space="0" w:color="auto"/>
            <w:right w:val="none" w:sz="0" w:space="0" w:color="auto"/>
          </w:divBdr>
        </w:div>
        <w:div w:id="406193270">
          <w:marLeft w:val="480"/>
          <w:marRight w:val="0"/>
          <w:marTop w:val="0"/>
          <w:marBottom w:val="0"/>
          <w:divBdr>
            <w:top w:val="none" w:sz="0" w:space="0" w:color="auto"/>
            <w:left w:val="none" w:sz="0" w:space="0" w:color="auto"/>
            <w:bottom w:val="none" w:sz="0" w:space="0" w:color="auto"/>
            <w:right w:val="none" w:sz="0" w:space="0" w:color="auto"/>
          </w:divBdr>
        </w:div>
        <w:div w:id="1401635426">
          <w:marLeft w:val="480"/>
          <w:marRight w:val="0"/>
          <w:marTop w:val="0"/>
          <w:marBottom w:val="0"/>
          <w:divBdr>
            <w:top w:val="none" w:sz="0" w:space="0" w:color="auto"/>
            <w:left w:val="none" w:sz="0" w:space="0" w:color="auto"/>
            <w:bottom w:val="none" w:sz="0" w:space="0" w:color="auto"/>
            <w:right w:val="none" w:sz="0" w:space="0" w:color="auto"/>
          </w:divBdr>
        </w:div>
        <w:div w:id="1416706157">
          <w:marLeft w:val="480"/>
          <w:marRight w:val="0"/>
          <w:marTop w:val="0"/>
          <w:marBottom w:val="0"/>
          <w:divBdr>
            <w:top w:val="none" w:sz="0" w:space="0" w:color="auto"/>
            <w:left w:val="none" w:sz="0" w:space="0" w:color="auto"/>
            <w:bottom w:val="none" w:sz="0" w:space="0" w:color="auto"/>
            <w:right w:val="none" w:sz="0" w:space="0" w:color="auto"/>
          </w:divBdr>
        </w:div>
        <w:div w:id="399524845">
          <w:marLeft w:val="480"/>
          <w:marRight w:val="0"/>
          <w:marTop w:val="0"/>
          <w:marBottom w:val="0"/>
          <w:divBdr>
            <w:top w:val="none" w:sz="0" w:space="0" w:color="auto"/>
            <w:left w:val="none" w:sz="0" w:space="0" w:color="auto"/>
            <w:bottom w:val="none" w:sz="0" w:space="0" w:color="auto"/>
            <w:right w:val="none" w:sz="0" w:space="0" w:color="auto"/>
          </w:divBdr>
        </w:div>
        <w:div w:id="831333838">
          <w:marLeft w:val="480"/>
          <w:marRight w:val="0"/>
          <w:marTop w:val="0"/>
          <w:marBottom w:val="0"/>
          <w:divBdr>
            <w:top w:val="none" w:sz="0" w:space="0" w:color="auto"/>
            <w:left w:val="none" w:sz="0" w:space="0" w:color="auto"/>
            <w:bottom w:val="none" w:sz="0" w:space="0" w:color="auto"/>
            <w:right w:val="none" w:sz="0" w:space="0" w:color="auto"/>
          </w:divBdr>
        </w:div>
        <w:div w:id="431390256">
          <w:marLeft w:val="480"/>
          <w:marRight w:val="0"/>
          <w:marTop w:val="0"/>
          <w:marBottom w:val="0"/>
          <w:divBdr>
            <w:top w:val="none" w:sz="0" w:space="0" w:color="auto"/>
            <w:left w:val="none" w:sz="0" w:space="0" w:color="auto"/>
            <w:bottom w:val="none" w:sz="0" w:space="0" w:color="auto"/>
            <w:right w:val="none" w:sz="0" w:space="0" w:color="auto"/>
          </w:divBdr>
        </w:div>
        <w:div w:id="446510608">
          <w:marLeft w:val="480"/>
          <w:marRight w:val="0"/>
          <w:marTop w:val="0"/>
          <w:marBottom w:val="0"/>
          <w:divBdr>
            <w:top w:val="none" w:sz="0" w:space="0" w:color="auto"/>
            <w:left w:val="none" w:sz="0" w:space="0" w:color="auto"/>
            <w:bottom w:val="none" w:sz="0" w:space="0" w:color="auto"/>
            <w:right w:val="none" w:sz="0" w:space="0" w:color="auto"/>
          </w:divBdr>
        </w:div>
        <w:div w:id="110324098">
          <w:marLeft w:val="480"/>
          <w:marRight w:val="0"/>
          <w:marTop w:val="0"/>
          <w:marBottom w:val="0"/>
          <w:divBdr>
            <w:top w:val="none" w:sz="0" w:space="0" w:color="auto"/>
            <w:left w:val="none" w:sz="0" w:space="0" w:color="auto"/>
            <w:bottom w:val="none" w:sz="0" w:space="0" w:color="auto"/>
            <w:right w:val="none" w:sz="0" w:space="0" w:color="auto"/>
          </w:divBdr>
        </w:div>
        <w:div w:id="1117409230">
          <w:marLeft w:val="480"/>
          <w:marRight w:val="0"/>
          <w:marTop w:val="0"/>
          <w:marBottom w:val="0"/>
          <w:divBdr>
            <w:top w:val="none" w:sz="0" w:space="0" w:color="auto"/>
            <w:left w:val="none" w:sz="0" w:space="0" w:color="auto"/>
            <w:bottom w:val="none" w:sz="0" w:space="0" w:color="auto"/>
            <w:right w:val="none" w:sz="0" w:space="0" w:color="auto"/>
          </w:divBdr>
        </w:div>
        <w:div w:id="786587232">
          <w:marLeft w:val="480"/>
          <w:marRight w:val="0"/>
          <w:marTop w:val="0"/>
          <w:marBottom w:val="0"/>
          <w:divBdr>
            <w:top w:val="none" w:sz="0" w:space="0" w:color="auto"/>
            <w:left w:val="none" w:sz="0" w:space="0" w:color="auto"/>
            <w:bottom w:val="none" w:sz="0" w:space="0" w:color="auto"/>
            <w:right w:val="none" w:sz="0" w:space="0" w:color="auto"/>
          </w:divBdr>
        </w:div>
        <w:div w:id="210264224">
          <w:marLeft w:val="480"/>
          <w:marRight w:val="0"/>
          <w:marTop w:val="0"/>
          <w:marBottom w:val="0"/>
          <w:divBdr>
            <w:top w:val="none" w:sz="0" w:space="0" w:color="auto"/>
            <w:left w:val="none" w:sz="0" w:space="0" w:color="auto"/>
            <w:bottom w:val="none" w:sz="0" w:space="0" w:color="auto"/>
            <w:right w:val="none" w:sz="0" w:space="0" w:color="auto"/>
          </w:divBdr>
        </w:div>
      </w:divsChild>
    </w:div>
    <w:div w:id="189223926">
      <w:bodyDiv w:val="1"/>
      <w:marLeft w:val="0"/>
      <w:marRight w:val="0"/>
      <w:marTop w:val="0"/>
      <w:marBottom w:val="0"/>
      <w:divBdr>
        <w:top w:val="none" w:sz="0" w:space="0" w:color="auto"/>
        <w:left w:val="none" w:sz="0" w:space="0" w:color="auto"/>
        <w:bottom w:val="none" w:sz="0" w:space="0" w:color="auto"/>
        <w:right w:val="none" w:sz="0" w:space="0" w:color="auto"/>
      </w:divBdr>
    </w:div>
    <w:div w:id="189537985">
      <w:bodyDiv w:val="1"/>
      <w:marLeft w:val="0"/>
      <w:marRight w:val="0"/>
      <w:marTop w:val="0"/>
      <w:marBottom w:val="0"/>
      <w:divBdr>
        <w:top w:val="none" w:sz="0" w:space="0" w:color="auto"/>
        <w:left w:val="none" w:sz="0" w:space="0" w:color="auto"/>
        <w:bottom w:val="none" w:sz="0" w:space="0" w:color="auto"/>
        <w:right w:val="none" w:sz="0" w:space="0" w:color="auto"/>
      </w:divBdr>
    </w:div>
    <w:div w:id="189757140">
      <w:bodyDiv w:val="1"/>
      <w:marLeft w:val="0"/>
      <w:marRight w:val="0"/>
      <w:marTop w:val="0"/>
      <w:marBottom w:val="0"/>
      <w:divBdr>
        <w:top w:val="none" w:sz="0" w:space="0" w:color="auto"/>
        <w:left w:val="none" w:sz="0" w:space="0" w:color="auto"/>
        <w:bottom w:val="none" w:sz="0" w:space="0" w:color="auto"/>
        <w:right w:val="none" w:sz="0" w:space="0" w:color="auto"/>
      </w:divBdr>
    </w:div>
    <w:div w:id="189952133">
      <w:bodyDiv w:val="1"/>
      <w:marLeft w:val="0"/>
      <w:marRight w:val="0"/>
      <w:marTop w:val="0"/>
      <w:marBottom w:val="0"/>
      <w:divBdr>
        <w:top w:val="none" w:sz="0" w:space="0" w:color="auto"/>
        <w:left w:val="none" w:sz="0" w:space="0" w:color="auto"/>
        <w:bottom w:val="none" w:sz="0" w:space="0" w:color="auto"/>
        <w:right w:val="none" w:sz="0" w:space="0" w:color="auto"/>
      </w:divBdr>
    </w:div>
    <w:div w:id="189996504">
      <w:bodyDiv w:val="1"/>
      <w:marLeft w:val="0"/>
      <w:marRight w:val="0"/>
      <w:marTop w:val="0"/>
      <w:marBottom w:val="0"/>
      <w:divBdr>
        <w:top w:val="none" w:sz="0" w:space="0" w:color="auto"/>
        <w:left w:val="none" w:sz="0" w:space="0" w:color="auto"/>
        <w:bottom w:val="none" w:sz="0" w:space="0" w:color="auto"/>
        <w:right w:val="none" w:sz="0" w:space="0" w:color="auto"/>
      </w:divBdr>
    </w:div>
    <w:div w:id="190001030">
      <w:bodyDiv w:val="1"/>
      <w:marLeft w:val="0"/>
      <w:marRight w:val="0"/>
      <w:marTop w:val="0"/>
      <w:marBottom w:val="0"/>
      <w:divBdr>
        <w:top w:val="none" w:sz="0" w:space="0" w:color="auto"/>
        <w:left w:val="none" w:sz="0" w:space="0" w:color="auto"/>
        <w:bottom w:val="none" w:sz="0" w:space="0" w:color="auto"/>
        <w:right w:val="none" w:sz="0" w:space="0" w:color="auto"/>
      </w:divBdr>
    </w:div>
    <w:div w:id="190149790">
      <w:bodyDiv w:val="1"/>
      <w:marLeft w:val="0"/>
      <w:marRight w:val="0"/>
      <w:marTop w:val="0"/>
      <w:marBottom w:val="0"/>
      <w:divBdr>
        <w:top w:val="none" w:sz="0" w:space="0" w:color="auto"/>
        <w:left w:val="none" w:sz="0" w:space="0" w:color="auto"/>
        <w:bottom w:val="none" w:sz="0" w:space="0" w:color="auto"/>
        <w:right w:val="none" w:sz="0" w:space="0" w:color="auto"/>
      </w:divBdr>
    </w:div>
    <w:div w:id="190342178">
      <w:bodyDiv w:val="1"/>
      <w:marLeft w:val="0"/>
      <w:marRight w:val="0"/>
      <w:marTop w:val="0"/>
      <w:marBottom w:val="0"/>
      <w:divBdr>
        <w:top w:val="none" w:sz="0" w:space="0" w:color="auto"/>
        <w:left w:val="none" w:sz="0" w:space="0" w:color="auto"/>
        <w:bottom w:val="none" w:sz="0" w:space="0" w:color="auto"/>
        <w:right w:val="none" w:sz="0" w:space="0" w:color="auto"/>
      </w:divBdr>
    </w:div>
    <w:div w:id="190850125">
      <w:bodyDiv w:val="1"/>
      <w:marLeft w:val="0"/>
      <w:marRight w:val="0"/>
      <w:marTop w:val="0"/>
      <w:marBottom w:val="0"/>
      <w:divBdr>
        <w:top w:val="none" w:sz="0" w:space="0" w:color="auto"/>
        <w:left w:val="none" w:sz="0" w:space="0" w:color="auto"/>
        <w:bottom w:val="none" w:sz="0" w:space="0" w:color="auto"/>
        <w:right w:val="none" w:sz="0" w:space="0" w:color="auto"/>
      </w:divBdr>
    </w:div>
    <w:div w:id="191000107">
      <w:bodyDiv w:val="1"/>
      <w:marLeft w:val="0"/>
      <w:marRight w:val="0"/>
      <w:marTop w:val="0"/>
      <w:marBottom w:val="0"/>
      <w:divBdr>
        <w:top w:val="none" w:sz="0" w:space="0" w:color="auto"/>
        <w:left w:val="none" w:sz="0" w:space="0" w:color="auto"/>
        <w:bottom w:val="none" w:sz="0" w:space="0" w:color="auto"/>
        <w:right w:val="none" w:sz="0" w:space="0" w:color="auto"/>
      </w:divBdr>
    </w:div>
    <w:div w:id="191109837">
      <w:bodyDiv w:val="1"/>
      <w:marLeft w:val="0"/>
      <w:marRight w:val="0"/>
      <w:marTop w:val="0"/>
      <w:marBottom w:val="0"/>
      <w:divBdr>
        <w:top w:val="none" w:sz="0" w:space="0" w:color="auto"/>
        <w:left w:val="none" w:sz="0" w:space="0" w:color="auto"/>
        <w:bottom w:val="none" w:sz="0" w:space="0" w:color="auto"/>
        <w:right w:val="none" w:sz="0" w:space="0" w:color="auto"/>
      </w:divBdr>
    </w:div>
    <w:div w:id="192614351">
      <w:bodyDiv w:val="1"/>
      <w:marLeft w:val="0"/>
      <w:marRight w:val="0"/>
      <w:marTop w:val="0"/>
      <w:marBottom w:val="0"/>
      <w:divBdr>
        <w:top w:val="none" w:sz="0" w:space="0" w:color="auto"/>
        <w:left w:val="none" w:sz="0" w:space="0" w:color="auto"/>
        <w:bottom w:val="none" w:sz="0" w:space="0" w:color="auto"/>
        <w:right w:val="none" w:sz="0" w:space="0" w:color="auto"/>
      </w:divBdr>
    </w:div>
    <w:div w:id="193468904">
      <w:bodyDiv w:val="1"/>
      <w:marLeft w:val="0"/>
      <w:marRight w:val="0"/>
      <w:marTop w:val="0"/>
      <w:marBottom w:val="0"/>
      <w:divBdr>
        <w:top w:val="none" w:sz="0" w:space="0" w:color="auto"/>
        <w:left w:val="none" w:sz="0" w:space="0" w:color="auto"/>
        <w:bottom w:val="none" w:sz="0" w:space="0" w:color="auto"/>
        <w:right w:val="none" w:sz="0" w:space="0" w:color="auto"/>
      </w:divBdr>
    </w:div>
    <w:div w:id="194738009">
      <w:bodyDiv w:val="1"/>
      <w:marLeft w:val="0"/>
      <w:marRight w:val="0"/>
      <w:marTop w:val="0"/>
      <w:marBottom w:val="0"/>
      <w:divBdr>
        <w:top w:val="none" w:sz="0" w:space="0" w:color="auto"/>
        <w:left w:val="none" w:sz="0" w:space="0" w:color="auto"/>
        <w:bottom w:val="none" w:sz="0" w:space="0" w:color="auto"/>
        <w:right w:val="none" w:sz="0" w:space="0" w:color="auto"/>
      </w:divBdr>
    </w:div>
    <w:div w:id="196740123">
      <w:bodyDiv w:val="1"/>
      <w:marLeft w:val="0"/>
      <w:marRight w:val="0"/>
      <w:marTop w:val="0"/>
      <w:marBottom w:val="0"/>
      <w:divBdr>
        <w:top w:val="none" w:sz="0" w:space="0" w:color="auto"/>
        <w:left w:val="none" w:sz="0" w:space="0" w:color="auto"/>
        <w:bottom w:val="none" w:sz="0" w:space="0" w:color="auto"/>
        <w:right w:val="none" w:sz="0" w:space="0" w:color="auto"/>
      </w:divBdr>
    </w:div>
    <w:div w:id="196742853">
      <w:bodyDiv w:val="1"/>
      <w:marLeft w:val="0"/>
      <w:marRight w:val="0"/>
      <w:marTop w:val="0"/>
      <w:marBottom w:val="0"/>
      <w:divBdr>
        <w:top w:val="none" w:sz="0" w:space="0" w:color="auto"/>
        <w:left w:val="none" w:sz="0" w:space="0" w:color="auto"/>
        <w:bottom w:val="none" w:sz="0" w:space="0" w:color="auto"/>
        <w:right w:val="none" w:sz="0" w:space="0" w:color="auto"/>
      </w:divBdr>
    </w:div>
    <w:div w:id="197282496">
      <w:bodyDiv w:val="1"/>
      <w:marLeft w:val="0"/>
      <w:marRight w:val="0"/>
      <w:marTop w:val="0"/>
      <w:marBottom w:val="0"/>
      <w:divBdr>
        <w:top w:val="none" w:sz="0" w:space="0" w:color="auto"/>
        <w:left w:val="none" w:sz="0" w:space="0" w:color="auto"/>
        <w:bottom w:val="none" w:sz="0" w:space="0" w:color="auto"/>
        <w:right w:val="none" w:sz="0" w:space="0" w:color="auto"/>
      </w:divBdr>
    </w:div>
    <w:div w:id="197475078">
      <w:bodyDiv w:val="1"/>
      <w:marLeft w:val="0"/>
      <w:marRight w:val="0"/>
      <w:marTop w:val="0"/>
      <w:marBottom w:val="0"/>
      <w:divBdr>
        <w:top w:val="none" w:sz="0" w:space="0" w:color="auto"/>
        <w:left w:val="none" w:sz="0" w:space="0" w:color="auto"/>
        <w:bottom w:val="none" w:sz="0" w:space="0" w:color="auto"/>
        <w:right w:val="none" w:sz="0" w:space="0" w:color="auto"/>
      </w:divBdr>
    </w:div>
    <w:div w:id="197672009">
      <w:bodyDiv w:val="1"/>
      <w:marLeft w:val="0"/>
      <w:marRight w:val="0"/>
      <w:marTop w:val="0"/>
      <w:marBottom w:val="0"/>
      <w:divBdr>
        <w:top w:val="none" w:sz="0" w:space="0" w:color="auto"/>
        <w:left w:val="none" w:sz="0" w:space="0" w:color="auto"/>
        <w:bottom w:val="none" w:sz="0" w:space="0" w:color="auto"/>
        <w:right w:val="none" w:sz="0" w:space="0" w:color="auto"/>
      </w:divBdr>
    </w:div>
    <w:div w:id="197740532">
      <w:bodyDiv w:val="1"/>
      <w:marLeft w:val="0"/>
      <w:marRight w:val="0"/>
      <w:marTop w:val="0"/>
      <w:marBottom w:val="0"/>
      <w:divBdr>
        <w:top w:val="none" w:sz="0" w:space="0" w:color="auto"/>
        <w:left w:val="none" w:sz="0" w:space="0" w:color="auto"/>
        <w:bottom w:val="none" w:sz="0" w:space="0" w:color="auto"/>
        <w:right w:val="none" w:sz="0" w:space="0" w:color="auto"/>
      </w:divBdr>
    </w:div>
    <w:div w:id="198708339">
      <w:bodyDiv w:val="1"/>
      <w:marLeft w:val="0"/>
      <w:marRight w:val="0"/>
      <w:marTop w:val="0"/>
      <w:marBottom w:val="0"/>
      <w:divBdr>
        <w:top w:val="none" w:sz="0" w:space="0" w:color="auto"/>
        <w:left w:val="none" w:sz="0" w:space="0" w:color="auto"/>
        <w:bottom w:val="none" w:sz="0" w:space="0" w:color="auto"/>
        <w:right w:val="none" w:sz="0" w:space="0" w:color="auto"/>
      </w:divBdr>
    </w:div>
    <w:div w:id="198906220">
      <w:bodyDiv w:val="1"/>
      <w:marLeft w:val="0"/>
      <w:marRight w:val="0"/>
      <w:marTop w:val="0"/>
      <w:marBottom w:val="0"/>
      <w:divBdr>
        <w:top w:val="none" w:sz="0" w:space="0" w:color="auto"/>
        <w:left w:val="none" w:sz="0" w:space="0" w:color="auto"/>
        <w:bottom w:val="none" w:sz="0" w:space="0" w:color="auto"/>
        <w:right w:val="none" w:sz="0" w:space="0" w:color="auto"/>
      </w:divBdr>
    </w:div>
    <w:div w:id="199317556">
      <w:bodyDiv w:val="1"/>
      <w:marLeft w:val="0"/>
      <w:marRight w:val="0"/>
      <w:marTop w:val="0"/>
      <w:marBottom w:val="0"/>
      <w:divBdr>
        <w:top w:val="none" w:sz="0" w:space="0" w:color="auto"/>
        <w:left w:val="none" w:sz="0" w:space="0" w:color="auto"/>
        <w:bottom w:val="none" w:sz="0" w:space="0" w:color="auto"/>
        <w:right w:val="none" w:sz="0" w:space="0" w:color="auto"/>
      </w:divBdr>
    </w:div>
    <w:div w:id="199439985">
      <w:bodyDiv w:val="1"/>
      <w:marLeft w:val="0"/>
      <w:marRight w:val="0"/>
      <w:marTop w:val="0"/>
      <w:marBottom w:val="0"/>
      <w:divBdr>
        <w:top w:val="none" w:sz="0" w:space="0" w:color="auto"/>
        <w:left w:val="none" w:sz="0" w:space="0" w:color="auto"/>
        <w:bottom w:val="none" w:sz="0" w:space="0" w:color="auto"/>
        <w:right w:val="none" w:sz="0" w:space="0" w:color="auto"/>
      </w:divBdr>
    </w:div>
    <w:div w:id="199824672">
      <w:bodyDiv w:val="1"/>
      <w:marLeft w:val="0"/>
      <w:marRight w:val="0"/>
      <w:marTop w:val="0"/>
      <w:marBottom w:val="0"/>
      <w:divBdr>
        <w:top w:val="none" w:sz="0" w:space="0" w:color="auto"/>
        <w:left w:val="none" w:sz="0" w:space="0" w:color="auto"/>
        <w:bottom w:val="none" w:sz="0" w:space="0" w:color="auto"/>
        <w:right w:val="none" w:sz="0" w:space="0" w:color="auto"/>
      </w:divBdr>
    </w:div>
    <w:div w:id="199825169">
      <w:bodyDiv w:val="1"/>
      <w:marLeft w:val="0"/>
      <w:marRight w:val="0"/>
      <w:marTop w:val="0"/>
      <w:marBottom w:val="0"/>
      <w:divBdr>
        <w:top w:val="none" w:sz="0" w:space="0" w:color="auto"/>
        <w:left w:val="none" w:sz="0" w:space="0" w:color="auto"/>
        <w:bottom w:val="none" w:sz="0" w:space="0" w:color="auto"/>
        <w:right w:val="none" w:sz="0" w:space="0" w:color="auto"/>
      </w:divBdr>
    </w:div>
    <w:div w:id="201403714">
      <w:bodyDiv w:val="1"/>
      <w:marLeft w:val="0"/>
      <w:marRight w:val="0"/>
      <w:marTop w:val="0"/>
      <w:marBottom w:val="0"/>
      <w:divBdr>
        <w:top w:val="none" w:sz="0" w:space="0" w:color="auto"/>
        <w:left w:val="none" w:sz="0" w:space="0" w:color="auto"/>
        <w:bottom w:val="none" w:sz="0" w:space="0" w:color="auto"/>
        <w:right w:val="none" w:sz="0" w:space="0" w:color="auto"/>
      </w:divBdr>
    </w:div>
    <w:div w:id="201409215">
      <w:bodyDiv w:val="1"/>
      <w:marLeft w:val="0"/>
      <w:marRight w:val="0"/>
      <w:marTop w:val="0"/>
      <w:marBottom w:val="0"/>
      <w:divBdr>
        <w:top w:val="none" w:sz="0" w:space="0" w:color="auto"/>
        <w:left w:val="none" w:sz="0" w:space="0" w:color="auto"/>
        <w:bottom w:val="none" w:sz="0" w:space="0" w:color="auto"/>
        <w:right w:val="none" w:sz="0" w:space="0" w:color="auto"/>
      </w:divBdr>
    </w:div>
    <w:div w:id="201751175">
      <w:bodyDiv w:val="1"/>
      <w:marLeft w:val="0"/>
      <w:marRight w:val="0"/>
      <w:marTop w:val="0"/>
      <w:marBottom w:val="0"/>
      <w:divBdr>
        <w:top w:val="none" w:sz="0" w:space="0" w:color="auto"/>
        <w:left w:val="none" w:sz="0" w:space="0" w:color="auto"/>
        <w:bottom w:val="none" w:sz="0" w:space="0" w:color="auto"/>
        <w:right w:val="none" w:sz="0" w:space="0" w:color="auto"/>
      </w:divBdr>
    </w:div>
    <w:div w:id="201864521">
      <w:bodyDiv w:val="1"/>
      <w:marLeft w:val="0"/>
      <w:marRight w:val="0"/>
      <w:marTop w:val="0"/>
      <w:marBottom w:val="0"/>
      <w:divBdr>
        <w:top w:val="none" w:sz="0" w:space="0" w:color="auto"/>
        <w:left w:val="none" w:sz="0" w:space="0" w:color="auto"/>
        <w:bottom w:val="none" w:sz="0" w:space="0" w:color="auto"/>
        <w:right w:val="none" w:sz="0" w:space="0" w:color="auto"/>
      </w:divBdr>
    </w:div>
    <w:div w:id="201940153">
      <w:bodyDiv w:val="1"/>
      <w:marLeft w:val="0"/>
      <w:marRight w:val="0"/>
      <w:marTop w:val="0"/>
      <w:marBottom w:val="0"/>
      <w:divBdr>
        <w:top w:val="none" w:sz="0" w:space="0" w:color="auto"/>
        <w:left w:val="none" w:sz="0" w:space="0" w:color="auto"/>
        <w:bottom w:val="none" w:sz="0" w:space="0" w:color="auto"/>
        <w:right w:val="none" w:sz="0" w:space="0" w:color="auto"/>
      </w:divBdr>
    </w:div>
    <w:div w:id="202521307">
      <w:bodyDiv w:val="1"/>
      <w:marLeft w:val="0"/>
      <w:marRight w:val="0"/>
      <w:marTop w:val="0"/>
      <w:marBottom w:val="0"/>
      <w:divBdr>
        <w:top w:val="none" w:sz="0" w:space="0" w:color="auto"/>
        <w:left w:val="none" w:sz="0" w:space="0" w:color="auto"/>
        <w:bottom w:val="none" w:sz="0" w:space="0" w:color="auto"/>
        <w:right w:val="none" w:sz="0" w:space="0" w:color="auto"/>
      </w:divBdr>
    </w:div>
    <w:div w:id="203104181">
      <w:bodyDiv w:val="1"/>
      <w:marLeft w:val="0"/>
      <w:marRight w:val="0"/>
      <w:marTop w:val="0"/>
      <w:marBottom w:val="0"/>
      <w:divBdr>
        <w:top w:val="none" w:sz="0" w:space="0" w:color="auto"/>
        <w:left w:val="none" w:sz="0" w:space="0" w:color="auto"/>
        <w:bottom w:val="none" w:sz="0" w:space="0" w:color="auto"/>
        <w:right w:val="none" w:sz="0" w:space="0" w:color="auto"/>
      </w:divBdr>
    </w:div>
    <w:div w:id="203687107">
      <w:bodyDiv w:val="1"/>
      <w:marLeft w:val="0"/>
      <w:marRight w:val="0"/>
      <w:marTop w:val="0"/>
      <w:marBottom w:val="0"/>
      <w:divBdr>
        <w:top w:val="none" w:sz="0" w:space="0" w:color="auto"/>
        <w:left w:val="none" w:sz="0" w:space="0" w:color="auto"/>
        <w:bottom w:val="none" w:sz="0" w:space="0" w:color="auto"/>
        <w:right w:val="none" w:sz="0" w:space="0" w:color="auto"/>
      </w:divBdr>
    </w:div>
    <w:div w:id="204146400">
      <w:bodyDiv w:val="1"/>
      <w:marLeft w:val="0"/>
      <w:marRight w:val="0"/>
      <w:marTop w:val="0"/>
      <w:marBottom w:val="0"/>
      <w:divBdr>
        <w:top w:val="none" w:sz="0" w:space="0" w:color="auto"/>
        <w:left w:val="none" w:sz="0" w:space="0" w:color="auto"/>
        <w:bottom w:val="none" w:sz="0" w:space="0" w:color="auto"/>
        <w:right w:val="none" w:sz="0" w:space="0" w:color="auto"/>
      </w:divBdr>
    </w:div>
    <w:div w:id="204605891">
      <w:bodyDiv w:val="1"/>
      <w:marLeft w:val="0"/>
      <w:marRight w:val="0"/>
      <w:marTop w:val="0"/>
      <w:marBottom w:val="0"/>
      <w:divBdr>
        <w:top w:val="none" w:sz="0" w:space="0" w:color="auto"/>
        <w:left w:val="none" w:sz="0" w:space="0" w:color="auto"/>
        <w:bottom w:val="none" w:sz="0" w:space="0" w:color="auto"/>
        <w:right w:val="none" w:sz="0" w:space="0" w:color="auto"/>
      </w:divBdr>
    </w:div>
    <w:div w:id="205024290">
      <w:bodyDiv w:val="1"/>
      <w:marLeft w:val="0"/>
      <w:marRight w:val="0"/>
      <w:marTop w:val="0"/>
      <w:marBottom w:val="0"/>
      <w:divBdr>
        <w:top w:val="none" w:sz="0" w:space="0" w:color="auto"/>
        <w:left w:val="none" w:sz="0" w:space="0" w:color="auto"/>
        <w:bottom w:val="none" w:sz="0" w:space="0" w:color="auto"/>
        <w:right w:val="none" w:sz="0" w:space="0" w:color="auto"/>
      </w:divBdr>
    </w:div>
    <w:div w:id="205652431">
      <w:bodyDiv w:val="1"/>
      <w:marLeft w:val="0"/>
      <w:marRight w:val="0"/>
      <w:marTop w:val="0"/>
      <w:marBottom w:val="0"/>
      <w:divBdr>
        <w:top w:val="none" w:sz="0" w:space="0" w:color="auto"/>
        <w:left w:val="none" w:sz="0" w:space="0" w:color="auto"/>
        <w:bottom w:val="none" w:sz="0" w:space="0" w:color="auto"/>
        <w:right w:val="none" w:sz="0" w:space="0" w:color="auto"/>
      </w:divBdr>
    </w:div>
    <w:div w:id="205723524">
      <w:bodyDiv w:val="1"/>
      <w:marLeft w:val="0"/>
      <w:marRight w:val="0"/>
      <w:marTop w:val="0"/>
      <w:marBottom w:val="0"/>
      <w:divBdr>
        <w:top w:val="none" w:sz="0" w:space="0" w:color="auto"/>
        <w:left w:val="none" w:sz="0" w:space="0" w:color="auto"/>
        <w:bottom w:val="none" w:sz="0" w:space="0" w:color="auto"/>
        <w:right w:val="none" w:sz="0" w:space="0" w:color="auto"/>
      </w:divBdr>
    </w:div>
    <w:div w:id="205987929">
      <w:bodyDiv w:val="1"/>
      <w:marLeft w:val="0"/>
      <w:marRight w:val="0"/>
      <w:marTop w:val="0"/>
      <w:marBottom w:val="0"/>
      <w:divBdr>
        <w:top w:val="none" w:sz="0" w:space="0" w:color="auto"/>
        <w:left w:val="none" w:sz="0" w:space="0" w:color="auto"/>
        <w:bottom w:val="none" w:sz="0" w:space="0" w:color="auto"/>
        <w:right w:val="none" w:sz="0" w:space="0" w:color="auto"/>
      </w:divBdr>
    </w:div>
    <w:div w:id="205991895">
      <w:bodyDiv w:val="1"/>
      <w:marLeft w:val="0"/>
      <w:marRight w:val="0"/>
      <w:marTop w:val="0"/>
      <w:marBottom w:val="0"/>
      <w:divBdr>
        <w:top w:val="none" w:sz="0" w:space="0" w:color="auto"/>
        <w:left w:val="none" w:sz="0" w:space="0" w:color="auto"/>
        <w:bottom w:val="none" w:sz="0" w:space="0" w:color="auto"/>
        <w:right w:val="none" w:sz="0" w:space="0" w:color="auto"/>
      </w:divBdr>
    </w:div>
    <w:div w:id="206726542">
      <w:bodyDiv w:val="1"/>
      <w:marLeft w:val="0"/>
      <w:marRight w:val="0"/>
      <w:marTop w:val="0"/>
      <w:marBottom w:val="0"/>
      <w:divBdr>
        <w:top w:val="none" w:sz="0" w:space="0" w:color="auto"/>
        <w:left w:val="none" w:sz="0" w:space="0" w:color="auto"/>
        <w:bottom w:val="none" w:sz="0" w:space="0" w:color="auto"/>
        <w:right w:val="none" w:sz="0" w:space="0" w:color="auto"/>
      </w:divBdr>
    </w:div>
    <w:div w:id="206963192">
      <w:bodyDiv w:val="1"/>
      <w:marLeft w:val="0"/>
      <w:marRight w:val="0"/>
      <w:marTop w:val="0"/>
      <w:marBottom w:val="0"/>
      <w:divBdr>
        <w:top w:val="none" w:sz="0" w:space="0" w:color="auto"/>
        <w:left w:val="none" w:sz="0" w:space="0" w:color="auto"/>
        <w:bottom w:val="none" w:sz="0" w:space="0" w:color="auto"/>
        <w:right w:val="none" w:sz="0" w:space="0" w:color="auto"/>
      </w:divBdr>
    </w:div>
    <w:div w:id="207956765">
      <w:bodyDiv w:val="1"/>
      <w:marLeft w:val="0"/>
      <w:marRight w:val="0"/>
      <w:marTop w:val="0"/>
      <w:marBottom w:val="0"/>
      <w:divBdr>
        <w:top w:val="none" w:sz="0" w:space="0" w:color="auto"/>
        <w:left w:val="none" w:sz="0" w:space="0" w:color="auto"/>
        <w:bottom w:val="none" w:sz="0" w:space="0" w:color="auto"/>
        <w:right w:val="none" w:sz="0" w:space="0" w:color="auto"/>
      </w:divBdr>
    </w:div>
    <w:div w:id="208349157">
      <w:bodyDiv w:val="1"/>
      <w:marLeft w:val="0"/>
      <w:marRight w:val="0"/>
      <w:marTop w:val="0"/>
      <w:marBottom w:val="0"/>
      <w:divBdr>
        <w:top w:val="none" w:sz="0" w:space="0" w:color="auto"/>
        <w:left w:val="none" w:sz="0" w:space="0" w:color="auto"/>
        <w:bottom w:val="none" w:sz="0" w:space="0" w:color="auto"/>
        <w:right w:val="none" w:sz="0" w:space="0" w:color="auto"/>
      </w:divBdr>
    </w:div>
    <w:div w:id="208612116">
      <w:bodyDiv w:val="1"/>
      <w:marLeft w:val="0"/>
      <w:marRight w:val="0"/>
      <w:marTop w:val="0"/>
      <w:marBottom w:val="0"/>
      <w:divBdr>
        <w:top w:val="none" w:sz="0" w:space="0" w:color="auto"/>
        <w:left w:val="none" w:sz="0" w:space="0" w:color="auto"/>
        <w:bottom w:val="none" w:sz="0" w:space="0" w:color="auto"/>
        <w:right w:val="none" w:sz="0" w:space="0" w:color="auto"/>
      </w:divBdr>
    </w:div>
    <w:div w:id="209078075">
      <w:bodyDiv w:val="1"/>
      <w:marLeft w:val="0"/>
      <w:marRight w:val="0"/>
      <w:marTop w:val="0"/>
      <w:marBottom w:val="0"/>
      <w:divBdr>
        <w:top w:val="none" w:sz="0" w:space="0" w:color="auto"/>
        <w:left w:val="none" w:sz="0" w:space="0" w:color="auto"/>
        <w:bottom w:val="none" w:sz="0" w:space="0" w:color="auto"/>
        <w:right w:val="none" w:sz="0" w:space="0" w:color="auto"/>
      </w:divBdr>
    </w:div>
    <w:div w:id="209465655">
      <w:bodyDiv w:val="1"/>
      <w:marLeft w:val="0"/>
      <w:marRight w:val="0"/>
      <w:marTop w:val="0"/>
      <w:marBottom w:val="0"/>
      <w:divBdr>
        <w:top w:val="none" w:sz="0" w:space="0" w:color="auto"/>
        <w:left w:val="none" w:sz="0" w:space="0" w:color="auto"/>
        <w:bottom w:val="none" w:sz="0" w:space="0" w:color="auto"/>
        <w:right w:val="none" w:sz="0" w:space="0" w:color="auto"/>
      </w:divBdr>
    </w:div>
    <w:div w:id="209919080">
      <w:bodyDiv w:val="1"/>
      <w:marLeft w:val="0"/>
      <w:marRight w:val="0"/>
      <w:marTop w:val="0"/>
      <w:marBottom w:val="0"/>
      <w:divBdr>
        <w:top w:val="none" w:sz="0" w:space="0" w:color="auto"/>
        <w:left w:val="none" w:sz="0" w:space="0" w:color="auto"/>
        <w:bottom w:val="none" w:sz="0" w:space="0" w:color="auto"/>
        <w:right w:val="none" w:sz="0" w:space="0" w:color="auto"/>
      </w:divBdr>
    </w:div>
    <w:div w:id="210924322">
      <w:bodyDiv w:val="1"/>
      <w:marLeft w:val="0"/>
      <w:marRight w:val="0"/>
      <w:marTop w:val="0"/>
      <w:marBottom w:val="0"/>
      <w:divBdr>
        <w:top w:val="none" w:sz="0" w:space="0" w:color="auto"/>
        <w:left w:val="none" w:sz="0" w:space="0" w:color="auto"/>
        <w:bottom w:val="none" w:sz="0" w:space="0" w:color="auto"/>
        <w:right w:val="none" w:sz="0" w:space="0" w:color="auto"/>
      </w:divBdr>
    </w:div>
    <w:div w:id="211045882">
      <w:bodyDiv w:val="1"/>
      <w:marLeft w:val="0"/>
      <w:marRight w:val="0"/>
      <w:marTop w:val="0"/>
      <w:marBottom w:val="0"/>
      <w:divBdr>
        <w:top w:val="none" w:sz="0" w:space="0" w:color="auto"/>
        <w:left w:val="none" w:sz="0" w:space="0" w:color="auto"/>
        <w:bottom w:val="none" w:sz="0" w:space="0" w:color="auto"/>
        <w:right w:val="none" w:sz="0" w:space="0" w:color="auto"/>
      </w:divBdr>
    </w:div>
    <w:div w:id="211578783">
      <w:bodyDiv w:val="1"/>
      <w:marLeft w:val="0"/>
      <w:marRight w:val="0"/>
      <w:marTop w:val="0"/>
      <w:marBottom w:val="0"/>
      <w:divBdr>
        <w:top w:val="none" w:sz="0" w:space="0" w:color="auto"/>
        <w:left w:val="none" w:sz="0" w:space="0" w:color="auto"/>
        <w:bottom w:val="none" w:sz="0" w:space="0" w:color="auto"/>
        <w:right w:val="none" w:sz="0" w:space="0" w:color="auto"/>
      </w:divBdr>
    </w:div>
    <w:div w:id="211621369">
      <w:bodyDiv w:val="1"/>
      <w:marLeft w:val="0"/>
      <w:marRight w:val="0"/>
      <w:marTop w:val="0"/>
      <w:marBottom w:val="0"/>
      <w:divBdr>
        <w:top w:val="none" w:sz="0" w:space="0" w:color="auto"/>
        <w:left w:val="none" w:sz="0" w:space="0" w:color="auto"/>
        <w:bottom w:val="none" w:sz="0" w:space="0" w:color="auto"/>
        <w:right w:val="none" w:sz="0" w:space="0" w:color="auto"/>
      </w:divBdr>
    </w:div>
    <w:div w:id="212084244">
      <w:bodyDiv w:val="1"/>
      <w:marLeft w:val="0"/>
      <w:marRight w:val="0"/>
      <w:marTop w:val="0"/>
      <w:marBottom w:val="0"/>
      <w:divBdr>
        <w:top w:val="none" w:sz="0" w:space="0" w:color="auto"/>
        <w:left w:val="none" w:sz="0" w:space="0" w:color="auto"/>
        <w:bottom w:val="none" w:sz="0" w:space="0" w:color="auto"/>
        <w:right w:val="none" w:sz="0" w:space="0" w:color="auto"/>
      </w:divBdr>
    </w:div>
    <w:div w:id="212473870">
      <w:bodyDiv w:val="1"/>
      <w:marLeft w:val="0"/>
      <w:marRight w:val="0"/>
      <w:marTop w:val="0"/>
      <w:marBottom w:val="0"/>
      <w:divBdr>
        <w:top w:val="none" w:sz="0" w:space="0" w:color="auto"/>
        <w:left w:val="none" w:sz="0" w:space="0" w:color="auto"/>
        <w:bottom w:val="none" w:sz="0" w:space="0" w:color="auto"/>
        <w:right w:val="none" w:sz="0" w:space="0" w:color="auto"/>
      </w:divBdr>
    </w:div>
    <w:div w:id="212544331">
      <w:bodyDiv w:val="1"/>
      <w:marLeft w:val="0"/>
      <w:marRight w:val="0"/>
      <w:marTop w:val="0"/>
      <w:marBottom w:val="0"/>
      <w:divBdr>
        <w:top w:val="none" w:sz="0" w:space="0" w:color="auto"/>
        <w:left w:val="none" w:sz="0" w:space="0" w:color="auto"/>
        <w:bottom w:val="none" w:sz="0" w:space="0" w:color="auto"/>
        <w:right w:val="none" w:sz="0" w:space="0" w:color="auto"/>
      </w:divBdr>
    </w:div>
    <w:div w:id="212740954">
      <w:bodyDiv w:val="1"/>
      <w:marLeft w:val="0"/>
      <w:marRight w:val="0"/>
      <w:marTop w:val="0"/>
      <w:marBottom w:val="0"/>
      <w:divBdr>
        <w:top w:val="none" w:sz="0" w:space="0" w:color="auto"/>
        <w:left w:val="none" w:sz="0" w:space="0" w:color="auto"/>
        <w:bottom w:val="none" w:sz="0" w:space="0" w:color="auto"/>
        <w:right w:val="none" w:sz="0" w:space="0" w:color="auto"/>
      </w:divBdr>
    </w:div>
    <w:div w:id="212815902">
      <w:bodyDiv w:val="1"/>
      <w:marLeft w:val="0"/>
      <w:marRight w:val="0"/>
      <w:marTop w:val="0"/>
      <w:marBottom w:val="0"/>
      <w:divBdr>
        <w:top w:val="none" w:sz="0" w:space="0" w:color="auto"/>
        <w:left w:val="none" w:sz="0" w:space="0" w:color="auto"/>
        <w:bottom w:val="none" w:sz="0" w:space="0" w:color="auto"/>
        <w:right w:val="none" w:sz="0" w:space="0" w:color="auto"/>
      </w:divBdr>
    </w:div>
    <w:div w:id="213086297">
      <w:bodyDiv w:val="1"/>
      <w:marLeft w:val="0"/>
      <w:marRight w:val="0"/>
      <w:marTop w:val="0"/>
      <w:marBottom w:val="0"/>
      <w:divBdr>
        <w:top w:val="none" w:sz="0" w:space="0" w:color="auto"/>
        <w:left w:val="none" w:sz="0" w:space="0" w:color="auto"/>
        <w:bottom w:val="none" w:sz="0" w:space="0" w:color="auto"/>
        <w:right w:val="none" w:sz="0" w:space="0" w:color="auto"/>
      </w:divBdr>
    </w:div>
    <w:div w:id="213279484">
      <w:bodyDiv w:val="1"/>
      <w:marLeft w:val="0"/>
      <w:marRight w:val="0"/>
      <w:marTop w:val="0"/>
      <w:marBottom w:val="0"/>
      <w:divBdr>
        <w:top w:val="none" w:sz="0" w:space="0" w:color="auto"/>
        <w:left w:val="none" w:sz="0" w:space="0" w:color="auto"/>
        <w:bottom w:val="none" w:sz="0" w:space="0" w:color="auto"/>
        <w:right w:val="none" w:sz="0" w:space="0" w:color="auto"/>
      </w:divBdr>
    </w:div>
    <w:div w:id="213322616">
      <w:bodyDiv w:val="1"/>
      <w:marLeft w:val="0"/>
      <w:marRight w:val="0"/>
      <w:marTop w:val="0"/>
      <w:marBottom w:val="0"/>
      <w:divBdr>
        <w:top w:val="none" w:sz="0" w:space="0" w:color="auto"/>
        <w:left w:val="none" w:sz="0" w:space="0" w:color="auto"/>
        <w:bottom w:val="none" w:sz="0" w:space="0" w:color="auto"/>
        <w:right w:val="none" w:sz="0" w:space="0" w:color="auto"/>
      </w:divBdr>
    </w:div>
    <w:div w:id="213390299">
      <w:bodyDiv w:val="1"/>
      <w:marLeft w:val="0"/>
      <w:marRight w:val="0"/>
      <w:marTop w:val="0"/>
      <w:marBottom w:val="0"/>
      <w:divBdr>
        <w:top w:val="none" w:sz="0" w:space="0" w:color="auto"/>
        <w:left w:val="none" w:sz="0" w:space="0" w:color="auto"/>
        <w:bottom w:val="none" w:sz="0" w:space="0" w:color="auto"/>
        <w:right w:val="none" w:sz="0" w:space="0" w:color="auto"/>
      </w:divBdr>
    </w:div>
    <w:div w:id="213931877">
      <w:bodyDiv w:val="1"/>
      <w:marLeft w:val="0"/>
      <w:marRight w:val="0"/>
      <w:marTop w:val="0"/>
      <w:marBottom w:val="0"/>
      <w:divBdr>
        <w:top w:val="none" w:sz="0" w:space="0" w:color="auto"/>
        <w:left w:val="none" w:sz="0" w:space="0" w:color="auto"/>
        <w:bottom w:val="none" w:sz="0" w:space="0" w:color="auto"/>
        <w:right w:val="none" w:sz="0" w:space="0" w:color="auto"/>
      </w:divBdr>
    </w:div>
    <w:div w:id="214243395">
      <w:bodyDiv w:val="1"/>
      <w:marLeft w:val="0"/>
      <w:marRight w:val="0"/>
      <w:marTop w:val="0"/>
      <w:marBottom w:val="0"/>
      <w:divBdr>
        <w:top w:val="none" w:sz="0" w:space="0" w:color="auto"/>
        <w:left w:val="none" w:sz="0" w:space="0" w:color="auto"/>
        <w:bottom w:val="none" w:sz="0" w:space="0" w:color="auto"/>
        <w:right w:val="none" w:sz="0" w:space="0" w:color="auto"/>
      </w:divBdr>
    </w:div>
    <w:div w:id="214435119">
      <w:bodyDiv w:val="1"/>
      <w:marLeft w:val="0"/>
      <w:marRight w:val="0"/>
      <w:marTop w:val="0"/>
      <w:marBottom w:val="0"/>
      <w:divBdr>
        <w:top w:val="none" w:sz="0" w:space="0" w:color="auto"/>
        <w:left w:val="none" w:sz="0" w:space="0" w:color="auto"/>
        <w:bottom w:val="none" w:sz="0" w:space="0" w:color="auto"/>
        <w:right w:val="none" w:sz="0" w:space="0" w:color="auto"/>
      </w:divBdr>
    </w:div>
    <w:div w:id="214583554">
      <w:bodyDiv w:val="1"/>
      <w:marLeft w:val="0"/>
      <w:marRight w:val="0"/>
      <w:marTop w:val="0"/>
      <w:marBottom w:val="0"/>
      <w:divBdr>
        <w:top w:val="none" w:sz="0" w:space="0" w:color="auto"/>
        <w:left w:val="none" w:sz="0" w:space="0" w:color="auto"/>
        <w:bottom w:val="none" w:sz="0" w:space="0" w:color="auto"/>
        <w:right w:val="none" w:sz="0" w:space="0" w:color="auto"/>
      </w:divBdr>
    </w:div>
    <w:div w:id="214857376">
      <w:bodyDiv w:val="1"/>
      <w:marLeft w:val="0"/>
      <w:marRight w:val="0"/>
      <w:marTop w:val="0"/>
      <w:marBottom w:val="0"/>
      <w:divBdr>
        <w:top w:val="none" w:sz="0" w:space="0" w:color="auto"/>
        <w:left w:val="none" w:sz="0" w:space="0" w:color="auto"/>
        <w:bottom w:val="none" w:sz="0" w:space="0" w:color="auto"/>
        <w:right w:val="none" w:sz="0" w:space="0" w:color="auto"/>
      </w:divBdr>
    </w:div>
    <w:div w:id="215430393">
      <w:bodyDiv w:val="1"/>
      <w:marLeft w:val="0"/>
      <w:marRight w:val="0"/>
      <w:marTop w:val="0"/>
      <w:marBottom w:val="0"/>
      <w:divBdr>
        <w:top w:val="none" w:sz="0" w:space="0" w:color="auto"/>
        <w:left w:val="none" w:sz="0" w:space="0" w:color="auto"/>
        <w:bottom w:val="none" w:sz="0" w:space="0" w:color="auto"/>
        <w:right w:val="none" w:sz="0" w:space="0" w:color="auto"/>
      </w:divBdr>
    </w:div>
    <w:div w:id="215556248">
      <w:bodyDiv w:val="1"/>
      <w:marLeft w:val="0"/>
      <w:marRight w:val="0"/>
      <w:marTop w:val="0"/>
      <w:marBottom w:val="0"/>
      <w:divBdr>
        <w:top w:val="none" w:sz="0" w:space="0" w:color="auto"/>
        <w:left w:val="none" w:sz="0" w:space="0" w:color="auto"/>
        <w:bottom w:val="none" w:sz="0" w:space="0" w:color="auto"/>
        <w:right w:val="none" w:sz="0" w:space="0" w:color="auto"/>
      </w:divBdr>
    </w:div>
    <w:div w:id="215632569">
      <w:bodyDiv w:val="1"/>
      <w:marLeft w:val="0"/>
      <w:marRight w:val="0"/>
      <w:marTop w:val="0"/>
      <w:marBottom w:val="0"/>
      <w:divBdr>
        <w:top w:val="none" w:sz="0" w:space="0" w:color="auto"/>
        <w:left w:val="none" w:sz="0" w:space="0" w:color="auto"/>
        <w:bottom w:val="none" w:sz="0" w:space="0" w:color="auto"/>
        <w:right w:val="none" w:sz="0" w:space="0" w:color="auto"/>
      </w:divBdr>
    </w:div>
    <w:div w:id="215698971">
      <w:bodyDiv w:val="1"/>
      <w:marLeft w:val="0"/>
      <w:marRight w:val="0"/>
      <w:marTop w:val="0"/>
      <w:marBottom w:val="0"/>
      <w:divBdr>
        <w:top w:val="none" w:sz="0" w:space="0" w:color="auto"/>
        <w:left w:val="none" w:sz="0" w:space="0" w:color="auto"/>
        <w:bottom w:val="none" w:sz="0" w:space="0" w:color="auto"/>
        <w:right w:val="none" w:sz="0" w:space="0" w:color="auto"/>
      </w:divBdr>
    </w:div>
    <w:div w:id="215968524">
      <w:bodyDiv w:val="1"/>
      <w:marLeft w:val="0"/>
      <w:marRight w:val="0"/>
      <w:marTop w:val="0"/>
      <w:marBottom w:val="0"/>
      <w:divBdr>
        <w:top w:val="none" w:sz="0" w:space="0" w:color="auto"/>
        <w:left w:val="none" w:sz="0" w:space="0" w:color="auto"/>
        <w:bottom w:val="none" w:sz="0" w:space="0" w:color="auto"/>
        <w:right w:val="none" w:sz="0" w:space="0" w:color="auto"/>
      </w:divBdr>
    </w:div>
    <w:div w:id="217278246">
      <w:bodyDiv w:val="1"/>
      <w:marLeft w:val="0"/>
      <w:marRight w:val="0"/>
      <w:marTop w:val="0"/>
      <w:marBottom w:val="0"/>
      <w:divBdr>
        <w:top w:val="none" w:sz="0" w:space="0" w:color="auto"/>
        <w:left w:val="none" w:sz="0" w:space="0" w:color="auto"/>
        <w:bottom w:val="none" w:sz="0" w:space="0" w:color="auto"/>
        <w:right w:val="none" w:sz="0" w:space="0" w:color="auto"/>
      </w:divBdr>
    </w:div>
    <w:div w:id="217471454">
      <w:bodyDiv w:val="1"/>
      <w:marLeft w:val="0"/>
      <w:marRight w:val="0"/>
      <w:marTop w:val="0"/>
      <w:marBottom w:val="0"/>
      <w:divBdr>
        <w:top w:val="none" w:sz="0" w:space="0" w:color="auto"/>
        <w:left w:val="none" w:sz="0" w:space="0" w:color="auto"/>
        <w:bottom w:val="none" w:sz="0" w:space="0" w:color="auto"/>
        <w:right w:val="none" w:sz="0" w:space="0" w:color="auto"/>
      </w:divBdr>
    </w:div>
    <w:div w:id="217716610">
      <w:bodyDiv w:val="1"/>
      <w:marLeft w:val="0"/>
      <w:marRight w:val="0"/>
      <w:marTop w:val="0"/>
      <w:marBottom w:val="0"/>
      <w:divBdr>
        <w:top w:val="none" w:sz="0" w:space="0" w:color="auto"/>
        <w:left w:val="none" w:sz="0" w:space="0" w:color="auto"/>
        <w:bottom w:val="none" w:sz="0" w:space="0" w:color="auto"/>
        <w:right w:val="none" w:sz="0" w:space="0" w:color="auto"/>
      </w:divBdr>
    </w:div>
    <w:div w:id="217908346">
      <w:bodyDiv w:val="1"/>
      <w:marLeft w:val="0"/>
      <w:marRight w:val="0"/>
      <w:marTop w:val="0"/>
      <w:marBottom w:val="0"/>
      <w:divBdr>
        <w:top w:val="none" w:sz="0" w:space="0" w:color="auto"/>
        <w:left w:val="none" w:sz="0" w:space="0" w:color="auto"/>
        <w:bottom w:val="none" w:sz="0" w:space="0" w:color="auto"/>
        <w:right w:val="none" w:sz="0" w:space="0" w:color="auto"/>
      </w:divBdr>
    </w:div>
    <w:div w:id="218515718">
      <w:bodyDiv w:val="1"/>
      <w:marLeft w:val="0"/>
      <w:marRight w:val="0"/>
      <w:marTop w:val="0"/>
      <w:marBottom w:val="0"/>
      <w:divBdr>
        <w:top w:val="none" w:sz="0" w:space="0" w:color="auto"/>
        <w:left w:val="none" w:sz="0" w:space="0" w:color="auto"/>
        <w:bottom w:val="none" w:sz="0" w:space="0" w:color="auto"/>
        <w:right w:val="none" w:sz="0" w:space="0" w:color="auto"/>
      </w:divBdr>
    </w:div>
    <w:div w:id="218594524">
      <w:bodyDiv w:val="1"/>
      <w:marLeft w:val="0"/>
      <w:marRight w:val="0"/>
      <w:marTop w:val="0"/>
      <w:marBottom w:val="0"/>
      <w:divBdr>
        <w:top w:val="none" w:sz="0" w:space="0" w:color="auto"/>
        <w:left w:val="none" w:sz="0" w:space="0" w:color="auto"/>
        <w:bottom w:val="none" w:sz="0" w:space="0" w:color="auto"/>
        <w:right w:val="none" w:sz="0" w:space="0" w:color="auto"/>
      </w:divBdr>
    </w:div>
    <w:div w:id="219219031">
      <w:bodyDiv w:val="1"/>
      <w:marLeft w:val="0"/>
      <w:marRight w:val="0"/>
      <w:marTop w:val="0"/>
      <w:marBottom w:val="0"/>
      <w:divBdr>
        <w:top w:val="none" w:sz="0" w:space="0" w:color="auto"/>
        <w:left w:val="none" w:sz="0" w:space="0" w:color="auto"/>
        <w:bottom w:val="none" w:sz="0" w:space="0" w:color="auto"/>
        <w:right w:val="none" w:sz="0" w:space="0" w:color="auto"/>
      </w:divBdr>
    </w:div>
    <w:div w:id="219364019">
      <w:bodyDiv w:val="1"/>
      <w:marLeft w:val="0"/>
      <w:marRight w:val="0"/>
      <w:marTop w:val="0"/>
      <w:marBottom w:val="0"/>
      <w:divBdr>
        <w:top w:val="none" w:sz="0" w:space="0" w:color="auto"/>
        <w:left w:val="none" w:sz="0" w:space="0" w:color="auto"/>
        <w:bottom w:val="none" w:sz="0" w:space="0" w:color="auto"/>
        <w:right w:val="none" w:sz="0" w:space="0" w:color="auto"/>
      </w:divBdr>
    </w:div>
    <w:div w:id="219368721">
      <w:bodyDiv w:val="1"/>
      <w:marLeft w:val="0"/>
      <w:marRight w:val="0"/>
      <w:marTop w:val="0"/>
      <w:marBottom w:val="0"/>
      <w:divBdr>
        <w:top w:val="none" w:sz="0" w:space="0" w:color="auto"/>
        <w:left w:val="none" w:sz="0" w:space="0" w:color="auto"/>
        <w:bottom w:val="none" w:sz="0" w:space="0" w:color="auto"/>
        <w:right w:val="none" w:sz="0" w:space="0" w:color="auto"/>
      </w:divBdr>
    </w:div>
    <w:div w:id="219944743">
      <w:bodyDiv w:val="1"/>
      <w:marLeft w:val="0"/>
      <w:marRight w:val="0"/>
      <w:marTop w:val="0"/>
      <w:marBottom w:val="0"/>
      <w:divBdr>
        <w:top w:val="none" w:sz="0" w:space="0" w:color="auto"/>
        <w:left w:val="none" w:sz="0" w:space="0" w:color="auto"/>
        <w:bottom w:val="none" w:sz="0" w:space="0" w:color="auto"/>
        <w:right w:val="none" w:sz="0" w:space="0" w:color="auto"/>
      </w:divBdr>
    </w:div>
    <w:div w:id="219947869">
      <w:bodyDiv w:val="1"/>
      <w:marLeft w:val="0"/>
      <w:marRight w:val="0"/>
      <w:marTop w:val="0"/>
      <w:marBottom w:val="0"/>
      <w:divBdr>
        <w:top w:val="none" w:sz="0" w:space="0" w:color="auto"/>
        <w:left w:val="none" w:sz="0" w:space="0" w:color="auto"/>
        <w:bottom w:val="none" w:sz="0" w:space="0" w:color="auto"/>
        <w:right w:val="none" w:sz="0" w:space="0" w:color="auto"/>
      </w:divBdr>
    </w:div>
    <w:div w:id="220288941">
      <w:bodyDiv w:val="1"/>
      <w:marLeft w:val="0"/>
      <w:marRight w:val="0"/>
      <w:marTop w:val="0"/>
      <w:marBottom w:val="0"/>
      <w:divBdr>
        <w:top w:val="none" w:sz="0" w:space="0" w:color="auto"/>
        <w:left w:val="none" w:sz="0" w:space="0" w:color="auto"/>
        <w:bottom w:val="none" w:sz="0" w:space="0" w:color="auto"/>
        <w:right w:val="none" w:sz="0" w:space="0" w:color="auto"/>
      </w:divBdr>
    </w:div>
    <w:div w:id="220554276">
      <w:bodyDiv w:val="1"/>
      <w:marLeft w:val="0"/>
      <w:marRight w:val="0"/>
      <w:marTop w:val="0"/>
      <w:marBottom w:val="0"/>
      <w:divBdr>
        <w:top w:val="none" w:sz="0" w:space="0" w:color="auto"/>
        <w:left w:val="none" w:sz="0" w:space="0" w:color="auto"/>
        <w:bottom w:val="none" w:sz="0" w:space="0" w:color="auto"/>
        <w:right w:val="none" w:sz="0" w:space="0" w:color="auto"/>
      </w:divBdr>
    </w:div>
    <w:div w:id="220680443">
      <w:bodyDiv w:val="1"/>
      <w:marLeft w:val="0"/>
      <w:marRight w:val="0"/>
      <w:marTop w:val="0"/>
      <w:marBottom w:val="0"/>
      <w:divBdr>
        <w:top w:val="none" w:sz="0" w:space="0" w:color="auto"/>
        <w:left w:val="none" w:sz="0" w:space="0" w:color="auto"/>
        <w:bottom w:val="none" w:sz="0" w:space="0" w:color="auto"/>
        <w:right w:val="none" w:sz="0" w:space="0" w:color="auto"/>
      </w:divBdr>
    </w:div>
    <w:div w:id="221407323">
      <w:bodyDiv w:val="1"/>
      <w:marLeft w:val="0"/>
      <w:marRight w:val="0"/>
      <w:marTop w:val="0"/>
      <w:marBottom w:val="0"/>
      <w:divBdr>
        <w:top w:val="none" w:sz="0" w:space="0" w:color="auto"/>
        <w:left w:val="none" w:sz="0" w:space="0" w:color="auto"/>
        <w:bottom w:val="none" w:sz="0" w:space="0" w:color="auto"/>
        <w:right w:val="none" w:sz="0" w:space="0" w:color="auto"/>
      </w:divBdr>
    </w:div>
    <w:div w:id="221795415">
      <w:bodyDiv w:val="1"/>
      <w:marLeft w:val="0"/>
      <w:marRight w:val="0"/>
      <w:marTop w:val="0"/>
      <w:marBottom w:val="0"/>
      <w:divBdr>
        <w:top w:val="none" w:sz="0" w:space="0" w:color="auto"/>
        <w:left w:val="none" w:sz="0" w:space="0" w:color="auto"/>
        <w:bottom w:val="none" w:sz="0" w:space="0" w:color="auto"/>
        <w:right w:val="none" w:sz="0" w:space="0" w:color="auto"/>
      </w:divBdr>
    </w:div>
    <w:div w:id="221986899">
      <w:bodyDiv w:val="1"/>
      <w:marLeft w:val="0"/>
      <w:marRight w:val="0"/>
      <w:marTop w:val="0"/>
      <w:marBottom w:val="0"/>
      <w:divBdr>
        <w:top w:val="none" w:sz="0" w:space="0" w:color="auto"/>
        <w:left w:val="none" w:sz="0" w:space="0" w:color="auto"/>
        <w:bottom w:val="none" w:sz="0" w:space="0" w:color="auto"/>
        <w:right w:val="none" w:sz="0" w:space="0" w:color="auto"/>
      </w:divBdr>
    </w:div>
    <w:div w:id="221990795">
      <w:bodyDiv w:val="1"/>
      <w:marLeft w:val="0"/>
      <w:marRight w:val="0"/>
      <w:marTop w:val="0"/>
      <w:marBottom w:val="0"/>
      <w:divBdr>
        <w:top w:val="none" w:sz="0" w:space="0" w:color="auto"/>
        <w:left w:val="none" w:sz="0" w:space="0" w:color="auto"/>
        <w:bottom w:val="none" w:sz="0" w:space="0" w:color="auto"/>
        <w:right w:val="none" w:sz="0" w:space="0" w:color="auto"/>
      </w:divBdr>
    </w:div>
    <w:div w:id="222445754">
      <w:bodyDiv w:val="1"/>
      <w:marLeft w:val="0"/>
      <w:marRight w:val="0"/>
      <w:marTop w:val="0"/>
      <w:marBottom w:val="0"/>
      <w:divBdr>
        <w:top w:val="none" w:sz="0" w:space="0" w:color="auto"/>
        <w:left w:val="none" w:sz="0" w:space="0" w:color="auto"/>
        <w:bottom w:val="none" w:sz="0" w:space="0" w:color="auto"/>
        <w:right w:val="none" w:sz="0" w:space="0" w:color="auto"/>
      </w:divBdr>
    </w:div>
    <w:div w:id="223033685">
      <w:bodyDiv w:val="1"/>
      <w:marLeft w:val="0"/>
      <w:marRight w:val="0"/>
      <w:marTop w:val="0"/>
      <w:marBottom w:val="0"/>
      <w:divBdr>
        <w:top w:val="none" w:sz="0" w:space="0" w:color="auto"/>
        <w:left w:val="none" w:sz="0" w:space="0" w:color="auto"/>
        <w:bottom w:val="none" w:sz="0" w:space="0" w:color="auto"/>
        <w:right w:val="none" w:sz="0" w:space="0" w:color="auto"/>
      </w:divBdr>
    </w:div>
    <w:div w:id="223104174">
      <w:bodyDiv w:val="1"/>
      <w:marLeft w:val="0"/>
      <w:marRight w:val="0"/>
      <w:marTop w:val="0"/>
      <w:marBottom w:val="0"/>
      <w:divBdr>
        <w:top w:val="none" w:sz="0" w:space="0" w:color="auto"/>
        <w:left w:val="none" w:sz="0" w:space="0" w:color="auto"/>
        <w:bottom w:val="none" w:sz="0" w:space="0" w:color="auto"/>
        <w:right w:val="none" w:sz="0" w:space="0" w:color="auto"/>
      </w:divBdr>
    </w:div>
    <w:div w:id="223179909">
      <w:bodyDiv w:val="1"/>
      <w:marLeft w:val="0"/>
      <w:marRight w:val="0"/>
      <w:marTop w:val="0"/>
      <w:marBottom w:val="0"/>
      <w:divBdr>
        <w:top w:val="none" w:sz="0" w:space="0" w:color="auto"/>
        <w:left w:val="none" w:sz="0" w:space="0" w:color="auto"/>
        <w:bottom w:val="none" w:sz="0" w:space="0" w:color="auto"/>
        <w:right w:val="none" w:sz="0" w:space="0" w:color="auto"/>
      </w:divBdr>
    </w:div>
    <w:div w:id="223218871">
      <w:bodyDiv w:val="1"/>
      <w:marLeft w:val="0"/>
      <w:marRight w:val="0"/>
      <w:marTop w:val="0"/>
      <w:marBottom w:val="0"/>
      <w:divBdr>
        <w:top w:val="none" w:sz="0" w:space="0" w:color="auto"/>
        <w:left w:val="none" w:sz="0" w:space="0" w:color="auto"/>
        <w:bottom w:val="none" w:sz="0" w:space="0" w:color="auto"/>
        <w:right w:val="none" w:sz="0" w:space="0" w:color="auto"/>
      </w:divBdr>
    </w:div>
    <w:div w:id="223880746">
      <w:bodyDiv w:val="1"/>
      <w:marLeft w:val="0"/>
      <w:marRight w:val="0"/>
      <w:marTop w:val="0"/>
      <w:marBottom w:val="0"/>
      <w:divBdr>
        <w:top w:val="none" w:sz="0" w:space="0" w:color="auto"/>
        <w:left w:val="none" w:sz="0" w:space="0" w:color="auto"/>
        <w:bottom w:val="none" w:sz="0" w:space="0" w:color="auto"/>
        <w:right w:val="none" w:sz="0" w:space="0" w:color="auto"/>
      </w:divBdr>
    </w:div>
    <w:div w:id="224223794">
      <w:bodyDiv w:val="1"/>
      <w:marLeft w:val="0"/>
      <w:marRight w:val="0"/>
      <w:marTop w:val="0"/>
      <w:marBottom w:val="0"/>
      <w:divBdr>
        <w:top w:val="none" w:sz="0" w:space="0" w:color="auto"/>
        <w:left w:val="none" w:sz="0" w:space="0" w:color="auto"/>
        <w:bottom w:val="none" w:sz="0" w:space="0" w:color="auto"/>
        <w:right w:val="none" w:sz="0" w:space="0" w:color="auto"/>
      </w:divBdr>
    </w:div>
    <w:div w:id="224340944">
      <w:bodyDiv w:val="1"/>
      <w:marLeft w:val="0"/>
      <w:marRight w:val="0"/>
      <w:marTop w:val="0"/>
      <w:marBottom w:val="0"/>
      <w:divBdr>
        <w:top w:val="none" w:sz="0" w:space="0" w:color="auto"/>
        <w:left w:val="none" w:sz="0" w:space="0" w:color="auto"/>
        <w:bottom w:val="none" w:sz="0" w:space="0" w:color="auto"/>
        <w:right w:val="none" w:sz="0" w:space="0" w:color="auto"/>
      </w:divBdr>
    </w:div>
    <w:div w:id="225074286">
      <w:bodyDiv w:val="1"/>
      <w:marLeft w:val="0"/>
      <w:marRight w:val="0"/>
      <w:marTop w:val="0"/>
      <w:marBottom w:val="0"/>
      <w:divBdr>
        <w:top w:val="none" w:sz="0" w:space="0" w:color="auto"/>
        <w:left w:val="none" w:sz="0" w:space="0" w:color="auto"/>
        <w:bottom w:val="none" w:sz="0" w:space="0" w:color="auto"/>
        <w:right w:val="none" w:sz="0" w:space="0" w:color="auto"/>
      </w:divBdr>
    </w:div>
    <w:div w:id="225265402">
      <w:bodyDiv w:val="1"/>
      <w:marLeft w:val="0"/>
      <w:marRight w:val="0"/>
      <w:marTop w:val="0"/>
      <w:marBottom w:val="0"/>
      <w:divBdr>
        <w:top w:val="none" w:sz="0" w:space="0" w:color="auto"/>
        <w:left w:val="none" w:sz="0" w:space="0" w:color="auto"/>
        <w:bottom w:val="none" w:sz="0" w:space="0" w:color="auto"/>
        <w:right w:val="none" w:sz="0" w:space="0" w:color="auto"/>
      </w:divBdr>
    </w:div>
    <w:div w:id="225842921">
      <w:bodyDiv w:val="1"/>
      <w:marLeft w:val="0"/>
      <w:marRight w:val="0"/>
      <w:marTop w:val="0"/>
      <w:marBottom w:val="0"/>
      <w:divBdr>
        <w:top w:val="none" w:sz="0" w:space="0" w:color="auto"/>
        <w:left w:val="none" w:sz="0" w:space="0" w:color="auto"/>
        <w:bottom w:val="none" w:sz="0" w:space="0" w:color="auto"/>
        <w:right w:val="none" w:sz="0" w:space="0" w:color="auto"/>
      </w:divBdr>
    </w:div>
    <w:div w:id="225918722">
      <w:bodyDiv w:val="1"/>
      <w:marLeft w:val="0"/>
      <w:marRight w:val="0"/>
      <w:marTop w:val="0"/>
      <w:marBottom w:val="0"/>
      <w:divBdr>
        <w:top w:val="none" w:sz="0" w:space="0" w:color="auto"/>
        <w:left w:val="none" w:sz="0" w:space="0" w:color="auto"/>
        <w:bottom w:val="none" w:sz="0" w:space="0" w:color="auto"/>
        <w:right w:val="none" w:sz="0" w:space="0" w:color="auto"/>
      </w:divBdr>
    </w:div>
    <w:div w:id="225993228">
      <w:bodyDiv w:val="1"/>
      <w:marLeft w:val="0"/>
      <w:marRight w:val="0"/>
      <w:marTop w:val="0"/>
      <w:marBottom w:val="0"/>
      <w:divBdr>
        <w:top w:val="none" w:sz="0" w:space="0" w:color="auto"/>
        <w:left w:val="none" w:sz="0" w:space="0" w:color="auto"/>
        <w:bottom w:val="none" w:sz="0" w:space="0" w:color="auto"/>
        <w:right w:val="none" w:sz="0" w:space="0" w:color="auto"/>
      </w:divBdr>
    </w:div>
    <w:div w:id="226111608">
      <w:bodyDiv w:val="1"/>
      <w:marLeft w:val="0"/>
      <w:marRight w:val="0"/>
      <w:marTop w:val="0"/>
      <w:marBottom w:val="0"/>
      <w:divBdr>
        <w:top w:val="none" w:sz="0" w:space="0" w:color="auto"/>
        <w:left w:val="none" w:sz="0" w:space="0" w:color="auto"/>
        <w:bottom w:val="none" w:sz="0" w:space="0" w:color="auto"/>
        <w:right w:val="none" w:sz="0" w:space="0" w:color="auto"/>
      </w:divBdr>
    </w:div>
    <w:div w:id="226841200">
      <w:bodyDiv w:val="1"/>
      <w:marLeft w:val="0"/>
      <w:marRight w:val="0"/>
      <w:marTop w:val="0"/>
      <w:marBottom w:val="0"/>
      <w:divBdr>
        <w:top w:val="none" w:sz="0" w:space="0" w:color="auto"/>
        <w:left w:val="none" w:sz="0" w:space="0" w:color="auto"/>
        <w:bottom w:val="none" w:sz="0" w:space="0" w:color="auto"/>
        <w:right w:val="none" w:sz="0" w:space="0" w:color="auto"/>
      </w:divBdr>
    </w:div>
    <w:div w:id="227112857">
      <w:bodyDiv w:val="1"/>
      <w:marLeft w:val="0"/>
      <w:marRight w:val="0"/>
      <w:marTop w:val="0"/>
      <w:marBottom w:val="0"/>
      <w:divBdr>
        <w:top w:val="none" w:sz="0" w:space="0" w:color="auto"/>
        <w:left w:val="none" w:sz="0" w:space="0" w:color="auto"/>
        <w:bottom w:val="none" w:sz="0" w:space="0" w:color="auto"/>
        <w:right w:val="none" w:sz="0" w:space="0" w:color="auto"/>
      </w:divBdr>
    </w:div>
    <w:div w:id="227347611">
      <w:bodyDiv w:val="1"/>
      <w:marLeft w:val="0"/>
      <w:marRight w:val="0"/>
      <w:marTop w:val="0"/>
      <w:marBottom w:val="0"/>
      <w:divBdr>
        <w:top w:val="none" w:sz="0" w:space="0" w:color="auto"/>
        <w:left w:val="none" w:sz="0" w:space="0" w:color="auto"/>
        <w:bottom w:val="none" w:sz="0" w:space="0" w:color="auto"/>
        <w:right w:val="none" w:sz="0" w:space="0" w:color="auto"/>
      </w:divBdr>
    </w:div>
    <w:div w:id="227571682">
      <w:bodyDiv w:val="1"/>
      <w:marLeft w:val="0"/>
      <w:marRight w:val="0"/>
      <w:marTop w:val="0"/>
      <w:marBottom w:val="0"/>
      <w:divBdr>
        <w:top w:val="none" w:sz="0" w:space="0" w:color="auto"/>
        <w:left w:val="none" w:sz="0" w:space="0" w:color="auto"/>
        <w:bottom w:val="none" w:sz="0" w:space="0" w:color="auto"/>
        <w:right w:val="none" w:sz="0" w:space="0" w:color="auto"/>
      </w:divBdr>
    </w:div>
    <w:div w:id="227613064">
      <w:bodyDiv w:val="1"/>
      <w:marLeft w:val="0"/>
      <w:marRight w:val="0"/>
      <w:marTop w:val="0"/>
      <w:marBottom w:val="0"/>
      <w:divBdr>
        <w:top w:val="none" w:sz="0" w:space="0" w:color="auto"/>
        <w:left w:val="none" w:sz="0" w:space="0" w:color="auto"/>
        <w:bottom w:val="none" w:sz="0" w:space="0" w:color="auto"/>
        <w:right w:val="none" w:sz="0" w:space="0" w:color="auto"/>
      </w:divBdr>
    </w:div>
    <w:div w:id="229080639">
      <w:bodyDiv w:val="1"/>
      <w:marLeft w:val="0"/>
      <w:marRight w:val="0"/>
      <w:marTop w:val="0"/>
      <w:marBottom w:val="0"/>
      <w:divBdr>
        <w:top w:val="none" w:sz="0" w:space="0" w:color="auto"/>
        <w:left w:val="none" w:sz="0" w:space="0" w:color="auto"/>
        <w:bottom w:val="none" w:sz="0" w:space="0" w:color="auto"/>
        <w:right w:val="none" w:sz="0" w:space="0" w:color="auto"/>
      </w:divBdr>
    </w:div>
    <w:div w:id="230426763">
      <w:bodyDiv w:val="1"/>
      <w:marLeft w:val="0"/>
      <w:marRight w:val="0"/>
      <w:marTop w:val="0"/>
      <w:marBottom w:val="0"/>
      <w:divBdr>
        <w:top w:val="none" w:sz="0" w:space="0" w:color="auto"/>
        <w:left w:val="none" w:sz="0" w:space="0" w:color="auto"/>
        <w:bottom w:val="none" w:sz="0" w:space="0" w:color="auto"/>
        <w:right w:val="none" w:sz="0" w:space="0" w:color="auto"/>
      </w:divBdr>
    </w:div>
    <w:div w:id="230771582">
      <w:bodyDiv w:val="1"/>
      <w:marLeft w:val="0"/>
      <w:marRight w:val="0"/>
      <w:marTop w:val="0"/>
      <w:marBottom w:val="0"/>
      <w:divBdr>
        <w:top w:val="none" w:sz="0" w:space="0" w:color="auto"/>
        <w:left w:val="none" w:sz="0" w:space="0" w:color="auto"/>
        <w:bottom w:val="none" w:sz="0" w:space="0" w:color="auto"/>
        <w:right w:val="none" w:sz="0" w:space="0" w:color="auto"/>
      </w:divBdr>
    </w:div>
    <w:div w:id="231544856">
      <w:bodyDiv w:val="1"/>
      <w:marLeft w:val="0"/>
      <w:marRight w:val="0"/>
      <w:marTop w:val="0"/>
      <w:marBottom w:val="0"/>
      <w:divBdr>
        <w:top w:val="none" w:sz="0" w:space="0" w:color="auto"/>
        <w:left w:val="none" w:sz="0" w:space="0" w:color="auto"/>
        <w:bottom w:val="none" w:sz="0" w:space="0" w:color="auto"/>
        <w:right w:val="none" w:sz="0" w:space="0" w:color="auto"/>
      </w:divBdr>
    </w:div>
    <w:div w:id="231738071">
      <w:bodyDiv w:val="1"/>
      <w:marLeft w:val="0"/>
      <w:marRight w:val="0"/>
      <w:marTop w:val="0"/>
      <w:marBottom w:val="0"/>
      <w:divBdr>
        <w:top w:val="none" w:sz="0" w:space="0" w:color="auto"/>
        <w:left w:val="none" w:sz="0" w:space="0" w:color="auto"/>
        <w:bottom w:val="none" w:sz="0" w:space="0" w:color="auto"/>
        <w:right w:val="none" w:sz="0" w:space="0" w:color="auto"/>
      </w:divBdr>
    </w:div>
    <w:div w:id="232205444">
      <w:bodyDiv w:val="1"/>
      <w:marLeft w:val="0"/>
      <w:marRight w:val="0"/>
      <w:marTop w:val="0"/>
      <w:marBottom w:val="0"/>
      <w:divBdr>
        <w:top w:val="none" w:sz="0" w:space="0" w:color="auto"/>
        <w:left w:val="none" w:sz="0" w:space="0" w:color="auto"/>
        <w:bottom w:val="none" w:sz="0" w:space="0" w:color="auto"/>
        <w:right w:val="none" w:sz="0" w:space="0" w:color="auto"/>
      </w:divBdr>
    </w:div>
    <w:div w:id="232668918">
      <w:bodyDiv w:val="1"/>
      <w:marLeft w:val="0"/>
      <w:marRight w:val="0"/>
      <w:marTop w:val="0"/>
      <w:marBottom w:val="0"/>
      <w:divBdr>
        <w:top w:val="none" w:sz="0" w:space="0" w:color="auto"/>
        <w:left w:val="none" w:sz="0" w:space="0" w:color="auto"/>
        <w:bottom w:val="none" w:sz="0" w:space="0" w:color="auto"/>
        <w:right w:val="none" w:sz="0" w:space="0" w:color="auto"/>
      </w:divBdr>
    </w:div>
    <w:div w:id="233007134">
      <w:bodyDiv w:val="1"/>
      <w:marLeft w:val="0"/>
      <w:marRight w:val="0"/>
      <w:marTop w:val="0"/>
      <w:marBottom w:val="0"/>
      <w:divBdr>
        <w:top w:val="none" w:sz="0" w:space="0" w:color="auto"/>
        <w:left w:val="none" w:sz="0" w:space="0" w:color="auto"/>
        <w:bottom w:val="none" w:sz="0" w:space="0" w:color="auto"/>
        <w:right w:val="none" w:sz="0" w:space="0" w:color="auto"/>
      </w:divBdr>
    </w:div>
    <w:div w:id="233010760">
      <w:bodyDiv w:val="1"/>
      <w:marLeft w:val="0"/>
      <w:marRight w:val="0"/>
      <w:marTop w:val="0"/>
      <w:marBottom w:val="0"/>
      <w:divBdr>
        <w:top w:val="none" w:sz="0" w:space="0" w:color="auto"/>
        <w:left w:val="none" w:sz="0" w:space="0" w:color="auto"/>
        <w:bottom w:val="none" w:sz="0" w:space="0" w:color="auto"/>
        <w:right w:val="none" w:sz="0" w:space="0" w:color="auto"/>
      </w:divBdr>
    </w:div>
    <w:div w:id="233127914">
      <w:bodyDiv w:val="1"/>
      <w:marLeft w:val="0"/>
      <w:marRight w:val="0"/>
      <w:marTop w:val="0"/>
      <w:marBottom w:val="0"/>
      <w:divBdr>
        <w:top w:val="none" w:sz="0" w:space="0" w:color="auto"/>
        <w:left w:val="none" w:sz="0" w:space="0" w:color="auto"/>
        <w:bottom w:val="none" w:sz="0" w:space="0" w:color="auto"/>
        <w:right w:val="none" w:sz="0" w:space="0" w:color="auto"/>
      </w:divBdr>
    </w:div>
    <w:div w:id="233778667">
      <w:bodyDiv w:val="1"/>
      <w:marLeft w:val="0"/>
      <w:marRight w:val="0"/>
      <w:marTop w:val="0"/>
      <w:marBottom w:val="0"/>
      <w:divBdr>
        <w:top w:val="none" w:sz="0" w:space="0" w:color="auto"/>
        <w:left w:val="none" w:sz="0" w:space="0" w:color="auto"/>
        <w:bottom w:val="none" w:sz="0" w:space="0" w:color="auto"/>
        <w:right w:val="none" w:sz="0" w:space="0" w:color="auto"/>
      </w:divBdr>
    </w:div>
    <w:div w:id="233778970">
      <w:bodyDiv w:val="1"/>
      <w:marLeft w:val="0"/>
      <w:marRight w:val="0"/>
      <w:marTop w:val="0"/>
      <w:marBottom w:val="0"/>
      <w:divBdr>
        <w:top w:val="none" w:sz="0" w:space="0" w:color="auto"/>
        <w:left w:val="none" w:sz="0" w:space="0" w:color="auto"/>
        <w:bottom w:val="none" w:sz="0" w:space="0" w:color="auto"/>
        <w:right w:val="none" w:sz="0" w:space="0" w:color="auto"/>
      </w:divBdr>
    </w:div>
    <w:div w:id="233853961">
      <w:bodyDiv w:val="1"/>
      <w:marLeft w:val="0"/>
      <w:marRight w:val="0"/>
      <w:marTop w:val="0"/>
      <w:marBottom w:val="0"/>
      <w:divBdr>
        <w:top w:val="none" w:sz="0" w:space="0" w:color="auto"/>
        <w:left w:val="none" w:sz="0" w:space="0" w:color="auto"/>
        <w:bottom w:val="none" w:sz="0" w:space="0" w:color="auto"/>
        <w:right w:val="none" w:sz="0" w:space="0" w:color="auto"/>
      </w:divBdr>
    </w:div>
    <w:div w:id="234318570">
      <w:bodyDiv w:val="1"/>
      <w:marLeft w:val="0"/>
      <w:marRight w:val="0"/>
      <w:marTop w:val="0"/>
      <w:marBottom w:val="0"/>
      <w:divBdr>
        <w:top w:val="none" w:sz="0" w:space="0" w:color="auto"/>
        <w:left w:val="none" w:sz="0" w:space="0" w:color="auto"/>
        <w:bottom w:val="none" w:sz="0" w:space="0" w:color="auto"/>
        <w:right w:val="none" w:sz="0" w:space="0" w:color="auto"/>
      </w:divBdr>
    </w:div>
    <w:div w:id="234973463">
      <w:bodyDiv w:val="1"/>
      <w:marLeft w:val="0"/>
      <w:marRight w:val="0"/>
      <w:marTop w:val="0"/>
      <w:marBottom w:val="0"/>
      <w:divBdr>
        <w:top w:val="none" w:sz="0" w:space="0" w:color="auto"/>
        <w:left w:val="none" w:sz="0" w:space="0" w:color="auto"/>
        <w:bottom w:val="none" w:sz="0" w:space="0" w:color="auto"/>
        <w:right w:val="none" w:sz="0" w:space="0" w:color="auto"/>
      </w:divBdr>
    </w:div>
    <w:div w:id="235281564">
      <w:bodyDiv w:val="1"/>
      <w:marLeft w:val="0"/>
      <w:marRight w:val="0"/>
      <w:marTop w:val="0"/>
      <w:marBottom w:val="0"/>
      <w:divBdr>
        <w:top w:val="none" w:sz="0" w:space="0" w:color="auto"/>
        <w:left w:val="none" w:sz="0" w:space="0" w:color="auto"/>
        <w:bottom w:val="none" w:sz="0" w:space="0" w:color="auto"/>
        <w:right w:val="none" w:sz="0" w:space="0" w:color="auto"/>
      </w:divBdr>
    </w:div>
    <w:div w:id="235281968">
      <w:bodyDiv w:val="1"/>
      <w:marLeft w:val="0"/>
      <w:marRight w:val="0"/>
      <w:marTop w:val="0"/>
      <w:marBottom w:val="0"/>
      <w:divBdr>
        <w:top w:val="none" w:sz="0" w:space="0" w:color="auto"/>
        <w:left w:val="none" w:sz="0" w:space="0" w:color="auto"/>
        <w:bottom w:val="none" w:sz="0" w:space="0" w:color="auto"/>
        <w:right w:val="none" w:sz="0" w:space="0" w:color="auto"/>
      </w:divBdr>
    </w:div>
    <w:div w:id="235434604">
      <w:bodyDiv w:val="1"/>
      <w:marLeft w:val="0"/>
      <w:marRight w:val="0"/>
      <w:marTop w:val="0"/>
      <w:marBottom w:val="0"/>
      <w:divBdr>
        <w:top w:val="none" w:sz="0" w:space="0" w:color="auto"/>
        <w:left w:val="none" w:sz="0" w:space="0" w:color="auto"/>
        <w:bottom w:val="none" w:sz="0" w:space="0" w:color="auto"/>
        <w:right w:val="none" w:sz="0" w:space="0" w:color="auto"/>
      </w:divBdr>
    </w:div>
    <w:div w:id="236479963">
      <w:bodyDiv w:val="1"/>
      <w:marLeft w:val="0"/>
      <w:marRight w:val="0"/>
      <w:marTop w:val="0"/>
      <w:marBottom w:val="0"/>
      <w:divBdr>
        <w:top w:val="none" w:sz="0" w:space="0" w:color="auto"/>
        <w:left w:val="none" w:sz="0" w:space="0" w:color="auto"/>
        <w:bottom w:val="none" w:sz="0" w:space="0" w:color="auto"/>
        <w:right w:val="none" w:sz="0" w:space="0" w:color="auto"/>
      </w:divBdr>
    </w:div>
    <w:div w:id="236792584">
      <w:bodyDiv w:val="1"/>
      <w:marLeft w:val="0"/>
      <w:marRight w:val="0"/>
      <w:marTop w:val="0"/>
      <w:marBottom w:val="0"/>
      <w:divBdr>
        <w:top w:val="none" w:sz="0" w:space="0" w:color="auto"/>
        <w:left w:val="none" w:sz="0" w:space="0" w:color="auto"/>
        <w:bottom w:val="none" w:sz="0" w:space="0" w:color="auto"/>
        <w:right w:val="none" w:sz="0" w:space="0" w:color="auto"/>
      </w:divBdr>
    </w:div>
    <w:div w:id="236861977">
      <w:bodyDiv w:val="1"/>
      <w:marLeft w:val="0"/>
      <w:marRight w:val="0"/>
      <w:marTop w:val="0"/>
      <w:marBottom w:val="0"/>
      <w:divBdr>
        <w:top w:val="none" w:sz="0" w:space="0" w:color="auto"/>
        <w:left w:val="none" w:sz="0" w:space="0" w:color="auto"/>
        <w:bottom w:val="none" w:sz="0" w:space="0" w:color="auto"/>
        <w:right w:val="none" w:sz="0" w:space="0" w:color="auto"/>
      </w:divBdr>
    </w:div>
    <w:div w:id="237060393">
      <w:bodyDiv w:val="1"/>
      <w:marLeft w:val="0"/>
      <w:marRight w:val="0"/>
      <w:marTop w:val="0"/>
      <w:marBottom w:val="0"/>
      <w:divBdr>
        <w:top w:val="none" w:sz="0" w:space="0" w:color="auto"/>
        <w:left w:val="none" w:sz="0" w:space="0" w:color="auto"/>
        <w:bottom w:val="none" w:sz="0" w:space="0" w:color="auto"/>
        <w:right w:val="none" w:sz="0" w:space="0" w:color="auto"/>
      </w:divBdr>
    </w:div>
    <w:div w:id="238249397">
      <w:bodyDiv w:val="1"/>
      <w:marLeft w:val="0"/>
      <w:marRight w:val="0"/>
      <w:marTop w:val="0"/>
      <w:marBottom w:val="0"/>
      <w:divBdr>
        <w:top w:val="none" w:sz="0" w:space="0" w:color="auto"/>
        <w:left w:val="none" w:sz="0" w:space="0" w:color="auto"/>
        <w:bottom w:val="none" w:sz="0" w:space="0" w:color="auto"/>
        <w:right w:val="none" w:sz="0" w:space="0" w:color="auto"/>
      </w:divBdr>
    </w:div>
    <w:div w:id="238365427">
      <w:bodyDiv w:val="1"/>
      <w:marLeft w:val="0"/>
      <w:marRight w:val="0"/>
      <w:marTop w:val="0"/>
      <w:marBottom w:val="0"/>
      <w:divBdr>
        <w:top w:val="none" w:sz="0" w:space="0" w:color="auto"/>
        <w:left w:val="none" w:sz="0" w:space="0" w:color="auto"/>
        <w:bottom w:val="none" w:sz="0" w:space="0" w:color="auto"/>
        <w:right w:val="none" w:sz="0" w:space="0" w:color="auto"/>
      </w:divBdr>
    </w:div>
    <w:div w:id="239100967">
      <w:bodyDiv w:val="1"/>
      <w:marLeft w:val="0"/>
      <w:marRight w:val="0"/>
      <w:marTop w:val="0"/>
      <w:marBottom w:val="0"/>
      <w:divBdr>
        <w:top w:val="none" w:sz="0" w:space="0" w:color="auto"/>
        <w:left w:val="none" w:sz="0" w:space="0" w:color="auto"/>
        <w:bottom w:val="none" w:sz="0" w:space="0" w:color="auto"/>
        <w:right w:val="none" w:sz="0" w:space="0" w:color="auto"/>
      </w:divBdr>
    </w:div>
    <w:div w:id="239173307">
      <w:bodyDiv w:val="1"/>
      <w:marLeft w:val="0"/>
      <w:marRight w:val="0"/>
      <w:marTop w:val="0"/>
      <w:marBottom w:val="0"/>
      <w:divBdr>
        <w:top w:val="none" w:sz="0" w:space="0" w:color="auto"/>
        <w:left w:val="none" w:sz="0" w:space="0" w:color="auto"/>
        <w:bottom w:val="none" w:sz="0" w:space="0" w:color="auto"/>
        <w:right w:val="none" w:sz="0" w:space="0" w:color="auto"/>
      </w:divBdr>
    </w:div>
    <w:div w:id="239951817">
      <w:bodyDiv w:val="1"/>
      <w:marLeft w:val="0"/>
      <w:marRight w:val="0"/>
      <w:marTop w:val="0"/>
      <w:marBottom w:val="0"/>
      <w:divBdr>
        <w:top w:val="none" w:sz="0" w:space="0" w:color="auto"/>
        <w:left w:val="none" w:sz="0" w:space="0" w:color="auto"/>
        <w:bottom w:val="none" w:sz="0" w:space="0" w:color="auto"/>
        <w:right w:val="none" w:sz="0" w:space="0" w:color="auto"/>
      </w:divBdr>
    </w:div>
    <w:div w:id="240145791">
      <w:bodyDiv w:val="1"/>
      <w:marLeft w:val="0"/>
      <w:marRight w:val="0"/>
      <w:marTop w:val="0"/>
      <w:marBottom w:val="0"/>
      <w:divBdr>
        <w:top w:val="none" w:sz="0" w:space="0" w:color="auto"/>
        <w:left w:val="none" w:sz="0" w:space="0" w:color="auto"/>
        <w:bottom w:val="none" w:sz="0" w:space="0" w:color="auto"/>
        <w:right w:val="none" w:sz="0" w:space="0" w:color="auto"/>
      </w:divBdr>
    </w:div>
    <w:div w:id="240456449">
      <w:bodyDiv w:val="1"/>
      <w:marLeft w:val="0"/>
      <w:marRight w:val="0"/>
      <w:marTop w:val="0"/>
      <w:marBottom w:val="0"/>
      <w:divBdr>
        <w:top w:val="none" w:sz="0" w:space="0" w:color="auto"/>
        <w:left w:val="none" w:sz="0" w:space="0" w:color="auto"/>
        <w:bottom w:val="none" w:sz="0" w:space="0" w:color="auto"/>
        <w:right w:val="none" w:sz="0" w:space="0" w:color="auto"/>
      </w:divBdr>
    </w:div>
    <w:div w:id="240481399">
      <w:bodyDiv w:val="1"/>
      <w:marLeft w:val="0"/>
      <w:marRight w:val="0"/>
      <w:marTop w:val="0"/>
      <w:marBottom w:val="0"/>
      <w:divBdr>
        <w:top w:val="none" w:sz="0" w:space="0" w:color="auto"/>
        <w:left w:val="none" w:sz="0" w:space="0" w:color="auto"/>
        <w:bottom w:val="none" w:sz="0" w:space="0" w:color="auto"/>
        <w:right w:val="none" w:sz="0" w:space="0" w:color="auto"/>
      </w:divBdr>
    </w:div>
    <w:div w:id="240531199">
      <w:bodyDiv w:val="1"/>
      <w:marLeft w:val="0"/>
      <w:marRight w:val="0"/>
      <w:marTop w:val="0"/>
      <w:marBottom w:val="0"/>
      <w:divBdr>
        <w:top w:val="none" w:sz="0" w:space="0" w:color="auto"/>
        <w:left w:val="none" w:sz="0" w:space="0" w:color="auto"/>
        <w:bottom w:val="none" w:sz="0" w:space="0" w:color="auto"/>
        <w:right w:val="none" w:sz="0" w:space="0" w:color="auto"/>
      </w:divBdr>
    </w:div>
    <w:div w:id="240985885">
      <w:bodyDiv w:val="1"/>
      <w:marLeft w:val="0"/>
      <w:marRight w:val="0"/>
      <w:marTop w:val="0"/>
      <w:marBottom w:val="0"/>
      <w:divBdr>
        <w:top w:val="none" w:sz="0" w:space="0" w:color="auto"/>
        <w:left w:val="none" w:sz="0" w:space="0" w:color="auto"/>
        <w:bottom w:val="none" w:sz="0" w:space="0" w:color="auto"/>
        <w:right w:val="none" w:sz="0" w:space="0" w:color="auto"/>
      </w:divBdr>
    </w:div>
    <w:div w:id="241063333">
      <w:bodyDiv w:val="1"/>
      <w:marLeft w:val="0"/>
      <w:marRight w:val="0"/>
      <w:marTop w:val="0"/>
      <w:marBottom w:val="0"/>
      <w:divBdr>
        <w:top w:val="none" w:sz="0" w:space="0" w:color="auto"/>
        <w:left w:val="none" w:sz="0" w:space="0" w:color="auto"/>
        <w:bottom w:val="none" w:sz="0" w:space="0" w:color="auto"/>
        <w:right w:val="none" w:sz="0" w:space="0" w:color="auto"/>
      </w:divBdr>
    </w:div>
    <w:div w:id="241260410">
      <w:bodyDiv w:val="1"/>
      <w:marLeft w:val="0"/>
      <w:marRight w:val="0"/>
      <w:marTop w:val="0"/>
      <w:marBottom w:val="0"/>
      <w:divBdr>
        <w:top w:val="none" w:sz="0" w:space="0" w:color="auto"/>
        <w:left w:val="none" w:sz="0" w:space="0" w:color="auto"/>
        <w:bottom w:val="none" w:sz="0" w:space="0" w:color="auto"/>
        <w:right w:val="none" w:sz="0" w:space="0" w:color="auto"/>
      </w:divBdr>
    </w:div>
    <w:div w:id="241791458">
      <w:bodyDiv w:val="1"/>
      <w:marLeft w:val="0"/>
      <w:marRight w:val="0"/>
      <w:marTop w:val="0"/>
      <w:marBottom w:val="0"/>
      <w:divBdr>
        <w:top w:val="none" w:sz="0" w:space="0" w:color="auto"/>
        <w:left w:val="none" w:sz="0" w:space="0" w:color="auto"/>
        <w:bottom w:val="none" w:sz="0" w:space="0" w:color="auto"/>
        <w:right w:val="none" w:sz="0" w:space="0" w:color="auto"/>
      </w:divBdr>
    </w:div>
    <w:div w:id="241837708">
      <w:bodyDiv w:val="1"/>
      <w:marLeft w:val="0"/>
      <w:marRight w:val="0"/>
      <w:marTop w:val="0"/>
      <w:marBottom w:val="0"/>
      <w:divBdr>
        <w:top w:val="none" w:sz="0" w:space="0" w:color="auto"/>
        <w:left w:val="none" w:sz="0" w:space="0" w:color="auto"/>
        <w:bottom w:val="none" w:sz="0" w:space="0" w:color="auto"/>
        <w:right w:val="none" w:sz="0" w:space="0" w:color="auto"/>
      </w:divBdr>
    </w:div>
    <w:div w:id="242691729">
      <w:bodyDiv w:val="1"/>
      <w:marLeft w:val="0"/>
      <w:marRight w:val="0"/>
      <w:marTop w:val="0"/>
      <w:marBottom w:val="0"/>
      <w:divBdr>
        <w:top w:val="none" w:sz="0" w:space="0" w:color="auto"/>
        <w:left w:val="none" w:sz="0" w:space="0" w:color="auto"/>
        <w:bottom w:val="none" w:sz="0" w:space="0" w:color="auto"/>
        <w:right w:val="none" w:sz="0" w:space="0" w:color="auto"/>
      </w:divBdr>
    </w:div>
    <w:div w:id="242957763">
      <w:bodyDiv w:val="1"/>
      <w:marLeft w:val="0"/>
      <w:marRight w:val="0"/>
      <w:marTop w:val="0"/>
      <w:marBottom w:val="0"/>
      <w:divBdr>
        <w:top w:val="none" w:sz="0" w:space="0" w:color="auto"/>
        <w:left w:val="none" w:sz="0" w:space="0" w:color="auto"/>
        <w:bottom w:val="none" w:sz="0" w:space="0" w:color="auto"/>
        <w:right w:val="none" w:sz="0" w:space="0" w:color="auto"/>
      </w:divBdr>
    </w:div>
    <w:div w:id="243220481">
      <w:bodyDiv w:val="1"/>
      <w:marLeft w:val="0"/>
      <w:marRight w:val="0"/>
      <w:marTop w:val="0"/>
      <w:marBottom w:val="0"/>
      <w:divBdr>
        <w:top w:val="none" w:sz="0" w:space="0" w:color="auto"/>
        <w:left w:val="none" w:sz="0" w:space="0" w:color="auto"/>
        <w:bottom w:val="none" w:sz="0" w:space="0" w:color="auto"/>
        <w:right w:val="none" w:sz="0" w:space="0" w:color="auto"/>
      </w:divBdr>
    </w:div>
    <w:div w:id="243954325">
      <w:bodyDiv w:val="1"/>
      <w:marLeft w:val="0"/>
      <w:marRight w:val="0"/>
      <w:marTop w:val="0"/>
      <w:marBottom w:val="0"/>
      <w:divBdr>
        <w:top w:val="none" w:sz="0" w:space="0" w:color="auto"/>
        <w:left w:val="none" w:sz="0" w:space="0" w:color="auto"/>
        <w:bottom w:val="none" w:sz="0" w:space="0" w:color="auto"/>
        <w:right w:val="none" w:sz="0" w:space="0" w:color="auto"/>
      </w:divBdr>
    </w:div>
    <w:div w:id="244147182">
      <w:bodyDiv w:val="1"/>
      <w:marLeft w:val="0"/>
      <w:marRight w:val="0"/>
      <w:marTop w:val="0"/>
      <w:marBottom w:val="0"/>
      <w:divBdr>
        <w:top w:val="none" w:sz="0" w:space="0" w:color="auto"/>
        <w:left w:val="none" w:sz="0" w:space="0" w:color="auto"/>
        <w:bottom w:val="none" w:sz="0" w:space="0" w:color="auto"/>
        <w:right w:val="none" w:sz="0" w:space="0" w:color="auto"/>
      </w:divBdr>
    </w:div>
    <w:div w:id="244193631">
      <w:bodyDiv w:val="1"/>
      <w:marLeft w:val="0"/>
      <w:marRight w:val="0"/>
      <w:marTop w:val="0"/>
      <w:marBottom w:val="0"/>
      <w:divBdr>
        <w:top w:val="none" w:sz="0" w:space="0" w:color="auto"/>
        <w:left w:val="none" w:sz="0" w:space="0" w:color="auto"/>
        <w:bottom w:val="none" w:sz="0" w:space="0" w:color="auto"/>
        <w:right w:val="none" w:sz="0" w:space="0" w:color="auto"/>
      </w:divBdr>
    </w:div>
    <w:div w:id="244262811">
      <w:bodyDiv w:val="1"/>
      <w:marLeft w:val="0"/>
      <w:marRight w:val="0"/>
      <w:marTop w:val="0"/>
      <w:marBottom w:val="0"/>
      <w:divBdr>
        <w:top w:val="none" w:sz="0" w:space="0" w:color="auto"/>
        <w:left w:val="none" w:sz="0" w:space="0" w:color="auto"/>
        <w:bottom w:val="none" w:sz="0" w:space="0" w:color="auto"/>
        <w:right w:val="none" w:sz="0" w:space="0" w:color="auto"/>
      </w:divBdr>
    </w:div>
    <w:div w:id="244342959">
      <w:bodyDiv w:val="1"/>
      <w:marLeft w:val="0"/>
      <w:marRight w:val="0"/>
      <w:marTop w:val="0"/>
      <w:marBottom w:val="0"/>
      <w:divBdr>
        <w:top w:val="none" w:sz="0" w:space="0" w:color="auto"/>
        <w:left w:val="none" w:sz="0" w:space="0" w:color="auto"/>
        <w:bottom w:val="none" w:sz="0" w:space="0" w:color="auto"/>
        <w:right w:val="none" w:sz="0" w:space="0" w:color="auto"/>
      </w:divBdr>
    </w:div>
    <w:div w:id="245892216">
      <w:bodyDiv w:val="1"/>
      <w:marLeft w:val="0"/>
      <w:marRight w:val="0"/>
      <w:marTop w:val="0"/>
      <w:marBottom w:val="0"/>
      <w:divBdr>
        <w:top w:val="none" w:sz="0" w:space="0" w:color="auto"/>
        <w:left w:val="none" w:sz="0" w:space="0" w:color="auto"/>
        <w:bottom w:val="none" w:sz="0" w:space="0" w:color="auto"/>
        <w:right w:val="none" w:sz="0" w:space="0" w:color="auto"/>
      </w:divBdr>
    </w:div>
    <w:div w:id="246425869">
      <w:bodyDiv w:val="1"/>
      <w:marLeft w:val="0"/>
      <w:marRight w:val="0"/>
      <w:marTop w:val="0"/>
      <w:marBottom w:val="0"/>
      <w:divBdr>
        <w:top w:val="none" w:sz="0" w:space="0" w:color="auto"/>
        <w:left w:val="none" w:sz="0" w:space="0" w:color="auto"/>
        <w:bottom w:val="none" w:sz="0" w:space="0" w:color="auto"/>
        <w:right w:val="none" w:sz="0" w:space="0" w:color="auto"/>
      </w:divBdr>
    </w:div>
    <w:div w:id="246618208">
      <w:bodyDiv w:val="1"/>
      <w:marLeft w:val="0"/>
      <w:marRight w:val="0"/>
      <w:marTop w:val="0"/>
      <w:marBottom w:val="0"/>
      <w:divBdr>
        <w:top w:val="none" w:sz="0" w:space="0" w:color="auto"/>
        <w:left w:val="none" w:sz="0" w:space="0" w:color="auto"/>
        <w:bottom w:val="none" w:sz="0" w:space="0" w:color="auto"/>
        <w:right w:val="none" w:sz="0" w:space="0" w:color="auto"/>
      </w:divBdr>
    </w:div>
    <w:div w:id="246816729">
      <w:bodyDiv w:val="1"/>
      <w:marLeft w:val="0"/>
      <w:marRight w:val="0"/>
      <w:marTop w:val="0"/>
      <w:marBottom w:val="0"/>
      <w:divBdr>
        <w:top w:val="none" w:sz="0" w:space="0" w:color="auto"/>
        <w:left w:val="none" w:sz="0" w:space="0" w:color="auto"/>
        <w:bottom w:val="none" w:sz="0" w:space="0" w:color="auto"/>
        <w:right w:val="none" w:sz="0" w:space="0" w:color="auto"/>
      </w:divBdr>
    </w:div>
    <w:div w:id="246884303">
      <w:bodyDiv w:val="1"/>
      <w:marLeft w:val="0"/>
      <w:marRight w:val="0"/>
      <w:marTop w:val="0"/>
      <w:marBottom w:val="0"/>
      <w:divBdr>
        <w:top w:val="none" w:sz="0" w:space="0" w:color="auto"/>
        <w:left w:val="none" w:sz="0" w:space="0" w:color="auto"/>
        <w:bottom w:val="none" w:sz="0" w:space="0" w:color="auto"/>
        <w:right w:val="none" w:sz="0" w:space="0" w:color="auto"/>
      </w:divBdr>
    </w:div>
    <w:div w:id="246959006">
      <w:bodyDiv w:val="1"/>
      <w:marLeft w:val="0"/>
      <w:marRight w:val="0"/>
      <w:marTop w:val="0"/>
      <w:marBottom w:val="0"/>
      <w:divBdr>
        <w:top w:val="none" w:sz="0" w:space="0" w:color="auto"/>
        <w:left w:val="none" w:sz="0" w:space="0" w:color="auto"/>
        <w:bottom w:val="none" w:sz="0" w:space="0" w:color="auto"/>
        <w:right w:val="none" w:sz="0" w:space="0" w:color="auto"/>
      </w:divBdr>
    </w:div>
    <w:div w:id="247203872">
      <w:bodyDiv w:val="1"/>
      <w:marLeft w:val="0"/>
      <w:marRight w:val="0"/>
      <w:marTop w:val="0"/>
      <w:marBottom w:val="0"/>
      <w:divBdr>
        <w:top w:val="none" w:sz="0" w:space="0" w:color="auto"/>
        <w:left w:val="none" w:sz="0" w:space="0" w:color="auto"/>
        <w:bottom w:val="none" w:sz="0" w:space="0" w:color="auto"/>
        <w:right w:val="none" w:sz="0" w:space="0" w:color="auto"/>
      </w:divBdr>
    </w:div>
    <w:div w:id="247228804">
      <w:bodyDiv w:val="1"/>
      <w:marLeft w:val="0"/>
      <w:marRight w:val="0"/>
      <w:marTop w:val="0"/>
      <w:marBottom w:val="0"/>
      <w:divBdr>
        <w:top w:val="none" w:sz="0" w:space="0" w:color="auto"/>
        <w:left w:val="none" w:sz="0" w:space="0" w:color="auto"/>
        <w:bottom w:val="none" w:sz="0" w:space="0" w:color="auto"/>
        <w:right w:val="none" w:sz="0" w:space="0" w:color="auto"/>
      </w:divBdr>
    </w:div>
    <w:div w:id="248538206">
      <w:bodyDiv w:val="1"/>
      <w:marLeft w:val="0"/>
      <w:marRight w:val="0"/>
      <w:marTop w:val="0"/>
      <w:marBottom w:val="0"/>
      <w:divBdr>
        <w:top w:val="none" w:sz="0" w:space="0" w:color="auto"/>
        <w:left w:val="none" w:sz="0" w:space="0" w:color="auto"/>
        <w:bottom w:val="none" w:sz="0" w:space="0" w:color="auto"/>
        <w:right w:val="none" w:sz="0" w:space="0" w:color="auto"/>
      </w:divBdr>
    </w:div>
    <w:div w:id="249437107">
      <w:bodyDiv w:val="1"/>
      <w:marLeft w:val="0"/>
      <w:marRight w:val="0"/>
      <w:marTop w:val="0"/>
      <w:marBottom w:val="0"/>
      <w:divBdr>
        <w:top w:val="none" w:sz="0" w:space="0" w:color="auto"/>
        <w:left w:val="none" w:sz="0" w:space="0" w:color="auto"/>
        <w:bottom w:val="none" w:sz="0" w:space="0" w:color="auto"/>
        <w:right w:val="none" w:sz="0" w:space="0" w:color="auto"/>
      </w:divBdr>
    </w:div>
    <w:div w:id="249854115">
      <w:bodyDiv w:val="1"/>
      <w:marLeft w:val="0"/>
      <w:marRight w:val="0"/>
      <w:marTop w:val="0"/>
      <w:marBottom w:val="0"/>
      <w:divBdr>
        <w:top w:val="none" w:sz="0" w:space="0" w:color="auto"/>
        <w:left w:val="none" w:sz="0" w:space="0" w:color="auto"/>
        <w:bottom w:val="none" w:sz="0" w:space="0" w:color="auto"/>
        <w:right w:val="none" w:sz="0" w:space="0" w:color="auto"/>
      </w:divBdr>
    </w:div>
    <w:div w:id="249971264">
      <w:bodyDiv w:val="1"/>
      <w:marLeft w:val="0"/>
      <w:marRight w:val="0"/>
      <w:marTop w:val="0"/>
      <w:marBottom w:val="0"/>
      <w:divBdr>
        <w:top w:val="none" w:sz="0" w:space="0" w:color="auto"/>
        <w:left w:val="none" w:sz="0" w:space="0" w:color="auto"/>
        <w:bottom w:val="none" w:sz="0" w:space="0" w:color="auto"/>
        <w:right w:val="none" w:sz="0" w:space="0" w:color="auto"/>
      </w:divBdr>
    </w:div>
    <w:div w:id="250629467">
      <w:bodyDiv w:val="1"/>
      <w:marLeft w:val="0"/>
      <w:marRight w:val="0"/>
      <w:marTop w:val="0"/>
      <w:marBottom w:val="0"/>
      <w:divBdr>
        <w:top w:val="none" w:sz="0" w:space="0" w:color="auto"/>
        <w:left w:val="none" w:sz="0" w:space="0" w:color="auto"/>
        <w:bottom w:val="none" w:sz="0" w:space="0" w:color="auto"/>
        <w:right w:val="none" w:sz="0" w:space="0" w:color="auto"/>
      </w:divBdr>
    </w:div>
    <w:div w:id="251159723">
      <w:bodyDiv w:val="1"/>
      <w:marLeft w:val="0"/>
      <w:marRight w:val="0"/>
      <w:marTop w:val="0"/>
      <w:marBottom w:val="0"/>
      <w:divBdr>
        <w:top w:val="none" w:sz="0" w:space="0" w:color="auto"/>
        <w:left w:val="none" w:sz="0" w:space="0" w:color="auto"/>
        <w:bottom w:val="none" w:sz="0" w:space="0" w:color="auto"/>
        <w:right w:val="none" w:sz="0" w:space="0" w:color="auto"/>
      </w:divBdr>
    </w:div>
    <w:div w:id="251204468">
      <w:bodyDiv w:val="1"/>
      <w:marLeft w:val="0"/>
      <w:marRight w:val="0"/>
      <w:marTop w:val="0"/>
      <w:marBottom w:val="0"/>
      <w:divBdr>
        <w:top w:val="none" w:sz="0" w:space="0" w:color="auto"/>
        <w:left w:val="none" w:sz="0" w:space="0" w:color="auto"/>
        <w:bottom w:val="none" w:sz="0" w:space="0" w:color="auto"/>
        <w:right w:val="none" w:sz="0" w:space="0" w:color="auto"/>
      </w:divBdr>
    </w:div>
    <w:div w:id="251209221">
      <w:bodyDiv w:val="1"/>
      <w:marLeft w:val="0"/>
      <w:marRight w:val="0"/>
      <w:marTop w:val="0"/>
      <w:marBottom w:val="0"/>
      <w:divBdr>
        <w:top w:val="none" w:sz="0" w:space="0" w:color="auto"/>
        <w:left w:val="none" w:sz="0" w:space="0" w:color="auto"/>
        <w:bottom w:val="none" w:sz="0" w:space="0" w:color="auto"/>
        <w:right w:val="none" w:sz="0" w:space="0" w:color="auto"/>
      </w:divBdr>
    </w:div>
    <w:div w:id="251427782">
      <w:bodyDiv w:val="1"/>
      <w:marLeft w:val="0"/>
      <w:marRight w:val="0"/>
      <w:marTop w:val="0"/>
      <w:marBottom w:val="0"/>
      <w:divBdr>
        <w:top w:val="none" w:sz="0" w:space="0" w:color="auto"/>
        <w:left w:val="none" w:sz="0" w:space="0" w:color="auto"/>
        <w:bottom w:val="none" w:sz="0" w:space="0" w:color="auto"/>
        <w:right w:val="none" w:sz="0" w:space="0" w:color="auto"/>
      </w:divBdr>
    </w:div>
    <w:div w:id="251597332">
      <w:bodyDiv w:val="1"/>
      <w:marLeft w:val="0"/>
      <w:marRight w:val="0"/>
      <w:marTop w:val="0"/>
      <w:marBottom w:val="0"/>
      <w:divBdr>
        <w:top w:val="none" w:sz="0" w:space="0" w:color="auto"/>
        <w:left w:val="none" w:sz="0" w:space="0" w:color="auto"/>
        <w:bottom w:val="none" w:sz="0" w:space="0" w:color="auto"/>
        <w:right w:val="none" w:sz="0" w:space="0" w:color="auto"/>
      </w:divBdr>
    </w:div>
    <w:div w:id="252126312">
      <w:bodyDiv w:val="1"/>
      <w:marLeft w:val="0"/>
      <w:marRight w:val="0"/>
      <w:marTop w:val="0"/>
      <w:marBottom w:val="0"/>
      <w:divBdr>
        <w:top w:val="none" w:sz="0" w:space="0" w:color="auto"/>
        <w:left w:val="none" w:sz="0" w:space="0" w:color="auto"/>
        <w:bottom w:val="none" w:sz="0" w:space="0" w:color="auto"/>
        <w:right w:val="none" w:sz="0" w:space="0" w:color="auto"/>
      </w:divBdr>
    </w:div>
    <w:div w:id="252906961">
      <w:bodyDiv w:val="1"/>
      <w:marLeft w:val="0"/>
      <w:marRight w:val="0"/>
      <w:marTop w:val="0"/>
      <w:marBottom w:val="0"/>
      <w:divBdr>
        <w:top w:val="none" w:sz="0" w:space="0" w:color="auto"/>
        <w:left w:val="none" w:sz="0" w:space="0" w:color="auto"/>
        <w:bottom w:val="none" w:sz="0" w:space="0" w:color="auto"/>
        <w:right w:val="none" w:sz="0" w:space="0" w:color="auto"/>
      </w:divBdr>
    </w:div>
    <w:div w:id="253511458">
      <w:bodyDiv w:val="1"/>
      <w:marLeft w:val="0"/>
      <w:marRight w:val="0"/>
      <w:marTop w:val="0"/>
      <w:marBottom w:val="0"/>
      <w:divBdr>
        <w:top w:val="none" w:sz="0" w:space="0" w:color="auto"/>
        <w:left w:val="none" w:sz="0" w:space="0" w:color="auto"/>
        <w:bottom w:val="none" w:sz="0" w:space="0" w:color="auto"/>
        <w:right w:val="none" w:sz="0" w:space="0" w:color="auto"/>
      </w:divBdr>
    </w:div>
    <w:div w:id="254171940">
      <w:bodyDiv w:val="1"/>
      <w:marLeft w:val="0"/>
      <w:marRight w:val="0"/>
      <w:marTop w:val="0"/>
      <w:marBottom w:val="0"/>
      <w:divBdr>
        <w:top w:val="none" w:sz="0" w:space="0" w:color="auto"/>
        <w:left w:val="none" w:sz="0" w:space="0" w:color="auto"/>
        <w:bottom w:val="none" w:sz="0" w:space="0" w:color="auto"/>
        <w:right w:val="none" w:sz="0" w:space="0" w:color="auto"/>
      </w:divBdr>
    </w:div>
    <w:div w:id="254172292">
      <w:bodyDiv w:val="1"/>
      <w:marLeft w:val="0"/>
      <w:marRight w:val="0"/>
      <w:marTop w:val="0"/>
      <w:marBottom w:val="0"/>
      <w:divBdr>
        <w:top w:val="none" w:sz="0" w:space="0" w:color="auto"/>
        <w:left w:val="none" w:sz="0" w:space="0" w:color="auto"/>
        <w:bottom w:val="none" w:sz="0" w:space="0" w:color="auto"/>
        <w:right w:val="none" w:sz="0" w:space="0" w:color="auto"/>
      </w:divBdr>
    </w:div>
    <w:div w:id="254480098">
      <w:bodyDiv w:val="1"/>
      <w:marLeft w:val="0"/>
      <w:marRight w:val="0"/>
      <w:marTop w:val="0"/>
      <w:marBottom w:val="0"/>
      <w:divBdr>
        <w:top w:val="none" w:sz="0" w:space="0" w:color="auto"/>
        <w:left w:val="none" w:sz="0" w:space="0" w:color="auto"/>
        <w:bottom w:val="none" w:sz="0" w:space="0" w:color="auto"/>
        <w:right w:val="none" w:sz="0" w:space="0" w:color="auto"/>
      </w:divBdr>
    </w:div>
    <w:div w:id="254480879">
      <w:bodyDiv w:val="1"/>
      <w:marLeft w:val="0"/>
      <w:marRight w:val="0"/>
      <w:marTop w:val="0"/>
      <w:marBottom w:val="0"/>
      <w:divBdr>
        <w:top w:val="none" w:sz="0" w:space="0" w:color="auto"/>
        <w:left w:val="none" w:sz="0" w:space="0" w:color="auto"/>
        <w:bottom w:val="none" w:sz="0" w:space="0" w:color="auto"/>
        <w:right w:val="none" w:sz="0" w:space="0" w:color="auto"/>
      </w:divBdr>
    </w:div>
    <w:div w:id="254755671">
      <w:bodyDiv w:val="1"/>
      <w:marLeft w:val="0"/>
      <w:marRight w:val="0"/>
      <w:marTop w:val="0"/>
      <w:marBottom w:val="0"/>
      <w:divBdr>
        <w:top w:val="none" w:sz="0" w:space="0" w:color="auto"/>
        <w:left w:val="none" w:sz="0" w:space="0" w:color="auto"/>
        <w:bottom w:val="none" w:sz="0" w:space="0" w:color="auto"/>
        <w:right w:val="none" w:sz="0" w:space="0" w:color="auto"/>
      </w:divBdr>
    </w:div>
    <w:div w:id="255094266">
      <w:bodyDiv w:val="1"/>
      <w:marLeft w:val="0"/>
      <w:marRight w:val="0"/>
      <w:marTop w:val="0"/>
      <w:marBottom w:val="0"/>
      <w:divBdr>
        <w:top w:val="none" w:sz="0" w:space="0" w:color="auto"/>
        <w:left w:val="none" w:sz="0" w:space="0" w:color="auto"/>
        <w:bottom w:val="none" w:sz="0" w:space="0" w:color="auto"/>
        <w:right w:val="none" w:sz="0" w:space="0" w:color="auto"/>
      </w:divBdr>
    </w:div>
    <w:div w:id="255097480">
      <w:bodyDiv w:val="1"/>
      <w:marLeft w:val="0"/>
      <w:marRight w:val="0"/>
      <w:marTop w:val="0"/>
      <w:marBottom w:val="0"/>
      <w:divBdr>
        <w:top w:val="none" w:sz="0" w:space="0" w:color="auto"/>
        <w:left w:val="none" w:sz="0" w:space="0" w:color="auto"/>
        <w:bottom w:val="none" w:sz="0" w:space="0" w:color="auto"/>
        <w:right w:val="none" w:sz="0" w:space="0" w:color="auto"/>
      </w:divBdr>
    </w:div>
    <w:div w:id="256404985">
      <w:bodyDiv w:val="1"/>
      <w:marLeft w:val="0"/>
      <w:marRight w:val="0"/>
      <w:marTop w:val="0"/>
      <w:marBottom w:val="0"/>
      <w:divBdr>
        <w:top w:val="none" w:sz="0" w:space="0" w:color="auto"/>
        <w:left w:val="none" w:sz="0" w:space="0" w:color="auto"/>
        <w:bottom w:val="none" w:sz="0" w:space="0" w:color="auto"/>
        <w:right w:val="none" w:sz="0" w:space="0" w:color="auto"/>
      </w:divBdr>
    </w:div>
    <w:div w:id="256987015">
      <w:bodyDiv w:val="1"/>
      <w:marLeft w:val="0"/>
      <w:marRight w:val="0"/>
      <w:marTop w:val="0"/>
      <w:marBottom w:val="0"/>
      <w:divBdr>
        <w:top w:val="none" w:sz="0" w:space="0" w:color="auto"/>
        <w:left w:val="none" w:sz="0" w:space="0" w:color="auto"/>
        <w:bottom w:val="none" w:sz="0" w:space="0" w:color="auto"/>
        <w:right w:val="none" w:sz="0" w:space="0" w:color="auto"/>
      </w:divBdr>
    </w:div>
    <w:div w:id="257564495">
      <w:bodyDiv w:val="1"/>
      <w:marLeft w:val="0"/>
      <w:marRight w:val="0"/>
      <w:marTop w:val="0"/>
      <w:marBottom w:val="0"/>
      <w:divBdr>
        <w:top w:val="none" w:sz="0" w:space="0" w:color="auto"/>
        <w:left w:val="none" w:sz="0" w:space="0" w:color="auto"/>
        <w:bottom w:val="none" w:sz="0" w:space="0" w:color="auto"/>
        <w:right w:val="none" w:sz="0" w:space="0" w:color="auto"/>
      </w:divBdr>
    </w:div>
    <w:div w:id="257757762">
      <w:bodyDiv w:val="1"/>
      <w:marLeft w:val="0"/>
      <w:marRight w:val="0"/>
      <w:marTop w:val="0"/>
      <w:marBottom w:val="0"/>
      <w:divBdr>
        <w:top w:val="none" w:sz="0" w:space="0" w:color="auto"/>
        <w:left w:val="none" w:sz="0" w:space="0" w:color="auto"/>
        <w:bottom w:val="none" w:sz="0" w:space="0" w:color="auto"/>
        <w:right w:val="none" w:sz="0" w:space="0" w:color="auto"/>
      </w:divBdr>
    </w:div>
    <w:div w:id="258146982">
      <w:bodyDiv w:val="1"/>
      <w:marLeft w:val="0"/>
      <w:marRight w:val="0"/>
      <w:marTop w:val="0"/>
      <w:marBottom w:val="0"/>
      <w:divBdr>
        <w:top w:val="none" w:sz="0" w:space="0" w:color="auto"/>
        <w:left w:val="none" w:sz="0" w:space="0" w:color="auto"/>
        <w:bottom w:val="none" w:sz="0" w:space="0" w:color="auto"/>
        <w:right w:val="none" w:sz="0" w:space="0" w:color="auto"/>
      </w:divBdr>
    </w:div>
    <w:div w:id="258222604">
      <w:bodyDiv w:val="1"/>
      <w:marLeft w:val="0"/>
      <w:marRight w:val="0"/>
      <w:marTop w:val="0"/>
      <w:marBottom w:val="0"/>
      <w:divBdr>
        <w:top w:val="none" w:sz="0" w:space="0" w:color="auto"/>
        <w:left w:val="none" w:sz="0" w:space="0" w:color="auto"/>
        <w:bottom w:val="none" w:sz="0" w:space="0" w:color="auto"/>
        <w:right w:val="none" w:sz="0" w:space="0" w:color="auto"/>
      </w:divBdr>
    </w:div>
    <w:div w:id="258568179">
      <w:bodyDiv w:val="1"/>
      <w:marLeft w:val="0"/>
      <w:marRight w:val="0"/>
      <w:marTop w:val="0"/>
      <w:marBottom w:val="0"/>
      <w:divBdr>
        <w:top w:val="none" w:sz="0" w:space="0" w:color="auto"/>
        <w:left w:val="none" w:sz="0" w:space="0" w:color="auto"/>
        <w:bottom w:val="none" w:sz="0" w:space="0" w:color="auto"/>
        <w:right w:val="none" w:sz="0" w:space="0" w:color="auto"/>
      </w:divBdr>
    </w:div>
    <w:div w:id="261186139">
      <w:bodyDiv w:val="1"/>
      <w:marLeft w:val="0"/>
      <w:marRight w:val="0"/>
      <w:marTop w:val="0"/>
      <w:marBottom w:val="0"/>
      <w:divBdr>
        <w:top w:val="none" w:sz="0" w:space="0" w:color="auto"/>
        <w:left w:val="none" w:sz="0" w:space="0" w:color="auto"/>
        <w:bottom w:val="none" w:sz="0" w:space="0" w:color="auto"/>
        <w:right w:val="none" w:sz="0" w:space="0" w:color="auto"/>
      </w:divBdr>
    </w:div>
    <w:div w:id="261689226">
      <w:bodyDiv w:val="1"/>
      <w:marLeft w:val="0"/>
      <w:marRight w:val="0"/>
      <w:marTop w:val="0"/>
      <w:marBottom w:val="0"/>
      <w:divBdr>
        <w:top w:val="none" w:sz="0" w:space="0" w:color="auto"/>
        <w:left w:val="none" w:sz="0" w:space="0" w:color="auto"/>
        <w:bottom w:val="none" w:sz="0" w:space="0" w:color="auto"/>
        <w:right w:val="none" w:sz="0" w:space="0" w:color="auto"/>
      </w:divBdr>
    </w:div>
    <w:div w:id="261844476">
      <w:bodyDiv w:val="1"/>
      <w:marLeft w:val="0"/>
      <w:marRight w:val="0"/>
      <w:marTop w:val="0"/>
      <w:marBottom w:val="0"/>
      <w:divBdr>
        <w:top w:val="none" w:sz="0" w:space="0" w:color="auto"/>
        <w:left w:val="none" w:sz="0" w:space="0" w:color="auto"/>
        <w:bottom w:val="none" w:sz="0" w:space="0" w:color="auto"/>
        <w:right w:val="none" w:sz="0" w:space="0" w:color="auto"/>
      </w:divBdr>
    </w:div>
    <w:div w:id="262079506">
      <w:bodyDiv w:val="1"/>
      <w:marLeft w:val="0"/>
      <w:marRight w:val="0"/>
      <w:marTop w:val="0"/>
      <w:marBottom w:val="0"/>
      <w:divBdr>
        <w:top w:val="none" w:sz="0" w:space="0" w:color="auto"/>
        <w:left w:val="none" w:sz="0" w:space="0" w:color="auto"/>
        <w:bottom w:val="none" w:sz="0" w:space="0" w:color="auto"/>
        <w:right w:val="none" w:sz="0" w:space="0" w:color="auto"/>
      </w:divBdr>
    </w:div>
    <w:div w:id="262080126">
      <w:bodyDiv w:val="1"/>
      <w:marLeft w:val="0"/>
      <w:marRight w:val="0"/>
      <w:marTop w:val="0"/>
      <w:marBottom w:val="0"/>
      <w:divBdr>
        <w:top w:val="none" w:sz="0" w:space="0" w:color="auto"/>
        <w:left w:val="none" w:sz="0" w:space="0" w:color="auto"/>
        <w:bottom w:val="none" w:sz="0" w:space="0" w:color="auto"/>
        <w:right w:val="none" w:sz="0" w:space="0" w:color="auto"/>
      </w:divBdr>
    </w:div>
    <w:div w:id="262342584">
      <w:bodyDiv w:val="1"/>
      <w:marLeft w:val="0"/>
      <w:marRight w:val="0"/>
      <w:marTop w:val="0"/>
      <w:marBottom w:val="0"/>
      <w:divBdr>
        <w:top w:val="none" w:sz="0" w:space="0" w:color="auto"/>
        <w:left w:val="none" w:sz="0" w:space="0" w:color="auto"/>
        <w:bottom w:val="none" w:sz="0" w:space="0" w:color="auto"/>
        <w:right w:val="none" w:sz="0" w:space="0" w:color="auto"/>
      </w:divBdr>
    </w:div>
    <w:div w:id="262962520">
      <w:bodyDiv w:val="1"/>
      <w:marLeft w:val="0"/>
      <w:marRight w:val="0"/>
      <w:marTop w:val="0"/>
      <w:marBottom w:val="0"/>
      <w:divBdr>
        <w:top w:val="none" w:sz="0" w:space="0" w:color="auto"/>
        <w:left w:val="none" w:sz="0" w:space="0" w:color="auto"/>
        <w:bottom w:val="none" w:sz="0" w:space="0" w:color="auto"/>
        <w:right w:val="none" w:sz="0" w:space="0" w:color="auto"/>
      </w:divBdr>
    </w:div>
    <w:div w:id="263654034">
      <w:bodyDiv w:val="1"/>
      <w:marLeft w:val="0"/>
      <w:marRight w:val="0"/>
      <w:marTop w:val="0"/>
      <w:marBottom w:val="0"/>
      <w:divBdr>
        <w:top w:val="none" w:sz="0" w:space="0" w:color="auto"/>
        <w:left w:val="none" w:sz="0" w:space="0" w:color="auto"/>
        <w:bottom w:val="none" w:sz="0" w:space="0" w:color="auto"/>
        <w:right w:val="none" w:sz="0" w:space="0" w:color="auto"/>
      </w:divBdr>
    </w:div>
    <w:div w:id="266356375">
      <w:bodyDiv w:val="1"/>
      <w:marLeft w:val="0"/>
      <w:marRight w:val="0"/>
      <w:marTop w:val="0"/>
      <w:marBottom w:val="0"/>
      <w:divBdr>
        <w:top w:val="none" w:sz="0" w:space="0" w:color="auto"/>
        <w:left w:val="none" w:sz="0" w:space="0" w:color="auto"/>
        <w:bottom w:val="none" w:sz="0" w:space="0" w:color="auto"/>
        <w:right w:val="none" w:sz="0" w:space="0" w:color="auto"/>
      </w:divBdr>
    </w:div>
    <w:div w:id="266816355">
      <w:bodyDiv w:val="1"/>
      <w:marLeft w:val="0"/>
      <w:marRight w:val="0"/>
      <w:marTop w:val="0"/>
      <w:marBottom w:val="0"/>
      <w:divBdr>
        <w:top w:val="none" w:sz="0" w:space="0" w:color="auto"/>
        <w:left w:val="none" w:sz="0" w:space="0" w:color="auto"/>
        <w:bottom w:val="none" w:sz="0" w:space="0" w:color="auto"/>
        <w:right w:val="none" w:sz="0" w:space="0" w:color="auto"/>
      </w:divBdr>
    </w:div>
    <w:div w:id="267154496">
      <w:bodyDiv w:val="1"/>
      <w:marLeft w:val="0"/>
      <w:marRight w:val="0"/>
      <w:marTop w:val="0"/>
      <w:marBottom w:val="0"/>
      <w:divBdr>
        <w:top w:val="none" w:sz="0" w:space="0" w:color="auto"/>
        <w:left w:val="none" w:sz="0" w:space="0" w:color="auto"/>
        <w:bottom w:val="none" w:sz="0" w:space="0" w:color="auto"/>
        <w:right w:val="none" w:sz="0" w:space="0" w:color="auto"/>
      </w:divBdr>
    </w:div>
    <w:div w:id="267391112">
      <w:bodyDiv w:val="1"/>
      <w:marLeft w:val="0"/>
      <w:marRight w:val="0"/>
      <w:marTop w:val="0"/>
      <w:marBottom w:val="0"/>
      <w:divBdr>
        <w:top w:val="none" w:sz="0" w:space="0" w:color="auto"/>
        <w:left w:val="none" w:sz="0" w:space="0" w:color="auto"/>
        <w:bottom w:val="none" w:sz="0" w:space="0" w:color="auto"/>
        <w:right w:val="none" w:sz="0" w:space="0" w:color="auto"/>
      </w:divBdr>
    </w:div>
    <w:div w:id="268053329">
      <w:bodyDiv w:val="1"/>
      <w:marLeft w:val="0"/>
      <w:marRight w:val="0"/>
      <w:marTop w:val="0"/>
      <w:marBottom w:val="0"/>
      <w:divBdr>
        <w:top w:val="none" w:sz="0" w:space="0" w:color="auto"/>
        <w:left w:val="none" w:sz="0" w:space="0" w:color="auto"/>
        <w:bottom w:val="none" w:sz="0" w:space="0" w:color="auto"/>
        <w:right w:val="none" w:sz="0" w:space="0" w:color="auto"/>
      </w:divBdr>
    </w:div>
    <w:div w:id="268126434">
      <w:bodyDiv w:val="1"/>
      <w:marLeft w:val="0"/>
      <w:marRight w:val="0"/>
      <w:marTop w:val="0"/>
      <w:marBottom w:val="0"/>
      <w:divBdr>
        <w:top w:val="none" w:sz="0" w:space="0" w:color="auto"/>
        <w:left w:val="none" w:sz="0" w:space="0" w:color="auto"/>
        <w:bottom w:val="none" w:sz="0" w:space="0" w:color="auto"/>
        <w:right w:val="none" w:sz="0" w:space="0" w:color="auto"/>
      </w:divBdr>
    </w:div>
    <w:div w:id="268314137">
      <w:bodyDiv w:val="1"/>
      <w:marLeft w:val="0"/>
      <w:marRight w:val="0"/>
      <w:marTop w:val="0"/>
      <w:marBottom w:val="0"/>
      <w:divBdr>
        <w:top w:val="none" w:sz="0" w:space="0" w:color="auto"/>
        <w:left w:val="none" w:sz="0" w:space="0" w:color="auto"/>
        <w:bottom w:val="none" w:sz="0" w:space="0" w:color="auto"/>
        <w:right w:val="none" w:sz="0" w:space="0" w:color="auto"/>
      </w:divBdr>
    </w:div>
    <w:div w:id="268507970">
      <w:bodyDiv w:val="1"/>
      <w:marLeft w:val="0"/>
      <w:marRight w:val="0"/>
      <w:marTop w:val="0"/>
      <w:marBottom w:val="0"/>
      <w:divBdr>
        <w:top w:val="none" w:sz="0" w:space="0" w:color="auto"/>
        <w:left w:val="none" w:sz="0" w:space="0" w:color="auto"/>
        <w:bottom w:val="none" w:sz="0" w:space="0" w:color="auto"/>
        <w:right w:val="none" w:sz="0" w:space="0" w:color="auto"/>
      </w:divBdr>
    </w:div>
    <w:div w:id="268858733">
      <w:bodyDiv w:val="1"/>
      <w:marLeft w:val="0"/>
      <w:marRight w:val="0"/>
      <w:marTop w:val="0"/>
      <w:marBottom w:val="0"/>
      <w:divBdr>
        <w:top w:val="none" w:sz="0" w:space="0" w:color="auto"/>
        <w:left w:val="none" w:sz="0" w:space="0" w:color="auto"/>
        <w:bottom w:val="none" w:sz="0" w:space="0" w:color="auto"/>
        <w:right w:val="none" w:sz="0" w:space="0" w:color="auto"/>
      </w:divBdr>
    </w:div>
    <w:div w:id="268895916">
      <w:bodyDiv w:val="1"/>
      <w:marLeft w:val="0"/>
      <w:marRight w:val="0"/>
      <w:marTop w:val="0"/>
      <w:marBottom w:val="0"/>
      <w:divBdr>
        <w:top w:val="none" w:sz="0" w:space="0" w:color="auto"/>
        <w:left w:val="none" w:sz="0" w:space="0" w:color="auto"/>
        <w:bottom w:val="none" w:sz="0" w:space="0" w:color="auto"/>
        <w:right w:val="none" w:sz="0" w:space="0" w:color="auto"/>
      </w:divBdr>
    </w:div>
    <w:div w:id="268896820">
      <w:bodyDiv w:val="1"/>
      <w:marLeft w:val="0"/>
      <w:marRight w:val="0"/>
      <w:marTop w:val="0"/>
      <w:marBottom w:val="0"/>
      <w:divBdr>
        <w:top w:val="none" w:sz="0" w:space="0" w:color="auto"/>
        <w:left w:val="none" w:sz="0" w:space="0" w:color="auto"/>
        <w:bottom w:val="none" w:sz="0" w:space="0" w:color="auto"/>
        <w:right w:val="none" w:sz="0" w:space="0" w:color="auto"/>
      </w:divBdr>
    </w:div>
    <w:div w:id="269289480">
      <w:bodyDiv w:val="1"/>
      <w:marLeft w:val="0"/>
      <w:marRight w:val="0"/>
      <w:marTop w:val="0"/>
      <w:marBottom w:val="0"/>
      <w:divBdr>
        <w:top w:val="none" w:sz="0" w:space="0" w:color="auto"/>
        <w:left w:val="none" w:sz="0" w:space="0" w:color="auto"/>
        <w:bottom w:val="none" w:sz="0" w:space="0" w:color="auto"/>
        <w:right w:val="none" w:sz="0" w:space="0" w:color="auto"/>
      </w:divBdr>
    </w:div>
    <w:div w:id="269357647">
      <w:bodyDiv w:val="1"/>
      <w:marLeft w:val="0"/>
      <w:marRight w:val="0"/>
      <w:marTop w:val="0"/>
      <w:marBottom w:val="0"/>
      <w:divBdr>
        <w:top w:val="none" w:sz="0" w:space="0" w:color="auto"/>
        <w:left w:val="none" w:sz="0" w:space="0" w:color="auto"/>
        <w:bottom w:val="none" w:sz="0" w:space="0" w:color="auto"/>
        <w:right w:val="none" w:sz="0" w:space="0" w:color="auto"/>
      </w:divBdr>
    </w:div>
    <w:div w:id="269630404">
      <w:bodyDiv w:val="1"/>
      <w:marLeft w:val="0"/>
      <w:marRight w:val="0"/>
      <w:marTop w:val="0"/>
      <w:marBottom w:val="0"/>
      <w:divBdr>
        <w:top w:val="none" w:sz="0" w:space="0" w:color="auto"/>
        <w:left w:val="none" w:sz="0" w:space="0" w:color="auto"/>
        <w:bottom w:val="none" w:sz="0" w:space="0" w:color="auto"/>
        <w:right w:val="none" w:sz="0" w:space="0" w:color="auto"/>
      </w:divBdr>
    </w:div>
    <w:div w:id="269973849">
      <w:bodyDiv w:val="1"/>
      <w:marLeft w:val="0"/>
      <w:marRight w:val="0"/>
      <w:marTop w:val="0"/>
      <w:marBottom w:val="0"/>
      <w:divBdr>
        <w:top w:val="none" w:sz="0" w:space="0" w:color="auto"/>
        <w:left w:val="none" w:sz="0" w:space="0" w:color="auto"/>
        <w:bottom w:val="none" w:sz="0" w:space="0" w:color="auto"/>
        <w:right w:val="none" w:sz="0" w:space="0" w:color="auto"/>
      </w:divBdr>
    </w:div>
    <w:div w:id="270285161">
      <w:bodyDiv w:val="1"/>
      <w:marLeft w:val="0"/>
      <w:marRight w:val="0"/>
      <w:marTop w:val="0"/>
      <w:marBottom w:val="0"/>
      <w:divBdr>
        <w:top w:val="none" w:sz="0" w:space="0" w:color="auto"/>
        <w:left w:val="none" w:sz="0" w:space="0" w:color="auto"/>
        <w:bottom w:val="none" w:sz="0" w:space="0" w:color="auto"/>
        <w:right w:val="none" w:sz="0" w:space="0" w:color="auto"/>
      </w:divBdr>
    </w:div>
    <w:div w:id="270402166">
      <w:bodyDiv w:val="1"/>
      <w:marLeft w:val="0"/>
      <w:marRight w:val="0"/>
      <w:marTop w:val="0"/>
      <w:marBottom w:val="0"/>
      <w:divBdr>
        <w:top w:val="none" w:sz="0" w:space="0" w:color="auto"/>
        <w:left w:val="none" w:sz="0" w:space="0" w:color="auto"/>
        <w:bottom w:val="none" w:sz="0" w:space="0" w:color="auto"/>
        <w:right w:val="none" w:sz="0" w:space="0" w:color="auto"/>
      </w:divBdr>
    </w:div>
    <w:div w:id="270432314">
      <w:bodyDiv w:val="1"/>
      <w:marLeft w:val="0"/>
      <w:marRight w:val="0"/>
      <w:marTop w:val="0"/>
      <w:marBottom w:val="0"/>
      <w:divBdr>
        <w:top w:val="none" w:sz="0" w:space="0" w:color="auto"/>
        <w:left w:val="none" w:sz="0" w:space="0" w:color="auto"/>
        <w:bottom w:val="none" w:sz="0" w:space="0" w:color="auto"/>
        <w:right w:val="none" w:sz="0" w:space="0" w:color="auto"/>
      </w:divBdr>
    </w:div>
    <w:div w:id="270481882">
      <w:bodyDiv w:val="1"/>
      <w:marLeft w:val="0"/>
      <w:marRight w:val="0"/>
      <w:marTop w:val="0"/>
      <w:marBottom w:val="0"/>
      <w:divBdr>
        <w:top w:val="none" w:sz="0" w:space="0" w:color="auto"/>
        <w:left w:val="none" w:sz="0" w:space="0" w:color="auto"/>
        <w:bottom w:val="none" w:sz="0" w:space="0" w:color="auto"/>
        <w:right w:val="none" w:sz="0" w:space="0" w:color="auto"/>
      </w:divBdr>
    </w:div>
    <w:div w:id="270623324">
      <w:bodyDiv w:val="1"/>
      <w:marLeft w:val="0"/>
      <w:marRight w:val="0"/>
      <w:marTop w:val="0"/>
      <w:marBottom w:val="0"/>
      <w:divBdr>
        <w:top w:val="none" w:sz="0" w:space="0" w:color="auto"/>
        <w:left w:val="none" w:sz="0" w:space="0" w:color="auto"/>
        <w:bottom w:val="none" w:sz="0" w:space="0" w:color="auto"/>
        <w:right w:val="none" w:sz="0" w:space="0" w:color="auto"/>
      </w:divBdr>
    </w:div>
    <w:div w:id="270669552">
      <w:bodyDiv w:val="1"/>
      <w:marLeft w:val="0"/>
      <w:marRight w:val="0"/>
      <w:marTop w:val="0"/>
      <w:marBottom w:val="0"/>
      <w:divBdr>
        <w:top w:val="none" w:sz="0" w:space="0" w:color="auto"/>
        <w:left w:val="none" w:sz="0" w:space="0" w:color="auto"/>
        <w:bottom w:val="none" w:sz="0" w:space="0" w:color="auto"/>
        <w:right w:val="none" w:sz="0" w:space="0" w:color="auto"/>
      </w:divBdr>
    </w:div>
    <w:div w:id="271012738">
      <w:bodyDiv w:val="1"/>
      <w:marLeft w:val="0"/>
      <w:marRight w:val="0"/>
      <w:marTop w:val="0"/>
      <w:marBottom w:val="0"/>
      <w:divBdr>
        <w:top w:val="none" w:sz="0" w:space="0" w:color="auto"/>
        <w:left w:val="none" w:sz="0" w:space="0" w:color="auto"/>
        <w:bottom w:val="none" w:sz="0" w:space="0" w:color="auto"/>
        <w:right w:val="none" w:sz="0" w:space="0" w:color="auto"/>
      </w:divBdr>
    </w:div>
    <w:div w:id="271130309">
      <w:bodyDiv w:val="1"/>
      <w:marLeft w:val="0"/>
      <w:marRight w:val="0"/>
      <w:marTop w:val="0"/>
      <w:marBottom w:val="0"/>
      <w:divBdr>
        <w:top w:val="none" w:sz="0" w:space="0" w:color="auto"/>
        <w:left w:val="none" w:sz="0" w:space="0" w:color="auto"/>
        <w:bottom w:val="none" w:sz="0" w:space="0" w:color="auto"/>
        <w:right w:val="none" w:sz="0" w:space="0" w:color="auto"/>
      </w:divBdr>
    </w:div>
    <w:div w:id="271597037">
      <w:bodyDiv w:val="1"/>
      <w:marLeft w:val="0"/>
      <w:marRight w:val="0"/>
      <w:marTop w:val="0"/>
      <w:marBottom w:val="0"/>
      <w:divBdr>
        <w:top w:val="none" w:sz="0" w:space="0" w:color="auto"/>
        <w:left w:val="none" w:sz="0" w:space="0" w:color="auto"/>
        <w:bottom w:val="none" w:sz="0" w:space="0" w:color="auto"/>
        <w:right w:val="none" w:sz="0" w:space="0" w:color="auto"/>
      </w:divBdr>
    </w:div>
    <w:div w:id="271666349">
      <w:bodyDiv w:val="1"/>
      <w:marLeft w:val="0"/>
      <w:marRight w:val="0"/>
      <w:marTop w:val="0"/>
      <w:marBottom w:val="0"/>
      <w:divBdr>
        <w:top w:val="none" w:sz="0" w:space="0" w:color="auto"/>
        <w:left w:val="none" w:sz="0" w:space="0" w:color="auto"/>
        <w:bottom w:val="none" w:sz="0" w:space="0" w:color="auto"/>
        <w:right w:val="none" w:sz="0" w:space="0" w:color="auto"/>
      </w:divBdr>
    </w:div>
    <w:div w:id="271863567">
      <w:bodyDiv w:val="1"/>
      <w:marLeft w:val="0"/>
      <w:marRight w:val="0"/>
      <w:marTop w:val="0"/>
      <w:marBottom w:val="0"/>
      <w:divBdr>
        <w:top w:val="none" w:sz="0" w:space="0" w:color="auto"/>
        <w:left w:val="none" w:sz="0" w:space="0" w:color="auto"/>
        <w:bottom w:val="none" w:sz="0" w:space="0" w:color="auto"/>
        <w:right w:val="none" w:sz="0" w:space="0" w:color="auto"/>
      </w:divBdr>
    </w:div>
    <w:div w:id="272057344">
      <w:bodyDiv w:val="1"/>
      <w:marLeft w:val="0"/>
      <w:marRight w:val="0"/>
      <w:marTop w:val="0"/>
      <w:marBottom w:val="0"/>
      <w:divBdr>
        <w:top w:val="none" w:sz="0" w:space="0" w:color="auto"/>
        <w:left w:val="none" w:sz="0" w:space="0" w:color="auto"/>
        <w:bottom w:val="none" w:sz="0" w:space="0" w:color="auto"/>
        <w:right w:val="none" w:sz="0" w:space="0" w:color="auto"/>
      </w:divBdr>
    </w:div>
    <w:div w:id="272323260">
      <w:bodyDiv w:val="1"/>
      <w:marLeft w:val="0"/>
      <w:marRight w:val="0"/>
      <w:marTop w:val="0"/>
      <w:marBottom w:val="0"/>
      <w:divBdr>
        <w:top w:val="none" w:sz="0" w:space="0" w:color="auto"/>
        <w:left w:val="none" w:sz="0" w:space="0" w:color="auto"/>
        <w:bottom w:val="none" w:sz="0" w:space="0" w:color="auto"/>
        <w:right w:val="none" w:sz="0" w:space="0" w:color="auto"/>
      </w:divBdr>
    </w:div>
    <w:div w:id="272397733">
      <w:bodyDiv w:val="1"/>
      <w:marLeft w:val="0"/>
      <w:marRight w:val="0"/>
      <w:marTop w:val="0"/>
      <w:marBottom w:val="0"/>
      <w:divBdr>
        <w:top w:val="none" w:sz="0" w:space="0" w:color="auto"/>
        <w:left w:val="none" w:sz="0" w:space="0" w:color="auto"/>
        <w:bottom w:val="none" w:sz="0" w:space="0" w:color="auto"/>
        <w:right w:val="none" w:sz="0" w:space="0" w:color="auto"/>
      </w:divBdr>
    </w:div>
    <w:div w:id="272589347">
      <w:bodyDiv w:val="1"/>
      <w:marLeft w:val="0"/>
      <w:marRight w:val="0"/>
      <w:marTop w:val="0"/>
      <w:marBottom w:val="0"/>
      <w:divBdr>
        <w:top w:val="none" w:sz="0" w:space="0" w:color="auto"/>
        <w:left w:val="none" w:sz="0" w:space="0" w:color="auto"/>
        <w:bottom w:val="none" w:sz="0" w:space="0" w:color="auto"/>
        <w:right w:val="none" w:sz="0" w:space="0" w:color="auto"/>
      </w:divBdr>
    </w:div>
    <w:div w:id="273638781">
      <w:bodyDiv w:val="1"/>
      <w:marLeft w:val="0"/>
      <w:marRight w:val="0"/>
      <w:marTop w:val="0"/>
      <w:marBottom w:val="0"/>
      <w:divBdr>
        <w:top w:val="none" w:sz="0" w:space="0" w:color="auto"/>
        <w:left w:val="none" w:sz="0" w:space="0" w:color="auto"/>
        <w:bottom w:val="none" w:sz="0" w:space="0" w:color="auto"/>
        <w:right w:val="none" w:sz="0" w:space="0" w:color="auto"/>
      </w:divBdr>
    </w:div>
    <w:div w:id="274097777">
      <w:bodyDiv w:val="1"/>
      <w:marLeft w:val="0"/>
      <w:marRight w:val="0"/>
      <w:marTop w:val="0"/>
      <w:marBottom w:val="0"/>
      <w:divBdr>
        <w:top w:val="none" w:sz="0" w:space="0" w:color="auto"/>
        <w:left w:val="none" w:sz="0" w:space="0" w:color="auto"/>
        <w:bottom w:val="none" w:sz="0" w:space="0" w:color="auto"/>
        <w:right w:val="none" w:sz="0" w:space="0" w:color="auto"/>
      </w:divBdr>
    </w:div>
    <w:div w:id="274363137">
      <w:bodyDiv w:val="1"/>
      <w:marLeft w:val="0"/>
      <w:marRight w:val="0"/>
      <w:marTop w:val="0"/>
      <w:marBottom w:val="0"/>
      <w:divBdr>
        <w:top w:val="none" w:sz="0" w:space="0" w:color="auto"/>
        <w:left w:val="none" w:sz="0" w:space="0" w:color="auto"/>
        <w:bottom w:val="none" w:sz="0" w:space="0" w:color="auto"/>
        <w:right w:val="none" w:sz="0" w:space="0" w:color="auto"/>
      </w:divBdr>
    </w:div>
    <w:div w:id="274488735">
      <w:bodyDiv w:val="1"/>
      <w:marLeft w:val="0"/>
      <w:marRight w:val="0"/>
      <w:marTop w:val="0"/>
      <w:marBottom w:val="0"/>
      <w:divBdr>
        <w:top w:val="none" w:sz="0" w:space="0" w:color="auto"/>
        <w:left w:val="none" w:sz="0" w:space="0" w:color="auto"/>
        <w:bottom w:val="none" w:sz="0" w:space="0" w:color="auto"/>
        <w:right w:val="none" w:sz="0" w:space="0" w:color="auto"/>
      </w:divBdr>
    </w:div>
    <w:div w:id="275018073">
      <w:bodyDiv w:val="1"/>
      <w:marLeft w:val="0"/>
      <w:marRight w:val="0"/>
      <w:marTop w:val="0"/>
      <w:marBottom w:val="0"/>
      <w:divBdr>
        <w:top w:val="none" w:sz="0" w:space="0" w:color="auto"/>
        <w:left w:val="none" w:sz="0" w:space="0" w:color="auto"/>
        <w:bottom w:val="none" w:sz="0" w:space="0" w:color="auto"/>
        <w:right w:val="none" w:sz="0" w:space="0" w:color="auto"/>
      </w:divBdr>
    </w:div>
    <w:div w:id="275328235">
      <w:bodyDiv w:val="1"/>
      <w:marLeft w:val="0"/>
      <w:marRight w:val="0"/>
      <w:marTop w:val="0"/>
      <w:marBottom w:val="0"/>
      <w:divBdr>
        <w:top w:val="none" w:sz="0" w:space="0" w:color="auto"/>
        <w:left w:val="none" w:sz="0" w:space="0" w:color="auto"/>
        <w:bottom w:val="none" w:sz="0" w:space="0" w:color="auto"/>
        <w:right w:val="none" w:sz="0" w:space="0" w:color="auto"/>
      </w:divBdr>
    </w:div>
    <w:div w:id="275337254">
      <w:bodyDiv w:val="1"/>
      <w:marLeft w:val="0"/>
      <w:marRight w:val="0"/>
      <w:marTop w:val="0"/>
      <w:marBottom w:val="0"/>
      <w:divBdr>
        <w:top w:val="none" w:sz="0" w:space="0" w:color="auto"/>
        <w:left w:val="none" w:sz="0" w:space="0" w:color="auto"/>
        <w:bottom w:val="none" w:sz="0" w:space="0" w:color="auto"/>
        <w:right w:val="none" w:sz="0" w:space="0" w:color="auto"/>
      </w:divBdr>
    </w:div>
    <w:div w:id="275412097">
      <w:bodyDiv w:val="1"/>
      <w:marLeft w:val="0"/>
      <w:marRight w:val="0"/>
      <w:marTop w:val="0"/>
      <w:marBottom w:val="0"/>
      <w:divBdr>
        <w:top w:val="none" w:sz="0" w:space="0" w:color="auto"/>
        <w:left w:val="none" w:sz="0" w:space="0" w:color="auto"/>
        <w:bottom w:val="none" w:sz="0" w:space="0" w:color="auto"/>
        <w:right w:val="none" w:sz="0" w:space="0" w:color="auto"/>
      </w:divBdr>
    </w:div>
    <w:div w:id="275914174">
      <w:bodyDiv w:val="1"/>
      <w:marLeft w:val="0"/>
      <w:marRight w:val="0"/>
      <w:marTop w:val="0"/>
      <w:marBottom w:val="0"/>
      <w:divBdr>
        <w:top w:val="none" w:sz="0" w:space="0" w:color="auto"/>
        <w:left w:val="none" w:sz="0" w:space="0" w:color="auto"/>
        <w:bottom w:val="none" w:sz="0" w:space="0" w:color="auto"/>
        <w:right w:val="none" w:sz="0" w:space="0" w:color="auto"/>
      </w:divBdr>
    </w:div>
    <w:div w:id="275914953">
      <w:bodyDiv w:val="1"/>
      <w:marLeft w:val="0"/>
      <w:marRight w:val="0"/>
      <w:marTop w:val="0"/>
      <w:marBottom w:val="0"/>
      <w:divBdr>
        <w:top w:val="none" w:sz="0" w:space="0" w:color="auto"/>
        <w:left w:val="none" w:sz="0" w:space="0" w:color="auto"/>
        <w:bottom w:val="none" w:sz="0" w:space="0" w:color="auto"/>
        <w:right w:val="none" w:sz="0" w:space="0" w:color="auto"/>
      </w:divBdr>
    </w:div>
    <w:div w:id="276452329">
      <w:bodyDiv w:val="1"/>
      <w:marLeft w:val="0"/>
      <w:marRight w:val="0"/>
      <w:marTop w:val="0"/>
      <w:marBottom w:val="0"/>
      <w:divBdr>
        <w:top w:val="none" w:sz="0" w:space="0" w:color="auto"/>
        <w:left w:val="none" w:sz="0" w:space="0" w:color="auto"/>
        <w:bottom w:val="none" w:sz="0" w:space="0" w:color="auto"/>
        <w:right w:val="none" w:sz="0" w:space="0" w:color="auto"/>
      </w:divBdr>
    </w:div>
    <w:div w:id="276640650">
      <w:bodyDiv w:val="1"/>
      <w:marLeft w:val="0"/>
      <w:marRight w:val="0"/>
      <w:marTop w:val="0"/>
      <w:marBottom w:val="0"/>
      <w:divBdr>
        <w:top w:val="none" w:sz="0" w:space="0" w:color="auto"/>
        <w:left w:val="none" w:sz="0" w:space="0" w:color="auto"/>
        <w:bottom w:val="none" w:sz="0" w:space="0" w:color="auto"/>
        <w:right w:val="none" w:sz="0" w:space="0" w:color="auto"/>
      </w:divBdr>
    </w:div>
    <w:div w:id="276839569">
      <w:bodyDiv w:val="1"/>
      <w:marLeft w:val="0"/>
      <w:marRight w:val="0"/>
      <w:marTop w:val="0"/>
      <w:marBottom w:val="0"/>
      <w:divBdr>
        <w:top w:val="none" w:sz="0" w:space="0" w:color="auto"/>
        <w:left w:val="none" w:sz="0" w:space="0" w:color="auto"/>
        <w:bottom w:val="none" w:sz="0" w:space="0" w:color="auto"/>
        <w:right w:val="none" w:sz="0" w:space="0" w:color="auto"/>
      </w:divBdr>
    </w:div>
    <w:div w:id="277612515">
      <w:bodyDiv w:val="1"/>
      <w:marLeft w:val="0"/>
      <w:marRight w:val="0"/>
      <w:marTop w:val="0"/>
      <w:marBottom w:val="0"/>
      <w:divBdr>
        <w:top w:val="none" w:sz="0" w:space="0" w:color="auto"/>
        <w:left w:val="none" w:sz="0" w:space="0" w:color="auto"/>
        <w:bottom w:val="none" w:sz="0" w:space="0" w:color="auto"/>
        <w:right w:val="none" w:sz="0" w:space="0" w:color="auto"/>
      </w:divBdr>
    </w:div>
    <w:div w:id="277682069">
      <w:bodyDiv w:val="1"/>
      <w:marLeft w:val="0"/>
      <w:marRight w:val="0"/>
      <w:marTop w:val="0"/>
      <w:marBottom w:val="0"/>
      <w:divBdr>
        <w:top w:val="none" w:sz="0" w:space="0" w:color="auto"/>
        <w:left w:val="none" w:sz="0" w:space="0" w:color="auto"/>
        <w:bottom w:val="none" w:sz="0" w:space="0" w:color="auto"/>
        <w:right w:val="none" w:sz="0" w:space="0" w:color="auto"/>
      </w:divBdr>
    </w:div>
    <w:div w:id="279145642">
      <w:bodyDiv w:val="1"/>
      <w:marLeft w:val="0"/>
      <w:marRight w:val="0"/>
      <w:marTop w:val="0"/>
      <w:marBottom w:val="0"/>
      <w:divBdr>
        <w:top w:val="none" w:sz="0" w:space="0" w:color="auto"/>
        <w:left w:val="none" w:sz="0" w:space="0" w:color="auto"/>
        <w:bottom w:val="none" w:sz="0" w:space="0" w:color="auto"/>
        <w:right w:val="none" w:sz="0" w:space="0" w:color="auto"/>
      </w:divBdr>
    </w:div>
    <w:div w:id="279187066">
      <w:bodyDiv w:val="1"/>
      <w:marLeft w:val="0"/>
      <w:marRight w:val="0"/>
      <w:marTop w:val="0"/>
      <w:marBottom w:val="0"/>
      <w:divBdr>
        <w:top w:val="none" w:sz="0" w:space="0" w:color="auto"/>
        <w:left w:val="none" w:sz="0" w:space="0" w:color="auto"/>
        <w:bottom w:val="none" w:sz="0" w:space="0" w:color="auto"/>
        <w:right w:val="none" w:sz="0" w:space="0" w:color="auto"/>
      </w:divBdr>
    </w:div>
    <w:div w:id="279458496">
      <w:bodyDiv w:val="1"/>
      <w:marLeft w:val="0"/>
      <w:marRight w:val="0"/>
      <w:marTop w:val="0"/>
      <w:marBottom w:val="0"/>
      <w:divBdr>
        <w:top w:val="none" w:sz="0" w:space="0" w:color="auto"/>
        <w:left w:val="none" w:sz="0" w:space="0" w:color="auto"/>
        <w:bottom w:val="none" w:sz="0" w:space="0" w:color="auto"/>
        <w:right w:val="none" w:sz="0" w:space="0" w:color="auto"/>
      </w:divBdr>
    </w:div>
    <w:div w:id="279461640">
      <w:bodyDiv w:val="1"/>
      <w:marLeft w:val="0"/>
      <w:marRight w:val="0"/>
      <w:marTop w:val="0"/>
      <w:marBottom w:val="0"/>
      <w:divBdr>
        <w:top w:val="none" w:sz="0" w:space="0" w:color="auto"/>
        <w:left w:val="none" w:sz="0" w:space="0" w:color="auto"/>
        <w:bottom w:val="none" w:sz="0" w:space="0" w:color="auto"/>
        <w:right w:val="none" w:sz="0" w:space="0" w:color="auto"/>
      </w:divBdr>
    </w:div>
    <w:div w:id="279922911">
      <w:bodyDiv w:val="1"/>
      <w:marLeft w:val="0"/>
      <w:marRight w:val="0"/>
      <w:marTop w:val="0"/>
      <w:marBottom w:val="0"/>
      <w:divBdr>
        <w:top w:val="none" w:sz="0" w:space="0" w:color="auto"/>
        <w:left w:val="none" w:sz="0" w:space="0" w:color="auto"/>
        <w:bottom w:val="none" w:sz="0" w:space="0" w:color="auto"/>
        <w:right w:val="none" w:sz="0" w:space="0" w:color="auto"/>
      </w:divBdr>
    </w:div>
    <w:div w:id="280957306">
      <w:bodyDiv w:val="1"/>
      <w:marLeft w:val="0"/>
      <w:marRight w:val="0"/>
      <w:marTop w:val="0"/>
      <w:marBottom w:val="0"/>
      <w:divBdr>
        <w:top w:val="none" w:sz="0" w:space="0" w:color="auto"/>
        <w:left w:val="none" w:sz="0" w:space="0" w:color="auto"/>
        <w:bottom w:val="none" w:sz="0" w:space="0" w:color="auto"/>
        <w:right w:val="none" w:sz="0" w:space="0" w:color="auto"/>
      </w:divBdr>
    </w:div>
    <w:div w:id="281115451">
      <w:bodyDiv w:val="1"/>
      <w:marLeft w:val="0"/>
      <w:marRight w:val="0"/>
      <w:marTop w:val="0"/>
      <w:marBottom w:val="0"/>
      <w:divBdr>
        <w:top w:val="none" w:sz="0" w:space="0" w:color="auto"/>
        <w:left w:val="none" w:sz="0" w:space="0" w:color="auto"/>
        <w:bottom w:val="none" w:sz="0" w:space="0" w:color="auto"/>
        <w:right w:val="none" w:sz="0" w:space="0" w:color="auto"/>
      </w:divBdr>
    </w:div>
    <w:div w:id="281805958">
      <w:bodyDiv w:val="1"/>
      <w:marLeft w:val="0"/>
      <w:marRight w:val="0"/>
      <w:marTop w:val="0"/>
      <w:marBottom w:val="0"/>
      <w:divBdr>
        <w:top w:val="none" w:sz="0" w:space="0" w:color="auto"/>
        <w:left w:val="none" w:sz="0" w:space="0" w:color="auto"/>
        <w:bottom w:val="none" w:sz="0" w:space="0" w:color="auto"/>
        <w:right w:val="none" w:sz="0" w:space="0" w:color="auto"/>
      </w:divBdr>
    </w:div>
    <w:div w:id="281889312">
      <w:bodyDiv w:val="1"/>
      <w:marLeft w:val="0"/>
      <w:marRight w:val="0"/>
      <w:marTop w:val="0"/>
      <w:marBottom w:val="0"/>
      <w:divBdr>
        <w:top w:val="none" w:sz="0" w:space="0" w:color="auto"/>
        <w:left w:val="none" w:sz="0" w:space="0" w:color="auto"/>
        <w:bottom w:val="none" w:sz="0" w:space="0" w:color="auto"/>
        <w:right w:val="none" w:sz="0" w:space="0" w:color="auto"/>
      </w:divBdr>
    </w:div>
    <w:div w:id="282268985">
      <w:bodyDiv w:val="1"/>
      <w:marLeft w:val="0"/>
      <w:marRight w:val="0"/>
      <w:marTop w:val="0"/>
      <w:marBottom w:val="0"/>
      <w:divBdr>
        <w:top w:val="none" w:sz="0" w:space="0" w:color="auto"/>
        <w:left w:val="none" w:sz="0" w:space="0" w:color="auto"/>
        <w:bottom w:val="none" w:sz="0" w:space="0" w:color="auto"/>
        <w:right w:val="none" w:sz="0" w:space="0" w:color="auto"/>
      </w:divBdr>
    </w:div>
    <w:div w:id="282270664">
      <w:bodyDiv w:val="1"/>
      <w:marLeft w:val="0"/>
      <w:marRight w:val="0"/>
      <w:marTop w:val="0"/>
      <w:marBottom w:val="0"/>
      <w:divBdr>
        <w:top w:val="none" w:sz="0" w:space="0" w:color="auto"/>
        <w:left w:val="none" w:sz="0" w:space="0" w:color="auto"/>
        <w:bottom w:val="none" w:sz="0" w:space="0" w:color="auto"/>
        <w:right w:val="none" w:sz="0" w:space="0" w:color="auto"/>
      </w:divBdr>
    </w:div>
    <w:div w:id="282347306">
      <w:bodyDiv w:val="1"/>
      <w:marLeft w:val="0"/>
      <w:marRight w:val="0"/>
      <w:marTop w:val="0"/>
      <w:marBottom w:val="0"/>
      <w:divBdr>
        <w:top w:val="none" w:sz="0" w:space="0" w:color="auto"/>
        <w:left w:val="none" w:sz="0" w:space="0" w:color="auto"/>
        <w:bottom w:val="none" w:sz="0" w:space="0" w:color="auto"/>
        <w:right w:val="none" w:sz="0" w:space="0" w:color="auto"/>
      </w:divBdr>
    </w:div>
    <w:div w:id="282347725">
      <w:bodyDiv w:val="1"/>
      <w:marLeft w:val="0"/>
      <w:marRight w:val="0"/>
      <w:marTop w:val="0"/>
      <w:marBottom w:val="0"/>
      <w:divBdr>
        <w:top w:val="none" w:sz="0" w:space="0" w:color="auto"/>
        <w:left w:val="none" w:sz="0" w:space="0" w:color="auto"/>
        <w:bottom w:val="none" w:sz="0" w:space="0" w:color="auto"/>
        <w:right w:val="none" w:sz="0" w:space="0" w:color="auto"/>
      </w:divBdr>
    </w:div>
    <w:div w:id="283075256">
      <w:bodyDiv w:val="1"/>
      <w:marLeft w:val="0"/>
      <w:marRight w:val="0"/>
      <w:marTop w:val="0"/>
      <w:marBottom w:val="0"/>
      <w:divBdr>
        <w:top w:val="none" w:sz="0" w:space="0" w:color="auto"/>
        <w:left w:val="none" w:sz="0" w:space="0" w:color="auto"/>
        <w:bottom w:val="none" w:sz="0" w:space="0" w:color="auto"/>
        <w:right w:val="none" w:sz="0" w:space="0" w:color="auto"/>
      </w:divBdr>
    </w:div>
    <w:div w:id="283343732">
      <w:bodyDiv w:val="1"/>
      <w:marLeft w:val="0"/>
      <w:marRight w:val="0"/>
      <w:marTop w:val="0"/>
      <w:marBottom w:val="0"/>
      <w:divBdr>
        <w:top w:val="none" w:sz="0" w:space="0" w:color="auto"/>
        <w:left w:val="none" w:sz="0" w:space="0" w:color="auto"/>
        <w:bottom w:val="none" w:sz="0" w:space="0" w:color="auto"/>
        <w:right w:val="none" w:sz="0" w:space="0" w:color="auto"/>
      </w:divBdr>
    </w:div>
    <w:div w:id="283460106">
      <w:bodyDiv w:val="1"/>
      <w:marLeft w:val="0"/>
      <w:marRight w:val="0"/>
      <w:marTop w:val="0"/>
      <w:marBottom w:val="0"/>
      <w:divBdr>
        <w:top w:val="none" w:sz="0" w:space="0" w:color="auto"/>
        <w:left w:val="none" w:sz="0" w:space="0" w:color="auto"/>
        <w:bottom w:val="none" w:sz="0" w:space="0" w:color="auto"/>
        <w:right w:val="none" w:sz="0" w:space="0" w:color="auto"/>
      </w:divBdr>
    </w:div>
    <w:div w:id="283579581">
      <w:bodyDiv w:val="1"/>
      <w:marLeft w:val="0"/>
      <w:marRight w:val="0"/>
      <w:marTop w:val="0"/>
      <w:marBottom w:val="0"/>
      <w:divBdr>
        <w:top w:val="none" w:sz="0" w:space="0" w:color="auto"/>
        <w:left w:val="none" w:sz="0" w:space="0" w:color="auto"/>
        <w:bottom w:val="none" w:sz="0" w:space="0" w:color="auto"/>
        <w:right w:val="none" w:sz="0" w:space="0" w:color="auto"/>
      </w:divBdr>
    </w:div>
    <w:div w:id="283581964">
      <w:bodyDiv w:val="1"/>
      <w:marLeft w:val="0"/>
      <w:marRight w:val="0"/>
      <w:marTop w:val="0"/>
      <w:marBottom w:val="0"/>
      <w:divBdr>
        <w:top w:val="none" w:sz="0" w:space="0" w:color="auto"/>
        <w:left w:val="none" w:sz="0" w:space="0" w:color="auto"/>
        <w:bottom w:val="none" w:sz="0" w:space="0" w:color="auto"/>
        <w:right w:val="none" w:sz="0" w:space="0" w:color="auto"/>
      </w:divBdr>
    </w:div>
    <w:div w:id="283780422">
      <w:bodyDiv w:val="1"/>
      <w:marLeft w:val="0"/>
      <w:marRight w:val="0"/>
      <w:marTop w:val="0"/>
      <w:marBottom w:val="0"/>
      <w:divBdr>
        <w:top w:val="none" w:sz="0" w:space="0" w:color="auto"/>
        <w:left w:val="none" w:sz="0" w:space="0" w:color="auto"/>
        <w:bottom w:val="none" w:sz="0" w:space="0" w:color="auto"/>
        <w:right w:val="none" w:sz="0" w:space="0" w:color="auto"/>
      </w:divBdr>
    </w:div>
    <w:div w:id="283855836">
      <w:bodyDiv w:val="1"/>
      <w:marLeft w:val="0"/>
      <w:marRight w:val="0"/>
      <w:marTop w:val="0"/>
      <w:marBottom w:val="0"/>
      <w:divBdr>
        <w:top w:val="none" w:sz="0" w:space="0" w:color="auto"/>
        <w:left w:val="none" w:sz="0" w:space="0" w:color="auto"/>
        <w:bottom w:val="none" w:sz="0" w:space="0" w:color="auto"/>
        <w:right w:val="none" w:sz="0" w:space="0" w:color="auto"/>
      </w:divBdr>
    </w:div>
    <w:div w:id="284196248">
      <w:bodyDiv w:val="1"/>
      <w:marLeft w:val="0"/>
      <w:marRight w:val="0"/>
      <w:marTop w:val="0"/>
      <w:marBottom w:val="0"/>
      <w:divBdr>
        <w:top w:val="none" w:sz="0" w:space="0" w:color="auto"/>
        <w:left w:val="none" w:sz="0" w:space="0" w:color="auto"/>
        <w:bottom w:val="none" w:sz="0" w:space="0" w:color="auto"/>
        <w:right w:val="none" w:sz="0" w:space="0" w:color="auto"/>
      </w:divBdr>
    </w:div>
    <w:div w:id="284313960">
      <w:bodyDiv w:val="1"/>
      <w:marLeft w:val="0"/>
      <w:marRight w:val="0"/>
      <w:marTop w:val="0"/>
      <w:marBottom w:val="0"/>
      <w:divBdr>
        <w:top w:val="none" w:sz="0" w:space="0" w:color="auto"/>
        <w:left w:val="none" w:sz="0" w:space="0" w:color="auto"/>
        <w:bottom w:val="none" w:sz="0" w:space="0" w:color="auto"/>
        <w:right w:val="none" w:sz="0" w:space="0" w:color="auto"/>
      </w:divBdr>
    </w:div>
    <w:div w:id="284578941">
      <w:bodyDiv w:val="1"/>
      <w:marLeft w:val="0"/>
      <w:marRight w:val="0"/>
      <w:marTop w:val="0"/>
      <w:marBottom w:val="0"/>
      <w:divBdr>
        <w:top w:val="none" w:sz="0" w:space="0" w:color="auto"/>
        <w:left w:val="none" w:sz="0" w:space="0" w:color="auto"/>
        <w:bottom w:val="none" w:sz="0" w:space="0" w:color="auto"/>
        <w:right w:val="none" w:sz="0" w:space="0" w:color="auto"/>
      </w:divBdr>
    </w:div>
    <w:div w:id="284585984">
      <w:bodyDiv w:val="1"/>
      <w:marLeft w:val="0"/>
      <w:marRight w:val="0"/>
      <w:marTop w:val="0"/>
      <w:marBottom w:val="0"/>
      <w:divBdr>
        <w:top w:val="none" w:sz="0" w:space="0" w:color="auto"/>
        <w:left w:val="none" w:sz="0" w:space="0" w:color="auto"/>
        <w:bottom w:val="none" w:sz="0" w:space="0" w:color="auto"/>
        <w:right w:val="none" w:sz="0" w:space="0" w:color="auto"/>
      </w:divBdr>
    </w:div>
    <w:div w:id="285702508">
      <w:bodyDiv w:val="1"/>
      <w:marLeft w:val="0"/>
      <w:marRight w:val="0"/>
      <w:marTop w:val="0"/>
      <w:marBottom w:val="0"/>
      <w:divBdr>
        <w:top w:val="none" w:sz="0" w:space="0" w:color="auto"/>
        <w:left w:val="none" w:sz="0" w:space="0" w:color="auto"/>
        <w:bottom w:val="none" w:sz="0" w:space="0" w:color="auto"/>
        <w:right w:val="none" w:sz="0" w:space="0" w:color="auto"/>
      </w:divBdr>
    </w:div>
    <w:div w:id="285703883">
      <w:bodyDiv w:val="1"/>
      <w:marLeft w:val="0"/>
      <w:marRight w:val="0"/>
      <w:marTop w:val="0"/>
      <w:marBottom w:val="0"/>
      <w:divBdr>
        <w:top w:val="none" w:sz="0" w:space="0" w:color="auto"/>
        <w:left w:val="none" w:sz="0" w:space="0" w:color="auto"/>
        <w:bottom w:val="none" w:sz="0" w:space="0" w:color="auto"/>
        <w:right w:val="none" w:sz="0" w:space="0" w:color="auto"/>
      </w:divBdr>
    </w:div>
    <w:div w:id="286081082">
      <w:bodyDiv w:val="1"/>
      <w:marLeft w:val="0"/>
      <w:marRight w:val="0"/>
      <w:marTop w:val="0"/>
      <w:marBottom w:val="0"/>
      <w:divBdr>
        <w:top w:val="none" w:sz="0" w:space="0" w:color="auto"/>
        <w:left w:val="none" w:sz="0" w:space="0" w:color="auto"/>
        <w:bottom w:val="none" w:sz="0" w:space="0" w:color="auto"/>
        <w:right w:val="none" w:sz="0" w:space="0" w:color="auto"/>
      </w:divBdr>
    </w:div>
    <w:div w:id="286358692">
      <w:bodyDiv w:val="1"/>
      <w:marLeft w:val="0"/>
      <w:marRight w:val="0"/>
      <w:marTop w:val="0"/>
      <w:marBottom w:val="0"/>
      <w:divBdr>
        <w:top w:val="none" w:sz="0" w:space="0" w:color="auto"/>
        <w:left w:val="none" w:sz="0" w:space="0" w:color="auto"/>
        <w:bottom w:val="none" w:sz="0" w:space="0" w:color="auto"/>
        <w:right w:val="none" w:sz="0" w:space="0" w:color="auto"/>
      </w:divBdr>
    </w:div>
    <w:div w:id="286930362">
      <w:bodyDiv w:val="1"/>
      <w:marLeft w:val="0"/>
      <w:marRight w:val="0"/>
      <w:marTop w:val="0"/>
      <w:marBottom w:val="0"/>
      <w:divBdr>
        <w:top w:val="none" w:sz="0" w:space="0" w:color="auto"/>
        <w:left w:val="none" w:sz="0" w:space="0" w:color="auto"/>
        <w:bottom w:val="none" w:sz="0" w:space="0" w:color="auto"/>
        <w:right w:val="none" w:sz="0" w:space="0" w:color="auto"/>
      </w:divBdr>
    </w:div>
    <w:div w:id="288635473">
      <w:bodyDiv w:val="1"/>
      <w:marLeft w:val="0"/>
      <w:marRight w:val="0"/>
      <w:marTop w:val="0"/>
      <w:marBottom w:val="0"/>
      <w:divBdr>
        <w:top w:val="none" w:sz="0" w:space="0" w:color="auto"/>
        <w:left w:val="none" w:sz="0" w:space="0" w:color="auto"/>
        <w:bottom w:val="none" w:sz="0" w:space="0" w:color="auto"/>
        <w:right w:val="none" w:sz="0" w:space="0" w:color="auto"/>
      </w:divBdr>
    </w:div>
    <w:div w:id="288705494">
      <w:bodyDiv w:val="1"/>
      <w:marLeft w:val="0"/>
      <w:marRight w:val="0"/>
      <w:marTop w:val="0"/>
      <w:marBottom w:val="0"/>
      <w:divBdr>
        <w:top w:val="none" w:sz="0" w:space="0" w:color="auto"/>
        <w:left w:val="none" w:sz="0" w:space="0" w:color="auto"/>
        <w:bottom w:val="none" w:sz="0" w:space="0" w:color="auto"/>
        <w:right w:val="none" w:sz="0" w:space="0" w:color="auto"/>
      </w:divBdr>
    </w:div>
    <w:div w:id="288903798">
      <w:bodyDiv w:val="1"/>
      <w:marLeft w:val="0"/>
      <w:marRight w:val="0"/>
      <w:marTop w:val="0"/>
      <w:marBottom w:val="0"/>
      <w:divBdr>
        <w:top w:val="none" w:sz="0" w:space="0" w:color="auto"/>
        <w:left w:val="none" w:sz="0" w:space="0" w:color="auto"/>
        <w:bottom w:val="none" w:sz="0" w:space="0" w:color="auto"/>
        <w:right w:val="none" w:sz="0" w:space="0" w:color="auto"/>
      </w:divBdr>
    </w:div>
    <w:div w:id="289015839">
      <w:bodyDiv w:val="1"/>
      <w:marLeft w:val="0"/>
      <w:marRight w:val="0"/>
      <w:marTop w:val="0"/>
      <w:marBottom w:val="0"/>
      <w:divBdr>
        <w:top w:val="none" w:sz="0" w:space="0" w:color="auto"/>
        <w:left w:val="none" w:sz="0" w:space="0" w:color="auto"/>
        <w:bottom w:val="none" w:sz="0" w:space="0" w:color="auto"/>
        <w:right w:val="none" w:sz="0" w:space="0" w:color="auto"/>
      </w:divBdr>
    </w:div>
    <w:div w:id="289409657">
      <w:bodyDiv w:val="1"/>
      <w:marLeft w:val="0"/>
      <w:marRight w:val="0"/>
      <w:marTop w:val="0"/>
      <w:marBottom w:val="0"/>
      <w:divBdr>
        <w:top w:val="none" w:sz="0" w:space="0" w:color="auto"/>
        <w:left w:val="none" w:sz="0" w:space="0" w:color="auto"/>
        <w:bottom w:val="none" w:sz="0" w:space="0" w:color="auto"/>
        <w:right w:val="none" w:sz="0" w:space="0" w:color="auto"/>
      </w:divBdr>
    </w:div>
    <w:div w:id="290988510">
      <w:bodyDiv w:val="1"/>
      <w:marLeft w:val="0"/>
      <w:marRight w:val="0"/>
      <w:marTop w:val="0"/>
      <w:marBottom w:val="0"/>
      <w:divBdr>
        <w:top w:val="none" w:sz="0" w:space="0" w:color="auto"/>
        <w:left w:val="none" w:sz="0" w:space="0" w:color="auto"/>
        <w:bottom w:val="none" w:sz="0" w:space="0" w:color="auto"/>
        <w:right w:val="none" w:sz="0" w:space="0" w:color="auto"/>
      </w:divBdr>
    </w:div>
    <w:div w:id="291180764">
      <w:bodyDiv w:val="1"/>
      <w:marLeft w:val="0"/>
      <w:marRight w:val="0"/>
      <w:marTop w:val="0"/>
      <w:marBottom w:val="0"/>
      <w:divBdr>
        <w:top w:val="none" w:sz="0" w:space="0" w:color="auto"/>
        <w:left w:val="none" w:sz="0" w:space="0" w:color="auto"/>
        <w:bottom w:val="none" w:sz="0" w:space="0" w:color="auto"/>
        <w:right w:val="none" w:sz="0" w:space="0" w:color="auto"/>
      </w:divBdr>
    </w:div>
    <w:div w:id="291448265">
      <w:bodyDiv w:val="1"/>
      <w:marLeft w:val="0"/>
      <w:marRight w:val="0"/>
      <w:marTop w:val="0"/>
      <w:marBottom w:val="0"/>
      <w:divBdr>
        <w:top w:val="none" w:sz="0" w:space="0" w:color="auto"/>
        <w:left w:val="none" w:sz="0" w:space="0" w:color="auto"/>
        <w:bottom w:val="none" w:sz="0" w:space="0" w:color="auto"/>
        <w:right w:val="none" w:sz="0" w:space="0" w:color="auto"/>
      </w:divBdr>
    </w:div>
    <w:div w:id="291523918">
      <w:bodyDiv w:val="1"/>
      <w:marLeft w:val="0"/>
      <w:marRight w:val="0"/>
      <w:marTop w:val="0"/>
      <w:marBottom w:val="0"/>
      <w:divBdr>
        <w:top w:val="none" w:sz="0" w:space="0" w:color="auto"/>
        <w:left w:val="none" w:sz="0" w:space="0" w:color="auto"/>
        <w:bottom w:val="none" w:sz="0" w:space="0" w:color="auto"/>
        <w:right w:val="none" w:sz="0" w:space="0" w:color="auto"/>
      </w:divBdr>
    </w:div>
    <w:div w:id="291834011">
      <w:bodyDiv w:val="1"/>
      <w:marLeft w:val="0"/>
      <w:marRight w:val="0"/>
      <w:marTop w:val="0"/>
      <w:marBottom w:val="0"/>
      <w:divBdr>
        <w:top w:val="none" w:sz="0" w:space="0" w:color="auto"/>
        <w:left w:val="none" w:sz="0" w:space="0" w:color="auto"/>
        <w:bottom w:val="none" w:sz="0" w:space="0" w:color="auto"/>
        <w:right w:val="none" w:sz="0" w:space="0" w:color="auto"/>
      </w:divBdr>
    </w:div>
    <w:div w:id="291983159">
      <w:bodyDiv w:val="1"/>
      <w:marLeft w:val="0"/>
      <w:marRight w:val="0"/>
      <w:marTop w:val="0"/>
      <w:marBottom w:val="0"/>
      <w:divBdr>
        <w:top w:val="none" w:sz="0" w:space="0" w:color="auto"/>
        <w:left w:val="none" w:sz="0" w:space="0" w:color="auto"/>
        <w:bottom w:val="none" w:sz="0" w:space="0" w:color="auto"/>
        <w:right w:val="none" w:sz="0" w:space="0" w:color="auto"/>
      </w:divBdr>
    </w:div>
    <w:div w:id="292560227">
      <w:bodyDiv w:val="1"/>
      <w:marLeft w:val="0"/>
      <w:marRight w:val="0"/>
      <w:marTop w:val="0"/>
      <w:marBottom w:val="0"/>
      <w:divBdr>
        <w:top w:val="none" w:sz="0" w:space="0" w:color="auto"/>
        <w:left w:val="none" w:sz="0" w:space="0" w:color="auto"/>
        <w:bottom w:val="none" w:sz="0" w:space="0" w:color="auto"/>
        <w:right w:val="none" w:sz="0" w:space="0" w:color="auto"/>
      </w:divBdr>
    </w:div>
    <w:div w:id="293103547">
      <w:bodyDiv w:val="1"/>
      <w:marLeft w:val="0"/>
      <w:marRight w:val="0"/>
      <w:marTop w:val="0"/>
      <w:marBottom w:val="0"/>
      <w:divBdr>
        <w:top w:val="none" w:sz="0" w:space="0" w:color="auto"/>
        <w:left w:val="none" w:sz="0" w:space="0" w:color="auto"/>
        <w:bottom w:val="none" w:sz="0" w:space="0" w:color="auto"/>
        <w:right w:val="none" w:sz="0" w:space="0" w:color="auto"/>
      </w:divBdr>
    </w:div>
    <w:div w:id="293407933">
      <w:bodyDiv w:val="1"/>
      <w:marLeft w:val="0"/>
      <w:marRight w:val="0"/>
      <w:marTop w:val="0"/>
      <w:marBottom w:val="0"/>
      <w:divBdr>
        <w:top w:val="none" w:sz="0" w:space="0" w:color="auto"/>
        <w:left w:val="none" w:sz="0" w:space="0" w:color="auto"/>
        <w:bottom w:val="none" w:sz="0" w:space="0" w:color="auto"/>
        <w:right w:val="none" w:sz="0" w:space="0" w:color="auto"/>
      </w:divBdr>
    </w:div>
    <w:div w:id="293565919">
      <w:bodyDiv w:val="1"/>
      <w:marLeft w:val="0"/>
      <w:marRight w:val="0"/>
      <w:marTop w:val="0"/>
      <w:marBottom w:val="0"/>
      <w:divBdr>
        <w:top w:val="none" w:sz="0" w:space="0" w:color="auto"/>
        <w:left w:val="none" w:sz="0" w:space="0" w:color="auto"/>
        <w:bottom w:val="none" w:sz="0" w:space="0" w:color="auto"/>
        <w:right w:val="none" w:sz="0" w:space="0" w:color="auto"/>
      </w:divBdr>
    </w:div>
    <w:div w:id="294221426">
      <w:bodyDiv w:val="1"/>
      <w:marLeft w:val="0"/>
      <w:marRight w:val="0"/>
      <w:marTop w:val="0"/>
      <w:marBottom w:val="0"/>
      <w:divBdr>
        <w:top w:val="none" w:sz="0" w:space="0" w:color="auto"/>
        <w:left w:val="none" w:sz="0" w:space="0" w:color="auto"/>
        <w:bottom w:val="none" w:sz="0" w:space="0" w:color="auto"/>
        <w:right w:val="none" w:sz="0" w:space="0" w:color="auto"/>
      </w:divBdr>
    </w:div>
    <w:div w:id="294458383">
      <w:bodyDiv w:val="1"/>
      <w:marLeft w:val="0"/>
      <w:marRight w:val="0"/>
      <w:marTop w:val="0"/>
      <w:marBottom w:val="0"/>
      <w:divBdr>
        <w:top w:val="none" w:sz="0" w:space="0" w:color="auto"/>
        <w:left w:val="none" w:sz="0" w:space="0" w:color="auto"/>
        <w:bottom w:val="none" w:sz="0" w:space="0" w:color="auto"/>
        <w:right w:val="none" w:sz="0" w:space="0" w:color="auto"/>
      </w:divBdr>
    </w:div>
    <w:div w:id="294680142">
      <w:bodyDiv w:val="1"/>
      <w:marLeft w:val="0"/>
      <w:marRight w:val="0"/>
      <w:marTop w:val="0"/>
      <w:marBottom w:val="0"/>
      <w:divBdr>
        <w:top w:val="none" w:sz="0" w:space="0" w:color="auto"/>
        <w:left w:val="none" w:sz="0" w:space="0" w:color="auto"/>
        <w:bottom w:val="none" w:sz="0" w:space="0" w:color="auto"/>
        <w:right w:val="none" w:sz="0" w:space="0" w:color="auto"/>
      </w:divBdr>
    </w:div>
    <w:div w:id="295335496">
      <w:bodyDiv w:val="1"/>
      <w:marLeft w:val="0"/>
      <w:marRight w:val="0"/>
      <w:marTop w:val="0"/>
      <w:marBottom w:val="0"/>
      <w:divBdr>
        <w:top w:val="none" w:sz="0" w:space="0" w:color="auto"/>
        <w:left w:val="none" w:sz="0" w:space="0" w:color="auto"/>
        <w:bottom w:val="none" w:sz="0" w:space="0" w:color="auto"/>
        <w:right w:val="none" w:sz="0" w:space="0" w:color="auto"/>
      </w:divBdr>
    </w:div>
    <w:div w:id="296373515">
      <w:bodyDiv w:val="1"/>
      <w:marLeft w:val="0"/>
      <w:marRight w:val="0"/>
      <w:marTop w:val="0"/>
      <w:marBottom w:val="0"/>
      <w:divBdr>
        <w:top w:val="none" w:sz="0" w:space="0" w:color="auto"/>
        <w:left w:val="none" w:sz="0" w:space="0" w:color="auto"/>
        <w:bottom w:val="none" w:sz="0" w:space="0" w:color="auto"/>
        <w:right w:val="none" w:sz="0" w:space="0" w:color="auto"/>
      </w:divBdr>
    </w:div>
    <w:div w:id="296380158">
      <w:bodyDiv w:val="1"/>
      <w:marLeft w:val="0"/>
      <w:marRight w:val="0"/>
      <w:marTop w:val="0"/>
      <w:marBottom w:val="0"/>
      <w:divBdr>
        <w:top w:val="none" w:sz="0" w:space="0" w:color="auto"/>
        <w:left w:val="none" w:sz="0" w:space="0" w:color="auto"/>
        <w:bottom w:val="none" w:sz="0" w:space="0" w:color="auto"/>
        <w:right w:val="none" w:sz="0" w:space="0" w:color="auto"/>
      </w:divBdr>
    </w:div>
    <w:div w:id="296451947">
      <w:bodyDiv w:val="1"/>
      <w:marLeft w:val="0"/>
      <w:marRight w:val="0"/>
      <w:marTop w:val="0"/>
      <w:marBottom w:val="0"/>
      <w:divBdr>
        <w:top w:val="none" w:sz="0" w:space="0" w:color="auto"/>
        <w:left w:val="none" w:sz="0" w:space="0" w:color="auto"/>
        <w:bottom w:val="none" w:sz="0" w:space="0" w:color="auto"/>
        <w:right w:val="none" w:sz="0" w:space="0" w:color="auto"/>
      </w:divBdr>
      <w:divsChild>
        <w:div w:id="1642686727">
          <w:marLeft w:val="480"/>
          <w:marRight w:val="0"/>
          <w:marTop w:val="0"/>
          <w:marBottom w:val="0"/>
          <w:divBdr>
            <w:top w:val="none" w:sz="0" w:space="0" w:color="auto"/>
            <w:left w:val="none" w:sz="0" w:space="0" w:color="auto"/>
            <w:bottom w:val="none" w:sz="0" w:space="0" w:color="auto"/>
            <w:right w:val="none" w:sz="0" w:space="0" w:color="auto"/>
          </w:divBdr>
        </w:div>
        <w:div w:id="1113404971">
          <w:marLeft w:val="480"/>
          <w:marRight w:val="0"/>
          <w:marTop w:val="0"/>
          <w:marBottom w:val="0"/>
          <w:divBdr>
            <w:top w:val="none" w:sz="0" w:space="0" w:color="auto"/>
            <w:left w:val="none" w:sz="0" w:space="0" w:color="auto"/>
            <w:bottom w:val="none" w:sz="0" w:space="0" w:color="auto"/>
            <w:right w:val="none" w:sz="0" w:space="0" w:color="auto"/>
          </w:divBdr>
        </w:div>
        <w:div w:id="974988522">
          <w:marLeft w:val="480"/>
          <w:marRight w:val="0"/>
          <w:marTop w:val="0"/>
          <w:marBottom w:val="0"/>
          <w:divBdr>
            <w:top w:val="none" w:sz="0" w:space="0" w:color="auto"/>
            <w:left w:val="none" w:sz="0" w:space="0" w:color="auto"/>
            <w:bottom w:val="none" w:sz="0" w:space="0" w:color="auto"/>
            <w:right w:val="none" w:sz="0" w:space="0" w:color="auto"/>
          </w:divBdr>
        </w:div>
        <w:div w:id="1852602271">
          <w:marLeft w:val="480"/>
          <w:marRight w:val="0"/>
          <w:marTop w:val="0"/>
          <w:marBottom w:val="0"/>
          <w:divBdr>
            <w:top w:val="none" w:sz="0" w:space="0" w:color="auto"/>
            <w:left w:val="none" w:sz="0" w:space="0" w:color="auto"/>
            <w:bottom w:val="none" w:sz="0" w:space="0" w:color="auto"/>
            <w:right w:val="none" w:sz="0" w:space="0" w:color="auto"/>
          </w:divBdr>
        </w:div>
        <w:div w:id="362246772">
          <w:marLeft w:val="480"/>
          <w:marRight w:val="0"/>
          <w:marTop w:val="0"/>
          <w:marBottom w:val="0"/>
          <w:divBdr>
            <w:top w:val="none" w:sz="0" w:space="0" w:color="auto"/>
            <w:left w:val="none" w:sz="0" w:space="0" w:color="auto"/>
            <w:bottom w:val="none" w:sz="0" w:space="0" w:color="auto"/>
            <w:right w:val="none" w:sz="0" w:space="0" w:color="auto"/>
          </w:divBdr>
        </w:div>
        <w:div w:id="1584758135">
          <w:marLeft w:val="480"/>
          <w:marRight w:val="0"/>
          <w:marTop w:val="0"/>
          <w:marBottom w:val="0"/>
          <w:divBdr>
            <w:top w:val="none" w:sz="0" w:space="0" w:color="auto"/>
            <w:left w:val="none" w:sz="0" w:space="0" w:color="auto"/>
            <w:bottom w:val="none" w:sz="0" w:space="0" w:color="auto"/>
            <w:right w:val="none" w:sz="0" w:space="0" w:color="auto"/>
          </w:divBdr>
        </w:div>
        <w:div w:id="810253077">
          <w:marLeft w:val="480"/>
          <w:marRight w:val="0"/>
          <w:marTop w:val="0"/>
          <w:marBottom w:val="0"/>
          <w:divBdr>
            <w:top w:val="none" w:sz="0" w:space="0" w:color="auto"/>
            <w:left w:val="none" w:sz="0" w:space="0" w:color="auto"/>
            <w:bottom w:val="none" w:sz="0" w:space="0" w:color="auto"/>
            <w:right w:val="none" w:sz="0" w:space="0" w:color="auto"/>
          </w:divBdr>
        </w:div>
        <w:div w:id="1017655091">
          <w:marLeft w:val="480"/>
          <w:marRight w:val="0"/>
          <w:marTop w:val="0"/>
          <w:marBottom w:val="0"/>
          <w:divBdr>
            <w:top w:val="none" w:sz="0" w:space="0" w:color="auto"/>
            <w:left w:val="none" w:sz="0" w:space="0" w:color="auto"/>
            <w:bottom w:val="none" w:sz="0" w:space="0" w:color="auto"/>
            <w:right w:val="none" w:sz="0" w:space="0" w:color="auto"/>
          </w:divBdr>
        </w:div>
        <w:div w:id="770320819">
          <w:marLeft w:val="480"/>
          <w:marRight w:val="0"/>
          <w:marTop w:val="0"/>
          <w:marBottom w:val="0"/>
          <w:divBdr>
            <w:top w:val="none" w:sz="0" w:space="0" w:color="auto"/>
            <w:left w:val="none" w:sz="0" w:space="0" w:color="auto"/>
            <w:bottom w:val="none" w:sz="0" w:space="0" w:color="auto"/>
            <w:right w:val="none" w:sz="0" w:space="0" w:color="auto"/>
          </w:divBdr>
        </w:div>
        <w:div w:id="1588423949">
          <w:marLeft w:val="480"/>
          <w:marRight w:val="0"/>
          <w:marTop w:val="0"/>
          <w:marBottom w:val="0"/>
          <w:divBdr>
            <w:top w:val="none" w:sz="0" w:space="0" w:color="auto"/>
            <w:left w:val="none" w:sz="0" w:space="0" w:color="auto"/>
            <w:bottom w:val="none" w:sz="0" w:space="0" w:color="auto"/>
            <w:right w:val="none" w:sz="0" w:space="0" w:color="auto"/>
          </w:divBdr>
        </w:div>
        <w:div w:id="548498568">
          <w:marLeft w:val="480"/>
          <w:marRight w:val="0"/>
          <w:marTop w:val="0"/>
          <w:marBottom w:val="0"/>
          <w:divBdr>
            <w:top w:val="none" w:sz="0" w:space="0" w:color="auto"/>
            <w:left w:val="none" w:sz="0" w:space="0" w:color="auto"/>
            <w:bottom w:val="none" w:sz="0" w:space="0" w:color="auto"/>
            <w:right w:val="none" w:sz="0" w:space="0" w:color="auto"/>
          </w:divBdr>
        </w:div>
        <w:div w:id="121658628">
          <w:marLeft w:val="480"/>
          <w:marRight w:val="0"/>
          <w:marTop w:val="0"/>
          <w:marBottom w:val="0"/>
          <w:divBdr>
            <w:top w:val="none" w:sz="0" w:space="0" w:color="auto"/>
            <w:left w:val="none" w:sz="0" w:space="0" w:color="auto"/>
            <w:bottom w:val="none" w:sz="0" w:space="0" w:color="auto"/>
            <w:right w:val="none" w:sz="0" w:space="0" w:color="auto"/>
          </w:divBdr>
        </w:div>
        <w:div w:id="97024010">
          <w:marLeft w:val="480"/>
          <w:marRight w:val="0"/>
          <w:marTop w:val="0"/>
          <w:marBottom w:val="0"/>
          <w:divBdr>
            <w:top w:val="none" w:sz="0" w:space="0" w:color="auto"/>
            <w:left w:val="none" w:sz="0" w:space="0" w:color="auto"/>
            <w:bottom w:val="none" w:sz="0" w:space="0" w:color="auto"/>
            <w:right w:val="none" w:sz="0" w:space="0" w:color="auto"/>
          </w:divBdr>
        </w:div>
        <w:div w:id="1263144012">
          <w:marLeft w:val="480"/>
          <w:marRight w:val="0"/>
          <w:marTop w:val="0"/>
          <w:marBottom w:val="0"/>
          <w:divBdr>
            <w:top w:val="none" w:sz="0" w:space="0" w:color="auto"/>
            <w:left w:val="none" w:sz="0" w:space="0" w:color="auto"/>
            <w:bottom w:val="none" w:sz="0" w:space="0" w:color="auto"/>
            <w:right w:val="none" w:sz="0" w:space="0" w:color="auto"/>
          </w:divBdr>
        </w:div>
        <w:div w:id="1135484207">
          <w:marLeft w:val="480"/>
          <w:marRight w:val="0"/>
          <w:marTop w:val="0"/>
          <w:marBottom w:val="0"/>
          <w:divBdr>
            <w:top w:val="none" w:sz="0" w:space="0" w:color="auto"/>
            <w:left w:val="none" w:sz="0" w:space="0" w:color="auto"/>
            <w:bottom w:val="none" w:sz="0" w:space="0" w:color="auto"/>
            <w:right w:val="none" w:sz="0" w:space="0" w:color="auto"/>
          </w:divBdr>
        </w:div>
        <w:div w:id="1837454384">
          <w:marLeft w:val="480"/>
          <w:marRight w:val="0"/>
          <w:marTop w:val="0"/>
          <w:marBottom w:val="0"/>
          <w:divBdr>
            <w:top w:val="none" w:sz="0" w:space="0" w:color="auto"/>
            <w:left w:val="none" w:sz="0" w:space="0" w:color="auto"/>
            <w:bottom w:val="none" w:sz="0" w:space="0" w:color="auto"/>
            <w:right w:val="none" w:sz="0" w:space="0" w:color="auto"/>
          </w:divBdr>
        </w:div>
        <w:div w:id="483936716">
          <w:marLeft w:val="480"/>
          <w:marRight w:val="0"/>
          <w:marTop w:val="0"/>
          <w:marBottom w:val="0"/>
          <w:divBdr>
            <w:top w:val="none" w:sz="0" w:space="0" w:color="auto"/>
            <w:left w:val="none" w:sz="0" w:space="0" w:color="auto"/>
            <w:bottom w:val="none" w:sz="0" w:space="0" w:color="auto"/>
            <w:right w:val="none" w:sz="0" w:space="0" w:color="auto"/>
          </w:divBdr>
        </w:div>
        <w:div w:id="766077239">
          <w:marLeft w:val="480"/>
          <w:marRight w:val="0"/>
          <w:marTop w:val="0"/>
          <w:marBottom w:val="0"/>
          <w:divBdr>
            <w:top w:val="none" w:sz="0" w:space="0" w:color="auto"/>
            <w:left w:val="none" w:sz="0" w:space="0" w:color="auto"/>
            <w:bottom w:val="none" w:sz="0" w:space="0" w:color="auto"/>
            <w:right w:val="none" w:sz="0" w:space="0" w:color="auto"/>
          </w:divBdr>
        </w:div>
        <w:div w:id="877741242">
          <w:marLeft w:val="480"/>
          <w:marRight w:val="0"/>
          <w:marTop w:val="0"/>
          <w:marBottom w:val="0"/>
          <w:divBdr>
            <w:top w:val="none" w:sz="0" w:space="0" w:color="auto"/>
            <w:left w:val="none" w:sz="0" w:space="0" w:color="auto"/>
            <w:bottom w:val="none" w:sz="0" w:space="0" w:color="auto"/>
            <w:right w:val="none" w:sz="0" w:space="0" w:color="auto"/>
          </w:divBdr>
        </w:div>
        <w:div w:id="1877572250">
          <w:marLeft w:val="480"/>
          <w:marRight w:val="0"/>
          <w:marTop w:val="0"/>
          <w:marBottom w:val="0"/>
          <w:divBdr>
            <w:top w:val="none" w:sz="0" w:space="0" w:color="auto"/>
            <w:left w:val="none" w:sz="0" w:space="0" w:color="auto"/>
            <w:bottom w:val="none" w:sz="0" w:space="0" w:color="auto"/>
            <w:right w:val="none" w:sz="0" w:space="0" w:color="auto"/>
          </w:divBdr>
        </w:div>
        <w:div w:id="745617314">
          <w:marLeft w:val="480"/>
          <w:marRight w:val="0"/>
          <w:marTop w:val="0"/>
          <w:marBottom w:val="0"/>
          <w:divBdr>
            <w:top w:val="none" w:sz="0" w:space="0" w:color="auto"/>
            <w:left w:val="none" w:sz="0" w:space="0" w:color="auto"/>
            <w:bottom w:val="none" w:sz="0" w:space="0" w:color="auto"/>
            <w:right w:val="none" w:sz="0" w:space="0" w:color="auto"/>
          </w:divBdr>
        </w:div>
        <w:div w:id="722868179">
          <w:marLeft w:val="480"/>
          <w:marRight w:val="0"/>
          <w:marTop w:val="0"/>
          <w:marBottom w:val="0"/>
          <w:divBdr>
            <w:top w:val="none" w:sz="0" w:space="0" w:color="auto"/>
            <w:left w:val="none" w:sz="0" w:space="0" w:color="auto"/>
            <w:bottom w:val="none" w:sz="0" w:space="0" w:color="auto"/>
            <w:right w:val="none" w:sz="0" w:space="0" w:color="auto"/>
          </w:divBdr>
        </w:div>
        <w:div w:id="663317382">
          <w:marLeft w:val="480"/>
          <w:marRight w:val="0"/>
          <w:marTop w:val="0"/>
          <w:marBottom w:val="0"/>
          <w:divBdr>
            <w:top w:val="none" w:sz="0" w:space="0" w:color="auto"/>
            <w:left w:val="none" w:sz="0" w:space="0" w:color="auto"/>
            <w:bottom w:val="none" w:sz="0" w:space="0" w:color="auto"/>
            <w:right w:val="none" w:sz="0" w:space="0" w:color="auto"/>
          </w:divBdr>
        </w:div>
        <w:div w:id="1589652815">
          <w:marLeft w:val="480"/>
          <w:marRight w:val="0"/>
          <w:marTop w:val="0"/>
          <w:marBottom w:val="0"/>
          <w:divBdr>
            <w:top w:val="none" w:sz="0" w:space="0" w:color="auto"/>
            <w:left w:val="none" w:sz="0" w:space="0" w:color="auto"/>
            <w:bottom w:val="none" w:sz="0" w:space="0" w:color="auto"/>
            <w:right w:val="none" w:sz="0" w:space="0" w:color="auto"/>
          </w:divBdr>
        </w:div>
        <w:div w:id="1325163169">
          <w:marLeft w:val="480"/>
          <w:marRight w:val="0"/>
          <w:marTop w:val="0"/>
          <w:marBottom w:val="0"/>
          <w:divBdr>
            <w:top w:val="none" w:sz="0" w:space="0" w:color="auto"/>
            <w:left w:val="none" w:sz="0" w:space="0" w:color="auto"/>
            <w:bottom w:val="none" w:sz="0" w:space="0" w:color="auto"/>
            <w:right w:val="none" w:sz="0" w:space="0" w:color="auto"/>
          </w:divBdr>
        </w:div>
        <w:div w:id="1395659194">
          <w:marLeft w:val="480"/>
          <w:marRight w:val="0"/>
          <w:marTop w:val="0"/>
          <w:marBottom w:val="0"/>
          <w:divBdr>
            <w:top w:val="none" w:sz="0" w:space="0" w:color="auto"/>
            <w:left w:val="none" w:sz="0" w:space="0" w:color="auto"/>
            <w:bottom w:val="none" w:sz="0" w:space="0" w:color="auto"/>
            <w:right w:val="none" w:sz="0" w:space="0" w:color="auto"/>
          </w:divBdr>
        </w:div>
        <w:div w:id="1309020745">
          <w:marLeft w:val="480"/>
          <w:marRight w:val="0"/>
          <w:marTop w:val="0"/>
          <w:marBottom w:val="0"/>
          <w:divBdr>
            <w:top w:val="none" w:sz="0" w:space="0" w:color="auto"/>
            <w:left w:val="none" w:sz="0" w:space="0" w:color="auto"/>
            <w:bottom w:val="none" w:sz="0" w:space="0" w:color="auto"/>
            <w:right w:val="none" w:sz="0" w:space="0" w:color="auto"/>
          </w:divBdr>
        </w:div>
        <w:div w:id="554051089">
          <w:marLeft w:val="480"/>
          <w:marRight w:val="0"/>
          <w:marTop w:val="0"/>
          <w:marBottom w:val="0"/>
          <w:divBdr>
            <w:top w:val="none" w:sz="0" w:space="0" w:color="auto"/>
            <w:left w:val="none" w:sz="0" w:space="0" w:color="auto"/>
            <w:bottom w:val="none" w:sz="0" w:space="0" w:color="auto"/>
            <w:right w:val="none" w:sz="0" w:space="0" w:color="auto"/>
          </w:divBdr>
        </w:div>
        <w:div w:id="2052875731">
          <w:marLeft w:val="480"/>
          <w:marRight w:val="0"/>
          <w:marTop w:val="0"/>
          <w:marBottom w:val="0"/>
          <w:divBdr>
            <w:top w:val="none" w:sz="0" w:space="0" w:color="auto"/>
            <w:left w:val="none" w:sz="0" w:space="0" w:color="auto"/>
            <w:bottom w:val="none" w:sz="0" w:space="0" w:color="auto"/>
            <w:right w:val="none" w:sz="0" w:space="0" w:color="auto"/>
          </w:divBdr>
        </w:div>
        <w:div w:id="886375833">
          <w:marLeft w:val="480"/>
          <w:marRight w:val="0"/>
          <w:marTop w:val="0"/>
          <w:marBottom w:val="0"/>
          <w:divBdr>
            <w:top w:val="none" w:sz="0" w:space="0" w:color="auto"/>
            <w:left w:val="none" w:sz="0" w:space="0" w:color="auto"/>
            <w:bottom w:val="none" w:sz="0" w:space="0" w:color="auto"/>
            <w:right w:val="none" w:sz="0" w:space="0" w:color="auto"/>
          </w:divBdr>
        </w:div>
        <w:div w:id="172960536">
          <w:marLeft w:val="480"/>
          <w:marRight w:val="0"/>
          <w:marTop w:val="0"/>
          <w:marBottom w:val="0"/>
          <w:divBdr>
            <w:top w:val="none" w:sz="0" w:space="0" w:color="auto"/>
            <w:left w:val="none" w:sz="0" w:space="0" w:color="auto"/>
            <w:bottom w:val="none" w:sz="0" w:space="0" w:color="auto"/>
            <w:right w:val="none" w:sz="0" w:space="0" w:color="auto"/>
          </w:divBdr>
        </w:div>
        <w:div w:id="751852497">
          <w:marLeft w:val="480"/>
          <w:marRight w:val="0"/>
          <w:marTop w:val="0"/>
          <w:marBottom w:val="0"/>
          <w:divBdr>
            <w:top w:val="none" w:sz="0" w:space="0" w:color="auto"/>
            <w:left w:val="none" w:sz="0" w:space="0" w:color="auto"/>
            <w:bottom w:val="none" w:sz="0" w:space="0" w:color="auto"/>
            <w:right w:val="none" w:sz="0" w:space="0" w:color="auto"/>
          </w:divBdr>
        </w:div>
        <w:div w:id="977806349">
          <w:marLeft w:val="480"/>
          <w:marRight w:val="0"/>
          <w:marTop w:val="0"/>
          <w:marBottom w:val="0"/>
          <w:divBdr>
            <w:top w:val="none" w:sz="0" w:space="0" w:color="auto"/>
            <w:left w:val="none" w:sz="0" w:space="0" w:color="auto"/>
            <w:bottom w:val="none" w:sz="0" w:space="0" w:color="auto"/>
            <w:right w:val="none" w:sz="0" w:space="0" w:color="auto"/>
          </w:divBdr>
        </w:div>
        <w:div w:id="1073360023">
          <w:marLeft w:val="480"/>
          <w:marRight w:val="0"/>
          <w:marTop w:val="0"/>
          <w:marBottom w:val="0"/>
          <w:divBdr>
            <w:top w:val="none" w:sz="0" w:space="0" w:color="auto"/>
            <w:left w:val="none" w:sz="0" w:space="0" w:color="auto"/>
            <w:bottom w:val="none" w:sz="0" w:space="0" w:color="auto"/>
            <w:right w:val="none" w:sz="0" w:space="0" w:color="auto"/>
          </w:divBdr>
        </w:div>
        <w:div w:id="557589603">
          <w:marLeft w:val="480"/>
          <w:marRight w:val="0"/>
          <w:marTop w:val="0"/>
          <w:marBottom w:val="0"/>
          <w:divBdr>
            <w:top w:val="none" w:sz="0" w:space="0" w:color="auto"/>
            <w:left w:val="none" w:sz="0" w:space="0" w:color="auto"/>
            <w:bottom w:val="none" w:sz="0" w:space="0" w:color="auto"/>
            <w:right w:val="none" w:sz="0" w:space="0" w:color="auto"/>
          </w:divBdr>
        </w:div>
        <w:div w:id="898252097">
          <w:marLeft w:val="480"/>
          <w:marRight w:val="0"/>
          <w:marTop w:val="0"/>
          <w:marBottom w:val="0"/>
          <w:divBdr>
            <w:top w:val="none" w:sz="0" w:space="0" w:color="auto"/>
            <w:left w:val="none" w:sz="0" w:space="0" w:color="auto"/>
            <w:bottom w:val="none" w:sz="0" w:space="0" w:color="auto"/>
            <w:right w:val="none" w:sz="0" w:space="0" w:color="auto"/>
          </w:divBdr>
        </w:div>
        <w:div w:id="1911966287">
          <w:marLeft w:val="480"/>
          <w:marRight w:val="0"/>
          <w:marTop w:val="0"/>
          <w:marBottom w:val="0"/>
          <w:divBdr>
            <w:top w:val="none" w:sz="0" w:space="0" w:color="auto"/>
            <w:left w:val="none" w:sz="0" w:space="0" w:color="auto"/>
            <w:bottom w:val="none" w:sz="0" w:space="0" w:color="auto"/>
            <w:right w:val="none" w:sz="0" w:space="0" w:color="auto"/>
          </w:divBdr>
        </w:div>
        <w:div w:id="1840995833">
          <w:marLeft w:val="480"/>
          <w:marRight w:val="0"/>
          <w:marTop w:val="0"/>
          <w:marBottom w:val="0"/>
          <w:divBdr>
            <w:top w:val="none" w:sz="0" w:space="0" w:color="auto"/>
            <w:left w:val="none" w:sz="0" w:space="0" w:color="auto"/>
            <w:bottom w:val="none" w:sz="0" w:space="0" w:color="auto"/>
            <w:right w:val="none" w:sz="0" w:space="0" w:color="auto"/>
          </w:divBdr>
        </w:div>
      </w:divsChild>
    </w:div>
    <w:div w:id="296953380">
      <w:bodyDiv w:val="1"/>
      <w:marLeft w:val="0"/>
      <w:marRight w:val="0"/>
      <w:marTop w:val="0"/>
      <w:marBottom w:val="0"/>
      <w:divBdr>
        <w:top w:val="none" w:sz="0" w:space="0" w:color="auto"/>
        <w:left w:val="none" w:sz="0" w:space="0" w:color="auto"/>
        <w:bottom w:val="none" w:sz="0" w:space="0" w:color="auto"/>
        <w:right w:val="none" w:sz="0" w:space="0" w:color="auto"/>
      </w:divBdr>
    </w:div>
    <w:div w:id="297030306">
      <w:bodyDiv w:val="1"/>
      <w:marLeft w:val="0"/>
      <w:marRight w:val="0"/>
      <w:marTop w:val="0"/>
      <w:marBottom w:val="0"/>
      <w:divBdr>
        <w:top w:val="none" w:sz="0" w:space="0" w:color="auto"/>
        <w:left w:val="none" w:sz="0" w:space="0" w:color="auto"/>
        <w:bottom w:val="none" w:sz="0" w:space="0" w:color="auto"/>
        <w:right w:val="none" w:sz="0" w:space="0" w:color="auto"/>
      </w:divBdr>
    </w:div>
    <w:div w:id="297608835">
      <w:bodyDiv w:val="1"/>
      <w:marLeft w:val="0"/>
      <w:marRight w:val="0"/>
      <w:marTop w:val="0"/>
      <w:marBottom w:val="0"/>
      <w:divBdr>
        <w:top w:val="none" w:sz="0" w:space="0" w:color="auto"/>
        <w:left w:val="none" w:sz="0" w:space="0" w:color="auto"/>
        <w:bottom w:val="none" w:sz="0" w:space="0" w:color="auto"/>
        <w:right w:val="none" w:sz="0" w:space="0" w:color="auto"/>
      </w:divBdr>
    </w:div>
    <w:div w:id="297730625">
      <w:bodyDiv w:val="1"/>
      <w:marLeft w:val="0"/>
      <w:marRight w:val="0"/>
      <w:marTop w:val="0"/>
      <w:marBottom w:val="0"/>
      <w:divBdr>
        <w:top w:val="none" w:sz="0" w:space="0" w:color="auto"/>
        <w:left w:val="none" w:sz="0" w:space="0" w:color="auto"/>
        <w:bottom w:val="none" w:sz="0" w:space="0" w:color="auto"/>
        <w:right w:val="none" w:sz="0" w:space="0" w:color="auto"/>
      </w:divBdr>
    </w:div>
    <w:div w:id="299650821">
      <w:bodyDiv w:val="1"/>
      <w:marLeft w:val="0"/>
      <w:marRight w:val="0"/>
      <w:marTop w:val="0"/>
      <w:marBottom w:val="0"/>
      <w:divBdr>
        <w:top w:val="none" w:sz="0" w:space="0" w:color="auto"/>
        <w:left w:val="none" w:sz="0" w:space="0" w:color="auto"/>
        <w:bottom w:val="none" w:sz="0" w:space="0" w:color="auto"/>
        <w:right w:val="none" w:sz="0" w:space="0" w:color="auto"/>
      </w:divBdr>
    </w:div>
    <w:div w:id="299727892">
      <w:bodyDiv w:val="1"/>
      <w:marLeft w:val="0"/>
      <w:marRight w:val="0"/>
      <w:marTop w:val="0"/>
      <w:marBottom w:val="0"/>
      <w:divBdr>
        <w:top w:val="none" w:sz="0" w:space="0" w:color="auto"/>
        <w:left w:val="none" w:sz="0" w:space="0" w:color="auto"/>
        <w:bottom w:val="none" w:sz="0" w:space="0" w:color="auto"/>
        <w:right w:val="none" w:sz="0" w:space="0" w:color="auto"/>
      </w:divBdr>
    </w:div>
    <w:div w:id="299842808">
      <w:bodyDiv w:val="1"/>
      <w:marLeft w:val="0"/>
      <w:marRight w:val="0"/>
      <w:marTop w:val="0"/>
      <w:marBottom w:val="0"/>
      <w:divBdr>
        <w:top w:val="none" w:sz="0" w:space="0" w:color="auto"/>
        <w:left w:val="none" w:sz="0" w:space="0" w:color="auto"/>
        <w:bottom w:val="none" w:sz="0" w:space="0" w:color="auto"/>
        <w:right w:val="none" w:sz="0" w:space="0" w:color="auto"/>
      </w:divBdr>
    </w:div>
    <w:div w:id="300580140">
      <w:bodyDiv w:val="1"/>
      <w:marLeft w:val="0"/>
      <w:marRight w:val="0"/>
      <w:marTop w:val="0"/>
      <w:marBottom w:val="0"/>
      <w:divBdr>
        <w:top w:val="none" w:sz="0" w:space="0" w:color="auto"/>
        <w:left w:val="none" w:sz="0" w:space="0" w:color="auto"/>
        <w:bottom w:val="none" w:sz="0" w:space="0" w:color="auto"/>
        <w:right w:val="none" w:sz="0" w:space="0" w:color="auto"/>
      </w:divBdr>
    </w:div>
    <w:div w:id="300842783">
      <w:bodyDiv w:val="1"/>
      <w:marLeft w:val="0"/>
      <w:marRight w:val="0"/>
      <w:marTop w:val="0"/>
      <w:marBottom w:val="0"/>
      <w:divBdr>
        <w:top w:val="none" w:sz="0" w:space="0" w:color="auto"/>
        <w:left w:val="none" w:sz="0" w:space="0" w:color="auto"/>
        <w:bottom w:val="none" w:sz="0" w:space="0" w:color="auto"/>
        <w:right w:val="none" w:sz="0" w:space="0" w:color="auto"/>
      </w:divBdr>
    </w:div>
    <w:div w:id="301421166">
      <w:bodyDiv w:val="1"/>
      <w:marLeft w:val="0"/>
      <w:marRight w:val="0"/>
      <w:marTop w:val="0"/>
      <w:marBottom w:val="0"/>
      <w:divBdr>
        <w:top w:val="none" w:sz="0" w:space="0" w:color="auto"/>
        <w:left w:val="none" w:sz="0" w:space="0" w:color="auto"/>
        <w:bottom w:val="none" w:sz="0" w:space="0" w:color="auto"/>
        <w:right w:val="none" w:sz="0" w:space="0" w:color="auto"/>
      </w:divBdr>
    </w:div>
    <w:div w:id="301810234">
      <w:bodyDiv w:val="1"/>
      <w:marLeft w:val="0"/>
      <w:marRight w:val="0"/>
      <w:marTop w:val="0"/>
      <w:marBottom w:val="0"/>
      <w:divBdr>
        <w:top w:val="none" w:sz="0" w:space="0" w:color="auto"/>
        <w:left w:val="none" w:sz="0" w:space="0" w:color="auto"/>
        <w:bottom w:val="none" w:sz="0" w:space="0" w:color="auto"/>
        <w:right w:val="none" w:sz="0" w:space="0" w:color="auto"/>
      </w:divBdr>
    </w:div>
    <w:div w:id="302349943">
      <w:bodyDiv w:val="1"/>
      <w:marLeft w:val="0"/>
      <w:marRight w:val="0"/>
      <w:marTop w:val="0"/>
      <w:marBottom w:val="0"/>
      <w:divBdr>
        <w:top w:val="none" w:sz="0" w:space="0" w:color="auto"/>
        <w:left w:val="none" w:sz="0" w:space="0" w:color="auto"/>
        <w:bottom w:val="none" w:sz="0" w:space="0" w:color="auto"/>
        <w:right w:val="none" w:sz="0" w:space="0" w:color="auto"/>
      </w:divBdr>
    </w:div>
    <w:div w:id="302782252">
      <w:bodyDiv w:val="1"/>
      <w:marLeft w:val="0"/>
      <w:marRight w:val="0"/>
      <w:marTop w:val="0"/>
      <w:marBottom w:val="0"/>
      <w:divBdr>
        <w:top w:val="none" w:sz="0" w:space="0" w:color="auto"/>
        <w:left w:val="none" w:sz="0" w:space="0" w:color="auto"/>
        <w:bottom w:val="none" w:sz="0" w:space="0" w:color="auto"/>
        <w:right w:val="none" w:sz="0" w:space="0" w:color="auto"/>
      </w:divBdr>
    </w:div>
    <w:div w:id="303315482">
      <w:bodyDiv w:val="1"/>
      <w:marLeft w:val="0"/>
      <w:marRight w:val="0"/>
      <w:marTop w:val="0"/>
      <w:marBottom w:val="0"/>
      <w:divBdr>
        <w:top w:val="none" w:sz="0" w:space="0" w:color="auto"/>
        <w:left w:val="none" w:sz="0" w:space="0" w:color="auto"/>
        <w:bottom w:val="none" w:sz="0" w:space="0" w:color="auto"/>
        <w:right w:val="none" w:sz="0" w:space="0" w:color="auto"/>
      </w:divBdr>
    </w:div>
    <w:div w:id="303320587">
      <w:bodyDiv w:val="1"/>
      <w:marLeft w:val="0"/>
      <w:marRight w:val="0"/>
      <w:marTop w:val="0"/>
      <w:marBottom w:val="0"/>
      <w:divBdr>
        <w:top w:val="none" w:sz="0" w:space="0" w:color="auto"/>
        <w:left w:val="none" w:sz="0" w:space="0" w:color="auto"/>
        <w:bottom w:val="none" w:sz="0" w:space="0" w:color="auto"/>
        <w:right w:val="none" w:sz="0" w:space="0" w:color="auto"/>
      </w:divBdr>
    </w:div>
    <w:div w:id="303393997">
      <w:bodyDiv w:val="1"/>
      <w:marLeft w:val="0"/>
      <w:marRight w:val="0"/>
      <w:marTop w:val="0"/>
      <w:marBottom w:val="0"/>
      <w:divBdr>
        <w:top w:val="none" w:sz="0" w:space="0" w:color="auto"/>
        <w:left w:val="none" w:sz="0" w:space="0" w:color="auto"/>
        <w:bottom w:val="none" w:sz="0" w:space="0" w:color="auto"/>
        <w:right w:val="none" w:sz="0" w:space="0" w:color="auto"/>
      </w:divBdr>
    </w:div>
    <w:div w:id="304050690">
      <w:bodyDiv w:val="1"/>
      <w:marLeft w:val="0"/>
      <w:marRight w:val="0"/>
      <w:marTop w:val="0"/>
      <w:marBottom w:val="0"/>
      <w:divBdr>
        <w:top w:val="none" w:sz="0" w:space="0" w:color="auto"/>
        <w:left w:val="none" w:sz="0" w:space="0" w:color="auto"/>
        <w:bottom w:val="none" w:sz="0" w:space="0" w:color="auto"/>
        <w:right w:val="none" w:sz="0" w:space="0" w:color="auto"/>
      </w:divBdr>
    </w:div>
    <w:div w:id="304432453">
      <w:bodyDiv w:val="1"/>
      <w:marLeft w:val="0"/>
      <w:marRight w:val="0"/>
      <w:marTop w:val="0"/>
      <w:marBottom w:val="0"/>
      <w:divBdr>
        <w:top w:val="none" w:sz="0" w:space="0" w:color="auto"/>
        <w:left w:val="none" w:sz="0" w:space="0" w:color="auto"/>
        <w:bottom w:val="none" w:sz="0" w:space="0" w:color="auto"/>
        <w:right w:val="none" w:sz="0" w:space="0" w:color="auto"/>
      </w:divBdr>
    </w:div>
    <w:div w:id="306011961">
      <w:bodyDiv w:val="1"/>
      <w:marLeft w:val="0"/>
      <w:marRight w:val="0"/>
      <w:marTop w:val="0"/>
      <w:marBottom w:val="0"/>
      <w:divBdr>
        <w:top w:val="none" w:sz="0" w:space="0" w:color="auto"/>
        <w:left w:val="none" w:sz="0" w:space="0" w:color="auto"/>
        <w:bottom w:val="none" w:sz="0" w:space="0" w:color="auto"/>
        <w:right w:val="none" w:sz="0" w:space="0" w:color="auto"/>
      </w:divBdr>
    </w:div>
    <w:div w:id="306279538">
      <w:bodyDiv w:val="1"/>
      <w:marLeft w:val="0"/>
      <w:marRight w:val="0"/>
      <w:marTop w:val="0"/>
      <w:marBottom w:val="0"/>
      <w:divBdr>
        <w:top w:val="none" w:sz="0" w:space="0" w:color="auto"/>
        <w:left w:val="none" w:sz="0" w:space="0" w:color="auto"/>
        <w:bottom w:val="none" w:sz="0" w:space="0" w:color="auto"/>
        <w:right w:val="none" w:sz="0" w:space="0" w:color="auto"/>
      </w:divBdr>
    </w:div>
    <w:div w:id="306783827">
      <w:bodyDiv w:val="1"/>
      <w:marLeft w:val="0"/>
      <w:marRight w:val="0"/>
      <w:marTop w:val="0"/>
      <w:marBottom w:val="0"/>
      <w:divBdr>
        <w:top w:val="none" w:sz="0" w:space="0" w:color="auto"/>
        <w:left w:val="none" w:sz="0" w:space="0" w:color="auto"/>
        <w:bottom w:val="none" w:sz="0" w:space="0" w:color="auto"/>
        <w:right w:val="none" w:sz="0" w:space="0" w:color="auto"/>
      </w:divBdr>
    </w:div>
    <w:div w:id="307634654">
      <w:bodyDiv w:val="1"/>
      <w:marLeft w:val="0"/>
      <w:marRight w:val="0"/>
      <w:marTop w:val="0"/>
      <w:marBottom w:val="0"/>
      <w:divBdr>
        <w:top w:val="none" w:sz="0" w:space="0" w:color="auto"/>
        <w:left w:val="none" w:sz="0" w:space="0" w:color="auto"/>
        <w:bottom w:val="none" w:sz="0" w:space="0" w:color="auto"/>
        <w:right w:val="none" w:sz="0" w:space="0" w:color="auto"/>
      </w:divBdr>
    </w:div>
    <w:div w:id="307782709">
      <w:bodyDiv w:val="1"/>
      <w:marLeft w:val="0"/>
      <w:marRight w:val="0"/>
      <w:marTop w:val="0"/>
      <w:marBottom w:val="0"/>
      <w:divBdr>
        <w:top w:val="none" w:sz="0" w:space="0" w:color="auto"/>
        <w:left w:val="none" w:sz="0" w:space="0" w:color="auto"/>
        <w:bottom w:val="none" w:sz="0" w:space="0" w:color="auto"/>
        <w:right w:val="none" w:sz="0" w:space="0" w:color="auto"/>
      </w:divBdr>
    </w:div>
    <w:div w:id="307825382">
      <w:bodyDiv w:val="1"/>
      <w:marLeft w:val="0"/>
      <w:marRight w:val="0"/>
      <w:marTop w:val="0"/>
      <w:marBottom w:val="0"/>
      <w:divBdr>
        <w:top w:val="none" w:sz="0" w:space="0" w:color="auto"/>
        <w:left w:val="none" w:sz="0" w:space="0" w:color="auto"/>
        <w:bottom w:val="none" w:sz="0" w:space="0" w:color="auto"/>
        <w:right w:val="none" w:sz="0" w:space="0" w:color="auto"/>
      </w:divBdr>
    </w:div>
    <w:div w:id="308023176">
      <w:bodyDiv w:val="1"/>
      <w:marLeft w:val="0"/>
      <w:marRight w:val="0"/>
      <w:marTop w:val="0"/>
      <w:marBottom w:val="0"/>
      <w:divBdr>
        <w:top w:val="none" w:sz="0" w:space="0" w:color="auto"/>
        <w:left w:val="none" w:sz="0" w:space="0" w:color="auto"/>
        <w:bottom w:val="none" w:sz="0" w:space="0" w:color="auto"/>
        <w:right w:val="none" w:sz="0" w:space="0" w:color="auto"/>
      </w:divBdr>
    </w:div>
    <w:div w:id="308096617">
      <w:bodyDiv w:val="1"/>
      <w:marLeft w:val="0"/>
      <w:marRight w:val="0"/>
      <w:marTop w:val="0"/>
      <w:marBottom w:val="0"/>
      <w:divBdr>
        <w:top w:val="none" w:sz="0" w:space="0" w:color="auto"/>
        <w:left w:val="none" w:sz="0" w:space="0" w:color="auto"/>
        <w:bottom w:val="none" w:sz="0" w:space="0" w:color="auto"/>
        <w:right w:val="none" w:sz="0" w:space="0" w:color="auto"/>
      </w:divBdr>
    </w:div>
    <w:div w:id="308285926">
      <w:bodyDiv w:val="1"/>
      <w:marLeft w:val="0"/>
      <w:marRight w:val="0"/>
      <w:marTop w:val="0"/>
      <w:marBottom w:val="0"/>
      <w:divBdr>
        <w:top w:val="none" w:sz="0" w:space="0" w:color="auto"/>
        <w:left w:val="none" w:sz="0" w:space="0" w:color="auto"/>
        <w:bottom w:val="none" w:sz="0" w:space="0" w:color="auto"/>
        <w:right w:val="none" w:sz="0" w:space="0" w:color="auto"/>
      </w:divBdr>
    </w:div>
    <w:div w:id="308291521">
      <w:bodyDiv w:val="1"/>
      <w:marLeft w:val="0"/>
      <w:marRight w:val="0"/>
      <w:marTop w:val="0"/>
      <w:marBottom w:val="0"/>
      <w:divBdr>
        <w:top w:val="none" w:sz="0" w:space="0" w:color="auto"/>
        <w:left w:val="none" w:sz="0" w:space="0" w:color="auto"/>
        <w:bottom w:val="none" w:sz="0" w:space="0" w:color="auto"/>
        <w:right w:val="none" w:sz="0" w:space="0" w:color="auto"/>
      </w:divBdr>
    </w:div>
    <w:div w:id="308826478">
      <w:bodyDiv w:val="1"/>
      <w:marLeft w:val="0"/>
      <w:marRight w:val="0"/>
      <w:marTop w:val="0"/>
      <w:marBottom w:val="0"/>
      <w:divBdr>
        <w:top w:val="none" w:sz="0" w:space="0" w:color="auto"/>
        <w:left w:val="none" w:sz="0" w:space="0" w:color="auto"/>
        <w:bottom w:val="none" w:sz="0" w:space="0" w:color="auto"/>
        <w:right w:val="none" w:sz="0" w:space="0" w:color="auto"/>
      </w:divBdr>
    </w:div>
    <w:div w:id="309406012">
      <w:bodyDiv w:val="1"/>
      <w:marLeft w:val="0"/>
      <w:marRight w:val="0"/>
      <w:marTop w:val="0"/>
      <w:marBottom w:val="0"/>
      <w:divBdr>
        <w:top w:val="none" w:sz="0" w:space="0" w:color="auto"/>
        <w:left w:val="none" w:sz="0" w:space="0" w:color="auto"/>
        <w:bottom w:val="none" w:sz="0" w:space="0" w:color="auto"/>
        <w:right w:val="none" w:sz="0" w:space="0" w:color="auto"/>
      </w:divBdr>
    </w:div>
    <w:div w:id="309789368">
      <w:bodyDiv w:val="1"/>
      <w:marLeft w:val="0"/>
      <w:marRight w:val="0"/>
      <w:marTop w:val="0"/>
      <w:marBottom w:val="0"/>
      <w:divBdr>
        <w:top w:val="none" w:sz="0" w:space="0" w:color="auto"/>
        <w:left w:val="none" w:sz="0" w:space="0" w:color="auto"/>
        <w:bottom w:val="none" w:sz="0" w:space="0" w:color="auto"/>
        <w:right w:val="none" w:sz="0" w:space="0" w:color="auto"/>
      </w:divBdr>
    </w:div>
    <w:div w:id="310061452">
      <w:bodyDiv w:val="1"/>
      <w:marLeft w:val="0"/>
      <w:marRight w:val="0"/>
      <w:marTop w:val="0"/>
      <w:marBottom w:val="0"/>
      <w:divBdr>
        <w:top w:val="none" w:sz="0" w:space="0" w:color="auto"/>
        <w:left w:val="none" w:sz="0" w:space="0" w:color="auto"/>
        <w:bottom w:val="none" w:sz="0" w:space="0" w:color="auto"/>
        <w:right w:val="none" w:sz="0" w:space="0" w:color="auto"/>
      </w:divBdr>
    </w:div>
    <w:div w:id="310212040">
      <w:bodyDiv w:val="1"/>
      <w:marLeft w:val="0"/>
      <w:marRight w:val="0"/>
      <w:marTop w:val="0"/>
      <w:marBottom w:val="0"/>
      <w:divBdr>
        <w:top w:val="none" w:sz="0" w:space="0" w:color="auto"/>
        <w:left w:val="none" w:sz="0" w:space="0" w:color="auto"/>
        <w:bottom w:val="none" w:sz="0" w:space="0" w:color="auto"/>
        <w:right w:val="none" w:sz="0" w:space="0" w:color="auto"/>
      </w:divBdr>
    </w:div>
    <w:div w:id="310258973">
      <w:bodyDiv w:val="1"/>
      <w:marLeft w:val="0"/>
      <w:marRight w:val="0"/>
      <w:marTop w:val="0"/>
      <w:marBottom w:val="0"/>
      <w:divBdr>
        <w:top w:val="none" w:sz="0" w:space="0" w:color="auto"/>
        <w:left w:val="none" w:sz="0" w:space="0" w:color="auto"/>
        <w:bottom w:val="none" w:sz="0" w:space="0" w:color="auto"/>
        <w:right w:val="none" w:sz="0" w:space="0" w:color="auto"/>
      </w:divBdr>
    </w:div>
    <w:div w:id="310449989">
      <w:bodyDiv w:val="1"/>
      <w:marLeft w:val="0"/>
      <w:marRight w:val="0"/>
      <w:marTop w:val="0"/>
      <w:marBottom w:val="0"/>
      <w:divBdr>
        <w:top w:val="none" w:sz="0" w:space="0" w:color="auto"/>
        <w:left w:val="none" w:sz="0" w:space="0" w:color="auto"/>
        <w:bottom w:val="none" w:sz="0" w:space="0" w:color="auto"/>
        <w:right w:val="none" w:sz="0" w:space="0" w:color="auto"/>
      </w:divBdr>
    </w:div>
    <w:div w:id="310721933">
      <w:bodyDiv w:val="1"/>
      <w:marLeft w:val="0"/>
      <w:marRight w:val="0"/>
      <w:marTop w:val="0"/>
      <w:marBottom w:val="0"/>
      <w:divBdr>
        <w:top w:val="none" w:sz="0" w:space="0" w:color="auto"/>
        <w:left w:val="none" w:sz="0" w:space="0" w:color="auto"/>
        <w:bottom w:val="none" w:sz="0" w:space="0" w:color="auto"/>
        <w:right w:val="none" w:sz="0" w:space="0" w:color="auto"/>
      </w:divBdr>
    </w:div>
    <w:div w:id="310915056">
      <w:bodyDiv w:val="1"/>
      <w:marLeft w:val="0"/>
      <w:marRight w:val="0"/>
      <w:marTop w:val="0"/>
      <w:marBottom w:val="0"/>
      <w:divBdr>
        <w:top w:val="none" w:sz="0" w:space="0" w:color="auto"/>
        <w:left w:val="none" w:sz="0" w:space="0" w:color="auto"/>
        <w:bottom w:val="none" w:sz="0" w:space="0" w:color="auto"/>
        <w:right w:val="none" w:sz="0" w:space="0" w:color="auto"/>
      </w:divBdr>
    </w:div>
    <w:div w:id="311179476">
      <w:bodyDiv w:val="1"/>
      <w:marLeft w:val="0"/>
      <w:marRight w:val="0"/>
      <w:marTop w:val="0"/>
      <w:marBottom w:val="0"/>
      <w:divBdr>
        <w:top w:val="none" w:sz="0" w:space="0" w:color="auto"/>
        <w:left w:val="none" w:sz="0" w:space="0" w:color="auto"/>
        <w:bottom w:val="none" w:sz="0" w:space="0" w:color="auto"/>
        <w:right w:val="none" w:sz="0" w:space="0" w:color="auto"/>
      </w:divBdr>
    </w:div>
    <w:div w:id="311523928">
      <w:bodyDiv w:val="1"/>
      <w:marLeft w:val="0"/>
      <w:marRight w:val="0"/>
      <w:marTop w:val="0"/>
      <w:marBottom w:val="0"/>
      <w:divBdr>
        <w:top w:val="none" w:sz="0" w:space="0" w:color="auto"/>
        <w:left w:val="none" w:sz="0" w:space="0" w:color="auto"/>
        <w:bottom w:val="none" w:sz="0" w:space="0" w:color="auto"/>
        <w:right w:val="none" w:sz="0" w:space="0" w:color="auto"/>
      </w:divBdr>
    </w:div>
    <w:div w:id="311911870">
      <w:bodyDiv w:val="1"/>
      <w:marLeft w:val="0"/>
      <w:marRight w:val="0"/>
      <w:marTop w:val="0"/>
      <w:marBottom w:val="0"/>
      <w:divBdr>
        <w:top w:val="none" w:sz="0" w:space="0" w:color="auto"/>
        <w:left w:val="none" w:sz="0" w:space="0" w:color="auto"/>
        <w:bottom w:val="none" w:sz="0" w:space="0" w:color="auto"/>
        <w:right w:val="none" w:sz="0" w:space="0" w:color="auto"/>
      </w:divBdr>
    </w:div>
    <w:div w:id="312025453">
      <w:bodyDiv w:val="1"/>
      <w:marLeft w:val="0"/>
      <w:marRight w:val="0"/>
      <w:marTop w:val="0"/>
      <w:marBottom w:val="0"/>
      <w:divBdr>
        <w:top w:val="none" w:sz="0" w:space="0" w:color="auto"/>
        <w:left w:val="none" w:sz="0" w:space="0" w:color="auto"/>
        <w:bottom w:val="none" w:sz="0" w:space="0" w:color="auto"/>
        <w:right w:val="none" w:sz="0" w:space="0" w:color="auto"/>
      </w:divBdr>
    </w:div>
    <w:div w:id="312299245">
      <w:bodyDiv w:val="1"/>
      <w:marLeft w:val="0"/>
      <w:marRight w:val="0"/>
      <w:marTop w:val="0"/>
      <w:marBottom w:val="0"/>
      <w:divBdr>
        <w:top w:val="none" w:sz="0" w:space="0" w:color="auto"/>
        <w:left w:val="none" w:sz="0" w:space="0" w:color="auto"/>
        <w:bottom w:val="none" w:sz="0" w:space="0" w:color="auto"/>
        <w:right w:val="none" w:sz="0" w:space="0" w:color="auto"/>
      </w:divBdr>
    </w:div>
    <w:div w:id="312410249">
      <w:bodyDiv w:val="1"/>
      <w:marLeft w:val="0"/>
      <w:marRight w:val="0"/>
      <w:marTop w:val="0"/>
      <w:marBottom w:val="0"/>
      <w:divBdr>
        <w:top w:val="none" w:sz="0" w:space="0" w:color="auto"/>
        <w:left w:val="none" w:sz="0" w:space="0" w:color="auto"/>
        <w:bottom w:val="none" w:sz="0" w:space="0" w:color="auto"/>
        <w:right w:val="none" w:sz="0" w:space="0" w:color="auto"/>
      </w:divBdr>
    </w:div>
    <w:div w:id="312419350">
      <w:bodyDiv w:val="1"/>
      <w:marLeft w:val="0"/>
      <w:marRight w:val="0"/>
      <w:marTop w:val="0"/>
      <w:marBottom w:val="0"/>
      <w:divBdr>
        <w:top w:val="none" w:sz="0" w:space="0" w:color="auto"/>
        <w:left w:val="none" w:sz="0" w:space="0" w:color="auto"/>
        <w:bottom w:val="none" w:sz="0" w:space="0" w:color="auto"/>
        <w:right w:val="none" w:sz="0" w:space="0" w:color="auto"/>
      </w:divBdr>
    </w:div>
    <w:div w:id="312956505">
      <w:bodyDiv w:val="1"/>
      <w:marLeft w:val="0"/>
      <w:marRight w:val="0"/>
      <w:marTop w:val="0"/>
      <w:marBottom w:val="0"/>
      <w:divBdr>
        <w:top w:val="none" w:sz="0" w:space="0" w:color="auto"/>
        <w:left w:val="none" w:sz="0" w:space="0" w:color="auto"/>
        <w:bottom w:val="none" w:sz="0" w:space="0" w:color="auto"/>
        <w:right w:val="none" w:sz="0" w:space="0" w:color="auto"/>
      </w:divBdr>
    </w:div>
    <w:div w:id="314454433">
      <w:bodyDiv w:val="1"/>
      <w:marLeft w:val="0"/>
      <w:marRight w:val="0"/>
      <w:marTop w:val="0"/>
      <w:marBottom w:val="0"/>
      <w:divBdr>
        <w:top w:val="none" w:sz="0" w:space="0" w:color="auto"/>
        <w:left w:val="none" w:sz="0" w:space="0" w:color="auto"/>
        <w:bottom w:val="none" w:sz="0" w:space="0" w:color="auto"/>
        <w:right w:val="none" w:sz="0" w:space="0" w:color="auto"/>
      </w:divBdr>
    </w:div>
    <w:div w:id="314840090">
      <w:bodyDiv w:val="1"/>
      <w:marLeft w:val="0"/>
      <w:marRight w:val="0"/>
      <w:marTop w:val="0"/>
      <w:marBottom w:val="0"/>
      <w:divBdr>
        <w:top w:val="none" w:sz="0" w:space="0" w:color="auto"/>
        <w:left w:val="none" w:sz="0" w:space="0" w:color="auto"/>
        <w:bottom w:val="none" w:sz="0" w:space="0" w:color="auto"/>
        <w:right w:val="none" w:sz="0" w:space="0" w:color="auto"/>
      </w:divBdr>
    </w:div>
    <w:div w:id="315113115">
      <w:bodyDiv w:val="1"/>
      <w:marLeft w:val="0"/>
      <w:marRight w:val="0"/>
      <w:marTop w:val="0"/>
      <w:marBottom w:val="0"/>
      <w:divBdr>
        <w:top w:val="none" w:sz="0" w:space="0" w:color="auto"/>
        <w:left w:val="none" w:sz="0" w:space="0" w:color="auto"/>
        <w:bottom w:val="none" w:sz="0" w:space="0" w:color="auto"/>
        <w:right w:val="none" w:sz="0" w:space="0" w:color="auto"/>
      </w:divBdr>
    </w:div>
    <w:div w:id="315186826">
      <w:bodyDiv w:val="1"/>
      <w:marLeft w:val="0"/>
      <w:marRight w:val="0"/>
      <w:marTop w:val="0"/>
      <w:marBottom w:val="0"/>
      <w:divBdr>
        <w:top w:val="none" w:sz="0" w:space="0" w:color="auto"/>
        <w:left w:val="none" w:sz="0" w:space="0" w:color="auto"/>
        <w:bottom w:val="none" w:sz="0" w:space="0" w:color="auto"/>
        <w:right w:val="none" w:sz="0" w:space="0" w:color="auto"/>
      </w:divBdr>
    </w:div>
    <w:div w:id="315645678">
      <w:bodyDiv w:val="1"/>
      <w:marLeft w:val="0"/>
      <w:marRight w:val="0"/>
      <w:marTop w:val="0"/>
      <w:marBottom w:val="0"/>
      <w:divBdr>
        <w:top w:val="none" w:sz="0" w:space="0" w:color="auto"/>
        <w:left w:val="none" w:sz="0" w:space="0" w:color="auto"/>
        <w:bottom w:val="none" w:sz="0" w:space="0" w:color="auto"/>
        <w:right w:val="none" w:sz="0" w:space="0" w:color="auto"/>
      </w:divBdr>
    </w:div>
    <w:div w:id="315646688">
      <w:bodyDiv w:val="1"/>
      <w:marLeft w:val="0"/>
      <w:marRight w:val="0"/>
      <w:marTop w:val="0"/>
      <w:marBottom w:val="0"/>
      <w:divBdr>
        <w:top w:val="none" w:sz="0" w:space="0" w:color="auto"/>
        <w:left w:val="none" w:sz="0" w:space="0" w:color="auto"/>
        <w:bottom w:val="none" w:sz="0" w:space="0" w:color="auto"/>
        <w:right w:val="none" w:sz="0" w:space="0" w:color="auto"/>
      </w:divBdr>
    </w:div>
    <w:div w:id="316039853">
      <w:bodyDiv w:val="1"/>
      <w:marLeft w:val="0"/>
      <w:marRight w:val="0"/>
      <w:marTop w:val="0"/>
      <w:marBottom w:val="0"/>
      <w:divBdr>
        <w:top w:val="none" w:sz="0" w:space="0" w:color="auto"/>
        <w:left w:val="none" w:sz="0" w:space="0" w:color="auto"/>
        <w:bottom w:val="none" w:sz="0" w:space="0" w:color="auto"/>
        <w:right w:val="none" w:sz="0" w:space="0" w:color="auto"/>
      </w:divBdr>
    </w:div>
    <w:div w:id="316301780">
      <w:bodyDiv w:val="1"/>
      <w:marLeft w:val="0"/>
      <w:marRight w:val="0"/>
      <w:marTop w:val="0"/>
      <w:marBottom w:val="0"/>
      <w:divBdr>
        <w:top w:val="none" w:sz="0" w:space="0" w:color="auto"/>
        <w:left w:val="none" w:sz="0" w:space="0" w:color="auto"/>
        <w:bottom w:val="none" w:sz="0" w:space="0" w:color="auto"/>
        <w:right w:val="none" w:sz="0" w:space="0" w:color="auto"/>
      </w:divBdr>
    </w:div>
    <w:div w:id="316615934">
      <w:bodyDiv w:val="1"/>
      <w:marLeft w:val="0"/>
      <w:marRight w:val="0"/>
      <w:marTop w:val="0"/>
      <w:marBottom w:val="0"/>
      <w:divBdr>
        <w:top w:val="none" w:sz="0" w:space="0" w:color="auto"/>
        <w:left w:val="none" w:sz="0" w:space="0" w:color="auto"/>
        <w:bottom w:val="none" w:sz="0" w:space="0" w:color="auto"/>
        <w:right w:val="none" w:sz="0" w:space="0" w:color="auto"/>
      </w:divBdr>
    </w:div>
    <w:div w:id="316962636">
      <w:bodyDiv w:val="1"/>
      <w:marLeft w:val="0"/>
      <w:marRight w:val="0"/>
      <w:marTop w:val="0"/>
      <w:marBottom w:val="0"/>
      <w:divBdr>
        <w:top w:val="none" w:sz="0" w:space="0" w:color="auto"/>
        <w:left w:val="none" w:sz="0" w:space="0" w:color="auto"/>
        <w:bottom w:val="none" w:sz="0" w:space="0" w:color="auto"/>
        <w:right w:val="none" w:sz="0" w:space="0" w:color="auto"/>
      </w:divBdr>
    </w:div>
    <w:div w:id="317196734">
      <w:bodyDiv w:val="1"/>
      <w:marLeft w:val="0"/>
      <w:marRight w:val="0"/>
      <w:marTop w:val="0"/>
      <w:marBottom w:val="0"/>
      <w:divBdr>
        <w:top w:val="none" w:sz="0" w:space="0" w:color="auto"/>
        <w:left w:val="none" w:sz="0" w:space="0" w:color="auto"/>
        <w:bottom w:val="none" w:sz="0" w:space="0" w:color="auto"/>
        <w:right w:val="none" w:sz="0" w:space="0" w:color="auto"/>
      </w:divBdr>
    </w:div>
    <w:div w:id="317272878">
      <w:bodyDiv w:val="1"/>
      <w:marLeft w:val="0"/>
      <w:marRight w:val="0"/>
      <w:marTop w:val="0"/>
      <w:marBottom w:val="0"/>
      <w:divBdr>
        <w:top w:val="none" w:sz="0" w:space="0" w:color="auto"/>
        <w:left w:val="none" w:sz="0" w:space="0" w:color="auto"/>
        <w:bottom w:val="none" w:sz="0" w:space="0" w:color="auto"/>
        <w:right w:val="none" w:sz="0" w:space="0" w:color="auto"/>
      </w:divBdr>
    </w:div>
    <w:div w:id="317460606">
      <w:bodyDiv w:val="1"/>
      <w:marLeft w:val="0"/>
      <w:marRight w:val="0"/>
      <w:marTop w:val="0"/>
      <w:marBottom w:val="0"/>
      <w:divBdr>
        <w:top w:val="none" w:sz="0" w:space="0" w:color="auto"/>
        <w:left w:val="none" w:sz="0" w:space="0" w:color="auto"/>
        <w:bottom w:val="none" w:sz="0" w:space="0" w:color="auto"/>
        <w:right w:val="none" w:sz="0" w:space="0" w:color="auto"/>
      </w:divBdr>
    </w:div>
    <w:div w:id="317466174">
      <w:bodyDiv w:val="1"/>
      <w:marLeft w:val="0"/>
      <w:marRight w:val="0"/>
      <w:marTop w:val="0"/>
      <w:marBottom w:val="0"/>
      <w:divBdr>
        <w:top w:val="none" w:sz="0" w:space="0" w:color="auto"/>
        <w:left w:val="none" w:sz="0" w:space="0" w:color="auto"/>
        <w:bottom w:val="none" w:sz="0" w:space="0" w:color="auto"/>
        <w:right w:val="none" w:sz="0" w:space="0" w:color="auto"/>
      </w:divBdr>
    </w:div>
    <w:div w:id="318077196">
      <w:bodyDiv w:val="1"/>
      <w:marLeft w:val="0"/>
      <w:marRight w:val="0"/>
      <w:marTop w:val="0"/>
      <w:marBottom w:val="0"/>
      <w:divBdr>
        <w:top w:val="none" w:sz="0" w:space="0" w:color="auto"/>
        <w:left w:val="none" w:sz="0" w:space="0" w:color="auto"/>
        <w:bottom w:val="none" w:sz="0" w:space="0" w:color="auto"/>
        <w:right w:val="none" w:sz="0" w:space="0" w:color="auto"/>
      </w:divBdr>
    </w:div>
    <w:div w:id="318459793">
      <w:bodyDiv w:val="1"/>
      <w:marLeft w:val="0"/>
      <w:marRight w:val="0"/>
      <w:marTop w:val="0"/>
      <w:marBottom w:val="0"/>
      <w:divBdr>
        <w:top w:val="none" w:sz="0" w:space="0" w:color="auto"/>
        <w:left w:val="none" w:sz="0" w:space="0" w:color="auto"/>
        <w:bottom w:val="none" w:sz="0" w:space="0" w:color="auto"/>
        <w:right w:val="none" w:sz="0" w:space="0" w:color="auto"/>
      </w:divBdr>
    </w:div>
    <w:div w:id="318464267">
      <w:bodyDiv w:val="1"/>
      <w:marLeft w:val="0"/>
      <w:marRight w:val="0"/>
      <w:marTop w:val="0"/>
      <w:marBottom w:val="0"/>
      <w:divBdr>
        <w:top w:val="none" w:sz="0" w:space="0" w:color="auto"/>
        <w:left w:val="none" w:sz="0" w:space="0" w:color="auto"/>
        <w:bottom w:val="none" w:sz="0" w:space="0" w:color="auto"/>
        <w:right w:val="none" w:sz="0" w:space="0" w:color="auto"/>
      </w:divBdr>
    </w:div>
    <w:div w:id="318655219">
      <w:bodyDiv w:val="1"/>
      <w:marLeft w:val="0"/>
      <w:marRight w:val="0"/>
      <w:marTop w:val="0"/>
      <w:marBottom w:val="0"/>
      <w:divBdr>
        <w:top w:val="none" w:sz="0" w:space="0" w:color="auto"/>
        <w:left w:val="none" w:sz="0" w:space="0" w:color="auto"/>
        <w:bottom w:val="none" w:sz="0" w:space="0" w:color="auto"/>
        <w:right w:val="none" w:sz="0" w:space="0" w:color="auto"/>
      </w:divBdr>
    </w:div>
    <w:div w:id="319039650">
      <w:bodyDiv w:val="1"/>
      <w:marLeft w:val="0"/>
      <w:marRight w:val="0"/>
      <w:marTop w:val="0"/>
      <w:marBottom w:val="0"/>
      <w:divBdr>
        <w:top w:val="none" w:sz="0" w:space="0" w:color="auto"/>
        <w:left w:val="none" w:sz="0" w:space="0" w:color="auto"/>
        <w:bottom w:val="none" w:sz="0" w:space="0" w:color="auto"/>
        <w:right w:val="none" w:sz="0" w:space="0" w:color="auto"/>
      </w:divBdr>
    </w:div>
    <w:div w:id="319890363">
      <w:bodyDiv w:val="1"/>
      <w:marLeft w:val="0"/>
      <w:marRight w:val="0"/>
      <w:marTop w:val="0"/>
      <w:marBottom w:val="0"/>
      <w:divBdr>
        <w:top w:val="none" w:sz="0" w:space="0" w:color="auto"/>
        <w:left w:val="none" w:sz="0" w:space="0" w:color="auto"/>
        <w:bottom w:val="none" w:sz="0" w:space="0" w:color="auto"/>
        <w:right w:val="none" w:sz="0" w:space="0" w:color="auto"/>
      </w:divBdr>
    </w:div>
    <w:div w:id="320542785">
      <w:bodyDiv w:val="1"/>
      <w:marLeft w:val="0"/>
      <w:marRight w:val="0"/>
      <w:marTop w:val="0"/>
      <w:marBottom w:val="0"/>
      <w:divBdr>
        <w:top w:val="none" w:sz="0" w:space="0" w:color="auto"/>
        <w:left w:val="none" w:sz="0" w:space="0" w:color="auto"/>
        <w:bottom w:val="none" w:sz="0" w:space="0" w:color="auto"/>
        <w:right w:val="none" w:sz="0" w:space="0" w:color="auto"/>
      </w:divBdr>
    </w:div>
    <w:div w:id="320623896">
      <w:bodyDiv w:val="1"/>
      <w:marLeft w:val="0"/>
      <w:marRight w:val="0"/>
      <w:marTop w:val="0"/>
      <w:marBottom w:val="0"/>
      <w:divBdr>
        <w:top w:val="none" w:sz="0" w:space="0" w:color="auto"/>
        <w:left w:val="none" w:sz="0" w:space="0" w:color="auto"/>
        <w:bottom w:val="none" w:sz="0" w:space="0" w:color="auto"/>
        <w:right w:val="none" w:sz="0" w:space="0" w:color="auto"/>
      </w:divBdr>
    </w:div>
    <w:div w:id="320814438">
      <w:bodyDiv w:val="1"/>
      <w:marLeft w:val="0"/>
      <w:marRight w:val="0"/>
      <w:marTop w:val="0"/>
      <w:marBottom w:val="0"/>
      <w:divBdr>
        <w:top w:val="none" w:sz="0" w:space="0" w:color="auto"/>
        <w:left w:val="none" w:sz="0" w:space="0" w:color="auto"/>
        <w:bottom w:val="none" w:sz="0" w:space="0" w:color="auto"/>
        <w:right w:val="none" w:sz="0" w:space="0" w:color="auto"/>
      </w:divBdr>
    </w:div>
    <w:div w:id="321353005">
      <w:bodyDiv w:val="1"/>
      <w:marLeft w:val="0"/>
      <w:marRight w:val="0"/>
      <w:marTop w:val="0"/>
      <w:marBottom w:val="0"/>
      <w:divBdr>
        <w:top w:val="none" w:sz="0" w:space="0" w:color="auto"/>
        <w:left w:val="none" w:sz="0" w:space="0" w:color="auto"/>
        <w:bottom w:val="none" w:sz="0" w:space="0" w:color="auto"/>
        <w:right w:val="none" w:sz="0" w:space="0" w:color="auto"/>
      </w:divBdr>
    </w:div>
    <w:div w:id="322047079">
      <w:bodyDiv w:val="1"/>
      <w:marLeft w:val="0"/>
      <w:marRight w:val="0"/>
      <w:marTop w:val="0"/>
      <w:marBottom w:val="0"/>
      <w:divBdr>
        <w:top w:val="none" w:sz="0" w:space="0" w:color="auto"/>
        <w:left w:val="none" w:sz="0" w:space="0" w:color="auto"/>
        <w:bottom w:val="none" w:sz="0" w:space="0" w:color="auto"/>
        <w:right w:val="none" w:sz="0" w:space="0" w:color="auto"/>
      </w:divBdr>
    </w:div>
    <w:div w:id="322315132">
      <w:bodyDiv w:val="1"/>
      <w:marLeft w:val="0"/>
      <w:marRight w:val="0"/>
      <w:marTop w:val="0"/>
      <w:marBottom w:val="0"/>
      <w:divBdr>
        <w:top w:val="none" w:sz="0" w:space="0" w:color="auto"/>
        <w:left w:val="none" w:sz="0" w:space="0" w:color="auto"/>
        <w:bottom w:val="none" w:sz="0" w:space="0" w:color="auto"/>
        <w:right w:val="none" w:sz="0" w:space="0" w:color="auto"/>
      </w:divBdr>
    </w:div>
    <w:div w:id="322588813">
      <w:bodyDiv w:val="1"/>
      <w:marLeft w:val="0"/>
      <w:marRight w:val="0"/>
      <w:marTop w:val="0"/>
      <w:marBottom w:val="0"/>
      <w:divBdr>
        <w:top w:val="none" w:sz="0" w:space="0" w:color="auto"/>
        <w:left w:val="none" w:sz="0" w:space="0" w:color="auto"/>
        <w:bottom w:val="none" w:sz="0" w:space="0" w:color="auto"/>
        <w:right w:val="none" w:sz="0" w:space="0" w:color="auto"/>
      </w:divBdr>
    </w:div>
    <w:div w:id="322776936">
      <w:bodyDiv w:val="1"/>
      <w:marLeft w:val="0"/>
      <w:marRight w:val="0"/>
      <w:marTop w:val="0"/>
      <w:marBottom w:val="0"/>
      <w:divBdr>
        <w:top w:val="none" w:sz="0" w:space="0" w:color="auto"/>
        <w:left w:val="none" w:sz="0" w:space="0" w:color="auto"/>
        <w:bottom w:val="none" w:sz="0" w:space="0" w:color="auto"/>
        <w:right w:val="none" w:sz="0" w:space="0" w:color="auto"/>
      </w:divBdr>
    </w:div>
    <w:div w:id="322928238">
      <w:bodyDiv w:val="1"/>
      <w:marLeft w:val="0"/>
      <w:marRight w:val="0"/>
      <w:marTop w:val="0"/>
      <w:marBottom w:val="0"/>
      <w:divBdr>
        <w:top w:val="none" w:sz="0" w:space="0" w:color="auto"/>
        <w:left w:val="none" w:sz="0" w:space="0" w:color="auto"/>
        <w:bottom w:val="none" w:sz="0" w:space="0" w:color="auto"/>
        <w:right w:val="none" w:sz="0" w:space="0" w:color="auto"/>
      </w:divBdr>
    </w:div>
    <w:div w:id="323945078">
      <w:bodyDiv w:val="1"/>
      <w:marLeft w:val="0"/>
      <w:marRight w:val="0"/>
      <w:marTop w:val="0"/>
      <w:marBottom w:val="0"/>
      <w:divBdr>
        <w:top w:val="none" w:sz="0" w:space="0" w:color="auto"/>
        <w:left w:val="none" w:sz="0" w:space="0" w:color="auto"/>
        <w:bottom w:val="none" w:sz="0" w:space="0" w:color="auto"/>
        <w:right w:val="none" w:sz="0" w:space="0" w:color="auto"/>
      </w:divBdr>
    </w:div>
    <w:div w:id="324162427">
      <w:bodyDiv w:val="1"/>
      <w:marLeft w:val="0"/>
      <w:marRight w:val="0"/>
      <w:marTop w:val="0"/>
      <w:marBottom w:val="0"/>
      <w:divBdr>
        <w:top w:val="none" w:sz="0" w:space="0" w:color="auto"/>
        <w:left w:val="none" w:sz="0" w:space="0" w:color="auto"/>
        <w:bottom w:val="none" w:sz="0" w:space="0" w:color="auto"/>
        <w:right w:val="none" w:sz="0" w:space="0" w:color="auto"/>
      </w:divBdr>
    </w:div>
    <w:div w:id="324826496">
      <w:bodyDiv w:val="1"/>
      <w:marLeft w:val="0"/>
      <w:marRight w:val="0"/>
      <w:marTop w:val="0"/>
      <w:marBottom w:val="0"/>
      <w:divBdr>
        <w:top w:val="none" w:sz="0" w:space="0" w:color="auto"/>
        <w:left w:val="none" w:sz="0" w:space="0" w:color="auto"/>
        <w:bottom w:val="none" w:sz="0" w:space="0" w:color="auto"/>
        <w:right w:val="none" w:sz="0" w:space="0" w:color="auto"/>
      </w:divBdr>
    </w:div>
    <w:div w:id="324864421">
      <w:bodyDiv w:val="1"/>
      <w:marLeft w:val="0"/>
      <w:marRight w:val="0"/>
      <w:marTop w:val="0"/>
      <w:marBottom w:val="0"/>
      <w:divBdr>
        <w:top w:val="none" w:sz="0" w:space="0" w:color="auto"/>
        <w:left w:val="none" w:sz="0" w:space="0" w:color="auto"/>
        <w:bottom w:val="none" w:sz="0" w:space="0" w:color="auto"/>
        <w:right w:val="none" w:sz="0" w:space="0" w:color="auto"/>
      </w:divBdr>
    </w:div>
    <w:div w:id="325131448">
      <w:bodyDiv w:val="1"/>
      <w:marLeft w:val="0"/>
      <w:marRight w:val="0"/>
      <w:marTop w:val="0"/>
      <w:marBottom w:val="0"/>
      <w:divBdr>
        <w:top w:val="none" w:sz="0" w:space="0" w:color="auto"/>
        <w:left w:val="none" w:sz="0" w:space="0" w:color="auto"/>
        <w:bottom w:val="none" w:sz="0" w:space="0" w:color="auto"/>
        <w:right w:val="none" w:sz="0" w:space="0" w:color="auto"/>
      </w:divBdr>
    </w:div>
    <w:div w:id="325322906">
      <w:bodyDiv w:val="1"/>
      <w:marLeft w:val="0"/>
      <w:marRight w:val="0"/>
      <w:marTop w:val="0"/>
      <w:marBottom w:val="0"/>
      <w:divBdr>
        <w:top w:val="none" w:sz="0" w:space="0" w:color="auto"/>
        <w:left w:val="none" w:sz="0" w:space="0" w:color="auto"/>
        <w:bottom w:val="none" w:sz="0" w:space="0" w:color="auto"/>
        <w:right w:val="none" w:sz="0" w:space="0" w:color="auto"/>
      </w:divBdr>
    </w:div>
    <w:div w:id="325519900">
      <w:bodyDiv w:val="1"/>
      <w:marLeft w:val="0"/>
      <w:marRight w:val="0"/>
      <w:marTop w:val="0"/>
      <w:marBottom w:val="0"/>
      <w:divBdr>
        <w:top w:val="none" w:sz="0" w:space="0" w:color="auto"/>
        <w:left w:val="none" w:sz="0" w:space="0" w:color="auto"/>
        <w:bottom w:val="none" w:sz="0" w:space="0" w:color="auto"/>
        <w:right w:val="none" w:sz="0" w:space="0" w:color="auto"/>
      </w:divBdr>
    </w:div>
    <w:div w:id="325717901">
      <w:bodyDiv w:val="1"/>
      <w:marLeft w:val="0"/>
      <w:marRight w:val="0"/>
      <w:marTop w:val="0"/>
      <w:marBottom w:val="0"/>
      <w:divBdr>
        <w:top w:val="none" w:sz="0" w:space="0" w:color="auto"/>
        <w:left w:val="none" w:sz="0" w:space="0" w:color="auto"/>
        <w:bottom w:val="none" w:sz="0" w:space="0" w:color="auto"/>
        <w:right w:val="none" w:sz="0" w:space="0" w:color="auto"/>
      </w:divBdr>
    </w:div>
    <w:div w:id="326515721">
      <w:bodyDiv w:val="1"/>
      <w:marLeft w:val="0"/>
      <w:marRight w:val="0"/>
      <w:marTop w:val="0"/>
      <w:marBottom w:val="0"/>
      <w:divBdr>
        <w:top w:val="none" w:sz="0" w:space="0" w:color="auto"/>
        <w:left w:val="none" w:sz="0" w:space="0" w:color="auto"/>
        <w:bottom w:val="none" w:sz="0" w:space="0" w:color="auto"/>
        <w:right w:val="none" w:sz="0" w:space="0" w:color="auto"/>
      </w:divBdr>
    </w:div>
    <w:div w:id="326637549">
      <w:bodyDiv w:val="1"/>
      <w:marLeft w:val="0"/>
      <w:marRight w:val="0"/>
      <w:marTop w:val="0"/>
      <w:marBottom w:val="0"/>
      <w:divBdr>
        <w:top w:val="none" w:sz="0" w:space="0" w:color="auto"/>
        <w:left w:val="none" w:sz="0" w:space="0" w:color="auto"/>
        <w:bottom w:val="none" w:sz="0" w:space="0" w:color="auto"/>
        <w:right w:val="none" w:sz="0" w:space="0" w:color="auto"/>
      </w:divBdr>
    </w:div>
    <w:div w:id="326907191">
      <w:bodyDiv w:val="1"/>
      <w:marLeft w:val="0"/>
      <w:marRight w:val="0"/>
      <w:marTop w:val="0"/>
      <w:marBottom w:val="0"/>
      <w:divBdr>
        <w:top w:val="none" w:sz="0" w:space="0" w:color="auto"/>
        <w:left w:val="none" w:sz="0" w:space="0" w:color="auto"/>
        <w:bottom w:val="none" w:sz="0" w:space="0" w:color="auto"/>
        <w:right w:val="none" w:sz="0" w:space="0" w:color="auto"/>
      </w:divBdr>
    </w:div>
    <w:div w:id="327633509">
      <w:bodyDiv w:val="1"/>
      <w:marLeft w:val="0"/>
      <w:marRight w:val="0"/>
      <w:marTop w:val="0"/>
      <w:marBottom w:val="0"/>
      <w:divBdr>
        <w:top w:val="none" w:sz="0" w:space="0" w:color="auto"/>
        <w:left w:val="none" w:sz="0" w:space="0" w:color="auto"/>
        <w:bottom w:val="none" w:sz="0" w:space="0" w:color="auto"/>
        <w:right w:val="none" w:sz="0" w:space="0" w:color="auto"/>
      </w:divBdr>
    </w:div>
    <w:div w:id="327826203">
      <w:bodyDiv w:val="1"/>
      <w:marLeft w:val="0"/>
      <w:marRight w:val="0"/>
      <w:marTop w:val="0"/>
      <w:marBottom w:val="0"/>
      <w:divBdr>
        <w:top w:val="none" w:sz="0" w:space="0" w:color="auto"/>
        <w:left w:val="none" w:sz="0" w:space="0" w:color="auto"/>
        <w:bottom w:val="none" w:sz="0" w:space="0" w:color="auto"/>
        <w:right w:val="none" w:sz="0" w:space="0" w:color="auto"/>
      </w:divBdr>
    </w:div>
    <w:div w:id="327830822">
      <w:bodyDiv w:val="1"/>
      <w:marLeft w:val="0"/>
      <w:marRight w:val="0"/>
      <w:marTop w:val="0"/>
      <w:marBottom w:val="0"/>
      <w:divBdr>
        <w:top w:val="none" w:sz="0" w:space="0" w:color="auto"/>
        <w:left w:val="none" w:sz="0" w:space="0" w:color="auto"/>
        <w:bottom w:val="none" w:sz="0" w:space="0" w:color="auto"/>
        <w:right w:val="none" w:sz="0" w:space="0" w:color="auto"/>
      </w:divBdr>
    </w:div>
    <w:div w:id="327831264">
      <w:bodyDiv w:val="1"/>
      <w:marLeft w:val="0"/>
      <w:marRight w:val="0"/>
      <w:marTop w:val="0"/>
      <w:marBottom w:val="0"/>
      <w:divBdr>
        <w:top w:val="none" w:sz="0" w:space="0" w:color="auto"/>
        <w:left w:val="none" w:sz="0" w:space="0" w:color="auto"/>
        <w:bottom w:val="none" w:sz="0" w:space="0" w:color="auto"/>
        <w:right w:val="none" w:sz="0" w:space="0" w:color="auto"/>
      </w:divBdr>
    </w:div>
    <w:div w:id="328103117">
      <w:bodyDiv w:val="1"/>
      <w:marLeft w:val="0"/>
      <w:marRight w:val="0"/>
      <w:marTop w:val="0"/>
      <w:marBottom w:val="0"/>
      <w:divBdr>
        <w:top w:val="none" w:sz="0" w:space="0" w:color="auto"/>
        <w:left w:val="none" w:sz="0" w:space="0" w:color="auto"/>
        <w:bottom w:val="none" w:sz="0" w:space="0" w:color="auto"/>
        <w:right w:val="none" w:sz="0" w:space="0" w:color="auto"/>
      </w:divBdr>
    </w:div>
    <w:div w:id="329138007">
      <w:bodyDiv w:val="1"/>
      <w:marLeft w:val="0"/>
      <w:marRight w:val="0"/>
      <w:marTop w:val="0"/>
      <w:marBottom w:val="0"/>
      <w:divBdr>
        <w:top w:val="none" w:sz="0" w:space="0" w:color="auto"/>
        <w:left w:val="none" w:sz="0" w:space="0" w:color="auto"/>
        <w:bottom w:val="none" w:sz="0" w:space="0" w:color="auto"/>
        <w:right w:val="none" w:sz="0" w:space="0" w:color="auto"/>
      </w:divBdr>
    </w:div>
    <w:div w:id="329407678">
      <w:bodyDiv w:val="1"/>
      <w:marLeft w:val="0"/>
      <w:marRight w:val="0"/>
      <w:marTop w:val="0"/>
      <w:marBottom w:val="0"/>
      <w:divBdr>
        <w:top w:val="none" w:sz="0" w:space="0" w:color="auto"/>
        <w:left w:val="none" w:sz="0" w:space="0" w:color="auto"/>
        <w:bottom w:val="none" w:sz="0" w:space="0" w:color="auto"/>
        <w:right w:val="none" w:sz="0" w:space="0" w:color="auto"/>
      </w:divBdr>
    </w:div>
    <w:div w:id="330111377">
      <w:bodyDiv w:val="1"/>
      <w:marLeft w:val="0"/>
      <w:marRight w:val="0"/>
      <w:marTop w:val="0"/>
      <w:marBottom w:val="0"/>
      <w:divBdr>
        <w:top w:val="none" w:sz="0" w:space="0" w:color="auto"/>
        <w:left w:val="none" w:sz="0" w:space="0" w:color="auto"/>
        <w:bottom w:val="none" w:sz="0" w:space="0" w:color="auto"/>
        <w:right w:val="none" w:sz="0" w:space="0" w:color="auto"/>
      </w:divBdr>
    </w:div>
    <w:div w:id="330451996">
      <w:bodyDiv w:val="1"/>
      <w:marLeft w:val="0"/>
      <w:marRight w:val="0"/>
      <w:marTop w:val="0"/>
      <w:marBottom w:val="0"/>
      <w:divBdr>
        <w:top w:val="none" w:sz="0" w:space="0" w:color="auto"/>
        <w:left w:val="none" w:sz="0" w:space="0" w:color="auto"/>
        <w:bottom w:val="none" w:sz="0" w:space="0" w:color="auto"/>
        <w:right w:val="none" w:sz="0" w:space="0" w:color="auto"/>
      </w:divBdr>
    </w:div>
    <w:div w:id="330642608">
      <w:bodyDiv w:val="1"/>
      <w:marLeft w:val="0"/>
      <w:marRight w:val="0"/>
      <w:marTop w:val="0"/>
      <w:marBottom w:val="0"/>
      <w:divBdr>
        <w:top w:val="none" w:sz="0" w:space="0" w:color="auto"/>
        <w:left w:val="none" w:sz="0" w:space="0" w:color="auto"/>
        <w:bottom w:val="none" w:sz="0" w:space="0" w:color="auto"/>
        <w:right w:val="none" w:sz="0" w:space="0" w:color="auto"/>
      </w:divBdr>
    </w:div>
    <w:div w:id="331832300">
      <w:bodyDiv w:val="1"/>
      <w:marLeft w:val="0"/>
      <w:marRight w:val="0"/>
      <w:marTop w:val="0"/>
      <w:marBottom w:val="0"/>
      <w:divBdr>
        <w:top w:val="none" w:sz="0" w:space="0" w:color="auto"/>
        <w:left w:val="none" w:sz="0" w:space="0" w:color="auto"/>
        <w:bottom w:val="none" w:sz="0" w:space="0" w:color="auto"/>
        <w:right w:val="none" w:sz="0" w:space="0" w:color="auto"/>
      </w:divBdr>
    </w:div>
    <w:div w:id="332683107">
      <w:bodyDiv w:val="1"/>
      <w:marLeft w:val="0"/>
      <w:marRight w:val="0"/>
      <w:marTop w:val="0"/>
      <w:marBottom w:val="0"/>
      <w:divBdr>
        <w:top w:val="none" w:sz="0" w:space="0" w:color="auto"/>
        <w:left w:val="none" w:sz="0" w:space="0" w:color="auto"/>
        <w:bottom w:val="none" w:sz="0" w:space="0" w:color="auto"/>
        <w:right w:val="none" w:sz="0" w:space="0" w:color="auto"/>
      </w:divBdr>
    </w:div>
    <w:div w:id="333150027">
      <w:bodyDiv w:val="1"/>
      <w:marLeft w:val="0"/>
      <w:marRight w:val="0"/>
      <w:marTop w:val="0"/>
      <w:marBottom w:val="0"/>
      <w:divBdr>
        <w:top w:val="none" w:sz="0" w:space="0" w:color="auto"/>
        <w:left w:val="none" w:sz="0" w:space="0" w:color="auto"/>
        <w:bottom w:val="none" w:sz="0" w:space="0" w:color="auto"/>
        <w:right w:val="none" w:sz="0" w:space="0" w:color="auto"/>
      </w:divBdr>
    </w:div>
    <w:div w:id="333341902">
      <w:bodyDiv w:val="1"/>
      <w:marLeft w:val="0"/>
      <w:marRight w:val="0"/>
      <w:marTop w:val="0"/>
      <w:marBottom w:val="0"/>
      <w:divBdr>
        <w:top w:val="none" w:sz="0" w:space="0" w:color="auto"/>
        <w:left w:val="none" w:sz="0" w:space="0" w:color="auto"/>
        <w:bottom w:val="none" w:sz="0" w:space="0" w:color="auto"/>
        <w:right w:val="none" w:sz="0" w:space="0" w:color="auto"/>
      </w:divBdr>
    </w:div>
    <w:div w:id="334186100">
      <w:bodyDiv w:val="1"/>
      <w:marLeft w:val="0"/>
      <w:marRight w:val="0"/>
      <w:marTop w:val="0"/>
      <w:marBottom w:val="0"/>
      <w:divBdr>
        <w:top w:val="none" w:sz="0" w:space="0" w:color="auto"/>
        <w:left w:val="none" w:sz="0" w:space="0" w:color="auto"/>
        <w:bottom w:val="none" w:sz="0" w:space="0" w:color="auto"/>
        <w:right w:val="none" w:sz="0" w:space="0" w:color="auto"/>
      </w:divBdr>
    </w:div>
    <w:div w:id="334646764">
      <w:bodyDiv w:val="1"/>
      <w:marLeft w:val="0"/>
      <w:marRight w:val="0"/>
      <w:marTop w:val="0"/>
      <w:marBottom w:val="0"/>
      <w:divBdr>
        <w:top w:val="none" w:sz="0" w:space="0" w:color="auto"/>
        <w:left w:val="none" w:sz="0" w:space="0" w:color="auto"/>
        <w:bottom w:val="none" w:sz="0" w:space="0" w:color="auto"/>
        <w:right w:val="none" w:sz="0" w:space="0" w:color="auto"/>
      </w:divBdr>
    </w:div>
    <w:div w:id="335620021">
      <w:bodyDiv w:val="1"/>
      <w:marLeft w:val="0"/>
      <w:marRight w:val="0"/>
      <w:marTop w:val="0"/>
      <w:marBottom w:val="0"/>
      <w:divBdr>
        <w:top w:val="none" w:sz="0" w:space="0" w:color="auto"/>
        <w:left w:val="none" w:sz="0" w:space="0" w:color="auto"/>
        <w:bottom w:val="none" w:sz="0" w:space="0" w:color="auto"/>
        <w:right w:val="none" w:sz="0" w:space="0" w:color="auto"/>
      </w:divBdr>
    </w:div>
    <w:div w:id="335963307">
      <w:bodyDiv w:val="1"/>
      <w:marLeft w:val="0"/>
      <w:marRight w:val="0"/>
      <w:marTop w:val="0"/>
      <w:marBottom w:val="0"/>
      <w:divBdr>
        <w:top w:val="none" w:sz="0" w:space="0" w:color="auto"/>
        <w:left w:val="none" w:sz="0" w:space="0" w:color="auto"/>
        <w:bottom w:val="none" w:sz="0" w:space="0" w:color="auto"/>
        <w:right w:val="none" w:sz="0" w:space="0" w:color="auto"/>
      </w:divBdr>
    </w:div>
    <w:div w:id="336268896">
      <w:bodyDiv w:val="1"/>
      <w:marLeft w:val="0"/>
      <w:marRight w:val="0"/>
      <w:marTop w:val="0"/>
      <w:marBottom w:val="0"/>
      <w:divBdr>
        <w:top w:val="none" w:sz="0" w:space="0" w:color="auto"/>
        <w:left w:val="none" w:sz="0" w:space="0" w:color="auto"/>
        <w:bottom w:val="none" w:sz="0" w:space="0" w:color="auto"/>
        <w:right w:val="none" w:sz="0" w:space="0" w:color="auto"/>
      </w:divBdr>
    </w:div>
    <w:div w:id="336614163">
      <w:bodyDiv w:val="1"/>
      <w:marLeft w:val="0"/>
      <w:marRight w:val="0"/>
      <w:marTop w:val="0"/>
      <w:marBottom w:val="0"/>
      <w:divBdr>
        <w:top w:val="none" w:sz="0" w:space="0" w:color="auto"/>
        <w:left w:val="none" w:sz="0" w:space="0" w:color="auto"/>
        <w:bottom w:val="none" w:sz="0" w:space="0" w:color="auto"/>
        <w:right w:val="none" w:sz="0" w:space="0" w:color="auto"/>
      </w:divBdr>
    </w:div>
    <w:div w:id="336814836">
      <w:bodyDiv w:val="1"/>
      <w:marLeft w:val="0"/>
      <w:marRight w:val="0"/>
      <w:marTop w:val="0"/>
      <w:marBottom w:val="0"/>
      <w:divBdr>
        <w:top w:val="none" w:sz="0" w:space="0" w:color="auto"/>
        <w:left w:val="none" w:sz="0" w:space="0" w:color="auto"/>
        <w:bottom w:val="none" w:sz="0" w:space="0" w:color="auto"/>
        <w:right w:val="none" w:sz="0" w:space="0" w:color="auto"/>
      </w:divBdr>
    </w:div>
    <w:div w:id="336929919">
      <w:bodyDiv w:val="1"/>
      <w:marLeft w:val="0"/>
      <w:marRight w:val="0"/>
      <w:marTop w:val="0"/>
      <w:marBottom w:val="0"/>
      <w:divBdr>
        <w:top w:val="none" w:sz="0" w:space="0" w:color="auto"/>
        <w:left w:val="none" w:sz="0" w:space="0" w:color="auto"/>
        <w:bottom w:val="none" w:sz="0" w:space="0" w:color="auto"/>
        <w:right w:val="none" w:sz="0" w:space="0" w:color="auto"/>
      </w:divBdr>
    </w:div>
    <w:div w:id="337270120">
      <w:bodyDiv w:val="1"/>
      <w:marLeft w:val="0"/>
      <w:marRight w:val="0"/>
      <w:marTop w:val="0"/>
      <w:marBottom w:val="0"/>
      <w:divBdr>
        <w:top w:val="none" w:sz="0" w:space="0" w:color="auto"/>
        <w:left w:val="none" w:sz="0" w:space="0" w:color="auto"/>
        <w:bottom w:val="none" w:sz="0" w:space="0" w:color="auto"/>
        <w:right w:val="none" w:sz="0" w:space="0" w:color="auto"/>
      </w:divBdr>
    </w:div>
    <w:div w:id="337586467">
      <w:bodyDiv w:val="1"/>
      <w:marLeft w:val="0"/>
      <w:marRight w:val="0"/>
      <w:marTop w:val="0"/>
      <w:marBottom w:val="0"/>
      <w:divBdr>
        <w:top w:val="none" w:sz="0" w:space="0" w:color="auto"/>
        <w:left w:val="none" w:sz="0" w:space="0" w:color="auto"/>
        <w:bottom w:val="none" w:sz="0" w:space="0" w:color="auto"/>
        <w:right w:val="none" w:sz="0" w:space="0" w:color="auto"/>
      </w:divBdr>
    </w:div>
    <w:div w:id="337931495">
      <w:bodyDiv w:val="1"/>
      <w:marLeft w:val="0"/>
      <w:marRight w:val="0"/>
      <w:marTop w:val="0"/>
      <w:marBottom w:val="0"/>
      <w:divBdr>
        <w:top w:val="none" w:sz="0" w:space="0" w:color="auto"/>
        <w:left w:val="none" w:sz="0" w:space="0" w:color="auto"/>
        <w:bottom w:val="none" w:sz="0" w:space="0" w:color="auto"/>
        <w:right w:val="none" w:sz="0" w:space="0" w:color="auto"/>
      </w:divBdr>
    </w:div>
    <w:div w:id="338386723">
      <w:bodyDiv w:val="1"/>
      <w:marLeft w:val="0"/>
      <w:marRight w:val="0"/>
      <w:marTop w:val="0"/>
      <w:marBottom w:val="0"/>
      <w:divBdr>
        <w:top w:val="none" w:sz="0" w:space="0" w:color="auto"/>
        <w:left w:val="none" w:sz="0" w:space="0" w:color="auto"/>
        <w:bottom w:val="none" w:sz="0" w:space="0" w:color="auto"/>
        <w:right w:val="none" w:sz="0" w:space="0" w:color="auto"/>
      </w:divBdr>
    </w:div>
    <w:div w:id="338587068">
      <w:bodyDiv w:val="1"/>
      <w:marLeft w:val="0"/>
      <w:marRight w:val="0"/>
      <w:marTop w:val="0"/>
      <w:marBottom w:val="0"/>
      <w:divBdr>
        <w:top w:val="none" w:sz="0" w:space="0" w:color="auto"/>
        <w:left w:val="none" w:sz="0" w:space="0" w:color="auto"/>
        <w:bottom w:val="none" w:sz="0" w:space="0" w:color="auto"/>
        <w:right w:val="none" w:sz="0" w:space="0" w:color="auto"/>
      </w:divBdr>
    </w:div>
    <w:div w:id="338626647">
      <w:bodyDiv w:val="1"/>
      <w:marLeft w:val="0"/>
      <w:marRight w:val="0"/>
      <w:marTop w:val="0"/>
      <w:marBottom w:val="0"/>
      <w:divBdr>
        <w:top w:val="none" w:sz="0" w:space="0" w:color="auto"/>
        <w:left w:val="none" w:sz="0" w:space="0" w:color="auto"/>
        <w:bottom w:val="none" w:sz="0" w:space="0" w:color="auto"/>
        <w:right w:val="none" w:sz="0" w:space="0" w:color="auto"/>
      </w:divBdr>
    </w:div>
    <w:div w:id="338703107">
      <w:bodyDiv w:val="1"/>
      <w:marLeft w:val="0"/>
      <w:marRight w:val="0"/>
      <w:marTop w:val="0"/>
      <w:marBottom w:val="0"/>
      <w:divBdr>
        <w:top w:val="none" w:sz="0" w:space="0" w:color="auto"/>
        <w:left w:val="none" w:sz="0" w:space="0" w:color="auto"/>
        <w:bottom w:val="none" w:sz="0" w:space="0" w:color="auto"/>
        <w:right w:val="none" w:sz="0" w:space="0" w:color="auto"/>
      </w:divBdr>
    </w:div>
    <w:div w:id="338852285">
      <w:bodyDiv w:val="1"/>
      <w:marLeft w:val="0"/>
      <w:marRight w:val="0"/>
      <w:marTop w:val="0"/>
      <w:marBottom w:val="0"/>
      <w:divBdr>
        <w:top w:val="none" w:sz="0" w:space="0" w:color="auto"/>
        <w:left w:val="none" w:sz="0" w:space="0" w:color="auto"/>
        <w:bottom w:val="none" w:sz="0" w:space="0" w:color="auto"/>
        <w:right w:val="none" w:sz="0" w:space="0" w:color="auto"/>
      </w:divBdr>
    </w:div>
    <w:div w:id="339115553">
      <w:bodyDiv w:val="1"/>
      <w:marLeft w:val="0"/>
      <w:marRight w:val="0"/>
      <w:marTop w:val="0"/>
      <w:marBottom w:val="0"/>
      <w:divBdr>
        <w:top w:val="none" w:sz="0" w:space="0" w:color="auto"/>
        <w:left w:val="none" w:sz="0" w:space="0" w:color="auto"/>
        <w:bottom w:val="none" w:sz="0" w:space="0" w:color="auto"/>
        <w:right w:val="none" w:sz="0" w:space="0" w:color="auto"/>
      </w:divBdr>
    </w:div>
    <w:div w:id="339162987">
      <w:bodyDiv w:val="1"/>
      <w:marLeft w:val="0"/>
      <w:marRight w:val="0"/>
      <w:marTop w:val="0"/>
      <w:marBottom w:val="0"/>
      <w:divBdr>
        <w:top w:val="none" w:sz="0" w:space="0" w:color="auto"/>
        <w:left w:val="none" w:sz="0" w:space="0" w:color="auto"/>
        <w:bottom w:val="none" w:sz="0" w:space="0" w:color="auto"/>
        <w:right w:val="none" w:sz="0" w:space="0" w:color="auto"/>
      </w:divBdr>
    </w:div>
    <w:div w:id="339478417">
      <w:bodyDiv w:val="1"/>
      <w:marLeft w:val="0"/>
      <w:marRight w:val="0"/>
      <w:marTop w:val="0"/>
      <w:marBottom w:val="0"/>
      <w:divBdr>
        <w:top w:val="none" w:sz="0" w:space="0" w:color="auto"/>
        <w:left w:val="none" w:sz="0" w:space="0" w:color="auto"/>
        <w:bottom w:val="none" w:sz="0" w:space="0" w:color="auto"/>
        <w:right w:val="none" w:sz="0" w:space="0" w:color="auto"/>
      </w:divBdr>
    </w:div>
    <w:div w:id="339814536">
      <w:bodyDiv w:val="1"/>
      <w:marLeft w:val="0"/>
      <w:marRight w:val="0"/>
      <w:marTop w:val="0"/>
      <w:marBottom w:val="0"/>
      <w:divBdr>
        <w:top w:val="none" w:sz="0" w:space="0" w:color="auto"/>
        <w:left w:val="none" w:sz="0" w:space="0" w:color="auto"/>
        <w:bottom w:val="none" w:sz="0" w:space="0" w:color="auto"/>
        <w:right w:val="none" w:sz="0" w:space="0" w:color="auto"/>
      </w:divBdr>
    </w:div>
    <w:div w:id="339965692">
      <w:bodyDiv w:val="1"/>
      <w:marLeft w:val="0"/>
      <w:marRight w:val="0"/>
      <w:marTop w:val="0"/>
      <w:marBottom w:val="0"/>
      <w:divBdr>
        <w:top w:val="none" w:sz="0" w:space="0" w:color="auto"/>
        <w:left w:val="none" w:sz="0" w:space="0" w:color="auto"/>
        <w:bottom w:val="none" w:sz="0" w:space="0" w:color="auto"/>
        <w:right w:val="none" w:sz="0" w:space="0" w:color="auto"/>
      </w:divBdr>
    </w:div>
    <w:div w:id="340088753">
      <w:bodyDiv w:val="1"/>
      <w:marLeft w:val="0"/>
      <w:marRight w:val="0"/>
      <w:marTop w:val="0"/>
      <w:marBottom w:val="0"/>
      <w:divBdr>
        <w:top w:val="none" w:sz="0" w:space="0" w:color="auto"/>
        <w:left w:val="none" w:sz="0" w:space="0" w:color="auto"/>
        <w:bottom w:val="none" w:sz="0" w:space="0" w:color="auto"/>
        <w:right w:val="none" w:sz="0" w:space="0" w:color="auto"/>
      </w:divBdr>
    </w:div>
    <w:div w:id="340357486">
      <w:bodyDiv w:val="1"/>
      <w:marLeft w:val="0"/>
      <w:marRight w:val="0"/>
      <w:marTop w:val="0"/>
      <w:marBottom w:val="0"/>
      <w:divBdr>
        <w:top w:val="none" w:sz="0" w:space="0" w:color="auto"/>
        <w:left w:val="none" w:sz="0" w:space="0" w:color="auto"/>
        <w:bottom w:val="none" w:sz="0" w:space="0" w:color="auto"/>
        <w:right w:val="none" w:sz="0" w:space="0" w:color="auto"/>
      </w:divBdr>
    </w:div>
    <w:div w:id="340469443">
      <w:bodyDiv w:val="1"/>
      <w:marLeft w:val="0"/>
      <w:marRight w:val="0"/>
      <w:marTop w:val="0"/>
      <w:marBottom w:val="0"/>
      <w:divBdr>
        <w:top w:val="none" w:sz="0" w:space="0" w:color="auto"/>
        <w:left w:val="none" w:sz="0" w:space="0" w:color="auto"/>
        <w:bottom w:val="none" w:sz="0" w:space="0" w:color="auto"/>
        <w:right w:val="none" w:sz="0" w:space="0" w:color="auto"/>
      </w:divBdr>
    </w:div>
    <w:div w:id="340670972">
      <w:bodyDiv w:val="1"/>
      <w:marLeft w:val="0"/>
      <w:marRight w:val="0"/>
      <w:marTop w:val="0"/>
      <w:marBottom w:val="0"/>
      <w:divBdr>
        <w:top w:val="none" w:sz="0" w:space="0" w:color="auto"/>
        <w:left w:val="none" w:sz="0" w:space="0" w:color="auto"/>
        <w:bottom w:val="none" w:sz="0" w:space="0" w:color="auto"/>
        <w:right w:val="none" w:sz="0" w:space="0" w:color="auto"/>
      </w:divBdr>
    </w:div>
    <w:div w:id="340743498">
      <w:bodyDiv w:val="1"/>
      <w:marLeft w:val="0"/>
      <w:marRight w:val="0"/>
      <w:marTop w:val="0"/>
      <w:marBottom w:val="0"/>
      <w:divBdr>
        <w:top w:val="none" w:sz="0" w:space="0" w:color="auto"/>
        <w:left w:val="none" w:sz="0" w:space="0" w:color="auto"/>
        <w:bottom w:val="none" w:sz="0" w:space="0" w:color="auto"/>
        <w:right w:val="none" w:sz="0" w:space="0" w:color="auto"/>
      </w:divBdr>
    </w:div>
    <w:div w:id="340932354">
      <w:bodyDiv w:val="1"/>
      <w:marLeft w:val="0"/>
      <w:marRight w:val="0"/>
      <w:marTop w:val="0"/>
      <w:marBottom w:val="0"/>
      <w:divBdr>
        <w:top w:val="none" w:sz="0" w:space="0" w:color="auto"/>
        <w:left w:val="none" w:sz="0" w:space="0" w:color="auto"/>
        <w:bottom w:val="none" w:sz="0" w:space="0" w:color="auto"/>
        <w:right w:val="none" w:sz="0" w:space="0" w:color="auto"/>
      </w:divBdr>
    </w:div>
    <w:div w:id="341903234">
      <w:bodyDiv w:val="1"/>
      <w:marLeft w:val="0"/>
      <w:marRight w:val="0"/>
      <w:marTop w:val="0"/>
      <w:marBottom w:val="0"/>
      <w:divBdr>
        <w:top w:val="none" w:sz="0" w:space="0" w:color="auto"/>
        <w:left w:val="none" w:sz="0" w:space="0" w:color="auto"/>
        <w:bottom w:val="none" w:sz="0" w:space="0" w:color="auto"/>
        <w:right w:val="none" w:sz="0" w:space="0" w:color="auto"/>
      </w:divBdr>
    </w:div>
    <w:div w:id="342368418">
      <w:bodyDiv w:val="1"/>
      <w:marLeft w:val="0"/>
      <w:marRight w:val="0"/>
      <w:marTop w:val="0"/>
      <w:marBottom w:val="0"/>
      <w:divBdr>
        <w:top w:val="none" w:sz="0" w:space="0" w:color="auto"/>
        <w:left w:val="none" w:sz="0" w:space="0" w:color="auto"/>
        <w:bottom w:val="none" w:sz="0" w:space="0" w:color="auto"/>
        <w:right w:val="none" w:sz="0" w:space="0" w:color="auto"/>
      </w:divBdr>
    </w:div>
    <w:div w:id="343214131">
      <w:bodyDiv w:val="1"/>
      <w:marLeft w:val="0"/>
      <w:marRight w:val="0"/>
      <w:marTop w:val="0"/>
      <w:marBottom w:val="0"/>
      <w:divBdr>
        <w:top w:val="none" w:sz="0" w:space="0" w:color="auto"/>
        <w:left w:val="none" w:sz="0" w:space="0" w:color="auto"/>
        <w:bottom w:val="none" w:sz="0" w:space="0" w:color="auto"/>
        <w:right w:val="none" w:sz="0" w:space="0" w:color="auto"/>
      </w:divBdr>
    </w:div>
    <w:div w:id="343216992">
      <w:bodyDiv w:val="1"/>
      <w:marLeft w:val="0"/>
      <w:marRight w:val="0"/>
      <w:marTop w:val="0"/>
      <w:marBottom w:val="0"/>
      <w:divBdr>
        <w:top w:val="none" w:sz="0" w:space="0" w:color="auto"/>
        <w:left w:val="none" w:sz="0" w:space="0" w:color="auto"/>
        <w:bottom w:val="none" w:sz="0" w:space="0" w:color="auto"/>
        <w:right w:val="none" w:sz="0" w:space="0" w:color="auto"/>
      </w:divBdr>
    </w:div>
    <w:div w:id="345210634">
      <w:bodyDiv w:val="1"/>
      <w:marLeft w:val="0"/>
      <w:marRight w:val="0"/>
      <w:marTop w:val="0"/>
      <w:marBottom w:val="0"/>
      <w:divBdr>
        <w:top w:val="none" w:sz="0" w:space="0" w:color="auto"/>
        <w:left w:val="none" w:sz="0" w:space="0" w:color="auto"/>
        <w:bottom w:val="none" w:sz="0" w:space="0" w:color="auto"/>
        <w:right w:val="none" w:sz="0" w:space="0" w:color="auto"/>
      </w:divBdr>
    </w:div>
    <w:div w:id="345520445">
      <w:bodyDiv w:val="1"/>
      <w:marLeft w:val="0"/>
      <w:marRight w:val="0"/>
      <w:marTop w:val="0"/>
      <w:marBottom w:val="0"/>
      <w:divBdr>
        <w:top w:val="none" w:sz="0" w:space="0" w:color="auto"/>
        <w:left w:val="none" w:sz="0" w:space="0" w:color="auto"/>
        <w:bottom w:val="none" w:sz="0" w:space="0" w:color="auto"/>
        <w:right w:val="none" w:sz="0" w:space="0" w:color="auto"/>
      </w:divBdr>
    </w:div>
    <w:div w:id="345791956">
      <w:bodyDiv w:val="1"/>
      <w:marLeft w:val="0"/>
      <w:marRight w:val="0"/>
      <w:marTop w:val="0"/>
      <w:marBottom w:val="0"/>
      <w:divBdr>
        <w:top w:val="none" w:sz="0" w:space="0" w:color="auto"/>
        <w:left w:val="none" w:sz="0" w:space="0" w:color="auto"/>
        <w:bottom w:val="none" w:sz="0" w:space="0" w:color="auto"/>
        <w:right w:val="none" w:sz="0" w:space="0" w:color="auto"/>
      </w:divBdr>
    </w:div>
    <w:div w:id="346176491">
      <w:bodyDiv w:val="1"/>
      <w:marLeft w:val="0"/>
      <w:marRight w:val="0"/>
      <w:marTop w:val="0"/>
      <w:marBottom w:val="0"/>
      <w:divBdr>
        <w:top w:val="none" w:sz="0" w:space="0" w:color="auto"/>
        <w:left w:val="none" w:sz="0" w:space="0" w:color="auto"/>
        <w:bottom w:val="none" w:sz="0" w:space="0" w:color="auto"/>
        <w:right w:val="none" w:sz="0" w:space="0" w:color="auto"/>
      </w:divBdr>
    </w:div>
    <w:div w:id="346907479">
      <w:bodyDiv w:val="1"/>
      <w:marLeft w:val="0"/>
      <w:marRight w:val="0"/>
      <w:marTop w:val="0"/>
      <w:marBottom w:val="0"/>
      <w:divBdr>
        <w:top w:val="none" w:sz="0" w:space="0" w:color="auto"/>
        <w:left w:val="none" w:sz="0" w:space="0" w:color="auto"/>
        <w:bottom w:val="none" w:sz="0" w:space="0" w:color="auto"/>
        <w:right w:val="none" w:sz="0" w:space="0" w:color="auto"/>
      </w:divBdr>
    </w:div>
    <w:div w:id="347103685">
      <w:bodyDiv w:val="1"/>
      <w:marLeft w:val="0"/>
      <w:marRight w:val="0"/>
      <w:marTop w:val="0"/>
      <w:marBottom w:val="0"/>
      <w:divBdr>
        <w:top w:val="none" w:sz="0" w:space="0" w:color="auto"/>
        <w:left w:val="none" w:sz="0" w:space="0" w:color="auto"/>
        <w:bottom w:val="none" w:sz="0" w:space="0" w:color="auto"/>
        <w:right w:val="none" w:sz="0" w:space="0" w:color="auto"/>
      </w:divBdr>
    </w:div>
    <w:div w:id="347485612">
      <w:bodyDiv w:val="1"/>
      <w:marLeft w:val="0"/>
      <w:marRight w:val="0"/>
      <w:marTop w:val="0"/>
      <w:marBottom w:val="0"/>
      <w:divBdr>
        <w:top w:val="none" w:sz="0" w:space="0" w:color="auto"/>
        <w:left w:val="none" w:sz="0" w:space="0" w:color="auto"/>
        <w:bottom w:val="none" w:sz="0" w:space="0" w:color="auto"/>
        <w:right w:val="none" w:sz="0" w:space="0" w:color="auto"/>
      </w:divBdr>
    </w:div>
    <w:div w:id="347606470">
      <w:bodyDiv w:val="1"/>
      <w:marLeft w:val="0"/>
      <w:marRight w:val="0"/>
      <w:marTop w:val="0"/>
      <w:marBottom w:val="0"/>
      <w:divBdr>
        <w:top w:val="none" w:sz="0" w:space="0" w:color="auto"/>
        <w:left w:val="none" w:sz="0" w:space="0" w:color="auto"/>
        <w:bottom w:val="none" w:sz="0" w:space="0" w:color="auto"/>
        <w:right w:val="none" w:sz="0" w:space="0" w:color="auto"/>
      </w:divBdr>
    </w:div>
    <w:div w:id="347683053">
      <w:bodyDiv w:val="1"/>
      <w:marLeft w:val="0"/>
      <w:marRight w:val="0"/>
      <w:marTop w:val="0"/>
      <w:marBottom w:val="0"/>
      <w:divBdr>
        <w:top w:val="none" w:sz="0" w:space="0" w:color="auto"/>
        <w:left w:val="none" w:sz="0" w:space="0" w:color="auto"/>
        <w:bottom w:val="none" w:sz="0" w:space="0" w:color="auto"/>
        <w:right w:val="none" w:sz="0" w:space="0" w:color="auto"/>
      </w:divBdr>
    </w:div>
    <w:div w:id="347830884">
      <w:bodyDiv w:val="1"/>
      <w:marLeft w:val="0"/>
      <w:marRight w:val="0"/>
      <w:marTop w:val="0"/>
      <w:marBottom w:val="0"/>
      <w:divBdr>
        <w:top w:val="none" w:sz="0" w:space="0" w:color="auto"/>
        <w:left w:val="none" w:sz="0" w:space="0" w:color="auto"/>
        <w:bottom w:val="none" w:sz="0" w:space="0" w:color="auto"/>
        <w:right w:val="none" w:sz="0" w:space="0" w:color="auto"/>
      </w:divBdr>
    </w:div>
    <w:div w:id="348609503">
      <w:bodyDiv w:val="1"/>
      <w:marLeft w:val="0"/>
      <w:marRight w:val="0"/>
      <w:marTop w:val="0"/>
      <w:marBottom w:val="0"/>
      <w:divBdr>
        <w:top w:val="none" w:sz="0" w:space="0" w:color="auto"/>
        <w:left w:val="none" w:sz="0" w:space="0" w:color="auto"/>
        <w:bottom w:val="none" w:sz="0" w:space="0" w:color="auto"/>
        <w:right w:val="none" w:sz="0" w:space="0" w:color="auto"/>
      </w:divBdr>
    </w:div>
    <w:div w:id="348800110">
      <w:bodyDiv w:val="1"/>
      <w:marLeft w:val="0"/>
      <w:marRight w:val="0"/>
      <w:marTop w:val="0"/>
      <w:marBottom w:val="0"/>
      <w:divBdr>
        <w:top w:val="none" w:sz="0" w:space="0" w:color="auto"/>
        <w:left w:val="none" w:sz="0" w:space="0" w:color="auto"/>
        <w:bottom w:val="none" w:sz="0" w:space="0" w:color="auto"/>
        <w:right w:val="none" w:sz="0" w:space="0" w:color="auto"/>
      </w:divBdr>
    </w:div>
    <w:div w:id="350037933">
      <w:bodyDiv w:val="1"/>
      <w:marLeft w:val="0"/>
      <w:marRight w:val="0"/>
      <w:marTop w:val="0"/>
      <w:marBottom w:val="0"/>
      <w:divBdr>
        <w:top w:val="none" w:sz="0" w:space="0" w:color="auto"/>
        <w:left w:val="none" w:sz="0" w:space="0" w:color="auto"/>
        <w:bottom w:val="none" w:sz="0" w:space="0" w:color="auto"/>
        <w:right w:val="none" w:sz="0" w:space="0" w:color="auto"/>
      </w:divBdr>
    </w:div>
    <w:div w:id="350108550">
      <w:bodyDiv w:val="1"/>
      <w:marLeft w:val="0"/>
      <w:marRight w:val="0"/>
      <w:marTop w:val="0"/>
      <w:marBottom w:val="0"/>
      <w:divBdr>
        <w:top w:val="none" w:sz="0" w:space="0" w:color="auto"/>
        <w:left w:val="none" w:sz="0" w:space="0" w:color="auto"/>
        <w:bottom w:val="none" w:sz="0" w:space="0" w:color="auto"/>
        <w:right w:val="none" w:sz="0" w:space="0" w:color="auto"/>
      </w:divBdr>
    </w:div>
    <w:div w:id="350492042">
      <w:bodyDiv w:val="1"/>
      <w:marLeft w:val="0"/>
      <w:marRight w:val="0"/>
      <w:marTop w:val="0"/>
      <w:marBottom w:val="0"/>
      <w:divBdr>
        <w:top w:val="none" w:sz="0" w:space="0" w:color="auto"/>
        <w:left w:val="none" w:sz="0" w:space="0" w:color="auto"/>
        <w:bottom w:val="none" w:sz="0" w:space="0" w:color="auto"/>
        <w:right w:val="none" w:sz="0" w:space="0" w:color="auto"/>
      </w:divBdr>
    </w:div>
    <w:div w:id="350497488">
      <w:bodyDiv w:val="1"/>
      <w:marLeft w:val="0"/>
      <w:marRight w:val="0"/>
      <w:marTop w:val="0"/>
      <w:marBottom w:val="0"/>
      <w:divBdr>
        <w:top w:val="none" w:sz="0" w:space="0" w:color="auto"/>
        <w:left w:val="none" w:sz="0" w:space="0" w:color="auto"/>
        <w:bottom w:val="none" w:sz="0" w:space="0" w:color="auto"/>
        <w:right w:val="none" w:sz="0" w:space="0" w:color="auto"/>
      </w:divBdr>
    </w:div>
    <w:div w:id="350689915">
      <w:bodyDiv w:val="1"/>
      <w:marLeft w:val="0"/>
      <w:marRight w:val="0"/>
      <w:marTop w:val="0"/>
      <w:marBottom w:val="0"/>
      <w:divBdr>
        <w:top w:val="none" w:sz="0" w:space="0" w:color="auto"/>
        <w:left w:val="none" w:sz="0" w:space="0" w:color="auto"/>
        <w:bottom w:val="none" w:sz="0" w:space="0" w:color="auto"/>
        <w:right w:val="none" w:sz="0" w:space="0" w:color="auto"/>
      </w:divBdr>
    </w:div>
    <w:div w:id="351033023">
      <w:bodyDiv w:val="1"/>
      <w:marLeft w:val="0"/>
      <w:marRight w:val="0"/>
      <w:marTop w:val="0"/>
      <w:marBottom w:val="0"/>
      <w:divBdr>
        <w:top w:val="none" w:sz="0" w:space="0" w:color="auto"/>
        <w:left w:val="none" w:sz="0" w:space="0" w:color="auto"/>
        <w:bottom w:val="none" w:sz="0" w:space="0" w:color="auto"/>
        <w:right w:val="none" w:sz="0" w:space="0" w:color="auto"/>
      </w:divBdr>
    </w:div>
    <w:div w:id="351300367">
      <w:bodyDiv w:val="1"/>
      <w:marLeft w:val="0"/>
      <w:marRight w:val="0"/>
      <w:marTop w:val="0"/>
      <w:marBottom w:val="0"/>
      <w:divBdr>
        <w:top w:val="none" w:sz="0" w:space="0" w:color="auto"/>
        <w:left w:val="none" w:sz="0" w:space="0" w:color="auto"/>
        <w:bottom w:val="none" w:sz="0" w:space="0" w:color="auto"/>
        <w:right w:val="none" w:sz="0" w:space="0" w:color="auto"/>
      </w:divBdr>
    </w:div>
    <w:div w:id="351691646">
      <w:bodyDiv w:val="1"/>
      <w:marLeft w:val="0"/>
      <w:marRight w:val="0"/>
      <w:marTop w:val="0"/>
      <w:marBottom w:val="0"/>
      <w:divBdr>
        <w:top w:val="none" w:sz="0" w:space="0" w:color="auto"/>
        <w:left w:val="none" w:sz="0" w:space="0" w:color="auto"/>
        <w:bottom w:val="none" w:sz="0" w:space="0" w:color="auto"/>
        <w:right w:val="none" w:sz="0" w:space="0" w:color="auto"/>
      </w:divBdr>
    </w:div>
    <w:div w:id="351733703">
      <w:bodyDiv w:val="1"/>
      <w:marLeft w:val="0"/>
      <w:marRight w:val="0"/>
      <w:marTop w:val="0"/>
      <w:marBottom w:val="0"/>
      <w:divBdr>
        <w:top w:val="none" w:sz="0" w:space="0" w:color="auto"/>
        <w:left w:val="none" w:sz="0" w:space="0" w:color="auto"/>
        <w:bottom w:val="none" w:sz="0" w:space="0" w:color="auto"/>
        <w:right w:val="none" w:sz="0" w:space="0" w:color="auto"/>
      </w:divBdr>
    </w:div>
    <w:div w:id="352268507">
      <w:bodyDiv w:val="1"/>
      <w:marLeft w:val="0"/>
      <w:marRight w:val="0"/>
      <w:marTop w:val="0"/>
      <w:marBottom w:val="0"/>
      <w:divBdr>
        <w:top w:val="none" w:sz="0" w:space="0" w:color="auto"/>
        <w:left w:val="none" w:sz="0" w:space="0" w:color="auto"/>
        <w:bottom w:val="none" w:sz="0" w:space="0" w:color="auto"/>
        <w:right w:val="none" w:sz="0" w:space="0" w:color="auto"/>
      </w:divBdr>
    </w:div>
    <w:div w:id="352345951">
      <w:bodyDiv w:val="1"/>
      <w:marLeft w:val="0"/>
      <w:marRight w:val="0"/>
      <w:marTop w:val="0"/>
      <w:marBottom w:val="0"/>
      <w:divBdr>
        <w:top w:val="none" w:sz="0" w:space="0" w:color="auto"/>
        <w:left w:val="none" w:sz="0" w:space="0" w:color="auto"/>
        <w:bottom w:val="none" w:sz="0" w:space="0" w:color="auto"/>
        <w:right w:val="none" w:sz="0" w:space="0" w:color="auto"/>
      </w:divBdr>
    </w:div>
    <w:div w:id="352417020">
      <w:bodyDiv w:val="1"/>
      <w:marLeft w:val="0"/>
      <w:marRight w:val="0"/>
      <w:marTop w:val="0"/>
      <w:marBottom w:val="0"/>
      <w:divBdr>
        <w:top w:val="none" w:sz="0" w:space="0" w:color="auto"/>
        <w:left w:val="none" w:sz="0" w:space="0" w:color="auto"/>
        <w:bottom w:val="none" w:sz="0" w:space="0" w:color="auto"/>
        <w:right w:val="none" w:sz="0" w:space="0" w:color="auto"/>
      </w:divBdr>
    </w:div>
    <w:div w:id="353113697">
      <w:bodyDiv w:val="1"/>
      <w:marLeft w:val="0"/>
      <w:marRight w:val="0"/>
      <w:marTop w:val="0"/>
      <w:marBottom w:val="0"/>
      <w:divBdr>
        <w:top w:val="none" w:sz="0" w:space="0" w:color="auto"/>
        <w:left w:val="none" w:sz="0" w:space="0" w:color="auto"/>
        <w:bottom w:val="none" w:sz="0" w:space="0" w:color="auto"/>
        <w:right w:val="none" w:sz="0" w:space="0" w:color="auto"/>
      </w:divBdr>
    </w:div>
    <w:div w:id="353194774">
      <w:bodyDiv w:val="1"/>
      <w:marLeft w:val="0"/>
      <w:marRight w:val="0"/>
      <w:marTop w:val="0"/>
      <w:marBottom w:val="0"/>
      <w:divBdr>
        <w:top w:val="none" w:sz="0" w:space="0" w:color="auto"/>
        <w:left w:val="none" w:sz="0" w:space="0" w:color="auto"/>
        <w:bottom w:val="none" w:sz="0" w:space="0" w:color="auto"/>
        <w:right w:val="none" w:sz="0" w:space="0" w:color="auto"/>
      </w:divBdr>
    </w:div>
    <w:div w:id="353575191">
      <w:bodyDiv w:val="1"/>
      <w:marLeft w:val="0"/>
      <w:marRight w:val="0"/>
      <w:marTop w:val="0"/>
      <w:marBottom w:val="0"/>
      <w:divBdr>
        <w:top w:val="none" w:sz="0" w:space="0" w:color="auto"/>
        <w:left w:val="none" w:sz="0" w:space="0" w:color="auto"/>
        <w:bottom w:val="none" w:sz="0" w:space="0" w:color="auto"/>
        <w:right w:val="none" w:sz="0" w:space="0" w:color="auto"/>
      </w:divBdr>
    </w:div>
    <w:div w:id="353923709">
      <w:bodyDiv w:val="1"/>
      <w:marLeft w:val="0"/>
      <w:marRight w:val="0"/>
      <w:marTop w:val="0"/>
      <w:marBottom w:val="0"/>
      <w:divBdr>
        <w:top w:val="none" w:sz="0" w:space="0" w:color="auto"/>
        <w:left w:val="none" w:sz="0" w:space="0" w:color="auto"/>
        <w:bottom w:val="none" w:sz="0" w:space="0" w:color="auto"/>
        <w:right w:val="none" w:sz="0" w:space="0" w:color="auto"/>
      </w:divBdr>
    </w:div>
    <w:div w:id="353926399">
      <w:bodyDiv w:val="1"/>
      <w:marLeft w:val="0"/>
      <w:marRight w:val="0"/>
      <w:marTop w:val="0"/>
      <w:marBottom w:val="0"/>
      <w:divBdr>
        <w:top w:val="none" w:sz="0" w:space="0" w:color="auto"/>
        <w:left w:val="none" w:sz="0" w:space="0" w:color="auto"/>
        <w:bottom w:val="none" w:sz="0" w:space="0" w:color="auto"/>
        <w:right w:val="none" w:sz="0" w:space="0" w:color="auto"/>
      </w:divBdr>
    </w:div>
    <w:div w:id="353962799">
      <w:bodyDiv w:val="1"/>
      <w:marLeft w:val="0"/>
      <w:marRight w:val="0"/>
      <w:marTop w:val="0"/>
      <w:marBottom w:val="0"/>
      <w:divBdr>
        <w:top w:val="none" w:sz="0" w:space="0" w:color="auto"/>
        <w:left w:val="none" w:sz="0" w:space="0" w:color="auto"/>
        <w:bottom w:val="none" w:sz="0" w:space="0" w:color="auto"/>
        <w:right w:val="none" w:sz="0" w:space="0" w:color="auto"/>
      </w:divBdr>
    </w:div>
    <w:div w:id="354113769">
      <w:bodyDiv w:val="1"/>
      <w:marLeft w:val="0"/>
      <w:marRight w:val="0"/>
      <w:marTop w:val="0"/>
      <w:marBottom w:val="0"/>
      <w:divBdr>
        <w:top w:val="none" w:sz="0" w:space="0" w:color="auto"/>
        <w:left w:val="none" w:sz="0" w:space="0" w:color="auto"/>
        <w:bottom w:val="none" w:sz="0" w:space="0" w:color="auto"/>
        <w:right w:val="none" w:sz="0" w:space="0" w:color="auto"/>
      </w:divBdr>
    </w:div>
    <w:div w:id="354162618">
      <w:bodyDiv w:val="1"/>
      <w:marLeft w:val="0"/>
      <w:marRight w:val="0"/>
      <w:marTop w:val="0"/>
      <w:marBottom w:val="0"/>
      <w:divBdr>
        <w:top w:val="none" w:sz="0" w:space="0" w:color="auto"/>
        <w:left w:val="none" w:sz="0" w:space="0" w:color="auto"/>
        <w:bottom w:val="none" w:sz="0" w:space="0" w:color="auto"/>
        <w:right w:val="none" w:sz="0" w:space="0" w:color="auto"/>
      </w:divBdr>
    </w:div>
    <w:div w:id="354771869">
      <w:bodyDiv w:val="1"/>
      <w:marLeft w:val="0"/>
      <w:marRight w:val="0"/>
      <w:marTop w:val="0"/>
      <w:marBottom w:val="0"/>
      <w:divBdr>
        <w:top w:val="none" w:sz="0" w:space="0" w:color="auto"/>
        <w:left w:val="none" w:sz="0" w:space="0" w:color="auto"/>
        <w:bottom w:val="none" w:sz="0" w:space="0" w:color="auto"/>
        <w:right w:val="none" w:sz="0" w:space="0" w:color="auto"/>
      </w:divBdr>
    </w:div>
    <w:div w:id="355087271">
      <w:bodyDiv w:val="1"/>
      <w:marLeft w:val="0"/>
      <w:marRight w:val="0"/>
      <w:marTop w:val="0"/>
      <w:marBottom w:val="0"/>
      <w:divBdr>
        <w:top w:val="none" w:sz="0" w:space="0" w:color="auto"/>
        <w:left w:val="none" w:sz="0" w:space="0" w:color="auto"/>
        <w:bottom w:val="none" w:sz="0" w:space="0" w:color="auto"/>
        <w:right w:val="none" w:sz="0" w:space="0" w:color="auto"/>
      </w:divBdr>
    </w:div>
    <w:div w:id="355816212">
      <w:bodyDiv w:val="1"/>
      <w:marLeft w:val="0"/>
      <w:marRight w:val="0"/>
      <w:marTop w:val="0"/>
      <w:marBottom w:val="0"/>
      <w:divBdr>
        <w:top w:val="none" w:sz="0" w:space="0" w:color="auto"/>
        <w:left w:val="none" w:sz="0" w:space="0" w:color="auto"/>
        <w:bottom w:val="none" w:sz="0" w:space="0" w:color="auto"/>
        <w:right w:val="none" w:sz="0" w:space="0" w:color="auto"/>
      </w:divBdr>
    </w:div>
    <w:div w:id="355927930">
      <w:bodyDiv w:val="1"/>
      <w:marLeft w:val="0"/>
      <w:marRight w:val="0"/>
      <w:marTop w:val="0"/>
      <w:marBottom w:val="0"/>
      <w:divBdr>
        <w:top w:val="none" w:sz="0" w:space="0" w:color="auto"/>
        <w:left w:val="none" w:sz="0" w:space="0" w:color="auto"/>
        <w:bottom w:val="none" w:sz="0" w:space="0" w:color="auto"/>
        <w:right w:val="none" w:sz="0" w:space="0" w:color="auto"/>
      </w:divBdr>
    </w:div>
    <w:div w:id="356153044">
      <w:bodyDiv w:val="1"/>
      <w:marLeft w:val="0"/>
      <w:marRight w:val="0"/>
      <w:marTop w:val="0"/>
      <w:marBottom w:val="0"/>
      <w:divBdr>
        <w:top w:val="none" w:sz="0" w:space="0" w:color="auto"/>
        <w:left w:val="none" w:sz="0" w:space="0" w:color="auto"/>
        <w:bottom w:val="none" w:sz="0" w:space="0" w:color="auto"/>
        <w:right w:val="none" w:sz="0" w:space="0" w:color="auto"/>
      </w:divBdr>
    </w:div>
    <w:div w:id="356350307">
      <w:bodyDiv w:val="1"/>
      <w:marLeft w:val="0"/>
      <w:marRight w:val="0"/>
      <w:marTop w:val="0"/>
      <w:marBottom w:val="0"/>
      <w:divBdr>
        <w:top w:val="none" w:sz="0" w:space="0" w:color="auto"/>
        <w:left w:val="none" w:sz="0" w:space="0" w:color="auto"/>
        <w:bottom w:val="none" w:sz="0" w:space="0" w:color="auto"/>
        <w:right w:val="none" w:sz="0" w:space="0" w:color="auto"/>
      </w:divBdr>
    </w:div>
    <w:div w:id="357702426">
      <w:bodyDiv w:val="1"/>
      <w:marLeft w:val="0"/>
      <w:marRight w:val="0"/>
      <w:marTop w:val="0"/>
      <w:marBottom w:val="0"/>
      <w:divBdr>
        <w:top w:val="none" w:sz="0" w:space="0" w:color="auto"/>
        <w:left w:val="none" w:sz="0" w:space="0" w:color="auto"/>
        <w:bottom w:val="none" w:sz="0" w:space="0" w:color="auto"/>
        <w:right w:val="none" w:sz="0" w:space="0" w:color="auto"/>
      </w:divBdr>
    </w:div>
    <w:div w:id="358354521">
      <w:bodyDiv w:val="1"/>
      <w:marLeft w:val="0"/>
      <w:marRight w:val="0"/>
      <w:marTop w:val="0"/>
      <w:marBottom w:val="0"/>
      <w:divBdr>
        <w:top w:val="none" w:sz="0" w:space="0" w:color="auto"/>
        <w:left w:val="none" w:sz="0" w:space="0" w:color="auto"/>
        <w:bottom w:val="none" w:sz="0" w:space="0" w:color="auto"/>
        <w:right w:val="none" w:sz="0" w:space="0" w:color="auto"/>
      </w:divBdr>
    </w:div>
    <w:div w:id="358507817">
      <w:bodyDiv w:val="1"/>
      <w:marLeft w:val="0"/>
      <w:marRight w:val="0"/>
      <w:marTop w:val="0"/>
      <w:marBottom w:val="0"/>
      <w:divBdr>
        <w:top w:val="none" w:sz="0" w:space="0" w:color="auto"/>
        <w:left w:val="none" w:sz="0" w:space="0" w:color="auto"/>
        <w:bottom w:val="none" w:sz="0" w:space="0" w:color="auto"/>
        <w:right w:val="none" w:sz="0" w:space="0" w:color="auto"/>
      </w:divBdr>
    </w:div>
    <w:div w:id="358547789">
      <w:bodyDiv w:val="1"/>
      <w:marLeft w:val="0"/>
      <w:marRight w:val="0"/>
      <w:marTop w:val="0"/>
      <w:marBottom w:val="0"/>
      <w:divBdr>
        <w:top w:val="none" w:sz="0" w:space="0" w:color="auto"/>
        <w:left w:val="none" w:sz="0" w:space="0" w:color="auto"/>
        <w:bottom w:val="none" w:sz="0" w:space="0" w:color="auto"/>
        <w:right w:val="none" w:sz="0" w:space="0" w:color="auto"/>
      </w:divBdr>
    </w:div>
    <w:div w:id="359475020">
      <w:bodyDiv w:val="1"/>
      <w:marLeft w:val="0"/>
      <w:marRight w:val="0"/>
      <w:marTop w:val="0"/>
      <w:marBottom w:val="0"/>
      <w:divBdr>
        <w:top w:val="none" w:sz="0" w:space="0" w:color="auto"/>
        <w:left w:val="none" w:sz="0" w:space="0" w:color="auto"/>
        <w:bottom w:val="none" w:sz="0" w:space="0" w:color="auto"/>
        <w:right w:val="none" w:sz="0" w:space="0" w:color="auto"/>
      </w:divBdr>
    </w:div>
    <w:div w:id="359625832">
      <w:bodyDiv w:val="1"/>
      <w:marLeft w:val="0"/>
      <w:marRight w:val="0"/>
      <w:marTop w:val="0"/>
      <w:marBottom w:val="0"/>
      <w:divBdr>
        <w:top w:val="none" w:sz="0" w:space="0" w:color="auto"/>
        <w:left w:val="none" w:sz="0" w:space="0" w:color="auto"/>
        <w:bottom w:val="none" w:sz="0" w:space="0" w:color="auto"/>
        <w:right w:val="none" w:sz="0" w:space="0" w:color="auto"/>
      </w:divBdr>
    </w:div>
    <w:div w:id="359670732">
      <w:bodyDiv w:val="1"/>
      <w:marLeft w:val="0"/>
      <w:marRight w:val="0"/>
      <w:marTop w:val="0"/>
      <w:marBottom w:val="0"/>
      <w:divBdr>
        <w:top w:val="none" w:sz="0" w:space="0" w:color="auto"/>
        <w:left w:val="none" w:sz="0" w:space="0" w:color="auto"/>
        <w:bottom w:val="none" w:sz="0" w:space="0" w:color="auto"/>
        <w:right w:val="none" w:sz="0" w:space="0" w:color="auto"/>
      </w:divBdr>
    </w:div>
    <w:div w:id="359742745">
      <w:bodyDiv w:val="1"/>
      <w:marLeft w:val="0"/>
      <w:marRight w:val="0"/>
      <w:marTop w:val="0"/>
      <w:marBottom w:val="0"/>
      <w:divBdr>
        <w:top w:val="none" w:sz="0" w:space="0" w:color="auto"/>
        <w:left w:val="none" w:sz="0" w:space="0" w:color="auto"/>
        <w:bottom w:val="none" w:sz="0" w:space="0" w:color="auto"/>
        <w:right w:val="none" w:sz="0" w:space="0" w:color="auto"/>
      </w:divBdr>
    </w:div>
    <w:div w:id="360518334">
      <w:bodyDiv w:val="1"/>
      <w:marLeft w:val="0"/>
      <w:marRight w:val="0"/>
      <w:marTop w:val="0"/>
      <w:marBottom w:val="0"/>
      <w:divBdr>
        <w:top w:val="none" w:sz="0" w:space="0" w:color="auto"/>
        <w:left w:val="none" w:sz="0" w:space="0" w:color="auto"/>
        <w:bottom w:val="none" w:sz="0" w:space="0" w:color="auto"/>
        <w:right w:val="none" w:sz="0" w:space="0" w:color="auto"/>
      </w:divBdr>
    </w:div>
    <w:div w:id="360671894">
      <w:bodyDiv w:val="1"/>
      <w:marLeft w:val="0"/>
      <w:marRight w:val="0"/>
      <w:marTop w:val="0"/>
      <w:marBottom w:val="0"/>
      <w:divBdr>
        <w:top w:val="none" w:sz="0" w:space="0" w:color="auto"/>
        <w:left w:val="none" w:sz="0" w:space="0" w:color="auto"/>
        <w:bottom w:val="none" w:sz="0" w:space="0" w:color="auto"/>
        <w:right w:val="none" w:sz="0" w:space="0" w:color="auto"/>
      </w:divBdr>
    </w:div>
    <w:div w:id="361128158">
      <w:bodyDiv w:val="1"/>
      <w:marLeft w:val="0"/>
      <w:marRight w:val="0"/>
      <w:marTop w:val="0"/>
      <w:marBottom w:val="0"/>
      <w:divBdr>
        <w:top w:val="none" w:sz="0" w:space="0" w:color="auto"/>
        <w:left w:val="none" w:sz="0" w:space="0" w:color="auto"/>
        <w:bottom w:val="none" w:sz="0" w:space="0" w:color="auto"/>
        <w:right w:val="none" w:sz="0" w:space="0" w:color="auto"/>
      </w:divBdr>
    </w:div>
    <w:div w:id="361368084">
      <w:bodyDiv w:val="1"/>
      <w:marLeft w:val="0"/>
      <w:marRight w:val="0"/>
      <w:marTop w:val="0"/>
      <w:marBottom w:val="0"/>
      <w:divBdr>
        <w:top w:val="none" w:sz="0" w:space="0" w:color="auto"/>
        <w:left w:val="none" w:sz="0" w:space="0" w:color="auto"/>
        <w:bottom w:val="none" w:sz="0" w:space="0" w:color="auto"/>
        <w:right w:val="none" w:sz="0" w:space="0" w:color="auto"/>
      </w:divBdr>
    </w:div>
    <w:div w:id="361438526">
      <w:bodyDiv w:val="1"/>
      <w:marLeft w:val="0"/>
      <w:marRight w:val="0"/>
      <w:marTop w:val="0"/>
      <w:marBottom w:val="0"/>
      <w:divBdr>
        <w:top w:val="none" w:sz="0" w:space="0" w:color="auto"/>
        <w:left w:val="none" w:sz="0" w:space="0" w:color="auto"/>
        <w:bottom w:val="none" w:sz="0" w:space="0" w:color="auto"/>
        <w:right w:val="none" w:sz="0" w:space="0" w:color="auto"/>
      </w:divBdr>
    </w:div>
    <w:div w:id="361785160">
      <w:bodyDiv w:val="1"/>
      <w:marLeft w:val="0"/>
      <w:marRight w:val="0"/>
      <w:marTop w:val="0"/>
      <w:marBottom w:val="0"/>
      <w:divBdr>
        <w:top w:val="none" w:sz="0" w:space="0" w:color="auto"/>
        <w:left w:val="none" w:sz="0" w:space="0" w:color="auto"/>
        <w:bottom w:val="none" w:sz="0" w:space="0" w:color="auto"/>
        <w:right w:val="none" w:sz="0" w:space="0" w:color="auto"/>
      </w:divBdr>
    </w:div>
    <w:div w:id="362483524">
      <w:bodyDiv w:val="1"/>
      <w:marLeft w:val="0"/>
      <w:marRight w:val="0"/>
      <w:marTop w:val="0"/>
      <w:marBottom w:val="0"/>
      <w:divBdr>
        <w:top w:val="none" w:sz="0" w:space="0" w:color="auto"/>
        <w:left w:val="none" w:sz="0" w:space="0" w:color="auto"/>
        <w:bottom w:val="none" w:sz="0" w:space="0" w:color="auto"/>
        <w:right w:val="none" w:sz="0" w:space="0" w:color="auto"/>
      </w:divBdr>
    </w:div>
    <w:div w:id="362555927">
      <w:bodyDiv w:val="1"/>
      <w:marLeft w:val="0"/>
      <w:marRight w:val="0"/>
      <w:marTop w:val="0"/>
      <w:marBottom w:val="0"/>
      <w:divBdr>
        <w:top w:val="none" w:sz="0" w:space="0" w:color="auto"/>
        <w:left w:val="none" w:sz="0" w:space="0" w:color="auto"/>
        <w:bottom w:val="none" w:sz="0" w:space="0" w:color="auto"/>
        <w:right w:val="none" w:sz="0" w:space="0" w:color="auto"/>
      </w:divBdr>
    </w:div>
    <w:div w:id="363287580">
      <w:bodyDiv w:val="1"/>
      <w:marLeft w:val="0"/>
      <w:marRight w:val="0"/>
      <w:marTop w:val="0"/>
      <w:marBottom w:val="0"/>
      <w:divBdr>
        <w:top w:val="none" w:sz="0" w:space="0" w:color="auto"/>
        <w:left w:val="none" w:sz="0" w:space="0" w:color="auto"/>
        <w:bottom w:val="none" w:sz="0" w:space="0" w:color="auto"/>
        <w:right w:val="none" w:sz="0" w:space="0" w:color="auto"/>
      </w:divBdr>
    </w:div>
    <w:div w:id="363363697">
      <w:bodyDiv w:val="1"/>
      <w:marLeft w:val="0"/>
      <w:marRight w:val="0"/>
      <w:marTop w:val="0"/>
      <w:marBottom w:val="0"/>
      <w:divBdr>
        <w:top w:val="none" w:sz="0" w:space="0" w:color="auto"/>
        <w:left w:val="none" w:sz="0" w:space="0" w:color="auto"/>
        <w:bottom w:val="none" w:sz="0" w:space="0" w:color="auto"/>
        <w:right w:val="none" w:sz="0" w:space="0" w:color="auto"/>
      </w:divBdr>
    </w:div>
    <w:div w:id="363596556">
      <w:bodyDiv w:val="1"/>
      <w:marLeft w:val="0"/>
      <w:marRight w:val="0"/>
      <w:marTop w:val="0"/>
      <w:marBottom w:val="0"/>
      <w:divBdr>
        <w:top w:val="none" w:sz="0" w:space="0" w:color="auto"/>
        <w:left w:val="none" w:sz="0" w:space="0" w:color="auto"/>
        <w:bottom w:val="none" w:sz="0" w:space="0" w:color="auto"/>
        <w:right w:val="none" w:sz="0" w:space="0" w:color="auto"/>
      </w:divBdr>
    </w:div>
    <w:div w:id="363990155">
      <w:bodyDiv w:val="1"/>
      <w:marLeft w:val="0"/>
      <w:marRight w:val="0"/>
      <w:marTop w:val="0"/>
      <w:marBottom w:val="0"/>
      <w:divBdr>
        <w:top w:val="none" w:sz="0" w:space="0" w:color="auto"/>
        <w:left w:val="none" w:sz="0" w:space="0" w:color="auto"/>
        <w:bottom w:val="none" w:sz="0" w:space="0" w:color="auto"/>
        <w:right w:val="none" w:sz="0" w:space="0" w:color="auto"/>
      </w:divBdr>
    </w:div>
    <w:div w:id="364335166">
      <w:bodyDiv w:val="1"/>
      <w:marLeft w:val="0"/>
      <w:marRight w:val="0"/>
      <w:marTop w:val="0"/>
      <w:marBottom w:val="0"/>
      <w:divBdr>
        <w:top w:val="none" w:sz="0" w:space="0" w:color="auto"/>
        <w:left w:val="none" w:sz="0" w:space="0" w:color="auto"/>
        <w:bottom w:val="none" w:sz="0" w:space="0" w:color="auto"/>
        <w:right w:val="none" w:sz="0" w:space="0" w:color="auto"/>
      </w:divBdr>
    </w:div>
    <w:div w:id="364646066">
      <w:bodyDiv w:val="1"/>
      <w:marLeft w:val="0"/>
      <w:marRight w:val="0"/>
      <w:marTop w:val="0"/>
      <w:marBottom w:val="0"/>
      <w:divBdr>
        <w:top w:val="none" w:sz="0" w:space="0" w:color="auto"/>
        <w:left w:val="none" w:sz="0" w:space="0" w:color="auto"/>
        <w:bottom w:val="none" w:sz="0" w:space="0" w:color="auto"/>
        <w:right w:val="none" w:sz="0" w:space="0" w:color="auto"/>
      </w:divBdr>
    </w:div>
    <w:div w:id="364984684">
      <w:bodyDiv w:val="1"/>
      <w:marLeft w:val="0"/>
      <w:marRight w:val="0"/>
      <w:marTop w:val="0"/>
      <w:marBottom w:val="0"/>
      <w:divBdr>
        <w:top w:val="none" w:sz="0" w:space="0" w:color="auto"/>
        <w:left w:val="none" w:sz="0" w:space="0" w:color="auto"/>
        <w:bottom w:val="none" w:sz="0" w:space="0" w:color="auto"/>
        <w:right w:val="none" w:sz="0" w:space="0" w:color="auto"/>
      </w:divBdr>
    </w:div>
    <w:div w:id="364984779">
      <w:bodyDiv w:val="1"/>
      <w:marLeft w:val="0"/>
      <w:marRight w:val="0"/>
      <w:marTop w:val="0"/>
      <w:marBottom w:val="0"/>
      <w:divBdr>
        <w:top w:val="none" w:sz="0" w:space="0" w:color="auto"/>
        <w:left w:val="none" w:sz="0" w:space="0" w:color="auto"/>
        <w:bottom w:val="none" w:sz="0" w:space="0" w:color="auto"/>
        <w:right w:val="none" w:sz="0" w:space="0" w:color="auto"/>
      </w:divBdr>
    </w:div>
    <w:div w:id="365522228">
      <w:bodyDiv w:val="1"/>
      <w:marLeft w:val="0"/>
      <w:marRight w:val="0"/>
      <w:marTop w:val="0"/>
      <w:marBottom w:val="0"/>
      <w:divBdr>
        <w:top w:val="none" w:sz="0" w:space="0" w:color="auto"/>
        <w:left w:val="none" w:sz="0" w:space="0" w:color="auto"/>
        <w:bottom w:val="none" w:sz="0" w:space="0" w:color="auto"/>
        <w:right w:val="none" w:sz="0" w:space="0" w:color="auto"/>
      </w:divBdr>
    </w:div>
    <w:div w:id="365715920">
      <w:bodyDiv w:val="1"/>
      <w:marLeft w:val="0"/>
      <w:marRight w:val="0"/>
      <w:marTop w:val="0"/>
      <w:marBottom w:val="0"/>
      <w:divBdr>
        <w:top w:val="none" w:sz="0" w:space="0" w:color="auto"/>
        <w:left w:val="none" w:sz="0" w:space="0" w:color="auto"/>
        <w:bottom w:val="none" w:sz="0" w:space="0" w:color="auto"/>
        <w:right w:val="none" w:sz="0" w:space="0" w:color="auto"/>
      </w:divBdr>
    </w:div>
    <w:div w:id="366104059">
      <w:bodyDiv w:val="1"/>
      <w:marLeft w:val="0"/>
      <w:marRight w:val="0"/>
      <w:marTop w:val="0"/>
      <w:marBottom w:val="0"/>
      <w:divBdr>
        <w:top w:val="none" w:sz="0" w:space="0" w:color="auto"/>
        <w:left w:val="none" w:sz="0" w:space="0" w:color="auto"/>
        <w:bottom w:val="none" w:sz="0" w:space="0" w:color="auto"/>
        <w:right w:val="none" w:sz="0" w:space="0" w:color="auto"/>
      </w:divBdr>
    </w:div>
    <w:div w:id="367223297">
      <w:bodyDiv w:val="1"/>
      <w:marLeft w:val="0"/>
      <w:marRight w:val="0"/>
      <w:marTop w:val="0"/>
      <w:marBottom w:val="0"/>
      <w:divBdr>
        <w:top w:val="none" w:sz="0" w:space="0" w:color="auto"/>
        <w:left w:val="none" w:sz="0" w:space="0" w:color="auto"/>
        <w:bottom w:val="none" w:sz="0" w:space="0" w:color="auto"/>
        <w:right w:val="none" w:sz="0" w:space="0" w:color="auto"/>
      </w:divBdr>
    </w:div>
    <w:div w:id="368141477">
      <w:bodyDiv w:val="1"/>
      <w:marLeft w:val="0"/>
      <w:marRight w:val="0"/>
      <w:marTop w:val="0"/>
      <w:marBottom w:val="0"/>
      <w:divBdr>
        <w:top w:val="none" w:sz="0" w:space="0" w:color="auto"/>
        <w:left w:val="none" w:sz="0" w:space="0" w:color="auto"/>
        <w:bottom w:val="none" w:sz="0" w:space="0" w:color="auto"/>
        <w:right w:val="none" w:sz="0" w:space="0" w:color="auto"/>
      </w:divBdr>
    </w:div>
    <w:div w:id="368990540">
      <w:bodyDiv w:val="1"/>
      <w:marLeft w:val="0"/>
      <w:marRight w:val="0"/>
      <w:marTop w:val="0"/>
      <w:marBottom w:val="0"/>
      <w:divBdr>
        <w:top w:val="none" w:sz="0" w:space="0" w:color="auto"/>
        <w:left w:val="none" w:sz="0" w:space="0" w:color="auto"/>
        <w:bottom w:val="none" w:sz="0" w:space="0" w:color="auto"/>
        <w:right w:val="none" w:sz="0" w:space="0" w:color="auto"/>
      </w:divBdr>
    </w:div>
    <w:div w:id="369230005">
      <w:bodyDiv w:val="1"/>
      <w:marLeft w:val="0"/>
      <w:marRight w:val="0"/>
      <w:marTop w:val="0"/>
      <w:marBottom w:val="0"/>
      <w:divBdr>
        <w:top w:val="none" w:sz="0" w:space="0" w:color="auto"/>
        <w:left w:val="none" w:sz="0" w:space="0" w:color="auto"/>
        <w:bottom w:val="none" w:sz="0" w:space="0" w:color="auto"/>
        <w:right w:val="none" w:sz="0" w:space="0" w:color="auto"/>
      </w:divBdr>
    </w:div>
    <w:div w:id="369379665">
      <w:bodyDiv w:val="1"/>
      <w:marLeft w:val="0"/>
      <w:marRight w:val="0"/>
      <w:marTop w:val="0"/>
      <w:marBottom w:val="0"/>
      <w:divBdr>
        <w:top w:val="none" w:sz="0" w:space="0" w:color="auto"/>
        <w:left w:val="none" w:sz="0" w:space="0" w:color="auto"/>
        <w:bottom w:val="none" w:sz="0" w:space="0" w:color="auto"/>
        <w:right w:val="none" w:sz="0" w:space="0" w:color="auto"/>
      </w:divBdr>
    </w:div>
    <w:div w:id="369502789">
      <w:bodyDiv w:val="1"/>
      <w:marLeft w:val="0"/>
      <w:marRight w:val="0"/>
      <w:marTop w:val="0"/>
      <w:marBottom w:val="0"/>
      <w:divBdr>
        <w:top w:val="none" w:sz="0" w:space="0" w:color="auto"/>
        <w:left w:val="none" w:sz="0" w:space="0" w:color="auto"/>
        <w:bottom w:val="none" w:sz="0" w:space="0" w:color="auto"/>
        <w:right w:val="none" w:sz="0" w:space="0" w:color="auto"/>
      </w:divBdr>
    </w:div>
    <w:div w:id="369574782">
      <w:bodyDiv w:val="1"/>
      <w:marLeft w:val="0"/>
      <w:marRight w:val="0"/>
      <w:marTop w:val="0"/>
      <w:marBottom w:val="0"/>
      <w:divBdr>
        <w:top w:val="none" w:sz="0" w:space="0" w:color="auto"/>
        <w:left w:val="none" w:sz="0" w:space="0" w:color="auto"/>
        <w:bottom w:val="none" w:sz="0" w:space="0" w:color="auto"/>
        <w:right w:val="none" w:sz="0" w:space="0" w:color="auto"/>
      </w:divBdr>
    </w:div>
    <w:div w:id="369653894">
      <w:bodyDiv w:val="1"/>
      <w:marLeft w:val="0"/>
      <w:marRight w:val="0"/>
      <w:marTop w:val="0"/>
      <w:marBottom w:val="0"/>
      <w:divBdr>
        <w:top w:val="none" w:sz="0" w:space="0" w:color="auto"/>
        <w:left w:val="none" w:sz="0" w:space="0" w:color="auto"/>
        <w:bottom w:val="none" w:sz="0" w:space="0" w:color="auto"/>
        <w:right w:val="none" w:sz="0" w:space="0" w:color="auto"/>
      </w:divBdr>
    </w:div>
    <w:div w:id="369693171">
      <w:bodyDiv w:val="1"/>
      <w:marLeft w:val="0"/>
      <w:marRight w:val="0"/>
      <w:marTop w:val="0"/>
      <w:marBottom w:val="0"/>
      <w:divBdr>
        <w:top w:val="none" w:sz="0" w:space="0" w:color="auto"/>
        <w:left w:val="none" w:sz="0" w:space="0" w:color="auto"/>
        <w:bottom w:val="none" w:sz="0" w:space="0" w:color="auto"/>
        <w:right w:val="none" w:sz="0" w:space="0" w:color="auto"/>
      </w:divBdr>
    </w:div>
    <w:div w:id="369956347">
      <w:bodyDiv w:val="1"/>
      <w:marLeft w:val="0"/>
      <w:marRight w:val="0"/>
      <w:marTop w:val="0"/>
      <w:marBottom w:val="0"/>
      <w:divBdr>
        <w:top w:val="none" w:sz="0" w:space="0" w:color="auto"/>
        <w:left w:val="none" w:sz="0" w:space="0" w:color="auto"/>
        <w:bottom w:val="none" w:sz="0" w:space="0" w:color="auto"/>
        <w:right w:val="none" w:sz="0" w:space="0" w:color="auto"/>
      </w:divBdr>
    </w:div>
    <w:div w:id="369956994">
      <w:bodyDiv w:val="1"/>
      <w:marLeft w:val="0"/>
      <w:marRight w:val="0"/>
      <w:marTop w:val="0"/>
      <w:marBottom w:val="0"/>
      <w:divBdr>
        <w:top w:val="none" w:sz="0" w:space="0" w:color="auto"/>
        <w:left w:val="none" w:sz="0" w:space="0" w:color="auto"/>
        <w:bottom w:val="none" w:sz="0" w:space="0" w:color="auto"/>
        <w:right w:val="none" w:sz="0" w:space="0" w:color="auto"/>
      </w:divBdr>
    </w:div>
    <w:div w:id="369962702">
      <w:bodyDiv w:val="1"/>
      <w:marLeft w:val="0"/>
      <w:marRight w:val="0"/>
      <w:marTop w:val="0"/>
      <w:marBottom w:val="0"/>
      <w:divBdr>
        <w:top w:val="none" w:sz="0" w:space="0" w:color="auto"/>
        <w:left w:val="none" w:sz="0" w:space="0" w:color="auto"/>
        <w:bottom w:val="none" w:sz="0" w:space="0" w:color="auto"/>
        <w:right w:val="none" w:sz="0" w:space="0" w:color="auto"/>
      </w:divBdr>
    </w:div>
    <w:div w:id="369963202">
      <w:bodyDiv w:val="1"/>
      <w:marLeft w:val="0"/>
      <w:marRight w:val="0"/>
      <w:marTop w:val="0"/>
      <w:marBottom w:val="0"/>
      <w:divBdr>
        <w:top w:val="none" w:sz="0" w:space="0" w:color="auto"/>
        <w:left w:val="none" w:sz="0" w:space="0" w:color="auto"/>
        <w:bottom w:val="none" w:sz="0" w:space="0" w:color="auto"/>
        <w:right w:val="none" w:sz="0" w:space="0" w:color="auto"/>
      </w:divBdr>
    </w:div>
    <w:div w:id="370346035">
      <w:bodyDiv w:val="1"/>
      <w:marLeft w:val="0"/>
      <w:marRight w:val="0"/>
      <w:marTop w:val="0"/>
      <w:marBottom w:val="0"/>
      <w:divBdr>
        <w:top w:val="none" w:sz="0" w:space="0" w:color="auto"/>
        <w:left w:val="none" w:sz="0" w:space="0" w:color="auto"/>
        <w:bottom w:val="none" w:sz="0" w:space="0" w:color="auto"/>
        <w:right w:val="none" w:sz="0" w:space="0" w:color="auto"/>
      </w:divBdr>
    </w:div>
    <w:div w:id="371661335">
      <w:bodyDiv w:val="1"/>
      <w:marLeft w:val="0"/>
      <w:marRight w:val="0"/>
      <w:marTop w:val="0"/>
      <w:marBottom w:val="0"/>
      <w:divBdr>
        <w:top w:val="none" w:sz="0" w:space="0" w:color="auto"/>
        <w:left w:val="none" w:sz="0" w:space="0" w:color="auto"/>
        <w:bottom w:val="none" w:sz="0" w:space="0" w:color="auto"/>
        <w:right w:val="none" w:sz="0" w:space="0" w:color="auto"/>
      </w:divBdr>
    </w:div>
    <w:div w:id="372388795">
      <w:bodyDiv w:val="1"/>
      <w:marLeft w:val="0"/>
      <w:marRight w:val="0"/>
      <w:marTop w:val="0"/>
      <w:marBottom w:val="0"/>
      <w:divBdr>
        <w:top w:val="none" w:sz="0" w:space="0" w:color="auto"/>
        <w:left w:val="none" w:sz="0" w:space="0" w:color="auto"/>
        <w:bottom w:val="none" w:sz="0" w:space="0" w:color="auto"/>
        <w:right w:val="none" w:sz="0" w:space="0" w:color="auto"/>
      </w:divBdr>
    </w:div>
    <w:div w:id="372852030">
      <w:bodyDiv w:val="1"/>
      <w:marLeft w:val="0"/>
      <w:marRight w:val="0"/>
      <w:marTop w:val="0"/>
      <w:marBottom w:val="0"/>
      <w:divBdr>
        <w:top w:val="none" w:sz="0" w:space="0" w:color="auto"/>
        <w:left w:val="none" w:sz="0" w:space="0" w:color="auto"/>
        <w:bottom w:val="none" w:sz="0" w:space="0" w:color="auto"/>
        <w:right w:val="none" w:sz="0" w:space="0" w:color="auto"/>
      </w:divBdr>
    </w:div>
    <w:div w:id="373433818">
      <w:bodyDiv w:val="1"/>
      <w:marLeft w:val="0"/>
      <w:marRight w:val="0"/>
      <w:marTop w:val="0"/>
      <w:marBottom w:val="0"/>
      <w:divBdr>
        <w:top w:val="none" w:sz="0" w:space="0" w:color="auto"/>
        <w:left w:val="none" w:sz="0" w:space="0" w:color="auto"/>
        <w:bottom w:val="none" w:sz="0" w:space="0" w:color="auto"/>
        <w:right w:val="none" w:sz="0" w:space="0" w:color="auto"/>
      </w:divBdr>
    </w:div>
    <w:div w:id="373624504">
      <w:bodyDiv w:val="1"/>
      <w:marLeft w:val="0"/>
      <w:marRight w:val="0"/>
      <w:marTop w:val="0"/>
      <w:marBottom w:val="0"/>
      <w:divBdr>
        <w:top w:val="none" w:sz="0" w:space="0" w:color="auto"/>
        <w:left w:val="none" w:sz="0" w:space="0" w:color="auto"/>
        <w:bottom w:val="none" w:sz="0" w:space="0" w:color="auto"/>
        <w:right w:val="none" w:sz="0" w:space="0" w:color="auto"/>
      </w:divBdr>
    </w:div>
    <w:div w:id="373776058">
      <w:bodyDiv w:val="1"/>
      <w:marLeft w:val="0"/>
      <w:marRight w:val="0"/>
      <w:marTop w:val="0"/>
      <w:marBottom w:val="0"/>
      <w:divBdr>
        <w:top w:val="none" w:sz="0" w:space="0" w:color="auto"/>
        <w:left w:val="none" w:sz="0" w:space="0" w:color="auto"/>
        <w:bottom w:val="none" w:sz="0" w:space="0" w:color="auto"/>
        <w:right w:val="none" w:sz="0" w:space="0" w:color="auto"/>
      </w:divBdr>
    </w:div>
    <w:div w:id="374043023">
      <w:bodyDiv w:val="1"/>
      <w:marLeft w:val="0"/>
      <w:marRight w:val="0"/>
      <w:marTop w:val="0"/>
      <w:marBottom w:val="0"/>
      <w:divBdr>
        <w:top w:val="none" w:sz="0" w:space="0" w:color="auto"/>
        <w:left w:val="none" w:sz="0" w:space="0" w:color="auto"/>
        <w:bottom w:val="none" w:sz="0" w:space="0" w:color="auto"/>
        <w:right w:val="none" w:sz="0" w:space="0" w:color="auto"/>
      </w:divBdr>
    </w:div>
    <w:div w:id="375351439">
      <w:bodyDiv w:val="1"/>
      <w:marLeft w:val="0"/>
      <w:marRight w:val="0"/>
      <w:marTop w:val="0"/>
      <w:marBottom w:val="0"/>
      <w:divBdr>
        <w:top w:val="none" w:sz="0" w:space="0" w:color="auto"/>
        <w:left w:val="none" w:sz="0" w:space="0" w:color="auto"/>
        <w:bottom w:val="none" w:sz="0" w:space="0" w:color="auto"/>
        <w:right w:val="none" w:sz="0" w:space="0" w:color="auto"/>
      </w:divBdr>
    </w:div>
    <w:div w:id="375400011">
      <w:bodyDiv w:val="1"/>
      <w:marLeft w:val="0"/>
      <w:marRight w:val="0"/>
      <w:marTop w:val="0"/>
      <w:marBottom w:val="0"/>
      <w:divBdr>
        <w:top w:val="none" w:sz="0" w:space="0" w:color="auto"/>
        <w:left w:val="none" w:sz="0" w:space="0" w:color="auto"/>
        <w:bottom w:val="none" w:sz="0" w:space="0" w:color="auto"/>
        <w:right w:val="none" w:sz="0" w:space="0" w:color="auto"/>
      </w:divBdr>
    </w:div>
    <w:div w:id="375853678">
      <w:bodyDiv w:val="1"/>
      <w:marLeft w:val="0"/>
      <w:marRight w:val="0"/>
      <w:marTop w:val="0"/>
      <w:marBottom w:val="0"/>
      <w:divBdr>
        <w:top w:val="none" w:sz="0" w:space="0" w:color="auto"/>
        <w:left w:val="none" w:sz="0" w:space="0" w:color="auto"/>
        <w:bottom w:val="none" w:sz="0" w:space="0" w:color="auto"/>
        <w:right w:val="none" w:sz="0" w:space="0" w:color="auto"/>
      </w:divBdr>
    </w:div>
    <w:div w:id="376055476">
      <w:bodyDiv w:val="1"/>
      <w:marLeft w:val="0"/>
      <w:marRight w:val="0"/>
      <w:marTop w:val="0"/>
      <w:marBottom w:val="0"/>
      <w:divBdr>
        <w:top w:val="none" w:sz="0" w:space="0" w:color="auto"/>
        <w:left w:val="none" w:sz="0" w:space="0" w:color="auto"/>
        <w:bottom w:val="none" w:sz="0" w:space="0" w:color="auto"/>
        <w:right w:val="none" w:sz="0" w:space="0" w:color="auto"/>
      </w:divBdr>
    </w:div>
    <w:div w:id="376130089">
      <w:bodyDiv w:val="1"/>
      <w:marLeft w:val="0"/>
      <w:marRight w:val="0"/>
      <w:marTop w:val="0"/>
      <w:marBottom w:val="0"/>
      <w:divBdr>
        <w:top w:val="none" w:sz="0" w:space="0" w:color="auto"/>
        <w:left w:val="none" w:sz="0" w:space="0" w:color="auto"/>
        <w:bottom w:val="none" w:sz="0" w:space="0" w:color="auto"/>
        <w:right w:val="none" w:sz="0" w:space="0" w:color="auto"/>
      </w:divBdr>
    </w:div>
    <w:div w:id="376272301">
      <w:bodyDiv w:val="1"/>
      <w:marLeft w:val="0"/>
      <w:marRight w:val="0"/>
      <w:marTop w:val="0"/>
      <w:marBottom w:val="0"/>
      <w:divBdr>
        <w:top w:val="none" w:sz="0" w:space="0" w:color="auto"/>
        <w:left w:val="none" w:sz="0" w:space="0" w:color="auto"/>
        <w:bottom w:val="none" w:sz="0" w:space="0" w:color="auto"/>
        <w:right w:val="none" w:sz="0" w:space="0" w:color="auto"/>
      </w:divBdr>
    </w:div>
    <w:div w:id="376321603">
      <w:bodyDiv w:val="1"/>
      <w:marLeft w:val="0"/>
      <w:marRight w:val="0"/>
      <w:marTop w:val="0"/>
      <w:marBottom w:val="0"/>
      <w:divBdr>
        <w:top w:val="none" w:sz="0" w:space="0" w:color="auto"/>
        <w:left w:val="none" w:sz="0" w:space="0" w:color="auto"/>
        <w:bottom w:val="none" w:sz="0" w:space="0" w:color="auto"/>
        <w:right w:val="none" w:sz="0" w:space="0" w:color="auto"/>
      </w:divBdr>
    </w:div>
    <w:div w:id="376592065">
      <w:bodyDiv w:val="1"/>
      <w:marLeft w:val="0"/>
      <w:marRight w:val="0"/>
      <w:marTop w:val="0"/>
      <w:marBottom w:val="0"/>
      <w:divBdr>
        <w:top w:val="none" w:sz="0" w:space="0" w:color="auto"/>
        <w:left w:val="none" w:sz="0" w:space="0" w:color="auto"/>
        <w:bottom w:val="none" w:sz="0" w:space="0" w:color="auto"/>
        <w:right w:val="none" w:sz="0" w:space="0" w:color="auto"/>
      </w:divBdr>
    </w:div>
    <w:div w:id="376977272">
      <w:bodyDiv w:val="1"/>
      <w:marLeft w:val="0"/>
      <w:marRight w:val="0"/>
      <w:marTop w:val="0"/>
      <w:marBottom w:val="0"/>
      <w:divBdr>
        <w:top w:val="none" w:sz="0" w:space="0" w:color="auto"/>
        <w:left w:val="none" w:sz="0" w:space="0" w:color="auto"/>
        <w:bottom w:val="none" w:sz="0" w:space="0" w:color="auto"/>
        <w:right w:val="none" w:sz="0" w:space="0" w:color="auto"/>
      </w:divBdr>
    </w:div>
    <w:div w:id="376977770">
      <w:bodyDiv w:val="1"/>
      <w:marLeft w:val="0"/>
      <w:marRight w:val="0"/>
      <w:marTop w:val="0"/>
      <w:marBottom w:val="0"/>
      <w:divBdr>
        <w:top w:val="none" w:sz="0" w:space="0" w:color="auto"/>
        <w:left w:val="none" w:sz="0" w:space="0" w:color="auto"/>
        <w:bottom w:val="none" w:sz="0" w:space="0" w:color="auto"/>
        <w:right w:val="none" w:sz="0" w:space="0" w:color="auto"/>
      </w:divBdr>
    </w:div>
    <w:div w:id="376978837">
      <w:bodyDiv w:val="1"/>
      <w:marLeft w:val="0"/>
      <w:marRight w:val="0"/>
      <w:marTop w:val="0"/>
      <w:marBottom w:val="0"/>
      <w:divBdr>
        <w:top w:val="none" w:sz="0" w:space="0" w:color="auto"/>
        <w:left w:val="none" w:sz="0" w:space="0" w:color="auto"/>
        <w:bottom w:val="none" w:sz="0" w:space="0" w:color="auto"/>
        <w:right w:val="none" w:sz="0" w:space="0" w:color="auto"/>
      </w:divBdr>
    </w:div>
    <w:div w:id="377894175">
      <w:bodyDiv w:val="1"/>
      <w:marLeft w:val="0"/>
      <w:marRight w:val="0"/>
      <w:marTop w:val="0"/>
      <w:marBottom w:val="0"/>
      <w:divBdr>
        <w:top w:val="none" w:sz="0" w:space="0" w:color="auto"/>
        <w:left w:val="none" w:sz="0" w:space="0" w:color="auto"/>
        <w:bottom w:val="none" w:sz="0" w:space="0" w:color="auto"/>
        <w:right w:val="none" w:sz="0" w:space="0" w:color="auto"/>
      </w:divBdr>
    </w:div>
    <w:div w:id="379324051">
      <w:bodyDiv w:val="1"/>
      <w:marLeft w:val="0"/>
      <w:marRight w:val="0"/>
      <w:marTop w:val="0"/>
      <w:marBottom w:val="0"/>
      <w:divBdr>
        <w:top w:val="none" w:sz="0" w:space="0" w:color="auto"/>
        <w:left w:val="none" w:sz="0" w:space="0" w:color="auto"/>
        <w:bottom w:val="none" w:sz="0" w:space="0" w:color="auto"/>
        <w:right w:val="none" w:sz="0" w:space="0" w:color="auto"/>
      </w:divBdr>
    </w:div>
    <w:div w:id="379404300">
      <w:bodyDiv w:val="1"/>
      <w:marLeft w:val="0"/>
      <w:marRight w:val="0"/>
      <w:marTop w:val="0"/>
      <w:marBottom w:val="0"/>
      <w:divBdr>
        <w:top w:val="none" w:sz="0" w:space="0" w:color="auto"/>
        <w:left w:val="none" w:sz="0" w:space="0" w:color="auto"/>
        <w:bottom w:val="none" w:sz="0" w:space="0" w:color="auto"/>
        <w:right w:val="none" w:sz="0" w:space="0" w:color="auto"/>
      </w:divBdr>
    </w:div>
    <w:div w:id="379519338">
      <w:bodyDiv w:val="1"/>
      <w:marLeft w:val="0"/>
      <w:marRight w:val="0"/>
      <w:marTop w:val="0"/>
      <w:marBottom w:val="0"/>
      <w:divBdr>
        <w:top w:val="none" w:sz="0" w:space="0" w:color="auto"/>
        <w:left w:val="none" w:sz="0" w:space="0" w:color="auto"/>
        <w:bottom w:val="none" w:sz="0" w:space="0" w:color="auto"/>
        <w:right w:val="none" w:sz="0" w:space="0" w:color="auto"/>
      </w:divBdr>
    </w:div>
    <w:div w:id="379793678">
      <w:bodyDiv w:val="1"/>
      <w:marLeft w:val="0"/>
      <w:marRight w:val="0"/>
      <w:marTop w:val="0"/>
      <w:marBottom w:val="0"/>
      <w:divBdr>
        <w:top w:val="none" w:sz="0" w:space="0" w:color="auto"/>
        <w:left w:val="none" w:sz="0" w:space="0" w:color="auto"/>
        <w:bottom w:val="none" w:sz="0" w:space="0" w:color="auto"/>
        <w:right w:val="none" w:sz="0" w:space="0" w:color="auto"/>
      </w:divBdr>
    </w:div>
    <w:div w:id="379865243">
      <w:bodyDiv w:val="1"/>
      <w:marLeft w:val="0"/>
      <w:marRight w:val="0"/>
      <w:marTop w:val="0"/>
      <w:marBottom w:val="0"/>
      <w:divBdr>
        <w:top w:val="none" w:sz="0" w:space="0" w:color="auto"/>
        <w:left w:val="none" w:sz="0" w:space="0" w:color="auto"/>
        <w:bottom w:val="none" w:sz="0" w:space="0" w:color="auto"/>
        <w:right w:val="none" w:sz="0" w:space="0" w:color="auto"/>
      </w:divBdr>
    </w:div>
    <w:div w:id="380178729">
      <w:bodyDiv w:val="1"/>
      <w:marLeft w:val="0"/>
      <w:marRight w:val="0"/>
      <w:marTop w:val="0"/>
      <w:marBottom w:val="0"/>
      <w:divBdr>
        <w:top w:val="none" w:sz="0" w:space="0" w:color="auto"/>
        <w:left w:val="none" w:sz="0" w:space="0" w:color="auto"/>
        <w:bottom w:val="none" w:sz="0" w:space="0" w:color="auto"/>
        <w:right w:val="none" w:sz="0" w:space="0" w:color="auto"/>
      </w:divBdr>
    </w:div>
    <w:div w:id="380904099">
      <w:bodyDiv w:val="1"/>
      <w:marLeft w:val="0"/>
      <w:marRight w:val="0"/>
      <w:marTop w:val="0"/>
      <w:marBottom w:val="0"/>
      <w:divBdr>
        <w:top w:val="none" w:sz="0" w:space="0" w:color="auto"/>
        <w:left w:val="none" w:sz="0" w:space="0" w:color="auto"/>
        <w:bottom w:val="none" w:sz="0" w:space="0" w:color="auto"/>
        <w:right w:val="none" w:sz="0" w:space="0" w:color="auto"/>
      </w:divBdr>
    </w:div>
    <w:div w:id="380981309">
      <w:bodyDiv w:val="1"/>
      <w:marLeft w:val="0"/>
      <w:marRight w:val="0"/>
      <w:marTop w:val="0"/>
      <w:marBottom w:val="0"/>
      <w:divBdr>
        <w:top w:val="none" w:sz="0" w:space="0" w:color="auto"/>
        <w:left w:val="none" w:sz="0" w:space="0" w:color="auto"/>
        <w:bottom w:val="none" w:sz="0" w:space="0" w:color="auto"/>
        <w:right w:val="none" w:sz="0" w:space="0" w:color="auto"/>
      </w:divBdr>
    </w:div>
    <w:div w:id="381295781">
      <w:bodyDiv w:val="1"/>
      <w:marLeft w:val="0"/>
      <w:marRight w:val="0"/>
      <w:marTop w:val="0"/>
      <w:marBottom w:val="0"/>
      <w:divBdr>
        <w:top w:val="none" w:sz="0" w:space="0" w:color="auto"/>
        <w:left w:val="none" w:sz="0" w:space="0" w:color="auto"/>
        <w:bottom w:val="none" w:sz="0" w:space="0" w:color="auto"/>
        <w:right w:val="none" w:sz="0" w:space="0" w:color="auto"/>
      </w:divBdr>
    </w:div>
    <w:div w:id="381296603">
      <w:bodyDiv w:val="1"/>
      <w:marLeft w:val="0"/>
      <w:marRight w:val="0"/>
      <w:marTop w:val="0"/>
      <w:marBottom w:val="0"/>
      <w:divBdr>
        <w:top w:val="none" w:sz="0" w:space="0" w:color="auto"/>
        <w:left w:val="none" w:sz="0" w:space="0" w:color="auto"/>
        <w:bottom w:val="none" w:sz="0" w:space="0" w:color="auto"/>
        <w:right w:val="none" w:sz="0" w:space="0" w:color="auto"/>
      </w:divBdr>
    </w:div>
    <w:div w:id="381830740">
      <w:bodyDiv w:val="1"/>
      <w:marLeft w:val="0"/>
      <w:marRight w:val="0"/>
      <w:marTop w:val="0"/>
      <w:marBottom w:val="0"/>
      <w:divBdr>
        <w:top w:val="none" w:sz="0" w:space="0" w:color="auto"/>
        <w:left w:val="none" w:sz="0" w:space="0" w:color="auto"/>
        <w:bottom w:val="none" w:sz="0" w:space="0" w:color="auto"/>
        <w:right w:val="none" w:sz="0" w:space="0" w:color="auto"/>
      </w:divBdr>
    </w:div>
    <w:div w:id="382170271">
      <w:bodyDiv w:val="1"/>
      <w:marLeft w:val="0"/>
      <w:marRight w:val="0"/>
      <w:marTop w:val="0"/>
      <w:marBottom w:val="0"/>
      <w:divBdr>
        <w:top w:val="none" w:sz="0" w:space="0" w:color="auto"/>
        <w:left w:val="none" w:sz="0" w:space="0" w:color="auto"/>
        <w:bottom w:val="none" w:sz="0" w:space="0" w:color="auto"/>
        <w:right w:val="none" w:sz="0" w:space="0" w:color="auto"/>
      </w:divBdr>
    </w:div>
    <w:div w:id="382488028">
      <w:bodyDiv w:val="1"/>
      <w:marLeft w:val="0"/>
      <w:marRight w:val="0"/>
      <w:marTop w:val="0"/>
      <w:marBottom w:val="0"/>
      <w:divBdr>
        <w:top w:val="none" w:sz="0" w:space="0" w:color="auto"/>
        <w:left w:val="none" w:sz="0" w:space="0" w:color="auto"/>
        <w:bottom w:val="none" w:sz="0" w:space="0" w:color="auto"/>
        <w:right w:val="none" w:sz="0" w:space="0" w:color="auto"/>
      </w:divBdr>
    </w:div>
    <w:div w:id="383456464">
      <w:bodyDiv w:val="1"/>
      <w:marLeft w:val="0"/>
      <w:marRight w:val="0"/>
      <w:marTop w:val="0"/>
      <w:marBottom w:val="0"/>
      <w:divBdr>
        <w:top w:val="none" w:sz="0" w:space="0" w:color="auto"/>
        <w:left w:val="none" w:sz="0" w:space="0" w:color="auto"/>
        <w:bottom w:val="none" w:sz="0" w:space="0" w:color="auto"/>
        <w:right w:val="none" w:sz="0" w:space="0" w:color="auto"/>
      </w:divBdr>
    </w:div>
    <w:div w:id="383717226">
      <w:bodyDiv w:val="1"/>
      <w:marLeft w:val="0"/>
      <w:marRight w:val="0"/>
      <w:marTop w:val="0"/>
      <w:marBottom w:val="0"/>
      <w:divBdr>
        <w:top w:val="none" w:sz="0" w:space="0" w:color="auto"/>
        <w:left w:val="none" w:sz="0" w:space="0" w:color="auto"/>
        <w:bottom w:val="none" w:sz="0" w:space="0" w:color="auto"/>
        <w:right w:val="none" w:sz="0" w:space="0" w:color="auto"/>
      </w:divBdr>
    </w:div>
    <w:div w:id="384181055">
      <w:bodyDiv w:val="1"/>
      <w:marLeft w:val="0"/>
      <w:marRight w:val="0"/>
      <w:marTop w:val="0"/>
      <w:marBottom w:val="0"/>
      <w:divBdr>
        <w:top w:val="none" w:sz="0" w:space="0" w:color="auto"/>
        <w:left w:val="none" w:sz="0" w:space="0" w:color="auto"/>
        <w:bottom w:val="none" w:sz="0" w:space="0" w:color="auto"/>
        <w:right w:val="none" w:sz="0" w:space="0" w:color="auto"/>
      </w:divBdr>
    </w:div>
    <w:div w:id="384329261">
      <w:bodyDiv w:val="1"/>
      <w:marLeft w:val="0"/>
      <w:marRight w:val="0"/>
      <w:marTop w:val="0"/>
      <w:marBottom w:val="0"/>
      <w:divBdr>
        <w:top w:val="none" w:sz="0" w:space="0" w:color="auto"/>
        <w:left w:val="none" w:sz="0" w:space="0" w:color="auto"/>
        <w:bottom w:val="none" w:sz="0" w:space="0" w:color="auto"/>
        <w:right w:val="none" w:sz="0" w:space="0" w:color="auto"/>
      </w:divBdr>
    </w:div>
    <w:div w:id="384525439">
      <w:bodyDiv w:val="1"/>
      <w:marLeft w:val="0"/>
      <w:marRight w:val="0"/>
      <w:marTop w:val="0"/>
      <w:marBottom w:val="0"/>
      <w:divBdr>
        <w:top w:val="none" w:sz="0" w:space="0" w:color="auto"/>
        <w:left w:val="none" w:sz="0" w:space="0" w:color="auto"/>
        <w:bottom w:val="none" w:sz="0" w:space="0" w:color="auto"/>
        <w:right w:val="none" w:sz="0" w:space="0" w:color="auto"/>
      </w:divBdr>
    </w:div>
    <w:div w:id="384719984">
      <w:bodyDiv w:val="1"/>
      <w:marLeft w:val="0"/>
      <w:marRight w:val="0"/>
      <w:marTop w:val="0"/>
      <w:marBottom w:val="0"/>
      <w:divBdr>
        <w:top w:val="none" w:sz="0" w:space="0" w:color="auto"/>
        <w:left w:val="none" w:sz="0" w:space="0" w:color="auto"/>
        <w:bottom w:val="none" w:sz="0" w:space="0" w:color="auto"/>
        <w:right w:val="none" w:sz="0" w:space="0" w:color="auto"/>
      </w:divBdr>
    </w:div>
    <w:div w:id="384833313">
      <w:bodyDiv w:val="1"/>
      <w:marLeft w:val="0"/>
      <w:marRight w:val="0"/>
      <w:marTop w:val="0"/>
      <w:marBottom w:val="0"/>
      <w:divBdr>
        <w:top w:val="none" w:sz="0" w:space="0" w:color="auto"/>
        <w:left w:val="none" w:sz="0" w:space="0" w:color="auto"/>
        <w:bottom w:val="none" w:sz="0" w:space="0" w:color="auto"/>
        <w:right w:val="none" w:sz="0" w:space="0" w:color="auto"/>
      </w:divBdr>
    </w:div>
    <w:div w:id="385026935">
      <w:bodyDiv w:val="1"/>
      <w:marLeft w:val="0"/>
      <w:marRight w:val="0"/>
      <w:marTop w:val="0"/>
      <w:marBottom w:val="0"/>
      <w:divBdr>
        <w:top w:val="none" w:sz="0" w:space="0" w:color="auto"/>
        <w:left w:val="none" w:sz="0" w:space="0" w:color="auto"/>
        <w:bottom w:val="none" w:sz="0" w:space="0" w:color="auto"/>
        <w:right w:val="none" w:sz="0" w:space="0" w:color="auto"/>
      </w:divBdr>
    </w:div>
    <w:div w:id="385303166">
      <w:bodyDiv w:val="1"/>
      <w:marLeft w:val="0"/>
      <w:marRight w:val="0"/>
      <w:marTop w:val="0"/>
      <w:marBottom w:val="0"/>
      <w:divBdr>
        <w:top w:val="none" w:sz="0" w:space="0" w:color="auto"/>
        <w:left w:val="none" w:sz="0" w:space="0" w:color="auto"/>
        <w:bottom w:val="none" w:sz="0" w:space="0" w:color="auto"/>
        <w:right w:val="none" w:sz="0" w:space="0" w:color="auto"/>
      </w:divBdr>
    </w:div>
    <w:div w:id="385643560">
      <w:bodyDiv w:val="1"/>
      <w:marLeft w:val="0"/>
      <w:marRight w:val="0"/>
      <w:marTop w:val="0"/>
      <w:marBottom w:val="0"/>
      <w:divBdr>
        <w:top w:val="none" w:sz="0" w:space="0" w:color="auto"/>
        <w:left w:val="none" w:sz="0" w:space="0" w:color="auto"/>
        <w:bottom w:val="none" w:sz="0" w:space="0" w:color="auto"/>
        <w:right w:val="none" w:sz="0" w:space="0" w:color="auto"/>
      </w:divBdr>
    </w:div>
    <w:div w:id="386223267">
      <w:bodyDiv w:val="1"/>
      <w:marLeft w:val="0"/>
      <w:marRight w:val="0"/>
      <w:marTop w:val="0"/>
      <w:marBottom w:val="0"/>
      <w:divBdr>
        <w:top w:val="none" w:sz="0" w:space="0" w:color="auto"/>
        <w:left w:val="none" w:sz="0" w:space="0" w:color="auto"/>
        <w:bottom w:val="none" w:sz="0" w:space="0" w:color="auto"/>
        <w:right w:val="none" w:sz="0" w:space="0" w:color="auto"/>
      </w:divBdr>
    </w:div>
    <w:div w:id="386223607">
      <w:bodyDiv w:val="1"/>
      <w:marLeft w:val="0"/>
      <w:marRight w:val="0"/>
      <w:marTop w:val="0"/>
      <w:marBottom w:val="0"/>
      <w:divBdr>
        <w:top w:val="none" w:sz="0" w:space="0" w:color="auto"/>
        <w:left w:val="none" w:sz="0" w:space="0" w:color="auto"/>
        <w:bottom w:val="none" w:sz="0" w:space="0" w:color="auto"/>
        <w:right w:val="none" w:sz="0" w:space="0" w:color="auto"/>
      </w:divBdr>
    </w:div>
    <w:div w:id="386420020">
      <w:bodyDiv w:val="1"/>
      <w:marLeft w:val="0"/>
      <w:marRight w:val="0"/>
      <w:marTop w:val="0"/>
      <w:marBottom w:val="0"/>
      <w:divBdr>
        <w:top w:val="none" w:sz="0" w:space="0" w:color="auto"/>
        <w:left w:val="none" w:sz="0" w:space="0" w:color="auto"/>
        <w:bottom w:val="none" w:sz="0" w:space="0" w:color="auto"/>
        <w:right w:val="none" w:sz="0" w:space="0" w:color="auto"/>
      </w:divBdr>
    </w:div>
    <w:div w:id="386609362">
      <w:bodyDiv w:val="1"/>
      <w:marLeft w:val="0"/>
      <w:marRight w:val="0"/>
      <w:marTop w:val="0"/>
      <w:marBottom w:val="0"/>
      <w:divBdr>
        <w:top w:val="none" w:sz="0" w:space="0" w:color="auto"/>
        <w:left w:val="none" w:sz="0" w:space="0" w:color="auto"/>
        <w:bottom w:val="none" w:sz="0" w:space="0" w:color="auto"/>
        <w:right w:val="none" w:sz="0" w:space="0" w:color="auto"/>
      </w:divBdr>
    </w:div>
    <w:div w:id="386682708">
      <w:bodyDiv w:val="1"/>
      <w:marLeft w:val="0"/>
      <w:marRight w:val="0"/>
      <w:marTop w:val="0"/>
      <w:marBottom w:val="0"/>
      <w:divBdr>
        <w:top w:val="none" w:sz="0" w:space="0" w:color="auto"/>
        <w:left w:val="none" w:sz="0" w:space="0" w:color="auto"/>
        <w:bottom w:val="none" w:sz="0" w:space="0" w:color="auto"/>
        <w:right w:val="none" w:sz="0" w:space="0" w:color="auto"/>
      </w:divBdr>
    </w:div>
    <w:div w:id="386689214">
      <w:bodyDiv w:val="1"/>
      <w:marLeft w:val="0"/>
      <w:marRight w:val="0"/>
      <w:marTop w:val="0"/>
      <w:marBottom w:val="0"/>
      <w:divBdr>
        <w:top w:val="none" w:sz="0" w:space="0" w:color="auto"/>
        <w:left w:val="none" w:sz="0" w:space="0" w:color="auto"/>
        <w:bottom w:val="none" w:sz="0" w:space="0" w:color="auto"/>
        <w:right w:val="none" w:sz="0" w:space="0" w:color="auto"/>
      </w:divBdr>
    </w:div>
    <w:div w:id="387458284">
      <w:bodyDiv w:val="1"/>
      <w:marLeft w:val="0"/>
      <w:marRight w:val="0"/>
      <w:marTop w:val="0"/>
      <w:marBottom w:val="0"/>
      <w:divBdr>
        <w:top w:val="none" w:sz="0" w:space="0" w:color="auto"/>
        <w:left w:val="none" w:sz="0" w:space="0" w:color="auto"/>
        <w:bottom w:val="none" w:sz="0" w:space="0" w:color="auto"/>
        <w:right w:val="none" w:sz="0" w:space="0" w:color="auto"/>
      </w:divBdr>
    </w:div>
    <w:div w:id="387610780">
      <w:bodyDiv w:val="1"/>
      <w:marLeft w:val="0"/>
      <w:marRight w:val="0"/>
      <w:marTop w:val="0"/>
      <w:marBottom w:val="0"/>
      <w:divBdr>
        <w:top w:val="none" w:sz="0" w:space="0" w:color="auto"/>
        <w:left w:val="none" w:sz="0" w:space="0" w:color="auto"/>
        <w:bottom w:val="none" w:sz="0" w:space="0" w:color="auto"/>
        <w:right w:val="none" w:sz="0" w:space="0" w:color="auto"/>
      </w:divBdr>
    </w:div>
    <w:div w:id="387731624">
      <w:bodyDiv w:val="1"/>
      <w:marLeft w:val="0"/>
      <w:marRight w:val="0"/>
      <w:marTop w:val="0"/>
      <w:marBottom w:val="0"/>
      <w:divBdr>
        <w:top w:val="none" w:sz="0" w:space="0" w:color="auto"/>
        <w:left w:val="none" w:sz="0" w:space="0" w:color="auto"/>
        <w:bottom w:val="none" w:sz="0" w:space="0" w:color="auto"/>
        <w:right w:val="none" w:sz="0" w:space="0" w:color="auto"/>
      </w:divBdr>
    </w:div>
    <w:div w:id="387992764">
      <w:bodyDiv w:val="1"/>
      <w:marLeft w:val="0"/>
      <w:marRight w:val="0"/>
      <w:marTop w:val="0"/>
      <w:marBottom w:val="0"/>
      <w:divBdr>
        <w:top w:val="none" w:sz="0" w:space="0" w:color="auto"/>
        <w:left w:val="none" w:sz="0" w:space="0" w:color="auto"/>
        <w:bottom w:val="none" w:sz="0" w:space="0" w:color="auto"/>
        <w:right w:val="none" w:sz="0" w:space="0" w:color="auto"/>
      </w:divBdr>
    </w:div>
    <w:div w:id="388460502">
      <w:bodyDiv w:val="1"/>
      <w:marLeft w:val="0"/>
      <w:marRight w:val="0"/>
      <w:marTop w:val="0"/>
      <w:marBottom w:val="0"/>
      <w:divBdr>
        <w:top w:val="none" w:sz="0" w:space="0" w:color="auto"/>
        <w:left w:val="none" w:sz="0" w:space="0" w:color="auto"/>
        <w:bottom w:val="none" w:sz="0" w:space="0" w:color="auto"/>
        <w:right w:val="none" w:sz="0" w:space="0" w:color="auto"/>
      </w:divBdr>
    </w:div>
    <w:div w:id="389428469">
      <w:bodyDiv w:val="1"/>
      <w:marLeft w:val="0"/>
      <w:marRight w:val="0"/>
      <w:marTop w:val="0"/>
      <w:marBottom w:val="0"/>
      <w:divBdr>
        <w:top w:val="none" w:sz="0" w:space="0" w:color="auto"/>
        <w:left w:val="none" w:sz="0" w:space="0" w:color="auto"/>
        <w:bottom w:val="none" w:sz="0" w:space="0" w:color="auto"/>
        <w:right w:val="none" w:sz="0" w:space="0" w:color="auto"/>
      </w:divBdr>
    </w:div>
    <w:div w:id="389688950">
      <w:bodyDiv w:val="1"/>
      <w:marLeft w:val="0"/>
      <w:marRight w:val="0"/>
      <w:marTop w:val="0"/>
      <w:marBottom w:val="0"/>
      <w:divBdr>
        <w:top w:val="none" w:sz="0" w:space="0" w:color="auto"/>
        <w:left w:val="none" w:sz="0" w:space="0" w:color="auto"/>
        <w:bottom w:val="none" w:sz="0" w:space="0" w:color="auto"/>
        <w:right w:val="none" w:sz="0" w:space="0" w:color="auto"/>
      </w:divBdr>
    </w:div>
    <w:div w:id="390006439">
      <w:bodyDiv w:val="1"/>
      <w:marLeft w:val="0"/>
      <w:marRight w:val="0"/>
      <w:marTop w:val="0"/>
      <w:marBottom w:val="0"/>
      <w:divBdr>
        <w:top w:val="none" w:sz="0" w:space="0" w:color="auto"/>
        <w:left w:val="none" w:sz="0" w:space="0" w:color="auto"/>
        <w:bottom w:val="none" w:sz="0" w:space="0" w:color="auto"/>
        <w:right w:val="none" w:sz="0" w:space="0" w:color="auto"/>
      </w:divBdr>
    </w:div>
    <w:div w:id="390080330">
      <w:bodyDiv w:val="1"/>
      <w:marLeft w:val="0"/>
      <w:marRight w:val="0"/>
      <w:marTop w:val="0"/>
      <w:marBottom w:val="0"/>
      <w:divBdr>
        <w:top w:val="none" w:sz="0" w:space="0" w:color="auto"/>
        <w:left w:val="none" w:sz="0" w:space="0" w:color="auto"/>
        <w:bottom w:val="none" w:sz="0" w:space="0" w:color="auto"/>
        <w:right w:val="none" w:sz="0" w:space="0" w:color="auto"/>
      </w:divBdr>
    </w:div>
    <w:div w:id="390083877">
      <w:bodyDiv w:val="1"/>
      <w:marLeft w:val="0"/>
      <w:marRight w:val="0"/>
      <w:marTop w:val="0"/>
      <w:marBottom w:val="0"/>
      <w:divBdr>
        <w:top w:val="none" w:sz="0" w:space="0" w:color="auto"/>
        <w:left w:val="none" w:sz="0" w:space="0" w:color="auto"/>
        <w:bottom w:val="none" w:sz="0" w:space="0" w:color="auto"/>
        <w:right w:val="none" w:sz="0" w:space="0" w:color="auto"/>
      </w:divBdr>
    </w:div>
    <w:div w:id="390085139">
      <w:bodyDiv w:val="1"/>
      <w:marLeft w:val="0"/>
      <w:marRight w:val="0"/>
      <w:marTop w:val="0"/>
      <w:marBottom w:val="0"/>
      <w:divBdr>
        <w:top w:val="none" w:sz="0" w:space="0" w:color="auto"/>
        <w:left w:val="none" w:sz="0" w:space="0" w:color="auto"/>
        <w:bottom w:val="none" w:sz="0" w:space="0" w:color="auto"/>
        <w:right w:val="none" w:sz="0" w:space="0" w:color="auto"/>
      </w:divBdr>
    </w:div>
    <w:div w:id="390152191">
      <w:bodyDiv w:val="1"/>
      <w:marLeft w:val="0"/>
      <w:marRight w:val="0"/>
      <w:marTop w:val="0"/>
      <w:marBottom w:val="0"/>
      <w:divBdr>
        <w:top w:val="none" w:sz="0" w:space="0" w:color="auto"/>
        <w:left w:val="none" w:sz="0" w:space="0" w:color="auto"/>
        <w:bottom w:val="none" w:sz="0" w:space="0" w:color="auto"/>
        <w:right w:val="none" w:sz="0" w:space="0" w:color="auto"/>
      </w:divBdr>
    </w:div>
    <w:div w:id="391199542">
      <w:bodyDiv w:val="1"/>
      <w:marLeft w:val="0"/>
      <w:marRight w:val="0"/>
      <w:marTop w:val="0"/>
      <w:marBottom w:val="0"/>
      <w:divBdr>
        <w:top w:val="none" w:sz="0" w:space="0" w:color="auto"/>
        <w:left w:val="none" w:sz="0" w:space="0" w:color="auto"/>
        <w:bottom w:val="none" w:sz="0" w:space="0" w:color="auto"/>
        <w:right w:val="none" w:sz="0" w:space="0" w:color="auto"/>
      </w:divBdr>
    </w:div>
    <w:div w:id="391274929">
      <w:bodyDiv w:val="1"/>
      <w:marLeft w:val="0"/>
      <w:marRight w:val="0"/>
      <w:marTop w:val="0"/>
      <w:marBottom w:val="0"/>
      <w:divBdr>
        <w:top w:val="none" w:sz="0" w:space="0" w:color="auto"/>
        <w:left w:val="none" w:sz="0" w:space="0" w:color="auto"/>
        <w:bottom w:val="none" w:sz="0" w:space="0" w:color="auto"/>
        <w:right w:val="none" w:sz="0" w:space="0" w:color="auto"/>
      </w:divBdr>
    </w:div>
    <w:div w:id="391316740">
      <w:bodyDiv w:val="1"/>
      <w:marLeft w:val="0"/>
      <w:marRight w:val="0"/>
      <w:marTop w:val="0"/>
      <w:marBottom w:val="0"/>
      <w:divBdr>
        <w:top w:val="none" w:sz="0" w:space="0" w:color="auto"/>
        <w:left w:val="none" w:sz="0" w:space="0" w:color="auto"/>
        <w:bottom w:val="none" w:sz="0" w:space="0" w:color="auto"/>
        <w:right w:val="none" w:sz="0" w:space="0" w:color="auto"/>
      </w:divBdr>
    </w:div>
    <w:div w:id="392118078">
      <w:bodyDiv w:val="1"/>
      <w:marLeft w:val="0"/>
      <w:marRight w:val="0"/>
      <w:marTop w:val="0"/>
      <w:marBottom w:val="0"/>
      <w:divBdr>
        <w:top w:val="none" w:sz="0" w:space="0" w:color="auto"/>
        <w:left w:val="none" w:sz="0" w:space="0" w:color="auto"/>
        <w:bottom w:val="none" w:sz="0" w:space="0" w:color="auto"/>
        <w:right w:val="none" w:sz="0" w:space="0" w:color="auto"/>
      </w:divBdr>
    </w:div>
    <w:div w:id="392386901">
      <w:bodyDiv w:val="1"/>
      <w:marLeft w:val="0"/>
      <w:marRight w:val="0"/>
      <w:marTop w:val="0"/>
      <w:marBottom w:val="0"/>
      <w:divBdr>
        <w:top w:val="none" w:sz="0" w:space="0" w:color="auto"/>
        <w:left w:val="none" w:sz="0" w:space="0" w:color="auto"/>
        <w:bottom w:val="none" w:sz="0" w:space="0" w:color="auto"/>
        <w:right w:val="none" w:sz="0" w:space="0" w:color="auto"/>
      </w:divBdr>
    </w:div>
    <w:div w:id="392697957">
      <w:bodyDiv w:val="1"/>
      <w:marLeft w:val="0"/>
      <w:marRight w:val="0"/>
      <w:marTop w:val="0"/>
      <w:marBottom w:val="0"/>
      <w:divBdr>
        <w:top w:val="none" w:sz="0" w:space="0" w:color="auto"/>
        <w:left w:val="none" w:sz="0" w:space="0" w:color="auto"/>
        <w:bottom w:val="none" w:sz="0" w:space="0" w:color="auto"/>
        <w:right w:val="none" w:sz="0" w:space="0" w:color="auto"/>
      </w:divBdr>
    </w:div>
    <w:div w:id="394478384">
      <w:bodyDiv w:val="1"/>
      <w:marLeft w:val="0"/>
      <w:marRight w:val="0"/>
      <w:marTop w:val="0"/>
      <w:marBottom w:val="0"/>
      <w:divBdr>
        <w:top w:val="none" w:sz="0" w:space="0" w:color="auto"/>
        <w:left w:val="none" w:sz="0" w:space="0" w:color="auto"/>
        <w:bottom w:val="none" w:sz="0" w:space="0" w:color="auto"/>
        <w:right w:val="none" w:sz="0" w:space="0" w:color="auto"/>
      </w:divBdr>
    </w:div>
    <w:div w:id="394545329">
      <w:bodyDiv w:val="1"/>
      <w:marLeft w:val="0"/>
      <w:marRight w:val="0"/>
      <w:marTop w:val="0"/>
      <w:marBottom w:val="0"/>
      <w:divBdr>
        <w:top w:val="none" w:sz="0" w:space="0" w:color="auto"/>
        <w:left w:val="none" w:sz="0" w:space="0" w:color="auto"/>
        <w:bottom w:val="none" w:sz="0" w:space="0" w:color="auto"/>
        <w:right w:val="none" w:sz="0" w:space="0" w:color="auto"/>
      </w:divBdr>
    </w:div>
    <w:div w:id="394935102">
      <w:bodyDiv w:val="1"/>
      <w:marLeft w:val="0"/>
      <w:marRight w:val="0"/>
      <w:marTop w:val="0"/>
      <w:marBottom w:val="0"/>
      <w:divBdr>
        <w:top w:val="none" w:sz="0" w:space="0" w:color="auto"/>
        <w:left w:val="none" w:sz="0" w:space="0" w:color="auto"/>
        <w:bottom w:val="none" w:sz="0" w:space="0" w:color="auto"/>
        <w:right w:val="none" w:sz="0" w:space="0" w:color="auto"/>
      </w:divBdr>
    </w:div>
    <w:div w:id="395053978">
      <w:bodyDiv w:val="1"/>
      <w:marLeft w:val="0"/>
      <w:marRight w:val="0"/>
      <w:marTop w:val="0"/>
      <w:marBottom w:val="0"/>
      <w:divBdr>
        <w:top w:val="none" w:sz="0" w:space="0" w:color="auto"/>
        <w:left w:val="none" w:sz="0" w:space="0" w:color="auto"/>
        <w:bottom w:val="none" w:sz="0" w:space="0" w:color="auto"/>
        <w:right w:val="none" w:sz="0" w:space="0" w:color="auto"/>
      </w:divBdr>
    </w:div>
    <w:div w:id="395472877">
      <w:bodyDiv w:val="1"/>
      <w:marLeft w:val="0"/>
      <w:marRight w:val="0"/>
      <w:marTop w:val="0"/>
      <w:marBottom w:val="0"/>
      <w:divBdr>
        <w:top w:val="none" w:sz="0" w:space="0" w:color="auto"/>
        <w:left w:val="none" w:sz="0" w:space="0" w:color="auto"/>
        <w:bottom w:val="none" w:sz="0" w:space="0" w:color="auto"/>
        <w:right w:val="none" w:sz="0" w:space="0" w:color="auto"/>
      </w:divBdr>
    </w:div>
    <w:div w:id="395474877">
      <w:bodyDiv w:val="1"/>
      <w:marLeft w:val="0"/>
      <w:marRight w:val="0"/>
      <w:marTop w:val="0"/>
      <w:marBottom w:val="0"/>
      <w:divBdr>
        <w:top w:val="none" w:sz="0" w:space="0" w:color="auto"/>
        <w:left w:val="none" w:sz="0" w:space="0" w:color="auto"/>
        <w:bottom w:val="none" w:sz="0" w:space="0" w:color="auto"/>
        <w:right w:val="none" w:sz="0" w:space="0" w:color="auto"/>
      </w:divBdr>
    </w:div>
    <w:div w:id="395708526">
      <w:bodyDiv w:val="1"/>
      <w:marLeft w:val="0"/>
      <w:marRight w:val="0"/>
      <w:marTop w:val="0"/>
      <w:marBottom w:val="0"/>
      <w:divBdr>
        <w:top w:val="none" w:sz="0" w:space="0" w:color="auto"/>
        <w:left w:val="none" w:sz="0" w:space="0" w:color="auto"/>
        <w:bottom w:val="none" w:sz="0" w:space="0" w:color="auto"/>
        <w:right w:val="none" w:sz="0" w:space="0" w:color="auto"/>
      </w:divBdr>
    </w:div>
    <w:div w:id="395932161">
      <w:bodyDiv w:val="1"/>
      <w:marLeft w:val="0"/>
      <w:marRight w:val="0"/>
      <w:marTop w:val="0"/>
      <w:marBottom w:val="0"/>
      <w:divBdr>
        <w:top w:val="none" w:sz="0" w:space="0" w:color="auto"/>
        <w:left w:val="none" w:sz="0" w:space="0" w:color="auto"/>
        <w:bottom w:val="none" w:sz="0" w:space="0" w:color="auto"/>
        <w:right w:val="none" w:sz="0" w:space="0" w:color="auto"/>
      </w:divBdr>
    </w:div>
    <w:div w:id="396173607">
      <w:bodyDiv w:val="1"/>
      <w:marLeft w:val="0"/>
      <w:marRight w:val="0"/>
      <w:marTop w:val="0"/>
      <w:marBottom w:val="0"/>
      <w:divBdr>
        <w:top w:val="none" w:sz="0" w:space="0" w:color="auto"/>
        <w:left w:val="none" w:sz="0" w:space="0" w:color="auto"/>
        <w:bottom w:val="none" w:sz="0" w:space="0" w:color="auto"/>
        <w:right w:val="none" w:sz="0" w:space="0" w:color="auto"/>
      </w:divBdr>
    </w:div>
    <w:div w:id="396755157">
      <w:bodyDiv w:val="1"/>
      <w:marLeft w:val="0"/>
      <w:marRight w:val="0"/>
      <w:marTop w:val="0"/>
      <w:marBottom w:val="0"/>
      <w:divBdr>
        <w:top w:val="none" w:sz="0" w:space="0" w:color="auto"/>
        <w:left w:val="none" w:sz="0" w:space="0" w:color="auto"/>
        <w:bottom w:val="none" w:sz="0" w:space="0" w:color="auto"/>
        <w:right w:val="none" w:sz="0" w:space="0" w:color="auto"/>
      </w:divBdr>
    </w:div>
    <w:div w:id="396783416">
      <w:bodyDiv w:val="1"/>
      <w:marLeft w:val="0"/>
      <w:marRight w:val="0"/>
      <w:marTop w:val="0"/>
      <w:marBottom w:val="0"/>
      <w:divBdr>
        <w:top w:val="none" w:sz="0" w:space="0" w:color="auto"/>
        <w:left w:val="none" w:sz="0" w:space="0" w:color="auto"/>
        <w:bottom w:val="none" w:sz="0" w:space="0" w:color="auto"/>
        <w:right w:val="none" w:sz="0" w:space="0" w:color="auto"/>
      </w:divBdr>
    </w:div>
    <w:div w:id="396980656">
      <w:bodyDiv w:val="1"/>
      <w:marLeft w:val="0"/>
      <w:marRight w:val="0"/>
      <w:marTop w:val="0"/>
      <w:marBottom w:val="0"/>
      <w:divBdr>
        <w:top w:val="none" w:sz="0" w:space="0" w:color="auto"/>
        <w:left w:val="none" w:sz="0" w:space="0" w:color="auto"/>
        <w:bottom w:val="none" w:sz="0" w:space="0" w:color="auto"/>
        <w:right w:val="none" w:sz="0" w:space="0" w:color="auto"/>
      </w:divBdr>
    </w:div>
    <w:div w:id="397678842">
      <w:bodyDiv w:val="1"/>
      <w:marLeft w:val="0"/>
      <w:marRight w:val="0"/>
      <w:marTop w:val="0"/>
      <w:marBottom w:val="0"/>
      <w:divBdr>
        <w:top w:val="none" w:sz="0" w:space="0" w:color="auto"/>
        <w:left w:val="none" w:sz="0" w:space="0" w:color="auto"/>
        <w:bottom w:val="none" w:sz="0" w:space="0" w:color="auto"/>
        <w:right w:val="none" w:sz="0" w:space="0" w:color="auto"/>
      </w:divBdr>
    </w:div>
    <w:div w:id="397827312">
      <w:bodyDiv w:val="1"/>
      <w:marLeft w:val="0"/>
      <w:marRight w:val="0"/>
      <w:marTop w:val="0"/>
      <w:marBottom w:val="0"/>
      <w:divBdr>
        <w:top w:val="none" w:sz="0" w:space="0" w:color="auto"/>
        <w:left w:val="none" w:sz="0" w:space="0" w:color="auto"/>
        <w:bottom w:val="none" w:sz="0" w:space="0" w:color="auto"/>
        <w:right w:val="none" w:sz="0" w:space="0" w:color="auto"/>
      </w:divBdr>
    </w:div>
    <w:div w:id="399057102">
      <w:bodyDiv w:val="1"/>
      <w:marLeft w:val="0"/>
      <w:marRight w:val="0"/>
      <w:marTop w:val="0"/>
      <w:marBottom w:val="0"/>
      <w:divBdr>
        <w:top w:val="none" w:sz="0" w:space="0" w:color="auto"/>
        <w:left w:val="none" w:sz="0" w:space="0" w:color="auto"/>
        <w:bottom w:val="none" w:sz="0" w:space="0" w:color="auto"/>
        <w:right w:val="none" w:sz="0" w:space="0" w:color="auto"/>
      </w:divBdr>
    </w:div>
    <w:div w:id="399134224">
      <w:bodyDiv w:val="1"/>
      <w:marLeft w:val="0"/>
      <w:marRight w:val="0"/>
      <w:marTop w:val="0"/>
      <w:marBottom w:val="0"/>
      <w:divBdr>
        <w:top w:val="none" w:sz="0" w:space="0" w:color="auto"/>
        <w:left w:val="none" w:sz="0" w:space="0" w:color="auto"/>
        <w:bottom w:val="none" w:sz="0" w:space="0" w:color="auto"/>
        <w:right w:val="none" w:sz="0" w:space="0" w:color="auto"/>
      </w:divBdr>
    </w:div>
    <w:div w:id="399669291">
      <w:bodyDiv w:val="1"/>
      <w:marLeft w:val="0"/>
      <w:marRight w:val="0"/>
      <w:marTop w:val="0"/>
      <w:marBottom w:val="0"/>
      <w:divBdr>
        <w:top w:val="none" w:sz="0" w:space="0" w:color="auto"/>
        <w:left w:val="none" w:sz="0" w:space="0" w:color="auto"/>
        <w:bottom w:val="none" w:sz="0" w:space="0" w:color="auto"/>
        <w:right w:val="none" w:sz="0" w:space="0" w:color="auto"/>
      </w:divBdr>
    </w:div>
    <w:div w:id="399835938">
      <w:bodyDiv w:val="1"/>
      <w:marLeft w:val="0"/>
      <w:marRight w:val="0"/>
      <w:marTop w:val="0"/>
      <w:marBottom w:val="0"/>
      <w:divBdr>
        <w:top w:val="none" w:sz="0" w:space="0" w:color="auto"/>
        <w:left w:val="none" w:sz="0" w:space="0" w:color="auto"/>
        <w:bottom w:val="none" w:sz="0" w:space="0" w:color="auto"/>
        <w:right w:val="none" w:sz="0" w:space="0" w:color="auto"/>
      </w:divBdr>
    </w:div>
    <w:div w:id="400294132">
      <w:bodyDiv w:val="1"/>
      <w:marLeft w:val="0"/>
      <w:marRight w:val="0"/>
      <w:marTop w:val="0"/>
      <w:marBottom w:val="0"/>
      <w:divBdr>
        <w:top w:val="none" w:sz="0" w:space="0" w:color="auto"/>
        <w:left w:val="none" w:sz="0" w:space="0" w:color="auto"/>
        <w:bottom w:val="none" w:sz="0" w:space="0" w:color="auto"/>
        <w:right w:val="none" w:sz="0" w:space="0" w:color="auto"/>
      </w:divBdr>
    </w:div>
    <w:div w:id="400644704">
      <w:bodyDiv w:val="1"/>
      <w:marLeft w:val="0"/>
      <w:marRight w:val="0"/>
      <w:marTop w:val="0"/>
      <w:marBottom w:val="0"/>
      <w:divBdr>
        <w:top w:val="none" w:sz="0" w:space="0" w:color="auto"/>
        <w:left w:val="none" w:sz="0" w:space="0" w:color="auto"/>
        <w:bottom w:val="none" w:sz="0" w:space="0" w:color="auto"/>
        <w:right w:val="none" w:sz="0" w:space="0" w:color="auto"/>
      </w:divBdr>
    </w:div>
    <w:div w:id="400756091">
      <w:bodyDiv w:val="1"/>
      <w:marLeft w:val="0"/>
      <w:marRight w:val="0"/>
      <w:marTop w:val="0"/>
      <w:marBottom w:val="0"/>
      <w:divBdr>
        <w:top w:val="none" w:sz="0" w:space="0" w:color="auto"/>
        <w:left w:val="none" w:sz="0" w:space="0" w:color="auto"/>
        <w:bottom w:val="none" w:sz="0" w:space="0" w:color="auto"/>
        <w:right w:val="none" w:sz="0" w:space="0" w:color="auto"/>
      </w:divBdr>
    </w:div>
    <w:div w:id="400910348">
      <w:bodyDiv w:val="1"/>
      <w:marLeft w:val="0"/>
      <w:marRight w:val="0"/>
      <w:marTop w:val="0"/>
      <w:marBottom w:val="0"/>
      <w:divBdr>
        <w:top w:val="none" w:sz="0" w:space="0" w:color="auto"/>
        <w:left w:val="none" w:sz="0" w:space="0" w:color="auto"/>
        <w:bottom w:val="none" w:sz="0" w:space="0" w:color="auto"/>
        <w:right w:val="none" w:sz="0" w:space="0" w:color="auto"/>
      </w:divBdr>
    </w:div>
    <w:div w:id="401026333">
      <w:bodyDiv w:val="1"/>
      <w:marLeft w:val="0"/>
      <w:marRight w:val="0"/>
      <w:marTop w:val="0"/>
      <w:marBottom w:val="0"/>
      <w:divBdr>
        <w:top w:val="none" w:sz="0" w:space="0" w:color="auto"/>
        <w:left w:val="none" w:sz="0" w:space="0" w:color="auto"/>
        <w:bottom w:val="none" w:sz="0" w:space="0" w:color="auto"/>
        <w:right w:val="none" w:sz="0" w:space="0" w:color="auto"/>
      </w:divBdr>
    </w:div>
    <w:div w:id="401104166">
      <w:bodyDiv w:val="1"/>
      <w:marLeft w:val="0"/>
      <w:marRight w:val="0"/>
      <w:marTop w:val="0"/>
      <w:marBottom w:val="0"/>
      <w:divBdr>
        <w:top w:val="none" w:sz="0" w:space="0" w:color="auto"/>
        <w:left w:val="none" w:sz="0" w:space="0" w:color="auto"/>
        <w:bottom w:val="none" w:sz="0" w:space="0" w:color="auto"/>
        <w:right w:val="none" w:sz="0" w:space="0" w:color="auto"/>
      </w:divBdr>
    </w:div>
    <w:div w:id="402333556">
      <w:bodyDiv w:val="1"/>
      <w:marLeft w:val="0"/>
      <w:marRight w:val="0"/>
      <w:marTop w:val="0"/>
      <w:marBottom w:val="0"/>
      <w:divBdr>
        <w:top w:val="none" w:sz="0" w:space="0" w:color="auto"/>
        <w:left w:val="none" w:sz="0" w:space="0" w:color="auto"/>
        <w:bottom w:val="none" w:sz="0" w:space="0" w:color="auto"/>
        <w:right w:val="none" w:sz="0" w:space="0" w:color="auto"/>
      </w:divBdr>
    </w:div>
    <w:div w:id="402871590">
      <w:bodyDiv w:val="1"/>
      <w:marLeft w:val="0"/>
      <w:marRight w:val="0"/>
      <w:marTop w:val="0"/>
      <w:marBottom w:val="0"/>
      <w:divBdr>
        <w:top w:val="none" w:sz="0" w:space="0" w:color="auto"/>
        <w:left w:val="none" w:sz="0" w:space="0" w:color="auto"/>
        <w:bottom w:val="none" w:sz="0" w:space="0" w:color="auto"/>
        <w:right w:val="none" w:sz="0" w:space="0" w:color="auto"/>
      </w:divBdr>
    </w:div>
    <w:div w:id="403643374">
      <w:bodyDiv w:val="1"/>
      <w:marLeft w:val="0"/>
      <w:marRight w:val="0"/>
      <w:marTop w:val="0"/>
      <w:marBottom w:val="0"/>
      <w:divBdr>
        <w:top w:val="none" w:sz="0" w:space="0" w:color="auto"/>
        <w:left w:val="none" w:sz="0" w:space="0" w:color="auto"/>
        <w:bottom w:val="none" w:sz="0" w:space="0" w:color="auto"/>
        <w:right w:val="none" w:sz="0" w:space="0" w:color="auto"/>
      </w:divBdr>
    </w:div>
    <w:div w:id="403799941">
      <w:bodyDiv w:val="1"/>
      <w:marLeft w:val="0"/>
      <w:marRight w:val="0"/>
      <w:marTop w:val="0"/>
      <w:marBottom w:val="0"/>
      <w:divBdr>
        <w:top w:val="none" w:sz="0" w:space="0" w:color="auto"/>
        <w:left w:val="none" w:sz="0" w:space="0" w:color="auto"/>
        <w:bottom w:val="none" w:sz="0" w:space="0" w:color="auto"/>
        <w:right w:val="none" w:sz="0" w:space="0" w:color="auto"/>
      </w:divBdr>
    </w:div>
    <w:div w:id="403914303">
      <w:bodyDiv w:val="1"/>
      <w:marLeft w:val="0"/>
      <w:marRight w:val="0"/>
      <w:marTop w:val="0"/>
      <w:marBottom w:val="0"/>
      <w:divBdr>
        <w:top w:val="none" w:sz="0" w:space="0" w:color="auto"/>
        <w:left w:val="none" w:sz="0" w:space="0" w:color="auto"/>
        <w:bottom w:val="none" w:sz="0" w:space="0" w:color="auto"/>
        <w:right w:val="none" w:sz="0" w:space="0" w:color="auto"/>
      </w:divBdr>
    </w:div>
    <w:div w:id="404226394">
      <w:bodyDiv w:val="1"/>
      <w:marLeft w:val="0"/>
      <w:marRight w:val="0"/>
      <w:marTop w:val="0"/>
      <w:marBottom w:val="0"/>
      <w:divBdr>
        <w:top w:val="none" w:sz="0" w:space="0" w:color="auto"/>
        <w:left w:val="none" w:sz="0" w:space="0" w:color="auto"/>
        <w:bottom w:val="none" w:sz="0" w:space="0" w:color="auto"/>
        <w:right w:val="none" w:sz="0" w:space="0" w:color="auto"/>
      </w:divBdr>
    </w:div>
    <w:div w:id="404231797">
      <w:bodyDiv w:val="1"/>
      <w:marLeft w:val="0"/>
      <w:marRight w:val="0"/>
      <w:marTop w:val="0"/>
      <w:marBottom w:val="0"/>
      <w:divBdr>
        <w:top w:val="none" w:sz="0" w:space="0" w:color="auto"/>
        <w:left w:val="none" w:sz="0" w:space="0" w:color="auto"/>
        <w:bottom w:val="none" w:sz="0" w:space="0" w:color="auto"/>
        <w:right w:val="none" w:sz="0" w:space="0" w:color="auto"/>
      </w:divBdr>
    </w:div>
    <w:div w:id="405038288">
      <w:bodyDiv w:val="1"/>
      <w:marLeft w:val="0"/>
      <w:marRight w:val="0"/>
      <w:marTop w:val="0"/>
      <w:marBottom w:val="0"/>
      <w:divBdr>
        <w:top w:val="none" w:sz="0" w:space="0" w:color="auto"/>
        <w:left w:val="none" w:sz="0" w:space="0" w:color="auto"/>
        <w:bottom w:val="none" w:sz="0" w:space="0" w:color="auto"/>
        <w:right w:val="none" w:sz="0" w:space="0" w:color="auto"/>
      </w:divBdr>
    </w:div>
    <w:div w:id="405152545">
      <w:bodyDiv w:val="1"/>
      <w:marLeft w:val="0"/>
      <w:marRight w:val="0"/>
      <w:marTop w:val="0"/>
      <w:marBottom w:val="0"/>
      <w:divBdr>
        <w:top w:val="none" w:sz="0" w:space="0" w:color="auto"/>
        <w:left w:val="none" w:sz="0" w:space="0" w:color="auto"/>
        <w:bottom w:val="none" w:sz="0" w:space="0" w:color="auto"/>
        <w:right w:val="none" w:sz="0" w:space="0" w:color="auto"/>
      </w:divBdr>
    </w:div>
    <w:div w:id="405301496">
      <w:bodyDiv w:val="1"/>
      <w:marLeft w:val="0"/>
      <w:marRight w:val="0"/>
      <w:marTop w:val="0"/>
      <w:marBottom w:val="0"/>
      <w:divBdr>
        <w:top w:val="none" w:sz="0" w:space="0" w:color="auto"/>
        <w:left w:val="none" w:sz="0" w:space="0" w:color="auto"/>
        <w:bottom w:val="none" w:sz="0" w:space="0" w:color="auto"/>
        <w:right w:val="none" w:sz="0" w:space="0" w:color="auto"/>
      </w:divBdr>
    </w:div>
    <w:div w:id="406002982">
      <w:bodyDiv w:val="1"/>
      <w:marLeft w:val="0"/>
      <w:marRight w:val="0"/>
      <w:marTop w:val="0"/>
      <w:marBottom w:val="0"/>
      <w:divBdr>
        <w:top w:val="none" w:sz="0" w:space="0" w:color="auto"/>
        <w:left w:val="none" w:sz="0" w:space="0" w:color="auto"/>
        <w:bottom w:val="none" w:sz="0" w:space="0" w:color="auto"/>
        <w:right w:val="none" w:sz="0" w:space="0" w:color="auto"/>
      </w:divBdr>
    </w:div>
    <w:div w:id="406341867">
      <w:bodyDiv w:val="1"/>
      <w:marLeft w:val="0"/>
      <w:marRight w:val="0"/>
      <w:marTop w:val="0"/>
      <w:marBottom w:val="0"/>
      <w:divBdr>
        <w:top w:val="none" w:sz="0" w:space="0" w:color="auto"/>
        <w:left w:val="none" w:sz="0" w:space="0" w:color="auto"/>
        <w:bottom w:val="none" w:sz="0" w:space="0" w:color="auto"/>
        <w:right w:val="none" w:sz="0" w:space="0" w:color="auto"/>
      </w:divBdr>
    </w:div>
    <w:div w:id="406928764">
      <w:bodyDiv w:val="1"/>
      <w:marLeft w:val="0"/>
      <w:marRight w:val="0"/>
      <w:marTop w:val="0"/>
      <w:marBottom w:val="0"/>
      <w:divBdr>
        <w:top w:val="none" w:sz="0" w:space="0" w:color="auto"/>
        <w:left w:val="none" w:sz="0" w:space="0" w:color="auto"/>
        <w:bottom w:val="none" w:sz="0" w:space="0" w:color="auto"/>
        <w:right w:val="none" w:sz="0" w:space="0" w:color="auto"/>
      </w:divBdr>
    </w:div>
    <w:div w:id="407073024">
      <w:bodyDiv w:val="1"/>
      <w:marLeft w:val="0"/>
      <w:marRight w:val="0"/>
      <w:marTop w:val="0"/>
      <w:marBottom w:val="0"/>
      <w:divBdr>
        <w:top w:val="none" w:sz="0" w:space="0" w:color="auto"/>
        <w:left w:val="none" w:sz="0" w:space="0" w:color="auto"/>
        <w:bottom w:val="none" w:sz="0" w:space="0" w:color="auto"/>
        <w:right w:val="none" w:sz="0" w:space="0" w:color="auto"/>
      </w:divBdr>
    </w:div>
    <w:div w:id="407190263">
      <w:bodyDiv w:val="1"/>
      <w:marLeft w:val="0"/>
      <w:marRight w:val="0"/>
      <w:marTop w:val="0"/>
      <w:marBottom w:val="0"/>
      <w:divBdr>
        <w:top w:val="none" w:sz="0" w:space="0" w:color="auto"/>
        <w:left w:val="none" w:sz="0" w:space="0" w:color="auto"/>
        <w:bottom w:val="none" w:sz="0" w:space="0" w:color="auto"/>
        <w:right w:val="none" w:sz="0" w:space="0" w:color="auto"/>
      </w:divBdr>
    </w:div>
    <w:div w:id="407968531">
      <w:bodyDiv w:val="1"/>
      <w:marLeft w:val="0"/>
      <w:marRight w:val="0"/>
      <w:marTop w:val="0"/>
      <w:marBottom w:val="0"/>
      <w:divBdr>
        <w:top w:val="none" w:sz="0" w:space="0" w:color="auto"/>
        <w:left w:val="none" w:sz="0" w:space="0" w:color="auto"/>
        <w:bottom w:val="none" w:sz="0" w:space="0" w:color="auto"/>
        <w:right w:val="none" w:sz="0" w:space="0" w:color="auto"/>
      </w:divBdr>
    </w:div>
    <w:div w:id="408114029">
      <w:bodyDiv w:val="1"/>
      <w:marLeft w:val="0"/>
      <w:marRight w:val="0"/>
      <w:marTop w:val="0"/>
      <w:marBottom w:val="0"/>
      <w:divBdr>
        <w:top w:val="none" w:sz="0" w:space="0" w:color="auto"/>
        <w:left w:val="none" w:sz="0" w:space="0" w:color="auto"/>
        <w:bottom w:val="none" w:sz="0" w:space="0" w:color="auto"/>
        <w:right w:val="none" w:sz="0" w:space="0" w:color="auto"/>
      </w:divBdr>
    </w:div>
    <w:div w:id="408161905">
      <w:bodyDiv w:val="1"/>
      <w:marLeft w:val="0"/>
      <w:marRight w:val="0"/>
      <w:marTop w:val="0"/>
      <w:marBottom w:val="0"/>
      <w:divBdr>
        <w:top w:val="none" w:sz="0" w:space="0" w:color="auto"/>
        <w:left w:val="none" w:sz="0" w:space="0" w:color="auto"/>
        <w:bottom w:val="none" w:sz="0" w:space="0" w:color="auto"/>
        <w:right w:val="none" w:sz="0" w:space="0" w:color="auto"/>
      </w:divBdr>
    </w:div>
    <w:div w:id="408886505">
      <w:bodyDiv w:val="1"/>
      <w:marLeft w:val="0"/>
      <w:marRight w:val="0"/>
      <w:marTop w:val="0"/>
      <w:marBottom w:val="0"/>
      <w:divBdr>
        <w:top w:val="none" w:sz="0" w:space="0" w:color="auto"/>
        <w:left w:val="none" w:sz="0" w:space="0" w:color="auto"/>
        <w:bottom w:val="none" w:sz="0" w:space="0" w:color="auto"/>
        <w:right w:val="none" w:sz="0" w:space="0" w:color="auto"/>
      </w:divBdr>
    </w:div>
    <w:div w:id="409160762">
      <w:bodyDiv w:val="1"/>
      <w:marLeft w:val="0"/>
      <w:marRight w:val="0"/>
      <w:marTop w:val="0"/>
      <w:marBottom w:val="0"/>
      <w:divBdr>
        <w:top w:val="none" w:sz="0" w:space="0" w:color="auto"/>
        <w:left w:val="none" w:sz="0" w:space="0" w:color="auto"/>
        <w:bottom w:val="none" w:sz="0" w:space="0" w:color="auto"/>
        <w:right w:val="none" w:sz="0" w:space="0" w:color="auto"/>
      </w:divBdr>
    </w:div>
    <w:div w:id="409276966">
      <w:bodyDiv w:val="1"/>
      <w:marLeft w:val="0"/>
      <w:marRight w:val="0"/>
      <w:marTop w:val="0"/>
      <w:marBottom w:val="0"/>
      <w:divBdr>
        <w:top w:val="none" w:sz="0" w:space="0" w:color="auto"/>
        <w:left w:val="none" w:sz="0" w:space="0" w:color="auto"/>
        <w:bottom w:val="none" w:sz="0" w:space="0" w:color="auto"/>
        <w:right w:val="none" w:sz="0" w:space="0" w:color="auto"/>
      </w:divBdr>
    </w:div>
    <w:div w:id="410197155">
      <w:bodyDiv w:val="1"/>
      <w:marLeft w:val="0"/>
      <w:marRight w:val="0"/>
      <w:marTop w:val="0"/>
      <w:marBottom w:val="0"/>
      <w:divBdr>
        <w:top w:val="none" w:sz="0" w:space="0" w:color="auto"/>
        <w:left w:val="none" w:sz="0" w:space="0" w:color="auto"/>
        <w:bottom w:val="none" w:sz="0" w:space="0" w:color="auto"/>
        <w:right w:val="none" w:sz="0" w:space="0" w:color="auto"/>
      </w:divBdr>
    </w:div>
    <w:div w:id="410397648">
      <w:bodyDiv w:val="1"/>
      <w:marLeft w:val="0"/>
      <w:marRight w:val="0"/>
      <w:marTop w:val="0"/>
      <w:marBottom w:val="0"/>
      <w:divBdr>
        <w:top w:val="none" w:sz="0" w:space="0" w:color="auto"/>
        <w:left w:val="none" w:sz="0" w:space="0" w:color="auto"/>
        <w:bottom w:val="none" w:sz="0" w:space="0" w:color="auto"/>
        <w:right w:val="none" w:sz="0" w:space="0" w:color="auto"/>
      </w:divBdr>
    </w:div>
    <w:div w:id="410584738">
      <w:bodyDiv w:val="1"/>
      <w:marLeft w:val="0"/>
      <w:marRight w:val="0"/>
      <w:marTop w:val="0"/>
      <w:marBottom w:val="0"/>
      <w:divBdr>
        <w:top w:val="none" w:sz="0" w:space="0" w:color="auto"/>
        <w:left w:val="none" w:sz="0" w:space="0" w:color="auto"/>
        <w:bottom w:val="none" w:sz="0" w:space="0" w:color="auto"/>
        <w:right w:val="none" w:sz="0" w:space="0" w:color="auto"/>
      </w:divBdr>
    </w:div>
    <w:div w:id="410780937">
      <w:bodyDiv w:val="1"/>
      <w:marLeft w:val="0"/>
      <w:marRight w:val="0"/>
      <w:marTop w:val="0"/>
      <w:marBottom w:val="0"/>
      <w:divBdr>
        <w:top w:val="none" w:sz="0" w:space="0" w:color="auto"/>
        <w:left w:val="none" w:sz="0" w:space="0" w:color="auto"/>
        <w:bottom w:val="none" w:sz="0" w:space="0" w:color="auto"/>
        <w:right w:val="none" w:sz="0" w:space="0" w:color="auto"/>
      </w:divBdr>
    </w:div>
    <w:div w:id="410852287">
      <w:bodyDiv w:val="1"/>
      <w:marLeft w:val="0"/>
      <w:marRight w:val="0"/>
      <w:marTop w:val="0"/>
      <w:marBottom w:val="0"/>
      <w:divBdr>
        <w:top w:val="none" w:sz="0" w:space="0" w:color="auto"/>
        <w:left w:val="none" w:sz="0" w:space="0" w:color="auto"/>
        <w:bottom w:val="none" w:sz="0" w:space="0" w:color="auto"/>
        <w:right w:val="none" w:sz="0" w:space="0" w:color="auto"/>
      </w:divBdr>
    </w:div>
    <w:div w:id="411006673">
      <w:bodyDiv w:val="1"/>
      <w:marLeft w:val="0"/>
      <w:marRight w:val="0"/>
      <w:marTop w:val="0"/>
      <w:marBottom w:val="0"/>
      <w:divBdr>
        <w:top w:val="none" w:sz="0" w:space="0" w:color="auto"/>
        <w:left w:val="none" w:sz="0" w:space="0" w:color="auto"/>
        <w:bottom w:val="none" w:sz="0" w:space="0" w:color="auto"/>
        <w:right w:val="none" w:sz="0" w:space="0" w:color="auto"/>
      </w:divBdr>
    </w:div>
    <w:div w:id="411513561">
      <w:bodyDiv w:val="1"/>
      <w:marLeft w:val="0"/>
      <w:marRight w:val="0"/>
      <w:marTop w:val="0"/>
      <w:marBottom w:val="0"/>
      <w:divBdr>
        <w:top w:val="none" w:sz="0" w:space="0" w:color="auto"/>
        <w:left w:val="none" w:sz="0" w:space="0" w:color="auto"/>
        <w:bottom w:val="none" w:sz="0" w:space="0" w:color="auto"/>
        <w:right w:val="none" w:sz="0" w:space="0" w:color="auto"/>
      </w:divBdr>
    </w:div>
    <w:div w:id="411586981">
      <w:bodyDiv w:val="1"/>
      <w:marLeft w:val="0"/>
      <w:marRight w:val="0"/>
      <w:marTop w:val="0"/>
      <w:marBottom w:val="0"/>
      <w:divBdr>
        <w:top w:val="none" w:sz="0" w:space="0" w:color="auto"/>
        <w:left w:val="none" w:sz="0" w:space="0" w:color="auto"/>
        <w:bottom w:val="none" w:sz="0" w:space="0" w:color="auto"/>
        <w:right w:val="none" w:sz="0" w:space="0" w:color="auto"/>
      </w:divBdr>
    </w:div>
    <w:div w:id="411662266">
      <w:bodyDiv w:val="1"/>
      <w:marLeft w:val="0"/>
      <w:marRight w:val="0"/>
      <w:marTop w:val="0"/>
      <w:marBottom w:val="0"/>
      <w:divBdr>
        <w:top w:val="none" w:sz="0" w:space="0" w:color="auto"/>
        <w:left w:val="none" w:sz="0" w:space="0" w:color="auto"/>
        <w:bottom w:val="none" w:sz="0" w:space="0" w:color="auto"/>
        <w:right w:val="none" w:sz="0" w:space="0" w:color="auto"/>
      </w:divBdr>
    </w:div>
    <w:div w:id="411854084">
      <w:bodyDiv w:val="1"/>
      <w:marLeft w:val="0"/>
      <w:marRight w:val="0"/>
      <w:marTop w:val="0"/>
      <w:marBottom w:val="0"/>
      <w:divBdr>
        <w:top w:val="none" w:sz="0" w:space="0" w:color="auto"/>
        <w:left w:val="none" w:sz="0" w:space="0" w:color="auto"/>
        <w:bottom w:val="none" w:sz="0" w:space="0" w:color="auto"/>
        <w:right w:val="none" w:sz="0" w:space="0" w:color="auto"/>
      </w:divBdr>
    </w:div>
    <w:div w:id="411900152">
      <w:bodyDiv w:val="1"/>
      <w:marLeft w:val="0"/>
      <w:marRight w:val="0"/>
      <w:marTop w:val="0"/>
      <w:marBottom w:val="0"/>
      <w:divBdr>
        <w:top w:val="none" w:sz="0" w:space="0" w:color="auto"/>
        <w:left w:val="none" w:sz="0" w:space="0" w:color="auto"/>
        <w:bottom w:val="none" w:sz="0" w:space="0" w:color="auto"/>
        <w:right w:val="none" w:sz="0" w:space="0" w:color="auto"/>
      </w:divBdr>
    </w:div>
    <w:div w:id="411977710">
      <w:bodyDiv w:val="1"/>
      <w:marLeft w:val="0"/>
      <w:marRight w:val="0"/>
      <w:marTop w:val="0"/>
      <w:marBottom w:val="0"/>
      <w:divBdr>
        <w:top w:val="none" w:sz="0" w:space="0" w:color="auto"/>
        <w:left w:val="none" w:sz="0" w:space="0" w:color="auto"/>
        <w:bottom w:val="none" w:sz="0" w:space="0" w:color="auto"/>
        <w:right w:val="none" w:sz="0" w:space="0" w:color="auto"/>
      </w:divBdr>
    </w:div>
    <w:div w:id="412240914">
      <w:bodyDiv w:val="1"/>
      <w:marLeft w:val="0"/>
      <w:marRight w:val="0"/>
      <w:marTop w:val="0"/>
      <w:marBottom w:val="0"/>
      <w:divBdr>
        <w:top w:val="none" w:sz="0" w:space="0" w:color="auto"/>
        <w:left w:val="none" w:sz="0" w:space="0" w:color="auto"/>
        <w:bottom w:val="none" w:sz="0" w:space="0" w:color="auto"/>
        <w:right w:val="none" w:sz="0" w:space="0" w:color="auto"/>
      </w:divBdr>
    </w:div>
    <w:div w:id="412436287">
      <w:bodyDiv w:val="1"/>
      <w:marLeft w:val="0"/>
      <w:marRight w:val="0"/>
      <w:marTop w:val="0"/>
      <w:marBottom w:val="0"/>
      <w:divBdr>
        <w:top w:val="none" w:sz="0" w:space="0" w:color="auto"/>
        <w:left w:val="none" w:sz="0" w:space="0" w:color="auto"/>
        <w:bottom w:val="none" w:sz="0" w:space="0" w:color="auto"/>
        <w:right w:val="none" w:sz="0" w:space="0" w:color="auto"/>
      </w:divBdr>
    </w:div>
    <w:div w:id="412892934">
      <w:bodyDiv w:val="1"/>
      <w:marLeft w:val="0"/>
      <w:marRight w:val="0"/>
      <w:marTop w:val="0"/>
      <w:marBottom w:val="0"/>
      <w:divBdr>
        <w:top w:val="none" w:sz="0" w:space="0" w:color="auto"/>
        <w:left w:val="none" w:sz="0" w:space="0" w:color="auto"/>
        <w:bottom w:val="none" w:sz="0" w:space="0" w:color="auto"/>
        <w:right w:val="none" w:sz="0" w:space="0" w:color="auto"/>
      </w:divBdr>
    </w:div>
    <w:div w:id="413432259">
      <w:bodyDiv w:val="1"/>
      <w:marLeft w:val="0"/>
      <w:marRight w:val="0"/>
      <w:marTop w:val="0"/>
      <w:marBottom w:val="0"/>
      <w:divBdr>
        <w:top w:val="none" w:sz="0" w:space="0" w:color="auto"/>
        <w:left w:val="none" w:sz="0" w:space="0" w:color="auto"/>
        <w:bottom w:val="none" w:sz="0" w:space="0" w:color="auto"/>
        <w:right w:val="none" w:sz="0" w:space="0" w:color="auto"/>
      </w:divBdr>
    </w:div>
    <w:div w:id="414471584">
      <w:bodyDiv w:val="1"/>
      <w:marLeft w:val="0"/>
      <w:marRight w:val="0"/>
      <w:marTop w:val="0"/>
      <w:marBottom w:val="0"/>
      <w:divBdr>
        <w:top w:val="none" w:sz="0" w:space="0" w:color="auto"/>
        <w:left w:val="none" w:sz="0" w:space="0" w:color="auto"/>
        <w:bottom w:val="none" w:sz="0" w:space="0" w:color="auto"/>
        <w:right w:val="none" w:sz="0" w:space="0" w:color="auto"/>
      </w:divBdr>
    </w:div>
    <w:div w:id="414860087">
      <w:bodyDiv w:val="1"/>
      <w:marLeft w:val="0"/>
      <w:marRight w:val="0"/>
      <w:marTop w:val="0"/>
      <w:marBottom w:val="0"/>
      <w:divBdr>
        <w:top w:val="none" w:sz="0" w:space="0" w:color="auto"/>
        <w:left w:val="none" w:sz="0" w:space="0" w:color="auto"/>
        <w:bottom w:val="none" w:sz="0" w:space="0" w:color="auto"/>
        <w:right w:val="none" w:sz="0" w:space="0" w:color="auto"/>
      </w:divBdr>
    </w:div>
    <w:div w:id="415711011">
      <w:bodyDiv w:val="1"/>
      <w:marLeft w:val="0"/>
      <w:marRight w:val="0"/>
      <w:marTop w:val="0"/>
      <w:marBottom w:val="0"/>
      <w:divBdr>
        <w:top w:val="none" w:sz="0" w:space="0" w:color="auto"/>
        <w:left w:val="none" w:sz="0" w:space="0" w:color="auto"/>
        <w:bottom w:val="none" w:sz="0" w:space="0" w:color="auto"/>
        <w:right w:val="none" w:sz="0" w:space="0" w:color="auto"/>
      </w:divBdr>
    </w:div>
    <w:div w:id="415713453">
      <w:bodyDiv w:val="1"/>
      <w:marLeft w:val="0"/>
      <w:marRight w:val="0"/>
      <w:marTop w:val="0"/>
      <w:marBottom w:val="0"/>
      <w:divBdr>
        <w:top w:val="none" w:sz="0" w:space="0" w:color="auto"/>
        <w:left w:val="none" w:sz="0" w:space="0" w:color="auto"/>
        <w:bottom w:val="none" w:sz="0" w:space="0" w:color="auto"/>
        <w:right w:val="none" w:sz="0" w:space="0" w:color="auto"/>
      </w:divBdr>
    </w:div>
    <w:div w:id="416369555">
      <w:bodyDiv w:val="1"/>
      <w:marLeft w:val="0"/>
      <w:marRight w:val="0"/>
      <w:marTop w:val="0"/>
      <w:marBottom w:val="0"/>
      <w:divBdr>
        <w:top w:val="none" w:sz="0" w:space="0" w:color="auto"/>
        <w:left w:val="none" w:sz="0" w:space="0" w:color="auto"/>
        <w:bottom w:val="none" w:sz="0" w:space="0" w:color="auto"/>
        <w:right w:val="none" w:sz="0" w:space="0" w:color="auto"/>
      </w:divBdr>
    </w:div>
    <w:div w:id="416757915">
      <w:bodyDiv w:val="1"/>
      <w:marLeft w:val="0"/>
      <w:marRight w:val="0"/>
      <w:marTop w:val="0"/>
      <w:marBottom w:val="0"/>
      <w:divBdr>
        <w:top w:val="none" w:sz="0" w:space="0" w:color="auto"/>
        <w:left w:val="none" w:sz="0" w:space="0" w:color="auto"/>
        <w:bottom w:val="none" w:sz="0" w:space="0" w:color="auto"/>
        <w:right w:val="none" w:sz="0" w:space="0" w:color="auto"/>
      </w:divBdr>
    </w:div>
    <w:div w:id="417018373">
      <w:bodyDiv w:val="1"/>
      <w:marLeft w:val="0"/>
      <w:marRight w:val="0"/>
      <w:marTop w:val="0"/>
      <w:marBottom w:val="0"/>
      <w:divBdr>
        <w:top w:val="none" w:sz="0" w:space="0" w:color="auto"/>
        <w:left w:val="none" w:sz="0" w:space="0" w:color="auto"/>
        <w:bottom w:val="none" w:sz="0" w:space="0" w:color="auto"/>
        <w:right w:val="none" w:sz="0" w:space="0" w:color="auto"/>
      </w:divBdr>
    </w:div>
    <w:div w:id="417406886">
      <w:bodyDiv w:val="1"/>
      <w:marLeft w:val="0"/>
      <w:marRight w:val="0"/>
      <w:marTop w:val="0"/>
      <w:marBottom w:val="0"/>
      <w:divBdr>
        <w:top w:val="none" w:sz="0" w:space="0" w:color="auto"/>
        <w:left w:val="none" w:sz="0" w:space="0" w:color="auto"/>
        <w:bottom w:val="none" w:sz="0" w:space="0" w:color="auto"/>
        <w:right w:val="none" w:sz="0" w:space="0" w:color="auto"/>
      </w:divBdr>
    </w:div>
    <w:div w:id="417562068">
      <w:bodyDiv w:val="1"/>
      <w:marLeft w:val="0"/>
      <w:marRight w:val="0"/>
      <w:marTop w:val="0"/>
      <w:marBottom w:val="0"/>
      <w:divBdr>
        <w:top w:val="none" w:sz="0" w:space="0" w:color="auto"/>
        <w:left w:val="none" w:sz="0" w:space="0" w:color="auto"/>
        <w:bottom w:val="none" w:sz="0" w:space="0" w:color="auto"/>
        <w:right w:val="none" w:sz="0" w:space="0" w:color="auto"/>
      </w:divBdr>
    </w:div>
    <w:div w:id="417752314">
      <w:bodyDiv w:val="1"/>
      <w:marLeft w:val="0"/>
      <w:marRight w:val="0"/>
      <w:marTop w:val="0"/>
      <w:marBottom w:val="0"/>
      <w:divBdr>
        <w:top w:val="none" w:sz="0" w:space="0" w:color="auto"/>
        <w:left w:val="none" w:sz="0" w:space="0" w:color="auto"/>
        <w:bottom w:val="none" w:sz="0" w:space="0" w:color="auto"/>
        <w:right w:val="none" w:sz="0" w:space="0" w:color="auto"/>
      </w:divBdr>
    </w:div>
    <w:div w:id="418597779">
      <w:bodyDiv w:val="1"/>
      <w:marLeft w:val="0"/>
      <w:marRight w:val="0"/>
      <w:marTop w:val="0"/>
      <w:marBottom w:val="0"/>
      <w:divBdr>
        <w:top w:val="none" w:sz="0" w:space="0" w:color="auto"/>
        <w:left w:val="none" w:sz="0" w:space="0" w:color="auto"/>
        <w:bottom w:val="none" w:sz="0" w:space="0" w:color="auto"/>
        <w:right w:val="none" w:sz="0" w:space="0" w:color="auto"/>
      </w:divBdr>
    </w:div>
    <w:div w:id="419375294">
      <w:bodyDiv w:val="1"/>
      <w:marLeft w:val="0"/>
      <w:marRight w:val="0"/>
      <w:marTop w:val="0"/>
      <w:marBottom w:val="0"/>
      <w:divBdr>
        <w:top w:val="none" w:sz="0" w:space="0" w:color="auto"/>
        <w:left w:val="none" w:sz="0" w:space="0" w:color="auto"/>
        <w:bottom w:val="none" w:sz="0" w:space="0" w:color="auto"/>
        <w:right w:val="none" w:sz="0" w:space="0" w:color="auto"/>
      </w:divBdr>
    </w:div>
    <w:div w:id="419831787">
      <w:bodyDiv w:val="1"/>
      <w:marLeft w:val="0"/>
      <w:marRight w:val="0"/>
      <w:marTop w:val="0"/>
      <w:marBottom w:val="0"/>
      <w:divBdr>
        <w:top w:val="none" w:sz="0" w:space="0" w:color="auto"/>
        <w:left w:val="none" w:sz="0" w:space="0" w:color="auto"/>
        <w:bottom w:val="none" w:sz="0" w:space="0" w:color="auto"/>
        <w:right w:val="none" w:sz="0" w:space="0" w:color="auto"/>
      </w:divBdr>
    </w:div>
    <w:div w:id="419907941">
      <w:bodyDiv w:val="1"/>
      <w:marLeft w:val="0"/>
      <w:marRight w:val="0"/>
      <w:marTop w:val="0"/>
      <w:marBottom w:val="0"/>
      <w:divBdr>
        <w:top w:val="none" w:sz="0" w:space="0" w:color="auto"/>
        <w:left w:val="none" w:sz="0" w:space="0" w:color="auto"/>
        <w:bottom w:val="none" w:sz="0" w:space="0" w:color="auto"/>
        <w:right w:val="none" w:sz="0" w:space="0" w:color="auto"/>
      </w:divBdr>
    </w:div>
    <w:div w:id="420642357">
      <w:bodyDiv w:val="1"/>
      <w:marLeft w:val="0"/>
      <w:marRight w:val="0"/>
      <w:marTop w:val="0"/>
      <w:marBottom w:val="0"/>
      <w:divBdr>
        <w:top w:val="none" w:sz="0" w:space="0" w:color="auto"/>
        <w:left w:val="none" w:sz="0" w:space="0" w:color="auto"/>
        <w:bottom w:val="none" w:sz="0" w:space="0" w:color="auto"/>
        <w:right w:val="none" w:sz="0" w:space="0" w:color="auto"/>
      </w:divBdr>
    </w:div>
    <w:div w:id="420684912">
      <w:bodyDiv w:val="1"/>
      <w:marLeft w:val="0"/>
      <w:marRight w:val="0"/>
      <w:marTop w:val="0"/>
      <w:marBottom w:val="0"/>
      <w:divBdr>
        <w:top w:val="none" w:sz="0" w:space="0" w:color="auto"/>
        <w:left w:val="none" w:sz="0" w:space="0" w:color="auto"/>
        <w:bottom w:val="none" w:sz="0" w:space="0" w:color="auto"/>
        <w:right w:val="none" w:sz="0" w:space="0" w:color="auto"/>
      </w:divBdr>
    </w:div>
    <w:div w:id="420875040">
      <w:bodyDiv w:val="1"/>
      <w:marLeft w:val="0"/>
      <w:marRight w:val="0"/>
      <w:marTop w:val="0"/>
      <w:marBottom w:val="0"/>
      <w:divBdr>
        <w:top w:val="none" w:sz="0" w:space="0" w:color="auto"/>
        <w:left w:val="none" w:sz="0" w:space="0" w:color="auto"/>
        <w:bottom w:val="none" w:sz="0" w:space="0" w:color="auto"/>
        <w:right w:val="none" w:sz="0" w:space="0" w:color="auto"/>
      </w:divBdr>
    </w:div>
    <w:div w:id="421804518">
      <w:bodyDiv w:val="1"/>
      <w:marLeft w:val="0"/>
      <w:marRight w:val="0"/>
      <w:marTop w:val="0"/>
      <w:marBottom w:val="0"/>
      <w:divBdr>
        <w:top w:val="none" w:sz="0" w:space="0" w:color="auto"/>
        <w:left w:val="none" w:sz="0" w:space="0" w:color="auto"/>
        <w:bottom w:val="none" w:sz="0" w:space="0" w:color="auto"/>
        <w:right w:val="none" w:sz="0" w:space="0" w:color="auto"/>
      </w:divBdr>
    </w:div>
    <w:div w:id="421923147">
      <w:bodyDiv w:val="1"/>
      <w:marLeft w:val="0"/>
      <w:marRight w:val="0"/>
      <w:marTop w:val="0"/>
      <w:marBottom w:val="0"/>
      <w:divBdr>
        <w:top w:val="none" w:sz="0" w:space="0" w:color="auto"/>
        <w:left w:val="none" w:sz="0" w:space="0" w:color="auto"/>
        <w:bottom w:val="none" w:sz="0" w:space="0" w:color="auto"/>
        <w:right w:val="none" w:sz="0" w:space="0" w:color="auto"/>
      </w:divBdr>
    </w:div>
    <w:div w:id="422339831">
      <w:bodyDiv w:val="1"/>
      <w:marLeft w:val="0"/>
      <w:marRight w:val="0"/>
      <w:marTop w:val="0"/>
      <w:marBottom w:val="0"/>
      <w:divBdr>
        <w:top w:val="none" w:sz="0" w:space="0" w:color="auto"/>
        <w:left w:val="none" w:sz="0" w:space="0" w:color="auto"/>
        <w:bottom w:val="none" w:sz="0" w:space="0" w:color="auto"/>
        <w:right w:val="none" w:sz="0" w:space="0" w:color="auto"/>
      </w:divBdr>
    </w:div>
    <w:div w:id="422460203">
      <w:bodyDiv w:val="1"/>
      <w:marLeft w:val="0"/>
      <w:marRight w:val="0"/>
      <w:marTop w:val="0"/>
      <w:marBottom w:val="0"/>
      <w:divBdr>
        <w:top w:val="none" w:sz="0" w:space="0" w:color="auto"/>
        <w:left w:val="none" w:sz="0" w:space="0" w:color="auto"/>
        <w:bottom w:val="none" w:sz="0" w:space="0" w:color="auto"/>
        <w:right w:val="none" w:sz="0" w:space="0" w:color="auto"/>
      </w:divBdr>
    </w:div>
    <w:div w:id="422603728">
      <w:bodyDiv w:val="1"/>
      <w:marLeft w:val="0"/>
      <w:marRight w:val="0"/>
      <w:marTop w:val="0"/>
      <w:marBottom w:val="0"/>
      <w:divBdr>
        <w:top w:val="none" w:sz="0" w:space="0" w:color="auto"/>
        <w:left w:val="none" w:sz="0" w:space="0" w:color="auto"/>
        <w:bottom w:val="none" w:sz="0" w:space="0" w:color="auto"/>
        <w:right w:val="none" w:sz="0" w:space="0" w:color="auto"/>
      </w:divBdr>
    </w:div>
    <w:div w:id="422842089">
      <w:bodyDiv w:val="1"/>
      <w:marLeft w:val="0"/>
      <w:marRight w:val="0"/>
      <w:marTop w:val="0"/>
      <w:marBottom w:val="0"/>
      <w:divBdr>
        <w:top w:val="none" w:sz="0" w:space="0" w:color="auto"/>
        <w:left w:val="none" w:sz="0" w:space="0" w:color="auto"/>
        <w:bottom w:val="none" w:sz="0" w:space="0" w:color="auto"/>
        <w:right w:val="none" w:sz="0" w:space="0" w:color="auto"/>
      </w:divBdr>
    </w:div>
    <w:div w:id="424114670">
      <w:bodyDiv w:val="1"/>
      <w:marLeft w:val="0"/>
      <w:marRight w:val="0"/>
      <w:marTop w:val="0"/>
      <w:marBottom w:val="0"/>
      <w:divBdr>
        <w:top w:val="none" w:sz="0" w:space="0" w:color="auto"/>
        <w:left w:val="none" w:sz="0" w:space="0" w:color="auto"/>
        <w:bottom w:val="none" w:sz="0" w:space="0" w:color="auto"/>
        <w:right w:val="none" w:sz="0" w:space="0" w:color="auto"/>
      </w:divBdr>
    </w:div>
    <w:div w:id="424228186">
      <w:bodyDiv w:val="1"/>
      <w:marLeft w:val="0"/>
      <w:marRight w:val="0"/>
      <w:marTop w:val="0"/>
      <w:marBottom w:val="0"/>
      <w:divBdr>
        <w:top w:val="none" w:sz="0" w:space="0" w:color="auto"/>
        <w:left w:val="none" w:sz="0" w:space="0" w:color="auto"/>
        <w:bottom w:val="none" w:sz="0" w:space="0" w:color="auto"/>
        <w:right w:val="none" w:sz="0" w:space="0" w:color="auto"/>
      </w:divBdr>
    </w:div>
    <w:div w:id="424347981">
      <w:bodyDiv w:val="1"/>
      <w:marLeft w:val="0"/>
      <w:marRight w:val="0"/>
      <w:marTop w:val="0"/>
      <w:marBottom w:val="0"/>
      <w:divBdr>
        <w:top w:val="none" w:sz="0" w:space="0" w:color="auto"/>
        <w:left w:val="none" w:sz="0" w:space="0" w:color="auto"/>
        <w:bottom w:val="none" w:sz="0" w:space="0" w:color="auto"/>
        <w:right w:val="none" w:sz="0" w:space="0" w:color="auto"/>
      </w:divBdr>
    </w:div>
    <w:div w:id="424498168">
      <w:bodyDiv w:val="1"/>
      <w:marLeft w:val="0"/>
      <w:marRight w:val="0"/>
      <w:marTop w:val="0"/>
      <w:marBottom w:val="0"/>
      <w:divBdr>
        <w:top w:val="none" w:sz="0" w:space="0" w:color="auto"/>
        <w:left w:val="none" w:sz="0" w:space="0" w:color="auto"/>
        <w:bottom w:val="none" w:sz="0" w:space="0" w:color="auto"/>
        <w:right w:val="none" w:sz="0" w:space="0" w:color="auto"/>
      </w:divBdr>
    </w:div>
    <w:div w:id="425003293">
      <w:bodyDiv w:val="1"/>
      <w:marLeft w:val="0"/>
      <w:marRight w:val="0"/>
      <w:marTop w:val="0"/>
      <w:marBottom w:val="0"/>
      <w:divBdr>
        <w:top w:val="none" w:sz="0" w:space="0" w:color="auto"/>
        <w:left w:val="none" w:sz="0" w:space="0" w:color="auto"/>
        <w:bottom w:val="none" w:sz="0" w:space="0" w:color="auto"/>
        <w:right w:val="none" w:sz="0" w:space="0" w:color="auto"/>
      </w:divBdr>
    </w:div>
    <w:div w:id="425075191">
      <w:bodyDiv w:val="1"/>
      <w:marLeft w:val="0"/>
      <w:marRight w:val="0"/>
      <w:marTop w:val="0"/>
      <w:marBottom w:val="0"/>
      <w:divBdr>
        <w:top w:val="none" w:sz="0" w:space="0" w:color="auto"/>
        <w:left w:val="none" w:sz="0" w:space="0" w:color="auto"/>
        <w:bottom w:val="none" w:sz="0" w:space="0" w:color="auto"/>
        <w:right w:val="none" w:sz="0" w:space="0" w:color="auto"/>
      </w:divBdr>
    </w:div>
    <w:div w:id="425810521">
      <w:bodyDiv w:val="1"/>
      <w:marLeft w:val="0"/>
      <w:marRight w:val="0"/>
      <w:marTop w:val="0"/>
      <w:marBottom w:val="0"/>
      <w:divBdr>
        <w:top w:val="none" w:sz="0" w:space="0" w:color="auto"/>
        <w:left w:val="none" w:sz="0" w:space="0" w:color="auto"/>
        <w:bottom w:val="none" w:sz="0" w:space="0" w:color="auto"/>
        <w:right w:val="none" w:sz="0" w:space="0" w:color="auto"/>
      </w:divBdr>
    </w:div>
    <w:div w:id="425922321">
      <w:bodyDiv w:val="1"/>
      <w:marLeft w:val="0"/>
      <w:marRight w:val="0"/>
      <w:marTop w:val="0"/>
      <w:marBottom w:val="0"/>
      <w:divBdr>
        <w:top w:val="none" w:sz="0" w:space="0" w:color="auto"/>
        <w:left w:val="none" w:sz="0" w:space="0" w:color="auto"/>
        <w:bottom w:val="none" w:sz="0" w:space="0" w:color="auto"/>
        <w:right w:val="none" w:sz="0" w:space="0" w:color="auto"/>
      </w:divBdr>
    </w:div>
    <w:div w:id="426003394">
      <w:bodyDiv w:val="1"/>
      <w:marLeft w:val="0"/>
      <w:marRight w:val="0"/>
      <w:marTop w:val="0"/>
      <w:marBottom w:val="0"/>
      <w:divBdr>
        <w:top w:val="none" w:sz="0" w:space="0" w:color="auto"/>
        <w:left w:val="none" w:sz="0" w:space="0" w:color="auto"/>
        <w:bottom w:val="none" w:sz="0" w:space="0" w:color="auto"/>
        <w:right w:val="none" w:sz="0" w:space="0" w:color="auto"/>
      </w:divBdr>
    </w:div>
    <w:div w:id="426191511">
      <w:bodyDiv w:val="1"/>
      <w:marLeft w:val="0"/>
      <w:marRight w:val="0"/>
      <w:marTop w:val="0"/>
      <w:marBottom w:val="0"/>
      <w:divBdr>
        <w:top w:val="none" w:sz="0" w:space="0" w:color="auto"/>
        <w:left w:val="none" w:sz="0" w:space="0" w:color="auto"/>
        <w:bottom w:val="none" w:sz="0" w:space="0" w:color="auto"/>
        <w:right w:val="none" w:sz="0" w:space="0" w:color="auto"/>
      </w:divBdr>
    </w:div>
    <w:div w:id="426928525">
      <w:bodyDiv w:val="1"/>
      <w:marLeft w:val="0"/>
      <w:marRight w:val="0"/>
      <w:marTop w:val="0"/>
      <w:marBottom w:val="0"/>
      <w:divBdr>
        <w:top w:val="none" w:sz="0" w:space="0" w:color="auto"/>
        <w:left w:val="none" w:sz="0" w:space="0" w:color="auto"/>
        <w:bottom w:val="none" w:sz="0" w:space="0" w:color="auto"/>
        <w:right w:val="none" w:sz="0" w:space="0" w:color="auto"/>
      </w:divBdr>
    </w:div>
    <w:div w:id="426997015">
      <w:bodyDiv w:val="1"/>
      <w:marLeft w:val="0"/>
      <w:marRight w:val="0"/>
      <w:marTop w:val="0"/>
      <w:marBottom w:val="0"/>
      <w:divBdr>
        <w:top w:val="none" w:sz="0" w:space="0" w:color="auto"/>
        <w:left w:val="none" w:sz="0" w:space="0" w:color="auto"/>
        <w:bottom w:val="none" w:sz="0" w:space="0" w:color="auto"/>
        <w:right w:val="none" w:sz="0" w:space="0" w:color="auto"/>
      </w:divBdr>
    </w:div>
    <w:div w:id="427241403">
      <w:bodyDiv w:val="1"/>
      <w:marLeft w:val="0"/>
      <w:marRight w:val="0"/>
      <w:marTop w:val="0"/>
      <w:marBottom w:val="0"/>
      <w:divBdr>
        <w:top w:val="none" w:sz="0" w:space="0" w:color="auto"/>
        <w:left w:val="none" w:sz="0" w:space="0" w:color="auto"/>
        <w:bottom w:val="none" w:sz="0" w:space="0" w:color="auto"/>
        <w:right w:val="none" w:sz="0" w:space="0" w:color="auto"/>
      </w:divBdr>
    </w:div>
    <w:div w:id="427507084">
      <w:bodyDiv w:val="1"/>
      <w:marLeft w:val="0"/>
      <w:marRight w:val="0"/>
      <w:marTop w:val="0"/>
      <w:marBottom w:val="0"/>
      <w:divBdr>
        <w:top w:val="none" w:sz="0" w:space="0" w:color="auto"/>
        <w:left w:val="none" w:sz="0" w:space="0" w:color="auto"/>
        <w:bottom w:val="none" w:sz="0" w:space="0" w:color="auto"/>
        <w:right w:val="none" w:sz="0" w:space="0" w:color="auto"/>
      </w:divBdr>
    </w:div>
    <w:div w:id="427623441">
      <w:bodyDiv w:val="1"/>
      <w:marLeft w:val="0"/>
      <w:marRight w:val="0"/>
      <w:marTop w:val="0"/>
      <w:marBottom w:val="0"/>
      <w:divBdr>
        <w:top w:val="none" w:sz="0" w:space="0" w:color="auto"/>
        <w:left w:val="none" w:sz="0" w:space="0" w:color="auto"/>
        <w:bottom w:val="none" w:sz="0" w:space="0" w:color="auto"/>
        <w:right w:val="none" w:sz="0" w:space="0" w:color="auto"/>
      </w:divBdr>
    </w:div>
    <w:div w:id="427699931">
      <w:bodyDiv w:val="1"/>
      <w:marLeft w:val="0"/>
      <w:marRight w:val="0"/>
      <w:marTop w:val="0"/>
      <w:marBottom w:val="0"/>
      <w:divBdr>
        <w:top w:val="none" w:sz="0" w:space="0" w:color="auto"/>
        <w:left w:val="none" w:sz="0" w:space="0" w:color="auto"/>
        <w:bottom w:val="none" w:sz="0" w:space="0" w:color="auto"/>
        <w:right w:val="none" w:sz="0" w:space="0" w:color="auto"/>
      </w:divBdr>
    </w:div>
    <w:div w:id="428620673">
      <w:bodyDiv w:val="1"/>
      <w:marLeft w:val="0"/>
      <w:marRight w:val="0"/>
      <w:marTop w:val="0"/>
      <w:marBottom w:val="0"/>
      <w:divBdr>
        <w:top w:val="none" w:sz="0" w:space="0" w:color="auto"/>
        <w:left w:val="none" w:sz="0" w:space="0" w:color="auto"/>
        <w:bottom w:val="none" w:sz="0" w:space="0" w:color="auto"/>
        <w:right w:val="none" w:sz="0" w:space="0" w:color="auto"/>
      </w:divBdr>
    </w:div>
    <w:div w:id="429007648">
      <w:bodyDiv w:val="1"/>
      <w:marLeft w:val="0"/>
      <w:marRight w:val="0"/>
      <w:marTop w:val="0"/>
      <w:marBottom w:val="0"/>
      <w:divBdr>
        <w:top w:val="none" w:sz="0" w:space="0" w:color="auto"/>
        <w:left w:val="none" w:sz="0" w:space="0" w:color="auto"/>
        <w:bottom w:val="none" w:sz="0" w:space="0" w:color="auto"/>
        <w:right w:val="none" w:sz="0" w:space="0" w:color="auto"/>
      </w:divBdr>
    </w:div>
    <w:div w:id="429469455">
      <w:bodyDiv w:val="1"/>
      <w:marLeft w:val="0"/>
      <w:marRight w:val="0"/>
      <w:marTop w:val="0"/>
      <w:marBottom w:val="0"/>
      <w:divBdr>
        <w:top w:val="none" w:sz="0" w:space="0" w:color="auto"/>
        <w:left w:val="none" w:sz="0" w:space="0" w:color="auto"/>
        <w:bottom w:val="none" w:sz="0" w:space="0" w:color="auto"/>
        <w:right w:val="none" w:sz="0" w:space="0" w:color="auto"/>
      </w:divBdr>
    </w:div>
    <w:div w:id="429590407">
      <w:bodyDiv w:val="1"/>
      <w:marLeft w:val="0"/>
      <w:marRight w:val="0"/>
      <w:marTop w:val="0"/>
      <w:marBottom w:val="0"/>
      <w:divBdr>
        <w:top w:val="none" w:sz="0" w:space="0" w:color="auto"/>
        <w:left w:val="none" w:sz="0" w:space="0" w:color="auto"/>
        <w:bottom w:val="none" w:sz="0" w:space="0" w:color="auto"/>
        <w:right w:val="none" w:sz="0" w:space="0" w:color="auto"/>
      </w:divBdr>
    </w:div>
    <w:div w:id="430593901">
      <w:bodyDiv w:val="1"/>
      <w:marLeft w:val="0"/>
      <w:marRight w:val="0"/>
      <w:marTop w:val="0"/>
      <w:marBottom w:val="0"/>
      <w:divBdr>
        <w:top w:val="none" w:sz="0" w:space="0" w:color="auto"/>
        <w:left w:val="none" w:sz="0" w:space="0" w:color="auto"/>
        <w:bottom w:val="none" w:sz="0" w:space="0" w:color="auto"/>
        <w:right w:val="none" w:sz="0" w:space="0" w:color="auto"/>
      </w:divBdr>
    </w:div>
    <w:div w:id="431440164">
      <w:bodyDiv w:val="1"/>
      <w:marLeft w:val="0"/>
      <w:marRight w:val="0"/>
      <w:marTop w:val="0"/>
      <w:marBottom w:val="0"/>
      <w:divBdr>
        <w:top w:val="none" w:sz="0" w:space="0" w:color="auto"/>
        <w:left w:val="none" w:sz="0" w:space="0" w:color="auto"/>
        <w:bottom w:val="none" w:sz="0" w:space="0" w:color="auto"/>
        <w:right w:val="none" w:sz="0" w:space="0" w:color="auto"/>
      </w:divBdr>
    </w:div>
    <w:div w:id="431583526">
      <w:bodyDiv w:val="1"/>
      <w:marLeft w:val="0"/>
      <w:marRight w:val="0"/>
      <w:marTop w:val="0"/>
      <w:marBottom w:val="0"/>
      <w:divBdr>
        <w:top w:val="none" w:sz="0" w:space="0" w:color="auto"/>
        <w:left w:val="none" w:sz="0" w:space="0" w:color="auto"/>
        <w:bottom w:val="none" w:sz="0" w:space="0" w:color="auto"/>
        <w:right w:val="none" w:sz="0" w:space="0" w:color="auto"/>
      </w:divBdr>
    </w:div>
    <w:div w:id="432014443">
      <w:bodyDiv w:val="1"/>
      <w:marLeft w:val="0"/>
      <w:marRight w:val="0"/>
      <w:marTop w:val="0"/>
      <w:marBottom w:val="0"/>
      <w:divBdr>
        <w:top w:val="none" w:sz="0" w:space="0" w:color="auto"/>
        <w:left w:val="none" w:sz="0" w:space="0" w:color="auto"/>
        <w:bottom w:val="none" w:sz="0" w:space="0" w:color="auto"/>
        <w:right w:val="none" w:sz="0" w:space="0" w:color="auto"/>
      </w:divBdr>
    </w:div>
    <w:div w:id="432434480">
      <w:bodyDiv w:val="1"/>
      <w:marLeft w:val="0"/>
      <w:marRight w:val="0"/>
      <w:marTop w:val="0"/>
      <w:marBottom w:val="0"/>
      <w:divBdr>
        <w:top w:val="none" w:sz="0" w:space="0" w:color="auto"/>
        <w:left w:val="none" w:sz="0" w:space="0" w:color="auto"/>
        <w:bottom w:val="none" w:sz="0" w:space="0" w:color="auto"/>
        <w:right w:val="none" w:sz="0" w:space="0" w:color="auto"/>
      </w:divBdr>
    </w:div>
    <w:div w:id="432700838">
      <w:bodyDiv w:val="1"/>
      <w:marLeft w:val="0"/>
      <w:marRight w:val="0"/>
      <w:marTop w:val="0"/>
      <w:marBottom w:val="0"/>
      <w:divBdr>
        <w:top w:val="none" w:sz="0" w:space="0" w:color="auto"/>
        <w:left w:val="none" w:sz="0" w:space="0" w:color="auto"/>
        <w:bottom w:val="none" w:sz="0" w:space="0" w:color="auto"/>
        <w:right w:val="none" w:sz="0" w:space="0" w:color="auto"/>
      </w:divBdr>
    </w:div>
    <w:div w:id="433324632">
      <w:bodyDiv w:val="1"/>
      <w:marLeft w:val="0"/>
      <w:marRight w:val="0"/>
      <w:marTop w:val="0"/>
      <w:marBottom w:val="0"/>
      <w:divBdr>
        <w:top w:val="none" w:sz="0" w:space="0" w:color="auto"/>
        <w:left w:val="none" w:sz="0" w:space="0" w:color="auto"/>
        <w:bottom w:val="none" w:sz="0" w:space="0" w:color="auto"/>
        <w:right w:val="none" w:sz="0" w:space="0" w:color="auto"/>
      </w:divBdr>
    </w:div>
    <w:div w:id="433326188">
      <w:bodyDiv w:val="1"/>
      <w:marLeft w:val="0"/>
      <w:marRight w:val="0"/>
      <w:marTop w:val="0"/>
      <w:marBottom w:val="0"/>
      <w:divBdr>
        <w:top w:val="none" w:sz="0" w:space="0" w:color="auto"/>
        <w:left w:val="none" w:sz="0" w:space="0" w:color="auto"/>
        <w:bottom w:val="none" w:sz="0" w:space="0" w:color="auto"/>
        <w:right w:val="none" w:sz="0" w:space="0" w:color="auto"/>
      </w:divBdr>
    </w:div>
    <w:div w:id="434448008">
      <w:bodyDiv w:val="1"/>
      <w:marLeft w:val="0"/>
      <w:marRight w:val="0"/>
      <w:marTop w:val="0"/>
      <w:marBottom w:val="0"/>
      <w:divBdr>
        <w:top w:val="none" w:sz="0" w:space="0" w:color="auto"/>
        <w:left w:val="none" w:sz="0" w:space="0" w:color="auto"/>
        <w:bottom w:val="none" w:sz="0" w:space="0" w:color="auto"/>
        <w:right w:val="none" w:sz="0" w:space="0" w:color="auto"/>
      </w:divBdr>
    </w:div>
    <w:div w:id="434449605">
      <w:bodyDiv w:val="1"/>
      <w:marLeft w:val="0"/>
      <w:marRight w:val="0"/>
      <w:marTop w:val="0"/>
      <w:marBottom w:val="0"/>
      <w:divBdr>
        <w:top w:val="none" w:sz="0" w:space="0" w:color="auto"/>
        <w:left w:val="none" w:sz="0" w:space="0" w:color="auto"/>
        <w:bottom w:val="none" w:sz="0" w:space="0" w:color="auto"/>
        <w:right w:val="none" w:sz="0" w:space="0" w:color="auto"/>
      </w:divBdr>
    </w:div>
    <w:div w:id="434832043">
      <w:bodyDiv w:val="1"/>
      <w:marLeft w:val="0"/>
      <w:marRight w:val="0"/>
      <w:marTop w:val="0"/>
      <w:marBottom w:val="0"/>
      <w:divBdr>
        <w:top w:val="none" w:sz="0" w:space="0" w:color="auto"/>
        <w:left w:val="none" w:sz="0" w:space="0" w:color="auto"/>
        <w:bottom w:val="none" w:sz="0" w:space="0" w:color="auto"/>
        <w:right w:val="none" w:sz="0" w:space="0" w:color="auto"/>
      </w:divBdr>
    </w:div>
    <w:div w:id="434979039">
      <w:bodyDiv w:val="1"/>
      <w:marLeft w:val="0"/>
      <w:marRight w:val="0"/>
      <w:marTop w:val="0"/>
      <w:marBottom w:val="0"/>
      <w:divBdr>
        <w:top w:val="none" w:sz="0" w:space="0" w:color="auto"/>
        <w:left w:val="none" w:sz="0" w:space="0" w:color="auto"/>
        <w:bottom w:val="none" w:sz="0" w:space="0" w:color="auto"/>
        <w:right w:val="none" w:sz="0" w:space="0" w:color="auto"/>
      </w:divBdr>
    </w:div>
    <w:div w:id="435297143">
      <w:bodyDiv w:val="1"/>
      <w:marLeft w:val="0"/>
      <w:marRight w:val="0"/>
      <w:marTop w:val="0"/>
      <w:marBottom w:val="0"/>
      <w:divBdr>
        <w:top w:val="none" w:sz="0" w:space="0" w:color="auto"/>
        <w:left w:val="none" w:sz="0" w:space="0" w:color="auto"/>
        <w:bottom w:val="none" w:sz="0" w:space="0" w:color="auto"/>
        <w:right w:val="none" w:sz="0" w:space="0" w:color="auto"/>
      </w:divBdr>
    </w:div>
    <w:div w:id="435754002">
      <w:bodyDiv w:val="1"/>
      <w:marLeft w:val="0"/>
      <w:marRight w:val="0"/>
      <w:marTop w:val="0"/>
      <w:marBottom w:val="0"/>
      <w:divBdr>
        <w:top w:val="none" w:sz="0" w:space="0" w:color="auto"/>
        <w:left w:val="none" w:sz="0" w:space="0" w:color="auto"/>
        <w:bottom w:val="none" w:sz="0" w:space="0" w:color="auto"/>
        <w:right w:val="none" w:sz="0" w:space="0" w:color="auto"/>
      </w:divBdr>
    </w:div>
    <w:div w:id="435759968">
      <w:bodyDiv w:val="1"/>
      <w:marLeft w:val="0"/>
      <w:marRight w:val="0"/>
      <w:marTop w:val="0"/>
      <w:marBottom w:val="0"/>
      <w:divBdr>
        <w:top w:val="none" w:sz="0" w:space="0" w:color="auto"/>
        <w:left w:val="none" w:sz="0" w:space="0" w:color="auto"/>
        <w:bottom w:val="none" w:sz="0" w:space="0" w:color="auto"/>
        <w:right w:val="none" w:sz="0" w:space="0" w:color="auto"/>
      </w:divBdr>
    </w:div>
    <w:div w:id="436103430">
      <w:bodyDiv w:val="1"/>
      <w:marLeft w:val="0"/>
      <w:marRight w:val="0"/>
      <w:marTop w:val="0"/>
      <w:marBottom w:val="0"/>
      <w:divBdr>
        <w:top w:val="none" w:sz="0" w:space="0" w:color="auto"/>
        <w:left w:val="none" w:sz="0" w:space="0" w:color="auto"/>
        <w:bottom w:val="none" w:sz="0" w:space="0" w:color="auto"/>
        <w:right w:val="none" w:sz="0" w:space="0" w:color="auto"/>
      </w:divBdr>
    </w:div>
    <w:div w:id="436557132">
      <w:bodyDiv w:val="1"/>
      <w:marLeft w:val="0"/>
      <w:marRight w:val="0"/>
      <w:marTop w:val="0"/>
      <w:marBottom w:val="0"/>
      <w:divBdr>
        <w:top w:val="none" w:sz="0" w:space="0" w:color="auto"/>
        <w:left w:val="none" w:sz="0" w:space="0" w:color="auto"/>
        <w:bottom w:val="none" w:sz="0" w:space="0" w:color="auto"/>
        <w:right w:val="none" w:sz="0" w:space="0" w:color="auto"/>
      </w:divBdr>
    </w:div>
    <w:div w:id="436601639">
      <w:bodyDiv w:val="1"/>
      <w:marLeft w:val="0"/>
      <w:marRight w:val="0"/>
      <w:marTop w:val="0"/>
      <w:marBottom w:val="0"/>
      <w:divBdr>
        <w:top w:val="none" w:sz="0" w:space="0" w:color="auto"/>
        <w:left w:val="none" w:sz="0" w:space="0" w:color="auto"/>
        <w:bottom w:val="none" w:sz="0" w:space="0" w:color="auto"/>
        <w:right w:val="none" w:sz="0" w:space="0" w:color="auto"/>
      </w:divBdr>
    </w:div>
    <w:div w:id="437260698">
      <w:bodyDiv w:val="1"/>
      <w:marLeft w:val="0"/>
      <w:marRight w:val="0"/>
      <w:marTop w:val="0"/>
      <w:marBottom w:val="0"/>
      <w:divBdr>
        <w:top w:val="none" w:sz="0" w:space="0" w:color="auto"/>
        <w:left w:val="none" w:sz="0" w:space="0" w:color="auto"/>
        <w:bottom w:val="none" w:sz="0" w:space="0" w:color="auto"/>
        <w:right w:val="none" w:sz="0" w:space="0" w:color="auto"/>
      </w:divBdr>
    </w:div>
    <w:div w:id="437261149">
      <w:bodyDiv w:val="1"/>
      <w:marLeft w:val="0"/>
      <w:marRight w:val="0"/>
      <w:marTop w:val="0"/>
      <w:marBottom w:val="0"/>
      <w:divBdr>
        <w:top w:val="none" w:sz="0" w:space="0" w:color="auto"/>
        <w:left w:val="none" w:sz="0" w:space="0" w:color="auto"/>
        <w:bottom w:val="none" w:sz="0" w:space="0" w:color="auto"/>
        <w:right w:val="none" w:sz="0" w:space="0" w:color="auto"/>
      </w:divBdr>
    </w:div>
    <w:div w:id="437604059">
      <w:bodyDiv w:val="1"/>
      <w:marLeft w:val="0"/>
      <w:marRight w:val="0"/>
      <w:marTop w:val="0"/>
      <w:marBottom w:val="0"/>
      <w:divBdr>
        <w:top w:val="none" w:sz="0" w:space="0" w:color="auto"/>
        <w:left w:val="none" w:sz="0" w:space="0" w:color="auto"/>
        <w:bottom w:val="none" w:sz="0" w:space="0" w:color="auto"/>
        <w:right w:val="none" w:sz="0" w:space="0" w:color="auto"/>
      </w:divBdr>
    </w:div>
    <w:div w:id="437795864">
      <w:bodyDiv w:val="1"/>
      <w:marLeft w:val="0"/>
      <w:marRight w:val="0"/>
      <w:marTop w:val="0"/>
      <w:marBottom w:val="0"/>
      <w:divBdr>
        <w:top w:val="none" w:sz="0" w:space="0" w:color="auto"/>
        <w:left w:val="none" w:sz="0" w:space="0" w:color="auto"/>
        <w:bottom w:val="none" w:sz="0" w:space="0" w:color="auto"/>
        <w:right w:val="none" w:sz="0" w:space="0" w:color="auto"/>
      </w:divBdr>
    </w:div>
    <w:div w:id="438305505">
      <w:bodyDiv w:val="1"/>
      <w:marLeft w:val="0"/>
      <w:marRight w:val="0"/>
      <w:marTop w:val="0"/>
      <w:marBottom w:val="0"/>
      <w:divBdr>
        <w:top w:val="none" w:sz="0" w:space="0" w:color="auto"/>
        <w:left w:val="none" w:sz="0" w:space="0" w:color="auto"/>
        <w:bottom w:val="none" w:sz="0" w:space="0" w:color="auto"/>
        <w:right w:val="none" w:sz="0" w:space="0" w:color="auto"/>
      </w:divBdr>
    </w:div>
    <w:div w:id="438571739">
      <w:bodyDiv w:val="1"/>
      <w:marLeft w:val="0"/>
      <w:marRight w:val="0"/>
      <w:marTop w:val="0"/>
      <w:marBottom w:val="0"/>
      <w:divBdr>
        <w:top w:val="none" w:sz="0" w:space="0" w:color="auto"/>
        <w:left w:val="none" w:sz="0" w:space="0" w:color="auto"/>
        <w:bottom w:val="none" w:sz="0" w:space="0" w:color="auto"/>
        <w:right w:val="none" w:sz="0" w:space="0" w:color="auto"/>
      </w:divBdr>
    </w:div>
    <w:div w:id="438913845">
      <w:bodyDiv w:val="1"/>
      <w:marLeft w:val="0"/>
      <w:marRight w:val="0"/>
      <w:marTop w:val="0"/>
      <w:marBottom w:val="0"/>
      <w:divBdr>
        <w:top w:val="none" w:sz="0" w:space="0" w:color="auto"/>
        <w:left w:val="none" w:sz="0" w:space="0" w:color="auto"/>
        <w:bottom w:val="none" w:sz="0" w:space="0" w:color="auto"/>
        <w:right w:val="none" w:sz="0" w:space="0" w:color="auto"/>
      </w:divBdr>
    </w:div>
    <w:div w:id="439223968">
      <w:bodyDiv w:val="1"/>
      <w:marLeft w:val="0"/>
      <w:marRight w:val="0"/>
      <w:marTop w:val="0"/>
      <w:marBottom w:val="0"/>
      <w:divBdr>
        <w:top w:val="none" w:sz="0" w:space="0" w:color="auto"/>
        <w:left w:val="none" w:sz="0" w:space="0" w:color="auto"/>
        <w:bottom w:val="none" w:sz="0" w:space="0" w:color="auto"/>
        <w:right w:val="none" w:sz="0" w:space="0" w:color="auto"/>
      </w:divBdr>
    </w:div>
    <w:div w:id="439229029">
      <w:bodyDiv w:val="1"/>
      <w:marLeft w:val="0"/>
      <w:marRight w:val="0"/>
      <w:marTop w:val="0"/>
      <w:marBottom w:val="0"/>
      <w:divBdr>
        <w:top w:val="none" w:sz="0" w:space="0" w:color="auto"/>
        <w:left w:val="none" w:sz="0" w:space="0" w:color="auto"/>
        <w:bottom w:val="none" w:sz="0" w:space="0" w:color="auto"/>
        <w:right w:val="none" w:sz="0" w:space="0" w:color="auto"/>
      </w:divBdr>
    </w:div>
    <w:div w:id="439840750">
      <w:bodyDiv w:val="1"/>
      <w:marLeft w:val="0"/>
      <w:marRight w:val="0"/>
      <w:marTop w:val="0"/>
      <w:marBottom w:val="0"/>
      <w:divBdr>
        <w:top w:val="none" w:sz="0" w:space="0" w:color="auto"/>
        <w:left w:val="none" w:sz="0" w:space="0" w:color="auto"/>
        <w:bottom w:val="none" w:sz="0" w:space="0" w:color="auto"/>
        <w:right w:val="none" w:sz="0" w:space="0" w:color="auto"/>
      </w:divBdr>
    </w:div>
    <w:div w:id="439960432">
      <w:bodyDiv w:val="1"/>
      <w:marLeft w:val="0"/>
      <w:marRight w:val="0"/>
      <w:marTop w:val="0"/>
      <w:marBottom w:val="0"/>
      <w:divBdr>
        <w:top w:val="none" w:sz="0" w:space="0" w:color="auto"/>
        <w:left w:val="none" w:sz="0" w:space="0" w:color="auto"/>
        <w:bottom w:val="none" w:sz="0" w:space="0" w:color="auto"/>
        <w:right w:val="none" w:sz="0" w:space="0" w:color="auto"/>
      </w:divBdr>
    </w:div>
    <w:div w:id="440077117">
      <w:bodyDiv w:val="1"/>
      <w:marLeft w:val="0"/>
      <w:marRight w:val="0"/>
      <w:marTop w:val="0"/>
      <w:marBottom w:val="0"/>
      <w:divBdr>
        <w:top w:val="none" w:sz="0" w:space="0" w:color="auto"/>
        <w:left w:val="none" w:sz="0" w:space="0" w:color="auto"/>
        <w:bottom w:val="none" w:sz="0" w:space="0" w:color="auto"/>
        <w:right w:val="none" w:sz="0" w:space="0" w:color="auto"/>
      </w:divBdr>
    </w:div>
    <w:div w:id="440224278">
      <w:bodyDiv w:val="1"/>
      <w:marLeft w:val="0"/>
      <w:marRight w:val="0"/>
      <w:marTop w:val="0"/>
      <w:marBottom w:val="0"/>
      <w:divBdr>
        <w:top w:val="none" w:sz="0" w:space="0" w:color="auto"/>
        <w:left w:val="none" w:sz="0" w:space="0" w:color="auto"/>
        <w:bottom w:val="none" w:sz="0" w:space="0" w:color="auto"/>
        <w:right w:val="none" w:sz="0" w:space="0" w:color="auto"/>
      </w:divBdr>
    </w:div>
    <w:div w:id="440689453">
      <w:bodyDiv w:val="1"/>
      <w:marLeft w:val="0"/>
      <w:marRight w:val="0"/>
      <w:marTop w:val="0"/>
      <w:marBottom w:val="0"/>
      <w:divBdr>
        <w:top w:val="none" w:sz="0" w:space="0" w:color="auto"/>
        <w:left w:val="none" w:sz="0" w:space="0" w:color="auto"/>
        <w:bottom w:val="none" w:sz="0" w:space="0" w:color="auto"/>
        <w:right w:val="none" w:sz="0" w:space="0" w:color="auto"/>
      </w:divBdr>
    </w:div>
    <w:div w:id="441844167">
      <w:bodyDiv w:val="1"/>
      <w:marLeft w:val="0"/>
      <w:marRight w:val="0"/>
      <w:marTop w:val="0"/>
      <w:marBottom w:val="0"/>
      <w:divBdr>
        <w:top w:val="none" w:sz="0" w:space="0" w:color="auto"/>
        <w:left w:val="none" w:sz="0" w:space="0" w:color="auto"/>
        <w:bottom w:val="none" w:sz="0" w:space="0" w:color="auto"/>
        <w:right w:val="none" w:sz="0" w:space="0" w:color="auto"/>
      </w:divBdr>
    </w:div>
    <w:div w:id="441874802">
      <w:bodyDiv w:val="1"/>
      <w:marLeft w:val="0"/>
      <w:marRight w:val="0"/>
      <w:marTop w:val="0"/>
      <w:marBottom w:val="0"/>
      <w:divBdr>
        <w:top w:val="none" w:sz="0" w:space="0" w:color="auto"/>
        <w:left w:val="none" w:sz="0" w:space="0" w:color="auto"/>
        <w:bottom w:val="none" w:sz="0" w:space="0" w:color="auto"/>
        <w:right w:val="none" w:sz="0" w:space="0" w:color="auto"/>
      </w:divBdr>
    </w:div>
    <w:div w:id="442113552">
      <w:bodyDiv w:val="1"/>
      <w:marLeft w:val="0"/>
      <w:marRight w:val="0"/>
      <w:marTop w:val="0"/>
      <w:marBottom w:val="0"/>
      <w:divBdr>
        <w:top w:val="none" w:sz="0" w:space="0" w:color="auto"/>
        <w:left w:val="none" w:sz="0" w:space="0" w:color="auto"/>
        <w:bottom w:val="none" w:sz="0" w:space="0" w:color="auto"/>
        <w:right w:val="none" w:sz="0" w:space="0" w:color="auto"/>
      </w:divBdr>
    </w:div>
    <w:div w:id="442918832">
      <w:bodyDiv w:val="1"/>
      <w:marLeft w:val="0"/>
      <w:marRight w:val="0"/>
      <w:marTop w:val="0"/>
      <w:marBottom w:val="0"/>
      <w:divBdr>
        <w:top w:val="none" w:sz="0" w:space="0" w:color="auto"/>
        <w:left w:val="none" w:sz="0" w:space="0" w:color="auto"/>
        <w:bottom w:val="none" w:sz="0" w:space="0" w:color="auto"/>
        <w:right w:val="none" w:sz="0" w:space="0" w:color="auto"/>
      </w:divBdr>
    </w:div>
    <w:div w:id="443157921">
      <w:bodyDiv w:val="1"/>
      <w:marLeft w:val="0"/>
      <w:marRight w:val="0"/>
      <w:marTop w:val="0"/>
      <w:marBottom w:val="0"/>
      <w:divBdr>
        <w:top w:val="none" w:sz="0" w:space="0" w:color="auto"/>
        <w:left w:val="none" w:sz="0" w:space="0" w:color="auto"/>
        <w:bottom w:val="none" w:sz="0" w:space="0" w:color="auto"/>
        <w:right w:val="none" w:sz="0" w:space="0" w:color="auto"/>
      </w:divBdr>
    </w:div>
    <w:div w:id="443232840">
      <w:bodyDiv w:val="1"/>
      <w:marLeft w:val="0"/>
      <w:marRight w:val="0"/>
      <w:marTop w:val="0"/>
      <w:marBottom w:val="0"/>
      <w:divBdr>
        <w:top w:val="none" w:sz="0" w:space="0" w:color="auto"/>
        <w:left w:val="none" w:sz="0" w:space="0" w:color="auto"/>
        <w:bottom w:val="none" w:sz="0" w:space="0" w:color="auto"/>
        <w:right w:val="none" w:sz="0" w:space="0" w:color="auto"/>
      </w:divBdr>
    </w:div>
    <w:div w:id="443619718">
      <w:bodyDiv w:val="1"/>
      <w:marLeft w:val="0"/>
      <w:marRight w:val="0"/>
      <w:marTop w:val="0"/>
      <w:marBottom w:val="0"/>
      <w:divBdr>
        <w:top w:val="none" w:sz="0" w:space="0" w:color="auto"/>
        <w:left w:val="none" w:sz="0" w:space="0" w:color="auto"/>
        <w:bottom w:val="none" w:sz="0" w:space="0" w:color="auto"/>
        <w:right w:val="none" w:sz="0" w:space="0" w:color="auto"/>
      </w:divBdr>
    </w:div>
    <w:div w:id="443888057">
      <w:bodyDiv w:val="1"/>
      <w:marLeft w:val="0"/>
      <w:marRight w:val="0"/>
      <w:marTop w:val="0"/>
      <w:marBottom w:val="0"/>
      <w:divBdr>
        <w:top w:val="none" w:sz="0" w:space="0" w:color="auto"/>
        <w:left w:val="none" w:sz="0" w:space="0" w:color="auto"/>
        <w:bottom w:val="none" w:sz="0" w:space="0" w:color="auto"/>
        <w:right w:val="none" w:sz="0" w:space="0" w:color="auto"/>
      </w:divBdr>
    </w:div>
    <w:div w:id="444034045">
      <w:bodyDiv w:val="1"/>
      <w:marLeft w:val="0"/>
      <w:marRight w:val="0"/>
      <w:marTop w:val="0"/>
      <w:marBottom w:val="0"/>
      <w:divBdr>
        <w:top w:val="none" w:sz="0" w:space="0" w:color="auto"/>
        <w:left w:val="none" w:sz="0" w:space="0" w:color="auto"/>
        <w:bottom w:val="none" w:sz="0" w:space="0" w:color="auto"/>
        <w:right w:val="none" w:sz="0" w:space="0" w:color="auto"/>
      </w:divBdr>
    </w:div>
    <w:div w:id="444466366">
      <w:bodyDiv w:val="1"/>
      <w:marLeft w:val="0"/>
      <w:marRight w:val="0"/>
      <w:marTop w:val="0"/>
      <w:marBottom w:val="0"/>
      <w:divBdr>
        <w:top w:val="none" w:sz="0" w:space="0" w:color="auto"/>
        <w:left w:val="none" w:sz="0" w:space="0" w:color="auto"/>
        <w:bottom w:val="none" w:sz="0" w:space="0" w:color="auto"/>
        <w:right w:val="none" w:sz="0" w:space="0" w:color="auto"/>
      </w:divBdr>
    </w:div>
    <w:div w:id="445395194">
      <w:bodyDiv w:val="1"/>
      <w:marLeft w:val="0"/>
      <w:marRight w:val="0"/>
      <w:marTop w:val="0"/>
      <w:marBottom w:val="0"/>
      <w:divBdr>
        <w:top w:val="none" w:sz="0" w:space="0" w:color="auto"/>
        <w:left w:val="none" w:sz="0" w:space="0" w:color="auto"/>
        <w:bottom w:val="none" w:sz="0" w:space="0" w:color="auto"/>
        <w:right w:val="none" w:sz="0" w:space="0" w:color="auto"/>
      </w:divBdr>
    </w:div>
    <w:div w:id="445585895">
      <w:bodyDiv w:val="1"/>
      <w:marLeft w:val="0"/>
      <w:marRight w:val="0"/>
      <w:marTop w:val="0"/>
      <w:marBottom w:val="0"/>
      <w:divBdr>
        <w:top w:val="none" w:sz="0" w:space="0" w:color="auto"/>
        <w:left w:val="none" w:sz="0" w:space="0" w:color="auto"/>
        <w:bottom w:val="none" w:sz="0" w:space="0" w:color="auto"/>
        <w:right w:val="none" w:sz="0" w:space="0" w:color="auto"/>
      </w:divBdr>
    </w:div>
    <w:div w:id="445663010">
      <w:bodyDiv w:val="1"/>
      <w:marLeft w:val="0"/>
      <w:marRight w:val="0"/>
      <w:marTop w:val="0"/>
      <w:marBottom w:val="0"/>
      <w:divBdr>
        <w:top w:val="none" w:sz="0" w:space="0" w:color="auto"/>
        <w:left w:val="none" w:sz="0" w:space="0" w:color="auto"/>
        <w:bottom w:val="none" w:sz="0" w:space="0" w:color="auto"/>
        <w:right w:val="none" w:sz="0" w:space="0" w:color="auto"/>
      </w:divBdr>
    </w:div>
    <w:div w:id="445930067">
      <w:bodyDiv w:val="1"/>
      <w:marLeft w:val="0"/>
      <w:marRight w:val="0"/>
      <w:marTop w:val="0"/>
      <w:marBottom w:val="0"/>
      <w:divBdr>
        <w:top w:val="none" w:sz="0" w:space="0" w:color="auto"/>
        <w:left w:val="none" w:sz="0" w:space="0" w:color="auto"/>
        <w:bottom w:val="none" w:sz="0" w:space="0" w:color="auto"/>
        <w:right w:val="none" w:sz="0" w:space="0" w:color="auto"/>
      </w:divBdr>
    </w:div>
    <w:div w:id="446318128">
      <w:bodyDiv w:val="1"/>
      <w:marLeft w:val="0"/>
      <w:marRight w:val="0"/>
      <w:marTop w:val="0"/>
      <w:marBottom w:val="0"/>
      <w:divBdr>
        <w:top w:val="none" w:sz="0" w:space="0" w:color="auto"/>
        <w:left w:val="none" w:sz="0" w:space="0" w:color="auto"/>
        <w:bottom w:val="none" w:sz="0" w:space="0" w:color="auto"/>
        <w:right w:val="none" w:sz="0" w:space="0" w:color="auto"/>
      </w:divBdr>
    </w:div>
    <w:div w:id="446507936">
      <w:bodyDiv w:val="1"/>
      <w:marLeft w:val="0"/>
      <w:marRight w:val="0"/>
      <w:marTop w:val="0"/>
      <w:marBottom w:val="0"/>
      <w:divBdr>
        <w:top w:val="none" w:sz="0" w:space="0" w:color="auto"/>
        <w:left w:val="none" w:sz="0" w:space="0" w:color="auto"/>
        <w:bottom w:val="none" w:sz="0" w:space="0" w:color="auto"/>
        <w:right w:val="none" w:sz="0" w:space="0" w:color="auto"/>
      </w:divBdr>
    </w:div>
    <w:div w:id="447166913">
      <w:bodyDiv w:val="1"/>
      <w:marLeft w:val="0"/>
      <w:marRight w:val="0"/>
      <w:marTop w:val="0"/>
      <w:marBottom w:val="0"/>
      <w:divBdr>
        <w:top w:val="none" w:sz="0" w:space="0" w:color="auto"/>
        <w:left w:val="none" w:sz="0" w:space="0" w:color="auto"/>
        <w:bottom w:val="none" w:sz="0" w:space="0" w:color="auto"/>
        <w:right w:val="none" w:sz="0" w:space="0" w:color="auto"/>
      </w:divBdr>
    </w:div>
    <w:div w:id="447510903">
      <w:bodyDiv w:val="1"/>
      <w:marLeft w:val="0"/>
      <w:marRight w:val="0"/>
      <w:marTop w:val="0"/>
      <w:marBottom w:val="0"/>
      <w:divBdr>
        <w:top w:val="none" w:sz="0" w:space="0" w:color="auto"/>
        <w:left w:val="none" w:sz="0" w:space="0" w:color="auto"/>
        <w:bottom w:val="none" w:sz="0" w:space="0" w:color="auto"/>
        <w:right w:val="none" w:sz="0" w:space="0" w:color="auto"/>
      </w:divBdr>
    </w:div>
    <w:div w:id="447554186">
      <w:bodyDiv w:val="1"/>
      <w:marLeft w:val="0"/>
      <w:marRight w:val="0"/>
      <w:marTop w:val="0"/>
      <w:marBottom w:val="0"/>
      <w:divBdr>
        <w:top w:val="none" w:sz="0" w:space="0" w:color="auto"/>
        <w:left w:val="none" w:sz="0" w:space="0" w:color="auto"/>
        <w:bottom w:val="none" w:sz="0" w:space="0" w:color="auto"/>
        <w:right w:val="none" w:sz="0" w:space="0" w:color="auto"/>
      </w:divBdr>
    </w:div>
    <w:div w:id="447703914">
      <w:bodyDiv w:val="1"/>
      <w:marLeft w:val="0"/>
      <w:marRight w:val="0"/>
      <w:marTop w:val="0"/>
      <w:marBottom w:val="0"/>
      <w:divBdr>
        <w:top w:val="none" w:sz="0" w:space="0" w:color="auto"/>
        <w:left w:val="none" w:sz="0" w:space="0" w:color="auto"/>
        <w:bottom w:val="none" w:sz="0" w:space="0" w:color="auto"/>
        <w:right w:val="none" w:sz="0" w:space="0" w:color="auto"/>
      </w:divBdr>
    </w:div>
    <w:div w:id="447774679">
      <w:bodyDiv w:val="1"/>
      <w:marLeft w:val="0"/>
      <w:marRight w:val="0"/>
      <w:marTop w:val="0"/>
      <w:marBottom w:val="0"/>
      <w:divBdr>
        <w:top w:val="none" w:sz="0" w:space="0" w:color="auto"/>
        <w:left w:val="none" w:sz="0" w:space="0" w:color="auto"/>
        <w:bottom w:val="none" w:sz="0" w:space="0" w:color="auto"/>
        <w:right w:val="none" w:sz="0" w:space="0" w:color="auto"/>
      </w:divBdr>
    </w:div>
    <w:div w:id="447898985">
      <w:bodyDiv w:val="1"/>
      <w:marLeft w:val="0"/>
      <w:marRight w:val="0"/>
      <w:marTop w:val="0"/>
      <w:marBottom w:val="0"/>
      <w:divBdr>
        <w:top w:val="none" w:sz="0" w:space="0" w:color="auto"/>
        <w:left w:val="none" w:sz="0" w:space="0" w:color="auto"/>
        <w:bottom w:val="none" w:sz="0" w:space="0" w:color="auto"/>
        <w:right w:val="none" w:sz="0" w:space="0" w:color="auto"/>
      </w:divBdr>
    </w:div>
    <w:div w:id="448355810">
      <w:bodyDiv w:val="1"/>
      <w:marLeft w:val="0"/>
      <w:marRight w:val="0"/>
      <w:marTop w:val="0"/>
      <w:marBottom w:val="0"/>
      <w:divBdr>
        <w:top w:val="none" w:sz="0" w:space="0" w:color="auto"/>
        <w:left w:val="none" w:sz="0" w:space="0" w:color="auto"/>
        <w:bottom w:val="none" w:sz="0" w:space="0" w:color="auto"/>
        <w:right w:val="none" w:sz="0" w:space="0" w:color="auto"/>
      </w:divBdr>
    </w:div>
    <w:div w:id="449713646">
      <w:bodyDiv w:val="1"/>
      <w:marLeft w:val="0"/>
      <w:marRight w:val="0"/>
      <w:marTop w:val="0"/>
      <w:marBottom w:val="0"/>
      <w:divBdr>
        <w:top w:val="none" w:sz="0" w:space="0" w:color="auto"/>
        <w:left w:val="none" w:sz="0" w:space="0" w:color="auto"/>
        <w:bottom w:val="none" w:sz="0" w:space="0" w:color="auto"/>
        <w:right w:val="none" w:sz="0" w:space="0" w:color="auto"/>
      </w:divBdr>
    </w:div>
    <w:div w:id="450175892">
      <w:bodyDiv w:val="1"/>
      <w:marLeft w:val="0"/>
      <w:marRight w:val="0"/>
      <w:marTop w:val="0"/>
      <w:marBottom w:val="0"/>
      <w:divBdr>
        <w:top w:val="none" w:sz="0" w:space="0" w:color="auto"/>
        <w:left w:val="none" w:sz="0" w:space="0" w:color="auto"/>
        <w:bottom w:val="none" w:sz="0" w:space="0" w:color="auto"/>
        <w:right w:val="none" w:sz="0" w:space="0" w:color="auto"/>
      </w:divBdr>
    </w:div>
    <w:div w:id="450511901">
      <w:bodyDiv w:val="1"/>
      <w:marLeft w:val="0"/>
      <w:marRight w:val="0"/>
      <w:marTop w:val="0"/>
      <w:marBottom w:val="0"/>
      <w:divBdr>
        <w:top w:val="none" w:sz="0" w:space="0" w:color="auto"/>
        <w:left w:val="none" w:sz="0" w:space="0" w:color="auto"/>
        <w:bottom w:val="none" w:sz="0" w:space="0" w:color="auto"/>
        <w:right w:val="none" w:sz="0" w:space="0" w:color="auto"/>
      </w:divBdr>
    </w:div>
    <w:div w:id="451290261">
      <w:bodyDiv w:val="1"/>
      <w:marLeft w:val="0"/>
      <w:marRight w:val="0"/>
      <w:marTop w:val="0"/>
      <w:marBottom w:val="0"/>
      <w:divBdr>
        <w:top w:val="none" w:sz="0" w:space="0" w:color="auto"/>
        <w:left w:val="none" w:sz="0" w:space="0" w:color="auto"/>
        <w:bottom w:val="none" w:sz="0" w:space="0" w:color="auto"/>
        <w:right w:val="none" w:sz="0" w:space="0" w:color="auto"/>
      </w:divBdr>
    </w:div>
    <w:div w:id="451824484">
      <w:bodyDiv w:val="1"/>
      <w:marLeft w:val="0"/>
      <w:marRight w:val="0"/>
      <w:marTop w:val="0"/>
      <w:marBottom w:val="0"/>
      <w:divBdr>
        <w:top w:val="none" w:sz="0" w:space="0" w:color="auto"/>
        <w:left w:val="none" w:sz="0" w:space="0" w:color="auto"/>
        <w:bottom w:val="none" w:sz="0" w:space="0" w:color="auto"/>
        <w:right w:val="none" w:sz="0" w:space="0" w:color="auto"/>
      </w:divBdr>
    </w:div>
    <w:div w:id="451944040">
      <w:bodyDiv w:val="1"/>
      <w:marLeft w:val="0"/>
      <w:marRight w:val="0"/>
      <w:marTop w:val="0"/>
      <w:marBottom w:val="0"/>
      <w:divBdr>
        <w:top w:val="none" w:sz="0" w:space="0" w:color="auto"/>
        <w:left w:val="none" w:sz="0" w:space="0" w:color="auto"/>
        <w:bottom w:val="none" w:sz="0" w:space="0" w:color="auto"/>
        <w:right w:val="none" w:sz="0" w:space="0" w:color="auto"/>
      </w:divBdr>
    </w:div>
    <w:div w:id="452788374">
      <w:bodyDiv w:val="1"/>
      <w:marLeft w:val="0"/>
      <w:marRight w:val="0"/>
      <w:marTop w:val="0"/>
      <w:marBottom w:val="0"/>
      <w:divBdr>
        <w:top w:val="none" w:sz="0" w:space="0" w:color="auto"/>
        <w:left w:val="none" w:sz="0" w:space="0" w:color="auto"/>
        <w:bottom w:val="none" w:sz="0" w:space="0" w:color="auto"/>
        <w:right w:val="none" w:sz="0" w:space="0" w:color="auto"/>
      </w:divBdr>
    </w:div>
    <w:div w:id="453791577">
      <w:bodyDiv w:val="1"/>
      <w:marLeft w:val="0"/>
      <w:marRight w:val="0"/>
      <w:marTop w:val="0"/>
      <w:marBottom w:val="0"/>
      <w:divBdr>
        <w:top w:val="none" w:sz="0" w:space="0" w:color="auto"/>
        <w:left w:val="none" w:sz="0" w:space="0" w:color="auto"/>
        <w:bottom w:val="none" w:sz="0" w:space="0" w:color="auto"/>
        <w:right w:val="none" w:sz="0" w:space="0" w:color="auto"/>
      </w:divBdr>
    </w:div>
    <w:div w:id="454376533">
      <w:bodyDiv w:val="1"/>
      <w:marLeft w:val="0"/>
      <w:marRight w:val="0"/>
      <w:marTop w:val="0"/>
      <w:marBottom w:val="0"/>
      <w:divBdr>
        <w:top w:val="none" w:sz="0" w:space="0" w:color="auto"/>
        <w:left w:val="none" w:sz="0" w:space="0" w:color="auto"/>
        <w:bottom w:val="none" w:sz="0" w:space="0" w:color="auto"/>
        <w:right w:val="none" w:sz="0" w:space="0" w:color="auto"/>
      </w:divBdr>
    </w:div>
    <w:div w:id="454831511">
      <w:bodyDiv w:val="1"/>
      <w:marLeft w:val="0"/>
      <w:marRight w:val="0"/>
      <w:marTop w:val="0"/>
      <w:marBottom w:val="0"/>
      <w:divBdr>
        <w:top w:val="none" w:sz="0" w:space="0" w:color="auto"/>
        <w:left w:val="none" w:sz="0" w:space="0" w:color="auto"/>
        <w:bottom w:val="none" w:sz="0" w:space="0" w:color="auto"/>
        <w:right w:val="none" w:sz="0" w:space="0" w:color="auto"/>
      </w:divBdr>
    </w:div>
    <w:div w:id="455375385">
      <w:bodyDiv w:val="1"/>
      <w:marLeft w:val="0"/>
      <w:marRight w:val="0"/>
      <w:marTop w:val="0"/>
      <w:marBottom w:val="0"/>
      <w:divBdr>
        <w:top w:val="none" w:sz="0" w:space="0" w:color="auto"/>
        <w:left w:val="none" w:sz="0" w:space="0" w:color="auto"/>
        <w:bottom w:val="none" w:sz="0" w:space="0" w:color="auto"/>
        <w:right w:val="none" w:sz="0" w:space="0" w:color="auto"/>
      </w:divBdr>
    </w:div>
    <w:div w:id="455416126">
      <w:bodyDiv w:val="1"/>
      <w:marLeft w:val="0"/>
      <w:marRight w:val="0"/>
      <w:marTop w:val="0"/>
      <w:marBottom w:val="0"/>
      <w:divBdr>
        <w:top w:val="none" w:sz="0" w:space="0" w:color="auto"/>
        <w:left w:val="none" w:sz="0" w:space="0" w:color="auto"/>
        <w:bottom w:val="none" w:sz="0" w:space="0" w:color="auto"/>
        <w:right w:val="none" w:sz="0" w:space="0" w:color="auto"/>
      </w:divBdr>
    </w:div>
    <w:div w:id="456216863">
      <w:bodyDiv w:val="1"/>
      <w:marLeft w:val="0"/>
      <w:marRight w:val="0"/>
      <w:marTop w:val="0"/>
      <w:marBottom w:val="0"/>
      <w:divBdr>
        <w:top w:val="none" w:sz="0" w:space="0" w:color="auto"/>
        <w:left w:val="none" w:sz="0" w:space="0" w:color="auto"/>
        <w:bottom w:val="none" w:sz="0" w:space="0" w:color="auto"/>
        <w:right w:val="none" w:sz="0" w:space="0" w:color="auto"/>
      </w:divBdr>
    </w:div>
    <w:div w:id="456337303">
      <w:bodyDiv w:val="1"/>
      <w:marLeft w:val="0"/>
      <w:marRight w:val="0"/>
      <w:marTop w:val="0"/>
      <w:marBottom w:val="0"/>
      <w:divBdr>
        <w:top w:val="none" w:sz="0" w:space="0" w:color="auto"/>
        <w:left w:val="none" w:sz="0" w:space="0" w:color="auto"/>
        <w:bottom w:val="none" w:sz="0" w:space="0" w:color="auto"/>
        <w:right w:val="none" w:sz="0" w:space="0" w:color="auto"/>
      </w:divBdr>
    </w:div>
    <w:div w:id="457071707">
      <w:bodyDiv w:val="1"/>
      <w:marLeft w:val="0"/>
      <w:marRight w:val="0"/>
      <w:marTop w:val="0"/>
      <w:marBottom w:val="0"/>
      <w:divBdr>
        <w:top w:val="none" w:sz="0" w:space="0" w:color="auto"/>
        <w:left w:val="none" w:sz="0" w:space="0" w:color="auto"/>
        <w:bottom w:val="none" w:sz="0" w:space="0" w:color="auto"/>
        <w:right w:val="none" w:sz="0" w:space="0" w:color="auto"/>
      </w:divBdr>
    </w:div>
    <w:div w:id="457458842">
      <w:bodyDiv w:val="1"/>
      <w:marLeft w:val="0"/>
      <w:marRight w:val="0"/>
      <w:marTop w:val="0"/>
      <w:marBottom w:val="0"/>
      <w:divBdr>
        <w:top w:val="none" w:sz="0" w:space="0" w:color="auto"/>
        <w:left w:val="none" w:sz="0" w:space="0" w:color="auto"/>
        <w:bottom w:val="none" w:sz="0" w:space="0" w:color="auto"/>
        <w:right w:val="none" w:sz="0" w:space="0" w:color="auto"/>
      </w:divBdr>
    </w:div>
    <w:div w:id="457525673">
      <w:bodyDiv w:val="1"/>
      <w:marLeft w:val="0"/>
      <w:marRight w:val="0"/>
      <w:marTop w:val="0"/>
      <w:marBottom w:val="0"/>
      <w:divBdr>
        <w:top w:val="none" w:sz="0" w:space="0" w:color="auto"/>
        <w:left w:val="none" w:sz="0" w:space="0" w:color="auto"/>
        <w:bottom w:val="none" w:sz="0" w:space="0" w:color="auto"/>
        <w:right w:val="none" w:sz="0" w:space="0" w:color="auto"/>
      </w:divBdr>
    </w:div>
    <w:div w:id="457837432">
      <w:bodyDiv w:val="1"/>
      <w:marLeft w:val="0"/>
      <w:marRight w:val="0"/>
      <w:marTop w:val="0"/>
      <w:marBottom w:val="0"/>
      <w:divBdr>
        <w:top w:val="none" w:sz="0" w:space="0" w:color="auto"/>
        <w:left w:val="none" w:sz="0" w:space="0" w:color="auto"/>
        <w:bottom w:val="none" w:sz="0" w:space="0" w:color="auto"/>
        <w:right w:val="none" w:sz="0" w:space="0" w:color="auto"/>
      </w:divBdr>
    </w:div>
    <w:div w:id="459611223">
      <w:bodyDiv w:val="1"/>
      <w:marLeft w:val="0"/>
      <w:marRight w:val="0"/>
      <w:marTop w:val="0"/>
      <w:marBottom w:val="0"/>
      <w:divBdr>
        <w:top w:val="none" w:sz="0" w:space="0" w:color="auto"/>
        <w:left w:val="none" w:sz="0" w:space="0" w:color="auto"/>
        <w:bottom w:val="none" w:sz="0" w:space="0" w:color="auto"/>
        <w:right w:val="none" w:sz="0" w:space="0" w:color="auto"/>
      </w:divBdr>
    </w:div>
    <w:div w:id="460222012">
      <w:bodyDiv w:val="1"/>
      <w:marLeft w:val="0"/>
      <w:marRight w:val="0"/>
      <w:marTop w:val="0"/>
      <w:marBottom w:val="0"/>
      <w:divBdr>
        <w:top w:val="none" w:sz="0" w:space="0" w:color="auto"/>
        <w:left w:val="none" w:sz="0" w:space="0" w:color="auto"/>
        <w:bottom w:val="none" w:sz="0" w:space="0" w:color="auto"/>
        <w:right w:val="none" w:sz="0" w:space="0" w:color="auto"/>
      </w:divBdr>
    </w:div>
    <w:div w:id="460422240">
      <w:bodyDiv w:val="1"/>
      <w:marLeft w:val="0"/>
      <w:marRight w:val="0"/>
      <w:marTop w:val="0"/>
      <w:marBottom w:val="0"/>
      <w:divBdr>
        <w:top w:val="none" w:sz="0" w:space="0" w:color="auto"/>
        <w:left w:val="none" w:sz="0" w:space="0" w:color="auto"/>
        <w:bottom w:val="none" w:sz="0" w:space="0" w:color="auto"/>
        <w:right w:val="none" w:sz="0" w:space="0" w:color="auto"/>
      </w:divBdr>
    </w:div>
    <w:div w:id="460655820">
      <w:bodyDiv w:val="1"/>
      <w:marLeft w:val="0"/>
      <w:marRight w:val="0"/>
      <w:marTop w:val="0"/>
      <w:marBottom w:val="0"/>
      <w:divBdr>
        <w:top w:val="none" w:sz="0" w:space="0" w:color="auto"/>
        <w:left w:val="none" w:sz="0" w:space="0" w:color="auto"/>
        <w:bottom w:val="none" w:sz="0" w:space="0" w:color="auto"/>
        <w:right w:val="none" w:sz="0" w:space="0" w:color="auto"/>
      </w:divBdr>
    </w:div>
    <w:div w:id="460685292">
      <w:bodyDiv w:val="1"/>
      <w:marLeft w:val="0"/>
      <w:marRight w:val="0"/>
      <w:marTop w:val="0"/>
      <w:marBottom w:val="0"/>
      <w:divBdr>
        <w:top w:val="none" w:sz="0" w:space="0" w:color="auto"/>
        <w:left w:val="none" w:sz="0" w:space="0" w:color="auto"/>
        <w:bottom w:val="none" w:sz="0" w:space="0" w:color="auto"/>
        <w:right w:val="none" w:sz="0" w:space="0" w:color="auto"/>
      </w:divBdr>
    </w:div>
    <w:div w:id="461070816">
      <w:bodyDiv w:val="1"/>
      <w:marLeft w:val="0"/>
      <w:marRight w:val="0"/>
      <w:marTop w:val="0"/>
      <w:marBottom w:val="0"/>
      <w:divBdr>
        <w:top w:val="none" w:sz="0" w:space="0" w:color="auto"/>
        <w:left w:val="none" w:sz="0" w:space="0" w:color="auto"/>
        <w:bottom w:val="none" w:sz="0" w:space="0" w:color="auto"/>
        <w:right w:val="none" w:sz="0" w:space="0" w:color="auto"/>
      </w:divBdr>
    </w:div>
    <w:div w:id="461851970">
      <w:bodyDiv w:val="1"/>
      <w:marLeft w:val="0"/>
      <w:marRight w:val="0"/>
      <w:marTop w:val="0"/>
      <w:marBottom w:val="0"/>
      <w:divBdr>
        <w:top w:val="none" w:sz="0" w:space="0" w:color="auto"/>
        <w:left w:val="none" w:sz="0" w:space="0" w:color="auto"/>
        <w:bottom w:val="none" w:sz="0" w:space="0" w:color="auto"/>
        <w:right w:val="none" w:sz="0" w:space="0" w:color="auto"/>
      </w:divBdr>
    </w:div>
    <w:div w:id="462313387">
      <w:bodyDiv w:val="1"/>
      <w:marLeft w:val="0"/>
      <w:marRight w:val="0"/>
      <w:marTop w:val="0"/>
      <w:marBottom w:val="0"/>
      <w:divBdr>
        <w:top w:val="none" w:sz="0" w:space="0" w:color="auto"/>
        <w:left w:val="none" w:sz="0" w:space="0" w:color="auto"/>
        <w:bottom w:val="none" w:sz="0" w:space="0" w:color="auto"/>
        <w:right w:val="none" w:sz="0" w:space="0" w:color="auto"/>
      </w:divBdr>
    </w:div>
    <w:div w:id="462847660">
      <w:bodyDiv w:val="1"/>
      <w:marLeft w:val="0"/>
      <w:marRight w:val="0"/>
      <w:marTop w:val="0"/>
      <w:marBottom w:val="0"/>
      <w:divBdr>
        <w:top w:val="none" w:sz="0" w:space="0" w:color="auto"/>
        <w:left w:val="none" w:sz="0" w:space="0" w:color="auto"/>
        <w:bottom w:val="none" w:sz="0" w:space="0" w:color="auto"/>
        <w:right w:val="none" w:sz="0" w:space="0" w:color="auto"/>
      </w:divBdr>
    </w:div>
    <w:div w:id="463082508">
      <w:bodyDiv w:val="1"/>
      <w:marLeft w:val="0"/>
      <w:marRight w:val="0"/>
      <w:marTop w:val="0"/>
      <w:marBottom w:val="0"/>
      <w:divBdr>
        <w:top w:val="none" w:sz="0" w:space="0" w:color="auto"/>
        <w:left w:val="none" w:sz="0" w:space="0" w:color="auto"/>
        <w:bottom w:val="none" w:sz="0" w:space="0" w:color="auto"/>
        <w:right w:val="none" w:sz="0" w:space="0" w:color="auto"/>
      </w:divBdr>
    </w:div>
    <w:div w:id="463698688">
      <w:bodyDiv w:val="1"/>
      <w:marLeft w:val="0"/>
      <w:marRight w:val="0"/>
      <w:marTop w:val="0"/>
      <w:marBottom w:val="0"/>
      <w:divBdr>
        <w:top w:val="none" w:sz="0" w:space="0" w:color="auto"/>
        <w:left w:val="none" w:sz="0" w:space="0" w:color="auto"/>
        <w:bottom w:val="none" w:sz="0" w:space="0" w:color="auto"/>
        <w:right w:val="none" w:sz="0" w:space="0" w:color="auto"/>
      </w:divBdr>
    </w:div>
    <w:div w:id="463739625">
      <w:bodyDiv w:val="1"/>
      <w:marLeft w:val="0"/>
      <w:marRight w:val="0"/>
      <w:marTop w:val="0"/>
      <w:marBottom w:val="0"/>
      <w:divBdr>
        <w:top w:val="none" w:sz="0" w:space="0" w:color="auto"/>
        <w:left w:val="none" w:sz="0" w:space="0" w:color="auto"/>
        <w:bottom w:val="none" w:sz="0" w:space="0" w:color="auto"/>
        <w:right w:val="none" w:sz="0" w:space="0" w:color="auto"/>
      </w:divBdr>
    </w:div>
    <w:div w:id="463890624">
      <w:bodyDiv w:val="1"/>
      <w:marLeft w:val="0"/>
      <w:marRight w:val="0"/>
      <w:marTop w:val="0"/>
      <w:marBottom w:val="0"/>
      <w:divBdr>
        <w:top w:val="none" w:sz="0" w:space="0" w:color="auto"/>
        <w:left w:val="none" w:sz="0" w:space="0" w:color="auto"/>
        <w:bottom w:val="none" w:sz="0" w:space="0" w:color="auto"/>
        <w:right w:val="none" w:sz="0" w:space="0" w:color="auto"/>
      </w:divBdr>
    </w:div>
    <w:div w:id="464201283">
      <w:bodyDiv w:val="1"/>
      <w:marLeft w:val="0"/>
      <w:marRight w:val="0"/>
      <w:marTop w:val="0"/>
      <w:marBottom w:val="0"/>
      <w:divBdr>
        <w:top w:val="none" w:sz="0" w:space="0" w:color="auto"/>
        <w:left w:val="none" w:sz="0" w:space="0" w:color="auto"/>
        <w:bottom w:val="none" w:sz="0" w:space="0" w:color="auto"/>
        <w:right w:val="none" w:sz="0" w:space="0" w:color="auto"/>
      </w:divBdr>
    </w:div>
    <w:div w:id="464589844">
      <w:bodyDiv w:val="1"/>
      <w:marLeft w:val="0"/>
      <w:marRight w:val="0"/>
      <w:marTop w:val="0"/>
      <w:marBottom w:val="0"/>
      <w:divBdr>
        <w:top w:val="none" w:sz="0" w:space="0" w:color="auto"/>
        <w:left w:val="none" w:sz="0" w:space="0" w:color="auto"/>
        <w:bottom w:val="none" w:sz="0" w:space="0" w:color="auto"/>
        <w:right w:val="none" w:sz="0" w:space="0" w:color="auto"/>
      </w:divBdr>
    </w:div>
    <w:div w:id="464660697">
      <w:bodyDiv w:val="1"/>
      <w:marLeft w:val="0"/>
      <w:marRight w:val="0"/>
      <w:marTop w:val="0"/>
      <w:marBottom w:val="0"/>
      <w:divBdr>
        <w:top w:val="none" w:sz="0" w:space="0" w:color="auto"/>
        <w:left w:val="none" w:sz="0" w:space="0" w:color="auto"/>
        <w:bottom w:val="none" w:sz="0" w:space="0" w:color="auto"/>
        <w:right w:val="none" w:sz="0" w:space="0" w:color="auto"/>
      </w:divBdr>
    </w:div>
    <w:div w:id="466171721">
      <w:bodyDiv w:val="1"/>
      <w:marLeft w:val="0"/>
      <w:marRight w:val="0"/>
      <w:marTop w:val="0"/>
      <w:marBottom w:val="0"/>
      <w:divBdr>
        <w:top w:val="none" w:sz="0" w:space="0" w:color="auto"/>
        <w:left w:val="none" w:sz="0" w:space="0" w:color="auto"/>
        <w:bottom w:val="none" w:sz="0" w:space="0" w:color="auto"/>
        <w:right w:val="none" w:sz="0" w:space="0" w:color="auto"/>
      </w:divBdr>
    </w:div>
    <w:div w:id="466776475">
      <w:bodyDiv w:val="1"/>
      <w:marLeft w:val="0"/>
      <w:marRight w:val="0"/>
      <w:marTop w:val="0"/>
      <w:marBottom w:val="0"/>
      <w:divBdr>
        <w:top w:val="none" w:sz="0" w:space="0" w:color="auto"/>
        <w:left w:val="none" w:sz="0" w:space="0" w:color="auto"/>
        <w:bottom w:val="none" w:sz="0" w:space="0" w:color="auto"/>
        <w:right w:val="none" w:sz="0" w:space="0" w:color="auto"/>
      </w:divBdr>
    </w:div>
    <w:div w:id="467743232">
      <w:bodyDiv w:val="1"/>
      <w:marLeft w:val="0"/>
      <w:marRight w:val="0"/>
      <w:marTop w:val="0"/>
      <w:marBottom w:val="0"/>
      <w:divBdr>
        <w:top w:val="none" w:sz="0" w:space="0" w:color="auto"/>
        <w:left w:val="none" w:sz="0" w:space="0" w:color="auto"/>
        <w:bottom w:val="none" w:sz="0" w:space="0" w:color="auto"/>
        <w:right w:val="none" w:sz="0" w:space="0" w:color="auto"/>
      </w:divBdr>
    </w:div>
    <w:div w:id="468589851">
      <w:bodyDiv w:val="1"/>
      <w:marLeft w:val="0"/>
      <w:marRight w:val="0"/>
      <w:marTop w:val="0"/>
      <w:marBottom w:val="0"/>
      <w:divBdr>
        <w:top w:val="none" w:sz="0" w:space="0" w:color="auto"/>
        <w:left w:val="none" w:sz="0" w:space="0" w:color="auto"/>
        <w:bottom w:val="none" w:sz="0" w:space="0" w:color="auto"/>
        <w:right w:val="none" w:sz="0" w:space="0" w:color="auto"/>
      </w:divBdr>
    </w:div>
    <w:div w:id="469633732">
      <w:bodyDiv w:val="1"/>
      <w:marLeft w:val="0"/>
      <w:marRight w:val="0"/>
      <w:marTop w:val="0"/>
      <w:marBottom w:val="0"/>
      <w:divBdr>
        <w:top w:val="none" w:sz="0" w:space="0" w:color="auto"/>
        <w:left w:val="none" w:sz="0" w:space="0" w:color="auto"/>
        <w:bottom w:val="none" w:sz="0" w:space="0" w:color="auto"/>
        <w:right w:val="none" w:sz="0" w:space="0" w:color="auto"/>
      </w:divBdr>
    </w:div>
    <w:div w:id="470169455">
      <w:bodyDiv w:val="1"/>
      <w:marLeft w:val="0"/>
      <w:marRight w:val="0"/>
      <w:marTop w:val="0"/>
      <w:marBottom w:val="0"/>
      <w:divBdr>
        <w:top w:val="none" w:sz="0" w:space="0" w:color="auto"/>
        <w:left w:val="none" w:sz="0" w:space="0" w:color="auto"/>
        <w:bottom w:val="none" w:sz="0" w:space="0" w:color="auto"/>
        <w:right w:val="none" w:sz="0" w:space="0" w:color="auto"/>
      </w:divBdr>
    </w:div>
    <w:div w:id="470177385">
      <w:bodyDiv w:val="1"/>
      <w:marLeft w:val="0"/>
      <w:marRight w:val="0"/>
      <w:marTop w:val="0"/>
      <w:marBottom w:val="0"/>
      <w:divBdr>
        <w:top w:val="none" w:sz="0" w:space="0" w:color="auto"/>
        <w:left w:val="none" w:sz="0" w:space="0" w:color="auto"/>
        <w:bottom w:val="none" w:sz="0" w:space="0" w:color="auto"/>
        <w:right w:val="none" w:sz="0" w:space="0" w:color="auto"/>
      </w:divBdr>
    </w:div>
    <w:div w:id="470368201">
      <w:bodyDiv w:val="1"/>
      <w:marLeft w:val="0"/>
      <w:marRight w:val="0"/>
      <w:marTop w:val="0"/>
      <w:marBottom w:val="0"/>
      <w:divBdr>
        <w:top w:val="none" w:sz="0" w:space="0" w:color="auto"/>
        <w:left w:val="none" w:sz="0" w:space="0" w:color="auto"/>
        <w:bottom w:val="none" w:sz="0" w:space="0" w:color="auto"/>
        <w:right w:val="none" w:sz="0" w:space="0" w:color="auto"/>
      </w:divBdr>
    </w:div>
    <w:div w:id="470828877">
      <w:bodyDiv w:val="1"/>
      <w:marLeft w:val="0"/>
      <w:marRight w:val="0"/>
      <w:marTop w:val="0"/>
      <w:marBottom w:val="0"/>
      <w:divBdr>
        <w:top w:val="none" w:sz="0" w:space="0" w:color="auto"/>
        <w:left w:val="none" w:sz="0" w:space="0" w:color="auto"/>
        <w:bottom w:val="none" w:sz="0" w:space="0" w:color="auto"/>
        <w:right w:val="none" w:sz="0" w:space="0" w:color="auto"/>
      </w:divBdr>
    </w:div>
    <w:div w:id="471102208">
      <w:bodyDiv w:val="1"/>
      <w:marLeft w:val="0"/>
      <w:marRight w:val="0"/>
      <w:marTop w:val="0"/>
      <w:marBottom w:val="0"/>
      <w:divBdr>
        <w:top w:val="none" w:sz="0" w:space="0" w:color="auto"/>
        <w:left w:val="none" w:sz="0" w:space="0" w:color="auto"/>
        <w:bottom w:val="none" w:sz="0" w:space="0" w:color="auto"/>
        <w:right w:val="none" w:sz="0" w:space="0" w:color="auto"/>
      </w:divBdr>
    </w:div>
    <w:div w:id="471290960">
      <w:bodyDiv w:val="1"/>
      <w:marLeft w:val="0"/>
      <w:marRight w:val="0"/>
      <w:marTop w:val="0"/>
      <w:marBottom w:val="0"/>
      <w:divBdr>
        <w:top w:val="none" w:sz="0" w:space="0" w:color="auto"/>
        <w:left w:val="none" w:sz="0" w:space="0" w:color="auto"/>
        <w:bottom w:val="none" w:sz="0" w:space="0" w:color="auto"/>
        <w:right w:val="none" w:sz="0" w:space="0" w:color="auto"/>
      </w:divBdr>
    </w:div>
    <w:div w:id="471559107">
      <w:bodyDiv w:val="1"/>
      <w:marLeft w:val="0"/>
      <w:marRight w:val="0"/>
      <w:marTop w:val="0"/>
      <w:marBottom w:val="0"/>
      <w:divBdr>
        <w:top w:val="none" w:sz="0" w:space="0" w:color="auto"/>
        <w:left w:val="none" w:sz="0" w:space="0" w:color="auto"/>
        <w:bottom w:val="none" w:sz="0" w:space="0" w:color="auto"/>
        <w:right w:val="none" w:sz="0" w:space="0" w:color="auto"/>
      </w:divBdr>
    </w:div>
    <w:div w:id="471754322">
      <w:bodyDiv w:val="1"/>
      <w:marLeft w:val="0"/>
      <w:marRight w:val="0"/>
      <w:marTop w:val="0"/>
      <w:marBottom w:val="0"/>
      <w:divBdr>
        <w:top w:val="none" w:sz="0" w:space="0" w:color="auto"/>
        <w:left w:val="none" w:sz="0" w:space="0" w:color="auto"/>
        <w:bottom w:val="none" w:sz="0" w:space="0" w:color="auto"/>
        <w:right w:val="none" w:sz="0" w:space="0" w:color="auto"/>
      </w:divBdr>
    </w:div>
    <w:div w:id="471797892">
      <w:bodyDiv w:val="1"/>
      <w:marLeft w:val="0"/>
      <w:marRight w:val="0"/>
      <w:marTop w:val="0"/>
      <w:marBottom w:val="0"/>
      <w:divBdr>
        <w:top w:val="none" w:sz="0" w:space="0" w:color="auto"/>
        <w:left w:val="none" w:sz="0" w:space="0" w:color="auto"/>
        <w:bottom w:val="none" w:sz="0" w:space="0" w:color="auto"/>
        <w:right w:val="none" w:sz="0" w:space="0" w:color="auto"/>
      </w:divBdr>
    </w:div>
    <w:div w:id="471824193">
      <w:bodyDiv w:val="1"/>
      <w:marLeft w:val="0"/>
      <w:marRight w:val="0"/>
      <w:marTop w:val="0"/>
      <w:marBottom w:val="0"/>
      <w:divBdr>
        <w:top w:val="none" w:sz="0" w:space="0" w:color="auto"/>
        <w:left w:val="none" w:sz="0" w:space="0" w:color="auto"/>
        <w:bottom w:val="none" w:sz="0" w:space="0" w:color="auto"/>
        <w:right w:val="none" w:sz="0" w:space="0" w:color="auto"/>
      </w:divBdr>
    </w:div>
    <w:div w:id="471990660">
      <w:bodyDiv w:val="1"/>
      <w:marLeft w:val="0"/>
      <w:marRight w:val="0"/>
      <w:marTop w:val="0"/>
      <w:marBottom w:val="0"/>
      <w:divBdr>
        <w:top w:val="none" w:sz="0" w:space="0" w:color="auto"/>
        <w:left w:val="none" w:sz="0" w:space="0" w:color="auto"/>
        <w:bottom w:val="none" w:sz="0" w:space="0" w:color="auto"/>
        <w:right w:val="none" w:sz="0" w:space="0" w:color="auto"/>
      </w:divBdr>
    </w:div>
    <w:div w:id="472059722">
      <w:bodyDiv w:val="1"/>
      <w:marLeft w:val="0"/>
      <w:marRight w:val="0"/>
      <w:marTop w:val="0"/>
      <w:marBottom w:val="0"/>
      <w:divBdr>
        <w:top w:val="none" w:sz="0" w:space="0" w:color="auto"/>
        <w:left w:val="none" w:sz="0" w:space="0" w:color="auto"/>
        <w:bottom w:val="none" w:sz="0" w:space="0" w:color="auto"/>
        <w:right w:val="none" w:sz="0" w:space="0" w:color="auto"/>
      </w:divBdr>
    </w:div>
    <w:div w:id="472523676">
      <w:bodyDiv w:val="1"/>
      <w:marLeft w:val="0"/>
      <w:marRight w:val="0"/>
      <w:marTop w:val="0"/>
      <w:marBottom w:val="0"/>
      <w:divBdr>
        <w:top w:val="none" w:sz="0" w:space="0" w:color="auto"/>
        <w:left w:val="none" w:sz="0" w:space="0" w:color="auto"/>
        <w:bottom w:val="none" w:sz="0" w:space="0" w:color="auto"/>
        <w:right w:val="none" w:sz="0" w:space="0" w:color="auto"/>
      </w:divBdr>
    </w:div>
    <w:div w:id="472790740">
      <w:bodyDiv w:val="1"/>
      <w:marLeft w:val="0"/>
      <w:marRight w:val="0"/>
      <w:marTop w:val="0"/>
      <w:marBottom w:val="0"/>
      <w:divBdr>
        <w:top w:val="none" w:sz="0" w:space="0" w:color="auto"/>
        <w:left w:val="none" w:sz="0" w:space="0" w:color="auto"/>
        <w:bottom w:val="none" w:sz="0" w:space="0" w:color="auto"/>
        <w:right w:val="none" w:sz="0" w:space="0" w:color="auto"/>
      </w:divBdr>
    </w:div>
    <w:div w:id="472913673">
      <w:bodyDiv w:val="1"/>
      <w:marLeft w:val="0"/>
      <w:marRight w:val="0"/>
      <w:marTop w:val="0"/>
      <w:marBottom w:val="0"/>
      <w:divBdr>
        <w:top w:val="none" w:sz="0" w:space="0" w:color="auto"/>
        <w:left w:val="none" w:sz="0" w:space="0" w:color="auto"/>
        <w:bottom w:val="none" w:sz="0" w:space="0" w:color="auto"/>
        <w:right w:val="none" w:sz="0" w:space="0" w:color="auto"/>
      </w:divBdr>
    </w:div>
    <w:div w:id="472914501">
      <w:bodyDiv w:val="1"/>
      <w:marLeft w:val="0"/>
      <w:marRight w:val="0"/>
      <w:marTop w:val="0"/>
      <w:marBottom w:val="0"/>
      <w:divBdr>
        <w:top w:val="none" w:sz="0" w:space="0" w:color="auto"/>
        <w:left w:val="none" w:sz="0" w:space="0" w:color="auto"/>
        <w:bottom w:val="none" w:sz="0" w:space="0" w:color="auto"/>
        <w:right w:val="none" w:sz="0" w:space="0" w:color="auto"/>
      </w:divBdr>
    </w:div>
    <w:div w:id="473302219">
      <w:bodyDiv w:val="1"/>
      <w:marLeft w:val="0"/>
      <w:marRight w:val="0"/>
      <w:marTop w:val="0"/>
      <w:marBottom w:val="0"/>
      <w:divBdr>
        <w:top w:val="none" w:sz="0" w:space="0" w:color="auto"/>
        <w:left w:val="none" w:sz="0" w:space="0" w:color="auto"/>
        <w:bottom w:val="none" w:sz="0" w:space="0" w:color="auto"/>
        <w:right w:val="none" w:sz="0" w:space="0" w:color="auto"/>
      </w:divBdr>
    </w:div>
    <w:div w:id="474377390">
      <w:bodyDiv w:val="1"/>
      <w:marLeft w:val="0"/>
      <w:marRight w:val="0"/>
      <w:marTop w:val="0"/>
      <w:marBottom w:val="0"/>
      <w:divBdr>
        <w:top w:val="none" w:sz="0" w:space="0" w:color="auto"/>
        <w:left w:val="none" w:sz="0" w:space="0" w:color="auto"/>
        <w:bottom w:val="none" w:sz="0" w:space="0" w:color="auto"/>
        <w:right w:val="none" w:sz="0" w:space="0" w:color="auto"/>
      </w:divBdr>
    </w:div>
    <w:div w:id="475879381">
      <w:bodyDiv w:val="1"/>
      <w:marLeft w:val="0"/>
      <w:marRight w:val="0"/>
      <w:marTop w:val="0"/>
      <w:marBottom w:val="0"/>
      <w:divBdr>
        <w:top w:val="none" w:sz="0" w:space="0" w:color="auto"/>
        <w:left w:val="none" w:sz="0" w:space="0" w:color="auto"/>
        <w:bottom w:val="none" w:sz="0" w:space="0" w:color="auto"/>
        <w:right w:val="none" w:sz="0" w:space="0" w:color="auto"/>
      </w:divBdr>
    </w:div>
    <w:div w:id="476603784">
      <w:bodyDiv w:val="1"/>
      <w:marLeft w:val="0"/>
      <w:marRight w:val="0"/>
      <w:marTop w:val="0"/>
      <w:marBottom w:val="0"/>
      <w:divBdr>
        <w:top w:val="none" w:sz="0" w:space="0" w:color="auto"/>
        <w:left w:val="none" w:sz="0" w:space="0" w:color="auto"/>
        <w:bottom w:val="none" w:sz="0" w:space="0" w:color="auto"/>
        <w:right w:val="none" w:sz="0" w:space="0" w:color="auto"/>
      </w:divBdr>
    </w:div>
    <w:div w:id="476726833">
      <w:bodyDiv w:val="1"/>
      <w:marLeft w:val="0"/>
      <w:marRight w:val="0"/>
      <w:marTop w:val="0"/>
      <w:marBottom w:val="0"/>
      <w:divBdr>
        <w:top w:val="none" w:sz="0" w:space="0" w:color="auto"/>
        <w:left w:val="none" w:sz="0" w:space="0" w:color="auto"/>
        <w:bottom w:val="none" w:sz="0" w:space="0" w:color="auto"/>
        <w:right w:val="none" w:sz="0" w:space="0" w:color="auto"/>
      </w:divBdr>
    </w:div>
    <w:div w:id="477304697">
      <w:bodyDiv w:val="1"/>
      <w:marLeft w:val="0"/>
      <w:marRight w:val="0"/>
      <w:marTop w:val="0"/>
      <w:marBottom w:val="0"/>
      <w:divBdr>
        <w:top w:val="none" w:sz="0" w:space="0" w:color="auto"/>
        <w:left w:val="none" w:sz="0" w:space="0" w:color="auto"/>
        <w:bottom w:val="none" w:sz="0" w:space="0" w:color="auto"/>
        <w:right w:val="none" w:sz="0" w:space="0" w:color="auto"/>
      </w:divBdr>
    </w:div>
    <w:div w:id="477845300">
      <w:bodyDiv w:val="1"/>
      <w:marLeft w:val="0"/>
      <w:marRight w:val="0"/>
      <w:marTop w:val="0"/>
      <w:marBottom w:val="0"/>
      <w:divBdr>
        <w:top w:val="none" w:sz="0" w:space="0" w:color="auto"/>
        <w:left w:val="none" w:sz="0" w:space="0" w:color="auto"/>
        <w:bottom w:val="none" w:sz="0" w:space="0" w:color="auto"/>
        <w:right w:val="none" w:sz="0" w:space="0" w:color="auto"/>
      </w:divBdr>
    </w:div>
    <w:div w:id="477963322">
      <w:bodyDiv w:val="1"/>
      <w:marLeft w:val="0"/>
      <w:marRight w:val="0"/>
      <w:marTop w:val="0"/>
      <w:marBottom w:val="0"/>
      <w:divBdr>
        <w:top w:val="none" w:sz="0" w:space="0" w:color="auto"/>
        <w:left w:val="none" w:sz="0" w:space="0" w:color="auto"/>
        <w:bottom w:val="none" w:sz="0" w:space="0" w:color="auto"/>
        <w:right w:val="none" w:sz="0" w:space="0" w:color="auto"/>
      </w:divBdr>
    </w:div>
    <w:div w:id="478107952">
      <w:bodyDiv w:val="1"/>
      <w:marLeft w:val="0"/>
      <w:marRight w:val="0"/>
      <w:marTop w:val="0"/>
      <w:marBottom w:val="0"/>
      <w:divBdr>
        <w:top w:val="none" w:sz="0" w:space="0" w:color="auto"/>
        <w:left w:val="none" w:sz="0" w:space="0" w:color="auto"/>
        <w:bottom w:val="none" w:sz="0" w:space="0" w:color="auto"/>
        <w:right w:val="none" w:sz="0" w:space="0" w:color="auto"/>
      </w:divBdr>
    </w:div>
    <w:div w:id="478157186">
      <w:bodyDiv w:val="1"/>
      <w:marLeft w:val="0"/>
      <w:marRight w:val="0"/>
      <w:marTop w:val="0"/>
      <w:marBottom w:val="0"/>
      <w:divBdr>
        <w:top w:val="none" w:sz="0" w:space="0" w:color="auto"/>
        <w:left w:val="none" w:sz="0" w:space="0" w:color="auto"/>
        <w:bottom w:val="none" w:sz="0" w:space="0" w:color="auto"/>
        <w:right w:val="none" w:sz="0" w:space="0" w:color="auto"/>
      </w:divBdr>
    </w:div>
    <w:div w:id="478228852">
      <w:bodyDiv w:val="1"/>
      <w:marLeft w:val="0"/>
      <w:marRight w:val="0"/>
      <w:marTop w:val="0"/>
      <w:marBottom w:val="0"/>
      <w:divBdr>
        <w:top w:val="none" w:sz="0" w:space="0" w:color="auto"/>
        <w:left w:val="none" w:sz="0" w:space="0" w:color="auto"/>
        <w:bottom w:val="none" w:sz="0" w:space="0" w:color="auto"/>
        <w:right w:val="none" w:sz="0" w:space="0" w:color="auto"/>
      </w:divBdr>
    </w:div>
    <w:div w:id="478230610">
      <w:bodyDiv w:val="1"/>
      <w:marLeft w:val="0"/>
      <w:marRight w:val="0"/>
      <w:marTop w:val="0"/>
      <w:marBottom w:val="0"/>
      <w:divBdr>
        <w:top w:val="none" w:sz="0" w:space="0" w:color="auto"/>
        <w:left w:val="none" w:sz="0" w:space="0" w:color="auto"/>
        <w:bottom w:val="none" w:sz="0" w:space="0" w:color="auto"/>
        <w:right w:val="none" w:sz="0" w:space="0" w:color="auto"/>
      </w:divBdr>
    </w:div>
    <w:div w:id="478572178">
      <w:bodyDiv w:val="1"/>
      <w:marLeft w:val="0"/>
      <w:marRight w:val="0"/>
      <w:marTop w:val="0"/>
      <w:marBottom w:val="0"/>
      <w:divBdr>
        <w:top w:val="none" w:sz="0" w:space="0" w:color="auto"/>
        <w:left w:val="none" w:sz="0" w:space="0" w:color="auto"/>
        <w:bottom w:val="none" w:sz="0" w:space="0" w:color="auto"/>
        <w:right w:val="none" w:sz="0" w:space="0" w:color="auto"/>
      </w:divBdr>
    </w:div>
    <w:div w:id="478575863">
      <w:bodyDiv w:val="1"/>
      <w:marLeft w:val="0"/>
      <w:marRight w:val="0"/>
      <w:marTop w:val="0"/>
      <w:marBottom w:val="0"/>
      <w:divBdr>
        <w:top w:val="none" w:sz="0" w:space="0" w:color="auto"/>
        <w:left w:val="none" w:sz="0" w:space="0" w:color="auto"/>
        <w:bottom w:val="none" w:sz="0" w:space="0" w:color="auto"/>
        <w:right w:val="none" w:sz="0" w:space="0" w:color="auto"/>
      </w:divBdr>
    </w:div>
    <w:div w:id="478694297">
      <w:bodyDiv w:val="1"/>
      <w:marLeft w:val="0"/>
      <w:marRight w:val="0"/>
      <w:marTop w:val="0"/>
      <w:marBottom w:val="0"/>
      <w:divBdr>
        <w:top w:val="none" w:sz="0" w:space="0" w:color="auto"/>
        <w:left w:val="none" w:sz="0" w:space="0" w:color="auto"/>
        <w:bottom w:val="none" w:sz="0" w:space="0" w:color="auto"/>
        <w:right w:val="none" w:sz="0" w:space="0" w:color="auto"/>
      </w:divBdr>
    </w:div>
    <w:div w:id="478807351">
      <w:bodyDiv w:val="1"/>
      <w:marLeft w:val="0"/>
      <w:marRight w:val="0"/>
      <w:marTop w:val="0"/>
      <w:marBottom w:val="0"/>
      <w:divBdr>
        <w:top w:val="none" w:sz="0" w:space="0" w:color="auto"/>
        <w:left w:val="none" w:sz="0" w:space="0" w:color="auto"/>
        <w:bottom w:val="none" w:sz="0" w:space="0" w:color="auto"/>
        <w:right w:val="none" w:sz="0" w:space="0" w:color="auto"/>
      </w:divBdr>
    </w:div>
    <w:div w:id="479731052">
      <w:bodyDiv w:val="1"/>
      <w:marLeft w:val="0"/>
      <w:marRight w:val="0"/>
      <w:marTop w:val="0"/>
      <w:marBottom w:val="0"/>
      <w:divBdr>
        <w:top w:val="none" w:sz="0" w:space="0" w:color="auto"/>
        <w:left w:val="none" w:sz="0" w:space="0" w:color="auto"/>
        <w:bottom w:val="none" w:sz="0" w:space="0" w:color="auto"/>
        <w:right w:val="none" w:sz="0" w:space="0" w:color="auto"/>
      </w:divBdr>
    </w:div>
    <w:div w:id="480192895">
      <w:bodyDiv w:val="1"/>
      <w:marLeft w:val="0"/>
      <w:marRight w:val="0"/>
      <w:marTop w:val="0"/>
      <w:marBottom w:val="0"/>
      <w:divBdr>
        <w:top w:val="none" w:sz="0" w:space="0" w:color="auto"/>
        <w:left w:val="none" w:sz="0" w:space="0" w:color="auto"/>
        <w:bottom w:val="none" w:sz="0" w:space="0" w:color="auto"/>
        <w:right w:val="none" w:sz="0" w:space="0" w:color="auto"/>
      </w:divBdr>
    </w:div>
    <w:div w:id="482357988">
      <w:bodyDiv w:val="1"/>
      <w:marLeft w:val="0"/>
      <w:marRight w:val="0"/>
      <w:marTop w:val="0"/>
      <w:marBottom w:val="0"/>
      <w:divBdr>
        <w:top w:val="none" w:sz="0" w:space="0" w:color="auto"/>
        <w:left w:val="none" w:sz="0" w:space="0" w:color="auto"/>
        <w:bottom w:val="none" w:sz="0" w:space="0" w:color="auto"/>
        <w:right w:val="none" w:sz="0" w:space="0" w:color="auto"/>
      </w:divBdr>
    </w:div>
    <w:div w:id="483015030">
      <w:bodyDiv w:val="1"/>
      <w:marLeft w:val="0"/>
      <w:marRight w:val="0"/>
      <w:marTop w:val="0"/>
      <w:marBottom w:val="0"/>
      <w:divBdr>
        <w:top w:val="none" w:sz="0" w:space="0" w:color="auto"/>
        <w:left w:val="none" w:sz="0" w:space="0" w:color="auto"/>
        <w:bottom w:val="none" w:sz="0" w:space="0" w:color="auto"/>
        <w:right w:val="none" w:sz="0" w:space="0" w:color="auto"/>
      </w:divBdr>
    </w:div>
    <w:div w:id="483278412">
      <w:bodyDiv w:val="1"/>
      <w:marLeft w:val="0"/>
      <w:marRight w:val="0"/>
      <w:marTop w:val="0"/>
      <w:marBottom w:val="0"/>
      <w:divBdr>
        <w:top w:val="none" w:sz="0" w:space="0" w:color="auto"/>
        <w:left w:val="none" w:sz="0" w:space="0" w:color="auto"/>
        <w:bottom w:val="none" w:sz="0" w:space="0" w:color="auto"/>
        <w:right w:val="none" w:sz="0" w:space="0" w:color="auto"/>
      </w:divBdr>
    </w:div>
    <w:div w:id="484591171">
      <w:bodyDiv w:val="1"/>
      <w:marLeft w:val="0"/>
      <w:marRight w:val="0"/>
      <w:marTop w:val="0"/>
      <w:marBottom w:val="0"/>
      <w:divBdr>
        <w:top w:val="none" w:sz="0" w:space="0" w:color="auto"/>
        <w:left w:val="none" w:sz="0" w:space="0" w:color="auto"/>
        <w:bottom w:val="none" w:sz="0" w:space="0" w:color="auto"/>
        <w:right w:val="none" w:sz="0" w:space="0" w:color="auto"/>
      </w:divBdr>
    </w:div>
    <w:div w:id="485129549">
      <w:bodyDiv w:val="1"/>
      <w:marLeft w:val="0"/>
      <w:marRight w:val="0"/>
      <w:marTop w:val="0"/>
      <w:marBottom w:val="0"/>
      <w:divBdr>
        <w:top w:val="none" w:sz="0" w:space="0" w:color="auto"/>
        <w:left w:val="none" w:sz="0" w:space="0" w:color="auto"/>
        <w:bottom w:val="none" w:sz="0" w:space="0" w:color="auto"/>
        <w:right w:val="none" w:sz="0" w:space="0" w:color="auto"/>
      </w:divBdr>
    </w:div>
    <w:div w:id="485167909">
      <w:bodyDiv w:val="1"/>
      <w:marLeft w:val="0"/>
      <w:marRight w:val="0"/>
      <w:marTop w:val="0"/>
      <w:marBottom w:val="0"/>
      <w:divBdr>
        <w:top w:val="none" w:sz="0" w:space="0" w:color="auto"/>
        <w:left w:val="none" w:sz="0" w:space="0" w:color="auto"/>
        <w:bottom w:val="none" w:sz="0" w:space="0" w:color="auto"/>
        <w:right w:val="none" w:sz="0" w:space="0" w:color="auto"/>
      </w:divBdr>
    </w:div>
    <w:div w:id="485241233">
      <w:bodyDiv w:val="1"/>
      <w:marLeft w:val="0"/>
      <w:marRight w:val="0"/>
      <w:marTop w:val="0"/>
      <w:marBottom w:val="0"/>
      <w:divBdr>
        <w:top w:val="none" w:sz="0" w:space="0" w:color="auto"/>
        <w:left w:val="none" w:sz="0" w:space="0" w:color="auto"/>
        <w:bottom w:val="none" w:sz="0" w:space="0" w:color="auto"/>
        <w:right w:val="none" w:sz="0" w:space="0" w:color="auto"/>
      </w:divBdr>
    </w:div>
    <w:div w:id="487021890">
      <w:bodyDiv w:val="1"/>
      <w:marLeft w:val="0"/>
      <w:marRight w:val="0"/>
      <w:marTop w:val="0"/>
      <w:marBottom w:val="0"/>
      <w:divBdr>
        <w:top w:val="none" w:sz="0" w:space="0" w:color="auto"/>
        <w:left w:val="none" w:sz="0" w:space="0" w:color="auto"/>
        <w:bottom w:val="none" w:sz="0" w:space="0" w:color="auto"/>
        <w:right w:val="none" w:sz="0" w:space="0" w:color="auto"/>
      </w:divBdr>
    </w:div>
    <w:div w:id="487283456">
      <w:bodyDiv w:val="1"/>
      <w:marLeft w:val="0"/>
      <w:marRight w:val="0"/>
      <w:marTop w:val="0"/>
      <w:marBottom w:val="0"/>
      <w:divBdr>
        <w:top w:val="none" w:sz="0" w:space="0" w:color="auto"/>
        <w:left w:val="none" w:sz="0" w:space="0" w:color="auto"/>
        <w:bottom w:val="none" w:sz="0" w:space="0" w:color="auto"/>
        <w:right w:val="none" w:sz="0" w:space="0" w:color="auto"/>
      </w:divBdr>
    </w:div>
    <w:div w:id="487945866">
      <w:bodyDiv w:val="1"/>
      <w:marLeft w:val="0"/>
      <w:marRight w:val="0"/>
      <w:marTop w:val="0"/>
      <w:marBottom w:val="0"/>
      <w:divBdr>
        <w:top w:val="none" w:sz="0" w:space="0" w:color="auto"/>
        <w:left w:val="none" w:sz="0" w:space="0" w:color="auto"/>
        <w:bottom w:val="none" w:sz="0" w:space="0" w:color="auto"/>
        <w:right w:val="none" w:sz="0" w:space="0" w:color="auto"/>
      </w:divBdr>
    </w:div>
    <w:div w:id="487986833">
      <w:bodyDiv w:val="1"/>
      <w:marLeft w:val="0"/>
      <w:marRight w:val="0"/>
      <w:marTop w:val="0"/>
      <w:marBottom w:val="0"/>
      <w:divBdr>
        <w:top w:val="none" w:sz="0" w:space="0" w:color="auto"/>
        <w:left w:val="none" w:sz="0" w:space="0" w:color="auto"/>
        <w:bottom w:val="none" w:sz="0" w:space="0" w:color="auto"/>
        <w:right w:val="none" w:sz="0" w:space="0" w:color="auto"/>
      </w:divBdr>
    </w:div>
    <w:div w:id="488255788">
      <w:bodyDiv w:val="1"/>
      <w:marLeft w:val="0"/>
      <w:marRight w:val="0"/>
      <w:marTop w:val="0"/>
      <w:marBottom w:val="0"/>
      <w:divBdr>
        <w:top w:val="none" w:sz="0" w:space="0" w:color="auto"/>
        <w:left w:val="none" w:sz="0" w:space="0" w:color="auto"/>
        <w:bottom w:val="none" w:sz="0" w:space="0" w:color="auto"/>
        <w:right w:val="none" w:sz="0" w:space="0" w:color="auto"/>
      </w:divBdr>
    </w:div>
    <w:div w:id="488400487">
      <w:bodyDiv w:val="1"/>
      <w:marLeft w:val="0"/>
      <w:marRight w:val="0"/>
      <w:marTop w:val="0"/>
      <w:marBottom w:val="0"/>
      <w:divBdr>
        <w:top w:val="none" w:sz="0" w:space="0" w:color="auto"/>
        <w:left w:val="none" w:sz="0" w:space="0" w:color="auto"/>
        <w:bottom w:val="none" w:sz="0" w:space="0" w:color="auto"/>
        <w:right w:val="none" w:sz="0" w:space="0" w:color="auto"/>
      </w:divBdr>
    </w:div>
    <w:div w:id="489633919">
      <w:bodyDiv w:val="1"/>
      <w:marLeft w:val="0"/>
      <w:marRight w:val="0"/>
      <w:marTop w:val="0"/>
      <w:marBottom w:val="0"/>
      <w:divBdr>
        <w:top w:val="none" w:sz="0" w:space="0" w:color="auto"/>
        <w:left w:val="none" w:sz="0" w:space="0" w:color="auto"/>
        <w:bottom w:val="none" w:sz="0" w:space="0" w:color="auto"/>
        <w:right w:val="none" w:sz="0" w:space="0" w:color="auto"/>
      </w:divBdr>
    </w:div>
    <w:div w:id="490096181">
      <w:bodyDiv w:val="1"/>
      <w:marLeft w:val="0"/>
      <w:marRight w:val="0"/>
      <w:marTop w:val="0"/>
      <w:marBottom w:val="0"/>
      <w:divBdr>
        <w:top w:val="none" w:sz="0" w:space="0" w:color="auto"/>
        <w:left w:val="none" w:sz="0" w:space="0" w:color="auto"/>
        <w:bottom w:val="none" w:sz="0" w:space="0" w:color="auto"/>
        <w:right w:val="none" w:sz="0" w:space="0" w:color="auto"/>
      </w:divBdr>
    </w:div>
    <w:div w:id="490830063">
      <w:bodyDiv w:val="1"/>
      <w:marLeft w:val="0"/>
      <w:marRight w:val="0"/>
      <w:marTop w:val="0"/>
      <w:marBottom w:val="0"/>
      <w:divBdr>
        <w:top w:val="none" w:sz="0" w:space="0" w:color="auto"/>
        <w:left w:val="none" w:sz="0" w:space="0" w:color="auto"/>
        <w:bottom w:val="none" w:sz="0" w:space="0" w:color="auto"/>
        <w:right w:val="none" w:sz="0" w:space="0" w:color="auto"/>
      </w:divBdr>
    </w:div>
    <w:div w:id="490947003">
      <w:bodyDiv w:val="1"/>
      <w:marLeft w:val="0"/>
      <w:marRight w:val="0"/>
      <w:marTop w:val="0"/>
      <w:marBottom w:val="0"/>
      <w:divBdr>
        <w:top w:val="none" w:sz="0" w:space="0" w:color="auto"/>
        <w:left w:val="none" w:sz="0" w:space="0" w:color="auto"/>
        <w:bottom w:val="none" w:sz="0" w:space="0" w:color="auto"/>
        <w:right w:val="none" w:sz="0" w:space="0" w:color="auto"/>
      </w:divBdr>
    </w:div>
    <w:div w:id="491221303">
      <w:bodyDiv w:val="1"/>
      <w:marLeft w:val="0"/>
      <w:marRight w:val="0"/>
      <w:marTop w:val="0"/>
      <w:marBottom w:val="0"/>
      <w:divBdr>
        <w:top w:val="none" w:sz="0" w:space="0" w:color="auto"/>
        <w:left w:val="none" w:sz="0" w:space="0" w:color="auto"/>
        <w:bottom w:val="none" w:sz="0" w:space="0" w:color="auto"/>
        <w:right w:val="none" w:sz="0" w:space="0" w:color="auto"/>
      </w:divBdr>
    </w:div>
    <w:div w:id="491338875">
      <w:bodyDiv w:val="1"/>
      <w:marLeft w:val="0"/>
      <w:marRight w:val="0"/>
      <w:marTop w:val="0"/>
      <w:marBottom w:val="0"/>
      <w:divBdr>
        <w:top w:val="none" w:sz="0" w:space="0" w:color="auto"/>
        <w:left w:val="none" w:sz="0" w:space="0" w:color="auto"/>
        <w:bottom w:val="none" w:sz="0" w:space="0" w:color="auto"/>
        <w:right w:val="none" w:sz="0" w:space="0" w:color="auto"/>
      </w:divBdr>
    </w:div>
    <w:div w:id="491456882">
      <w:bodyDiv w:val="1"/>
      <w:marLeft w:val="0"/>
      <w:marRight w:val="0"/>
      <w:marTop w:val="0"/>
      <w:marBottom w:val="0"/>
      <w:divBdr>
        <w:top w:val="none" w:sz="0" w:space="0" w:color="auto"/>
        <w:left w:val="none" w:sz="0" w:space="0" w:color="auto"/>
        <w:bottom w:val="none" w:sz="0" w:space="0" w:color="auto"/>
        <w:right w:val="none" w:sz="0" w:space="0" w:color="auto"/>
      </w:divBdr>
    </w:div>
    <w:div w:id="491601315">
      <w:bodyDiv w:val="1"/>
      <w:marLeft w:val="0"/>
      <w:marRight w:val="0"/>
      <w:marTop w:val="0"/>
      <w:marBottom w:val="0"/>
      <w:divBdr>
        <w:top w:val="none" w:sz="0" w:space="0" w:color="auto"/>
        <w:left w:val="none" w:sz="0" w:space="0" w:color="auto"/>
        <w:bottom w:val="none" w:sz="0" w:space="0" w:color="auto"/>
        <w:right w:val="none" w:sz="0" w:space="0" w:color="auto"/>
      </w:divBdr>
    </w:div>
    <w:div w:id="491869047">
      <w:bodyDiv w:val="1"/>
      <w:marLeft w:val="0"/>
      <w:marRight w:val="0"/>
      <w:marTop w:val="0"/>
      <w:marBottom w:val="0"/>
      <w:divBdr>
        <w:top w:val="none" w:sz="0" w:space="0" w:color="auto"/>
        <w:left w:val="none" w:sz="0" w:space="0" w:color="auto"/>
        <w:bottom w:val="none" w:sz="0" w:space="0" w:color="auto"/>
        <w:right w:val="none" w:sz="0" w:space="0" w:color="auto"/>
      </w:divBdr>
    </w:div>
    <w:div w:id="493032393">
      <w:bodyDiv w:val="1"/>
      <w:marLeft w:val="0"/>
      <w:marRight w:val="0"/>
      <w:marTop w:val="0"/>
      <w:marBottom w:val="0"/>
      <w:divBdr>
        <w:top w:val="none" w:sz="0" w:space="0" w:color="auto"/>
        <w:left w:val="none" w:sz="0" w:space="0" w:color="auto"/>
        <w:bottom w:val="none" w:sz="0" w:space="0" w:color="auto"/>
        <w:right w:val="none" w:sz="0" w:space="0" w:color="auto"/>
      </w:divBdr>
    </w:div>
    <w:div w:id="493255927">
      <w:bodyDiv w:val="1"/>
      <w:marLeft w:val="0"/>
      <w:marRight w:val="0"/>
      <w:marTop w:val="0"/>
      <w:marBottom w:val="0"/>
      <w:divBdr>
        <w:top w:val="none" w:sz="0" w:space="0" w:color="auto"/>
        <w:left w:val="none" w:sz="0" w:space="0" w:color="auto"/>
        <w:bottom w:val="none" w:sz="0" w:space="0" w:color="auto"/>
        <w:right w:val="none" w:sz="0" w:space="0" w:color="auto"/>
      </w:divBdr>
    </w:div>
    <w:div w:id="494032882">
      <w:bodyDiv w:val="1"/>
      <w:marLeft w:val="0"/>
      <w:marRight w:val="0"/>
      <w:marTop w:val="0"/>
      <w:marBottom w:val="0"/>
      <w:divBdr>
        <w:top w:val="none" w:sz="0" w:space="0" w:color="auto"/>
        <w:left w:val="none" w:sz="0" w:space="0" w:color="auto"/>
        <w:bottom w:val="none" w:sz="0" w:space="0" w:color="auto"/>
        <w:right w:val="none" w:sz="0" w:space="0" w:color="auto"/>
      </w:divBdr>
    </w:div>
    <w:div w:id="494607749">
      <w:bodyDiv w:val="1"/>
      <w:marLeft w:val="0"/>
      <w:marRight w:val="0"/>
      <w:marTop w:val="0"/>
      <w:marBottom w:val="0"/>
      <w:divBdr>
        <w:top w:val="none" w:sz="0" w:space="0" w:color="auto"/>
        <w:left w:val="none" w:sz="0" w:space="0" w:color="auto"/>
        <w:bottom w:val="none" w:sz="0" w:space="0" w:color="auto"/>
        <w:right w:val="none" w:sz="0" w:space="0" w:color="auto"/>
      </w:divBdr>
    </w:div>
    <w:div w:id="496000757">
      <w:bodyDiv w:val="1"/>
      <w:marLeft w:val="0"/>
      <w:marRight w:val="0"/>
      <w:marTop w:val="0"/>
      <w:marBottom w:val="0"/>
      <w:divBdr>
        <w:top w:val="none" w:sz="0" w:space="0" w:color="auto"/>
        <w:left w:val="none" w:sz="0" w:space="0" w:color="auto"/>
        <w:bottom w:val="none" w:sz="0" w:space="0" w:color="auto"/>
        <w:right w:val="none" w:sz="0" w:space="0" w:color="auto"/>
      </w:divBdr>
    </w:div>
    <w:div w:id="496116642">
      <w:bodyDiv w:val="1"/>
      <w:marLeft w:val="0"/>
      <w:marRight w:val="0"/>
      <w:marTop w:val="0"/>
      <w:marBottom w:val="0"/>
      <w:divBdr>
        <w:top w:val="none" w:sz="0" w:space="0" w:color="auto"/>
        <w:left w:val="none" w:sz="0" w:space="0" w:color="auto"/>
        <w:bottom w:val="none" w:sz="0" w:space="0" w:color="auto"/>
        <w:right w:val="none" w:sz="0" w:space="0" w:color="auto"/>
      </w:divBdr>
    </w:div>
    <w:div w:id="497306080">
      <w:bodyDiv w:val="1"/>
      <w:marLeft w:val="0"/>
      <w:marRight w:val="0"/>
      <w:marTop w:val="0"/>
      <w:marBottom w:val="0"/>
      <w:divBdr>
        <w:top w:val="none" w:sz="0" w:space="0" w:color="auto"/>
        <w:left w:val="none" w:sz="0" w:space="0" w:color="auto"/>
        <w:bottom w:val="none" w:sz="0" w:space="0" w:color="auto"/>
        <w:right w:val="none" w:sz="0" w:space="0" w:color="auto"/>
      </w:divBdr>
    </w:div>
    <w:div w:id="497311970">
      <w:bodyDiv w:val="1"/>
      <w:marLeft w:val="0"/>
      <w:marRight w:val="0"/>
      <w:marTop w:val="0"/>
      <w:marBottom w:val="0"/>
      <w:divBdr>
        <w:top w:val="none" w:sz="0" w:space="0" w:color="auto"/>
        <w:left w:val="none" w:sz="0" w:space="0" w:color="auto"/>
        <w:bottom w:val="none" w:sz="0" w:space="0" w:color="auto"/>
        <w:right w:val="none" w:sz="0" w:space="0" w:color="auto"/>
      </w:divBdr>
    </w:div>
    <w:div w:id="497506568">
      <w:bodyDiv w:val="1"/>
      <w:marLeft w:val="0"/>
      <w:marRight w:val="0"/>
      <w:marTop w:val="0"/>
      <w:marBottom w:val="0"/>
      <w:divBdr>
        <w:top w:val="none" w:sz="0" w:space="0" w:color="auto"/>
        <w:left w:val="none" w:sz="0" w:space="0" w:color="auto"/>
        <w:bottom w:val="none" w:sz="0" w:space="0" w:color="auto"/>
        <w:right w:val="none" w:sz="0" w:space="0" w:color="auto"/>
      </w:divBdr>
    </w:div>
    <w:div w:id="497621146">
      <w:bodyDiv w:val="1"/>
      <w:marLeft w:val="0"/>
      <w:marRight w:val="0"/>
      <w:marTop w:val="0"/>
      <w:marBottom w:val="0"/>
      <w:divBdr>
        <w:top w:val="none" w:sz="0" w:space="0" w:color="auto"/>
        <w:left w:val="none" w:sz="0" w:space="0" w:color="auto"/>
        <w:bottom w:val="none" w:sz="0" w:space="0" w:color="auto"/>
        <w:right w:val="none" w:sz="0" w:space="0" w:color="auto"/>
      </w:divBdr>
    </w:div>
    <w:div w:id="497698282">
      <w:bodyDiv w:val="1"/>
      <w:marLeft w:val="0"/>
      <w:marRight w:val="0"/>
      <w:marTop w:val="0"/>
      <w:marBottom w:val="0"/>
      <w:divBdr>
        <w:top w:val="none" w:sz="0" w:space="0" w:color="auto"/>
        <w:left w:val="none" w:sz="0" w:space="0" w:color="auto"/>
        <w:bottom w:val="none" w:sz="0" w:space="0" w:color="auto"/>
        <w:right w:val="none" w:sz="0" w:space="0" w:color="auto"/>
      </w:divBdr>
    </w:div>
    <w:div w:id="498546770">
      <w:bodyDiv w:val="1"/>
      <w:marLeft w:val="0"/>
      <w:marRight w:val="0"/>
      <w:marTop w:val="0"/>
      <w:marBottom w:val="0"/>
      <w:divBdr>
        <w:top w:val="none" w:sz="0" w:space="0" w:color="auto"/>
        <w:left w:val="none" w:sz="0" w:space="0" w:color="auto"/>
        <w:bottom w:val="none" w:sz="0" w:space="0" w:color="auto"/>
        <w:right w:val="none" w:sz="0" w:space="0" w:color="auto"/>
      </w:divBdr>
    </w:div>
    <w:div w:id="498887862">
      <w:bodyDiv w:val="1"/>
      <w:marLeft w:val="0"/>
      <w:marRight w:val="0"/>
      <w:marTop w:val="0"/>
      <w:marBottom w:val="0"/>
      <w:divBdr>
        <w:top w:val="none" w:sz="0" w:space="0" w:color="auto"/>
        <w:left w:val="none" w:sz="0" w:space="0" w:color="auto"/>
        <w:bottom w:val="none" w:sz="0" w:space="0" w:color="auto"/>
        <w:right w:val="none" w:sz="0" w:space="0" w:color="auto"/>
      </w:divBdr>
    </w:div>
    <w:div w:id="498890494">
      <w:bodyDiv w:val="1"/>
      <w:marLeft w:val="0"/>
      <w:marRight w:val="0"/>
      <w:marTop w:val="0"/>
      <w:marBottom w:val="0"/>
      <w:divBdr>
        <w:top w:val="none" w:sz="0" w:space="0" w:color="auto"/>
        <w:left w:val="none" w:sz="0" w:space="0" w:color="auto"/>
        <w:bottom w:val="none" w:sz="0" w:space="0" w:color="auto"/>
        <w:right w:val="none" w:sz="0" w:space="0" w:color="auto"/>
      </w:divBdr>
    </w:div>
    <w:div w:id="499154509">
      <w:bodyDiv w:val="1"/>
      <w:marLeft w:val="0"/>
      <w:marRight w:val="0"/>
      <w:marTop w:val="0"/>
      <w:marBottom w:val="0"/>
      <w:divBdr>
        <w:top w:val="none" w:sz="0" w:space="0" w:color="auto"/>
        <w:left w:val="none" w:sz="0" w:space="0" w:color="auto"/>
        <w:bottom w:val="none" w:sz="0" w:space="0" w:color="auto"/>
        <w:right w:val="none" w:sz="0" w:space="0" w:color="auto"/>
      </w:divBdr>
    </w:div>
    <w:div w:id="499273604">
      <w:bodyDiv w:val="1"/>
      <w:marLeft w:val="0"/>
      <w:marRight w:val="0"/>
      <w:marTop w:val="0"/>
      <w:marBottom w:val="0"/>
      <w:divBdr>
        <w:top w:val="none" w:sz="0" w:space="0" w:color="auto"/>
        <w:left w:val="none" w:sz="0" w:space="0" w:color="auto"/>
        <w:bottom w:val="none" w:sz="0" w:space="0" w:color="auto"/>
        <w:right w:val="none" w:sz="0" w:space="0" w:color="auto"/>
      </w:divBdr>
    </w:div>
    <w:div w:id="499346680">
      <w:bodyDiv w:val="1"/>
      <w:marLeft w:val="0"/>
      <w:marRight w:val="0"/>
      <w:marTop w:val="0"/>
      <w:marBottom w:val="0"/>
      <w:divBdr>
        <w:top w:val="none" w:sz="0" w:space="0" w:color="auto"/>
        <w:left w:val="none" w:sz="0" w:space="0" w:color="auto"/>
        <w:bottom w:val="none" w:sz="0" w:space="0" w:color="auto"/>
        <w:right w:val="none" w:sz="0" w:space="0" w:color="auto"/>
      </w:divBdr>
    </w:div>
    <w:div w:id="499582539">
      <w:bodyDiv w:val="1"/>
      <w:marLeft w:val="0"/>
      <w:marRight w:val="0"/>
      <w:marTop w:val="0"/>
      <w:marBottom w:val="0"/>
      <w:divBdr>
        <w:top w:val="none" w:sz="0" w:space="0" w:color="auto"/>
        <w:left w:val="none" w:sz="0" w:space="0" w:color="auto"/>
        <w:bottom w:val="none" w:sz="0" w:space="0" w:color="auto"/>
        <w:right w:val="none" w:sz="0" w:space="0" w:color="auto"/>
      </w:divBdr>
    </w:div>
    <w:div w:id="499779976">
      <w:bodyDiv w:val="1"/>
      <w:marLeft w:val="0"/>
      <w:marRight w:val="0"/>
      <w:marTop w:val="0"/>
      <w:marBottom w:val="0"/>
      <w:divBdr>
        <w:top w:val="none" w:sz="0" w:space="0" w:color="auto"/>
        <w:left w:val="none" w:sz="0" w:space="0" w:color="auto"/>
        <w:bottom w:val="none" w:sz="0" w:space="0" w:color="auto"/>
        <w:right w:val="none" w:sz="0" w:space="0" w:color="auto"/>
      </w:divBdr>
    </w:div>
    <w:div w:id="499855496">
      <w:bodyDiv w:val="1"/>
      <w:marLeft w:val="0"/>
      <w:marRight w:val="0"/>
      <w:marTop w:val="0"/>
      <w:marBottom w:val="0"/>
      <w:divBdr>
        <w:top w:val="none" w:sz="0" w:space="0" w:color="auto"/>
        <w:left w:val="none" w:sz="0" w:space="0" w:color="auto"/>
        <w:bottom w:val="none" w:sz="0" w:space="0" w:color="auto"/>
        <w:right w:val="none" w:sz="0" w:space="0" w:color="auto"/>
      </w:divBdr>
    </w:div>
    <w:div w:id="500001387">
      <w:bodyDiv w:val="1"/>
      <w:marLeft w:val="0"/>
      <w:marRight w:val="0"/>
      <w:marTop w:val="0"/>
      <w:marBottom w:val="0"/>
      <w:divBdr>
        <w:top w:val="none" w:sz="0" w:space="0" w:color="auto"/>
        <w:left w:val="none" w:sz="0" w:space="0" w:color="auto"/>
        <w:bottom w:val="none" w:sz="0" w:space="0" w:color="auto"/>
        <w:right w:val="none" w:sz="0" w:space="0" w:color="auto"/>
      </w:divBdr>
    </w:div>
    <w:div w:id="501092822">
      <w:bodyDiv w:val="1"/>
      <w:marLeft w:val="0"/>
      <w:marRight w:val="0"/>
      <w:marTop w:val="0"/>
      <w:marBottom w:val="0"/>
      <w:divBdr>
        <w:top w:val="none" w:sz="0" w:space="0" w:color="auto"/>
        <w:left w:val="none" w:sz="0" w:space="0" w:color="auto"/>
        <w:bottom w:val="none" w:sz="0" w:space="0" w:color="auto"/>
        <w:right w:val="none" w:sz="0" w:space="0" w:color="auto"/>
      </w:divBdr>
    </w:div>
    <w:div w:id="501435938">
      <w:bodyDiv w:val="1"/>
      <w:marLeft w:val="0"/>
      <w:marRight w:val="0"/>
      <w:marTop w:val="0"/>
      <w:marBottom w:val="0"/>
      <w:divBdr>
        <w:top w:val="none" w:sz="0" w:space="0" w:color="auto"/>
        <w:left w:val="none" w:sz="0" w:space="0" w:color="auto"/>
        <w:bottom w:val="none" w:sz="0" w:space="0" w:color="auto"/>
        <w:right w:val="none" w:sz="0" w:space="0" w:color="auto"/>
      </w:divBdr>
    </w:div>
    <w:div w:id="502621946">
      <w:bodyDiv w:val="1"/>
      <w:marLeft w:val="0"/>
      <w:marRight w:val="0"/>
      <w:marTop w:val="0"/>
      <w:marBottom w:val="0"/>
      <w:divBdr>
        <w:top w:val="none" w:sz="0" w:space="0" w:color="auto"/>
        <w:left w:val="none" w:sz="0" w:space="0" w:color="auto"/>
        <w:bottom w:val="none" w:sz="0" w:space="0" w:color="auto"/>
        <w:right w:val="none" w:sz="0" w:space="0" w:color="auto"/>
      </w:divBdr>
    </w:div>
    <w:div w:id="502745762">
      <w:bodyDiv w:val="1"/>
      <w:marLeft w:val="0"/>
      <w:marRight w:val="0"/>
      <w:marTop w:val="0"/>
      <w:marBottom w:val="0"/>
      <w:divBdr>
        <w:top w:val="none" w:sz="0" w:space="0" w:color="auto"/>
        <w:left w:val="none" w:sz="0" w:space="0" w:color="auto"/>
        <w:bottom w:val="none" w:sz="0" w:space="0" w:color="auto"/>
        <w:right w:val="none" w:sz="0" w:space="0" w:color="auto"/>
      </w:divBdr>
    </w:div>
    <w:div w:id="502864898">
      <w:bodyDiv w:val="1"/>
      <w:marLeft w:val="0"/>
      <w:marRight w:val="0"/>
      <w:marTop w:val="0"/>
      <w:marBottom w:val="0"/>
      <w:divBdr>
        <w:top w:val="none" w:sz="0" w:space="0" w:color="auto"/>
        <w:left w:val="none" w:sz="0" w:space="0" w:color="auto"/>
        <w:bottom w:val="none" w:sz="0" w:space="0" w:color="auto"/>
        <w:right w:val="none" w:sz="0" w:space="0" w:color="auto"/>
      </w:divBdr>
    </w:div>
    <w:div w:id="502937863">
      <w:bodyDiv w:val="1"/>
      <w:marLeft w:val="0"/>
      <w:marRight w:val="0"/>
      <w:marTop w:val="0"/>
      <w:marBottom w:val="0"/>
      <w:divBdr>
        <w:top w:val="none" w:sz="0" w:space="0" w:color="auto"/>
        <w:left w:val="none" w:sz="0" w:space="0" w:color="auto"/>
        <w:bottom w:val="none" w:sz="0" w:space="0" w:color="auto"/>
        <w:right w:val="none" w:sz="0" w:space="0" w:color="auto"/>
      </w:divBdr>
    </w:div>
    <w:div w:id="504322969">
      <w:bodyDiv w:val="1"/>
      <w:marLeft w:val="0"/>
      <w:marRight w:val="0"/>
      <w:marTop w:val="0"/>
      <w:marBottom w:val="0"/>
      <w:divBdr>
        <w:top w:val="none" w:sz="0" w:space="0" w:color="auto"/>
        <w:left w:val="none" w:sz="0" w:space="0" w:color="auto"/>
        <w:bottom w:val="none" w:sz="0" w:space="0" w:color="auto"/>
        <w:right w:val="none" w:sz="0" w:space="0" w:color="auto"/>
      </w:divBdr>
    </w:div>
    <w:div w:id="504445543">
      <w:bodyDiv w:val="1"/>
      <w:marLeft w:val="0"/>
      <w:marRight w:val="0"/>
      <w:marTop w:val="0"/>
      <w:marBottom w:val="0"/>
      <w:divBdr>
        <w:top w:val="none" w:sz="0" w:space="0" w:color="auto"/>
        <w:left w:val="none" w:sz="0" w:space="0" w:color="auto"/>
        <w:bottom w:val="none" w:sz="0" w:space="0" w:color="auto"/>
        <w:right w:val="none" w:sz="0" w:space="0" w:color="auto"/>
      </w:divBdr>
    </w:div>
    <w:div w:id="504824155">
      <w:bodyDiv w:val="1"/>
      <w:marLeft w:val="0"/>
      <w:marRight w:val="0"/>
      <w:marTop w:val="0"/>
      <w:marBottom w:val="0"/>
      <w:divBdr>
        <w:top w:val="none" w:sz="0" w:space="0" w:color="auto"/>
        <w:left w:val="none" w:sz="0" w:space="0" w:color="auto"/>
        <w:bottom w:val="none" w:sz="0" w:space="0" w:color="auto"/>
        <w:right w:val="none" w:sz="0" w:space="0" w:color="auto"/>
      </w:divBdr>
    </w:div>
    <w:div w:id="505360257">
      <w:bodyDiv w:val="1"/>
      <w:marLeft w:val="0"/>
      <w:marRight w:val="0"/>
      <w:marTop w:val="0"/>
      <w:marBottom w:val="0"/>
      <w:divBdr>
        <w:top w:val="none" w:sz="0" w:space="0" w:color="auto"/>
        <w:left w:val="none" w:sz="0" w:space="0" w:color="auto"/>
        <w:bottom w:val="none" w:sz="0" w:space="0" w:color="auto"/>
        <w:right w:val="none" w:sz="0" w:space="0" w:color="auto"/>
      </w:divBdr>
    </w:div>
    <w:div w:id="505558434">
      <w:bodyDiv w:val="1"/>
      <w:marLeft w:val="0"/>
      <w:marRight w:val="0"/>
      <w:marTop w:val="0"/>
      <w:marBottom w:val="0"/>
      <w:divBdr>
        <w:top w:val="none" w:sz="0" w:space="0" w:color="auto"/>
        <w:left w:val="none" w:sz="0" w:space="0" w:color="auto"/>
        <w:bottom w:val="none" w:sz="0" w:space="0" w:color="auto"/>
        <w:right w:val="none" w:sz="0" w:space="0" w:color="auto"/>
      </w:divBdr>
    </w:div>
    <w:div w:id="505708101">
      <w:bodyDiv w:val="1"/>
      <w:marLeft w:val="0"/>
      <w:marRight w:val="0"/>
      <w:marTop w:val="0"/>
      <w:marBottom w:val="0"/>
      <w:divBdr>
        <w:top w:val="none" w:sz="0" w:space="0" w:color="auto"/>
        <w:left w:val="none" w:sz="0" w:space="0" w:color="auto"/>
        <w:bottom w:val="none" w:sz="0" w:space="0" w:color="auto"/>
        <w:right w:val="none" w:sz="0" w:space="0" w:color="auto"/>
      </w:divBdr>
    </w:div>
    <w:div w:id="506410702">
      <w:bodyDiv w:val="1"/>
      <w:marLeft w:val="0"/>
      <w:marRight w:val="0"/>
      <w:marTop w:val="0"/>
      <w:marBottom w:val="0"/>
      <w:divBdr>
        <w:top w:val="none" w:sz="0" w:space="0" w:color="auto"/>
        <w:left w:val="none" w:sz="0" w:space="0" w:color="auto"/>
        <w:bottom w:val="none" w:sz="0" w:space="0" w:color="auto"/>
        <w:right w:val="none" w:sz="0" w:space="0" w:color="auto"/>
      </w:divBdr>
    </w:div>
    <w:div w:id="506866283">
      <w:bodyDiv w:val="1"/>
      <w:marLeft w:val="0"/>
      <w:marRight w:val="0"/>
      <w:marTop w:val="0"/>
      <w:marBottom w:val="0"/>
      <w:divBdr>
        <w:top w:val="none" w:sz="0" w:space="0" w:color="auto"/>
        <w:left w:val="none" w:sz="0" w:space="0" w:color="auto"/>
        <w:bottom w:val="none" w:sz="0" w:space="0" w:color="auto"/>
        <w:right w:val="none" w:sz="0" w:space="0" w:color="auto"/>
      </w:divBdr>
    </w:div>
    <w:div w:id="507717659">
      <w:bodyDiv w:val="1"/>
      <w:marLeft w:val="0"/>
      <w:marRight w:val="0"/>
      <w:marTop w:val="0"/>
      <w:marBottom w:val="0"/>
      <w:divBdr>
        <w:top w:val="none" w:sz="0" w:space="0" w:color="auto"/>
        <w:left w:val="none" w:sz="0" w:space="0" w:color="auto"/>
        <w:bottom w:val="none" w:sz="0" w:space="0" w:color="auto"/>
        <w:right w:val="none" w:sz="0" w:space="0" w:color="auto"/>
      </w:divBdr>
    </w:div>
    <w:div w:id="507792521">
      <w:bodyDiv w:val="1"/>
      <w:marLeft w:val="0"/>
      <w:marRight w:val="0"/>
      <w:marTop w:val="0"/>
      <w:marBottom w:val="0"/>
      <w:divBdr>
        <w:top w:val="none" w:sz="0" w:space="0" w:color="auto"/>
        <w:left w:val="none" w:sz="0" w:space="0" w:color="auto"/>
        <w:bottom w:val="none" w:sz="0" w:space="0" w:color="auto"/>
        <w:right w:val="none" w:sz="0" w:space="0" w:color="auto"/>
      </w:divBdr>
    </w:div>
    <w:div w:id="508252203">
      <w:bodyDiv w:val="1"/>
      <w:marLeft w:val="0"/>
      <w:marRight w:val="0"/>
      <w:marTop w:val="0"/>
      <w:marBottom w:val="0"/>
      <w:divBdr>
        <w:top w:val="none" w:sz="0" w:space="0" w:color="auto"/>
        <w:left w:val="none" w:sz="0" w:space="0" w:color="auto"/>
        <w:bottom w:val="none" w:sz="0" w:space="0" w:color="auto"/>
        <w:right w:val="none" w:sz="0" w:space="0" w:color="auto"/>
      </w:divBdr>
    </w:div>
    <w:div w:id="508253986">
      <w:bodyDiv w:val="1"/>
      <w:marLeft w:val="0"/>
      <w:marRight w:val="0"/>
      <w:marTop w:val="0"/>
      <w:marBottom w:val="0"/>
      <w:divBdr>
        <w:top w:val="none" w:sz="0" w:space="0" w:color="auto"/>
        <w:left w:val="none" w:sz="0" w:space="0" w:color="auto"/>
        <w:bottom w:val="none" w:sz="0" w:space="0" w:color="auto"/>
        <w:right w:val="none" w:sz="0" w:space="0" w:color="auto"/>
      </w:divBdr>
    </w:div>
    <w:div w:id="508715856">
      <w:bodyDiv w:val="1"/>
      <w:marLeft w:val="0"/>
      <w:marRight w:val="0"/>
      <w:marTop w:val="0"/>
      <w:marBottom w:val="0"/>
      <w:divBdr>
        <w:top w:val="none" w:sz="0" w:space="0" w:color="auto"/>
        <w:left w:val="none" w:sz="0" w:space="0" w:color="auto"/>
        <w:bottom w:val="none" w:sz="0" w:space="0" w:color="auto"/>
        <w:right w:val="none" w:sz="0" w:space="0" w:color="auto"/>
      </w:divBdr>
    </w:div>
    <w:div w:id="508953227">
      <w:bodyDiv w:val="1"/>
      <w:marLeft w:val="0"/>
      <w:marRight w:val="0"/>
      <w:marTop w:val="0"/>
      <w:marBottom w:val="0"/>
      <w:divBdr>
        <w:top w:val="none" w:sz="0" w:space="0" w:color="auto"/>
        <w:left w:val="none" w:sz="0" w:space="0" w:color="auto"/>
        <w:bottom w:val="none" w:sz="0" w:space="0" w:color="auto"/>
        <w:right w:val="none" w:sz="0" w:space="0" w:color="auto"/>
      </w:divBdr>
    </w:div>
    <w:div w:id="509368203">
      <w:bodyDiv w:val="1"/>
      <w:marLeft w:val="0"/>
      <w:marRight w:val="0"/>
      <w:marTop w:val="0"/>
      <w:marBottom w:val="0"/>
      <w:divBdr>
        <w:top w:val="none" w:sz="0" w:space="0" w:color="auto"/>
        <w:left w:val="none" w:sz="0" w:space="0" w:color="auto"/>
        <w:bottom w:val="none" w:sz="0" w:space="0" w:color="auto"/>
        <w:right w:val="none" w:sz="0" w:space="0" w:color="auto"/>
      </w:divBdr>
    </w:div>
    <w:div w:id="510339427">
      <w:bodyDiv w:val="1"/>
      <w:marLeft w:val="0"/>
      <w:marRight w:val="0"/>
      <w:marTop w:val="0"/>
      <w:marBottom w:val="0"/>
      <w:divBdr>
        <w:top w:val="none" w:sz="0" w:space="0" w:color="auto"/>
        <w:left w:val="none" w:sz="0" w:space="0" w:color="auto"/>
        <w:bottom w:val="none" w:sz="0" w:space="0" w:color="auto"/>
        <w:right w:val="none" w:sz="0" w:space="0" w:color="auto"/>
      </w:divBdr>
    </w:div>
    <w:div w:id="511072780">
      <w:bodyDiv w:val="1"/>
      <w:marLeft w:val="0"/>
      <w:marRight w:val="0"/>
      <w:marTop w:val="0"/>
      <w:marBottom w:val="0"/>
      <w:divBdr>
        <w:top w:val="none" w:sz="0" w:space="0" w:color="auto"/>
        <w:left w:val="none" w:sz="0" w:space="0" w:color="auto"/>
        <w:bottom w:val="none" w:sz="0" w:space="0" w:color="auto"/>
        <w:right w:val="none" w:sz="0" w:space="0" w:color="auto"/>
      </w:divBdr>
    </w:div>
    <w:div w:id="511142693">
      <w:bodyDiv w:val="1"/>
      <w:marLeft w:val="0"/>
      <w:marRight w:val="0"/>
      <w:marTop w:val="0"/>
      <w:marBottom w:val="0"/>
      <w:divBdr>
        <w:top w:val="none" w:sz="0" w:space="0" w:color="auto"/>
        <w:left w:val="none" w:sz="0" w:space="0" w:color="auto"/>
        <w:bottom w:val="none" w:sz="0" w:space="0" w:color="auto"/>
        <w:right w:val="none" w:sz="0" w:space="0" w:color="auto"/>
      </w:divBdr>
    </w:div>
    <w:div w:id="512258170">
      <w:bodyDiv w:val="1"/>
      <w:marLeft w:val="0"/>
      <w:marRight w:val="0"/>
      <w:marTop w:val="0"/>
      <w:marBottom w:val="0"/>
      <w:divBdr>
        <w:top w:val="none" w:sz="0" w:space="0" w:color="auto"/>
        <w:left w:val="none" w:sz="0" w:space="0" w:color="auto"/>
        <w:bottom w:val="none" w:sz="0" w:space="0" w:color="auto"/>
        <w:right w:val="none" w:sz="0" w:space="0" w:color="auto"/>
      </w:divBdr>
    </w:div>
    <w:div w:id="512258960">
      <w:bodyDiv w:val="1"/>
      <w:marLeft w:val="0"/>
      <w:marRight w:val="0"/>
      <w:marTop w:val="0"/>
      <w:marBottom w:val="0"/>
      <w:divBdr>
        <w:top w:val="none" w:sz="0" w:space="0" w:color="auto"/>
        <w:left w:val="none" w:sz="0" w:space="0" w:color="auto"/>
        <w:bottom w:val="none" w:sz="0" w:space="0" w:color="auto"/>
        <w:right w:val="none" w:sz="0" w:space="0" w:color="auto"/>
      </w:divBdr>
    </w:div>
    <w:div w:id="513032807">
      <w:bodyDiv w:val="1"/>
      <w:marLeft w:val="0"/>
      <w:marRight w:val="0"/>
      <w:marTop w:val="0"/>
      <w:marBottom w:val="0"/>
      <w:divBdr>
        <w:top w:val="none" w:sz="0" w:space="0" w:color="auto"/>
        <w:left w:val="none" w:sz="0" w:space="0" w:color="auto"/>
        <w:bottom w:val="none" w:sz="0" w:space="0" w:color="auto"/>
        <w:right w:val="none" w:sz="0" w:space="0" w:color="auto"/>
      </w:divBdr>
    </w:div>
    <w:div w:id="513226843">
      <w:bodyDiv w:val="1"/>
      <w:marLeft w:val="0"/>
      <w:marRight w:val="0"/>
      <w:marTop w:val="0"/>
      <w:marBottom w:val="0"/>
      <w:divBdr>
        <w:top w:val="none" w:sz="0" w:space="0" w:color="auto"/>
        <w:left w:val="none" w:sz="0" w:space="0" w:color="auto"/>
        <w:bottom w:val="none" w:sz="0" w:space="0" w:color="auto"/>
        <w:right w:val="none" w:sz="0" w:space="0" w:color="auto"/>
      </w:divBdr>
    </w:div>
    <w:div w:id="513229474">
      <w:bodyDiv w:val="1"/>
      <w:marLeft w:val="0"/>
      <w:marRight w:val="0"/>
      <w:marTop w:val="0"/>
      <w:marBottom w:val="0"/>
      <w:divBdr>
        <w:top w:val="none" w:sz="0" w:space="0" w:color="auto"/>
        <w:left w:val="none" w:sz="0" w:space="0" w:color="auto"/>
        <w:bottom w:val="none" w:sz="0" w:space="0" w:color="auto"/>
        <w:right w:val="none" w:sz="0" w:space="0" w:color="auto"/>
      </w:divBdr>
    </w:div>
    <w:div w:id="513344023">
      <w:bodyDiv w:val="1"/>
      <w:marLeft w:val="0"/>
      <w:marRight w:val="0"/>
      <w:marTop w:val="0"/>
      <w:marBottom w:val="0"/>
      <w:divBdr>
        <w:top w:val="none" w:sz="0" w:space="0" w:color="auto"/>
        <w:left w:val="none" w:sz="0" w:space="0" w:color="auto"/>
        <w:bottom w:val="none" w:sz="0" w:space="0" w:color="auto"/>
        <w:right w:val="none" w:sz="0" w:space="0" w:color="auto"/>
      </w:divBdr>
    </w:div>
    <w:div w:id="513351120">
      <w:bodyDiv w:val="1"/>
      <w:marLeft w:val="0"/>
      <w:marRight w:val="0"/>
      <w:marTop w:val="0"/>
      <w:marBottom w:val="0"/>
      <w:divBdr>
        <w:top w:val="none" w:sz="0" w:space="0" w:color="auto"/>
        <w:left w:val="none" w:sz="0" w:space="0" w:color="auto"/>
        <w:bottom w:val="none" w:sz="0" w:space="0" w:color="auto"/>
        <w:right w:val="none" w:sz="0" w:space="0" w:color="auto"/>
      </w:divBdr>
    </w:div>
    <w:div w:id="514810059">
      <w:bodyDiv w:val="1"/>
      <w:marLeft w:val="0"/>
      <w:marRight w:val="0"/>
      <w:marTop w:val="0"/>
      <w:marBottom w:val="0"/>
      <w:divBdr>
        <w:top w:val="none" w:sz="0" w:space="0" w:color="auto"/>
        <w:left w:val="none" w:sz="0" w:space="0" w:color="auto"/>
        <w:bottom w:val="none" w:sz="0" w:space="0" w:color="auto"/>
        <w:right w:val="none" w:sz="0" w:space="0" w:color="auto"/>
      </w:divBdr>
    </w:div>
    <w:div w:id="515774615">
      <w:bodyDiv w:val="1"/>
      <w:marLeft w:val="0"/>
      <w:marRight w:val="0"/>
      <w:marTop w:val="0"/>
      <w:marBottom w:val="0"/>
      <w:divBdr>
        <w:top w:val="none" w:sz="0" w:space="0" w:color="auto"/>
        <w:left w:val="none" w:sz="0" w:space="0" w:color="auto"/>
        <w:bottom w:val="none" w:sz="0" w:space="0" w:color="auto"/>
        <w:right w:val="none" w:sz="0" w:space="0" w:color="auto"/>
      </w:divBdr>
    </w:div>
    <w:div w:id="516239080">
      <w:bodyDiv w:val="1"/>
      <w:marLeft w:val="0"/>
      <w:marRight w:val="0"/>
      <w:marTop w:val="0"/>
      <w:marBottom w:val="0"/>
      <w:divBdr>
        <w:top w:val="none" w:sz="0" w:space="0" w:color="auto"/>
        <w:left w:val="none" w:sz="0" w:space="0" w:color="auto"/>
        <w:bottom w:val="none" w:sz="0" w:space="0" w:color="auto"/>
        <w:right w:val="none" w:sz="0" w:space="0" w:color="auto"/>
      </w:divBdr>
    </w:div>
    <w:div w:id="516426544">
      <w:bodyDiv w:val="1"/>
      <w:marLeft w:val="0"/>
      <w:marRight w:val="0"/>
      <w:marTop w:val="0"/>
      <w:marBottom w:val="0"/>
      <w:divBdr>
        <w:top w:val="none" w:sz="0" w:space="0" w:color="auto"/>
        <w:left w:val="none" w:sz="0" w:space="0" w:color="auto"/>
        <w:bottom w:val="none" w:sz="0" w:space="0" w:color="auto"/>
        <w:right w:val="none" w:sz="0" w:space="0" w:color="auto"/>
      </w:divBdr>
    </w:div>
    <w:div w:id="516505692">
      <w:bodyDiv w:val="1"/>
      <w:marLeft w:val="0"/>
      <w:marRight w:val="0"/>
      <w:marTop w:val="0"/>
      <w:marBottom w:val="0"/>
      <w:divBdr>
        <w:top w:val="none" w:sz="0" w:space="0" w:color="auto"/>
        <w:left w:val="none" w:sz="0" w:space="0" w:color="auto"/>
        <w:bottom w:val="none" w:sz="0" w:space="0" w:color="auto"/>
        <w:right w:val="none" w:sz="0" w:space="0" w:color="auto"/>
      </w:divBdr>
    </w:div>
    <w:div w:id="516584555">
      <w:bodyDiv w:val="1"/>
      <w:marLeft w:val="0"/>
      <w:marRight w:val="0"/>
      <w:marTop w:val="0"/>
      <w:marBottom w:val="0"/>
      <w:divBdr>
        <w:top w:val="none" w:sz="0" w:space="0" w:color="auto"/>
        <w:left w:val="none" w:sz="0" w:space="0" w:color="auto"/>
        <w:bottom w:val="none" w:sz="0" w:space="0" w:color="auto"/>
        <w:right w:val="none" w:sz="0" w:space="0" w:color="auto"/>
      </w:divBdr>
    </w:div>
    <w:div w:id="516775355">
      <w:bodyDiv w:val="1"/>
      <w:marLeft w:val="0"/>
      <w:marRight w:val="0"/>
      <w:marTop w:val="0"/>
      <w:marBottom w:val="0"/>
      <w:divBdr>
        <w:top w:val="none" w:sz="0" w:space="0" w:color="auto"/>
        <w:left w:val="none" w:sz="0" w:space="0" w:color="auto"/>
        <w:bottom w:val="none" w:sz="0" w:space="0" w:color="auto"/>
        <w:right w:val="none" w:sz="0" w:space="0" w:color="auto"/>
      </w:divBdr>
    </w:div>
    <w:div w:id="516895005">
      <w:bodyDiv w:val="1"/>
      <w:marLeft w:val="0"/>
      <w:marRight w:val="0"/>
      <w:marTop w:val="0"/>
      <w:marBottom w:val="0"/>
      <w:divBdr>
        <w:top w:val="none" w:sz="0" w:space="0" w:color="auto"/>
        <w:left w:val="none" w:sz="0" w:space="0" w:color="auto"/>
        <w:bottom w:val="none" w:sz="0" w:space="0" w:color="auto"/>
        <w:right w:val="none" w:sz="0" w:space="0" w:color="auto"/>
      </w:divBdr>
    </w:div>
    <w:div w:id="517081204">
      <w:bodyDiv w:val="1"/>
      <w:marLeft w:val="0"/>
      <w:marRight w:val="0"/>
      <w:marTop w:val="0"/>
      <w:marBottom w:val="0"/>
      <w:divBdr>
        <w:top w:val="none" w:sz="0" w:space="0" w:color="auto"/>
        <w:left w:val="none" w:sz="0" w:space="0" w:color="auto"/>
        <w:bottom w:val="none" w:sz="0" w:space="0" w:color="auto"/>
        <w:right w:val="none" w:sz="0" w:space="0" w:color="auto"/>
      </w:divBdr>
    </w:div>
    <w:div w:id="517692958">
      <w:bodyDiv w:val="1"/>
      <w:marLeft w:val="0"/>
      <w:marRight w:val="0"/>
      <w:marTop w:val="0"/>
      <w:marBottom w:val="0"/>
      <w:divBdr>
        <w:top w:val="none" w:sz="0" w:space="0" w:color="auto"/>
        <w:left w:val="none" w:sz="0" w:space="0" w:color="auto"/>
        <w:bottom w:val="none" w:sz="0" w:space="0" w:color="auto"/>
        <w:right w:val="none" w:sz="0" w:space="0" w:color="auto"/>
      </w:divBdr>
    </w:div>
    <w:div w:id="518618004">
      <w:bodyDiv w:val="1"/>
      <w:marLeft w:val="0"/>
      <w:marRight w:val="0"/>
      <w:marTop w:val="0"/>
      <w:marBottom w:val="0"/>
      <w:divBdr>
        <w:top w:val="none" w:sz="0" w:space="0" w:color="auto"/>
        <w:left w:val="none" w:sz="0" w:space="0" w:color="auto"/>
        <w:bottom w:val="none" w:sz="0" w:space="0" w:color="auto"/>
        <w:right w:val="none" w:sz="0" w:space="0" w:color="auto"/>
      </w:divBdr>
    </w:div>
    <w:div w:id="519199512">
      <w:bodyDiv w:val="1"/>
      <w:marLeft w:val="0"/>
      <w:marRight w:val="0"/>
      <w:marTop w:val="0"/>
      <w:marBottom w:val="0"/>
      <w:divBdr>
        <w:top w:val="none" w:sz="0" w:space="0" w:color="auto"/>
        <w:left w:val="none" w:sz="0" w:space="0" w:color="auto"/>
        <w:bottom w:val="none" w:sz="0" w:space="0" w:color="auto"/>
        <w:right w:val="none" w:sz="0" w:space="0" w:color="auto"/>
      </w:divBdr>
    </w:div>
    <w:div w:id="520316560">
      <w:bodyDiv w:val="1"/>
      <w:marLeft w:val="0"/>
      <w:marRight w:val="0"/>
      <w:marTop w:val="0"/>
      <w:marBottom w:val="0"/>
      <w:divBdr>
        <w:top w:val="none" w:sz="0" w:space="0" w:color="auto"/>
        <w:left w:val="none" w:sz="0" w:space="0" w:color="auto"/>
        <w:bottom w:val="none" w:sz="0" w:space="0" w:color="auto"/>
        <w:right w:val="none" w:sz="0" w:space="0" w:color="auto"/>
      </w:divBdr>
    </w:div>
    <w:div w:id="520514492">
      <w:bodyDiv w:val="1"/>
      <w:marLeft w:val="0"/>
      <w:marRight w:val="0"/>
      <w:marTop w:val="0"/>
      <w:marBottom w:val="0"/>
      <w:divBdr>
        <w:top w:val="none" w:sz="0" w:space="0" w:color="auto"/>
        <w:left w:val="none" w:sz="0" w:space="0" w:color="auto"/>
        <w:bottom w:val="none" w:sz="0" w:space="0" w:color="auto"/>
        <w:right w:val="none" w:sz="0" w:space="0" w:color="auto"/>
      </w:divBdr>
    </w:div>
    <w:div w:id="520554261">
      <w:bodyDiv w:val="1"/>
      <w:marLeft w:val="0"/>
      <w:marRight w:val="0"/>
      <w:marTop w:val="0"/>
      <w:marBottom w:val="0"/>
      <w:divBdr>
        <w:top w:val="none" w:sz="0" w:space="0" w:color="auto"/>
        <w:left w:val="none" w:sz="0" w:space="0" w:color="auto"/>
        <w:bottom w:val="none" w:sz="0" w:space="0" w:color="auto"/>
        <w:right w:val="none" w:sz="0" w:space="0" w:color="auto"/>
      </w:divBdr>
    </w:div>
    <w:div w:id="520702524">
      <w:bodyDiv w:val="1"/>
      <w:marLeft w:val="0"/>
      <w:marRight w:val="0"/>
      <w:marTop w:val="0"/>
      <w:marBottom w:val="0"/>
      <w:divBdr>
        <w:top w:val="none" w:sz="0" w:space="0" w:color="auto"/>
        <w:left w:val="none" w:sz="0" w:space="0" w:color="auto"/>
        <w:bottom w:val="none" w:sz="0" w:space="0" w:color="auto"/>
        <w:right w:val="none" w:sz="0" w:space="0" w:color="auto"/>
      </w:divBdr>
    </w:div>
    <w:div w:id="520707673">
      <w:bodyDiv w:val="1"/>
      <w:marLeft w:val="0"/>
      <w:marRight w:val="0"/>
      <w:marTop w:val="0"/>
      <w:marBottom w:val="0"/>
      <w:divBdr>
        <w:top w:val="none" w:sz="0" w:space="0" w:color="auto"/>
        <w:left w:val="none" w:sz="0" w:space="0" w:color="auto"/>
        <w:bottom w:val="none" w:sz="0" w:space="0" w:color="auto"/>
        <w:right w:val="none" w:sz="0" w:space="0" w:color="auto"/>
      </w:divBdr>
    </w:div>
    <w:div w:id="520818636">
      <w:bodyDiv w:val="1"/>
      <w:marLeft w:val="0"/>
      <w:marRight w:val="0"/>
      <w:marTop w:val="0"/>
      <w:marBottom w:val="0"/>
      <w:divBdr>
        <w:top w:val="none" w:sz="0" w:space="0" w:color="auto"/>
        <w:left w:val="none" w:sz="0" w:space="0" w:color="auto"/>
        <w:bottom w:val="none" w:sz="0" w:space="0" w:color="auto"/>
        <w:right w:val="none" w:sz="0" w:space="0" w:color="auto"/>
      </w:divBdr>
    </w:div>
    <w:div w:id="520902324">
      <w:bodyDiv w:val="1"/>
      <w:marLeft w:val="0"/>
      <w:marRight w:val="0"/>
      <w:marTop w:val="0"/>
      <w:marBottom w:val="0"/>
      <w:divBdr>
        <w:top w:val="none" w:sz="0" w:space="0" w:color="auto"/>
        <w:left w:val="none" w:sz="0" w:space="0" w:color="auto"/>
        <w:bottom w:val="none" w:sz="0" w:space="0" w:color="auto"/>
        <w:right w:val="none" w:sz="0" w:space="0" w:color="auto"/>
      </w:divBdr>
    </w:div>
    <w:div w:id="520971573">
      <w:bodyDiv w:val="1"/>
      <w:marLeft w:val="0"/>
      <w:marRight w:val="0"/>
      <w:marTop w:val="0"/>
      <w:marBottom w:val="0"/>
      <w:divBdr>
        <w:top w:val="none" w:sz="0" w:space="0" w:color="auto"/>
        <w:left w:val="none" w:sz="0" w:space="0" w:color="auto"/>
        <w:bottom w:val="none" w:sz="0" w:space="0" w:color="auto"/>
        <w:right w:val="none" w:sz="0" w:space="0" w:color="auto"/>
      </w:divBdr>
    </w:div>
    <w:div w:id="521091143">
      <w:bodyDiv w:val="1"/>
      <w:marLeft w:val="0"/>
      <w:marRight w:val="0"/>
      <w:marTop w:val="0"/>
      <w:marBottom w:val="0"/>
      <w:divBdr>
        <w:top w:val="none" w:sz="0" w:space="0" w:color="auto"/>
        <w:left w:val="none" w:sz="0" w:space="0" w:color="auto"/>
        <w:bottom w:val="none" w:sz="0" w:space="0" w:color="auto"/>
        <w:right w:val="none" w:sz="0" w:space="0" w:color="auto"/>
      </w:divBdr>
    </w:div>
    <w:div w:id="521171093">
      <w:bodyDiv w:val="1"/>
      <w:marLeft w:val="0"/>
      <w:marRight w:val="0"/>
      <w:marTop w:val="0"/>
      <w:marBottom w:val="0"/>
      <w:divBdr>
        <w:top w:val="none" w:sz="0" w:space="0" w:color="auto"/>
        <w:left w:val="none" w:sz="0" w:space="0" w:color="auto"/>
        <w:bottom w:val="none" w:sz="0" w:space="0" w:color="auto"/>
        <w:right w:val="none" w:sz="0" w:space="0" w:color="auto"/>
      </w:divBdr>
    </w:div>
    <w:div w:id="521362533">
      <w:bodyDiv w:val="1"/>
      <w:marLeft w:val="0"/>
      <w:marRight w:val="0"/>
      <w:marTop w:val="0"/>
      <w:marBottom w:val="0"/>
      <w:divBdr>
        <w:top w:val="none" w:sz="0" w:space="0" w:color="auto"/>
        <w:left w:val="none" w:sz="0" w:space="0" w:color="auto"/>
        <w:bottom w:val="none" w:sz="0" w:space="0" w:color="auto"/>
        <w:right w:val="none" w:sz="0" w:space="0" w:color="auto"/>
      </w:divBdr>
    </w:div>
    <w:div w:id="521936764">
      <w:bodyDiv w:val="1"/>
      <w:marLeft w:val="0"/>
      <w:marRight w:val="0"/>
      <w:marTop w:val="0"/>
      <w:marBottom w:val="0"/>
      <w:divBdr>
        <w:top w:val="none" w:sz="0" w:space="0" w:color="auto"/>
        <w:left w:val="none" w:sz="0" w:space="0" w:color="auto"/>
        <w:bottom w:val="none" w:sz="0" w:space="0" w:color="auto"/>
        <w:right w:val="none" w:sz="0" w:space="0" w:color="auto"/>
      </w:divBdr>
    </w:div>
    <w:div w:id="522060748">
      <w:bodyDiv w:val="1"/>
      <w:marLeft w:val="0"/>
      <w:marRight w:val="0"/>
      <w:marTop w:val="0"/>
      <w:marBottom w:val="0"/>
      <w:divBdr>
        <w:top w:val="none" w:sz="0" w:space="0" w:color="auto"/>
        <w:left w:val="none" w:sz="0" w:space="0" w:color="auto"/>
        <w:bottom w:val="none" w:sz="0" w:space="0" w:color="auto"/>
        <w:right w:val="none" w:sz="0" w:space="0" w:color="auto"/>
      </w:divBdr>
    </w:div>
    <w:div w:id="522137337">
      <w:bodyDiv w:val="1"/>
      <w:marLeft w:val="0"/>
      <w:marRight w:val="0"/>
      <w:marTop w:val="0"/>
      <w:marBottom w:val="0"/>
      <w:divBdr>
        <w:top w:val="none" w:sz="0" w:space="0" w:color="auto"/>
        <w:left w:val="none" w:sz="0" w:space="0" w:color="auto"/>
        <w:bottom w:val="none" w:sz="0" w:space="0" w:color="auto"/>
        <w:right w:val="none" w:sz="0" w:space="0" w:color="auto"/>
      </w:divBdr>
    </w:div>
    <w:div w:id="522549839">
      <w:bodyDiv w:val="1"/>
      <w:marLeft w:val="0"/>
      <w:marRight w:val="0"/>
      <w:marTop w:val="0"/>
      <w:marBottom w:val="0"/>
      <w:divBdr>
        <w:top w:val="none" w:sz="0" w:space="0" w:color="auto"/>
        <w:left w:val="none" w:sz="0" w:space="0" w:color="auto"/>
        <w:bottom w:val="none" w:sz="0" w:space="0" w:color="auto"/>
        <w:right w:val="none" w:sz="0" w:space="0" w:color="auto"/>
      </w:divBdr>
    </w:div>
    <w:div w:id="522590756">
      <w:bodyDiv w:val="1"/>
      <w:marLeft w:val="0"/>
      <w:marRight w:val="0"/>
      <w:marTop w:val="0"/>
      <w:marBottom w:val="0"/>
      <w:divBdr>
        <w:top w:val="none" w:sz="0" w:space="0" w:color="auto"/>
        <w:left w:val="none" w:sz="0" w:space="0" w:color="auto"/>
        <w:bottom w:val="none" w:sz="0" w:space="0" w:color="auto"/>
        <w:right w:val="none" w:sz="0" w:space="0" w:color="auto"/>
      </w:divBdr>
    </w:div>
    <w:div w:id="522716215">
      <w:bodyDiv w:val="1"/>
      <w:marLeft w:val="0"/>
      <w:marRight w:val="0"/>
      <w:marTop w:val="0"/>
      <w:marBottom w:val="0"/>
      <w:divBdr>
        <w:top w:val="none" w:sz="0" w:space="0" w:color="auto"/>
        <w:left w:val="none" w:sz="0" w:space="0" w:color="auto"/>
        <w:bottom w:val="none" w:sz="0" w:space="0" w:color="auto"/>
        <w:right w:val="none" w:sz="0" w:space="0" w:color="auto"/>
      </w:divBdr>
    </w:div>
    <w:div w:id="522792054">
      <w:bodyDiv w:val="1"/>
      <w:marLeft w:val="0"/>
      <w:marRight w:val="0"/>
      <w:marTop w:val="0"/>
      <w:marBottom w:val="0"/>
      <w:divBdr>
        <w:top w:val="none" w:sz="0" w:space="0" w:color="auto"/>
        <w:left w:val="none" w:sz="0" w:space="0" w:color="auto"/>
        <w:bottom w:val="none" w:sz="0" w:space="0" w:color="auto"/>
        <w:right w:val="none" w:sz="0" w:space="0" w:color="auto"/>
      </w:divBdr>
    </w:div>
    <w:div w:id="523130518">
      <w:bodyDiv w:val="1"/>
      <w:marLeft w:val="0"/>
      <w:marRight w:val="0"/>
      <w:marTop w:val="0"/>
      <w:marBottom w:val="0"/>
      <w:divBdr>
        <w:top w:val="none" w:sz="0" w:space="0" w:color="auto"/>
        <w:left w:val="none" w:sz="0" w:space="0" w:color="auto"/>
        <w:bottom w:val="none" w:sz="0" w:space="0" w:color="auto"/>
        <w:right w:val="none" w:sz="0" w:space="0" w:color="auto"/>
      </w:divBdr>
    </w:div>
    <w:div w:id="524054001">
      <w:bodyDiv w:val="1"/>
      <w:marLeft w:val="0"/>
      <w:marRight w:val="0"/>
      <w:marTop w:val="0"/>
      <w:marBottom w:val="0"/>
      <w:divBdr>
        <w:top w:val="none" w:sz="0" w:space="0" w:color="auto"/>
        <w:left w:val="none" w:sz="0" w:space="0" w:color="auto"/>
        <w:bottom w:val="none" w:sz="0" w:space="0" w:color="auto"/>
        <w:right w:val="none" w:sz="0" w:space="0" w:color="auto"/>
      </w:divBdr>
    </w:div>
    <w:div w:id="524171150">
      <w:bodyDiv w:val="1"/>
      <w:marLeft w:val="0"/>
      <w:marRight w:val="0"/>
      <w:marTop w:val="0"/>
      <w:marBottom w:val="0"/>
      <w:divBdr>
        <w:top w:val="none" w:sz="0" w:space="0" w:color="auto"/>
        <w:left w:val="none" w:sz="0" w:space="0" w:color="auto"/>
        <w:bottom w:val="none" w:sz="0" w:space="0" w:color="auto"/>
        <w:right w:val="none" w:sz="0" w:space="0" w:color="auto"/>
      </w:divBdr>
    </w:div>
    <w:div w:id="524292414">
      <w:bodyDiv w:val="1"/>
      <w:marLeft w:val="0"/>
      <w:marRight w:val="0"/>
      <w:marTop w:val="0"/>
      <w:marBottom w:val="0"/>
      <w:divBdr>
        <w:top w:val="none" w:sz="0" w:space="0" w:color="auto"/>
        <w:left w:val="none" w:sz="0" w:space="0" w:color="auto"/>
        <w:bottom w:val="none" w:sz="0" w:space="0" w:color="auto"/>
        <w:right w:val="none" w:sz="0" w:space="0" w:color="auto"/>
      </w:divBdr>
    </w:div>
    <w:div w:id="524557752">
      <w:bodyDiv w:val="1"/>
      <w:marLeft w:val="0"/>
      <w:marRight w:val="0"/>
      <w:marTop w:val="0"/>
      <w:marBottom w:val="0"/>
      <w:divBdr>
        <w:top w:val="none" w:sz="0" w:space="0" w:color="auto"/>
        <w:left w:val="none" w:sz="0" w:space="0" w:color="auto"/>
        <w:bottom w:val="none" w:sz="0" w:space="0" w:color="auto"/>
        <w:right w:val="none" w:sz="0" w:space="0" w:color="auto"/>
      </w:divBdr>
    </w:div>
    <w:div w:id="524566062">
      <w:bodyDiv w:val="1"/>
      <w:marLeft w:val="0"/>
      <w:marRight w:val="0"/>
      <w:marTop w:val="0"/>
      <w:marBottom w:val="0"/>
      <w:divBdr>
        <w:top w:val="none" w:sz="0" w:space="0" w:color="auto"/>
        <w:left w:val="none" w:sz="0" w:space="0" w:color="auto"/>
        <w:bottom w:val="none" w:sz="0" w:space="0" w:color="auto"/>
        <w:right w:val="none" w:sz="0" w:space="0" w:color="auto"/>
      </w:divBdr>
    </w:div>
    <w:div w:id="524750955">
      <w:bodyDiv w:val="1"/>
      <w:marLeft w:val="0"/>
      <w:marRight w:val="0"/>
      <w:marTop w:val="0"/>
      <w:marBottom w:val="0"/>
      <w:divBdr>
        <w:top w:val="none" w:sz="0" w:space="0" w:color="auto"/>
        <w:left w:val="none" w:sz="0" w:space="0" w:color="auto"/>
        <w:bottom w:val="none" w:sz="0" w:space="0" w:color="auto"/>
        <w:right w:val="none" w:sz="0" w:space="0" w:color="auto"/>
      </w:divBdr>
    </w:div>
    <w:div w:id="524756085">
      <w:bodyDiv w:val="1"/>
      <w:marLeft w:val="0"/>
      <w:marRight w:val="0"/>
      <w:marTop w:val="0"/>
      <w:marBottom w:val="0"/>
      <w:divBdr>
        <w:top w:val="none" w:sz="0" w:space="0" w:color="auto"/>
        <w:left w:val="none" w:sz="0" w:space="0" w:color="auto"/>
        <w:bottom w:val="none" w:sz="0" w:space="0" w:color="auto"/>
        <w:right w:val="none" w:sz="0" w:space="0" w:color="auto"/>
      </w:divBdr>
    </w:div>
    <w:div w:id="525019334">
      <w:bodyDiv w:val="1"/>
      <w:marLeft w:val="0"/>
      <w:marRight w:val="0"/>
      <w:marTop w:val="0"/>
      <w:marBottom w:val="0"/>
      <w:divBdr>
        <w:top w:val="none" w:sz="0" w:space="0" w:color="auto"/>
        <w:left w:val="none" w:sz="0" w:space="0" w:color="auto"/>
        <w:bottom w:val="none" w:sz="0" w:space="0" w:color="auto"/>
        <w:right w:val="none" w:sz="0" w:space="0" w:color="auto"/>
      </w:divBdr>
    </w:div>
    <w:div w:id="525944702">
      <w:bodyDiv w:val="1"/>
      <w:marLeft w:val="0"/>
      <w:marRight w:val="0"/>
      <w:marTop w:val="0"/>
      <w:marBottom w:val="0"/>
      <w:divBdr>
        <w:top w:val="none" w:sz="0" w:space="0" w:color="auto"/>
        <w:left w:val="none" w:sz="0" w:space="0" w:color="auto"/>
        <w:bottom w:val="none" w:sz="0" w:space="0" w:color="auto"/>
        <w:right w:val="none" w:sz="0" w:space="0" w:color="auto"/>
      </w:divBdr>
    </w:div>
    <w:div w:id="525951736">
      <w:bodyDiv w:val="1"/>
      <w:marLeft w:val="0"/>
      <w:marRight w:val="0"/>
      <w:marTop w:val="0"/>
      <w:marBottom w:val="0"/>
      <w:divBdr>
        <w:top w:val="none" w:sz="0" w:space="0" w:color="auto"/>
        <w:left w:val="none" w:sz="0" w:space="0" w:color="auto"/>
        <w:bottom w:val="none" w:sz="0" w:space="0" w:color="auto"/>
        <w:right w:val="none" w:sz="0" w:space="0" w:color="auto"/>
      </w:divBdr>
    </w:div>
    <w:div w:id="526017890">
      <w:bodyDiv w:val="1"/>
      <w:marLeft w:val="0"/>
      <w:marRight w:val="0"/>
      <w:marTop w:val="0"/>
      <w:marBottom w:val="0"/>
      <w:divBdr>
        <w:top w:val="none" w:sz="0" w:space="0" w:color="auto"/>
        <w:left w:val="none" w:sz="0" w:space="0" w:color="auto"/>
        <w:bottom w:val="none" w:sz="0" w:space="0" w:color="auto"/>
        <w:right w:val="none" w:sz="0" w:space="0" w:color="auto"/>
      </w:divBdr>
    </w:div>
    <w:div w:id="526262892">
      <w:bodyDiv w:val="1"/>
      <w:marLeft w:val="0"/>
      <w:marRight w:val="0"/>
      <w:marTop w:val="0"/>
      <w:marBottom w:val="0"/>
      <w:divBdr>
        <w:top w:val="none" w:sz="0" w:space="0" w:color="auto"/>
        <w:left w:val="none" w:sz="0" w:space="0" w:color="auto"/>
        <w:bottom w:val="none" w:sz="0" w:space="0" w:color="auto"/>
        <w:right w:val="none" w:sz="0" w:space="0" w:color="auto"/>
      </w:divBdr>
    </w:div>
    <w:div w:id="526603622">
      <w:bodyDiv w:val="1"/>
      <w:marLeft w:val="0"/>
      <w:marRight w:val="0"/>
      <w:marTop w:val="0"/>
      <w:marBottom w:val="0"/>
      <w:divBdr>
        <w:top w:val="none" w:sz="0" w:space="0" w:color="auto"/>
        <w:left w:val="none" w:sz="0" w:space="0" w:color="auto"/>
        <w:bottom w:val="none" w:sz="0" w:space="0" w:color="auto"/>
        <w:right w:val="none" w:sz="0" w:space="0" w:color="auto"/>
      </w:divBdr>
    </w:div>
    <w:div w:id="526679753">
      <w:bodyDiv w:val="1"/>
      <w:marLeft w:val="0"/>
      <w:marRight w:val="0"/>
      <w:marTop w:val="0"/>
      <w:marBottom w:val="0"/>
      <w:divBdr>
        <w:top w:val="none" w:sz="0" w:space="0" w:color="auto"/>
        <w:left w:val="none" w:sz="0" w:space="0" w:color="auto"/>
        <w:bottom w:val="none" w:sz="0" w:space="0" w:color="auto"/>
        <w:right w:val="none" w:sz="0" w:space="0" w:color="auto"/>
      </w:divBdr>
    </w:div>
    <w:div w:id="526722007">
      <w:bodyDiv w:val="1"/>
      <w:marLeft w:val="0"/>
      <w:marRight w:val="0"/>
      <w:marTop w:val="0"/>
      <w:marBottom w:val="0"/>
      <w:divBdr>
        <w:top w:val="none" w:sz="0" w:space="0" w:color="auto"/>
        <w:left w:val="none" w:sz="0" w:space="0" w:color="auto"/>
        <w:bottom w:val="none" w:sz="0" w:space="0" w:color="auto"/>
        <w:right w:val="none" w:sz="0" w:space="0" w:color="auto"/>
      </w:divBdr>
    </w:div>
    <w:div w:id="526941931">
      <w:bodyDiv w:val="1"/>
      <w:marLeft w:val="0"/>
      <w:marRight w:val="0"/>
      <w:marTop w:val="0"/>
      <w:marBottom w:val="0"/>
      <w:divBdr>
        <w:top w:val="none" w:sz="0" w:space="0" w:color="auto"/>
        <w:left w:val="none" w:sz="0" w:space="0" w:color="auto"/>
        <w:bottom w:val="none" w:sz="0" w:space="0" w:color="auto"/>
        <w:right w:val="none" w:sz="0" w:space="0" w:color="auto"/>
      </w:divBdr>
    </w:div>
    <w:div w:id="527065867">
      <w:bodyDiv w:val="1"/>
      <w:marLeft w:val="0"/>
      <w:marRight w:val="0"/>
      <w:marTop w:val="0"/>
      <w:marBottom w:val="0"/>
      <w:divBdr>
        <w:top w:val="none" w:sz="0" w:space="0" w:color="auto"/>
        <w:left w:val="none" w:sz="0" w:space="0" w:color="auto"/>
        <w:bottom w:val="none" w:sz="0" w:space="0" w:color="auto"/>
        <w:right w:val="none" w:sz="0" w:space="0" w:color="auto"/>
      </w:divBdr>
      <w:divsChild>
        <w:div w:id="1759863285">
          <w:marLeft w:val="480"/>
          <w:marRight w:val="0"/>
          <w:marTop w:val="0"/>
          <w:marBottom w:val="0"/>
          <w:divBdr>
            <w:top w:val="none" w:sz="0" w:space="0" w:color="auto"/>
            <w:left w:val="none" w:sz="0" w:space="0" w:color="auto"/>
            <w:bottom w:val="none" w:sz="0" w:space="0" w:color="auto"/>
            <w:right w:val="none" w:sz="0" w:space="0" w:color="auto"/>
          </w:divBdr>
        </w:div>
        <w:div w:id="217865261">
          <w:marLeft w:val="480"/>
          <w:marRight w:val="0"/>
          <w:marTop w:val="0"/>
          <w:marBottom w:val="0"/>
          <w:divBdr>
            <w:top w:val="none" w:sz="0" w:space="0" w:color="auto"/>
            <w:left w:val="none" w:sz="0" w:space="0" w:color="auto"/>
            <w:bottom w:val="none" w:sz="0" w:space="0" w:color="auto"/>
            <w:right w:val="none" w:sz="0" w:space="0" w:color="auto"/>
          </w:divBdr>
        </w:div>
        <w:div w:id="1570379924">
          <w:marLeft w:val="480"/>
          <w:marRight w:val="0"/>
          <w:marTop w:val="0"/>
          <w:marBottom w:val="0"/>
          <w:divBdr>
            <w:top w:val="none" w:sz="0" w:space="0" w:color="auto"/>
            <w:left w:val="none" w:sz="0" w:space="0" w:color="auto"/>
            <w:bottom w:val="none" w:sz="0" w:space="0" w:color="auto"/>
            <w:right w:val="none" w:sz="0" w:space="0" w:color="auto"/>
          </w:divBdr>
        </w:div>
        <w:div w:id="1670787629">
          <w:marLeft w:val="480"/>
          <w:marRight w:val="0"/>
          <w:marTop w:val="0"/>
          <w:marBottom w:val="0"/>
          <w:divBdr>
            <w:top w:val="none" w:sz="0" w:space="0" w:color="auto"/>
            <w:left w:val="none" w:sz="0" w:space="0" w:color="auto"/>
            <w:bottom w:val="none" w:sz="0" w:space="0" w:color="auto"/>
            <w:right w:val="none" w:sz="0" w:space="0" w:color="auto"/>
          </w:divBdr>
        </w:div>
        <w:div w:id="450126349">
          <w:marLeft w:val="480"/>
          <w:marRight w:val="0"/>
          <w:marTop w:val="0"/>
          <w:marBottom w:val="0"/>
          <w:divBdr>
            <w:top w:val="none" w:sz="0" w:space="0" w:color="auto"/>
            <w:left w:val="none" w:sz="0" w:space="0" w:color="auto"/>
            <w:bottom w:val="none" w:sz="0" w:space="0" w:color="auto"/>
            <w:right w:val="none" w:sz="0" w:space="0" w:color="auto"/>
          </w:divBdr>
        </w:div>
        <w:div w:id="418449066">
          <w:marLeft w:val="480"/>
          <w:marRight w:val="0"/>
          <w:marTop w:val="0"/>
          <w:marBottom w:val="0"/>
          <w:divBdr>
            <w:top w:val="none" w:sz="0" w:space="0" w:color="auto"/>
            <w:left w:val="none" w:sz="0" w:space="0" w:color="auto"/>
            <w:bottom w:val="none" w:sz="0" w:space="0" w:color="auto"/>
            <w:right w:val="none" w:sz="0" w:space="0" w:color="auto"/>
          </w:divBdr>
        </w:div>
        <w:div w:id="331302749">
          <w:marLeft w:val="480"/>
          <w:marRight w:val="0"/>
          <w:marTop w:val="0"/>
          <w:marBottom w:val="0"/>
          <w:divBdr>
            <w:top w:val="none" w:sz="0" w:space="0" w:color="auto"/>
            <w:left w:val="none" w:sz="0" w:space="0" w:color="auto"/>
            <w:bottom w:val="none" w:sz="0" w:space="0" w:color="auto"/>
            <w:right w:val="none" w:sz="0" w:space="0" w:color="auto"/>
          </w:divBdr>
        </w:div>
        <w:div w:id="2064058345">
          <w:marLeft w:val="480"/>
          <w:marRight w:val="0"/>
          <w:marTop w:val="0"/>
          <w:marBottom w:val="0"/>
          <w:divBdr>
            <w:top w:val="none" w:sz="0" w:space="0" w:color="auto"/>
            <w:left w:val="none" w:sz="0" w:space="0" w:color="auto"/>
            <w:bottom w:val="none" w:sz="0" w:space="0" w:color="auto"/>
            <w:right w:val="none" w:sz="0" w:space="0" w:color="auto"/>
          </w:divBdr>
        </w:div>
        <w:div w:id="1969974898">
          <w:marLeft w:val="480"/>
          <w:marRight w:val="0"/>
          <w:marTop w:val="0"/>
          <w:marBottom w:val="0"/>
          <w:divBdr>
            <w:top w:val="none" w:sz="0" w:space="0" w:color="auto"/>
            <w:left w:val="none" w:sz="0" w:space="0" w:color="auto"/>
            <w:bottom w:val="none" w:sz="0" w:space="0" w:color="auto"/>
            <w:right w:val="none" w:sz="0" w:space="0" w:color="auto"/>
          </w:divBdr>
        </w:div>
        <w:div w:id="1724064474">
          <w:marLeft w:val="480"/>
          <w:marRight w:val="0"/>
          <w:marTop w:val="0"/>
          <w:marBottom w:val="0"/>
          <w:divBdr>
            <w:top w:val="none" w:sz="0" w:space="0" w:color="auto"/>
            <w:left w:val="none" w:sz="0" w:space="0" w:color="auto"/>
            <w:bottom w:val="none" w:sz="0" w:space="0" w:color="auto"/>
            <w:right w:val="none" w:sz="0" w:space="0" w:color="auto"/>
          </w:divBdr>
        </w:div>
        <w:div w:id="1167284308">
          <w:marLeft w:val="480"/>
          <w:marRight w:val="0"/>
          <w:marTop w:val="0"/>
          <w:marBottom w:val="0"/>
          <w:divBdr>
            <w:top w:val="none" w:sz="0" w:space="0" w:color="auto"/>
            <w:left w:val="none" w:sz="0" w:space="0" w:color="auto"/>
            <w:bottom w:val="none" w:sz="0" w:space="0" w:color="auto"/>
            <w:right w:val="none" w:sz="0" w:space="0" w:color="auto"/>
          </w:divBdr>
        </w:div>
        <w:div w:id="136076215">
          <w:marLeft w:val="480"/>
          <w:marRight w:val="0"/>
          <w:marTop w:val="0"/>
          <w:marBottom w:val="0"/>
          <w:divBdr>
            <w:top w:val="none" w:sz="0" w:space="0" w:color="auto"/>
            <w:left w:val="none" w:sz="0" w:space="0" w:color="auto"/>
            <w:bottom w:val="none" w:sz="0" w:space="0" w:color="auto"/>
            <w:right w:val="none" w:sz="0" w:space="0" w:color="auto"/>
          </w:divBdr>
        </w:div>
        <w:div w:id="1011646417">
          <w:marLeft w:val="480"/>
          <w:marRight w:val="0"/>
          <w:marTop w:val="0"/>
          <w:marBottom w:val="0"/>
          <w:divBdr>
            <w:top w:val="none" w:sz="0" w:space="0" w:color="auto"/>
            <w:left w:val="none" w:sz="0" w:space="0" w:color="auto"/>
            <w:bottom w:val="none" w:sz="0" w:space="0" w:color="auto"/>
            <w:right w:val="none" w:sz="0" w:space="0" w:color="auto"/>
          </w:divBdr>
        </w:div>
        <w:div w:id="634989927">
          <w:marLeft w:val="480"/>
          <w:marRight w:val="0"/>
          <w:marTop w:val="0"/>
          <w:marBottom w:val="0"/>
          <w:divBdr>
            <w:top w:val="none" w:sz="0" w:space="0" w:color="auto"/>
            <w:left w:val="none" w:sz="0" w:space="0" w:color="auto"/>
            <w:bottom w:val="none" w:sz="0" w:space="0" w:color="auto"/>
            <w:right w:val="none" w:sz="0" w:space="0" w:color="auto"/>
          </w:divBdr>
        </w:div>
        <w:div w:id="2060279986">
          <w:marLeft w:val="480"/>
          <w:marRight w:val="0"/>
          <w:marTop w:val="0"/>
          <w:marBottom w:val="0"/>
          <w:divBdr>
            <w:top w:val="none" w:sz="0" w:space="0" w:color="auto"/>
            <w:left w:val="none" w:sz="0" w:space="0" w:color="auto"/>
            <w:bottom w:val="none" w:sz="0" w:space="0" w:color="auto"/>
            <w:right w:val="none" w:sz="0" w:space="0" w:color="auto"/>
          </w:divBdr>
        </w:div>
        <w:div w:id="1773891468">
          <w:marLeft w:val="480"/>
          <w:marRight w:val="0"/>
          <w:marTop w:val="0"/>
          <w:marBottom w:val="0"/>
          <w:divBdr>
            <w:top w:val="none" w:sz="0" w:space="0" w:color="auto"/>
            <w:left w:val="none" w:sz="0" w:space="0" w:color="auto"/>
            <w:bottom w:val="none" w:sz="0" w:space="0" w:color="auto"/>
            <w:right w:val="none" w:sz="0" w:space="0" w:color="auto"/>
          </w:divBdr>
        </w:div>
        <w:div w:id="426273239">
          <w:marLeft w:val="480"/>
          <w:marRight w:val="0"/>
          <w:marTop w:val="0"/>
          <w:marBottom w:val="0"/>
          <w:divBdr>
            <w:top w:val="none" w:sz="0" w:space="0" w:color="auto"/>
            <w:left w:val="none" w:sz="0" w:space="0" w:color="auto"/>
            <w:bottom w:val="none" w:sz="0" w:space="0" w:color="auto"/>
            <w:right w:val="none" w:sz="0" w:space="0" w:color="auto"/>
          </w:divBdr>
        </w:div>
        <w:div w:id="1800830720">
          <w:marLeft w:val="480"/>
          <w:marRight w:val="0"/>
          <w:marTop w:val="0"/>
          <w:marBottom w:val="0"/>
          <w:divBdr>
            <w:top w:val="none" w:sz="0" w:space="0" w:color="auto"/>
            <w:left w:val="none" w:sz="0" w:space="0" w:color="auto"/>
            <w:bottom w:val="none" w:sz="0" w:space="0" w:color="auto"/>
            <w:right w:val="none" w:sz="0" w:space="0" w:color="auto"/>
          </w:divBdr>
        </w:div>
        <w:div w:id="1230770022">
          <w:marLeft w:val="480"/>
          <w:marRight w:val="0"/>
          <w:marTop w:val="0"/>
          <w:marBottom w:val="0"/>
          <w:divBdr>
            <w:top w:val="none" w:sz="0" w:space="0" w:color="auto"/>
            <w:left w:val="none" w:sz="0" w:space="0" w:color="auto"/>
            <w:bottom w:val="none" w:sz="0" w:space="0" w:color="auto"/>
            <w:right w:val="none" w:sz="0" w:space="0" w:color="auto"/>
          </w:divBdr>
        </w:div>
        <w:div w:id="237331817">
          <w:marLeft w:val="480"/>
          <w:marRight w:val="0"/>
          <w:marTop w:val="0"/>
          <w:marBottom w:val="0"/>
          <w:divBdr>
            <w:top w:val="none" w:sz="0" w:space="0" w:color="auto"/>
            <w:left w:val="none" w:sz="0" w:space="0" w:color="auto"/>
            <w:bottom w:val="none" w:sz="0" w:space="0" w:color="auto"/>
            <w:right w:val="none" w:sz="0" w:space="0" w:color="auto"/>
          </w:divBdr>
        </w:div>
        <w:div w:id="1878153713">
          <w:marLeft w:val="480"/>
          <w:marRight w:val="0"/>
          <w:marTop w:val="0"/>
          <w:marBottom w:val="0"/>
          <w:divBdr>
            <w:top w:val="none" w:sz="0" w:space="0" w:color="auto"/>
            <w:left w:val="none" w:sz="0" w:space="0" w:color="auto"/>
            <w:bottom w:val="none" w:sz="0" w:space="0" w:color="auto"/>
            <w:right w:val="none" w:sz="0" w:space="0" w:color="auto"/>
          </w:divBdr>
        </w:div>
        <w:div w:id="1434133776">
          <w:marLeft w:val="480"/>
          <w:marRight w:val="0"/>
          <w:marTop w:val="0"/>
          <w:marBottom w:val="0"/>
          <w:divBdr>
            <w:top w:val="none" w:sz="0" w:space="0" w:color="auto"/>
            <w:left w:val="none" w:sz="0" w:space="0" w:color="auto"/>
            <w:bottom w:val="none" w:sz="0" w:space="0" w:color="auto"/>
            <w:right w:val="none" w:sz="0" w:space="0" w:color="auto"/>
          </w:divBdr>
        </w:div>
        <w:div w:id="2117361118">
          <w:marLeft w:val="480"/>
          <w:marRight w:val="0"/>
          <w:marTop w:val="0"/>
          <w:marBottom w:val="0"/>
          <w:divBdr>
            <w:top w:val="none" w:sz="0" w:space="0" w:color="auto"/>
            <w:left w:val="none" w:sz="0" w:space="0" w:color="auto"/>
            <w:bottom w:val="none" w:sz="0" w:space="0" w:color="auto"/>
            <w:right w:val="none" w:sz="0" w:space="0" w:color="auto"/>
          </w:divBdr>
        </w:div>
        <w:div w:id="147208371">
          <w:marLeft w:val="480"/>
          <w:marRight w:val="0"/>
          <w:marTop w:val="0"/>
          <w:marBottom w:val="0"/>
          <w:divBdr>
            <w:top w:val="none" w:sz="0" w:space="0" w:color="auto"/>
            <w:left w:val="none" w:sz="0" w:space="0" w:color="auto"/>
            <w:bottom w:val="none" w:sz="0" w:space="0" w:color="auto"/>
            <w:right w:val="none" w:sz="0" w:space="0" w:color="auto"/>
          </w:divBdr>
        </w:div>
        <w:div w:id="1770270590">
          <w:marLeft w:val="480"/>
          <w:marRight w:val="0"/>
          <w:marTop w:val="0"/>
          <w:marBottom w:val="0"/>
          <w:divBdr>
            <w:top w:val="none" w:sz="0" w:space="0" w:color="auto"/>
            <w:left w:val="none" w:sz="0" w:space="0" w:color="auto"/>
            <w:bottom w:val="none" w:sz="0" w:space="0" w:color="auto"/>
            <w:right w:val="none" w:sz="0" w:space="0" w:color="auto"/>
          </w:divBdr>
        </w:div>
        <w:div w:id="1099104537">
          <w:marLeft w:val="480"/>
          <w:marRight w:val="0"/>
          <w:marTop w:val="0"/>
          <w:marBottom w:val="0"/>
          <w:divBdr>
            <w:top w:val="none" w:sz="0" w:space="0" w:color="auto"/>
            <w:left w:val="none" w:sz="0" w:space="0" w:color="auto"/>
            <w:bottom w:val="none" w:sz="0" w:space="0" w:color="auto"/>
            <w:right w:val="none" w:sz="0" w:space="0" w:color="auto"/>
          </w:divBdr>
        </w:div>
        <w:div w:id="380860317">
          <w:marLeft w:val="480"/>
          <w:marRight w:val="0"/>
          <w:marTop w:val="0"/>
          <w:marBottom w:val="0"/>
          <w:divBdr>
            <w:top w:val="none" w:sz="0" w:space="0" w:color="auto"/>
            <w:left w:val="none" w:sz="0" w:space="0" w:color="auto"/>
            <w:bottom w:val="none" w:sz="0" w:space="0" w:color="auto"/>
            <w:right w:val="none" w:sz="0" w:space="0" w:color="auto"/>
          </w:divBdr>
        </w:div>
        <w:div w:id="889079118">
          <w:marLeft w:val="480"/>
          <w:marRight w:val="0"/>
          <w:marTop w:val="0"/>
          <w:marBottom w:val="0"/>
          <w:divBdr>
            <w:top w:val="none" w:sz="0" w:space="0" w:color="auto"/>
            <w:left w:val="none" w:sz="0" w:space="0" w:color="auto"/>
            <w:bottom w:val="none" w:sz="0" w:space="0" w:color="auto"/>
            <w:right w:val="none" w:sz="0" w:space="0" w:color="auto"/>
          </w:divBdr>
        </w:div>
        <w:div w:id="1270044512">
          <w:marLeft w:val="480"/>
          <w:marRight w:val="0"/>
          <w:marTop w:val="0"/>
          <w:marBottom w:val="0"/>
          <w:divBdr>
            <w:top w:val="none" w:sz="0" w:space="0" w:color="auto"/>
            <w:left w:val="none" w:sz="0" w:space="0" w:color="auto"/>
            <w:bottom w:val="none" w:sz="0" w:space="0" w:color="auto"/>
            <w:right w:val="none" w:sz="0" w:space="0" w:color="auto"/>
          </w:divBdr>
        </w:div>
        <w:div w:id="1048728300">
          <w:marLeft w:val="480"/>
          <w:marRight w:val="0"/>
          <w:marTop w:val="0"/>
          <w:marBottom w:val="0"/>
          <w:divBdr>
            <w:top w:val="none" w:sz="0" w:space="0" w:color="auto"/>
            <w:left w:val="none" w:sz="0" w:space="0" w:color="auto"/>
            <w:bottom w:val="none" w:sz="0" w:space="0" w:color="auto"/>
            <w:right w:val="none" w:sz="0" w:space="0" w:color="auto"/>
          </w:divBdr>
        </w:div>
        <w:div w:id="2120026039">
          <w:marLeft w:val="480"/>
          <w:marRight w:val="0"/>
          <w:marTop w:val="0"/>
          <w:marBottom w:val="0"/>
          <w:divBdr>
            <w:top w:val="none" w:sz="0" w:space="0" w:color="auto"/>
            <w:left w:val="none" w:sz="0" w:space="0" w:color="auto"/>
            <w:bottom w:val="none" w:sz="0" w:space="0" w:color="auto"/>
            <w:right w:val="none" w:sz="0" w:space="0" w:color="auto"/>
          </w:divBdr>
        </w:div>
        <w:div w:id="551968174">
          <w:marLeft w:val="480"/>
          <w:marRight w:val="0"/>
          <w:marTop w:val="0"/>
          <w:marBottom w:val="0"/>
          <w:divBdr>
            <w:top w:val="none" w:sz="0" w:space="0" w:color="auto"/>
            <w:left w:val="none" w:sz="0" w:space="0" w:color="auto"/>
            <w:bottom w:val="none" w:sz="0" w:space="0" w:color="auto"/>
            <w:right w:val="none" w:sz="0" w:space="0" w:color="auto"/>
          </w:divBdr>
        </w:div>
        <w:div w:id="914970549">
          <w:marLeft w:val="480"/>
          <w:marRight w:val="0"/>
          <w:marTop w:val="0"/>
          <w:marBottom w:val="0"/>
          <w:divBdr>
            <w:top w:val="none" w:sz="0" w:space="0" w:color="auto"/>
            <w:left w:val="none" w:sz="0" w:space="0" w:color="auto"/>
            <w:bottom w:val="none" w:sz="0" w:space="0" w:color="auto"/>
            <w:right w:val="none" w:sz="0" w:space="0" w:color="auto"/>
          </w:divBdr>
        </w:div>
        <w:div w:id="181210153">
          <w:marLeft w:val="480"/>
          <w:marRight w:val="0"/>
          <w:marTop w:val="0"/>
          <w:marBottom w:val="0"/>
          <w:divBdr>
            <w:top w:val="none" w:sz="0" w:space="0" w:color="auto"/>
            <w:left w:val="none" w:sz="0" w:space="0" w:color="auto"/>
            <w:bottom w:val="none" w:sz="0" w:space="0" w:color="auto"/>
            <w:right w:val="none" w:sz="0" w:space="0" w:color="auto"/>
          </w:divBdr>
        </w:div>
        <w:div w:id="1622030064">
          <w:marLeft w:val="480"/>
          <w:marRight w:val="0"/>
          <w:marTop w:val="0"/>
          <w:marBottom w:val="0"/>
          <w:divBdr>
            <w:top w:val="none" w:sz="0" w:space="0" w:color="auto"/>
            <w:left w:val="none" w:sz="0" w:space="0" w:color="auto"/>
            <w:bottom w:val="none" w:sz="0" w:space="0" w:color="auto"/>
            <w:right w:val="none" w:sz="0" w:space="0" w:color="auto"/>
          </w:divBdr>
        </w:div>
        <w:div w:id="1395857742">
          <w:marLeft w:val="480"/>
          <w:marRight w:val="0"/>
          <w:marTop w:val="0"/>
          <w:marBottom w:val="0"/>
          <w:divBdr>
            <w:top w:val="none" w:sz="0" w:space="0" w:color="auto"/>
            <w:left w:val="none" w:sz="0" w:space="0" w:color="auto"/>
            <w:bottom w:val="none" w:sz="0" w:space="0" w:color="auto"/>
            <w:right w:val="none" w:sz="0" w:space="0" w:color="auto"/>
          </w:divBdr>
        </w:div>
      </w:divsChild>
    </w:div>
    <w:div w:id="527372024">
      <w:bodyDiv w:val="1"/>
      <w:marLeft w:val="0"/>
      <w:marRight w:val="0"/>
      <w:marTop w:val="0"/>
      <w:marBottom w:val="0"/>
      <w:divBdr>
        <w:top w:val="none" w:sz="0" w:space="0" w:color="auto"/>
        <w:left w:val="none" w:sz="0" w:space="0" w:color="auto"/>
        <w:bottom w:val="none" w:sz="0" w:space="0" w:color="auto"/>
        <w:right w:val="none" w:sz="0" w:space="0" w:color="auto"/>
      </w:divBdr>
    </w:div>
    <w:div w:id="527573512">
      <w:bodyDiv w:val="1"/>
      <w:marLeft w:val="0"/>
      <w:marRight w:val="0"/>
      <w:marTop w:val="0"/>
      <w:marBottom w:val="0"/>
      <w:divBdr>
        <w:top w:val="none" w:sz="0" w:space="0" w:color="auto"/>
        <w:left w:val="none" w:sz="0" w:space="0" w:color="auto"/>
        <w:bottom w:val="none" w:sz="0" w:space="0" w:color="auto"/>
        <w:right w:val="none" w:sz="0" w:space="0" w:color="auto"/>
      </w:divBdr>
    </w:div>
    <w:div w:id="527766161">
      <w:bodyDiv w:val="1"/>
      <w:marLeft w:val="0"/>
      <w:marRight w:val="0"/>
      <w:marTop w:val="0"/>
      <w:marBottom w:val="0"/>
      <w:divBdr>
        <w:top w:val="none" w:sz="0" w:space="0" w:color="auto"/>
        <w:left w:val="none" w:sz="0" w:space="0" w:color="auto"/>
        <w:bottom w:val="none" w:sz="0" w:space="0" w:color="auto"/>
        <w:right w:val="none" w:sz="0" w:space="0" w:color="auto"/>
      </w:divBdr>
    </w:div>
    <w:div w:id="527908593">
      <w:bodyDiv w:val="1"/>
      <w:marLeft w:val="0"/>
      <w:marRight w:val="0"/>
      <w:marTop w:val="0"/>
      <w:marBottom w:val="0"/>
      <w:divBdr>
        <w:top w:val="none" w:sz="0" w:space="0" w:color="auto"/>
        <w:left w:val="none" w:sz="0" w:space="0" w:color="auto"/>
        <w:bottom w:val="none" w:sz="0" w:space="0" w:color="auto"/>
        <w:right w:val="none" w:sz="0" w:space="0" w:color="auto"/>
      </w:divBdr>
    </w:div>
    <w:div w:id="528837800">
      <w:bodyDiv w:val="1"/>
      <w:marLeft w:val="0"/>
      <w:marRight w:val="0"/>
      <w:marTop w:val="0"/>
      <w:marBottom w:val="0"/>
      <w:divBdr>
        <w:top w:val="none" w:sz="0" w:space="0" w:color="auto"/>
        <w:left w:val="none" w:sz="0" w:space="0" w:color="auto"/>
        <w:bottom w:val="none" w:sz="0" w:space="0" w:color="auto"/>
        <w:right w:val="none" w:sz="0" w:space="0" w:color="auto"/>
      </w:divBdr>
    </w:div>
    <w:div w:id="529728630">
      <w:bodyDiv w:val="1"/>
      <w:marLeft w:val="0"/>
      <w:marRight w:val="0"/>
      <w:marTop w:val="0"/>
      <w:marBottom w:val="0"/>
      <w:divBdr>
        <w:top w:val="none" w:sz="0" w:space="0" w:color="auto"/>
        <w:left w:val="none" w:sz="0" w:space="0" w:color="auto"/>
        <w:bottom w:val="none" w:sz="0" w:space="0" w:color="auto"/>
        <w:right w:val="none" w:sz="0" w:space="0" w:color="auto"/>
      </w:divBdr>
    </w:div>
    <w:div w:id="529997110">
      <w:bodyDiv w:val="1"/>
      <w:marLeft w:val="0"/>
      <w:marRight w:val="0"/>
      <w:marTop w:val="0"/>
      <w:marBottom w:val="0"/>
      <w:divBdr>
        <w:top w:val="none" w:sz="0" w:space="0" w:color="auto"/>
        <w:left w:val="none" w:sz="0" w:space="0" w:color="auto"/>
        <w:bottom w:val="none" w:sz="0" w:space="0" w:color="auto"/>
        <w:right w:val="none" w:sz="0" w:space="0" w:color="auto"/>
      </w:divBdr>
    </w:div>
    <w:div w:id="530069906">
      <w:bodyDiv w:val="1"/>
      <w:marLeft w:val="0"/>
      <w:marRight w:val="0"/>
      <w:marTop w:val="0"/>
      <w:marBottom w:val="0"/>
      <w:divBdr>
        <w:top w:val="none" w:sz="0" w:space="0" w:color="auto"/>
        <w:left w:val="none" w:sz="0" w:space="0" w:color="auto"/>
        <w:bottom w:val="none" w:sz="0" w:space="0" w:color="auto"/>
        <w:right w:val="none" w:sz="0" w:space="0" w:color="auto"/>
      </w:divBdr>
    </w:div>
    <w:div w:id="530071063">
      <w:bodyDiv w:val="1"/>
      <w:marLeft w:val="0"/>
      <w:marRight w:val="0"/>
      <w:marTop w:val="0"/>
      <w:marBottom w:val="0"/>
      <w:divBdr>
        <w:top w:val="none" w:sz="0" w:space="0" w:color="auto"/>
        <w:left w:val="none" w:sz="0" w:space="0" w:color="auto"/>
        <w:bottom w:val="none" w:sz="0" w:space="0" w:color="auto"/>
        <w:right w:val="none" w:sz="0" w:space="0" w:color="auto"/>
      </w:divBdr>
    </w:div>
    <w:div w:id="530609730">
      <w:bodyDiv w:val="1"/>
      <w:marLeft w:val="0"/>
      <w:marRight w:val="0"/>
      <w:marTop w:val="0"/>
      <w:marBottom w:val="0"/>
      <w:divBdr>
        <w:top w:val="none" w:sz="0" w:space="0" w:color="auto"/>
        <w:left w:val="none" w:sz="0" w:space="0" w:color="auto"/>
        <w:bottom w:val="none" w:sz="0" w:space="0" w:color="auto"/>
        <w:right w:val="none" w:sz="0" w:space="0" w:color="auto"/>
      </w:divBdr>
    </w:div>
    <w:div w:id="530997966">
      <w:bodyDiv w:val="1"/>
      <w:marLeft w:val="0"/>
      <w:marRight w:val="0"/>
      <w:marTop w:val="0"/>
      <w:marBottom w:val="0"/>
      <w:divBdr>
        <w:top w:val="none" w:sz="0" w:space="0" w:color="auto"/>
        <w:left w:val="none" w:sz="0" w:space="0" w:color="auto"/>
        <w:bottom w:val="none" w:sz="0" w:space="0" w:color="auto"/>
        <w:right w:val="none" w:sz="0" w:space="0" w:color="auto"/>
      </w:divBdr>
    </w:div>
    <w:div w:id="531918286">
      <w:bodyDiv w:val="1"/>
      <w:marLeft w:val="0"/>
      <w:marRight w:val="0"/>
      <w:marTop w:val="0"/>
      <w:marBottom w:val="0"/>
      <w:divBdr>
        <w:top w:val="none" w:sz="0" w:space="0" w:color="auto"/>
        <w:left w:val="none" w:sz="0" w:space="0" w:color="auto"/>
        <w:bottom w:val="none" w:sz="0" w:space="0" w:color="auto"/>
        <w:right w:val="none" w:sz="0" w:space="0" w:color="auto"/>
      </w:divBdr>
    </w:div>
    <w:div w:id="532114469">
      <w:bodyDiv w:val="1"/>
      <w:marLeft w:val="0"/>
      <w:marRight w:val="0"/>
      <w:marTop w:val="0"/>
      <w:marBottom w:val="0"/>
      <w:divBdr>
        <w:top w:val="none" w:sz="0" w:space="0" w:color="auto"/>
        <w:left w:val="none" w:sz="0" w:space="0" w:color="auto"/>
        <w:bottom w:val="none" w:sz="0" w:space="0" w:color="auto"/>
        <w:right w:val="none" w:sz="0" w:space="0" w:color="auto"/>
      </w:divBdr>
    </w:div>
    <w:div w:id="533351859">
      <w:bodyDiv w:val="1"/>
      <w:marLeft w:val="0"/>
      <w:marRight w:val="0"/>
      <w:marTop w:val="0"/>
      <w:marBottom w:val="0"/>
      <w:divBdr>
        <w:top w:val="none" w:sz="0" w:space="0" w:color="auto"/>
        <w:left w:val="none" w:sz="0" w:space="0" w:color="auto"/>
        <w:bottom w:val="none" w:sz="0" w:space="0" w:color="auto"/>
        <w:right w:val="none" w:sz="0" w:space="0" w:color="auto"/>
      </w:divBdr>
    </w:div>
    <w:div w:id="533538207">
      <w:bodyDiv w:val="1"/>
      <w:marLeft w:val="0"/>
      <w:marRight w:val="0"/>
      <w:marTop w:val="0"/>
      <w:marBottom w:val="0"/>
      <w:divBdr>
        <w:top w:val="none" w:sz="0" w:space="0" w:color="auto"/>
        <w:left w:val="none" w:sz="0" w:space="0" w:color="auto"/>
        <w:bottom w:val="none" w:sz="0" w:space="0" w:color="auto"/>
        <w:right w:val="none" w:sz="0" w:space="0" w:color="auto"/>
      </w:divBdr>
    </w:div>
    <w:div w:id="533925207">
      <w:bodyDiv w:val="1"/>
      <w:marLeft w:val="0"/>
      <w:marRight w:val="0"/>
      <w:marTop w:val="0"/>
      <w:marBottom w:val="0"/>
      <w:divBdr>
        <w:top w:val="none" w:sz="0" w:space="0" w:color="auto"/>
        <w:left w:val="none" w:sz="0" w:space="0" w:color="auto"/>
        <w:bottom w:val="none" w:sz="0" w:space="0" w:color="auto"/>
        <w:right w:val="none" w:sz="0" w:space="0" w:color="auto"/>
      </w:divBdr>
    </w:div>
    <w:div w:id="534662320">
      <w:bodyDiv w:val="1"/>
      <w:marLeft w:val="0"/>
      <w:marRight w:val="0"/>
      <w:marTop w:val="0"/>
      <w:marBottom w:val="0"/>
      <w:divBdr>
        <w:top w:val="none" w:sz="0" w:space="0" w:color="auto"/>
        <w:left w:val="none" w:sz="0" w:space="0" w:color="auto"/>
        <w:bottom w:val="none" w:sz="0" w:space="0" w:color="auto"/>
        <w:right w:val="none" w:sz="0" w:space="0" w:color="auto"/>
      </w:divBdr>
    </w:div>
    <w:div w:id="534776450">
      <w:bodyDiv w:val="1"/>
      <w:marLeft w:val="0"/>
      <w:marRight w:val="0"/>
      <w:marTop w:val="0"/>
      <w:marBottom w:val="0"/>
      <w:divBdr>
        <w:top w:val="none" w:sz="0" w:space="0" w:color="auto"/>
        <w:left w:val="none" w:sz="0" w:space="0" w:color="auto"/>
        <w:bottom w:val="none" w:sz="0" w:space="0" w:color="auto"/>
        <w:right w:val="none" w:sz="0" w:space="0" w:color="auto"/>
      </w:divBdr>
    </w:div>
    <w:div w:id="534971932">
      <w:bodyDiv w:val="1"/>
      <w:marLeft w:val="0"/>
      <w:marRight w:val="0"/>
      <w:marTop w:val="0"/>
      <w:marBottom w:val="0"/>
      <w:divBdr>
        <w:top w:val="none" w:sz="0" w:space="0" w:color="auto"/>
        <w:left w:val="none" w:sz="0" w:space="0" w:color="auto"/>
        <w:bottom w:val="none" w:sz="0" w:space="0" w:color="auto"/>
        <w:right w:val="none" w:sz="0" w:space="0" w:color="auto"/>
      </w:divBdr>
    </w:div>
    <w:div w:id="535123553">
      <w:bodyDiv w:val="1"/>
      <w:marLeft w:val="0"/>
      <w:marRight w:val="0"/>
      <w:marTop w:val="0"/>
      <w:marBottom w:val="0"/>
      <w:divBdr>
        <w:top w:val="none" w:sz="0" w:space="0" w:color="auto"/>
        <w:left w:val="none" w:sz="0" w:space="0" w:color="auto"/>
        <w:bottom w:val="none" w:sz="0" w:space="0" w:color="auto"/>
        <w:right w:val="none" w:sz="0" w:space="0" w:color="auto"/>
      </w:divBdr>
    </w:div>
    <w:div w:id="535315336">
      <w:bodyDiv w:val="1"/>
      <w:marLeft w:val="0"/>
      <w:marRight w:val="0"/>
      <w:marTop w:val="0"/>
      <w:marBottom w:val="0"/>
      <w:divBdr>
        <w:top w:val="none" w:sz="0" w:space="0" w:color="auto"/>
        <w:left w:val="none" w:sz="0" w:space="0" w:color="auto"/>
        <w:bottom w:val="none" w:sz="0" w:space="0" w:color="auto"/>
        <w:right w:val="none" w:sz="0" w:space="0" w:color="auto"/>
      </w:divBdr>
    </w:div>
    <w:div w:id="535390924">
      <w:bodyDiv w:val="1"/>
      <w:marLeft w:val="0"/>
      <w:marRight w:val="0"/>
      <w:marTop w:val="0"/>
      <w:marBottom w:val="0"/>
      <w:divBdr>
        <w:top w:val="none" w:sz="0" w:space="0" w:color="auto"/>
        <w:left w:val="none" w:sz="0" w:space="0" w:color="auto"/>
        <w:bottom w:val="none" w:sz="0" w:space="0" w:color="auto"/>
        <w:right w:val="none" w:sz="0" w:space="0" w:color="auto"/>
      </w:divBdr>
    </w:div>
    <w:div w:id="535969848">
      <w:bodyDiv w:val="1"/>
      <w:marLeft w:val="0"/>
      <w:marRight w:val="0"/>
      <w:marTop w:val="0"/>
      <w:marBottom w:val="0"/>
      <w:divBdr>
        <w:top w:val="none" w:sz="0" w:space="0" w:color="auto"/>
        <w:left w:val="none" w:sz="0" w:space="0" w:color="auto"/>
        <w:bottom w:val="none" w:sz="0" w:space="0" w:color="auto"/>
        <w:right w:val="none" w:sz="0" w:space="0" w:color="auto"/>
      </w:divBdr>
    </w:div>
    <w:div w:id="536435863">
      <w:bodyDiv w:val="1"/>
      <w:marLeft w:val="0"/>
      <w:marRight w:val="0"/>
      <w:marTop w:val="0"/>
      <w:marBottom w:val="0"/>
      <w:divBdr>
        <w:top w:val="none" w:sz="0" w:space="0" w:color="auto"/>
        <w:left w:val="none" w:sz="0" w:space="0" w:color="auto"/>
        <w:bottom w:val="none" w:sz="0" w:space="0" w:color="auto"/>
        <w:right w:val="none" w:sz="0" w:space="0" w:color="auto"/>
      </w:divBdr>
    </w:div>
    <w:div w:id="537934892">
      <w:bodyDiv w:val="1"/>
      <w:marLeft w:val="0"/>
      <w:marRight w:val="0"/>
      <w:marTop w:val="0"/>
      <w:marBottom w:val="0"/>
      <w:divBdr>
        <w:top w:val="none" w:sz="0" w:space="0" w:color="auto"/>
        <w:left w:val="none" w:sz="0" w:space="0" w:color="auto"/>
        <w:bottom w:val="none" w:sz="0" w:space="0" w:color="auto"/>
        <w:right w:val="none" w:sz="0" w:space="0" w:color="auto"/>
      </w:divBdr>
    </w:div>
    <w:div w:id="538130915">
      <w:bodyDiv w:val="1"/>
      <w:marLeft w:val="0"/>
      <w:marRight w:val="0"/>
      <w:marTop w:val="0"/>
      <w:marBottom w:val="0"/>
      <w:divBdr>
        <w:top w:val="none" w:sz="0" w:space="0" w:color="auto"/>
        <w:left w:val="none" w:sz="0" w:space="0" w:color="auto"/>
        <w:bottom w:val="none" w:sz="0" w:space="0" w:color="auto"/>
        <w:right w:val="none" w:sz="0" w:space="0" w:color="auto"/>
      </w:divBdr>
    </w:div>
    <w:div w:id="538517984">
      <w:bodyDiv w:val="1"/>
      <w:marLeft w:val="0"/>
      <w:marRight w:val="0"/>
      <w:marTop w:val="0"/>
      <w:marBottom w:val="0"/>
      <w:divBdr>
        <w:top w:val="none" w:sz="0" w:space="0" w:color="auto"/>
        <w:left w:val="none" w:sz="0" w:space="0" w:color="auto"/>
        <w:bottom w:val="none" w:sz="0" w:space="0" w:color="auto"/>
        <w:right w:val="none" w:sz="0" w:space="0" w:color="auto"/>
      </w:divBdr>
    </w:div>
    <w:div w:id="538787147">
      <w:bodyDiv w:val="1"/>
      <w:marLeft w:val="0"/>
      <w:marRight w:val="0"/>
      <w:marTop w:val="0"/>
      <w:marBottom w:val="0"/>
      <w:divBdr>
        <w:top w:val="none" w:sz="0" w:space="0" w:color="auto"/>
        <w:left w:val="none" w:sz="0" w:space="0" w:color="auto"/>
        <w:bottom w:val="none" w:sz="0" w:space="0" w:color="auto"/>
        <w:right w:val="none" w:sz="0" w:space="0" w:color="auto"/>
      </w:divBdr>
    </w:div>
    <w:div w:id="539325782">
      <w:bodyDiv w:val="1"/>
      <w:marLeft w:val="0"/>
      <w:marRight w:val="0"/>
      <w:marTop w:val="0"/>
      <w:marBottom w:val="0"/>
      <w:divBdr>
        <w:top w:val="none" w:sz="0" w:space="0" w:color="auto"/>
        <w:left w:val="none" w:sz="0" w:space="0" w:color="auto"/>
        <w:bottom w:val="none" w:sz="0" w:space="0" w:color="auto"/>
        <w:right w:val="none" w:sz="0" w:space="0" w:color="auto"/>
      </w:divBdr>
    </w:div>
    <w:div w:id="539363079">
      <w:bodyDiv w:val="1"/>
      <w:marLeft w:val="0"/>
      <w:marRight w:val="0"/>
      <w:marTop w:val="0"/>
      <w:marBottom w:val="0"/>
      <w:divBdr>
        <w:top w:val="none" w:sz="0" w:space="0" w:color="auto"/>
        <w:left w:val="none" w:sz="0" w:space="0" w:color="auto"/>
        <w:bottom w:val="none" w:sz="0" w:space="0" w:color="auto"/>
        <w:right w:val="none" w:sz="0" w:space="0" w:color="auto"/>
      </w:divBdr>
    </w:div>
    <w:div w:id="539393000">
      <w:bodyDiv w:val="1"/>
      <w:marLeft w:val="0"/>
      <w:marRight w:val="0"/>
      <w:marTop w:val="0"/>
      <w:marBottom w:val="0"/>
      <w:divBdr>
        <w:top w:val="none" w:sz="0" w:space="0" w:color="auto"/>
        <w:left w:val="none" w:sz="0" w:space="0" w:color="auto"/>
        <w:bottom w:val="none" w:sz="0" w:space="0" w:color="auto"/>
        <w:right w:val="none" w:sz="0" w:space="0" w:color="auto"/>
      </w:divBdr>
    </w:div>
    <w:div w:id="539437693">
      <w:bodyDiv w:val="1"/>
      <w:marLeft w:val="0"/>
      <w:marRight w:val="0"/>
      <w:marTop w:val="0"/>
      <w:marBottom w:val="0"/>
      <w:divBdr>
        <w:top w:val="none" w:sz="0" w:space="0" w:color="auto"/>
        <w:left w:val="none" w:sz="0" w:space="0" w:color="auto"/>
        <w:bottom w:val="none" w:sz="0" w:space="0" w:color="auto"/>
        <w:right w:val="none" w:sz="0" w:space="0" w:color="auto"/>
      </w:divBdr>
    </w:div>
    <w:div w:id="539440803">
      <w:bodyDiv w:val="1"/>
      <w:marLeft w:val="0"/>
      <w:marRight w:val="0"/>
      <w:marTop w:val="0"/>
      <w:marBottom w:val="0"/>
      <w:divBdr>
        <w:top w:val="none" w:sz="0" w:space="0" w:color="auto"/>
        <w:left w:val="none" w:sz="0" w:space="0" w:color="auto"/>
        <w:bottom w:val="none" w:sz="0" w:space="0" w:color="auto"/>
        <w:right w:val="none" w:sz="0" w:space="0" w:color="auto"/>
      </w:divBdr>
    </w:div>
    <w:div w:id="539779551">
      <w:bodyDiv w:val="1"/>
      <w:marLeft w:val="0"/>
      <w:marRight w:val="0"/>
      <w:marTop w:val="0"/>
      <w:marBottom w:val="0"/>
      <w:divBdr>
        <w:top w:val="none" w:sz="0" w:space="0" w:color="auto"/>
        <w:left w:val="none" w:sz="0" w:space="0" w:color="auto"/>
        <w:bottom w:val="none" w:sz="0" w:space="0" w:color="auto"/>
        <w:right w:val="none" w:sz="0" w:space="0" w:color="auto"/>
      </w:divBdr>
    </w:div>
    <w:div w:id="540554823">
      <w:bodyDiv w:val="1"/>
      <w:marLeft w:val="0"/>
      <w:marRight w:val="0"/>
      <w:marTop w:val="0"/>
      <w:marBottom w:val="0"/>
      <w:divBdr>
        <w:top w:val="none" w:sz="0" w:space="0" w:color="auto"/>
        <w:left w:val="none" w:sz="0" w:space="0" w:color="auto"/>
        <w:bottom w:val="none" w:sz="0" w:space="0" w:color="auto"/>
        <w:right w:val="none" w:sz="0" w:space="0" w:color="auto"/>
      </w:divBdr>
    </w:div>
    <w:div w:id="541288699">
      <w:bodyDiv w:val="1"/>
      <w:marLeft w:val="0"/>
      <w:marRight w:val="0"/>
      <w:marTop w:val="0"/>
      <w:marBottom w:val="0"/>
      <w:divBdr>
        <w:top w:val="none" w:sz="0" w:space="0" w:color="auto"/>
        <w:left w:val="none" w:sz="0" w:space="0" w:color="auto"/>
        <w:bottom w:val="none" w:sz="0" w:space="0" w:color="auto"/>
        <w:right w:val="none" w:sz="0" w:space="0" w:color="auto"/>
      </w:divBdr>
    </w:div>
    <w:div w:id="541524619">
      <w:bodyDiv w:val="1"/>
      <w:marLeft w:val="0"/>
      <w:marRight w:val="0"/>
      <w:marTop w:val="0"/>
      <w:marBottom w:val="0"/>
      <w:divBdr>
        <w:top w:val="none" w:sz="0" w:space="0" w:color="auto"/>
        <w:left w:val="none" w:sz="0" w:space="0" w:color="auto"/>
        <w:bottom w:val="none" w:sz="0" w:space="0" w:color="auto"/>
        <w:right w:val="none" w:sz="0" w:space="0" w:color="auto"/>
      </w:divBdr>
    </w:div>
    <w:div w:id="541601528">
      <w:bodyDiv w:val="1"/>
      <w:marLeft w:val="0"/>
      <w:marRight w:val="0"/>
      <w:marTop w:val="0"/>
      <w:marBottom w:val="0"/>
      <w:divBdr>
        <w:top w:val="none" w:sz="0" w:space="0" w:color="auto"/>
        <w:left w:val="none" w:sz="0" w:space="0" w:color="auto"/>
        <w:bottom w:val="none" w:sz="0" w:space="0" w:color="auto"/>
        <w:right w:val="none" w:sz="0" w:space="0" w:color="auto"/>
      </w:divBdr>
    </w:div>
    <w:div w:id="542251929">
      <w:bodyDiv w:val="1"/>
      <w:marLeft w:val="0"/>
      <w:marRight w:val="0"/>
      <w:marTop w:val="0"/>
      <w:marBottom w:val="0"/>
      <w:divBdr>
        <w:top w:val="none" w:sz="0" w:space="0" w:color="auto"/>
        <w:left w:val="none" w:sz="0" w:space="0" w:color="auto"/>
        <w:bottom w:val="none" w:sz="0" w:space="0" w:color="auto"/>
        <w:right w:val="none" w:sz="0" w:space="0" w:color="auto"/>
      </w:divBdr>
    </w:div>
    <w:div w:id="543056697">
      <w:bodyDiv w:val="1"/>
      <w:marLeft w:val="0"/>
      <w:marRight w:val="0"/>
      <w:marTop w:val="0"/>
      <w:marBottom w:val="0"/>
      <w:divBdr>
        <w:top w:val="none" w:sz="0" w:space="0" w:color="auto"/>
        <w:left w:val="none" w:sz="0" w:space="0" w:color="auto"/>
        <w:bottom w:val="none" w:sz="0" w:space="0" w:color="auto"/>
        <w:right w:val="none" w:sz="0" w:space="0" w:color="auto"/>
      </w:divBdr>
    </w:div>
    <w:div w:id="544105198">
      <w:bodyDiv w:val="1"/>
      <w:marLeft w:val="0"/>
      <w:marRight w:val="0"/>
      <w:marTop w:val="0"/>
      <w:marBottom w:val="0"/>
      <w:divBdr>
        <w:top w:val="none" w:sz="0" w:space="0" w:color="auto"/>
        <w:left w:val="none" w:sz="0" w:space="0" w:color="auto"/>
        <w:bottom w:val="none" w:sz="0" w:space="0" w:color="auto"/>
        <w:right w:val="none" w:sz="0" w:space="0" w:color="auto"/>
      </w:divBdr>
    </w:div>
    <w:div w:id="544147969">
      <w:bodyDiv w:val="1"/>
      <w:marLeft w:val="0"/>
      <w:marRight w:val="0"/>
      <w:marTop w:val="0"/>
      <w:marBottom w:val="0"/>
      <w:divBdr>
        <w:top w:val="none" w:sz="0" w:space="0" w:color="auto"/>
        <w:left w:val="none" w:sz="0" w:space="0" w:color="auto"/>
        <w:bottom w:val="none" w:sz="0" w:space="0" w:color="auto"/>
        <w:right w:val="none" w:sz="0" w:space="0" w:color="auto"/>
      </w:divBdr>
    </w:div>
    <w:div w:id="544950547">
      <w:bodyDiv w:val="1"/>
      <w:marLeft w:val="0"/>
      <w:marRight w:val="0"/>
      <w:marTop w:val="0"/>
      <w:marBottom w:val="0"/>
      <w:divBdr>
        <w:top w:val="none" w:sz="0" w:space="0" w:color="auto"/>
        <w:left w:val="none" w:sz="0" w:space="0" w:color="auto"/>
        <w:bottom w:val="none" w:sz="0" w:space="0" w:color="auto"/>
        <w:right w:val="none" w:sz="0" w:space="0" w:color="auto"/>
      </w:divBdr>
    </w:div>
    <w:div w:id="545415043">
      <w:bodyDiv w:val="1"/>
      <w:marLeft w:val="0"/>
      <w:marRight w:val="0"/>
      <w:marTop w:val="0"/>
      <w:marBottom w:val="0"/>
      <w:divBdr>
        <w:top w:val="none" w:sz="0" w:space="0" w:color="auto"/>
        <w:left w:val="none" w:sz="0" w:space="0" w:color="auto"/>
        <w:bottom w:val="none" w:sz="0" w:space="0" w:color="auto"/>
        <w:right w:val="none" w:sz="0" w:space="0" w:color="auto"/>
      </w:divBdr>
    </w:div>
    <w:div w:id="546137901">
      <w:bodyDiv w:val="1"/>
      <w:marLeft w:val="0"/>
      <w:marRight w:val="0"/>
      <w:marTop w:val="0"/>
      <w:marBottom w:val="0"/>
      <w:divBdr>
        <w:top w:val="none" w:sz="0" w:space="0" w:color="auto"/>
        <w:left w:val="none" w:sz="0" w:space="0" w:color="auto"/>
        <w:bottom w:val="none" w:sz="0" w:space="0" w:color="auto"/>
        <w:right w:val="none" w:sz="0" w:space="0" w:color="auto"/>
      </w:divBdr>
    </w:div>
    <w:div w:id="546644658">
      <w:bodyDiv w:val="1"/>
      <w:marLeft w:val="0"/>
      <w:marRight w:val="0"/>
      <w:marTop w:val="0"/>
      <w:marBottom w:val="0"/>
      <w:divBdr>
        <w:top w:val="none" w:sz="0" w:space="0" w:color="auto"/>
        <w:left w:val="none" w:sz="0" w:space="0" w:color="auto"/>
        <w:bottom w:val="none" w:sz="0" w:space="0" w:color="auto"/>
        <w:right w:val="none" w:sz="0" w:space="0" w:color="auto"/>
      </w:divBdr>
    </w:div>
    <w:div w:id="546794162">
      <w:bodyDiv w:val="1"/>
      <w:marLeft w:val="0"/>
      <w:marRight w:val="0"/>
      <w:marTop w:val="0"/>
      <w:marBottom w:val="0"/>
      <w:divBdr>
        <w:top w:val="none" w:sz="0" w:space="0" w:color="auto"/>
        <w:left w:val="none" w:sz="0" w:space="0" w:color="auto"/>
        <w:bottom w:val="none" w:sz="0" w:space="0" w:color="auto"/>
        <w:right w:val="none" w:sz="0" w:space="0" w:color="auto"/>
      </w:divBdr>
    </w:div>
    <w:div w:id="546837183">
      <w:bodyDiv w:val="1"/>
      <w:marLeft w:val="0"/>
      <w:marRight w:val="0"/>
      <w:marTop w:val="0"/>
      <w:marBottom w:val="0"/>
      <w:divBdr>
        <w:top w:val="none" w:sz="0" w:space="0" w:color="auto"/>
        <w:left w:val="none" w:sz="0" w:space="0" w:color="auto"/>
        <w:bottom w:val="none" w:sz="0" w:space="0" w:color="auto"/>
        <w:right w:val="none" w:sz="0" w:space="0" w:color="auto"/>
      </w:divBdr>
    </w:div>
    <w:div w:id="546837824">
      <w:bodyDiv w:val="1"/>
      <w:marLeft w:val="0"/>
      <w:marRight w:val="0"/>
      <w:marTop w:val="0"/>
      <w:marBottom w:val="0"/>
      <w:divBdr>
        <w:top w:val="none" w:sz="0" w:space="0" w:color="auto"/>
        <w:left w:val="none" w:sz="0" w:space="0" w:color="auto"/>
        <w:bottom w:val="none" w:sz="0" w:space="0" w:color="auto"/>
        <w:right w:val="none" w:sz="0" w:space="0" w:color="auto"/>
      </w:divBdr>
    </w:div>
    <w:div w:id="546990217">
      <w:bodyDiv w:val="1"/>
      <w:marLeft w:val="0"/>
      <w:marRight w:val="0"/>
      <w:marTop w:val="0"/>
      <w:marBottom w:val="0"/>
      <w:divBdr>
        <w:top w:val="none" w:sz="0" w:space="0" w:color="auto"/>
        <w:left w:val="none" w:sz="0" w:space="0" w:color="auto"/>
        <w:bottom w:val="none" w:sz="0" w:space="0" w:color="auto"/>
        <w:right w:val="none" w:sz="0" w:space="0" w:color="auto"/>
      </w:divBdr>
    </w:div>
    <w:div w:id="547496546">
      <w:bodyDiv w:val="1"/>
      <w:marLeft w:val="0"/>
      <w:marRight w:val="0"/>
      <w:marTop w:val="0"/>
      <w:marBottom w:val="0"/>
      <w:divBdr>
        <w:top w:val="none" w:sz="0" w:space="0" w:color="auto"/>
        <w:left w:val="none" w:sz="0" w:space="0" w:color="auto"/>
        <w:bottom w:val="none" w:sz="0" w:space="0" w:color="auto"/>
        <w:right w:val="none" w:sz="0" w:space="0" w:color="auto"/>
      </w:divBdr>
    </w:div>
    <w:div w:id="547768051">
      <w:bodyDiv w:val="1"/>
      <w:marLeft w:val="0"/>
      <w:marRight w:val="0"/>
      <w:marTop w:val="0"/>
      <w:marBottom w:val="0"/>
      <w:divBdr>
        <w:top w:val="none" w:sz="0" w:space="0" w:color="auto"/>
        <w:left w:val="none" w:sz="0" w:space="0" w:color="auto"/>
        <w:bottom w:val="none" w:sz="0" w:space="0" w:color="auto"/>
        <w:right w:val="none" w:sz="0" w:space="0" w:color="auto"/>
      </w:divBdr>
    </w:div>
    <w:div w:id="548733511">
      <w:bodyDiv w:val="1"/>
      <w:marLeft w:val="0"/>
      <w:marRight w:val="0"/>
      <w:marTop w:val="0"/>
      <w:marBottom w:val="0"/>
      <w:divBdr>
        <w:top w:val="none" w:sz="0" w:space="0" w:color="auto"/>
        <w:left w:val="none" w:sz="0" w:space="0" w:color="auto"/>
        <w:bottom w:val="none" w:sz="0" w:space="0" w:color="auto"/>
        <w:right w:val="none" w:sz="0" w:space="0" w:color="auto"/>
      </w:divBdr>
    </w:div>
    <w:div w:id="549540920">
      <w:bodyDiv w:val="1"/>
      <w:marLeft w:val="0"/>
      <w:marRight w:val="0"/>
      <w:marTop w:val="0"/>
      <w:marBottom w:val="0"/>
      <w:divBdr>
        <w:top w:val="none" w:sz="0" w:space="0" w:color="auto"/>
        <w:left w:val="none" w:sz="0" w:space="0" w:color="auto"/>
        <w:bottom w:val="none" w:sz="0" w:space="0" w:color="auto"/>
        <w:right w:val="none" w:sz="0" w:space="0" w:color="auto"/>
      </w:divBdr>
    </w:div>
    <w:div w:id="549849917">
      <w:bodyDiv w:val="1"/>
      <w:marLeft w:val="0"/>
      <w:marRight w:val="0"/>
      <w:marTop w:val="0"/>
      <w:marBottom w:val="0"/>
      <w:divBdr>
        <w:top w:val="none" w:sz="0" w:space="0" w:color="auto"/>
        <w:left w:val="none" w:sz="0" w:space="0" w:color="auto"/>
        <w:bottom w:val="none" w:sz="0" w:space="0" w:color="auto"/>
        <w:right w:val="none" w:sz="0" w:space="0" w:color="auto"/>
      </w:divBdr>
    </w:div>
    <w:div w:id="550002857">
      <w:bodyDiv w:val="1"/>
      <w:marLeft w:val="0"/>
      <w:marRight w:val="0"/>
      <w:marTop w:val="0"/>
      <w:marBottom w:val="0"/>
      <w:divBdr>
        <w:top w:val="none" w:sz="0" w:space="0" w:color="auto"/>
        <w:left w:val="none" w:sz="0" w:space="0" w:color="auto"/>
        <w:bottom w:val="none" w:sz="0" w:space="0" w:color="auto"/>
        <w:right w:val="none" w:sz="0" w:space="0" w:color="auto"/>
      </w:divBdr>
    </w:div>
    <w:div w:id="550118366">
      <w:bodyDiv w:val="1"/>
      <w:marLeft w:val="0"/>
      <w:marRight w:val="0"/>
      <w:marTop w:val="0"/>
      <w:marBottom w:val="0"/>
      <w:divBdr>
        <w:top w:val="none" w:sz="0" w:space="0" w:color="auto"/>
        <w:left w:val="none" w:sz="0" w:space="0" w:color="auto"/>
        <w:bottom w:val="none" w:sz="0" w:space="0" w:color="auto"/>
        <w:right w:val="none" w:sz="0" w:space="0" w:color="auto"/>
      </w:divBdr>
    </w:div>
    <w:div w:id="550920903">
      <w:bodyDiv w:val="1"/>
      <w:marLeft w:val="0"/>
      <w:marRight w:val="0"/>
      <w:marTop w:val="0"/>
      <w:marBottom w:val="0"/>
      <w:divBdr>
        <w:top w:val="none" w:sz="0" w:space="0" w:color="auto"/>
        <w:left w:val="none" w:sz="0" w:space="0" w:color="auto"/>
        <w:bottom w:val="none" w:sz="0" w:space="0" w:color="auto"/>
        <w:right w:val="none" w:sz="0" w:space="0" w:color="auto"/>
      </w:divBdr>
    </w:div>
    <w:div w:id="551234288">
      <w:bodyDiv w:val="1"/>
      <w:marLeft w:val="0"/>
      <w:marRight w:val="0"/>
      <w:marTop w:val="0"/>
      <w:marBottom w:val="0"/>
      <w:divBdr>
        <w:top w:val="none" w:sz="0" w:space="0" w:color="auto"/>
        <w:left w:val="none" w:sz="0" w:space="0" w:color="auto"/>
        <w:bottom w:val="none" w:sz="0" w:space="0" w:color="auto"/>
        <w:right w:val="none" w:sz="0" w:space="0" w:color="auto"/>
      </w:divBdr>
    </w:div>
    <w:div w:id="551886020">
      <w:bodyDiv w:val="1"/>
      <w:marLeft w:val="0"/>
      <w:marRight w:val="0"/>
      <w:marTop w:val="0"/>
      <w:marBottom w:val="0"/>
      <w:divBdr>
        <w:top w:val="none" w:sz="0" w:space="0" w:color="auto"/>
        <w:left w:val="none" w:sz="0" w:space="0" w:color="auto"/>
        <w:bottom w:val="none" w:sz="0" w:space="0" w:color="auto"/>
        <w:right w:val="none" w:sz="0" w:space="0" w:color="auto"/>
      </w:divBdr>
    </w:div>
    <w:div w:id="553588191">
      <w:bodyDiv w:val="1"/>
      <w:marLeft w:val="0"/>
      <w:marRight w:val="0"/>
      <w:marTop w:val="0"/>
      <w:marBottom w:val="0"/>
      <w:divBdr>
        <w:top w:val="none" w:sz="0" w:space="0" w:color="auto"/>
        <w:left w:val="none" w:sz="0" w:space="0" w:color="auto"/>
        <w:bottom w:val="none" w:sz="0" w:space="0" w:color="auto"/>
        <w:right w:val="none" w:sz="0" w:space="0" w:color="auto"/>
      </w:divBdr>
    </w:div>
    <w:div w:id="554434592">
      <w:bodyDiv w:val="1"/>
      <w:marLeft w:val="0"/>
      <w:marRight w:val="0"/>
      <w:marTop w:val="0"/>
      <w:marBottom w:val="0"/>
      <w:divBdr>
        <w:top w:val="none" w:sz="0" w:space="0" w:color="auto"/>
        <w:left w:val="none" w:sz="0" w:space="0" w:color="auto"/>
        <w:bottom w:val="none" w:sz="0" w:space="0" w:color="auto"/>
        <w:right w:val="none" w:sz="0" w:space="0" w:color="auto"/>
      </w:divBdr>
    </w:div>
    <w:div w:id="554506316">
      <w:bodyDiv w:val="1"/>
      <w:marLeft w:val="0"/>
      <w:marRight w:val="0"/>
      <w:marTop w:val="0"/>
      <w:marBottom w:val="0"/>
      <w:divBdr>
        <w:top w:val="none" w:sz="0" w:space="0" w:color="auto"/>
        <w:left w:val="none" w:sz="0" w:space="0" w:color="auto"/>
        <w:bottom w:val="none" w:sz="0" w:space="0" w:color="auto"/>
        <w:right w:val="none" w:sz="0" w:space="0" w:color="auto"/>
      </w:divBdr>
    </w:div>
    <w:div w:id="554512531">
      <w:bodyDiv w:val="1"/>
      <w:marLeft w:val="0"/>
      <w:marRight w:val="0"/>
      <w:marTop w:val="0"/>
      <w:marBottom w:val="0"/>
      <w:divBdr>
        <w:top w:val="none" w:sz="0" w:space="0" w:color="auto"/>
        <w:left w:val="none" w:sz="0" w:space="0" w:color="auto"/>
        <w:bottom w:val="none" w:sz="0" w:space="0" w:color="auto"/>
        <w:right w:val="none" w:sz="0" w:space="0" w:color="auto"/>
      </w:divBdr>
    </w:div>
    <w:div w:id="554587132">
      <w:bodyDiv w:val="1"/>
      <w:marLeft w:val="0"/>
      <w:marRight w:val="0"/>
      <w:marTop w:val="0"/>
      <w:marBottom w:val="0"/>
      <w:divBdr>
        <w:top w:val="none" w:sz="0" w:space="0" w:color="auto"/>
        <w:left w:val="none" w:sz="0" w:space="0" w:color="auto"/>
        <w:bottom w:val="none" w:sz="0" w:space="0" w:color="auto"/>
        <w:right w:val="none" w:sz="0" w:space="0" w:color="auto"/>
      </w:divBdr>
    </w:div>
    <w:div w:id="554661425">
      <w:bodyDiv w:val="1"/>
      <w:marLeft w:val="0"/>
      <w:marRight w:val="0"/>
      <w:marTop w:val="0"/>
      <w:marBottom w:val="0"/>
      <w:divBdr>
        <w:top w:val="none" w:sz="0" w:space="0" w:color="auto"/>
        <w:left w:val="none" w:sz="0" w:space="0" w:color="auto"/>
        <w:bottom w:val="none" w:sz="0" w:space="0" w:color="auto"/>
        <w:right w:val="none" w:sz="0" w:space="0" w:color="auto"/>
      </w:divBdr>
    </w:div>
    <w:div w:id="554706613">
      <w:bodyDiv w:val="1"/>
      <w:marLeft w:val="0"/>
      <w:marRight w:val="0"/>
      <w:marTop w:val="0"/>
      <w:marBottom w:val="0"/>
      <w:divBdr>
        <w:top w:val="none" w:sz="0" w:space="0" w:color="auto"/>
        <w:left w:val="none" w:sz="0" w:space="0" w:color="auto"/>
        <w:bottom w:val="none" w:sz="0" w:space="0" w:color="auto"/>
        <w:right w:val="none" w:sz="0" w:space="0" w:color="auto"/>
      </w:divBdr>
    </w:div>
    <w:div w:id="554926077">
      <w:bodyDiv w:val="1"/>
      <w:marLeft w:val="0"/>
      <w:marRight w:val="0"/>
      <w:marTop w:val="0"/>
      <w:marBottom w:val="0"/>
      <w:divBdr>
        <w:top w:val="none" w:sz="0" w:space="0" w:color="auto"/>
        <w:left w:val="none" w:sz="0" w:space="0" w:color="auto"/>
        <w:bottom w:val="none" w:sz="0" w:space="0" w:color="auto"/>
        <w:right w:val="none" w:sz="0" w:space="0" w:color="auto"/>
      </w:divBdr>
    </w:div>
    <w:div w:id="555090607">
      <w:bodyDiv w:val="1"/>
      <w:marLeft w:val="0"/>
      <w:marRight w:val="0"/>
      <w:marTop w:val="0"/>
      <w:marBottom w:val="0"/>
      <w:divBdr>
        <w:top w:val="none" w:sz="0" w:space="0" w:color="auto"/>
        <w:left w:val="none" w:sz="0" w:space="0" w:color="auto"/>
        <w:bottom w:val="none" w:sz="0" w:space="0" w:color="auto"/>
        <w:right w:val="none" w:sz="0" w:space="0" w:color="auto"/>
      </w:divBdr>
    </w:div>
    <w:div w:id="555122611">
      <w:bodyDiv w:val="1"/>
      <w:marLeft w:val="0"/>
      <w:marRight w:val="0"/>
      <w:marTop w:val="0"/>
      <w:marBottom w:val="0"/>
      <w:divBdr>
        <w:top w:val="none" w:sz="0" w:space="0" w:color="auto"/>
        <w:left w:val="none" w:sz="0" w:space="0" w:color="auto"/>
        <w:bottom w:val="none" w:sz="0" w:space="0" w:color="auto"/>
        <w:right w:val="none" w:sz="0" w:space="0" w:color="auto"/>
      </w:divBdr>
    </w:div>
    <w:div w:id="555165461">
      <w:bodyDiv w:val="1"/>
      <w:marLeft w:val="0"/>
      <w:marRight w:val="0"/>
      <w:marTop w:val="0"/>
      <w:marBottom w:val="0"/>
      <w:divBdr>
        <w:top w:val="none" w:sz="0" w:space="0" w:color="auto"/>
        <w:left w:val="none" w:sz="0" w:space="0" w:color="auto"/>
        <w:bottom w:val="none" w:sz="0" w:space="0" w:color="auto"/>
        <w:right w:val="none" w:sz="0" w:space="0" w:color="auto"/>
      </w:divBdr>
    </w:div>
    <w:div w:id="556164183">
      <w:bodyDiv w:val="1"/>
      <w:marLeft w:val="0"/>
      <w:marRight w:val="0"/>
      <w:marTop w:val="0"/>
      <w:marBottom w:val="0"/>
      <w:divBdr>
        <w:top w:val="none" w:sz="0" w:space="0" w:color="auto"/>
        <w:left w:val="none" w:sz="0" w:space="0" w:color="auto"/>
        <w:bottom w:val="none" w:sz="0" w:space="0" w:color="auto"/>
        <w:right w:val="none" w:sz="0" w:space="0" w:color="auto"/>
      </w:divBdr>
    </w:div>
    <w:div w:id="556281091">
      <w:bodyDiv w:val="1"/>
      <w:marLeft w:val="0"/>
      <w:marRight w:val="0"/>
      <w:marTop w:val="0"/>
      <w:marBottom w:val="0"/>
      <w:divBdr>
        <w:top w:val="none" w:sz="0" w:space="0" w:color="auto"/>
        <w:left w:val="none" w:sz="0" w:space="0" w:color="auto"/>
        <w:bottom w:val="none" w:sz="0" w:space="0" w:color="auto"/>
        <w:right w:val="none" w:sz="0" w:space="0" w:color="auto"/>
      </w:divBdr>
    </w:div>
    <w:div w:id="556743727">
      <w:bodyDiv w:val="1"/>
      <w:marLeft w:val="0"/>
      <w:marRight w:val="0"/>
      <w:marTop w:val="0"/>
      <w:marBottom w:val="0"/>
      <w:divBdr>
        <w:top w:val="none" w:sz="0" w:space="0" w:color="auto"/>
        <w:left w:val="none" w:sz="0" w:space="0" w:color="auto"/>
        <w:bottom w:val="none" w:sz="0" w:space="0" w:color="auto"/>
        <w:right w:val="none" w:sz="0" w:space="0" w:color="auto"/>
      </w:divBdr>
    </w:div>
    <w:div w:id="556861906">
      <w:bodyDiv w:val="1"/>
      <w:marLeft w:val="0"/>
      <w:marRight w:val="0"/>
      <w:marTop w:val="0"/>
      <w:marBottom w:val="0"/>
      <w:divBdr>
        <w:top w:val="none" w:sz="0" w:space="0" w:color="auto"/>
        <w:left w:val="none" w:sz="0" w:space="0" w:color="auto"/>
        <w:bottom w:val="none" w:sz="0" w:space="0" w:color="auto"/>
        <w:right w:val="none" w:sz="0" w:space="0" w:color="auto"/>
      </w:divBdr>
    </w:div>
    <w:div w:id="556939032">
      <w:bodyDiv w:val="1"/>
      <w:marLeft w:val="0"/>
      <w:marRight w:val="0"/>
      <w:marTop w:val="0"/>
      <w:marBottom w:val="0"/>
      <w:divBdr>
        <w:top w:val="none" w:sz="0" w:space="0" w:color="auto"/>
        <w:left w:val="none" w:sz="0" w:space="0" w:color="auto"/>
        <w:bottom w:val="none" w:sz="0" w:space="0" w:color="auto"/>
        <w:right w:val="none" w:sz="0" w:space="0" w:color="auto"/>
      </w:divBdr>
    </w:div>
    <w:div w:id="557132226">
      <w:bodyDiv w:val="1"/>
      <w:marLeft w:val="0"/>
      <w:marRight w:val="0"/>
      <w:marTop w:val="0"/>
      <w:marBottom w:val="0"/>
      <w:divBdr>
        <w:top w:val="none" w:sz="0" w:space="0" w:color="auto"/>
        <w:left w:val="none" w:sz="0" w:space="0" w:color="auto"/>
        <w:bottom w:val="none" w:sz="0" w:space="0" w:color="auto"/>
        <w:right w:val="none" w:sz="0" w:space="0" w:color="auto"/>
      </w:divBdr>
    </w:div>
    <w:div w:id="557402335">
      <w:bodyDiv w:val="1"/>
      <w:marLeft w:val="0"/>
      <w:marRight w:val="0"/>
      <w:marTop w:val="0"/>
      <w:marBottom w:val="0"/>
      <w:divBdr>
        <w:top w:val="none" w:sz="0" w:space="0" w:color="auto"/>
        <w:left w:val="none" w:sz="0" w:space="0" w:color="auto"/>
        <w:bottom w:val="none" w:sz="0" w:space="0" w:color="auto"/>
        <w:right w:val="none" w:sz="0" w:space="0" w:color="auto"/>
      </w:divBdr>
    </w:div>
    <w:div w:id="557740971">
      <w:bodyDiv w:val="1"/>
      <w:marLeft w:val="0"/>
      <w:marRight w:val="0"/>
      <w:marTop w:val="0"/>
      <w:marBottom w:val="0"/>
      <w:divBdr>
        <w:top w:val="none" w:sz="0" w:space="0" w:color="auto"/>
        <w:left w:val="none" w:sz="0" w:space="0" w:color="auto"/>
        <w:bottom w:val="none" w:sz="0" w:space="0" w:color="auto"/>
        <w:right w:val="none" w:sz="0" w:space="0" w:color="auto"/>
      </w:divBdr>
    </w:div>
    <w:div w:id="559557206">
      <w:bodyDiv w:val="1"/>
      <w:marLeft w:val="0"/>
      <w:marRight w:val="0"/>
      <w:marTop w:val="0"/>
      <w:marBottom w:val="0"/>
      <w:divBdr>
        <w:top w:val="none" w:sz="0" w:space="0" w:color="auto"/>
        <w:left w:val="none" w:sz="0" w:space="0" w:color="auto"/>
        <w:bottom w:val="none" w:sz="0" w:space="0" w:color="auto"/>
        <w:right w:val="none" w:sz="0" w:space="0" w:color="auto"/>
      </w:divBdr>
    </w:div>
    <w:div w:id="559707420">
      <w:bodyDiv w:val="1"/>
      <w:marLeft w:val="0"/>
      <w:marRight w:val="0"/>
      <w:marTop w:val="0"/>
      <w:marBottom w:val="0"/>
      <w:divBdr>
        <w:top w:val="none" w:sz="0" w:space="0" w:color="auto"/>
        <w:left w:val="none" w:sz="0" w:space="0" w:color="auto"/>
        <w:bottom w:val="none" w:sz="0" w:space="0" w:color="auto"/>
        <w:right w:val="none" w:sz="0" w:space="0" w:color="auto"/>
      </w:divBdr>
    </w:div>
    <w:div w:id="560874533">
      <w:bodyDiv w:val="1"/>
      <w:marLeft w:val="0"/>
      <w:marRight w:val="0"/>
      <w:marTop w:val="0"/>
      <w:marBottom w:val="0"/>
      <w:divBdr>
        <w:top w:val="none" w:sz="0" w:space="0" w:color="auto"/>
        <w:left w:val="none" w:sz="0" w:space="0" w:color="auto"/>
        <w:bottom w:val="none" w:sz="0" w:space="0" w:color="auto"/>
        <w:right w:val="none" w:sz="0" w:space="0" w:color="auto"/>
      </w:divBdr>
    </w:div>
    <w:div w:id="560992039">
      <w:bodyDiv w:val="1"/>
      <w:marLeft w:val="0"/>
      <w:marRight w:val="0"/>
      <w:marTop w:val="0"/>
      <w:marBottom w:val="0"/>
      <w:divBdr>
        <w:top w:val="none" w:sz="0" w:space="0" w:color="auto"/>
        <w:left w:val="none" w:sz="0" w:space="0" w:color="auto"/>
        <w:bottom w:val="none" w:sz="0" w:space="0" w:color="auto"/>
        <w:right w:val="none" w:sz="0" w:space="0" w:color="auto"/>
      </w:divBdr>
    </w:div>
    <w:div w:id="561020474">
      <w:bodyDiv w:val="1"/>
      <w:marLeft w:val="0"/>
      <w:marRight w:val="0"/>
      <w:marTop w:val="0"/>
      <w:marBottom w:val="0"/>
      <w:divBdr>
        <w:top w:val="none" w:sz="0" w:space="0" w:color="auto"/>
        <w:left w:val="none" w:sz="0" w:space="0" w:color="auto"/>
        <w:bottom w:val="none" w:sz="0" w:space="0" w:color="auto"/>
        <w:right w:val="none" w:sz="0" w:space="0" w:color="auto"/>
      </w:divBdr>
    </w:div>
    <w:div w:id="561214619">
      <w:bodyDiv w:val="1"/>
      <w:marLeft w:val="0"/>
      <w:marRight w:val="0"/>
      <w:marTop w:val="0"/>
      <w:marBottom w:val="0"/>
      <w:divBdr>
        <w:top w:val="none" w:sz="0" w:space="0" w:color="auto"/>
        <w:left w:val="none" w:sz="0" w:space="0" w:color="auto"/>
        <w:bottom w:val="none" w:sz="0" w:space="0" w:color="auto"/>
        <w:right w:val="none" w:sz="0" w:space="0" w:color="auto"/>
      </w:divBdr>
    </w:div>
    <w:div w:id="561872098">
      <w:bodyDiv w:val="1"/>
      <w:marLeft w:val="0"/>
      <w:marRight w:val="0"/>
      <w:marTop w:val="0"/>
      <w:marBottom w:val="0"/>
      <w:divBdr>
        <w:top w:val="none" w:sz="0" w:space="0" w:color="auto"/>
        <w:left w:val="none" w:sz="0" w:space="0" w:color="auto"/>
        <w:bottom w:val="none" w:sz="0" w:space="0" w:color="auto"/>
        <w:right w:val="none" w:sz="0" w:space="0" w:color="auto"/>
      </w:divBdr>
    </w:div>
    <w:div w:id="561982510">
      <w:bodyDiv w:val="1"/>
      <w:marLeft w:val="0"/>
      <w:marRight w:val="0"/>
      <w:marTop w:val="0"/>
      <w:marBottom w:val="0"/>
      <w:divBdr>
        <w:top w:val="none" w:sz="0" w:space="0" w:color="auto"/>
        <w:left w:val="none" w:sz="0" w:space="0" w:color="auto"/>
        <w:bottom w:val="none" w:sz="0" w:space="0" w:color="auto"/>
        <w:right w:val="none" w:sz="0" w:space="0" w:color="auto"/>
      </w:divBdr>
    </w:div>
    <w:div w:id="562058323">
      <w:bodyDiv w:val="1"/>
      <w:marLeft w:val="0"/>
      <w:marRight w:val="0"/>
      <w:marTop w:val="0"/>
      <w:marBottom w:val="0"/>
      <w:divBdr>
        <w:top w:val="none" w:sz="0" w:space="0" w:color="auto"/>
        <w:left w:val="none" w:sz="0" w:space="0" w:color="auto"/>
        <w:bottom w:val="none" w:sz="0" w:space="0" w:color="auto"/>
        <w:right w:val="none" w:sz="0" w:space="0" w:color="auto"/>
      </w:divBdr>
    </w:div>
    <w:div w:id="563567130">
      <w:bodyDiv w:val="1"/>
      <w:marLeft w:val="0"/>
      <w:marRight w:val="0"/>
      <w:marTop w:val="0"/>
      <w:marBottom w:val="0"/>
      <w:divBdr>
        <w:top w:val="none" w:sz="0" w:space="0" w:color="auto"/>
        <w:left w:val="none" w:sz="0" w:space="0" w:color="auto"/>
        <w:bottom w:val="none" w:sz="0" w:space="0" w:color="auto"/>
        <w:right w:val="none" w:sz="0" w:space="0" w:color="auto"/>
      </w:divBdr>
    </w:div>
    <w:div w:id="563873319">
      <w:bodyDiv w:val="1"/>
      <w:marLeft w:val="0"/>
      <w:marRight w:val="0"/>
      <w:marTop w:val="0"/>
      <w:marBottom w:val="0"/>
      <w:divBdr>
        <w:top w:val="none" w:sz="0" w:space="0" w:color="auto"/>
        <w:left w:val="none" w:sz="0" w:space="0" w:color="auto"/>
        <w:bottom w:val="none" w:sz="0" w:space="0" w:color="auto"/>
        <w:right w:val="none" w:sz="0" w:space="0" w:color="auto"/>
      </w:divBdr>
    </w:div>
    <w:div w:id="564032566">
      <w:bodyDiv w:val="1"/>
      <w:marLeft w:val="0"/>
      <w:marRight w:val="0"/>
      <w:marTop w:val="0"/>
      <w:marBottom w:val="0"/>
      <w:divBdr>
        <w:top w:val="none" w:sz="0" w:space="0" w:color="auto"/>
        <w:left w:val="none" w:sz="0" w:space="0" w:color="auto"/>
        <w:bottom w:val="none" w:sz="0" w:space="0" w:color="auto"/>
        <w:right w:val="none" w:sz="0" w:space="0" w:color="auto"/>
      </w:divBdr>
    </w:div>
    <w:div w:id="564075338">
      <w:bodyDiv w:val="1"/>
      <w:marLeft w:val="0"/>
      <w:marRight w:val="0"/>
      <w:marTop w:val="0"/>
      <w:marBottom w:val="0"/>
      <w:divBdr>
        <w:top w:val="none" w:sz="0" w:space="0" w:color="auto"/>
        <w:left w:val="none" w:sz="0" w:space="0" w:color="auto"/>
        <w:bottom w:val="none" w:sz="0" w:space="0" w:color="auto"/>
        <w:right w:val="none" w:sz="0" w:space="0" w:color="auto"/>
      </w:divBdr>
    </w:div>
    <w:div w:id="564224837">
      <w:bodyDiv w:val="1"/>
      <w:marLeft w:val="0"/>
      <w:marRight w:val="0"/>
      <w:marTop w:val="0"/>
      <w:marBottom w:val="0"/>
      <w:divBdr>
        <w:top w:val="none" w:sz="0" w:space="0" w:color="auto"/>
        <w:left w:val="none" w:sz="0" w:space="0" w:color="auto"/>
        <w:bottom w:val="none" w:sz="0" w:space="0" w:color="auto"/>
        <w:right w:val="none" w:sz="0" w:space="0" w:color="auto"/>
      </w:divBdr>
    </w:div>
    <w:div w:id="564416303">
      <w:bodyDiv w:val="1"/>
      <w:marLeft w:val="0"/>
      <w:marRight w:val="0"/>
      <w:marTop w:val="0"/>
      <w:marBottom w:val="0"/>
      <w:divBdr>
        <w:top w:val="none" w:sz="0" w:space="0" w:color="auto"/>
        <w:left w:val="none" w:sz="0" w:space="0" w:color="auto"/>
        <w:bottom w:val="none" w:sz="0" w:space="0" w:color="auto"/>
        <w:right w:val="none" w:sz="0" w:space="0" w:color="auto"/>
      </w:divBdr>
    </w:div>
    <w:div w:id="564680351">
      <w:bodyDiv w:val="1"/>
      <w:marLeft w:val="0"/>
      <w:marRight w:val="0"/>
      <w:marTop w:val="0"/>
      <w:marBottom w:val="0"/>
      <w:divBdr>
        <w:top w:val="none" w:sz="0" w:space="0" w:color="auto"/>
        <w:left w:val="none" w:sz="0" w:space="0" w:color="auto"/>
        <w:bottom w:val="none" w:sz="0" w:space="0" w:color="auto"/>
        <w:right w:val="none" w:sz="0" w:space="0" w:color="auto"/>
      </w:divBdr>
    </w:div>
    <w:div w:id="565189052">
      <w:bodyDiv w:val="1"/>
      <w:marLeft w:val="0"/>
      <w:marRight w:val="0"/>
      <w:marTop w:val="0"/>
      <w:marBottom w:val="0"/>
      <w:divBdr>
        <w:top w:val="none" w:sz="0" w:space="0" w:color="auto"/>
        <w:left w:val="none" w:sz="0" w:space="0" w:color="auto"/>
        <w:bottom w:val="none" w:sz="0" w:space="0" w:color="auto"/>
        <w:right w:val="none" w:sz="0" w:space="0" w:color="auto"/>
      </w:divBdr>
    </w:div>
    <w:div w:id="565338319">
      <w:bodyDiv w:val="1"/>
      <w:marLeft w:val="0"/>
      <w:marRight w:val="0"/>
      <w:marTop w:val="0"/>
      <w:marBottom w:val="0"/>
      <w:divBdr>
        <w:top w:val="none" w:sz="0" w:space="0" w:color="auto"/>
        <w:left w:val="none" w:sz="0" w:space="0" w:color="auto"/>
        <w:bottom w:val="none" w:sz="0" w:space="0" w:color="auto"/>
        <w:right w:val="none" w:sz="0" w:space="0" w:color="auto"/>
      </w:divBdr>
    </w:div>
    <w:div w:id="565843423">
      <w:bodyDiv w:val="1"/>
      <w:marLeft w:val="0"/>
      <w:marRight w:val="0"/>
      <w:marTop w:val="0"/>
      <w:marBottom w:val="0"/>
      <w:divBdr>
        <w:top w:val="none" w:sz="0" w:space="0" w:color="auto"/>
        <w:left w:val="none" w:sz="0" w:space="0" w:color="auto"/>
        <w:bottom w:val="none" w:sz="0" w:space="0" w:color="auto"/>
        <w:right w:val="none" w:sz="0" w:space="0" w:color="auto"/>
      </w:divBdr>
    </w:div>
    <w:div w:id="566190425">
      <w:bodyDiv w:val="1"/>
      <w:marLeft w:val="0"/>
      <w:marRight w:val="0"/>
      <w:marTop w:val="0"/>
      <w:marBottom w:val="0"/>
      <w:divBdr>
        <w:top w:val="none" w:sz="0" w:space="0" w:color="auto"/>
        <w:left w:val="none" w:sz="0" w:space="0" w:color="auto"/>
        <w:bottom w:val="none" w:sz="0" w:space="0" w:color="auto"/>
        <w:right w:val="none" w:sz="0" w:space="0" w:color="auto"/>
      </w:divBdr>
    </w:div>
    <w:div w:id="566379317">
      <w:bodyDiv w:val="1"/>
      <w:marLeft w:val="0"/>
      <w:marRight w:val="0"/>
      <w:marTop w:val="0"/>
      <w:marBottom w:val="0"/>
      <w:divBdr>
        <w:top w:val="none" w:sz="0" w:space="0" w:color="auto"/>
        <w:left w:val="none" w:sz="0" w:space="0" w:color="auto"/>
        <w:bottom w:val="none" w:sz="0" w:space="0" w:color="auto"/>
        <w:right w:val="none" w:sz="0" w:space="0" w:color="auto"/>
      </w:divBdr>
    </w:div>
    <w:div w:id="566917210">
      <w:bodyDiv w:val="1"/>
      <w:marLeft w:val="0"/>
      <w:marRight w:val="0"/>
      <w:marTop w:val="0"/>
      <w:marBottom w:val="0"/>
      <w:divBdr>
        <w:top w:val="none" w:sz="0" w:space="0" w:color="auto"/>
        <w:left w:val="none" w:sz="0" w:space="0" w:color="auto"/>
        <w:bottom w:val="none" w:sz="0" w:space="0" w:color="auto"/>
        <w:right w:val="none" w:sz="0" w:space="0" w:color="auto"/>
      </w:divBdr>
    </w:div>
    <w:div w:id="567305799">
      <w:bodyDiv w:val="1"/>
      <w:marLeft w:val="0"/>
      <w:marRight w:val="0"/>
      <w:marTop w:val="0"/>
      <w:marBottom w:val="0"/>
      <w:divBdr>
        <w:top w:val="none" w:sz="0" w:space="0" w:color="auto"/>
        <w:left w:val="none" w:sz="0" w:space="0" w:color="auto"/>
        <w:bottom w:val="none" w:sz="0" w:space="0" w:color="auto"/>
        <w:right w:val="none" w:sz="0" w:space="0" w:color="auto"/>
      </w:divBdr>
    </w:div>
    <w:div w:id="567690253">
      <w:bodyDiv w:val="1"/>
      <w:marLeft w:val="0"/>
      <w:marRight w:val="0"/>
      <w:marTop w:val="0"/>
      <w:marBottom w:val="0"/>
      <w:divBdr>
        <w:top w:val="none" w:sz="0" w:space="0" w:color="auto"/>
        <w:left w:val="none" w:sz="0" w:space="0" w:color="auto"/>
        <w:bottom w:val="none" w:sz="0" w:space="0" w:color="auto"/>
        <w:right w:val="none" w:sz="0" w:space="0" w:color="auto"/>
      </w:divBdr>
    </w:div>
    <w:div w:id="568157311">
      <w:bodyDiv w:val="1"/>
      <w:marLeft w:val="0"/>
      <w:marRight w:val="0"/>
      <w:marTop w:val="0"/>
      <w:marBottom w:val="0"/>
      <w:divBdr>
        <w:top w:val="none" w:sz="0" w:space="0" w:color="auto"/>
        <w:left w:val="none" w:sz="0" w:space="0" w:color="auto"/>
        <w:bottom w:val="none" w:sz="0" w:space="0" w:color="auto"/>
        <w:right w:val="none" w:sz="0" w:space="0" w:color="auto"/>
      </w:divBdr>
    </w:div>
    <w:div w:id="568197703">
      <w:bodyDiv w:val="1"/>
      <w:marLeft w:val="0"/>
      <w:marRight w:val="0"/>
      <w:marTop w:val="0"/>
      <w:marBottom w:val="0"/>
      <w:divBdr>
        <w:top w:val="none" w:sz="0" w:space="0" w:color="auto"/>
        <w:left w:val="none" w:sz="0" w:space="0" w:color="auto"/>
        <w:bottom w:val="none" w:sz="0" w:space="0" w:color="auto"/>
        <w:right w:val="none" w:sz="0" w:space="0" w:color="auto"/>
      </w:divBdr>
    </w:div>
    <w:div w:id="568229422">
      <w:bodyDiv w:val="1"/>
      <w:marLeft w:val="0"/>
      <w:marRight w:val="0"/>
      <w:marTop w:val="0"/>
      <w:marBottom w:val="0"/>
      <w:divBdr>
        <w:top w:val="none" w:sz="0" w:space="0" w:color="auto"/>
        <w:left w:val="none" w:sz="0" w:space="0" w:color="auto"/>
        <w:bottom w:val="none" w:sz="0" w:space="0" w:color="auto"/>
        <w:right w:val="none" w:sz="0" w:space="0" w:color="auto"/>
      </w:divBdr>
    </w:div>
    <w:div w:id="568729868">
      <w:bodyDiv w:val="1"/>
      <w:marLeft w:val="0"/>
      <w:marRight w:val="0"/>
      <w:marTop w:val="0"/>
      <w:marBottom w:val="0"/>
      <w:divBdr>
        <w:top w:val="none" w:sz="0" w:space="0" w:color="auto"/>
        <w:left w:val="none" w:sz="0" w:space="0" w:color="auto"/>
        <w:bottom w:val="none" w:sz="0" w:space="0" w:color="auto"/>
        <w:right w:val="none" w:sz="0" w:space="0" w:color="auto"/>
      </w:divBdr>
    </w:div>
    <w:div w:id="568929979">
      <w:bodyDiv w:val="1"/>
      <w:marLeft w:val="0"/>
      <w:marRight w:val="0"/>
      <w:marTop w:val="0"/>
      <w:marBottom w:val="0"/>
      <w:divBdr>
        <w:top w:val="none" w:sz="0" w:space="0" w:color="auto"/>
        <w:left w:val="none" w:sz="0" w:space="0" w:color="auto"/>
        <w:bottom w:val="none" w:sz="0" w:space="0" w:color="auto"/>
        <w:right w:val="none" w:sz="0" w:space="0" w:color="auto"/>
      </w:divBdr>
    </w:div>
    <w:div w:id="569117313">
      <w:bodyDiv w:val="1"/>
      <w:marLeft w:val="0"/>
      <w:marRight w:val="0"/>
      <w:marTop w:val="0"/>
      <w:marBottom w:val="0"/>
      <w:divBdr>
        <w:top w:val="none" w:sz="0" w:space="0" w:color="auto"/>
        <w:left w:val="none" w:sz="0" w:space="0" w:color="auto"/>
        <w:bottom w:val="none" w:sz="0" w:space="0" w:color="auto"/>
        <w:right w:val="none" w:sz="0" w:space="0" w:color="auto"/>
      </w:divBdr>
    </w:div>
    <w:div w:id="569465496">
      <w:bodyDiv w:val="1"/>
      <w:marLeft w:val="0"/>
      <w:marRight w:val="0"/>
      <w:marTop w:val="0"/>
      <w:marBottom w:val="0"/>
      <w:divBdr>
        <w:top w:val="none" w:sz="0" w:space="0" w:color="auto"/>
        <w:left w:val="none" w:sz="0" w:space="0" w:color="auto"/>
        <w:bottom w:val="none" w:sz="0" w:space="0" w:color="auto"/>
        <w:right w:val="none" w:sz="0" w:space="0" w:color="auto"/>
      </w:divBdr>
    </w:div>
    <w:div w:id="569732700">
      <w:bodyDiv w:val="1"/>
      <w:marLeft w:val="0"/>
      <w:marRight w:val="0"/>
      <w:marTop w:val="0"/>
      <w:marBottom w:val="0"/>
      <w:divBdr>
        <w:top w:val="none" w:sz="0" w:space="0" w:color="auto"/>
        <w:left w:val="none" w:sz="0" w:space="0" w:color="auto"/>
        <w:bottom w:val="none" w:sz="0" w:space="0" w:color="auto"/>
        <w:right w:val="none" w:sz="0" w:space="0" w:color="auto"/>
      </w:divBdr>
    </w:div>
    <w:div w:id="569850939">
      <w:bodyDiv w:val="1"/>
      <w:marLeft w:val="0"/>
      <w:marRight w:val="0"/>
      <w:marTop w:val="0"/>
      <w:marBottom w:val="0"/>
      <w:divBdr>
        <w:top w:val="none" w:sz="0" w:space="0" w:color="auto"/>
        <w:left w:val="none" w:sz="0" w:space="0" w:color="auto"/>
        <w:bottom w:val="none" w:sz="0" w:space="0" w:color="auto"/>
        <w:right w:val="none" w:sz="0" w:space="0" w:color="auto"/>
      </w:divBdr>
    </w:div>
    <w:div w:id="570501470">
      <w:bodyDiv w:val="1"/>
      <w:marLeft w:val="0"/>
      <w:marRight w:val="0"/>
      <w:marTop w:val="0"/>
      <w:marBottom w:val="0"/>
      <w:divBdr>
        <w:top w:val="none" w:sz="0" w:space="0" w:color="auto"/>
        <w:left w:val="none" w:sz="0" w:space="0" w:color="auto"/>
        <w:bottom w:val="none" w:sz="0" w:space="0" w:color="auto"/>
        <w:right w:val="none" w:sz="0" w:space="0" w:color="auto"/>
      </w:divBdr>
    </w:div>
    <w:div w:id="571084455">
      <w:bodyDiv w:val="1"/>
      <w:marLeft w:val="0"/>
      <w:marRight w:val="0"/>
      <w:marTop w:val="0"/>
      <w:marBottom w:val="0"/>
      <w:divBdr>
        <w:top w:val="none" w:sz="0" w:space="0" w:color="auto"/>
        <w:left w:val="none" w:sz="0" w:space="0" w:color="auto"/>
        <w:bottom w:val="none" w:sz="0" w:space="0" w:color="auto"/>
        <w:right w:val="none" w:sz="0" w:space="0" w:color="auto"/>
      </w:divBdr>
    </w:div>
    <w:div w:id="571237491">
      <w:bodyDiv w:val="1"/>
      <w:marLeft w:val="0"/>
      <w:marRight w:val="0"/>
      <w:marTop w:val="0"/>
      <w:marBottom w:val="0"/>
      <w:divBdr>
        <w:top w:val="none" w:sz="0" w:space="0" w:color="auto"/>
        <w:left w:val="none" w:sz="0" w:space="0" w:color="auto"/>
        <w:bottom w:val="none" w:sz="0" w:space="0" w:color="auto"/>
        <w:right w:val="none" w:sz="0" w:space="0" w:color="auto"/>
      </w:divBdr>
    </w:div>
    <w:div w:id="571502751">
      <w:bodyDiv w:val="1"/>
      <w:marLeft w:val="0"/>
      <w:marRight w:val="0"/>
      <w:marTop w:val="0"/>
      <w:marBottom w:val="0"/>
      <w:divBdr>
        <w:top w:val="none" w:sz="0" w:space="0" w:color="auto"/>
        <w:left w:val="none" w:sz="0" w:space="0" w:color="auto"/>
        <w:bottom w:val="none" w:sz="0" w:space="0" w:color="auto"/>
        <w:right w:val="none" w:sz="0" w:space="0" w:color="auto"/>
      </w:divBdr>
    </w:div>
    <w:div w:id="572130158">
      <w:bodyDiv w:val="1"/>
      <w:marLeft w:val="0"/>
      <w:marRight w:val="0"/>
      <w:marTop w:val="0"/>
      <w:marBottom w:val="0"/>
      <w:divBdr>
        <w:top w:val="none" w:sz="0" w:space="0" w:color="auto"/>
        <w:left w:val="none" w:sz="0" w:space="0" w:color="auto"/>
        <w:bottom w:val="none" w:sz="0" w:space="0" w:color="auto"/>
        <w:right w:val="none" w:sz="0" w:space="0" w:color="auto"/>
      </w:divBdr>
    </w:div>
    <w:div w:id="573006042">
      <w:bodyDiv w:val="1"/>
      <w:marLeft w:val="0"/>
      <w:marRight w:val="0"/>
      <w:marTop w:val="0"/>
      <w:marBottom w:val="0"/>
      <w:divBdr>
        <w:top w:val="none" w:sz="0" w:space="0" w:color="auto"/>
        <w:left w:val="none" w:sz="0" w:space="0" w:color="auto"/>
        <w:bottom w:val="none" w:sz="0" w:space="0" w:color="auto"/>
        <w:right w:val="none" w:sz="0" w:space="0" w:color="auto"/>
      </w:divBdr>
    </w:div>
    <w:div w:id="573929570">
      <w:bodyDiv w:val="1"/>
      <w:marLeft w:val="0"/>
      <w:marRight w:val="0"/>
      <w:marTop w:val="0"/>
      <w:marBottom w:val="0"/>
      <w:divBdr>
        <w:top w:val="none" w:sz="0" w:space="0" w:color="auto"/>
        <w:left w:val="none" w:sz="0" w:space="0" w:color="auto"/>
        <w:bottom w:val="none" w:sz="0" w:space="0" w:color="auto"/>
        <w:right w:val="none" w:sz="0" w:space="0" w:color="auto"/>
      </w:divBdr>
    </w:div>
    <w:div w:id="574513498">
      <w:bodyDiv w:val="1"/>
      <w:marLeft w:val="0"/>
      <w:marRight w:val="0"/>
      <w:marTop w:val="0"/>
      <w:marBottom w:val="0"/>
      <w:divBdr>
        <w:top w:val="none" w:sz="0" w:space="0" w:color="auto"/>
        <w:left w:val="none" w:sz="0" w:space="0" w:color="auto"/>
        <w:bottom w:val="none" w:sz="0" w:space="0" w:color="auto"/>
        <w:right w:val="none" w:sz="0" w:space="0" w:color="auto"/>
      </w:divBdr>
    </w:div>
    <w:div w:id="574513787">
      <w:bodyDiv w:val="1"/>
      <w:marLeft w:val="0"/>
      <w:marRight w:val="0"/>
      <w:marTop w:val="0"/>
      <w:marBottom w:val="0"/>
      <w:divBdr>
        <w:top w:val="none" w:sz="0" w:space="0" w:color="auto"/>
        <w:left w:val="none" w:sz="0" w:space="0" w:color="auto"/>
        <w:bottom w:val="none" w:sz="0" w:space="0" w:color="auto"/>
        <w:right w:val="none" w:sz="0" w:space="0" w:color="auto"/>
      </w:divBdr>
    </w:div>
    <w:div w:id="575432614">
      <w:bodyDiv w:val="1"/>
      <w:marLeft w:val="0"/>
      <w:marRight w:val="0"/>
      <w:marTop w:val="0"/>
      <w:marBottom w:val="0"/>
      <w:divBdr>
        <w:top w:val="none" w:sz="0" w:space="0" w:color="auto"/>
        <w:left w:val="none" w:sz="0" w:space="0" w:color="auto"/>
        <w:bottom w:val="none" w:sz="0" w:space="0" w:color="auto"/>
        <w:right w:val="none" w:sz="0" w:space="0" w:color="auto"/>
      </w:divBdr>
    </w:div>
    <w:div w:id="575554878">
      <w:bodyDiv w:val="1"/>
      <w:marLeft w:val="0"/>
      <w:marRight w:val="0"/>
      <w:marTop w:val="0"/>
      <w:marBottom w:val="0"/>
      <w:divBdr>
        <w:top w:val="none" w:sz="0" w:space="0" w:color="auto"/>
        <w:left w:val="none" w:sz="0" w:space="0" w:color="auto"/>
        <w:bottom w:val="none" w:sz="0" w:space="0" w:color="auto"/>
        <w:right w:val="none" w:sz="0" w:space="0" w:color="auto"/>
      </w:divBdr>
    </w:div>
    <w:div w:id="576785170">
      <w:bodyDiv w:val="1"/>
      <w:marLeft w:val="0"/>
      <w:marRight w:val="0"/>
      <w:marTop w:val="0"/>
      <w:marBottom w:val="0"/>
      <w:divBdr>
        <w:top w:val="none" w:sz="0" w:space="0" w:color="auto"/>
        <w:left w:val="none" w:sz="0" w:space="0" w:color="auto"/>
        <w:bottom w:val="none" w:sz="0" w:space="0" w:color="auto"/>
        <w:right w:val="none" w:sz="0" w:space="0" w:color="auto"/>
      </w:divBdr>
    </w:div>
    <w:div w:id="576860276">
      <w:bodyDiv w:val="1"/>
      <w:marLeft w:val="0"/>
      <w:marRight w:val="0"/>
      <w:marTop w:val="0"/>
      <w:marBottom w:val="0"/>
      <w:divBdr>
        <w:top w:val="none" w:sz="0" w:space="0" w:color="auto"/>
        <w:left w:val="none" w:sz="0" w:space="0" w:color="auto"/>
        <w:bottom w:val="none" w:sz="0" w:space="0" w:color="auto"/>
        <w:right w:val="none" w:sz="0" w:space="0" w:color="auto"/>
      </w:divBdr>
    </w:div>
    <w:div w:id="576866748">
      <w:bodyDiv w:val="1"/>
      <w:marLeft w:val="0"/>
      <w:marRight w:val="0"/>
      <w:marTop w:val="0"/>
      <w:marBottom w:val="0"/>
      <w:divBdr>
        <w:top w:val="none" w:sz="0" w:space="0" w:color="auto"/>
        <w:left w:val="none" w:sz="0" w:space="0" w:color="auto"/>
        <w:bottom w:val="none" w:sz="0" w:space="0" w:color="auto"/>
        <w:right w:val="none" w:sz="0" w:space="0" w:color="auto"/>
      </w:divBdr>
    </w:div>
    <w:div w:id="577138338">
      <w:bodyDiv w:val="1"/>
      <w:marLeft w:val="0"/>
      <w:marRight w:val="0"/>
      <w:marTop w:val="0"/>
      <w:marBottom w:val="0"/>
      <w:divBdr>
        <w:top w:val="none" w:sz="0" w:space="0" w:color="auto"/>
        <w:left w:val="none" w:sz="0" w:space="0" w:color="auto"/>
        <w:bottom w:val="none" w:sz="0" w:space="0" w:color="auto"/>
        <w:right w:val="none" w:sz="0" w:space="0" w:color="auto"/>
      </w:divBdr>
    </w:div>
    <w:div w:id="578487707">
      <w:bodyDiv w:val="1"/>
      <w:marLeft w:val="0"/>
      <w:marRight w:val="0"/>
      <w:marTop w:val="0"/>
      <w:marBottom w:val="0"/>
      <w:divBdr>
        <w:top w:val="none" w:sz="0" w:space="0" w:color="auto"/>
        <w:left w:val="none" w:sz="0" w:space="0" w:color="auto"/>
        <w:bottom w:val="none" w:sz="0" w:space="0" w:color="auto"/>
        <w:right w:val="none" w:sz="0" w:space="0" w:color="auto"/>
      </w:divBdr>
    </w:div>
    <w:div w:id="578715647">
      <w:bodyDiv w:val="1"/>
      <w:marLeft w:val="0"/>
      <w:marRight w:val="0"/>
      <w:marTop w:val="0"/>
      <w:marBottom w:val="0"/>
      <w:divBdr>
        <w:top w:val="none" w:sz="0" w:space="0" w:color="auto"/>
        <w:left w:val="none" w:sz="0" w:space="0" w:color="auto"/>
        <w:bottom w:val="none" w:sz="0" w:space="0" w:color="auto"/>
        <w:right w:val="none" w:sz="0" w:space="0" w:color="auto"/>
      </w:divBdr>
    </w:div>
    <w:div w:id="579103156">
      <w:bodyDiv w:val="1"/>
      <w:marLeft w:val="0"/>
      <w:marRight w:val="0"/>
      <w:marTop w:val="0"/>
      <w:marBottom w:val="0"/>
      <w:divBdr>
        <w:top w:val="none" w:sz="0" w:space="0" w:color="auto"/>
        <w:left w:val="none" w:sz="0" w:space="0" w:color="auto"/>
        <w:bottom w:val="none" w:sz="0" w:space="0" w:color="auto"/>
        <w:right w:val="none" w:sz="0" w:space="0" w:color="auto"/>
      </w:divBdr>
    </w:div>
    <w:div w:id="579218308">
      <w:bodyDiv w:val="1"/>
      <w:marLeft w:val="0"/>
      <w:marRight w:val="0"/>
      <w:marTop w:val="0"/>
      <w:marBottom w:val="0"/>
      <w:divBdr>
        <w:top w:val="none" w:sz="0" w:space="0" w:color="auto"/>
        <w:left w:val="none" w:sz="0" w:space="0" w:color="auto"/>
        <w:bottom w:val="none" w:sz="0" w:space="0" w:color="auto"/>
        <w:right w:val="none" w:sz="0" w:space="0" w:color="auto"/>
      </w:divBdr>
    </w:div>
    <w:div w:id="579408127">
      <w:bodyDiv w:val="1"/>
      <w:marLeft w:val="0"/>
      <w:marRight w:val="0"/>
      <w:marTop w:val="0"/>
      <w:marBottom w:val="0"/>
      <w:divBdr>
        <w:top w:val="none" w:sz="0" w:space="0" w:color="auto"/>
        <w:left w:val="none" w:sz="0" w:space="0" w:color="auto"/>
        <w:bottom w:val="none" w:sz="0" w:space="0" w:color="auto"/>
        <w:right w:val="none" w:sz="0" w:space="0" w:color="auto"/>
      </w:divBdr>
    </w:div>
    <w:div w:id="579559160">
      <w:bodyDiv w:val="1"/>
      <w:marLeft w:val="0"/>
      <w:marRight w:val="0"/>
      <w:marTop w:val="0"/>
      <w:marBottom w:val="0"/>
      <w:divBdr>
        <w:top w:val="none" w:sz="0" w:space="0" w:color="auto"/>
        <w:left w:val="none" w:sz="0" w:space="0" w:color="auto"/>
        <w:bottom w:val="none" w:sz="0" w:space="0" w:color="auto"/>
        <w:right w:val="none" w:sz="0" w:space="0" w:color="auto"/>
      </w:divBdr>
    </w:div>
    <w:div w:id="580023780">
      <w:bodyDiv w:val="1"/>
      <w:marLeft w:val="0"/>
      <w:marRight w:val="0"/>
      <w:marTop w:val="0"/>
      <w:marBottom w:val="0"/>
      <w:divBdr>
        <w:top w:val="none" w:sz="0" w:space="0" w:color="auto"/>
        <w:left w:val="none" w:sz="0" w:space="0" w:color="auto"/>
        <w:bottom w:val="none" w:sz="0" w:space="0" w:color="auto"/>
        <w:right w:val="none" w:sz="0" w:space="0" w:color="auto"/>
      </w:divBdr>
    </w:div>
    <w:div w:id="581063489">
      <w:bodyDiv w:val="1"/>
      <w:marLeft w:val="0"/>
      <w:marRight w:val="0"/>
      <w:marTop w:val="0"/>
      <w:marBottom w:val="0"/>
      <w:divBdr>
        <w:top w:val="none" w:sz="0" w:space="0" w:color="auto"/>
        <w:left w:val="none" w:sz="0" w:space="0" w:color="auto"/>
        <w:bottom w:val="none" w:sz="0" w:space="0" w:color="auto"/>
        <w:right w:val="none" w:sz="0" w:space="0" w:color="auto"/>
      </w:divBdr>
    </w:div>
    <w:div w:id="581180575">
      <w:bodyDiv w:val="1"/>
      <w:marLeft w:val="0"/>
      <w:marRight w:val="0"/>
      <w:marTop w:val="0"/>
      <w:marBottom w:val="0"/>
      <w:divBdr>
        <w:top w:val="none" w:sz="0" w:space="0" w:color="auto"/>
        <w:left w:val="none" w:sz="0" w:space="0" w:color="auto"/>
        <w:bottom w:val="none" w:sz="0" w:space="0" w:color="auto"/>
        <w:right w:val="none" w:sz="0" w:space="0" w:color="auto"/>
      </w:divBdr>
    </w:div>
    <w:div w:id="581570323">
      <w:bodyDiv w:val="1"/>
      <w:marLeft w:val="0"/>
      <w:marRight w:val="0"/>
      <w:marTop w:val="0"/>
      <w:marBottom w:val="0"/>
      <w:divBdr>
        <w:top w:val="none" w:sz="0" w:space="0" w:color="auto"/>
        <w:left w:val="none" w:sz="0" w:space="0" w:color="auto"/>
        <w:bottom w:val="none" w:sz="0" w:space="0" w:color="auto"/>
        <w:right w:val="none" w:sz="0" w:space="0" w:color="auto"/>
      </w:divBdr>
    </w:div>
    <w:div w:id="581720502">
      <w:bodyDiv w:val="1"/>
      <w:marLeft w:val="0"/>
      <w:marRight w:val="0"/>
      <w:marTop w:val="0"/>
      <w:marBottom w:val="0"/>
      <w:divBdr>
        <w:top w:val="none" w:sz="0" w:space="0" w:color="auto"/>
        <w:left w:val="none" w:sz="0" w:space="0" w:color="auto"/>
        <w:bottom w:val="none" w:sz="0" w:space="0" w:color="auto"/>
        <w:right w:val="none" w:sz="0" w:space="0" w:color="auto"/>
      </w:divBdr>
    </w:div>
    <w:div w:id="582183733">
      <w:bodyDiv w:val="1"/>
      <w:marLeft w:val="0"/>
      <w:marRight w:val="0"/>
      <w:marTop w:val="0"/>
      <w:marBottom w:val="0"/>
      <w:divBdr>
        <w:top w:val="none" w:sz="0" w:space="0" w:color="auto"/>
        <w:left w:val="none" w:sz="0" w:space="0" w:color="auto"/>
        <w:bottom w:val="none" w:sz="0" w:space="0" w:color="auto"/>
        <w:right w:val="none" w:sz="0" w:space="0" w:color="auto"/>
      </w:divBdr>
    </w:div>
    <w:div w:id="583076971">
      <w:bodyDiv w:val="1"/>
      <w:marLeft w:val="0"/>
      <w:marRight w:val="0"/>
      <w:marTop w:val="0"/>
      <w:marBottom w:val="0"/>
      <w:divBdr>
        <w:top w:val="none" w:sz="0" w:space="0" w:color="auto"/>
        <w:left w:val="none" w:sz="0" w:space="0" w:color="auto"/>
        <w:bottom w:val="none" w:sz="0" w:space="0" w:color="auto"/>
        <w:right w:val="none" w:sz="0" w:space="0" w:color="auto"/>
      </w:divBdr>
    </w:div>
    <w:div w:id="583539755">
      <w:bodyDiv w:val="1"/>
      <w:marLeft w:val="0"/>
      <w:marRight w:val="0"/>
      <w:marTop w:val="0"/>
      <w:marBottom w:val="0"/>
      <w:divBdr>
        <w:top w:val="none" w:sz="0" w:space="0" w:color="auto"/>
        <w:left w:val="none" w:sz="0" w:space="0" w:color="auto"/>
        <w:bottom w:val="none" w:sz="0" w:space="0" w:color="auto"/>
        <w:right w:val="none" w:sz="0" w:space="0" w:color="auto"/>
      </w:divBdr>
    </w:div>
    <w:div w:id="583805685">
      <w:bodyDiv w:val="1"/>
      <w:marLeft w:val="0"/>
      <w:marRight w:val="0"/>
      <w:marTop w:val="0"/>
      <w:marBottom w:val="0"/>
      <w:divBdr>
        <w:top w:val="none" w:sz="0" w:space="0" w:color="auto"/>
        <w:left w:val="none" w:sz="0" w:space="0" w:color="auto"/>
        <w:bottom w:val="none" w:sz="0" w:space="0" w:color="auto"/>
        <w:right w:val="none" w:sz="0" w:space="0" w:color="auto"/>
      </w:divBdr>
    </w:div>
    <w:div w:id="583952877">
      <w:bodyDiv w:val="1"/>
      <w:marLeft w:val="0"/>
      <w:marRight w:val="0"/>
      <w:marTop w:val="0"/>
      <w:marBottom w:val="0"/>
      <w:divBdr>
        <w:top w:val="none" w:sz="0" w:space="0" w:color="auto"/>
        <w:left w:val="none" w:sz="0" w:space="0" w:color="auto"/>
        <w:bottom w:val="none" w:sz="0" w:space="0" w:color="auto"/>
        <w:right w:val="none" w:sz="0" w:space="0" w:color="auto"/>
      </w:divBdr>
    </w:div>
    <w:div w:id="583994969">
      <w:bodyDiv w:val="1"/>
      <w:marLeft w:val="0"/>
      <w:marRight w:val="0"/>
      <w:marTop w:val="0"/>
      <w:marBottom w:val="0"/>
      <w:divBdr>
        <w:top w:val="none" w:sz="0" w:space="0" w:color="auto"/>
        <w:left w:val="none" w:sz="0" w:space="0" w:color="auto"/>
        <w:bottom w:val="none" w:sz="0" w:space="0" w:color="auto"/>
        <w:right w:val="none" w:sz="0" w:space="0" w:color="auto"/>
      </w:divBdr>
    </w:div>
    <w:div w:id="584147758">
      <w:bodyDiv w:val="1"/>
      <w:marLeft w:val="0"/>
      <w:marRight w:val="0"/>
      <w:marTop w:val="0"/>
      <w:marBottom w:val="0"/>
      <w:divBdr>
        <w:top w:val="none" w:sz="0" w:space="0" w:color="auto"/>
        <w:left w:val="none" w:sz="0" w:space="0" w:color="auto"/>
        <w:bottom w:val="none" w:sz="0" w:space="0" w:color="auto"/>
        <w:right w:val="none" w:sz="0" w:space="0" w:color="auto"/>
      </w:divBdr>
    </w:div>
    <w:div w:id="584454852">
      <w:bodyDiv w:val="1"/>
      <w:marLeft w:val="0"/>
      <w:marRight w:val="0"/>
      <w:marTop w:val="0"/>
      <w:marBottom w:val="0"/>
      <w:divBdr>
        <w:top w:val="none" w:sz="0" w:space="0" w:color="auto"/>
        <w:left w:val="none" w:sz="0" w:space="0" w:color="auto"/>
        <w:bottom w:val="none" w:sz="0" w:space="0" w:color="auto"/>
        <w:right w:val="none" w:sz="0" w:space="0" w:color="auto"/>
      </w:divBdr>
    </w:div>
    <w:div w:id="584460142">
      <w:bodyDiv w:val="1"/>
      <w:marLeft w:val="0"/>
      <w:marRight w:val="0"/>
      <w:marTop w:val="0"/>
      <w:marBottom w:val="0"/>
      <w:divBdr>
        <w:top w:val="none" w:sz="0" w:space="0" w:color="auto"/>
        <w:left w:val="none" w:sz="0" w:space="0" w:color="auto"/>
        <w:bottom w:val="none" w:sz="0" w:space="0" w:color="auto"/>
        <w:right w:val="none" w:sz="0" w:space="0" w:color="auto"/>
      </w:divBdr>
    </w:div>
    <w:div w:id="585501130">
      <w:bodyDiv w:val="1"/>
      <w:marLeft w:val="0"/>
      <w:marRight w:val="0"/>
      <w:marTop w:val="0"/>
      <w:marBottom w:val="0"/>
      <w:divBdr>
        <w:top w:val="none" w:sz="0" w:space="0" w:color="auto"/>
        <w:left w:val="none" w:sz="0" w:space="0" w:color="auto"/>
        <w:bottom w:val="none" w:sz="0" w:space="0" w:color="auto"/>
        <w:right w:val="none" w:sz="0" w:space="0" w:color="auto"/>
      </w:divBdr>
    </w:div>
    <w:div w:id="585652068">
      <w:bodyDiv w:val="1"/>
      <w:marLeft w:val="0"/>
      <w:marRight w:val="0"/>
      <w:marTop w:val="0"/>
      <w:marBottom w:val="0"/>
      <w:divBdr>
        <w:top w:val="none" w:sz="0" w:space="0" w:color="auto"/>
        <w:left w:val="none" w:sz="0" w:space="0" w:color="auto"/>
        <w:bottom w:val="none" w:sz="0" w:space="0" w:color="auto"/>
        <w:right w:val="none" w:sz="0" w:space="0" w:color="auto"/>
      </w:divBdr>
    </w:div>
    <w:div w:id="585846202">
      <w:bodyDiv w:val="1"/>
      <w:marLeft w:val="0"/>
      <w:marRight w:val="0"/>
      <w:marTop w:val="0"/>
      <w:marBottom w:val="0"/>
      <w:divBdr>
        <w:top w:val="none" w:sz="0" w:space="0" w:color="auto"/>
        <w:left w:val="none" w:sz="0" w:space="0" w:color="auto"/>
        <w:bottom w:val="none" w:sz="0" w:space="0" w:color="auto"/>
        <w:right w:val="none" w:sz="0" w:space="0" w:color="auto"/>
      </w:divBdr>
    </w:div>
    <w:div w:id="586427700">
      <w:bodyDiv w:val="1"/>
      <w:marLeft w:val="0"/>
      <w:marRight w:val="0"/>
      <w:marTop w:val="0"/>
      <w:marBottom w:val="0"/>
      <w:divBdr>
        <w:top w:val="none" w:sz="0" w:space="0" w:color="auto"/>
        <w:left w:val="none" w:sz="0" w:space="0" w:color="auto"/>
        <w:bottom w:val="none" w:sz="0" w:space="0" w:color="auto"/>
        <w:right w:val="none" w:sz="0" w:space="0" w:color="auto"/>
      </w:divBdr>
    </w:div>
    <w:div w:id="588732920">
      <w:bodyDiv w:val="1"/>
      <w:marLeft w:val="0"/>
      <w:marRight w:val="0"/>
      <w:marTop w:val="0"/>
      <w:marBottom w:val="0"/>
      <w:divBdr>
        <w:top w:val="none" w:sz="0" w:space="0" w:color="auto"/>
        <w:left w:val="none" w:sz="0" w:space="0" w:color="auto"/>
        <w:bottom w:val="none" w:sz="0" w:space="0" w:color="auto"/>
        <w:right w:val="none" w:sz="0" w:space="0" w:color="auto"/>
      </w:divBdr>
    </w:div>
    <w:div w:id="589969709">
      <w:bodyDiv w:val="1"/>
      <w:marLeft w:val="0"/>
      <w:marRight w:val="0"/>
      <w:marTop w:val="0"/>
      <w:marBottom w:val="0"/>
      <w:divBdr>
        <w:top w:val="none" w:sz="0" w:space="0" w:color="auto"/>
        <w:left w:val="none" w:sz="0" w:space="0" w:color="auto"/>
        <w:bottom w:val="none" w:sz="0" w:space="0" w:color="auto"/>
        <w:right w:val="none" w:sz="0" w:space="0" w:color="auto"/>
      </w:divBdr>
    </w:div>
    <w:div w:id="590816822">
      <w:bodyDiv w:val="1"/>
      <w:marLeft w:val="0"/>
      <w:marRight w:val="0"/>
      <w:marTop w:val="0"/>
      <w:marBottom w:val="0"/>
      <w:divBdr>
        <w:top w:val="none" w:sz="0" w:space="0" w:color="auto"/>
        <w:left w:val="none" w:sz="0" w:space="0" w:color="auto"/>
        <w:bottom w:val="none" w:sz="0" w:space="0" w:color="auto"/>
        <w:right w:val="none" w:sz="0" w:space="0" w:color="auto"/>
      </w:divBdr>
    </w:div>
    <w:div w:id="591283219">
      <w:bodyDiv w:val="1"/>
      <w:marLeft w:val="0"/>
      <w:marRight w:val="0"/>
      <w:marTop w:val="0"/>
      <w:marBottom w:val="0"/>
      <w:divBdr>
        <w:top w:val="none" w:sz="0" w:space="0" w:color="auto"/>
        <w:left w:val="none" w:sz="0" w:space="0" w:color="auto"/>
        <w:bottom w:val="none" w:sz="0" w:space="0" w:color="auto"/>
        <w:right w:val="none" w:sz="0" w:space="0" w:color="auto"/>
      </w:divBdr>
    </w:div>
    <w:div w:id="591352111">
      <w:bodyDiv w:val="1"/>
      <w:marLeft w:val="0"/>
      <w:marRight w:val="0"/>
      <w:marTop w:val="0"/>
      <w:marBottom w:val="0"/>
      <w:divBdr>
        <w:top w:val="none" w:sz="0" w:space="0" w:color="auto"/>
        <w:left w:val="none" w:sz="0" w:space="0" w:color="auto"/>
        <w:bottom w:val="none" w:sz="0" w:space="0" w:color="auto"/>
        <w:right w:val="none" w:sz="0" w:space="0" w:color="auto"/>
      </w:divBdr>
    </w:div>
    <w:div w:id="591472157">
      <w:bodyDiv w:val="1"/>
      <w:marLeft w:val="0"/>
      <w:marRight w:val="0"/>
      <w:marTop w:val="0"/>
      <w:marBottom w:val="0"/>
      <w:divBdr>
        <w:top w:val="none" w:sz="0" w:space="0" w:color="auto"/>
        <w:left w:val="none" w:sz="0" w:space="0" w:color="auto"/>
        <w:bottom w:val="none" w:sz="0" w:space="0" w:color="auto"/>
        <w:right w:val="none" w:sz="0" w:space="0" w:color="auto"/>
      </w:divBdr>
    </w:div>
    <w:div w:id="592398410">
      <w:bodyDiv w:val="1"/>
      <w:marLeft w:val="0"/>
      <w:marRight w:val="0"/>
      <w:marTop w:val="0"/>
      <w:marBottom w:val="0"/>
      <w:divBdr>
        <w:top w:val="none" w:sz="0" w:space="0" w:color="auto"/>
        <w:left w:val="none" w:sz="0" w:space="0" w:color="auto"/>
        <w:bottom w:val="none" w:sz="0" w:space="0" w:color="auto"/>
        <w:right w:val="none" w:sz="0" w:space="0" w:color="auto"/>
      </w:divBdr>
    </w:div>
    <w:div w:id="592588915">
      <w:bodyDiv w:val="1"/>
      <w:marLeft w:val="0"/>
      <w:marRight w:val="0"/>
      <w:marTop w:val="0"/>
      <w:marBottom w:val="0"/>
      <w:divBdr>
        <w:top w:val="none" w:sz="0" w:space="0" w:color="auto"/>
        <w:left w:val="none" w:sz="0" w:space="0" w:color="auto"/>
        <w:bottom w:val="none" w:sz="0" w:space="0" w:color="auto"/>
        <w:right w:val="none" w:sz="0" w:space="0" w:color="auto"/>
      </w:divBdr>
    </w:div>
    <w:div w:id="592668234">
      <w:bodyDiv w:val="1"/>
      <w:marLeft w:val="0"/>
      <w:marRight w:val="0"/>
      <w:marTop w:val="0"/>
      <w:marBottom w:val="0"/>
      <w:divBdr>
        <w:top w:val="none" w:sz="0" w:space="0" w:color="auto"/>
        <w:left w:val="none" w:sz="0" w:space="0" w:color="auto"/>
        <w:bottom w:val="none" w:sz="0" w:space="0" w:color="auto"/>
        <w:right w:val="none" w:sz="0" w:space="0" w:color="auto"/>
      </w:divBdr>
    </w:div>
    <w:div w:id="592904249">
      <w:bodyDiv w:val="1"/>
      <w:marLeft w:val="0"/>
      <w:marRight w:val="0"/>
      <w:marTop w:val="0"/>
      <w:marBottom w:val="0"/>
      <w:divBdr>
        <w:top w:val="none" w:sz="0" w:space="0" w:color="auto"/>
        <w:left w:val="none" w:sz="0" w:space="0" w:color="auto"/>
        <w:bottom w:val="none" w:sz="0" w:space="0" w:color="auto"/>
        <w:right w:val="none" w:sz="0" w:space="0" w:color="auto"/>
      </w:divBdr>
    </w:div>
    <w:div w:id="593244511">
      <w:bodyDiv w:val="1"/>
      <w:marLeft w:val="0"/>
      <w:marRight w:val="0"/>
      <w:marTop w:val="0"/>
      <w:marBottom w:val="0"/>
      <w:divBdr>
        <w:top w:val="none" w:sz="0" w:space="0" w:color="auto"/>
        <w:left w:val="none" w:sz="0" w:space="0" w:color="auto"/>
        <w:bottom w:val="none" w:sz="0" w:space="0" w:color="auto"/>
        <w:right w:val="none" w:sz="0" w:space="0" w:color="auto"/>
      </w:divBdr>
    </w:div>
    <w:div w:id="593324127">
      <w:bodyDiv w:val="1"/>
      <w:marLeft w:val="0"/>
      <w:marRight w:val="0"/>
      <w:marTop w:val="0"/>
      <w:marBottom w:val="0"/>
      <w:divBdr>
        <w:top w:val="none" w:sz="0" w:space="0" w:color="auto"/>
        <w:left w:val="none" w:sz="0" w:space="0" w:color="auto"/>
        <w:bottom w:val="none" w:sz="0" w:space="0" w:color="auto"/>
        <w:right w:val="none" w:sz="0" w:space="0" w:color="auto"/>
      </w:divBdr>
    </w:div>
    <w:div w:id="593629713">
      <w:bodyDiv w:val="1"/>
      <w:marLeft w:val="0"/>
      <w:marRight w:val="0"/>
      <w:marTop w:val="0"/>
      <w:marBottom w:val="0"/>
      <w:divBdr>
        <w:top w:val="none" w:sz="0" w:space="0" w:color="auto"/>
        <w:left w:val="none" w:sz="0" w:space="0" w:color="auto"/>
        <w:bottom w:val="none" w:sz="0" w:space="0" w:color="auto"/>
        <w:right w:val="none" w:sz="0" w:space="0" w:color="auto"/>
      </w:divBdr>
    </w:div>
    <w:div w:id="595405996">
      <w:bodyDiv w:val="1"/>
      <w:marLeft w:val="0"/>
      <w:marRight w:val="0"/>
      <w:marTop w:val="0"/>
      <w:marBottom w:val="0"/>
      <w:divBdr>
        <w:top w:val="none" w:sz="0" w:space="0" w:color="auto"/>
        <w:left w:val="none" w:sz="0" w:space="0" w:color="auto"/>
        <w:bottom w:val="none" w:sz="0" w:space="0" w:color="auto"/>
        <w:right w:val="none" w:sz="0" w:space="0" w:color="auto"/>
      </w:divBdr>
      <w:divsChild>
        <w:div w:id="636301185">
          <w:marLeft w:val="480"/>
          <w:marRight w:val="0"/>
          <w:marTop w:val="0"/>
          <w:marBottom w:val="0"/>
          <w:divBdr>
            <w:top w:val="none" w:sz="0" w:space="0" w:color="auto"/>
            <w:left w:val="none" w:sz="0" w:space="0" w:color="auto"/>
            <w:bottom w:val="none" w:sz="0" w:space="0" w:color="auto"/>
            <w:right w:val="none" w:sz="0" w:space="0" w:color="auto"/>
          </w:divBdr>
        </w:div>
        <w:div w:id="1242830894">
          <w:marLeft w:val="480"/>
          <w:marRight w:val="0"/>
          <w:marTop w:val="0"/>
          <w:marBottom w:val="0"/>
          <w:divBdr>
            <w:top w:val="none" w:sz="0" w:space="0" w:color="auto"/>
            <w:left w:val="none" w:sz="0" w:space="0" w:color="auto"/>
            <w:bottom w:val="none" w:sz="0" w:space="0" w:color="auto"/>
            <w:right w:val="none" w:sz="0" w:space="0" w:color="auto"/>
          </w:divBdr>
        </w:div>
        <w:div w:id="1303274087">
          <w:marLeft w:val="480"/>
          <w:marRight w:val="0"/>
          <w:marTop w:val="0"/>
          <w:marBottom w:val="0"/>
          <w:divBdr>
            <w:top w:val="none" w:sz="0" w:space="0" w:color="auto"/>
            <w:left w:val="none" w:sz="0" w:space="0" w:color="auto"/>
            <w:bottom w:val="none" w:sz="0" w:space="0" w:color="auto"/>
            <w:right w:val="none" w:sz="0" w:space="0" w:color="auto"/>
          </w:divBdr>
        </w:div>
        <w:div w:id="935862863">
          <w:marLeft w:val="480"/>
          <w:marRight w:val="0"/>
          <w:marTop w:val="0"/>
          <w:marBottom w:val="0"/>
          <w:divBdr>
            <w:top w:val="none" w:sz="0" w:space="0" w:color="auto"/>
            <w:left w:val="none" w:sz="0" w:space="0" w:color="auto"/>
            <w:bottom w:val="none" w:sz="0" w:space="0" w:color="auto"/>
            <w:right w:val="none" w:sz="0" w:space="0" w:color="auto"/>
          </w:divBdr>
        </w:div>
        <w:div w:id="1468085709">
          <w:marLeft w:val="480"/>
          <w:marRight w:val="0"/>
          <w:marTop w:val="0"/>
          <w:marBottom w:val="0"/>
          <w:divBdr>
            <w:top w:val="none" w:sz="0" w:space="0" w:color="auto"/>
            <w:left w:val="none" w:sz="0" w:space="0" w:color="auto"/>
            <w:bottom w:val="none" w:sz="0" w:space="0" w:color="auto"/>
            <w:right w:val="none" w:sz="0" w:space="0" w:color="auto"/>
          </w:divBdr>
        </w:div>
        <w:div w:id="1001199150">
          <w:marLeft w:val="480"/>
          <w:marRight w:val="0"/>
          <w:marTop w:val="0"/>
          <w:marBottom w:val="0"/>
          <w:divBdr>
            <w:top w:val="none" w:sz="0" w:space="0" w:color="auto"/>
            <w:left w:val="none" w:sz="0" w:space="0" w:color="auto"/>
            <w:bottom w:val="none" w:sz="0" w:space="0" w:color="auto"/>
            <w:right w:val="none" w:sz="0" w:space="0" w:color="auto"/>
          </w:divBdr>
        </w:div>
        <w:div w:id="1344674238">
          <w:marLeft w:val="480"/>
          <w:marRight w:val="0"/>
          <w:marTop w:val="0"/>
          <w:marBottom w:val="0"/>
          <w:divBdr>
            <w:top w:val="none" w:sz="0" w:space="0" w:color="auto"/>
            <w:left w:val="none" w:sz="0" w:space="0" w:color="auto"/>
            <w:bottom w:val="none" w:sz="0" w:space="0" w:color="auto"/>
            <w:right w:val="none" w:sz="0" w:space="0" w:color="auto"/>
          </w:divBdr>
        </w:div>
        <w:div w:id="1044594810">
          <w:marLeft w:val="480"/>
          <w:marRight w:val="0"/>
          <w:marTop w:val="0"/>
          <w:marBottom w:val="0"/>
          <w:divBdr>
            <w:top w:val="none" w:sz="0" w:space="0" w:color="auto"/>
            <w:left w:val="none" w:sz="0" w:space="0" w:color="auto"/>
            <w:bottom w:val="none" w:sz="0" w:space="0" w:color="auto"/>
            <w:right w:val="none" w:sz="0" w:space="0" w:color="auto"/>
          </w:divBdr>
        </w:div>
        <w:div w:id="1992175223">
          <w:marLeft w:val="480"/>
          <w:marRight w:val="0"/>
          <w:marTop w:val="0"/>
          <w:marBottom w:val="0"/>
          <w:divBdr>
            <w:top w:val="none" w:sz="0" w:space="0" w:color="auto"/>
            <w:left w:val="none" w:sz="0" w:space="0" w:color="auto"/>
            <w:bottom w:val="none" w:sz="0" w:space="0" w:color="auto"/>
            <w:right w:val="none" w:sz="0" w:space="0" w:color="auto"/>
          </w:divBdr>
        </w:div>
        <w:div w:id="1873955215">
          <w:marLeft w:val="480"/>
          <w:marRight w:val="0"/>
          <w:marTop w:val="0"/>
          <w:marBottom w:val="0"/>
          <w:divBdr>
            <w:top w:val="none" w:sz="0" w:space="0" w:color="auto"/>
            <w:left w:val="none" w:sz="0" w:space="0" w:color="auto"/>
            <w:bottom w:val="none" w:sz="0" w:space="0" w:color="auto"/>
            <w:right w:val="none" w:sz="0" w:space="0" w:color="auto"/>
          </w:divBdr>
        </w:div>
        <w:div w:id="793794623">
          <w:marLeft w:val="480"/>
          <w:marRight w:val="0"/>
          <w:marTop w:val="0"/>
          <w:marBottom w:val="0"/>
          <w:divBdr>
            <w:top w:val="none" w:sz="0" w:space="0" w:color="auto"/>
            <w:left w:val="none" w:sz="0" w:space="0" w:color="auto"/>
            <w:bottom w:val="none" w:sz="0" w:space="0" w:color="auto"/>
            <w:right w:val="none" w:sz="0" w:space="0" w:color="auto"/>
          </w:divBdr>
        </w:div>
        <w:div w:id="1682393767">
          <w:marLeft w:val="480"/>
          <w:marRight w:val="0"/>
          <w:marTop w:val="0"/>
          <w:marBottom w:val="0"/>
          <w:divBdr>
            <w:top w:val="none" w:sz="0" w:space="0" w:color="auto"/>
            <w:left w:val="none" w:sz="0" w:space="0" w:color="auto"/>
            <w:bottom w:val="none" w:sz="0" w:space="0" w:color="auto"/>
            <w:right w:val="none" w:sz="0" w:space="0" w:color="auto"/>
          </w:divBdr>
        </w:div>
        <w:div w:id="1211721917">
          <w:marLeft w:val="480"/>
          <w:marRight w:val="0"/>
          <w:marTop w:val="0"/>
          <w:marBottom w:val="0"/>
          <w:divBdr>
            <w:top w:val="none" w:sz="0" w:space="0" w:color="auto"/>
            <w:left w:val="none" w:sz="0" w:space="0" w:color="auto"/>
            <w:bottom w:val="none" w:sz="0" w:space="0" w:color="auto"/>
            <w:right w:val="none" w:sz="0" w:space="0" w:color="auto"/>
          </w:divBdr>
        </w:div>
        <w:div w:id="899364373">
          <w:marLeft w:val="480"/>
          <w:marRight w:val="0"/>
          <w:marTop w:val="0"/>
          <w:marBottom w:val="0"/>
          <w:divBdr>
            <w:top w:val="none" w:sz="0" w:space="0" w:color="auto"/>
            <w:left w:val="none" w:sz="0" w:space="0" w:color="auto"/>
            <w:bottom w:val="none" w:sz="0" w:space="0" w:color="auto"/>
            <w:right w:val="none" w:sz="0" w:space="0" w:color="auto"/>
          </w:divBdr>
        </w:div>
        <w:div w:id="824466461">
          <w:marLeft w:val="480"/>
          <w:marRight w:val="0"/>
          <w:marTop w:val="0"/>
          <w:marBottom w:val="0"/>
          <w:divBdr>
            <w:top w:val="none" w:sz="0" w:space="0" w:color="auto"/>
            <w:left w:val="none" w:sz="0" w:space="0" w:color="auto"/>
            <w:bottom w:val="none" w:sz="0" w:space="0" w:color="auto"/>
            <w:right w:val="none" w:sz="0" w:space="0" w:color="auto"/>
          </w:divBdr>
        </w:div>
        <w:div w:id="658771708">
          <w:marLeft w:val="480"/>
          <w:marRight w:val="0"/>
          <w:marTop w:val="0"/>
          <w:marBottom w:val="0"/>
          <w:divBdr>
            <w:top w:val="none" w:sz="0" w:space="0" w:color="auto"/>
            <w:left w:val="none" w:sz="0" w:space="0" w:color="auto"/>
            <w:bottom w:val="none" w:sz="0" w:space="0" w:color="auto"/>
            <w:right w:val="none" w:sz="0" w:space="0" w:color="auto"/>
          </w:divBdr>
        </w:div>
        <w:div w:id="1089497951">
          <w:marLeft w:val="480"/>
          <w:marRight w:val="0"/>
          <w:marTop w:val="0"/>
          <w:marBottom w:val="0"/>
          <w:divBdr>
            <w:top w:val="none" w:sz="0" w:space="0" w:color="auto"/>
            <w:left w:val="none" w:sz="0" w:space="0" w:color="auto"/>
            <w:bottom w:val="none" w:sz="0" w:space="0" w:color="auto"/>
            <w:right w:val="none" w:sz="0" w:space="0" w:color="auto"/>
          </w:divBdr>
        </w:div>
        <w:div w:id="2089691872">
          <w:marLeft w:val="480"/>
          <w:marRight w:val="0"/>
          <w:marTop w:val="0"/>
          <w:marBottom w:val="0"/>
          <w:divBdr>
            <w:top w:val="none" w:sz="0" w:space="0" w:color="auto"/>
            <w:left w:val="none" w:sz="0" w:space="0" w:color="auto"/>
            <w:bottom w:val="none" w:sz="0" w:space="0" w:color="auto"/>
            <w:right w:val="none" w:sz="0" w:space="0" w:color="auto"/>
          </w:divBdr>
        </w:div>
        <w:div w:id="119737127">
          <w:marLeft w:val="480"/>
          <w:marRight w:val="0"/>
          <w:marTop w:val="0"/>
          <w:marBottom w:val="0"/>
          <w:divBdr>
            <w:top w:val="none" w:sz="0" w:space="0" w:color="auto"/>
            <w:left w:val="none" w:sz="0" w:space="0" w:color="auto"/>
            <w:bottom w:val="none" w:sz="0" w:space="0" w:color="auto"/>
            <w:right w:val="none" w:sz="0" w:space="0" w:color="auto"/>
          </w:divBdr>
        </w:div>
        <w:div w:id="581450671">
          <w:marLeft w:val="480"/>
          <w:marRight w:val="0"/>
          <w:marTop w:val="0"/>
          <w:marBottom w:val="0"/>
          <w:divBdr>
            <w:top w:val="none" w:sz="0" w:space="0" w:color="auto"/>
            <w:left w:val="none" w:sz="0" w:space="0" w:color="auto"/>
            <w:bottom w:val="none" w:sz="0" w:space="0" w:color="auto"/>
            <w:right w:val="none" w:sz="0" w:space="0" w:color="auto"/>
          </w:divBdr>
        </w:div>
        <w:div w:id="1773159037">
          <w:marLeft w:val="480"/>
          <w:marRight w:val="0"/>
          <w:marTop w:val="0"/>
          <w:marBottom w:val="0"/>
          <w:divBdr>
            <w:top w:val="none" w:sz="0" w:space="0" w:color="auto"/>
            <w:left w:val="none" w:sz="0" w:space="0" w:color="auto"/>
            <w:bottom w:val="none" w:sz="0" w:space="0" w:color="auto"/>
            <w:right w:val="none" w:sz="0" w:space="0" w:color="auto"/>
          </w:divBdr>
        </w:div>
        <w:div w:id="561906710">
          <w:marLeft w:val="480"/>
          <w:marRight w:val="0"/>
          <w:marTop w:val="0"/>
          <w:marBottom w:val="0"/>
          <w:divBdr>
            <w:top w:val="none" w:sz="0" w:space="0" w:color="auto"/>
            <w:left w:val="none" w:sz="0" w:space="0" w:color="auto"/>
            <w:bottom w:val="none" w:sz="0" w:space="0" w:color="auto"/>
            <w:right w:val="none" w:sz="0" w:space="0" w:color="auto"/>
          </w:divBdr>
        </w:div>
        <w:div w:id="546333420">
          <w:marLeft w:val="480"/>
          <w:marRight w:val="0"/>
          <w:marTop w:val="0"/>
          <w:marBottom w:val="0"/>
          <w:divBdr>
            <w:top w:val="none" w:sz="0" w:space="0" w:color="auto"/>
            <w:left w:val="none" w:sz="0" w:space="0" w:color="auto"/>
            <w:bottom w:val="none" w:sz="0" w:space="0" w:color="auto"/>
            <w:right w:val="none" w:sz="0" w:space="0" w:color="auto"/>
          </w:divBdr>
        </w:div>
        <w:div w:id="1409232413">
          <w:marLeft w:val="480"/>
          <w:marRight w:val="0"/>
          <w:marTop w:val="0"/>
          <w:marBottom w:val="0"/>
          <w:divBdr>
            <w:top w:val="none" w:sz="0" w:space="0" w:color="auto"/>
            <w:left w:val="none" w:sz="0" w:space="0" w:color="auto"/>
            <w:bottom w:val="none" w:sz="0" w:space="0" w:color="auto"/>
            <w:right w:val="none" w:sz="0" w:space="0" w:color="auto"/>
          </w:divBdr>
        </w:div>
        <w:div w:id="1201361778">
          <w:marLeft w:val="480"/>
          <w:marRight w:val="0"/>
          <w:marTop w:val="0"/>
          <w:marBottom w:val="0"/>
          <w:divBdr>
            <w:top w:val="none" w:sz="0" w:space="0" w:color="auto"/>
            <w:left w:val="none" w:sz="0" w:space="0" w:color="auto"/>
            <w:bottom w:val="none" w:sz="0" w:space="0" w:color="auto"/>
            <w:right w:val="none" w:sz="0" w:space="0" w:color="auto"/>
          </w:divBdr>
        </w:div>
        <w:div w:id="2064594957">
          <w:marLeft w:val="480"/>
          <w:marRight w:val="0"/>
          <w:marTop w:val="0"/>
          <w:marBottom w:val="0"/>
          <w:divBdr>
            <w:top w:val="none" w:sz="0" w:space="0" w:color="auto"/>
            <w:left w:val="none" w:sz="0" w:space="0" w:color="auto"/>
            <w:bottom w:val="none" w:sz="0" w:space="0" w:color="auto"/>
            <w:right w:val="none" w:sz="0" w:space="0" w:color="auto"/>
          </w:divBdr>
        </w:div>
        <w:div w:id="1570119036">
          <w:marLeft w:val="480"/>
          <w:marRight w:val="0"/>
          <w:marTop w:val="0"/>
          <w:marBottom w:val="0"/>
          <w:divBdr>
            <w:top w:val="none" w:sz="0" w:space="0" w:color="auto"/>
            <w:left w:val="none" w:sz="0" w:space="0" w:color="auto"/>
            <w:bottom w:val="none" w:sz="0" w:space="0" w:color="auto"/>
            <w:right w:val="none" w:sz="0" w:space="0" w:color="auto"/>
          </w:divBdr>
        </w:div>
        <w:div w:id="1649479907">
          <w:marLeft w:val="480"/>
          <w:marRight w:val="0"/>
          <w:marTop w:val="0"/>
          <w:marBottom w:val="0"/>
          <w:divBdr>
            <w:top w:val="none" w:sz="0" w:space="0" w:color="auto"/>
            <w:left w:val="none" w:sz="0" w:space="0" w:color="auto"/>
            <w:bottom w:val="none" w:sz="0" w:space="0" w:color="auto"/>
            <w:right w:val="none" w:sz="0" w:space="0" w:color="auto"/>
          </w:divBdr>
        </w:div>
        <w:div w:id="1683046005">
          <w:marLeft w:val="480"/>
          <w:marRight w:val="0"/>
          <w:marTop w:val="0"/>
          <w:marBottom w:val="0"/>
          <w:divBdr>
            <w:top w:val="none" w:sz="0" w:space="0" w:color="auto"/>
            <w:left w:val="none" w:sz="0" w:space="0" w:color="auto"/>
            <w:bottom w:val="none" w:sz="0" w:space="0" w:color="auto"/>
            <w:right w:val="none" w:sz="0" w:space="0" w:color="auto"/>
          </w:divBdr>
        </w:div>
        <w:div w:id="2128355867">
          <w:marLeft w:val="480"/>
          <w:marRight w:val="0"/>
          <w:marTop w:val="0"/>
          <w:marBottom w:val="0"/>
          <w:divBdr>
            <w:top w:val="none" w:sz="0" w:space="0" w:color="auto"/>
            <w:left w:val="none" w:sz="0" w:space="0" w:color="auto"/>
            <w:bottom w:val="none" w:sz="0" w:space="0" w:color="auto"/>
            <w:right w:val="none" w:sz="0" w:space="0" w:color="auto"/>
          </w:divBdr>
        </w:div>
        <w:div w:id="233398731">
          <w:marLeft w:val="480"/>
          <w:marRight w:val="0"/>
          <w:marTop w:val="0"/>
          <w:marBottom w:val="0"/>
          <w:divBdr>
            <w:top w:val="none" w:sz="0" w:space="0" w:color="auto"/>
            <w:left w:val="none" w:sz="0" w:space="0" w:color="auto"/>
            <w:bottom w:val="none" w:sz="0" w:space="0" w:color="auto"/>
            <w:right w:val="none" w:sz="0" w:space="0" w:color="auto"/>
          </w:divBdr>
        </w:div>
        <w:div w:id="2126608840">
          <w:marLeft w:val="480"/>
          <w:marRight w:val="0"/>
          <w:marTop w:val="0"/>
          <w:marBottom w:val="0"/>
          <w:divBdr>
            <w:top w:val="none" w:sz="0" w:space="0" w:color="auto"/>
            <w:left w:val="none" w:sz="0" w:space="0" w:color="auto"/>
            <w:bottom w:val="none" w:sz="0" w:space="0" w:color="auto"/>
            <w:right w:val="none" w:sz="0" w:space="0" w:color="auto"/>
          </w:divBdr>
        </w:div>
        <w:div w:id="2044165375">
          <w:marLeft w:val="480"/>
          <w:marRight w:val="0"/>
          <w:marTop w:val="0"/>
          <w:marBottom w:val="0"/>
          <w:divBdr>
            <w:top w:val="none" w:sz="0" w:space="0" w:color="auto"/>
            <w:left w:val="none" w:sz="0" w:space="0" w:color="auto"/>
            <w:bottom w:val="none" w:sz="0" w:space="0" w:color="auto"/>
            <w:right w:val="none" w:sz="0" w:space="0" w:color="auto"/>
          </w:divBdr>
        </w:div>
        <w:div w:id="1094203860">
          <w:marLeft w:val="480"/>
          <w:marRight w:val="0"/>
          <w:marTop w:val="0"/>
          <w:marBottom w:val="0"/>
          <w:divBdr>
            <w:top w:val="none" w:sz="0" w:space="0" w:color="auto"/>
            <w:left w:val="none" w:sz="0" w:space="0" w:color="auto"/>
            <w:bottom w:val="none" w:sz="0" w:space="0" w:color="auto"/>
            <w:right w:val="none" w:sz="0" w:space="0" w:color="auto"/>
          </w:divBdr>
        </w:div>
        <w:div w:id="81073604">
          <w:marLeft w:val="480"/>
          <w:marRight w:val="0"/>
          <w:marTop w:val="0"/>
          <w:marBottom w:val="0"/>
          <w:divBdr>
            <w:top w:val="none" w:sz="0" w:space="0" w:color="auto"/>
            <w:left w:val="none" w:sz="0" w:space="0" w:color="auto"/>
            <w:bottom w:val="none" w:sz="0" w:space="0" w:color="auto"/>
            <w:right w:val="none" w:sz="0" w:space="0" w:color="auto"/>
          </w:divBdr>
        </w:div>
        <w:div w:id="1621255369">
          <w:marLeft w:val="480"/>
          <w:marRight w:val="0"/>
          <w:marTop w:val="0"/>
          <w:marBottom w:val="0"/>
          <w:divBdr>
            <w:top w:val="none" w:sz="0" w:space="0" w:color="auto"/>
            <w:left w:val="none" w:sz="0" w:space="0" w:color="auto"/>
            <w:bottom w:val="none" w:sz="0" w:space="0" w:color="auto"/>
            <w:right w:val="none" w:sz="0" w:space="0" w:color="auto"/>
          </w:divBdr>
        </w:div>
        <w:div w:id="2077320253">
          <w:marLeft w:val="480"/>
          <w:marRight w:val="0"/>
          <w:marTop w:val="0"/>
          <w:marBottom w:val="0"/>
          <w:divBdr>
            <w:top w:val="none" w:sz="0" w:space="0" w:color="auto"/>
            <w:left w:val="none" w:sz="0" w:space="0" w:color="auto"/>
            <w:bottom w:val="none" w:sz="0" w:space="0" w:color="auto"/>
            <w:right w:val="none" w:sz="0" w:space="0" w:color="auto"/>
          </w:divBdr>
        </w:div>
        <w:div w:id="1650865672">
          <w:marLeft w:val="480"/>
          <w:marRight w:val="0"/>
          <w:marTop w:val="0"/>
          <w:marBottom w:val="0"/>
          <w:divBdr>
            <w:top w:val="none" w:sz="0" w:space="0" w:color="auto"/>
            <w:left w:val="none" w:sz="0" w:space="0" w:color="auto"/>
            <w:bottom w:val="none" w:sz="0" w:space="0" w:color="auto"/>
            <w:right w:val="none" w:sz="0" w:space="0" w:color="auto"/>
          </w:divBdr>
        </w:div>
      </w:divsChild>
    </w:div>
    <w:div w:id="595477500">
      <w:bodyDiv w:val="1"/>
      <w:marLeft w:val="0"/>
      <w:marRight w:val="0"/>
      <w:marTop w:val="0"/>
      <w:marBottom w:val="0"/>
      <w:divBdr>
        <w:top w:val="none" w:sz="0" w:space="0" w:color="auto"/>
        <w:left w:val="none" w:sz="0" w:space="0" w:color="auto"/>
        <w:bottom w:val="none" w:sz="0" w:space="0" w:color="auto"/>
        <w:right w:val="none" w:sz="0" w:space="0" w:color="auto"/>
      </w:divBdr>
    </w:div>
    <w:div w:id="595988834">
      <w:bodyDiv w:val="1"/>
      <w:marLeft w:val="0"/>
      <w:marRight w:val="0"/>
      <w:marTop w:val="0"/>
      <w:marBottom w:val="0"/>
      <w:divBdr>
        <w:top w:val="none" w:sz="0" w:space="0" w:color="auto"/>
        <w:left w:val="none" w:sz="0" w:space="0" w:color="auto"/>
        <w:bottom w:val="none" w:sz="0" w:space="0" w:color="auto"/>
        <w:right w:val="none" w:sz="0" w:space="0" w:color="auto"/>
      </w:divBdr>
    </w:div>
    <w:div w:id="596249317">
      <w:bodyDiv w:val="1"/>
      <w:marLeft w:val="0"/>
      <w:marRight w:val="0"/>
      <w:marTop w:val="0"/>
      <w:marBottom w:val="0"/>
      <w:divBdr>
        <w:top w:val="none" w:sz="0" w:space="0" w:color="auto"/>
        <w:left w:val="none" w:sz="0" w:space="0" w:color="auto"/>
        <w:bottom w:val="none" w:sz="0" w:space="0" w:color="auto"/>
        <w:right w:val="none" w:sz="0" w:space="0" w:color="auto"/>
      </w:divBdr>
    </w:div>
    <w:div w:id="596403313">
      <w:bodyDiv w:val="1"/>
      <w:marLeft w:val="0"/>
      <w:marRight w:val="0"/>
      <w:marTop w:val="0"/>
      <w:marBottom w:val="0"/>
      <w:divBdr>
        <w:top w:val="none" w:sz="0" w:space="0" w:color="auto"/>
        <w:left w:val="none" w:sz="0" w:space="0" w:color="auto"/>
        <w:bottom w:val="none" w:sz="0" w:space="0" w:color="auto"/>
        <w:right w:val="none" w:sz="0" w:space="0" w:color="auto"/>
      </w:divBdr>
    </w:div>
    <w:div w:id="596443316">
      <w:bodyDiv w:val="1"/>
      <w:marLeft w:val="0"/>
      <w:marRight w:val="0"/>
      <w:marTop w:val="0"/>
      <w:marBottom w:val="0"/>
      <w:divBdr>
        <w:top w:val="none" w:sz="0" w:space="0" w:color="auto"/>
        <w:left w:val="none" w:sz="0" w:space="0" w:color="auto"/>
        <w:bottom w:val="none" w:sz="0" w:space="0" w:color="auto"/>
        <w:right w:val="none" w:sz="0" w:space="0" w:color="auto"/>
      </w:divBdr>
    </w:div>
    <w:div w:id="596445439">
      <w:bodyDiv w:val="1"/>
      <w:marLeft w:val="0"/>
      <w:marRight w:val="0"/>
      <w:marTop w:val="0"/>
      <w:marBottom w:val="0"/>
      <w:divBdr>
        <w:top w:val="none" w:sz="0" w:space="0" w:color="auto"/>
        <w:left w:val="none" w:sz="0" w:space="0" w:color="auto"/>
        <w:bottom w:val="none" w:sz="0" w:space="0" w:color="auto"/>
        <w:right w:val="none" w:sz="0" w:space="0" w:color="auto"/>
      </w:divBdr>
    </w:div>
    <w:div w:id="597912875">
      <w:bodyDiv w:val="1"/>
      <w:marLeft w:val="0"/>
      <w:marRight w:val="0"/>
      <w:marTop w:val="0"/>
      <w:marBottom w:val="0"/>
      <w:divBdr>
        <w:top w:val="none" w:sz="0" w:space="0" w:color="auto"/>
        <w:left w:val="none" w:sz="0" w:space="0" w:color="auto"/>
        <w:bottom w:val="none" w:sz="0" w:space="0" w:color="auto"/>
        <w:right w:val="none" w:sz="0" w:space="0" w:color="auto"/>
      </w:divBdr>
    </w:div>
    <w:div w:id="598175753">
      <w:bodyDiv w:val="1"/>
      <w:marLeft w:val="0"/>
      <w:marRight w:val="0"/>
      <w:marTop w:val="0"/>
      <w:marBottom w:val="0"/>
      <w:divBdr>
        <w:top w:val="none" w:sz="0" w:space="0" w:color="auto"/>
        <w:left w:val="none" w:sz="0" w:space="0" w:color="auto"/>
        <w:bottom w:val="none" w:sz="0" w:space="0" w:color="auto"/>
        <w:right w:val="none" w:sz="0" w:space="0" w:color="auto"/>
      </w:divBdr>
    </w:div>
    <w:div w:id="598491587">
      <w:bodyDiv w:val="1"/>
      <w:marLeft w:val="0"/>
      <w:marRight w:val="0"/>
      <w:marTop w:val="0"/>
      <w:marBottom w:val="0"/>
      <w:divBdr>
        <w:top w:val="none" w:sz="0" w:space="0" w:color="auto"/>
        <w:left w:val="none" w:sz="0" w:space="0" w:color="auto"/>
        <w:bottom w:val="none" w:sz="0" w:space="0" w:color="auto"/>
        <w:right w:val="none" w:sz="0" w:space="0" w:color="auto"/>
      </w:divBdr>
    </w:div>
    <w:div w:id="598567689">
      <w:bodyDiv w:val="1"/>
      <w:marLeft w:val="0"/>
      <w:marRight w:val="0"/>
      <w:marTop w:val="0"/>
      <w:marBottom w:val="0"/>
      <w:divBdr>
        <w:top w:val="none" w:sz="0" w:space="0" w:color="auto"/>
        <w:left w:val="none" w:sz="0" w:space="0" w:color="auto"/>
        <w:bottom w:val="none" w:sz="0" w:space="0" w:color="auto"/>
        <w:right w:val="none" w:sz="0" w:space="0" w:color="auto"/>
      </w:divBdr>
    </w:div>
    <w:div w:id="598686565">
      <w:bodyDiv w:val="1"/>
      <w:marLeft w:val="0"/>
      <w:marRight w:val="0"/>
      <w:marTop w:val="0"/>
      <w:marBottom w:val="0"/>
      <w:divBdr>
        <w:top w:val="none" w:sz="0" w:space="0" w:color="auto"/>
        <w:left w:val="none" w:sz="0" w:space="0" w:color="auto"/>
        <w:bottom w:val="none" w:sz="0" w:space="0" w:color="auto"/>
        <w:right w:val="none" w:sz="0" w:space="0" w:color="auto"/>
      </w:divBdr>
    </w:div>
    <w:div w:id="599027512">
      <w:bodyDiv w:val="1"/>
      <w:marLeft w:val="0"/>
      <w:marRight w:val="0"/>
      <w:marTop w:val="0"/>
      <w:marBottom w:val="0"/>
      <w:divBdr>
        <w:top w:val="none" w:sz="0" w:space="0" w:color="auto"/>
        <w:left w:val="none" w:sz="0" w:space="0" w:color="auto"/>
        <w:bottom w:val="none" w:sz="0" w:space="0" w:color="auto"/>
        <w:right w:val="none" w:sz="0" w:space="0" w:color="auto"/>
      </w:divBdr>
    </w:div>
    <w:div w:id="599947714">
      <w:bodyDiv w:val="1"/>
      <w:marLeft w:val="0"/>
      <w:marRight w:val="0"/>
      <w:marTop w:val="0"/>
      <w:marBottom w:val="0"/>
      <w:divBdr>
        <w:top w:val="none" w:sz="0" w:space="0" w:color="auto"/>
        <w:left w:val="none" w:sz="0" w:space="0" w:color="auto"/>
        <w:bottom w:val="none" w:sz="0" w:space="0" w:color="auto"/>
        <w:right w:val="none" w:sz="0" w:space="0" w:color="auto"/>
      </w:divBdr>
    </w:div>
    <w:div w:id="599991892">
      <w:bodyDiv w:val="1"/>
      <w:marLeft w:val="0"/>
      <w:marRight w:val="0"/>
      <w:marTop w:val="0"/>
      <w:marBottom w:val="0"/>
      <w:divBdr>
        <w:top w:val="none" w:sz="0" w:space="0" w:color="auto"/>
        <w:left w:val="none" w:sz="0" w:space="0" w:color="auto"/>
        <w:bottom w:val="none" w:sz="0" w:space="0" w:color="auto"/>
        <w:right w:val="none" w:sz="0" w:space="0" w:color="auto"/>
      </w:divBdr>
    </w:div>
    <w:div w:id="600185903">
      <w:bodyDiv w:val="1"/>
      <w:marLeft w:val="0"/>
      <w:marRight w:val="0"/>
      <w:marTop w:val="0"/>
      <w:marBottom w:val="0"/>
      <w:divBdr>
        <w:top w:val="none" w:sz="0" w:space="0" w:color="auto"/>
        <w:left w:val="none" w:sz="0" w:space="0" w:color="auto"/>
        <w:bottom w:val="none" w:sz="0" w:space="0" w:color="auto"/>
        <w:right w:val="none" w:sz="0" w:space="0" w:color="auto"/>
      </w:divBdr>
    </w:div>
    <w:div w:id="600263185">
      <w:bodyDiv w:val="1"/>
      <w:marLeft w:val="0"/>
      <w:marRight w:val="0"/>
      <w:marTop w:val="0"/>
      <w:marBottom w:val="0"/>
      <w:divBdr>
        <w:top w:val="none" w:sz="0" w:space="0" w:color="auto"/>
        <w:left w:val="none" w:sz="0" w:space="0" w:color="auto"/>
        <w:bottom w:val="none" w:sz="0" w:space="0" w:color="auto"/>
        <w:right w:val="none" w:sz="0" w:space="0" w:color="auto"/>
      </w:divBdr>
    </w:div>
    <w:div w:id="600265176">
      <w:bodyDiv w:val="1"/>
      <w:marLeft w:val="0"/>
      <w:marRight w:val="0"/>
      <w:marTop w:val="0"/>
      <w:marBottom w:val="0"/>
      <w:divBdr>
        <w:top w:val="none" w:sz="0" w:space="0" w:color="auto"/>
        <w:left w:val="none" w:sz="0" w:space="0" w:color="auto"/>
        <w:bottom w:val="none" w:sz="0" w:space="0" w:color="auto"/>
        <w:right w:val="none" w:sz="0" w:space="0" w:color="auto"/>
      </w:divBdr>
    </w:div>
    <w:div w:id="600727221">
      <w:bodyDiv w:val="1"/>
      <w:marLeft w:val="0"/>
      <w:marRight w:val="0"/>
      <w:marTop w:val="0"/>
      <w:marBottom w:val="0"/>
      <w:divBdr>
        <w:top w:val="none" w:sz="0" w:space="0" w:color="auto"/>
        <w:left w:val="none" w:sz="0" w:space="0" w:color="auto"/>
        <w:bottom w:val="none" w:sz="0" w:space="0" w:color="auto"/>
        <w:right w:val="none" w:sz="0" w:space="0" w:color="auto"/>
      </w:divBdr>
    </w:div>
    <w:div w:id="600727436">
      <w:bodyDiv w:val="1"/>
      <w:marLeft w:val="0"/>
      <w:marRight w:val="0"/>
      <w:marTop w:val="0"/>
      <w:marBottom w:val="0"/>
      <w:divBdr>
        <w:top w:val="none" w:sz="0" w:space="0" w:color="auto"/>
        <w:left w:val="none" w:sz="0" w:space="0" w:color="auto"/>
        <w:bottom w:val="none" w:sz="0" w:space="0" w:color="auto"/>
        <w:right w:val="none" w:sz="0" w:space="0" w:color="auto"/>
      </w:divBdr>
    </w:div>
    <w:div w:id="601227832">
      <w:bodyDiv w:val="1"/>
      <w:marLeft w:val="0"/>
      <w:marRight w:val="0"/>
      <w:marTop w:val="0"/>
      <w:marBottom w:val="0"/>
      <w:divBdr>
        <w:top w:val="none" w:sz="0" w:space="0" w:color="auto"/>
        <w:left w:val="none" w:sz="0" w:space="0" w:color="auto"/>
        <w:bottom w:val="none" w:sz="0" w:space="0" w:color="auto"/>
        <w:right w:val="none" w:sz="0" w:space="0" w:color="auto"/>
      </w:divBdr>
    </w:div>
    <w:div w:id="601693620">
      <w:bodyDiv w:val="1"/>
      <w:marLeft w:val="0"/>
      <w:marRight w:val="0"/>
      <w:marTop w:val="0"/>
      <w:marBottom w:val="0"/>
      <w:divBdr>
        <w:top w:val="none" w:sz="0" w:space="0" w:color="auto"/>
        <w:left w:val="none" w:sz="0" w:space="0" w:color="auto"/>
        <w:bottom w:val="none" w:sz="0" w:space="0" w:color="auto"/>
        <w:right w:val="none" w:sz="0" w:space="0" w:color="auto"/>
      </w:divBdr>
    </w:div>
    <w:div w:id="602152539">
      <w:bodyDiv w:val="1"/>
      <w:marLeft w:val="0"/>
      <w:marRight w:val="0"/>
      <w:marTop w:val="0"/>
      <w:marBottom w:val="0"/>
      <w:divBdr>
        <w:top w:val="none" w:sz="0" w:space="0" w:color="auto"/>
        <w:left w:val="none" w:sz="0" w:space="0" w:color="auto"/>
        <w:bottom w:val="none" w:sz="0" w:space="0" w:color="auto"/>
        <w:right w:val="none" w:sz="0" w:space="0" w:color="auto"/>
      </w:divBdr>
    </w:div>
    <w:div w:id="602345813">
      <w:bodyDiv w:val="1"/>
      <w:marLeft w:val="0"/>
      <w:marRight w:val="0"/>
      <w:marTop w:val="0"/>
      <w:marBottom w:val="0"/>
      <w:divBdr>
        <w:top w:val="none" w:sz="0" w:space="0" w:color="auto"/>
        <w:left w:val="none" w:sz="0" w:space="0" w:color="auto"/>
        <w:bottom w:val="none" w:sz="0" w:space="0" w:color="auto"/>
        <w:right w:val="none" w:sz="0" w:space="0" w:color="auto"/>
      </w:divBdr>
    </w:div>
    <w:div w:id="602735516">
      <w:bodyDiv w:val="1"/>
      <w:marLeft w:val="0"/>
      <w:marRight w:val="0"/>
      <w:marTop w:val="0"/>
      <w:marBottom w:val="0"/>
      <w:divBdr>
        <w:top w:val="none" w:sz="0" w:space="0" w:color="auto"/>
        <w:left w:val="none" w:sz="0" w:space="0" w:color="auto"/>
        <w:bottom w:val="none" w:sz="0" w:space="0" w:color="auto"/>
        <w:right w:val="none" w:sz="0" w:space="0" w:color="auto"/>
      </w:divBdr>
    </w:div>
    <w:div w:id="604390671">
      <w:bodyDiv w:val="1"/>
      <w:marLeft w:val="0"/>
      <w:marRight w:val="0"/>
      <w:marTop w:val="0"/>
      <w:marBottom w:val="0"/>
      <w:divBdr>
        <w:top w:val="none" w:sz="0" w:space="0" w:color="auto"/>
        <w:left w:val="none" w:sz="0" w:space="0" w:color="auto"/>
        <w:bottom w:val="none" w:sz="0" w:space="0" w:color="auto"/>
        <w:right w:val="none" w:sz="0" w:space="0" w:color="auto"/>
      </w:divBdr>
    </w:div>
    <w:div w:id="604577874">
      <w:bodyDiv w:val="1"/>
      <w:marLeft w:val="0"/>
      <w:marRight w:val="0"/>
      <w:marTop w:val="0"/>
      <w:marBottom w:val="0"/>
      <w:divBdr>
        <w:top w:val="none" w:sz="0" w:space="0" w:color="auto"/>
        <w:left w:val="none" w:sz="0" w:space="0" w:color="auto"/>
        <w:bottom w:val="none" w:sz="0" w:space="0" w:color="auto"/>
        <w:right w:val="none" w:sz="0" w:space="0" w:color="auto"/>
      </w:divBdr>
    </w:div>
    <w:div w:id="604926117">
      <w:bodyDiv w:val="1"/>
      <w:marLeft w:val="0"/>
      <w:marRight w:val="0"/>
      <w:marTop w:val="0"/>
      <w:marBottom w:val="0"/>
      <w:divBdr>
        <w:top w:val="none" w:sz="0" w:space="0" w:color="auto"/>
        <w:left w:val="none" w:sz="0" w:space="0" w:color="auto"/>
        <w:bottom w:val="none" w:sz="0" w:space="0" w:color="auto"/>
        <w:right w:val="none" w:sz="0" w:space="0" w:color="auto"/>
      </w:divBdr>
    </w:div>
    <w:div w:id="605045314">
      <w:bodyDiv w:val="1"/>
      <w:marLeft w:val="0"/>
      <w:marRight w:val="0"/>
      <w:marTop w:val="0"/>
      <w:marBottom w:val="0"/>
      <w:divBdr>
        <w:top w:val="none" w:sz="0" w:space="0" w:color="auto"/>
        <w:left w:val="none" w:sz="0" w:space="0" w:color="auto"/>
        <w:bottom w:val="none" w:sz="0" w:space="0" w:color="auto"/>
        <w:right w:val="none" w:sz="0" w:space="0" w:color="auto"/>
      </w:divBdr>
    </w:div>
    <w:div w:id="605893994">
      <w:bodyDiv w:val="1"/>
      <w:marLeft w:val="0"/>
      <w:marRight w:val="0"/>
      <w:marTop w:val="0"/>
      <w:marBottom w:val="0"/>
      <w:divBdr>
        <w:top w:val="none" w:sz="0" w:space="0" w:color="auto"/>
        <w:left w:val="none" w:sz="0" w:space="0" w:color="auto"/>
        <w:bottom w:val="none" w:sz="0" w:space="0" w:color="auto"/>
        <w:right w:val="none" w:sz="0" w:space="0" w:color="auto"/>
      </w:divBdr>
    </w:div>
    <w:div w:id="606349446">
      <w:bodyDiv w:val="1"/>
      <w:marLeft w:val="0"/>
      <w:marRight w:val="0"/>
      <w:marTop w:val="0"/>
      <w:marBottom w:val="0"/>
      <w:divBdr>
        <w:top w:val="none" w:sz="0" w:space="0" w:color="auto"/>
        <w:left w:val="none" w:sz="0" w:space="0" w:color="auto"/>
        <w:bottom w:val="none" w:sz="0" w:space="0" w:color="auto"/>
        <w:right w:val="none" w:sz="0" w:space="0" w:color="auto"/>
      </w:divBdr>
    </w:div>
    <w:div w:id="606498863">
      <w:bodyDiv w:val="1"/>
      <w:marLeft w:val="0"/>
      <w:marRight w:val="0"/>
      <w:marTop w:val="0"/>
      <w:marBottom w:val="0"/>
      <w:divBdr>
        <w:top w:val="none" w:sz="0" w:space="0" w:color="auto"/>
        <w:left w:val="none" w:sz="0" w:space="0" w:color="auto"/>
        <w:bottom w:val="none" w:sz="0" w:space="0" w:color="auto"/>
        <w:right w:val="none" w:sz="0" w:space="0" w:color="auto"/>
      </w:divBdr>
    </w:div>
    <w:div w:id="606543206">
      <w:bodyDiv w:val="1"/>
      <w:marLeft w:val="0"/>
      <w:marRight w:val="0"/>
      <w:marTop w:val="0"/>
      <w:marBottom w:val="0"/>
      <w:divBdr>
        <w:top w:val="none" w:sz="0" w:space="0" w:color="auto"/>
        <w:left w:val="none" w:sz="0" w:space="0" w:color="auto"/>
        <w:bottom w:val="none" w:sz="0" w:space="0" w:color="auto"/>
        <w:right w:val="none" w:sz="0" w:space="0" w:color="auto"/>
      </w:divBdr>
    </w:div>
    <w:div w:id="606616226">
      <w:bodyDiv w:val="1"/>
      <w:marLeft w:val="0"/>
      <w:marRight w:val="0"/>
      <w:marTop w:val="0"/>
      <w:marBottom w:val="0"/>
      <w:divBdr>
        <w:top w:val="none" w:sz="0" w:space="0" w:color="auto"/>
        <w:left w:val="none" w:sz="0" w:space="0" w:color="auto"/>
        <w:bottom w:val="none" w:sz="0" w:space="0" w:color="auto"/>
        <w:right w:val="none" w:sz="0" w:space="0" w:color="auto"/>
      </w:divBdr>
    </w:div>
    <w:div w:id="606891787">
      <w:bodyDiv w:val="1"/>
      <w:marLeft w:val="0"/>
      <w:marRight w:val="0"/>
      <w:marTop w:val="0"/>
      <w:marBottom w:val="0"/>
      <w:divBdr>
        <w:top w:val="none" w:sz="0" w:space="0" w:color="auto"/>
        <w:left w:val="none" w:sz="0" w:space="0" w:color="auto"/>
        <w:bottom w:val="none" w:sz="0" w:space="0" w:color="auto"/>
        <w:right w:val="none" w:sz="0" w:space="0" w:color="auto"/>
      </w:divBdr>
    </w:div>
    <w:div w:id="607541026">
      <w:bodyDiv w:val="1"/>
      <w:marLeft w:val="0"/>
      <w:marRight w:val="0"/>
      <w:marTop w:val="0"/>
      <w:marBottom w:val="0"/>
      <w:divBdr>
        <w:top w:val="none" w:sz="0" w:space="0" w:color="auto"/>
        <w:left w:val="none" w:sz="0" w:space="0" w:color="auto"/>
        <w:bottom w:val="none" w:sz="0" w:space="0" w:color="auto"/>
        <w:right w:val="none" w:sz="0" w:space="0" w:color="auto"/>
      </w:divBdr>
    </w:div>
    <w:div w:id="608008827">
      <w:bodyDiv w:val="1"/>
      <w:marLeft w:val="0"/>
      <w:marRight w:val="0"/>
      <w:marTop w:val="0"/>
      <w:marBottom w:val="0"/>
      <w:divBdr>
        <w:top w:val="none" w:sz="0" w:space="0" w:color="auto"/>
        <w:left w:val="none" w:sz="0" w:space="0" w:color="auto"/>
        <w:bottom w:val="none" w:sz="0" w:space="0" w:color="auto"/>
        <w:right w:val="none" w:sz="0" w:space="0" w:color="auto"/>
      </w:divBdr>
    </w:div>
    <w:div w:id="608052652">
      <w:bodyDiv w:val="1"/>
      <w:marLeft w:val="0"/>
      <w:marRight w:val="0"/>
      <w:marTop w:val="0"/>
      <w:marBottom w:val="0"/>
      <w:divBdr>
        <w:top w:val="none" w:sz="0" w:space="0" w:color="auto"/>
        <w:left w:val="none" w:sz="0" w:space="0" w:color="auto"/>
        <w:bottom w:val="none" w:sz="0" w:space="0" w:color="auto"/>
        <w:right w:val="none" w:sz="0" w:space="0" w:color="auto"/>
      </w:divBdr>
    </w:div>
    <w:div w:id="608515551">
      <w:bodyDiv w:val="1"/>
      <w:marLeft w:val="0"/>
      <w:marRight w:val="0"/>
      <w:marTop w:val="0"/>
      <w:marBottom w:val="0"/>
      <w:divBdr>
        <w:top w:val="none" w:sz="0" w:space="0" w:color="auto"/>
        <w:left w:val="none" w:sz="0" w:space="0" w:color="auto"/>
        <w:bottom w:val="none" w:sz="0" w:space="0" w:color="auto"/>
        <w:right w:val="none" w:sz="0" w:space="0" w:color="auto"/>
      </w:divBdr>
    </w:div>
    <w:div w:id="609167441">
      <w:bodyDiv w:val="1"/>
      <w:marLeft w:val="0"/>
      <w:marRight w:val="0"/>
      <w:marTop w:val="0"/>
      <w:marBottom w:val="0"/>
      <w:divBdr>
        <w:top w:val="none" w:sz="0" w:space="0" w:color="auto"/>
        <w:left w:val="none" w:sz="0" w:space="0" w:color="auto"/>
        <w:bottom w:val="none" w:sz="0" w:space="0" w:color="auto"/>
        <w:right w:val="none" w:sz="0" w:space="0" w:color="auto"/>
      </w:divBdr>
    </w:div>
    <w:div w:id="609969873">
      <w:bodyDiv w:val="1"/>
      <w:marLeft w:val="0"/>
      <w:marRight w:val="0"/>
      <w:marTop w:val="0"/>
      <w:marBottom w:val="0"/>
      <w:divBdr>
        <w:top w:val="none" w:sz="0" w:space="0" w:color="auto"/>
        <w:left w:val="none" w:sz="0" w:space="0" w:color="auto"/>
        <w:bottom w:val="none" w:sz="0" w:space="0" w:color="auto"/>
        <w:right w:val="none" w:sz="0" w:space="0" w:color="auto"/>
      </w:divBdr>
    </w:div>
    <w:div w:id="610094485">
      <w:bodyDiv w:val="1"/>
      <w:marLeft w:val="0"/>
      <w:marRight w:val="0"/>
      <w:marTop w:val="0"/>
      <w:marBottom w:val="0"/>
      <w:divBdr>
        <w:top w:val="none" w:sz="0" w:space="0" w:color="auto"/>
        <w:left w:val="none" w:sz="0" w:space="0" w:color="auto"/>
        <w:bottom w:val="none" w:sz="0" w:space="0" w:color="auto"/>
        <w:right w:val="none" w:sz="0" w:space="0" w:color="auto"/>
      </w:divBdr>
    </w:div>
    <w:div w:id="610210885">
      <w:bodyDiv w:val="1"/>
      <w:marLeft w:val="0"/>
      <w:marRight w:val="0"/>
      <w:marTop w:val="0"/>
      <w:marBottom w:val="0"/>
      <w:divBdr>
        <w:top w:val="none" w:sz="0" w:space="0" w:color="auto"/>
        <w:left w:val="none" w:sz="0" w:space="0" w:color="auto"/>
        <w:bottom w:val="none" w:sz="0" w:space="0" w:color="auto"/>
        <w:right w:val="none" w:sz="0" w:space="0" w:color="auto"/>
      </w:divBdr>
    </w:div>
    <w:div w:id="610362535">
      <w:bodyDiv w:val="1"/>
      <w:marLeft w:val="0"/>
      <w:marRight w:val="0"/>
      <w:marTop w:val="0"/>
      <w:marBottom w:val="0"/>
      <w:divBdr>
        <w:top w:val="none" w:sz="0" w:space="0" w:color="auto"/>
        <w:left w:val="none" w:sz="0" w:space="0" w:color="auto"/>
        <w:bottom w:val="none" w:sz="0" w:space="0" w:color="auto"/>
        <w:right w:val="none" w:sz="0" w:space="0" w:color="auto"/>
      </w:divBdr>
    </w:div>
    <w:div w:id="610479205">
      <w:bodyDiv w:val="1"/>
      <w:marLeft w:val="0"/>
      <w:marRight w:val="0"/>
      <w:marTop w:val="0"/>
      <w:marBottom w:val="0"/>
      <w:divBdr>
        <w:top w:val="none" w:sz="0" w:space="0" w:color="auto"/>
        <w:left w:val="none" w:sz="0" w:space="0" w:color="auto"/>
        <w:bottom w:val="none" w:sz="0" w:space="0" w:color="auto"/>
        <w:right w:val="none" w:sz="0" w:space="0" w:color="auto"/>
      </w:divBdr>
    </w:div>
    <w:div w:id="611983867">
      <w:bodyDiv w:val="1"/>
      <w:marLeft w:val="0"/>
      <w:marRight w:val="0"/>
      <w:marTop w:val="0"/>
      <w:marBottom w:val="0"/>
      <w:divBdr>
        <w:top w:val="none" w:sz="0" w:space="0" w:color="auto"/>
        <w:left w:val="none" w:sz="0" w:space="0" w:color="auto"/>
        <w:bottom w:val="none" w:sz="0" w:space="0" w:color="auto"/>
        <w:right w:val="none" w:sz="0" w:space="0" w:color="auto"/>
      </w:divBdr>
    </w:div>
    <w:div w:id="612325190">
      <w:bodyDiv w:val="1"/>
      <w:marLeft w:val="0"/>
      <w:marRight w:val="0"/>
      <w:marTop w:val="0"/>
      <w:marBottom w:val="0"/>
      <w:divBdr>
        <w:top w:val="none" w:sz="0" w:space="0" w:color="auto"/>
        <w:left w:val="none" w:sz="0" w:space="0" w:color="auto"/>
        <w:bottom w:val="none" w:sz="0" w:space="0" w:color="auto"/>
        <w:right w:val="none" w:sz="0" w:space="0" w:color="auto"/>
      </w:divBdr>
    </w:div>
    <w:div w:id="612784877">
      <w:bodyDiv w:val="1"/>
      <w:marLeft w:val="0"/>
      <w:marRight w:val="0"/>
      <w:marTop w:val="0"/>
      <w:marBottom w:val="0"/>
      <w:divBdr>
        <w:top w:val="none" w:sz="0" w:space="0" w:color="auto"/>
        <w:left w:val="none" w:sz="0" w:space="0" w:color="auto"/>
        <w:bottom w:val="none" w:sz="0" w:space="0" w:color="auto"/>
        <w:right w:val="none" w:sz="0" w:space="0" w:color="auto"/>
      </w:divBdr>
    </w:div>
    <w:div w:id="613485724">
      <w:bodyDiv w:val="1"/>
      <w:marLeft w:val="0"/>
      <w:marRight w:val="0"/>
      <w:marTop w:val="0"/>
      <w:marBottom w:val="0"/>
      <w:divBdr>
        <w:top w:val="none" w:sz="0" w:space="0" w:color="auto"/>
        <w:left w:val="none" w:sz="0" w:space="0" w:color="auto"/>
        <w:bottom w:val="none" w:sz="0" w:space="0" w:color="auto"/>
        <w:right w:val="none" w:sz="0" w:space="0" w:color="auto"/>
      </w:divBdr>
    </w:div>
    <w:div w:id="613637740">
      <w:bodyDiv w:val="1"/>
      <w:marLeft w:val="0"/>
      <w:marRight w:val="0"/>
      <w:marTop w:val="0"/>
      <w:marBottom w:val="0"/>
      <w:divBdr>
        <w:top w:val="none" w:sz="0" w:space="0" w:color="auto"/>
        <w:left w:val="none" w:sz="0" w:space="0" w:color="auto"/>
        <w:bottom w:val="none" w:sz="0" w:space="0" w:color="auto"/>
        <w:right w:val="none" w:sz="0" w:space="0" w:color="auto"/>
      </w:divBdr>
    </w:div>
    <w:div w:id="614287672">
      <w:bodyDiv w:val="1"/>
      <w:marLeft w:val="0"/>
      <w:marRight w:val="0"/>
      <w:marTop w:val="0"/>
      <w:marBottom w:val="0"/>
      <w:divBdr>
        <w:top w:val="none" w:sz="0" w:space="0" w:color="auto"/>
        <w:left w:val="none" w:sz="0" w:space="0" w:color="auto"/>
        <w:bottom w:val="none" w:sz="0" w:space="0" w:color="auto"/>
        <w:right w:val="none" w:sz="0" w:space="0" w:color="auto"/>
      </w:divBdr>
    </w:div>
    <w:div w:id="614290579">
      <w:bodyDiv w:val="1"/>
      <w:marLeft w:val="0"/>
      <w:marRight w:val="0"/>
      <w:marTop w:val="0"/>
      <w:marBottom w:val="0"/>
      <w:divBdr>
        <w:top w:val="none" w:sz="0" w:space="0" w:color="auto"/>
        <w:left w:val="none" w:sz="0" w:space="0" w:color="auto"/>
        <w:bottom w:val="none" w:sz="0" w:space="0" w:color="auto"/>
        <w:right w:val="none" w:sz="0" w:space="0" w:color="auto"/>
      </w:divBdr>
    </w:div>
    <w:div w:id="615408596">
      <w:bodyDiv w:val="1"/>
      <w:marLeft w:val="0"/>
      <w:marRight w:val="0"/>
      <w:marTop w:val="0"/>
      <w:marBottom w:val="0"/>
      <w:divBdr>
        <w:top w:val="none" w:sz="0" w:space="0" w:color="auto"/>
        <w:left w:val="none" w:sz="0" w:space="0" w:color="auto"/>
        <w:bottom w:val="none" w:sz="0" w:space="0" w:color="auto"/>
        <w:right w:val="none" w:sz="0" w:space="0" w:color="auto"/>
      </w:divBdr>
    </w:div>
    <w:div w:id="615723619">
      <w:bodyDiv w:val="1"/>
      <w:marLeft w:val="0"/>
      <w:marRight w:val="0"/>
      <w:marTop w:val="0"/>
      <w:marBottom w:val="0"/>
      <w:divBdr>
        <w:top w:val="none" w:sz="0" w:space="0" w:color="auto"/>
        <w:left w:val="none" w:sz="0" w:space="0" w:color="auto"/>
        <w:bottom w:val="none" w:sz="0" w:space="0" w:color="auto"/>
        <w:right w:val="none" w:sz="0" w:space="0" w:color="auto"/>
      </w:divBdr>
    </w:div>
    <w:div w:id="616445352">
      <w:bodyDiv w:val="1"/>
      <w:marLeft w:val="0"/>
      <w:marRight w:val="0"/>
      <w:marTop w:val="0"/>
      <w:marBottom w:val="0"/>
      <w:divBdr>
        <w:top w:val="none" w:sz="0" w:space="0" w:color="auto"/>
        <w:left w:val="none" w:sz="0" w:space="0" w:color="auto"/>
        <w:bottom w:val="none" w:sz="0" w:space="0" w:color="auto"/>
        <w:right w:val="none" w:sz="0" w:space="0" w:color="auto"/>
      </w:divBdr>
    </w:div>
    <w:div w:id="617220251">
      <w:bodyDiv w:val="1"/>
      <w:marLeft w:val="0"/>
      <w:marRight w:val="0"/>
      <w:marTop w:val="0"/>
      <w:marBottom w:val="0"/>
      <w:divBdr>
        <w:top w:val="none" w:sz="0" w:space="0" w:color="auto"/>
        <w:left w:val="none" w:sz="0" w:space="0" w:color="auto"/>
        <w:bottom w:val="none" w:sz="0" w:space="0" w:color="auto"/>
        <w:right w:val="none" w:sz="0" w:space="0" w:color="auto"/>
      </w:divBdr>
    </w:div>
    <w:div w:id="617369019">
      <w:bodyDiv w:val="1"/>
      <w:marLeft w:val="0"/>
      <w:marRight w:val="0"/>
      <w:marTop w:val="0"/>
      <w:marBottom w:val="0"/>
      <w:divBdr>
        <w:top w:val="none" w:sz="0" w:space="0" w:color="auto"/>
        <w:left w:val="none" w:sz="0" w:space="0" w:color="auto"/>
        <w:bottom w:val="none" w:sz="0" w:space="0" w:color="auto"/>
        <w:right w:val="none" w:sz="0" w:space="0" w:color="auto"/>
      </w:divBdr>
    </w:div>
    <w:div w:id="617831053">
      <w:bodyDiv w:val="1"/>
      <w:marLeft w:val="0"/>
      <w:marRight w:val="0"/>
      <w:marTop w:val="0"/>
      <w:marBottom w:val="0"/>
      <w:divBdr>
        <w:top w:val="none" w:sz="0" w:space="0" w:color="auto"/>
        <w:left w:val="none" w:sz="0" w:space="0" w:color="auto"/>
        <w:bottom w:val="none" w:sz="0" w:space="0" w:color="auto"/>
        <w:right w:val="none" w:sz="0" w:space="0" w:color="auto"/>
      </w:divBdr>
    </w:div>
    <w:div w:id="618026160">
      <w:bodyDiv w:val="1"/>
      <w:marLeft w:val="0"/>
      <w:marRight w:val="0"/>
      <w:marTop w:val="0"/>
      <w:marBottom w:val="0"/>
      <w:divBdr>
        <w:top w:val="none" w:sz="0" w:space="0" w:color="auto"/>
        <w:left w:val="none" w:sz="0" w:space="0" w:color="auto"/>
        <w:bottom w:val="none" w:sz="0" w:space="0" w:color="auto"/>
        <w:right w:val="none" w:sz="0" w:space="0" w:color="auto"/>
      </w:divBdr>
    </w:div>
    <w:div w:id="618217385">
      <w:bodyDiv w:val="1"/>
      <w:marLeft w:val="0"/>
      <w:marRight w:val="0"/>
      <w:marTop w:val="0"/>
      <w:marBottom w:val="0"/>
      <w:divBdr>
        <w:top w:val="none" w:sz="0" w:space="0" w:color="auto"/>
        <w:left w:val="none" w:sz="0" w:space="0" w:color="auto"/>
        <w:bottom w:val="none" w:sz="0" w:space="0" w:color="auto"/>
        <w:right w:val="none" w:sz="0" w:space="0" w:color="auto"/>
      </w:divBdr>
    </w:div>
    <w:div w:id="618342263">
      <w:bodyDiv w:val="1"/>
      <w:marLeft w:val="0"/>
      <w:marRight w:val="0"/>
      <w:marTop w:val="0"/>
      <w:marBottom w:val="0"/>
      <w:divBdr>
        <w:top w:val="none" w:sz="0" w:space="0" w:color="auto"/>
        <w:left w:val="none" w:sz="0" w:space="0" w:color="auto"/>
        <w:bottom w:val="none" w:sz="0" w:space="0" w:color="auto"/>
        <w:right w:val="none" w:sz="0" w:space="0" w:color="auto"/>
      </w:divBdr>
    </w:div>
    <w:div w:id="619149527">
      <w:bodyDiv w:val="1"/>
      <w:marLeft w:val="0"/>
      <w:marRight w:val="0"/>
      <w:marTop w:val="0"/>
      <w:marBottom w:val="0"/>
      <w:divBdr>
        <w:top w:val="none" w:sz="0" w:space="0" w:color="auto"/>
        <w:left w:val="none" w:sz="0" w:space="0" w:color="auto"/>
        <w:bottom w:val="none" w:sz="0" w:space="0" w:color="auto"/>
        <w:right w:val="none" w:sz="0" w:space="0" w:color="auto"/>
      </w:divBdr>
    </w:div>
    <w:div w:id="619191647">
      <w:bodyDiv w:val="1"/>
      <w:marLeft w:val="0"/>
      <w:marRight w:val="0"/>
      <w:marTop w:val="0"/>
      <w:marBottom w:val="0"/>
      <w:divBdr>
        <w:top w:val="none" w:sz="0" w:space="0" w:color="auto"/>
        <w:left w:val="none" w:sz="0" w:space="0" w:color="auto"/>
        <w:bottom w:val="none" w:sz="0" w:space="0" w:color="auto"/>
        <w:right w:val="none" w:sz="0" w:space="0" w:color="auto"/>
      </w:divBdr>
    </w:div>
    <w:div w:id="619722400">
      <w:bodyDiv w:val="1"/>
      <w:marLeft w:val="0"/>
      <w:marRight w:val="0"/>
      <w:marTop w:val="0"/>
      <w:marBottom w:val="0"/>
      <w:divBdr>
        <w:top w:val="none" w:sz="0" w:space="0" w:color="auto"/>
        <w:left w:val="none" w:sz="0" w:space="0" w:color="auto"/>
        <w:bottom w:val="none" w:sz="0" w:space="0" w:color="auto"/>
        <w:right w:val="none" w:sz="0" w:space="0" w:color="auto"/>
      </w:divBdr>
    </w:div>
    <w:div w:id="620383123">
      <w:bodyDiv w:val="1"/>
      <w:marLeft w:val="0"/>
      <w:marRight w:val="0"/>
      <w:marTop w:val="0"/>
      <w:marBottom w:val="0"/>
      <w:divBdr>
        <w:top w:val="none" w:sz="0" w:space="0" w:color="auto"/>
        <w:left w:val="none" w:sz="0" w:space="0" w:color="auto"/>
        <w:bottom w:val="none" w:sz="0" w:space="0" w:color="auto"/>
        <w:right w:val="none" w:sz="0" w:space="0" w:color="auto"/>
      </w:divBdr>
    </w:div>
    <w:div w:id="620648636">
      <w:bodyDiv w:val="1"/>
      <w:marLeft w:val="0"/>
      <w:marRight w:val="0"/>
      <w:marTop w:val="0"/>
      <w:marBottom w:val="0"/>
      <w:divBdr>
        <w:top w:val="none" w:sz="0" w:space="0" w:color="auto"/>
        <w:left w:val="none" w:sz="0" w:space="0" w:color="auto"/>
        <w:bottom w:val="none" w:sz="0" w:space="0" w:color="auto"/>
        <w:right w:val="none" w:sz="0" w:space="0" w:color="auto"/>
      </w:divBdr>
    </w:div>
    <w:div w:id="620962139">
      <w:bodyDiv w:val="1"/>
      <w:marLeft w:val="0"/>
      <w:marRight w:val="0"/>
      <w:marTop w:val="0"/>
      <w:marBottom w:val="0"/>
      <w:divBdr>
        <w:top w:val="none" w:sz="0" w:space="0" w:color="auto"/>
        <w:left w:val="none" w:sz="0" w:space="0" w:color="auto"/>
        <w:bottom w:val="none" w:sz="0" w:space="0" w:color="auto"/>
        <w:right w:val="none" w:sz="0" w:space="0" w:color="auto"/>
      </w:divBdr>
    </w:div>
    <w:div w:id="621115042">
      <w:bodyDiv w:val="1"/>
      <w:marLeft w:val="0"/>
      <w:marRight w:val="0"/>
      <w:marTop w:val="0"/>
      <w:marBottom w:val="0"/>
      <w:divBdr>
        <w:top w:val="none" w:sz="0" w:space="0" w:color="auto"/>
        <w:left w:val="none" w:sz="0" w:space="0" w:color="auto"/>
        <w:bottom w:val="none" w:sz="0" w:space="0" w:color="auto"/>
        <w:right w:val="none" w:sz="0" w:space="0" w:color="auto"/>
      </w:divBdr>
    </w:div>
    <w:div w:id="621378828">
      <w:bodyDiv w:val="1"/>
      <w:marLeft w:val="0"/>
      <w:marRight w:val="0"/>
      <w:marTop w:val="0"/>
      <w:marBottom w:val="0"/>
      <w:divBdr>
        <w:top w:val="none" w:sz="0" w:space="0" w:color="auto"/>
        <w:left w:val="none" w:sz="0" w:space="0" w:color="auto"/>
        <w:bottom w:val="none" w:sz="0" w:space="0" w:color="auto"/>
        <w:right w:val="none" w:sz="0" w:space="0" w:color="auto"/>
      </w:divBdr>
    </w:div>
    <w:div w:id="622032468">
      <w:bodyDiv w:val="1"/>
      <w:marLeft w:val="0"/>
      <w:marRight w:val="0"/>
      <w:marTop w:val="0"/>
      <w:marBottom w:val="0"/>
      <w:divBdr>
        <w:top w:val="none" w:sz="0" w:space="0" w:color="auto"/>
        <w:left w:val="none" w:sz="0" w:space="0" w:color="auto"/>
        <w:bottom w:val="none" w:sz="0" w:space="0" w:color="auto"/>
        <w:right w:val="none" w:sz="0" w:space="0" w:color="auto"/>
      </w:divBdr>
    </w:div>
    <w:div w:id="622199517">
      <w:bodyDiv w:val="1"/>
      <w:marLeft w:val="0"/>
      <w:marRight w:val="0"/>
      <w:marTop w:val="0"/>
      <w:marBottom w:val="0"/>
      <w:divBdr>
        <w:top w:val="none" w:sz="0" w:space="0" w:color="auto"/>
        <w:left w:val="none" w:sz="0" w:space="0" w:color="auto"/>
        <w:bottom w:val="none" w:sz="0" w:space="0" w:color="auto"/>
        <w:right w:val="none" w:sz="0" w:space="0" w:color="auto"/>
      </w:divBdr>
    </w:div>
    <w:div w:id="622619308">
      <w:bodyDiv w:val="1"/>
      <w:marLeft w:val="0"/>
      <w:marRight w:val="0"/>
      <w:marTop w:val="0"/>
      <w:marBottom w:val="0"/>
      <w:divBdr>
        <w:top w:val="none" w:sz="0" w:space="0" w:color="auto"/>
        <w:left w:val="none" w:sz="0" w:space="0" w:color="auto"/>
        <w:bottom w:val="none" w:sz="0" w:space="0" w:color="auto"/>
        <w:right w:val="none" w:sz="0" w:space="0" w:color="auto"/>
      </w:divBdr>
    </w:div>
    <w:div w:id="622658964">
      <w:bodyDiv w:val="1"/>
      <w:marLeft w:val="0"/>
      <w:marRight w:val="0"/>
      <w:marTop w:val="0"/>
      <w:marBottom w:val="0"/>
      <w:divBdr>
        <w:top w:val="none" w:sz="0" w:space="0" w:color="auto"/>
        <w:left w:val="none" w:sz="0" w:space="0" w:color="auto"/>
        <w:bottom w:val="none" w:sz="0" w:space="0" w:color="auto"/>
        <w:right w:val="none" w:sz="0" w:space="0" w:color="auto"/>
      </w:divBdr>
    </w:div>
    <w:div w:id="623000128">
      <w:bodyDiv w:val="1"/>
      <w:marLeft w:val="0"/>
      <w:marRight w:val="0"/>
      <w:marTop w:val="0"/>
      <w:marBottom w:val="0"/>
      <w:divBdr>
        <w:top w:val="none" w:sz="0" w:space="0" w:color="auto"/>
        <w:left w:val="none" w:sz="0" w:space="0" w:color="auto"/>
        <w:bottom w:val="none" w:sz="0" w:space="0" w:color="auto"/>
        <w:right w:val="none" w:sz="0" w:space="0" w:color="auto"/>
      </w:divBdr>
    </w:div>
    <w:div w:id="623804341">
      <w:bodyDiv w:val="1"/>
      <w:marLeft w:val="0"/>
      <w:marRight w:val="0"/>
      <w:marTop w:val="0"/>
      <w:marBottom w:val="0"/>
      <w:divBdr>
        <w:top w:val="none" w:sz="0" w:space="0" w:color="auto"/>
        <w:left w:val="none" w:sz="0" w:space="0" w:color="auto"/>
        <w:bottom w:val="none" w:sz="0" w:space="0" w:color="auto"/>
        <w:right w:val="none" w:sz="0" w:space="0" w:color="auto"/>
      </w:divBdr>
    </w:div>
    <w:div w:id="625241199">
      <w:bodyDiv w:val="1"/>
      <w:marLeft w:val="0"/>
      <w:marRight w:val="0"/>
      <w:marTop w:val="0"/>
      <w:marBottom w:val="0"/>
      <w:divBdr>
        <w:top w:val="none" w:sz="0" w:space="0" w:color="auto"/>
        <w:left w:val="none" w:sz="0" w:space="0" w:color="auto"/>
        <w:bottom w:val="none" w:sz="0" w:space="0" w:color="auto"/>
        <w:right w:val="none" w:sz="0" w:space="0" w:color="auto"/>
      </w:divBdr>
    </w:div>
    <w:div w:id="625694463">
      <w:bodyDiv w:val="1"/>
      <w:marLeft w:val="0"/>
      <w:marRight w:val="0"/>
      <w:marTop w:val="0"/>
      <w:marBottom w:val="0"/>
      <w:divBdr>
        <w:top w:val="none" w:sz="0" w:space="0" w:color="auto"/>
        <w:left w:val="none" w:sz="0" w:space="0" w:color="auto"/>
        <w:bottom w:val="none" w:sz="0" w:space="0" w:color="auto"/>
        <w:right w:val="none" w:sz="0" w:space="0" w:color="auto"/>
      </w:divBdr>
    </w:div>
    <w:div w:id="625812794">
      <w:bodyDiv w:val="1"/>
      <w:marLeft w:val="0"/>
      <w:marRight w:val="0"/>
      <w:marTop w:val="0"/>
      <w:marBottom w:val="0"/>
      <w:divBdr>
        <w:top w:val="none" w:sz="0" w:space="0" w:color="auto"/>
        <w:left w:val="none" w:sz="0" w:space="0" w:color="auto"/>
        <w:bottom w:val="none" w:sz="0" w:space="0" w:color="auto"/>
        <w:right w:val="none" w:sz="0" w:space="0" w:color="auto"/>
      </w:divBdr>
    </w:div>
    <w:div w:id="627588590">
      <w:bodyDiv w:val="1"/>
      <w:marLeft w:val="0"/>
      <w:marRight w:val="0"/>
      <w:marTop w:val="0"/>
      <w:marBottom w:val="0"/>
      <w:divBdr>
        <w:top w:val="none" w:sz="0" w:space="0" w:color="auto"/>
        <w:left w:val="none" w:sz="0" w:space="0" w:color="auto"/>
        <w:bottom w:val="none" w:sz="0" w:space="0" w:color="auto"/>
        <w:right w:val="none" w:sz="0" w:space="0" w:color="auto"/>
      </w:divBdr>
    </w:div>
    <w:div w:id="628122858">
      <w:bodyDiv w:val="1"/>
      <w:marLeft w:val="0"/>
      <w:marRight w:val="0"/>
      <w:marTop w:val="0"/>
      <w:marBottom w:val="0"/>
      <w:divBdr>
        <w:top w:val="none" w:sz="0" w:space="0" w:color="auto"/>
        <w:left w:val="none" w:sz="0" w:space="0" w:color="auto"/>
        <w:bottom w:val="none" w:sz="0" w:space="0" w:color="auto"/>
        <w:right w:val="none" w:sz="0" w:space="0" w:color="auto"/>
      </w:divBdr>
    </w:div>
    <w:div w:id="628783140">
      <w:bodyDiv w:val="1"/>
      <w:marLeft w:val="0"/>
      <w:marRight w:val="0"/>
      <w:marTop w:val="0"/>
      <w:marBottom w:val="0"/>
      <w:divBdr>
        <w:top w:val="none" w:sz="0" w:space="0" w:color="auto"/>
        <w:left w:val="none" w:sz="0" w:space="0" w:color="auto"/>
        <w:bottom w:val="none" w:sz="0" w:space="0" w:color="auto"/>
        <w:right w:val="none" w:sz="0" w:space="0" w:color="auto"/>
      </w:divBdr>
    </w:div>
    <w:div w:id="629018097">
      <w:bodyDiv w:val="1"/>
      <w:marLeft w:val="0"/>
      <w:marRight w:val="0"/>
      <w:marTop w:val="0"/>
      <w:marBottom w:val="0"/>
      <w:divBdr>
        <w:top w:val="none" w:sz="0" w:space="0" w:color="auto"/>
        <w:left w:val="none" w:sz="0" w:space="0" w:color="auto"/>
        <w:bottom w:val="none" w:sz="0" w:space="0" w:color="auto"/>
        <w:right w:val="none" w:sz="0" w:space="0" w:color="auto"/>
      </w:divBdr>
    </w:div>
    <w:div w:id="629481014">
      <w:bodyDiv w:val="1"/>
      <w:marLeft w:val="0"/>
      <w:marRight w:val="0"/>
      <w:marTop w:val="0"/>
      <w:marBottom w:val="0"/>
      <w:divBdr>
        <w:top w:val="none" w:sz="0" w:space="0" w:color="auto"/>
        <w:left w:val="none" w:sz="0" w:space="0" w:color="auto"/>
        <w:bottom w:val="none" w:sz="0" w:space="0" w:color="auto"/>
        <w:right w:val="none" w:sz="0" w:space="0" w:color="auto"/>
      </w:divBdr>
    </w:div>
    <w:div w:id="630329071">
      <w:bodyDiv w:val="1"/>
      <w:marLeft w:val="0"/>
      <w:marRight w:val="0"/>
      <w:marTop w:val="0"/>
      <w:marBottom w:val="0"/>
      <w:divBdr>
        <w:top w:val="none" w:sz="0" w:space="0" w:color="auto"/>
        <w:left w:val="none" w:sz="0" w:space="0" w:color="auto"/>
        <w:bottom w:val="none" w:sz="0" w:space="0" w:color="auto"/>
        <w:right w:val="none" w:sz="0" w:space="0" w:color="auto"/>
      </w:divBdr>
    </w:div>
    <w:div w:id="630479709">
      <w:bodyDiv w:val="1"/>
      <w:marLeft w:val="0"/>
      <w:marRight w:val="0"/>
      <w:marTop w:val="0"/>
      <w:marBottom w:val="0"/>
      <w:divBdr>
        <w:top w:val="none" w:sz="0" w:space="0" w:color="auto"/>
        <w:left w:val="none" w:sz="0" w:space="0" w:color="auto"/>
        <w:bottom w:val="none" w:sz="0" w:space="0" w:color="auto"/>
        <w:right w:val="none" w:sz="0" w:space="0" w:color="auto"/>
      </w:divBdr>
    </w:div>
    <w:div w:id="630940245">
      <w:bodyDiv w:val="1"/>
      <w:marLeft w:val="0"/>
      <w:marRight w:val="0"/>
      <w:marTop w:val="0"/>
      <w:marBottom w:val="0"/>
      <w:divBdr>
        <w:top w:val="none" w:sz="0" w:space="0" w:color="auto"/>
        <w:left w:val="none" w:sz="0" w:space="0" w:color="auto"/>
        <w:bottom w:val="none" w:sz="0" w:space="0" w:color="auto"/>
        <w:right w:val="none" w:sz="0" w:space="0" w:color="auto"/>
      </w:divBdr>
    </w:div>
    <w:div w:id="631405432">
      <w:bodyDiv w:val="1"/>
      <w:marLeft w:val="0"/>
      <w:marRight w:val="0"/>
      <w:marTop w:val="0"/>
      <w:marBottom w:val="0"/>
      <w:divBdr>
        <w:top w:val="none" w:sz="0" w:space="0" w:color="auto"/>
        <w:left w:val="none" w:sz="0" w:space="0" w:color="auto"/>
        <w:bottom w:val="none" w:sz="0" w:space="0" w:color="auto"/>
        <w:right w:val="none" w:sz="0" w:space="0" w:color="auto"/>
      </w:divBdr>
    </w:div>
    <w:div w:id="631516399">
      <w:bodyDiv w:val="1"/>
      <w:marLeft w:val="0"/>
      <w:marRight w:val="0"/>
      <w:marTop w:val="0"/>
      <w:marBottom w:val="0"/>
      <w:divBdr>
        <w:top w:val="none" w:sz="0" w:space="0" w:color="auto"/>
        <w:left w:val="none" w:sz="0" w:space="0" w:color="auto"/>
        <w:bottom w:val="none" w:sz="0" w:space="0" w:color="auto"/>
        <w:right w:val="none" w:sz="0" w:space="0" w:color="auto"/>
      </w:divBdr>
    </w:div>
    <w:div w:id="631793124">
      <w:bodyDiv w:val="1"/>
      <w:marLeft w:val="0"/>
      <w:marRight w:val="0"/>
      <w:marTop w:val="0"/>
      <w:marBottom w:val="0"/>
      <w:divBdr>
        <w:top w:val="none" w:sz="0" w:space="0" w:color="auto"/>
        <w:left w:val="none" w:sz="0" w:space="0" w:color="auto"/>
        <w:bottom w:val="none" w:sz="0" w:space="0" w:color="auto"/>
        <w:right w:val="none" w:sz="0" w:space="0" w:color="auto"/>
      </w:divBdr>
    </w:div>
    <w:div w:id="632979350">
      <w:bodyDiv w:val="1"/>
      <w:marLeft w:val="0"/>
      <w:marRight w:val="0"/>
      <w:marTop w:val="0"/>
      <w:marBottom w:val="0"/>
      <w:divBdr>
        <w:top w:val="none" w:sz="0" w:space="0" w:color="auto"/>
        <w:left w:val="none" w:sz="0" w:space="0" w:color="auto"/>
        <w:bottom w:val="none" w:sz="0" w:space="0" w:color="auto"/>
        <w:right w:val="none" w:sz="0" w:space="0" w:color="auto"/>
      </w:divBdr>
    </w:div>
    <w:div w:id="633372553">
      <w:bodyDiv w:val="1"/>
      <w:marLeft w:val="0"/>
      <w:marRight w:val="0"/>
      <w:marTop w:val="0"/>
      <w:marBottom w:val="0"/>
      <w:divBdr>
        <w:top w:val="none" w:sz="0" w:space="0" w:color="auto"/>
        <w:left w:val="none" w:sz="0" w:space="0" w:color="auto"/>
        <w:bottom w:val="none" w:sz="0" w:space="0" w:color="auto"/>
        <w:right w:val="none" w:sz="0" w:space="0" w:color="auto"/>
      </w:divBdr>
    </w:div>
    <w:div w:id="633561500">
      <w:bodyDiv w:val="1"/>
      <w:marLeft w:val="0"/>
      <w:marRight w:val="0"/>
      <w:marTop w:val="0"/>
      <w:marBottom w:val="0"/>
      <w:divBdr>
        <w:top w:val="none" w:sz="0" w:space="0" w:color="auto"/>
        <w:left w:val="none" w:sz="0" w:space="0" w:color="auto"/>
        <w:bottom w:val="none" w:sz="0" w:space="0" w:color="auto"/>
        <w:right w:val="none" w:sz="0" w:space="0" w:color="auto"/>
      </w:divBdr>
    </w:div>
    <w:div w:id="633607963">
      <w:bodyDiv w:val="1"/>
      <w:marLeft w:val="0"/>
      <w:marRight w:val="0"/>
      <w:marTop w:val="0"/>
      <w:marBottom w:val="0"/>
      <w:divBdr>
        <w:top w:val="none" w:sz="0" w:space="0" w:color="auto"/>
        <w:left w:val="none" w:sz="0" w:space="0" w:color="auto"/>
        <w:bottom w:val="none" w:sz="0" w:space="0" w:color="auto"/>
        <w:right w:val="none" w:sz="0" w:space="0" w:color="auto"/>
      </w:divBdr>
    </w:div>
    <w:div w:id="633950464">
      <w:bodyDiv w:val="1"/>
      <w:marLeft w:val="0"/>
      <w:marRight w:val="0"/>
      <w:marTop w:val="0"/>
      <w:marBottom w:val="0"/>
      <w:divBdr>
        <w:top w:val="none" w:sz="0" w:space="0" w:color="auto"/>
        <w:left w:val="none" w:sz="0" w:space="0" w:color="auto"/>
        <w:bottom w:val="none" w:sz="0" w:space="0" w:color="auto"/>
        <w:right w:val="none" w:sz="0" w:space="0" w:color="auto"/>
      </w:divBdr>
    </w:div>
    <w:div w:id="634718431">
      <w:bodyDiv w:val="1"/>
      <w:marLeft w:val="0"/>
      <w:marRight w:val="0"/>
      <w:marTop w:val="0"/>
      <w:marBottom w:val="0"/>
      <w:divBdr>
        <w:top w:val="none" w:sz="0" w:space="0" w:color="auto"/>
        <w:left w:val="none" w:sz="0" w:space="0" w:color="auto"/>
        <w:bottom w:val="none" w:sz="0" w:space="0" w:color="auto"/>
        <w:right w:val="none" w:sz="0" w:space="0" w:color="auto"/>
      </w:divBdr>
    </w:div>
    <w:div w:id="634796191">
      <w:bodyDiv w:val="1"/>
      <w:marLeft w:val="0"/>
      <w:marRight w:val="0"/>
      <w:marTop w:val="0"/>
      <w:marBottom w:val="0"/>
      <w:divBdr>
        <w:top w:val="none" w:sz="0" w:space="0" w:color="auto"/>
        <w:left w:val="none" w:sz="0" w:space="0" w:color="auto"/>
        <w:bottom w:val="none" w:sz="0" w:space="0" w:color="auto"/>
        <w:right w:val="none" w:sz="0" w:space="0" w:color="auto"/>
      </w:divBdr>
    </w:div>
    <w:div w:id="634994806">
      <w:bodyDiv w:val="1"/>
      <w:marLeft w:val="0"/>
      <w:marRight w:val="0"/>
      <w:marTop w:val="0"/>
      <w:marBottom w:val="0"/>
      <w:divBdr>
        <w:top w:val="none" w:sz="0" w:space="0" w:color="auto"/>
        <w:left w:val="none" w:sz="0" w:space="0" w:color="auto"/>
        <w:bottom w:val="none" w:sz="0" w:space="0" w:color="auto"/>
        <w:right w:val="none" w:sz="0" w:space="0" w:color="auto"/>
      </w:divBdr>
    </w:div>
    <w:div w:id="635332769">
      <w:bodyDiv w:val="1"/>
      <w:marLeft w:val="0"/>
      <w:marRight w:val="0"/>
      <w:marTop w:val="0"/>
      <w:marBottom w:val="0"/>
      <w:divBdr>
        <w:top w:val="none" w:sz="0" w:space="0" w:color="auto"/>
        <w:left w:val="none" w:sz="0" w:space="0" w:color="auto"/>
        <w:bottom w:val="none" w:sz="0" w:space="0" w:color="auto"/>
        <w:right w:val="none" w:sz="0" w:space="0" w:color="auto"/>
      </w:divBdr>
    </w:div>
    <w:div w:id="635641349">
      <w:bodyDiv w:val="1"/>
      <w:marLeft w:val="0"/>
      <w:marRight w:val="0"/>
      <w:marTop w:val="0"/>
      <w:marBottom w:val="0"/>
      <w:divBdr>
        <w:top w:val="none" w:sz="0" w:space="0" w:color="auto"/>
        <w:left w:val="none" w:sz="0" w:space="0" w:color="auto"/>
        <w:bottom w:val="none" w:sz="0" w:space="0" w:color="auto"/>
        <w:right w:val="none" w:sz="0" w:space="0" w:color="auto"/>
      </w:divBdr>
    </w:div>
    <w:div w:id="635839831">
      <w:bodyDiv w:val="1"/>
      <w:marLeft w:val="0"/>
      <w:marRight w:val="0"/>
      <w:marTop w:val="0"/>
      <w:marBottom w:val="0"/>
      <w:divBdr>
        <w:top w:val="none" w:sz="0" w:space="0" w:color="auto"/>
        <w:left w:val="none" w:sz="0" w:space="0" w:color="auto"/>
        <w:bottom w:val="none" w:sz="0" w:space="0" w:color="auto"/>
        <w:right w:val="none" w:sz="0" w:space="0" w:color="auto"/>
      </w:divBdr>
    </w:div>
    <w:div w:id="636109879">
      <w:bodyDiv w:val="1"/>
      <w:marLeft w:val="0"/>
      <w:marRight w:val="0"/>
      <w:marTop w:val="0"/>
      <w:marBottom w:val="0"/>
      <w:divBdr>
        <w:top w:val="none" w:sz="0" w:space="0" w:color="auto"/>
        <w:left w:val="none" w:sz="0" w:space="0" w:color="auto"/>
        <w:bottom w:val="none" w:sz="0" w:space="0" w:color="auto"/>
        <w:right w:val="none" w:sz="0" w:space="0" w:color="auto"/>
      </w:divBdr>
    </w:div>
    <w:div w:id="636566163">
      <w:bodyDiv w:val="1"/>
      <w:marLeft w:val="0"/>
      <w:marRight w:val="0"/>
      <w:marTop w:val="0"/>
      <w:marBottom w:val="0"/>
      <w:divBdr>
        <w:top w:val="none" w:sz="0" w:space="0" w:color="auto"/>
        <w:left w:val="none" w:sz="0" w:space="0" w:color="auto"/>
        <w:bottom w:val="none" w:sz="0" w:space="0" w:color="auto"/>
        <w:right w:val="none" w:sz="0" w:space="0" w:color="auto"/>
      </w:divBdr>
    </w:div>
    <w:div w:id="636569508">
      <w:bodyDiv w:val="1"/>
      <w:marLeft w:val="0"/>
      <w:marRight w:val="0"/>
      <w:marTop w:val="0"/>
      <w:marBottom w:val="0"/>
      <w:divBdr>
        <w:top w:val="none" w:sz="0" w:space="0" w:color="auto"/>
        <w:left w:val="none" w:sz="0" w:space="0" w:color="auto"/>
        <w:bottom w:val="none" w:sz="0" w:space="0" w:color="auto"/>
        <w:right w:val="none" w:sz="0" w:space="0" w:color="auto"/>
      </w:divBdr>
    </w:div>
    <w:div w:id="636573798">
      <w:bodyDiv w:val="1"/>
      <w:marLeft w:val="0"/>
      <w:marRight w:val="0"/>
      <w:marTop w:val="0"/>
      <w:marBottom w:val="0"/>
      <w:divBdr>
        <w:top w:val="none" w:sz="0" w:space="0" w:color="auto"/>
        <w:left w:val="none" w:sz="0" w:space="0" w:color="auto"/>
        <w:bottom w:val="none" w:sz="0" w:space="0" w:color="auto"/>
        <w:right w:val="none" w:sz="0" w:space="0" w:color="auto"/>
      </w:divBdr>
    </w:div>
    <w:div w:id="640310184">
      <w:bodyDiv w:val="1"/>
      <w:marLeft w:val="0"/>
      <w:marRight w:val="0"/>
      <w:marTop w:val="0"/>
      <w:marBottom w:val="0"/>
      <w:divBdr>
        <w:top w:val="none" w:sz="0" w:space="0" w:color="auto"/>
        <w:left w:val="none" w:sz="0" w:space="0" w:color="auto"/>
        <w:bottom w:val="none" w:sz="0" w:space="0" w:color="auto"/>
        <w:right w:val="none" w:sz="0" w:space="0" w:color="auto"/>
      </w:divBdr>
    </w:div>
    <w:div w:id="640425160">
      <w:bodyDiv w:val="1"/>
      <w:marLeft w:val="0"/>
      <w:marRight w:val="0"/>
      <w:marTop w:val="0"/>
      <w:marBottom w:val="0"/>
      <w:divBdr>
        <w:top w:val="none" w:sz="0" w:space="0" w:color="auto"/>
        <w:left w:val="none" w:sz="0" w:space="0" w:color="auto"/>
        <w:bottom w:val="none" w:sz="0" w:space="0" w:color="auto"/>
        <w:right w:val="none" w:sz="0" w:space="0" w:color="auto"/>
      </w:divBdr>
    </w:div>
    <w:div w:id="640816955">
      <w:bodyDiv w:val="1"/>
      <w:marLeft w:val="0"/>
      <w:marRight w:val="0"/>
      <w:marTop w:val="0"/>
      <w:marBottom w:val="0"/>
      <w:divBdr>
        <w:top w:val="none" w:sz="0" w:space="0" w:color="auto"/>
        <w:left w:val="none" w:sz="0" w:space="0" w:color="auto"/>
        <w:bottom w:val="none" w:sz="0" w:space="0" w:color="auto"/>
        <w:right w:val="none" w:sz="0" w:space="0" w:color="auto"/>
      </w:divBdr>
    </w:div>
    <w:div w:id="641230922">
      <w:bodyDiv w:val="1"/>
      <w:marLeft w:val="0"/>
      <w:marRight w:val="0"/>
      <w:marTop w:val="0"/>
      <w:marBottom w:val="0"/>
      <w:divBdr>
        <w:top w:val="none" w:sz="0" w:space="0" w:color="auto"/>
        <w:left w:val="none" w:sz="0" w:space="0" w:color="auto"/>
        <w:bottom w:val="none" w:sz="0" w:space="0" w:color="auto"/>
        <w:right w:val="none" w:sz="0" w:space="0" w:color="auto"/>
      </w:divBdr>
    </w:div>
    <w:div w:id="641274548">
      <w:bodyDiv w:val="1"/>
      <w:marLeft w:val="0"/>
      <w:marRight w:val="0"/>
      <w:marTop w:val="0"/>
      <w:marBottom w:val="0"/>
      <w:divBdr>
        <w:top w:val="none" w:sz="0" w:space="0" w:color="auto"/>
        <w:left w:val="none" w:sz="0" w:space="0" w:color="auto"/>
        <w:bottom w:val="none" w:sz="0" w:space="0" w:color="auto"/>
        <w:right w:val="none" w:sz="0" w:space="0" w:color="auto"/>
      </w:divBdr>
    </w:div>
    <w:div w:id="641278105">
      <w:bodyDiv w:val="1"/>
      <w:marLeft w:val="0"/>
      <w:marRight w:val="0"/>
      <w:marTop w:val="0"/>
      <w:marBottom w:val="0"/>
      <w:divBdr>
        <w:top w:val="none" w:sz="0" w:space="0" w:color="auto"/>
        <w:left w:val="none" w:sz="0" w:space="0" w:color="auto"/>
        <w:bottom w:val="none" w:sz="0" w:space="0" w:color="auto"/>
        <w:right w:val="none" w:sz="0" w:space="0" w:color="auto"/>
      </w:divBdr>
    </w:div>
    <w:div w:id="642543370">
      <w:bodyDiv w:val="1"/>
      <w:marLeft w:val="0"/>
      <w:marRight w:val="0"/>
      <w:marTop w:val="0"/>
      <w:marBottom w:val="0"/>
      <w:divBdr>
        <w:top w:val="none" w:sz="0" w:space="0" w:color="auto"/>
        <w:left w:val="none" w:sz="0" w:space="0" w:color="auto"/>
        <w:bottom w:val="none" w:sz="0" w:space="0" w:color="auto"/>
        <w:right w:val="none" w:sz="0" w:space="0" w:color="auto"/>
      </w:divBdr>
    </w:div>
    <w:div w:id="642806605">
      <w:bodyDiv w:val="1"/>
      <w:marLeft w:val="0"/>
      <w:marRight w:val="0"/>
      <w:marTop w:val="0"/>
      <w:marBottom w:val="0"/>
      <w:divBdr>
        <w:top w:val="none" w:sz="0" w:space="0" w:color="auto"/>
        <w:left w:val="none" w:sz="0" w:space="0" w:color="auto"/>
        <w:bottom w:val="none" w:sz="0" w:space="0" w:color="auto"/>
        <w:right w:val="none" w:sz="0" w:space="0" w:color="auto"/>
      </w:divBdr>
    </w:div>
    <w:div w:id="642849948">
      <w:bodyDiv w:val="1"/>
      <w:marLeft w:val="0"/>
      <w:marRight w:val="0"/>
      <w:marTop w:val="0"/>
      <w:marBottom w:val="0"/>
      <w:divBdr>
        <w:top w:val="none" w:sz="0" w:space="0" w:color="auto"/>
        <w:left w:val="none" w:sz="0" w:space="0" w:color="auto"/>
        <w:bottom w:val="none" w:sz="0" w:space="0" w:color="auto"/>
        <w:right w:val="none" w:sz="0" w:space="0" w:color="auto"/>
      </w:divBdr>
    </w:div>
    <w:div w:id="642850497">
      <w:bodyDiv w:val="1"/>
      <w:marLeft w:val="0"/>
      <w:marRight w:val="0"/>
      <w:marTop w:val="0"/>
      <w:marBottom w:val="0"/>
      <w:divBdr>
        <w:top w:val="none" w:sz="0" w:space="0" w:color="auto"/>
        <w:left w:val="none" w:sz="0" w:space="0" w:color="auto"/>
        <w:bottom w:val="none" w:sz="0" w:space="0" w:color="auto"/>
        <w:right w:val="none" w:sz="0" w:space="0" w:color="auto"/>
      </w:divBdr>
    </w:div>
    <w:div w:id="643237213">
      <w:bodyDiv w:val="1"/>
      <w:marLeft w:val="0"/>
      <w:marRight w:val="0"/>
      <w:marTop w:val="0"/>
      <w:marBottom w:val="0"/>
      <w:divBdr>
        <w:top w:val="none" w:sz="0" w:space="0" w:color="auto"/>
        <w:left w:val="none" w:sz="0" w:space="0" w:color="auto"/>
        <w:bottom w:val="none" w:sz="0" w:space="0" w:color="auto"/>
        <w:right w:val="none" w:sz="0" w:space="0" w:color="auto"/>
      </w:divBdr>
    </w:div>
    <w:div w:id="643239103">
      <w:bodyDiv w:val="1"/>
      <w:marLeft w:val="0"/>
      <w:marRight w:val="0"/>
      <w:marTop w:val="0"/>
      <w:marBottom w:val="0"/>
      <w:divBdr>
        <w:top w:val="none" w:sz="0" w:space="0" w:color="auto"/>
        <w:left w:val="none" w:sz="0" w:space="0" w:color="auto"/>
        <w:bottom w:val="none" w:sz="0" w:space="0" w:color="auto"/>
        <w:right w:val="none" w:sz="0" w:space="0" w:color="auto"/>
      </w:divBdr>
    </w:div>
    <w:div w:id="643241652">
      <w:bodyDiv w:val="1"/>
      <w:marLeft w:val="0"/>
      <w:marRight w:val="0"/>
      <w:marTop w:val="0"/>
      <w:marBottom w:val="0"/>
      <w:divBdr>
        <w:top w:val="none" w:sz="0" w:space="0" w:color="auto"/>
        <w:left w:val="none" w:sz="0" w:space="0" w:color="auto"/>
        <w:bottom w:val="none" w:sz="0" w:space="0" w:color="auto"/>
        <w:right w:val="none" w:sz="0" w:space="0" w:color="auto"/>
      </w:divBdr>
    </w:div>
    <w:div w:id="643317644">
      <w:bodyDiv w:val="1"/>
      <w:marLeft w:val="0"/>
      <w:marRight w:val="0"/>
      <w:marTop w:val="0"/>
      <w:marBottom w:val="0"/>
      <w:divBdr>
        <w:top w:val="none" w:sz="0" w:space="0" w:color="auto"/>
        <w:left w:val="none" w:sz="0" w:space="0" w:color="auto"/>
        <w:bottom w:val="none" w:sz="0" w:space="0" w:color="auto"/>
        <w:right w:val="none" w:sz="0" w:space="0" w:color="auto"/>
      </w:divBdr>
    </w:div>
    <w:div w:id="643394340">
      <w:bodyDiv w:val="1"/>
      <w:marLeft w:val="0"/>
      <w:marRight w:val="0"/>
      <w:marTop w:val="0"/>
      <w:marBottom w:val="0"/>
      <w:divBdr>
        <w:top w:val="none" w:sz="0" w:space="0" w:color="auto"/>
        <w:left w:val="none" w:sz="0" w:space="0" w:color="auto"/>
        <w:bottom w:val="none" w:sz="0" w:space="0" w:color="auto"/>
        <w:right w:val="none" w:sz="0" w:space="0" w:color="auto"/>
      </w:divBdr>
    </w:div>
    <w:div w:id="643892301">
      <w:bodyDiv w:val="1"/>
      <w:marLeft w:val="0"/>
      <w:marRight w:val="0"/>
      <w:marTop w:val="0"/>
      <w:marBottom w:val="0"/>
      <w:divBdr>
        <w:top w:val="none" w:sz="0" w:space="0" w:color="auto"/>
        <w:left w:val="none" w:sz="0" w:space="0" w:color="auto"/>
        <w:bottom w:val="none" w:sz="0" w:space="0" w:color="auto"/>
        <w:right w:val="none" w:sz="0" w:space="0" w:color="auto"/>
      </w:divBdr>
    </w:div>
    <w:div w:id="644285108">
      <w:bodyDiv w:val="1"/>
      <w:marLeft w:val="0"/>
      <w:marRight w:val="0"/>
      <w:marTop w:val="0"/>
      <w:marBottom w:val="0"/>
      <w:divBdr>
        <w:top w:val="none" w:sz="0" w:space="0" w:color="auto"/>
        <w:left w:val="none" w:sz="0" w:space="0" w:color="auto"/>
        <w:bottom w:val="none" w:sz="0" w:space="0" w:color="auto"/>
        <w:right w:val="none" w:sz="0" w:space="0" w:color="auto"/>
      </w:divBdr>
    </w:div>
    <w:div w:id="645430281">
      <w:bodyDiv w:val="1"/>
      <w:marLeft w:val="0"/>
      <w:marRight w:val="0"/>
      <w:marTop w:val="0"/>
      <w:marBottom w:val="0"/>
      <w:divBdr>
        <w:top w:val="none" w:sz="0" w:space="0" w:color="auto"/>
        <w:left w:val="none" w:sz="0" w:space="0" w:color="auto"/>
        <w:bottom w:val="none" w:sz="0" w:space="0" w:color="auto"/>
        <w:right w:val="none" w:sz="0" w:space="0" w:color="auto"/>
      </w:divBdr>
    </w:div>
    <w:div w:id="646275874">
      <w:bodyDiv w:val="1"/>
      <w:marLeft w:val="0"/>
      <w:marRight w:val="0"/>
      <w:marTop w:val="0"/>
      <w:marBottom w:val="0"/>
      <w:divBdr>
        <w:top w:val="none" w:sz="0" w:space="0" w:color="auto"/>
        <w:left w:val="none" w:sz="0" w:space="0" w:color="auto"/>
        <w:bottom w:val="none" w:sz="0" w:space="0" w:color="auto"/>
        <w:right w:val="none" w:sz="0" w:space="0" w:color="auto"/>
      </w:divBdr>
    </w:div>
    <w:div w:id="646281809">
      <w:bodyDiv w:val="1"/>
      <w:marLeft w:val="0"/>
      <w:marRight w:val="0"/>
      <w:marTop w:val="0"/>
      <w:marBottom w:val="0"/>
      <w:divBdr>
        <w:top w:val="none" w:sz="0" w:space="0" w:color="auto"/>
        <w:left w:val="none" w:sz="0" w:space="0" w:color="auto"/>
        <w:bottom w:val="none" w:sz="0" w:space="0" w:color="auto"/>
        <w:right w:val="none" w:sz="0" w:space="0" w:color="auto"/>
      </w:divBdr>
    </w:div>
    <w:div w:id="646513488">
      <w:bodyDiv w:val="1"/>
      <w:marLeft w:val="0"/>
      <w:marRight w:val="0"/>
      <w:marTop w:val="0"/>
      <w:marBottom w:val="0"/>
      <w:divBdr>
        <w:top w:val="none" w:sz="0" w:space="0" w:color="auto"/>
        <w:left w:val="none" w:sz="0" w:space="0" w:color="auto"/>
        <w:bottom w:val="none" w:sz="0" w:space="0" w:color="auto"/>
        <w:right w:val="none" w:sz="0" w:space="0" w:color="auto"/>
      </w:divBdr>
    </w:div>
    <w:div w:id="647246623">
      <w:bodyDiv w:val="1"/>
      <w:marLeft w:val="0"/>
      <w:marRight w:val="0"/>
      <w:marTop w:val="0"/>
      <w:marBottom w:val="0"/>
      <w:divBdr>
        <w:top w:val="none" w:sz="0" w:space="0" w:color="auto"/>
        <w:left w:val="none" w:sz="0" w:space="0" w:color="auto"/>
        <w:bottom w:val="none" w:sz="0" w:space="0" w:color="auto"/>
        <w:right w:val="none" w:sz="0" w:space="0" w:color="auto"/>
      </w:divBdr>
    </w:div>
    <w:div w:id="647713487">
      <w:bodyDiv w:val="1"/>
      <w:marLeft w:val="0"/>
      <w:marRight w:val="0"/>
      <w:marTop w:val="0"/>
      <w:marBottom w:val="0"/>
      <w:divBdr>
        <w:top w:val="none" w:sz="0" w:space="0" w:color="auto"/>
        <w:left w:val="none" w:sz="0" w:space="0" w:color="auto"/>
        <w:bottom w:val="none" w:sz="0" w:space="0" w:color="auto"/>
        <w:right w:val="none" w:sz="0" w:space="0" w:color="auto"/>
      </w:divBdr>
    </w:div>
    <w:div w:id="648050909">
      <w:bodyDiv w:val="1"/>
      <w:marLeft w:val="0"/>
      <w:marRight w:val="0"/>
      <w:marTop w:val="0"/>
      <w:marBottom w:val="0"/>
      <w:divBdr>
        <w:top w:val="none" w:sz="0" w:space="0" w:color="auto"/>
        <w:left w:val="none" w:sz="0" w:space="0" w:color="auto"/>
        <w:bottom w:val="none" w:sz="0" w:space="0" w:color="auto"/>
        <w:right w:val="none" w:sz="0" w:space="0" w:color="auto"/>
      </w:divBdr>
    </w:div>
    <w:div w:id="648218593">
      <w:bodyDiv w:val="1"/>
      <w:marLeft w:val="0"/>
      <w:marRight w:val="0"/>
      <w:marTop w:val="0"/>
      <w:marBottom w:val="0"/>
      <w:divBdr>
        <w:top w:val="none" w:sz="0" w:space="0" w:color="auto"/>
        <w:left w:val="none" w:sz="0" w:space="0" w:color="auto"/>
        <w:bottom w:val="none" w:sz="0" w:space="0" w:color="auto"/>
        <w:right w:val="none" w:sz="0" w:space="0" w:color="auto"/>
      </w:divBdr>
    </w:div>
    <w:div w:id="648556887">
      <w:bodyDiv w:val="1"/>
      <w:marLeft w:val="0"/>
      <w:marRight w:val="0"/>
      <w:marTop w:val="0"/>
      <w:marBottom w:val="0"/>
      <w:divBdr>
        <w:top w:val="none" w:sz="0" w:space="0" w:color="auto"/>
        <w:left w:val="none" w:sz="0" w:space="0" w:color="auto"/>
        <w:bottom w:val="none" w:sz="0" w:space="0" w:color="auto"/>
        <w:right w:val="none" w:sz="0" w:space="0" w:color="auto"/>
      </w:divBdr>
    </w:div>
    <w:div w:id="648707809">
      <w:bodyDiv w:val="1"/>
      <w:marLeft w:val="0"/>
      <w:marRight w:val="0"/>
      <w:marTop w:val="0"/>
      <w:marBottom w:val="0"/>
      <w:divBdr>
        <w:top w:val="none" w:sz="0" w:space="0" w:color="auto"/>
        <w:left w:val="none" w:sz="0" w:space="0" w:color="auto"/>
        <w:bottom w:val="none" w:sz="0" w:space="0" w:color="auto"/>
        <w:right w:val="none" w:sz="0" w:space="0" w:color="auto"/>
      </w:divBdr>
    </w:div>
    <w:div w:id="649405684">
      <w:bodyDiv w:val="1"/>
      <w:marLeft w:val="0"/>
      <w:marRight w:val="0"/>
      <w:marTop w:val="0"/>
      <w:marBottom w:val="0"/>
      <w:divBdr>
        <w:top w:val="none" w:sz="0" w:space="0" w:color="auto"/>
        <w:left w:val="none" w:sz="0" w:space="0" w:color="auto"/>
        <w:bottom w:val="none" w:sz="0" w:space="0" w:color="auto"/>
        <w:right w:val="none" w:sz="0" w:space="0" w:color="auto"/>
      </w:divBdr>
    </w:div>
    <w:div w:id="649603515">
      <w:bodyDiv w:val="1"/>
      <w:marLeft w:val="0"/>
      <w:marRight w:val="0"/>
      <w:marTop w:val="0"/>
      <w:marBottom w:val="0"/>
      <w:divBdr>
        <w:top w:val="none" w:sz="0" w:space="0" w:color="auto"/>
        <w:left w:val="none" w:sz="0" w:space="0" w:color="auto"/>
        <w:bottom w:val="none" w:sz="0" w:space="0" w:color="auto"/>
        <w:right w:val="none" w:sz="0" w:space="0" w:color="auto"/>
      </w:divBdr>
    </w:div>
    <w:div w:id="649945327">
      <w:bodyDiv w:val="1"/>
      <w:marLeft w:val="0"/>
      <w:marRight w:val="0"/>
      <w:marTop w:val="0"/>
      <w:marBottom w:val="0"/>
      <w:divBdr>
        <w:top w:val="none" w:sz="0" w:space="0" w:color="auto"/>
        <w:left w:val="none" w:sz="0" w:space="0" w:color="auto"/>
        <w:bottom w:val="none" w:sz="0" w:space="0" w:color="auto"/>
        <w:right w:val="none" w:sz="0" w:space="0" w:color="auto"/>
      </w:divBdr>
    </w:div>
    <w:div w:id="650140672">
      <w:bodyDiv w:val="1"/>
      <w:marLeft w:val="0"/>
      <w:marRight w:val="0"/>
      <w:marTop w:val="0"/>
      <w:marBottom w:val="0"/>
      <w:divBdr>
        <w:top w:val="none" w:sz="0" w:space="0" w:color="auto"/>
        <w:left w:val="none" w:sz="0" w:space="0" w:color="auto"/>
        <w:bottom w:val="none" w:sz="0" w:space="0" w:color="auto"/>
        <w:right w:val="none" w:sz="0" w:space="0" w:color="auto"/>
      </w:divBdr>
    </w:div>
    <w:div w:id="650332425">
      <w:bodyDiv w:val="1"/>
      <w:marLeft w:val="0"/>
      <w:marRight w:val="0"/>
      <w:marTop w:val="0"/>
      <w:marBottom w:val="0"/>
      <w:divBdr>
        <w:top w:val="none" w:sz="0" w:space="0" w:color="auto"/>
        <w:left w:val="none" w:sz="0" w:space="0" w:color="auto"/>
        <w:bottom w:val="none" w:sz="0" w:space="0" w:color="auto"/>
        <w:right w:val="none" w:sz="0" w:space="0" w:color="auto"/>
      </w:divBdr>
    </w:div>
    <w:div w:id="650528398">
      <w:bodyDiv w:val="1"/>
      <w:marLeft w:val="0"/>
      <w:marRight w:val="0"/>
      <w:marTop w:val="0"/>
      <w:marBottom w:val="0"/>
      <w:divBdr>
        <w:top w:val="none" w:sz="0" w:space="0" w:color="auto"/>
        <w:left w:val="none" w:sz="0" w:space="0" w:color="auto"/>
        <w:bottom w:val="none" w:sz="0" w:space="0" w:color="auto"/>
        <w:right w:val="none" w:sz="0" w:space="0" w:color="auto"/>
      </w:divBdr>
    </w:div>
    <w:div w:id="650645137">
      <w:bodyDiv w:val="1"/>
      <w:marLeft w:val="0"/>
      <w:marRight w:val="0"/>
      <w:marTop w:val="0"/>
      <w:marBottom w:val="0"/>
      <w:divBdr>
        <w:top w:val="none" w:sz="0" w:space="0" w:color="auto"/>
        <w:left w:val="none" w:sz="0" w:space="0" w:color="auto"/>
        <w:bottom w:val="none" w:sz="0" w:space="0" w:color="auto"/>
        <w:right w:val="none" w:sz="0" w:space="0" w:color="auto"/>
      </w:divBdr>
    </w:div>
    <w:div w:id="650669718">
      <w:bodyDiv w:val="1"/>
      <w:marLeft w:val="0"/>
      <w:marRight w:val="0"/>
      <w:marTop w:val="0"/>
      <w:marBottom w:val="0"/>
      <w:divBdr>
        <w:top w:val="none" w:sz="0" w:space="0" w:color="auto"/>
        <w:left w:val="none" w:sz="0" w:space="0" w:color="auto"/>
        <w:bottom w:val="none" w:sz="0" w:space="0" w:color="auto"/>
        <w:right w:val="none" w:sz="0" w:space="0" w:color="auto"/>
      </w:divBdr>
    </w:div>
    <w:div w:id="651103550">
      <w:bodyDiv w:val="1"/>
      <w:marLeft w:val="0"/>
      <w:marRight w:val="0"/>
      <w:marTop w:val="0"/>
      <w:marBottom w:val="0"/>
      <w:divBdr>
        <w:top w:val="none" w:sz="0" w:space="0" w:color="auto"/>
        <w:left w:val="none" w:sz="0" w:space="0" w:color="auto"/>
        <w:bottom w:val="none" w:sz="0" w:space="0" w:color="auto"/>
        <w:right w:val="none" w:sz="0" w:space="0" w:color="auto"/>
      </w:divBdr>
    </w:div>
    <w:div w:id="651106038">
      <w:bodyDiv w:val="1"/>
      <w:marLeft w:val="0"/>
      <w:marRight w:val="0"/>
      <w:marTop w:val="0"/>
      <w:marBottom w:val="0"/>
      <w:divBdr>
        <w:top w:val="none" w:sz="0" w:space="0" w:color="auto"/>
        <w:left w:val="none" w:sz="0" w:space="0" w:color="auto"/>
        <w:bottom w:val="none" w:sz="0" w:space="0" w:color="auto"/>
        <w:right w:val="none" w:sz="0" w:space="0" w:color="auto"/>
      </w:divBdr>
    </w:div>
    <w:div w:id="651375878">
      <w:bodyDiv w:val="1"/>
      <w:marLeft w:val="0"/>
      <w:marRight w:val="0"/>
      <w:marTop w:val="0"/>
      <w:marBottom w:val="0"/>
      <w:divBdr>
        <w:top w:val="none" w:sz="0" w:space="0" w:color="auto"/>
        <w:left w:val="none" w:sz="0" w:space="0" w:color="auto"/>
        <w:bottom w:val="none" w:sz="0" w:space="0" w:color="auto"/>
        <w:right w:val="none" w:sz="0" w:space="0" w:color="auto"/>
      </w:divBdr>
    </w:div>
    <w:div w:id="652177653">
      <w:bodyDiv w:val="1"/>
      <w:marLeft w:val="0"/>
      <w:marRight w:val="0"/>
      <w:marTop w:val="0"/>
      <w:marBottom w:val="0"/>
      <w:divBdr>
        <w:top w:val="none" w:sz="0" w:space="0" w:color="auto"/>
        <w:left w:val="none" w:sz="0" w:space="0" w:color="auto"/>
        <w:bottom w:val="none" w:sz="0" w:space="0" w:color="auto"/>
        <w:right w:val="none" w:sz="0" w:space="0" w:color="auto"/>
      </w:divBdr>
    </w:div>
    <w:div w:id="652177758">
      <w:bodyDiv w:val="1"/>
      <w:marLeft w:val="0"/>
      <w:marRight w:val="0"/>
      <w:marTop w:val="0"/>
      <w:marBottom w:val="0"/>
      <w:divBdr>
        <w:top w:val="none" w:sz="0" w:space="0" w:color="auto"/>
        <w:left w:val="none" w:sz="0" w:space="0" w:color="auto"/>
        <w:bottom w:val="none" w:sz="0" w:space="0" w:color="auto"/>
        <w:right w:val="none" w:sz="0" w:space="0" w:color="auto"/>
      </w:divBdr>
    </w:div>
    <w:div w:id="652367155">
      <w:bodyDiv w:val="1"/>
      <w:marLeft w:val="0"/>
      <w:marRight w:val="0"/>
      <w:marTop w:val="0"/>
      <w:marBottom w:val="0"/>
      <w:divBdr>
        <w:top w:val="none" w:sz="0" w:space="0" w:color="auto"/>
        <w:left w:val="none" w:sz="0" w:space="0" w:color="auto"/>
        <w:bottom w:val="none" w:sz="0" w:space="0" w:color="auto"/>
        <w:right w:val="none" w:sz="0" w:space="0" w:color="auto"/>
      </w:divBdr>
    </w:div>
    <w:div w:id="652687346">
      <w:bodyDiv w:val="1"/>
      <w:marLeft w:val="0"/>
      <w:marRight w:val="0"/>
      <w:marTop w:val="0"/>
      <w:marBottom w:val="0"/>
      <w:divBdr>
        <w:top w:val="none" w:sz="0" w:space="0" w:color="auto"/>
        <w:left w:val="none" w:sz="0" w:space="0" w:color="auto"/>
        <w:bottom w:val="none" w:sz="0" w:space="0" w:color="auto"/>
        <w:right w:val="none" w:sz="0" w:space="0" w:color="auto"/>
      </w:divBdr>
    </w:div>
    <w:div w:id="652829193">
      <w:bodyDiv w:val="1"/>
      <w:marLeft w:val="0"/>
      <w:marRight w:val="0"/>
      <w:marTop w:val="0"/>
      <w:marBottom w:val="0"/>
      <w:divBdr>
        <w:top w:val="none" w:sz="0" w:space="0" w:color="auto"/>
        <w:left w:val="none" w:sz="0" w:space="0" w:color="auto"/>
        <w:bottom w:val="none" w:sz="0" w:space="0" w:color="auto"/>
        <w:right w:val="none" w:sz="0" w:space="0" w:color="auto"/>
      </w:divBdr>
    </w:div>
    <w:div w:id="652952829">
      <w:bodyDiv w:val="1"/>
      <w:marLeft w:val="0"/>
      <w:marRight w:val="0"/>
      <w:marTop w:val="0"/>
      <w:marBottom w:val="0"/>
      <w:divBdr>
        <w:top w:val="none" w:sz="0" w:space="0" w:color="auto"/>
        <w:left w:val="none" w:sz="0" w:space="0" w:color="auto"/>
        <w:bottom w:val="none" w:sz="0" w:space="0" w:color="auto"/>
        <w:right w:val="none" w:sz="0" w:space="0" w:color="auto"/>
      </w:divBdr>
    </w:div>
    <w:div w:id="653071055">
      <w:bodyDiv w:val="1"/>
      <w:marLeft w:val="0"/>
      <w:marRight w:val="0"/>
      <w:marTop w:val="0"/>
      <w:marBottom w:val="0"/>
      <w:divBdr>
        <w:top w:val="none" w:sz="0" w:space="0" w:color="auto"/>
        <w:left w:val="none" w:sz="0" w:space="0" w:color="auto"/>
        <w:bottom w:val="none" w:sz="0" w:space="0" w:color="auto"/>
        <w:right w:val="none" w:sz="0" w:space="0" w:color="auto"/>
      </w:divBdr>
    </w:div>
    <w:div w:id="654190783">
      <w:bodyDiv w:val="1"/>
      <w:marLeft w:val="0"/>
      <w:marRight w:val="0"/>
      <w:marTop w:val="0"/>
      <w:marBottom w:val="0"/>
      <w:divBdr>
        <w:top w:val="none" w:sz="0" w:space="0" w:color="auto"/>
        <w:left w:val="none" w:sz="0" w:space="0" w:color="auto"/>
        <w:bottom w:val="none" w:sz="0" w:space="0" w:color="auto"/>
        <w:right w:val="none" w:sz="0" w:space="0" w:color="auto"/>
      </w:divBdr>
    </w:div>
    <w:div w:id="654381927">
      <w:bodyDiv w:val="1"/>
      <w:marLeft w:val="0"/>
      <w:marRight w:val="0"/>
      <w:marTop w:val="0"/>
      <w:marBottom w:val="0"/>
      <w:divBdr>
        <w:top w:val="none" w:sz="0" w:space="0" w:color="auto"/>
        <w:left w:val="none" w:sz="0" w:space="0" w:color="auto"/>
        <w:bottom w:val="none" w:sz="0" w:space="0" w:color="auto"/>
        <w:right w:val="none" w:sz="0" w:space="0" w:color="auto"/>
      </w:divBdr>
    </w:div>
    <w:div w:id="655304502">
      <w:bodyDiv w:val="1"/>
      <w:marLeft w:val="0"/>
      <w:marRight w:val="0"/>
      <w:marTop w:val="0"/>
      <w:marBottom w:val="0"/>
      <w:divBdr>
        <w:top w:val="none" w:sz="0" w:space="0" w:color="auto"/>
        <w:left w:val="none" w:sz="0" w:space="0" w:color="auto"/>
        <w:bottom w:val="none" w:sz="0" w:space="0" w:color="auto"/>
        <w:right w:val="none" w:sz="0" w:space="0" w:color="auto"/>
      </w:divBdr>
    </w:div>
    <w:div w:id="655496271">
      <w:bodyDiv w:val="1"/>
      <w:marLeft w:val="0"/>
      <w:marRight w:val="0"/>
      <w:marTop w:val="0"/>
      <w:marBottom w:val="0"/>
      <w:divBdr>
        <w:top w:val="none" w:sz="0" w:space="0" w:color="auto"/>
        <w:left w:val="none" w:sz="0" w:space="0" w:color="auto"/>
        <w:bottom w:val="none" w:sz="0" w:space="0" w:color="auto"/>
        <w:right w:val="none" w:sz="0" w:space="0" w:color="auto"/>
      </w:divBdr>
    </w:div>
    <w:div w:id="655844242">
      <w:bodyDiv w:val="1"/>
      <w:marLeft w:val="0"/>
      <w:marRight w:val="0"/>
      <w:marTop w:val="0"/>
      <w:marBottom w:val="0"/>
      <w:divBdr>
        <w:top w:val="none" w:sz="0" w:space="0" w:color="auto"/>
        <w:left w:val="none" w:sz="0" w:space="0" w:color="auto"/>
        <w:bottom w:val="none" w:sz="0" w:space="0" w:color="auto"/>
        <w:right w:val="none" w:sz="0" w:space="0" w:color="auto"/>
      </w:divBdr>
    </w:div>
    <w:div w:id="655954690">
      <w:bodyDiv w:val="1"/>
      <w:marLeft w:val="0"/>
      <w:marRight w:val="0"/>
      <w:marTop w:val="0"/>
      <w:marBottom w:val="0"/>
      <w:divBdr>
        <w:top w:val="none" w:sz="0" w:space="0" w:color="auto"/>
        <w:left w:val="none" w:sz="0" w:space="0" w:color="auto"/>
        <w:bottom w:val="none" w:sz="0" w:space="0" w:color="auto"/>
        <w:right w:val="none" w:sz="0" w:space="0" w:color="auto"/>
      </w:divBdr>
    </w:div>
    <w:div w:id="656347136">
      <w:bodyDiv w:val="1"/>
      <w:marLeft w:val="0"/>
      <w:marRight w:val="0"/>
      <w:marTop w:val="0"/>
      <w:marBottom w:val="0"/>
      <w:divBdr>
        <w:top w:val="none" w:sz="0" w:space="0" w:color="auto"/>
        <w:left w:val="none" w:sz="0" w:space="0" w:color="auto"/>
        <w:bottom w:val="none" w:sz="0" w:space="0" w:color="auto"/>
        <w:right w:val="none" w:sz="0" w:space="0" w:color="auto"/>
      </w:divBdr>
    </w:div>
    <w:div w:id="656762130">
      <w:bodyDiv w:val="1"/>
      <w:marLeft w:val="0"/>
      <w:marRight w:val="0"/>
      <w:marTop w:val="0"/>
      <w:marBottom w:val="0"/>
      <w:divBdr>
        <w:top w:val="none" w:sz="0" w:space="0" w:color="auto"/>
        <w:left w:val="none" w:sz="0" w:space="0" w:color="auto"/>
        <w:bottom w:val="none" w:sz="0" w:space="0" w:color="auto"/>
        <w:right w:val="none" w:sz="0" w:space="0" w:color="auto"/>
      </w:divBdr>
    </w:div>
    <w:div w:id="657422443">
      <w:bodyDiv w:val="1"/>
      <w:marLeft w:val="0"/>
      <w:marRight w:val="0"/>
      <w:marTop w:val="0"/>
      <w:marBottom w:val="0"/>
      <w:divBdr>
        <w:top w:val="none" w:sz="0" w:space="0" w:color="auto"/>
        <w:left w:val="none" w:sz="0" w:space="0" w:color="auto"/>
        <w:bottom w:val="none" w:sz="0" w:space="0" w:color="auto"/>
        <w:right w:val="none" w:sz="0" w:space="0" w:color="auto"/>
      </w:divBdr>
    </w:div>
    <w:div w:id="657609124">
      <w:bodyDiv w:val="1"/>
      <w:marLeft w:val="0"/>
      <w:marRight w:val="0"/>
      <w:marTop w:val="0"/>
      <w:marBottom w:val="0"/>
      <w:divBdr>
        <w:top w:val="none" w:sz="0" w:space="0" w:color="auto"/>
        <w:left w:val="none" w:sz="0" w:space="0" w:color="auto"/>
        <w:bottom w:val="none" w:sz="0" w:space="0" w:color="auto"/>
        <w:right w:val="none" w:sz="0" w:space="0" w:color="auto"/>
      </w:divBdr>
    </w:div>
    <w:div w:id="657878074">
      <w:bodyDiv w:val="1"/>
      <w:marLeft w:val="0"/>
      <w:marRight w:val="0"/>
      <w:marTop w:val="0"/>
      <w:marBottom w:val="0"/>
      <w:divBdr>
        <w:top w:val="none" w:sz="0" w:space="0" w:color="auto"/>
        <w:left w:val="none" w:sz="0" w:space="0" w:color="auto"/>
        <w:bottom w:val="none" w:sz="0" w:space="0" w:color="auto"/>
        <w:right w:val="none" w:sz="0" w:space="0" w:color="auto"/>
      </w:divBdr>
    </w:div>
    <w:div w:id="657881574">
      <w:bodyDiv w:val="1"/>
      <w:marLeft w:val="0"/>
      <w:marRight w:val="0"/>
      <w:marTop w:val="0"/>
      <w:marBottom w:val="0"/>
      <w:divBdr>
        <w:top w:val="none" w:sz="0" w:space="0" w:color="auto"/>
        <w:left w:val="none" w:sz="0" w:space="0" w:color="auto"/>
        <w:bottom w:val="none" w:sz="0" w:space="0" w:color="auto"/>
        <w:right w:val="none" w:sz="0" w:space="0" w:color="auto"/>
      </w:divBdr>
    </w:div>
    <w:div w:id="658192666">
      <w:bodyDiv w:val="1"/>
      <w:marLeft w:val="0"/>
      <w:marRight w:val="0"/>
      <w:marTop w:val="0"/>
      <w:marBottom w:val="0"/>
      <w:divBdr>
        <w:top w:val="none" w:sz="0" w:space="0" w:color="auto"/>
        <w:left w:val="none" w:sz="0" w:space="0" w:color="auto"/>
        <w:bottom w:val="none" w:sz="0" w:space="0" w:color="auto"/>
        <w:right w:val="none" w:sz="0" w:space="0" w:color="auto"/>
      </w:divBdr>
    </w:div>
    <w:div w:id="659120564">
      <w:bodyDiv w:val="1"/>
      <w:marLeft w:val="0"/>
      <w:marRight w:val="0"/>
      <w:marTop w:val="0"/>
      <w:marBottom w:val="0"/>
      <w:divBdr>
        <w:top w:val="none" w:sz="0" w:space="0" w:color="auto"/>
        <w:left w:val="none" w:sz="0" w:space="0" w:color="auto"/>
        <w:bottom w:val="none" w:sz="0" w:space="0" w:color="auto"/>
        <w:right w:val="none" w:sz="0" w:space="0" w:color="auto"/>
      </w:divBdr>
    </w:div>
    <w:div w:id="659188542">
      <w:bodyDiv w:val="1"/>
      <w:marLeft w:val="0"/>
      <w:marRight w:val="0"/>
      <w:marTop w:val="0"/>
      <w:marBottom w:val="0"/>
      <w:divBdr>
        <w:top w:val="none" w:sz="0" w:space="0" w:color="auto"/>
        <w:left w:val="none" w:sz="0" w:space="0" w:color="auto"/>
        <w:bottom w:val="none" w:sz="0" w:space="0" w:color="auto"/>
        <w:right w:val="none" w:sz="0" w:space="0" w:color="auto"/>
      </w:divBdr>
    </w:div>
    <w:div w:id="659426024">
      <w:bodyDiv w:val="1"/>
      <w:marLeft w:val="0"/>
      <w:marRight w:val="0"/>
      <w:marTop w:val="0"/>
      <w:marBottom w:val="0"/>
      <w:divBdr>
        <w:top w:val="none" w:sz="0" w:space="0" w:color="auto"/>
        <w:left w:val="none" w:sz="0" w:space="0" w:color="auto"/>
        <w:bottom w:val="none" w:sz="0" w:space="0" w:color="auto"/>
        <w:right w:val="none" w:sz="0" w:space="0" w:color="auto"/>
      </w:divBdr>
    </w:div>
    <w:div w:id="660163786">
      <w:bodyDiv w:val="1"/>
      <w:marLeft w:val="0"/>
      <w:marRight w:val="0"/>
      <w:marTop w:val="0"/>
      <w:marBottom w:val="0"/>
      <w:divBdr>
        <w:top w:val="none" w:sz="0" w:space="0" w:color="auto"/>
        <w:left w:val="none" w:sz="0" w:space="0" w:color="auto"/>
        <w:bottom w:val="none" w:sz="0" w:space="0" w:color="auto"/>
        <w:right w:val="none" w:sz="0" w:space="0" w:color="auto"/>
      </w:divBdr>
    </w:div>
    <w:div w:id="660234665">
      <w:bodyDiv w:val="1"/>
      <w:marLeft w:val="0"/>
      <w:marRight w:val="0"/>
      <w:marTop w:val="0"/>
      <w:marBottom w:val="0"/>
      <w:divBdr>
        <w:top w:val="none" w:sz="0" w:space="0" w:color="auto"/>
        <w:left w:val="none" w:sz="0" w:space="0" w:color="auto"/>
        <w:bottom w:val="none" w:sz="0" w:space="0" w:color="auto"/>
        <w:right w:val="none" w:sz="0" w:space="0" w:color="auto"/>
      </w:divBdr>
    </w:div>
    <w:div w:id="660276493">
      <w:bodyDiv w:val="1"/>
      <w:marLeft w:val="0"/>
      <w:marRight w:val="0"/>
      <w:marTop w:val="0"/>
      <w:marBottom w:val="0"/>
      <w:divBdr>
        <w:top w:val="none" w:sz="0" w:space="0" w:color="auto"/>
        <w:left w:val="none" w:sz="0" w:space="0" w:color="auto"/>
        <w:bottom w:val="none" w:sz="0" w:space="0" w:color="auto"/>
        <w:right w:val="none" w:sz="0" w:space="0" w:color="auto"/>
      </w:divBdr>
    </w:div>
    <w:div w:id="660694316">
      <w:bodyDiv w:val="1"/>
      <w:marLeft w:val="0"/>
      <w:marRight w:val="0"/>
      <w:marTop w:val="0"/>
      <w:marBottom w:val="0"/>
      <w:divBdr>
        <w:top w:val="none" w:sz="0" w:space="0" w:color="auto"/>
        <w:left w:val="none" w:sz="0" w:space="0" w:color="auto"/>
        <w:bottom w:val="none" w:sz="0" w:space="0" w:color="auto"/>
        <w:right w:val="none" w:sz="0" w:space="0" w:color="auto"/>
      </w:divBdr>
    </w:div>
    <w:div w:id="660934572">
      <w:bodyDiv w:val="1"/>
      <w:marLeft w:val="0"/>
      <w:marRight w:val="0"/>
      <w:marTop w:val="0"/>
      <w:marBottom w:val="0"/>
      <w:divBdr>
        <w:top w:val="none" w:sz="0" w:space="0" w:color="auto"/>
        <w:left w:val="none" w:sz="0" w:space="0" w:color="auto"/>
        <w:bottom w:val="none" w:sz="0" w:space="0" w:color="auto"/>
        <w:right w:val="none" w:sz="0" w:space="0" w:color="auto"/>
      </w:divBdr>
    </w:div>
    <w:div w:id="661009341">
      <w:bodyDiv w:val="1"/>
      <w:marLeft w:val="0"/>
      <w:marRight w:val="0"/>
      <w:marTop w:val="0"/>
      <w:marBottom w:val="0"/>
      <w:divBdr>
        <w:top w:val="none" w:sz="0" w:space="0" w:color="auto"/>
        <w:left w:val="none" w:sz="0" w:space="0" w:color="auto"/>
        <w:bottom w:val="none" w:sz="0" w:space="0" w:color="auto"/>
        <w:right w:val="none" w:sz="0" w:space="0" w:color="auto"/>
      </w:divBdr>
    </w:div>
    <w:div w:id="661465242">
      <w:bodyDiv w:val="1"/>
      <w:marLeft w:val="0"/>
      <w:marRight w:val="0"/>
      <w:marTop w:val="0"/>
      <w:marBottom w:val="0"/>
      <w:divBdr>
        <w:top w:val="none" w:sz="0" w:space="0" w:color="auto"/>
        <w:left w:val="none" w:sz="0" w:space="0" w:color="auto"/>
        <w:bottom w:val="none" w:sz="0" w:space="0" w:color="auto"/>
        <w:right w:val="none" w:sz="0" w:space="0" w:color="auto"/>
      </w:divBdr>
    </w:div>
    <w:div w:id="661467892">
      <w:bodyDiv w:val="1"/>
      <w:marLeft w:val="0"/>
      <w:marRight w:val="0"/>
      <w:marTop w:val="0"/>
      <w:marBottom w:val="0"/>
      <w:divBdr>
        <w:top w:val="none" w:sz="0" w:space="0" w:color="auto"/>
        <w:left w:val="none" w:sz="0" w:space="0" w:color="auto"/>
        <w:bottom w:val="none" w:sz="0" w:space="0" w:color="auto"/>
        <w:right w:val="none" w:sz="0" w:space="0" w:color="auto"/>
      </w:divBdr>
    </w:div>
    <w:div w:id="661738465">
      <w:bodyDiv w:val="1"/>
      <w:marLeft w:val="0"/>
      <w:marRight w:val="0"/>
      <w:marTop w:val="0"/>
      <w:marBottom w:val="0"/>
      <w:divBdr>
        <w:top w:val="none" w:sz="0" w:space="0" w:color="auto"/>
        <w:left w:val="none" w:sz="0" w:space="0" w:color="auto"/>
        <w:bottom w:val="none" w:sz="0" w:space="0" w:color="auto"/>
        <w:right w:val="none" w:sz="0" w:space="0" w:color="auto"/>
      </w:divBdr>
    </w:div>
    <w:div w:id="662318384">
      <w:bodyDiv w:val="1"/>
      <w:marLeft w:val="0"/>
      <w:marRight w:val="0"/>
      <w:marTop w:val="0"/>
      <w:marBottom w:val="0"/>
      <w:divBdr>
        <w:top w:val="none" w:sz="0" w:space="0" w:color="auto"/>
        <w:left w:val="none" w:sz="0" w:space="0" w:color="auto"/>
        <w:bottom w:val="none" w:sz="0" w:space="0" w:color="auto"/>
        <w:right w:val="none" w:sz="0" w:space="0" w:color="auto"/>
      </w:divBdr>
    </w:div>
    <w:div w:id="662391513">
      <w:bodyDiv w:val="1"/>
      <w:marLeft w:val="0"/>
      <w:marRight w:val="0"/>
      <w:marTop w:val="0"/>
      <w:marBottom w:val="0"/>
      <w:divBdr>
        <w:top w:val="none" w:sz="0" w:space="0" w:color="auto"/>
        <w:left w:val="none" w:sz="0" w:space="0" w:color="auto"/>
        <w:bottom w:val="none" w:sz="0" w:space="0" w:color="auto"/>
        <w:right w:val="none" w:sz="0" w:space="0" w:color="auto"/>
      </w:divBdr>
    </w:div>
    <w:div w:id="662440618">
      <w:bodyDiv w:val="1"/>
      <w:marLeft w:val="0"/>
      <w:marRight w:val="0"/>
      <w:marTop w:val="0"/>
      <w:marBottom w:val="0"/>
      <w:divBdr>
        <w:top w:val="none" w:sz="0" w:space="0" w:color="auto"/>
        <w:left w:val="none" w:sz="0" w:space="0" w:color="auto"/>
        <w:bottom w:val="none" w:sz="0" w:space="0" w:color="auto"/>
        <w:right w:val="none" w:sz="0" w:space="0" w:color="auto"/>
      </w:divBdr>
    </w:div>
    <w:div w:id="662657670">
      <w:bodyDiv w:val="1"/>
      <w:marLeft w:val="0"/>
      <w:marRight w:val="0"/>
      <w:marTop w:val="0"/>
      <w:marBottom w:val="0"/>
      <w:divBdr>
        <w:top w:val="none" w:sz="0" w:space="0" w:color="auto"/>
        <w:left w:val="none" w:sz="0" w:space="0" w:color="auto"/>
        <w:bottom w:val="none" w:sz="0" w:space="0" w:color="auto"/>
        <w:right w:val="none" w:sz="0" w:space="0" w:color="auto"/>
      </w:divBdr>
    </w:div>
    <w:div w:id="662708995">
      <w:bodyDiv w:val="1"/>
      <w:marLeft w:val="0"/>
      <w:marRight w:val="0"/>
      <w:marTop w:val="0"/>
      <w:marBottom w:val="0"/>
      <w:divBdr>
        <w:top w:val="none" w:sz="0" w:space="0" w:color="auto"/>
        <w:left w:val="none" w:sz="0" w:space="0" w:color="auto"/>
        <w:bottom w:val="none" w:sz="0" w:space="0" w:color="auto"/>
        <w:right w:val="none" w:sz="0" w:space="0" w:color="auto"/>
      </w:divBdr>
    </w:div>
    <w:div w:id="663244856">
      <w:bodyDiv w:val="1"/>
      <w:marLeft w:val="0"/>
      <w:marRight w:val="0"/>
      <w:marTop w:val="0"/>
      <w:marBottom w:val="0"/>
      <w:divBdr>
        <w:top w:val="none" w:sz="0" w:space="0" w:color="auto"/>
        <w:left w:val="none" w:sz="0" w:space="0" w:color="auto"/>
        <w:bottom w:val="none" w:sz="0" w:space="0" w:color="auto"/>
        <w:right w:val="none" w:sz="0" w:space="0" w:color="auto"/>
      </w:divBdr>
    </w:div>
    <w:div w:id="663513422">
      <w:bodyDiv w:val="1"/>
      <w:marLeft w:val="0"/>
      <w:marRight w:val="0"/>
      <w:marTop w:val="0"/>
      <w:marBottom w:val="0"/>
      <w:divBdr>
        <w:top w:val="none" w:sz="0" w:space="0" w:color="auto"/>
        <w:left w:val="none" w:sz="0" w:space="0" w:color="auto"/>
        <w:bottom w:val="none" w:sz="0" w:space="0" w:color="auto"/>
        <w:right w:val="none" w:sz="0" w:space="0" w:color="auto"/>
      </w:divBdr>
    </w:div>
    <w:div w:id="663514319">
      <w:bodyDiv w:val="1"/>
      <w:marLeft w:val="0"/>
      <w:marRight w:val="0"/>
      <w:marTop w:val="0"/>
      <w:marBottom w:val="0"/>
      <w:divBdr>
        <w:top w:val="none" w:sz="0" w:space="0" w:color="auto"/>
        <w:left w:val="none" w:sz="0" w:space="0" w:color="auto"/>
        <w:bottom w:val="none" w:sz="0" w:space="0" w:color="auto"/>
        <w:right w:val="none" w:sz="0" w:space="0" w:color="auto"/>
      </w:divBdr>
    </w:div>
    <w:div w:id="663702724">
      <w:bodyDiv w:val="1"/>
      <w:marLeft w:val="0"/>
      <w:marRight w:val="0"/>
      <w:marTop w:val="0"/>
      <w:marBottom w:val="0"/>
      <w:divBdr>
        <w:top w:val="none" w:sz="0" w:space="0" w:color="auto"/>
        <w:left w:val="none" w:sz="0" w:space="0" w:color="auto"/>
        <w:bottom w:val="none" w:sz="0" w:space="0" w:color="auto"/>
        <w:right w:val="none" w:sz="0" w:space="0" w:color="auto"/>
      </w:divBdr>
    </w:div>
    <w:div w:id="663703841">
      <w:bodyDiv w:val="1"/>
      <w:marLeft w:val="0"/>
      <w:marRight w:val="0"/>
      <w:marTop w:val="0"/>
      <w:marBottom w:val="0"/>
      <w:divBdr>
        <w:top w:val="none" w:sz="0" w:space="0" w:color="auto"/>
        <w:left w:val="none" w:sz="0" w:space="0" w:color="auto"/>
        <w:bottom w:val="none" w:sz="0" w:space="0" w:color="auto"/>
        <w:right w:val="none" w:sz="0" w:space="0" w:color="auto"/>
      </w:divBdr>
    </w:div>
    <w:div w:id="663780179">
      <w:bodyDiv w:val="1"/>
      <w:marLeft w:val="0"/>
      <w:marRight w:val="0"/>
      <w:marTop w:val="0"/>
      <w:marBottom w:val="0"/>
      <w:divBdr>
        <w:top w:val="none" w:sz="0" w:space="0" w:color="auto"/>
        <w:left w:val="none" w:sz="0" w:space="0" w:color="auto"/>
        <w:bottom w:val="none" w:sz="0" w:space="0" w:color="auto"/>
        <w:right w:val="none" w:sz="0" w:space="0" w:color="auto"/>
      </w:divBdr>
    </w:div>
    <w:div w:id="663973843">
      <w:bodyDiv w:val="1"/>
      <w:marLeft w:val="0"/>
      <w:marRight w:val="0"/>
      <w:marTop w:val="0"/>
      <w:marBottom w:val="0"/>
      <w:divBdr>
        <w:top w:val="none" w:sz="0" w:space="0" w:color="auto"/>
        <w:left w:val="none" w:sz="0" w:space="0" w:color="auto"/>
        <w:bottom w:val="none" w:sz="0" w:space="0" w:color="auto"/>
        <w:right w:val="none" w:sz="0" w:space="0" w:color="auto"/>
      </w:divBdr>
    </w:div>
    <w:div w:id="664282053">
      <w:bodyDiv w:val="1"/>
      <w:marLeft w:val="0"/>
      <w:marRight w:val="0"/>
      <w:marTop w:val="0"/>
      <w:marBottom w:val="0"/>
      <w:divBdr>
        <w:top w:val="none" w:sz="0" w:space="0" w:color="auto"/>
        <w:left w:val="none" w:sz="0" w:space="0" w:color="auto"/>
        <w:bottom w:val="none" w:sz="0" w:space="0" w:color="auto"/>
        <w:right w:val="none" w:sz="0" w:space="0" w:color="auto"/>
      </w:divBdr>
    </w:div>
    <w:div w:id="664743242">
      <w:bodyDiv w:val="1"/>
      <w:marLeft w:val="0"/>
      <w:marRight w:val="0"/>
      <w:marTop w:val="0"/>
      <w:marBottom w:val="0"/>
      <w:divBdr>
        <w:top w:val="none" w:sz="0" w:space="0" w:color="auto"/>
        <w:left w:val="none" w:sz="0" w:space="0" w:color="auto"/>
        <w:bottom w:val="none" w:sz="0" w:space="0" w:color="auto"/>
        <w:right w:val="none" w:sz="0" w:space="0" w:color="auto"/>
      </w:divBdr>
    </w:div>
    <w:div w:id="665206903">
      <w:bodyDiv w:val="1"/>
      <w:marLeft w:val="0"/>
      <w:marRight w:val="0"/>
      <w:marTop w:val="0"/>
      <w:marBottom w:val="0"/>
      <w:divBdr>
        <w:top w:val="none" w:sz="0" w:space="0" w:color="auto"/>
        <w:left w:val="none" w:sz="0" w:space="0" w:color="auto"/>
        <w:bottom w:val="none" w:sz="0" w:space="0" w:color="auto"/>
        <w:right w:val="none" w:sz="0" w:space="0" w:color="auto"/>
      </w:divBdr>
    </w:div>
    <w:div w:id="665940457">
      <w:bodyDiv w:val="1"/>
      <w:marLeft w:val="0"/>
      <w:marRight w:val="0"/>
      <w:marTop w:val="0"/>
      <w:marBottom w:val="0"/>
      <w:divBdr>
        <w:top w:val="none" w:sz="0" w:space="0" w:color="auto"/>
        <w:left w:val="none" w:sz="0" w:space="0" w:color="auto"/>
        <w:bottom w:val="none" w:sz="0" w:space="0" w:color="auto"/>
        <w:right w:val="none" w:sz="0" w:space="0" w:color="auto"/>
      </w:divBdr>
    </w:div>
    <w:div w:id="666060153">
      <w:bodyDiv w:val="1"/>
      <w:marLeft w:val="0"/>
      <w:marRight w:val="0"/>
      <w:marTop w:val="0"/>
      <w:marBottom w:val="0"/>
      <w:divBdr>
        <w:top w:val="none" w:sz="0" w:space="0" w:color="auto"/>
        <w:left w:val="none" w:sz="0" w:space="0" w:color="auto"/>
        <w:bottom w:val="none" w:sz="0" w:space="0" w:color="auto"/>
        <w:right w:val="none" w:sz="0" w:space="0" w:color="auto"/>
      </w:divBdr>
    </w:div>
    <w:div w:id="668098993">
      <w:bodyDiv w:val="1"/>
      <w:marLeft w:val="0"/>
      <w:marRight w:val="0"/>
      <w:marTop w:val="0"/>
      <w:marBottom w:val="0"/>
      <w:divBdr>
        <w:top w:val="none" w:sz="0" w:space="0" w:color="auto"/>
        <w:left w:val="none" w:sz="0" w:space="0" w:color="auto"/>
        <w:bottom w:val="none" w:sz="0" w:space="0" w:color="auto"/>
        <w:right w:val="none" w:sz="0" w:space="0" w:color="auto"/>
      </w:divBdr>
    </w:div>
    <w:div w:id="668099357">
      <w:bodyDiv w:val="1"/>
      <w:marLeft w:val="0"/>
      <w:marRight w:val="0"/>
      <w:marTop w:val="0"/>
      <w:marBottom w:val="0"/>
      <w:divBdr>
        <w:top w:val="none" w:sz="0" w:space="0" w:color="auto"/>
        <w:left w:val="none" w:sz="0" w:space="0" w:color="auto"/>
        <w:bottom w:val="none" w:sz="0" w:space="0" w:color="auto"/>
        <w:right w:val="none" w:sz="0" w:space="0" w:color="auto"/>
      </w:divBdr>
    </w:div>
    <w:div w:id="668170362">
      <w:bodyDiv w:val="1"/>
      <w:marLeft w:val="0"/>
      <w:marRight w:val="0"/>
      <w:marTop w:val="0"/>
      <w:marBottom w:val="0"/>
      <w:divBdr>
        <w:top w:val="none" w:sz="0" w:space="0" w:color="auto"/>
        <w:left w:val="none" w:sz="0" w:space="0" w:color="auto"/>
        <w:bottom w:val="none" w:sz="0" w:space="0" w:color="auto"/>
        <w:right w:val="none" w:sz="0" w:space="0" w:color="auto"/>
      </w:divBdr>
    </w:div>
    <w:div w:id="668605731">
      <w:bodyDiv w:val="1"/>
      <w:marLeft w:val="0"/>
      <w:marRight w:val="0"/>
      <w:marTop w:val="0"/>
      <w:marBottom w:val="0"/>
      <w:divBdr>
        <w:top w:val="none" w:sz="0" w:space="0" w:color="auto"/>
        <w:left w:val="none" w:sz="0" w:space="0" w:color="auto"/>
        <w:bottom w:val="none" w:sz="0" w:space="0" w:color="auto"/>
        <w:right w:val="none" w:sz="0" w:space="0" w:color="auto"/>
      </w:divBdr>
    </w:div>
    <w:div w:id="669060399">
      <w:bodyDiv w:val="1"/>
      <w:marLeft w:val="0"/>
      <w:marRight w:val="0"/>
      <w:marTop w:val="0"/>
      <w:marBottom w:val="0"/>
      <w:divBdr>
        <w:top w:val="none" w:sz="0" w:space="0" w:color="auto"/>
        <w:left w:val="none" w:sz="0" w:space="0" w:color="auto"/>
        <w:bottom w:val="none" w:sz="0" w:space="0" w:color="auto"/>
        <w:right w:val="none" w:sz="0" w:space="0" w:color="auto"/>
      </w:divBdr>
    </w:div>
    <w:div w:id="670107985">
      <w:bodyDiv w:val="1"/>
      <w:marLeft w:val="0"/>
      <w:marRight w:val="0"/>
      <w:marTop w:val="0"/>
      <w:marBottom w:val="0"/>
      <w:divBdr>
        <w:top w:val="none" w:sz="0" w:space="0" w:color="auto"/>
        <w:left w:val="none" w:sz="0" w:space="0" w:color="auto"/>
        <w:bottom w:val="none" w:sz="0" w:space="0" w:color="auto"/>
        <w:right w:val="none" w:sz="0" w:space="0" w:color="auto"/>
      </w:divBdr>
    </w:div>
    <w:div w:id="670303584">
      <w:bodyDiv w:val="1"/>
      <w:marLeft w:val="0"/>
      <w:marRight w:val="0"/>
      <w:marTop w:val="0"/>
      <w:marBottom w:val="0"/>
      <w:divBdr>
        <w:top w:val="none" w:sz="0" w:space="0" w:color="auto"/>
        <w:left w:val="none" w:sz="0" w:space="0" w:color="auto"/>
        <w:bottom w:val="none" w:sz="0" w:space="0" w:color="auto"/>
        <w:right w:val="none" w:sz="0" w:space="0" w:color="auto"/>
      </w:divBdr>
    </w:div>
    <w:div w:id="670718417">
      <w:bodyDiv w:val="1"/>
      <w:marLeft w:val="0"/>
      <w:marRight w:val="0"/>
      <w:marTop w:val="0"/>
      <w:marBottom w:val="0"/>
      <w:divBdr>
        <w:top w:val="none" w:sz="0" w:space="0" w:color="auto"/>
        <w:left w:val="none" w:sz="0" w:space="0" w:color="auto"/>
        <w:bottom w:val="none" w:sz="0" w:space="0" w:color="auto"/>
        <w:right w:val="none" w:sz="0" w:space="0" w:color="auto"/>
      </w:divBdr>
    </w:div>
    <w:div w:id="671489205">
      <w:bodyDiv w:val="1"/>
      <w:marLeft w:val="0"/>
      <w:marRight w:val="0"/>
      <w:marTop w:val="0"/>
      <w:marBottom w:val="0"/>
      <w:divBdr>
        <w:top w:val="none" w:sz="0" w:space="0" w:color="auto"/>
        <w:left w:val="none" w:sz="0" w:space="0" w:color="auto"/>
        <w:bottom w:val="none" w:sz="0" w:space="0" w:color="auto"/>
        <w:right w:val="none" w:sz="0" w:space="0" w:color="auto"/>
      </w:divBdr>
    </w:div>
    <w:div w:id="671568105">
      <w:bodyDiv w:val="1"/>
      <w:marLeft w:val="0"/>
      <w:marRight w:val="0"/>
      <w:marTop w:val="0"/>
      <w:marBottom w:val="0"/>
      <w:divBdr>
        <w:top w:val="none" w:sz="0" w:space="0" w:color="auto"/>
        <w:left w:val="none" w:sz="0" w:space="0" w:color="auto"/>
        <w:bottom w:val="none" w:sz="0" w:space="0" w:color="auto"/>
        <w:right w:val="none" w:sz="0" w:space="0" w:color="auto"/>
      </w:divBdr>
    </w:div>
    <w:div w:id="671568478">
      <w:bodyDiv w:val="1"/>
      <w:marLeft w:val="0"/>
      <w:marRight w:val="0"/>
      <w:marTop w:val="0"/>
      <w:marBottom w:val="0"/>
      <w:divBdr>
        <w:top w:val="none" w:sz="0" w:space="0" w:color="auto"/>
        <w:left w:val="none" w:sz="0" w:space="0" w:color="auto"/>
        <w:bottom w:val="none" w:sz="0" w:space="0" w:color="auto"/>
        <w:right w:val="none" w:sz="0" w:space="0" w:color="auto"/>
      </w:divBdr>
    </w:div>
    <w:div w:id="671614546">
      <w:bodyDiv w:val="1"/>
      <w:marLeft w:val="0"/>
      <w:marRight w:val="0"/>
      <w:marTop w:val="0"/>
      <w:marBottom w:val="0"/>
      <w:divBdr>
        <w:top w:val="none" w:sz="0" w:space="0" w:color="auto"/>
        <w:left w:val="none" w:sz="0" w:space="0" w:color="auto"/>
        <w:bottom w:val="none" w:sz="0" w:space="0" w:color="auto"/>
        <w:right w:val="none" w:sz="0" w:space="0" w:color="auto"/>
      </w:divBdr>
    </w:div>
    <w:div w:id="672875104">
      <w:bodyDiv w:val="1"/>
      <w:marLeft w:val="0"/>
      <w:marRight w:val="0"/>
      <w:marTop w:val="0"/>
      <w:marBottom w:val="0"/>
      <w:divBdr>
        <w:top w:val="none" w:sz="0" w:space="0" w:color="auto"/>
        <w:left w:val="none" w:sz="0" w:space="0" w:color="auto"/>
        <w:bottom w:val="none" w:sz="0" w:space="0" w:color="auto"/>
        <w:right w:val="none" w:sz="0" w:space="0" w:color="auto"/>
      </w:divBdr>
    </w:div>
    <w:div w:id="673728022">
      <w:bodyDiv w:val="1"/>
      <w:marLeft w:val="0"/>
      <w:marRight w:val="0"/>
      <w:marTop w:val="0"/>
      <w:marBottom w:val="0"/>
      <w:divBdr>
        <w:top w:val="none" w:sz="0" w:space="0" w:color="auto"/>
        <w:left w:val="none" w:sz="0" w:space="0" w:color="auto"/>
        <w:bottom w:val="none" w:sz="0" w:space="0" w:color="auto"/>
        <w:right w:val="none" w:sz="0" w:space="0" w:color="auto"/>
      </w:divBdr>
    </w:div>
    <w:div w:id="673805294">
      <w:bodyDiv w:val="1"/>
      <w:marLeft w:val="0"/>
      <w:marRight w:val="0"/>
      <w:marTop w:val="0"/>
      <w:marBottom w:val="0"/>
      <w:divBdr>
        <w:top w:val="none" w:sz="0" w:space="0" w:color="auto"/>
        <w:left w:val="none" w:sz="0" w:space="0" w:color="auto"/>
        <w:bottom w:val="none" w:sz="0" w:space="0" w:color="auto"/>
        <w:right w:val="none" w:sz="0" w:space="0" w:color="auto"/>
      </w:divBdr>
    </w:div>
    <w:div w:id="674648824">
      <w:bodyDiv w:val="1"/>
      <w:marLeft w:val="0"/>
      <w:marRight w:val="0"/>
      <w:marTop w:val="0"/>
      <w:marBottom w:val="0"/>
      <w:divBdr>
        <w:top w:val="none" w:sz="0" w:space="0" w:color="auto"/>
        <w:left w:val="none" w:sz="0" w:space="0" w:color="auto"/>
        <w:bottom w:val="none" w:sz="0" w:space="0" w:color="auto"/>
        <w:right w:val="none" w:sz="0" w:space="0" w:color="auto"/>
      </w:divBdr>
    </w:div>
    <w:div w:id="674693995">
      <w:bodyDiv w:val="1"/>
      <w:marLeft w:val="0"/>
      <w:marRight w:val="0"/>
      <w:marTop w:val="0"/>
      <w:marBottom w:val="0"/>
      <w:divBdr>
        <w:top w:val="none" w:sz="0" w:space="0" w:color="auto"/>
        <w:left w:val="none" w:sz="0" w:space="0" w:color="auto"/>
        <w:bottom w:val="none" w:sz="0" w:space="0" w:color="auto"/>
        <w:right w:val="none" w:sz="0" w:space="0" w:color="auto"/>
      </w:divBdr>
    </w:div>
    <w:div w:id="675108695">
      <w:bodyDiv w:val="1"/>
      <w:marLeft w:val="0"/>
      <w:marRight w:val="0"/>
      <w:marTop w:val="0"/>
      <w:marBottom w:val="0"/>
      <w:divBdr>
        <w:top w:val="none" w:sz="0" w:space="0" w:color="auto"/>
        <w:left w:val="none" w:sz="0" w:space="0" w:color="auto"/>
        <w:bottom w:val="none" w:sz="0" w:space="0" w:color="auto"/>
        <w:right w:val="none" w:sz="0" w:space="0" w:color="auto"/>
      </w:divBdr>
    </w:div>
    <w:div w:id="675153393">
      <w:bodyDiv w:val="1"/>
      <w:marLeft w:val="0"/>
      <w:marRight w:val="0"/>
      <w:marTop w:val="0"/>
      <w:marBottom w:val="0"/>
      <w:divBdr>
        <w:top w:val="none" w:sz="0" w:space="0" w:color="auto"/>
        <w:left w:val="none" w:sz="0" w:space="0" w:color="auto"/>
        <w:bottom w:val="none" w:sz="0" w:space="0" w:color="auto"/>
        <w:right w:val="none" w:sz="0" w:space="0" w:color="auto"/>
      </w:divBdr>
    </w:div>
    <w:div w:id="675426071">
      <w:bodyDiv w:val="1"/>
      <w:marLeft w:val="0"/>
      <w:marRight w:val="0"/>
      <w:marTop w:val="0"/>
      <w:marBottom w:val="0"/>
      <w:divBdr>
        <w:top w:val="none" w:sz="0" w:space="0" w:color="auto"/>
        <w:left w:val="none" w:sz="0" w:space="0" w:color="auto"/>
        <w:bottom w:val="none" w:sz="0" w:space="0" w:color="auto"/>
        <w:right w:val="none" w:sz="0" w:space="0" w:color="auto"/>
      </w:divBdr>
    </w:div>
    <w:div w:id="676232840">
      <w:bodyDiv w:val="1"/>
      <w:marLeft w:val="0"/>
      <w:marRight w:val="0"/>
      <w:marTop w:val="0"/>
      <w:marBottom w:val="0"/>
      <w:divBdr>
        <w:top w:val="none" w:sz="0" w:space="0" w:color="auto"/>
        <w:left w:val="none" w:sz="0" w:space="0" w:color="auto"/>
        <w:bottom w:val="none" w:sz="0" w:space="0" w:color="auto"/>
        <w:right w:val="none" w:sz="0" w:space="0" w:color="auto"/>
      </w:divBdr>
    </w:div>
    <w:div w:id="676469929">
      <w:bodyDiv w:val="1"/>
      <w:marLeft w:val="0"/>
      <w:marRight w:val="0"/>
      <w:marTop w:val="0"/>
      <w:marBottom w:val="0"/>
      <w:divBdr>
        <w:top w:val="none" w:sz="0" w:space="0" w:color="auto"/>
        <w:left w:val="none" w:sz="0" w:space="0" w:color="auto"/>
        <w:bottom w:val="none" w:sz="0" w:space="0" w:color="auto"/>
        <w:right w:val="none" w:sz="0" w:space="0" w:color="auto"/>
      </w:divBdr>
    </w:div>
    <w:div w:id="676736008">
      <w:bodyDiv w:val="1"/>
      <w:marLeft w:val="0"/>
      <w:marRight w:val="0"/>
      <w:marTop w:val="0"/>
      <w:marBottom w:val="0"/>
      <w:divBdr>
        <w:top w:val="none" w:sz="0" w:space="0" w:color="auto"/>
        <w:left w:val="none" w:sz="0" w:space="0" w:color="auto"/>
        <w:bottom w:val="none" w:sz="0" w:space="0" w:color="auto"/>
        <w:right w:val="none" w:sz="0" w:space="0" w:color="auto"/>
      </w:divBdr>
    </w:div>
    <w:div w:id="676999379">
      <w:bodyDiv w:val="1"/>
      <w:marLeft w:val="0"/>
      <w:marRight w:val="0"/>
      <w:marTop w:val="0"/>
      <w:marBottom w:val="0"/>
      <w:divBdr>
        <w:top w:val="none" w:sz="0" w:space="0" w:color="auto"/>
        <w:left w:val="none" w:sz="0" w:space="0" w:color="auto"/>
        <w:bottom w:val="none" w:sz="0" w:space="0" w:color="auto"/>
        <w:right w:val="none" w:sz="0" w:space="0" w:color="auto"/>
      </w:divBdr>
    </w:div>
    <w:div w:id="677928402">
      <w:bodyDiv w:val="1"/>
      <w:marLeft w:val="0"/>
      <w:marRight w:val="0"/>
      <w:marTop w:val="0"/>
      <w:marBottom w:val="0"/>
      <w:divBdr>
        <w:top w:val="none" w:sz="0" w:space="0" w:color="auto"/>
        <w:left w:val="none" w:sz="0" w:space="0" w:color="auto"/>
        <w:bottom w:val="none" w:sz="0" w:space="0" w:color="auto"/>
        <w:right w:val="none" w:sz="0" w:space="0" w:color="auto"/>
      </w:divBdr>
    </w:div>
    <w:div w:id="678002235">
      <w:bodyDiv w:val="1"/>
      <w:marLeft w:val="0"/>
      <w:marRight w:val="0"/>
      <w:marTop w:val="0"/>
      <w:marBottom w:val="0"/>
      <w:divBdr>
        <w:top w:val="none" w:sz="0" w:space="0" w:color="auto"/>
        <w:left w:val="none" w:sz="0" w:space="0" w:color="auto"/>
        <w:bottom w:val="none" w:sz="0" w:space="0" w:color="auto"/>
        <w:right w:val="none" w:sz="0" w:space="0" w:color="auto"/>
      </w:divBdr>
    </w:div>
    <w:div w:id="678701419">
      <w:bodyDiv w:val="1"/>
      <w:marLeft w:val="0"/>
      <w:marRight w:val="0"/>
      <w:marTop w:val="0"/>
      <w:marBottom w:val="0"/>
      <w:divBdr>
        <w:top w:val="none" w:sz="0" w:space="0" w:color="auto"/>
        <w:left w:val="none" w:sz="0" w:space="0" w:color="auto"/>
        <w:bottom w:val="none" w:sz="0" w:space="0" w:color="auto"/>
        <w:right w:val="none" w:sz="0" w:space="0" w:color="auto"/>
      </w:divBdr>
    </w:div>
    <w:div w:id="679085312">
      <w:bodyDiv w:val="1"/>
      <w:marLeft w:val="0"/>
      <w:marRight w:val="0"/>
      <w:marTop w:val="0"/>
      <w:marBottom w:val="0"/>
      <w:divBdr>
        <w:top w:val="none" w:sz="0" w:space="0" w:color="auto"/>
        <w:left w:val="none" w:sz="0" w:space="0" w:color="auto"/>
        <w:bottom w:val="none" w:sz="0" w:space="0" w:color="auto"/>
        <w:right w:val="none" w:sz="0" w:space="0" w:color="auto"/>
      </w:divBdr>
    </w:div>
    <w:div w:id="679234416">
      <w:bodyDiv w:val="1"/>
      <w:marLeft w:val="0"/>
      <w:marRight w:val="0"/>
      <w:marTop w:val="0"/>
      <w:marBottom w:val="0"/>
      <w:divBdr>
        <w:top w:val="none" w:sz="0" w:space="0" w:color="auto"/>
        <w:left w:val="none" w:sz="0" w:space="0" w:color="auto"/>
        <w:bottom w:val="none" w:sz="0" w:space="0" w:color="auto"/>
        <w:right w:val="none" w:sz="0" w:space="0" w:color="auto"/>
      </w:divBdr>
    </w:div>
    <w:div w:id="679281385">
      <w:bodyDiv w:val="1"/>
      <w:marLeft w:val="0"/>
      <w:marRight w:val="0"/>
      <w:marTop w:val="0"/>
      <w:marBottom w:val="0"/>
      <w:divBdr>
        <w:top w:val="none" w:sz="0" w:space="0" w:color="auto"/>
        <w:left w:val="none" w:sz="0" w:space="0" w:color="auto"/>
        <w:bottom w:val="none" w:sz="0" w:space="0" w:color="auto"/>
        <w:right w:val="none" w:sz="0" w:space="0" w:color="auto"/>
      </w:divBdr>
    </w:div>
    <w:div w:id="679311556">
      <w:bodyDiv w:val="1"/>
      <w:marLeft w:val="0"/>
      <w:marRight w:val="0"/>
      <w:marTop w:val="0"/>
      <w:marBottom w:val="0"/>
      <w:divBdr>
        <w:top w:val="none" w:sz="0" w:space="0" w:color="auto"/>
        <w:left w:val="none" w:sz="0" w:space="0" w:color="auto"/>
        <w:bottom w:val="none" w:sz="0" w:space="0" w:color="auto"/>
        <w:right w:val="none" w:sz="0" w:space="0" w:color="auto"/>
      </w:divBdr>
    </w:div>
    <w:div w:id="679433310">
      <w:bodyDiv w:val="1"/>
      <w:marLeft w:val="0"/>
      <w:marRight w:val="0"/>
      <w:marTop w:val="0"/>
      <w:marBottom w:val="0"/>
      <w:divBdr>
        <w:top w:val="none" w:sz="0" w:space="0" w:color="auto"/>
        <w:left w:val="none" w:sz="0" w:space="0" w:color="auto"/>
        <w:bottom w:val="none" w:sz="0" w:space="0" w:color="auto"/>
        <w:right w:val="none" w:sz="0" w:space="0" w:color="auto"/>
      </w:divBdr>
    </w:div>
    <w:div w:id="679545199">
      <w:bodyDiv w:val="1"/>
      <w:marLeft w:val="0"/>
      <w:marRight w:val="0"/>
      <w:marTop w:val="0"/>
      <w:marBottom w:val="0"/>
      <w:divBdr>
        <w:top w:val="none" w:sz="0" w:space="0" w:color="auto"/>
        <w:left w:val="none" w:sz="0" w:space="0" w:color="auto"/>
        <w:bottom w:val="none" w:sz="0" w:space="0" w:color="auto"/>
        <w:right w:val="none" w:sz="0" w:space="0" w:color="auto"/>
      </w:divBdr>
    </w:div>
    <w:div w:id="680010997">
      <w:bodyDiv w:val="1"/>
      <w:marLeft w:val="0"/>
      <w:marRight w:val="0"/>
      <w:marTop w:val="0"/>
      <w:marBottom w:val="0"/>
      <w:divBdr>
        <w:top w:val="none" w:sz="0" w:space="0" w:color="auto"/>
        <w:left w:val="none" w:sz="0" w:space="0" w:color="auto"/>
        <w:bottom w:val="none" w:sz="0" w:space="0" w:color="auto"/>
        <w:right w:val="none" w:sz="0" w:space="0" w:color="auto"/>
      </w:divBdr>
    </w:div>
    <w:div w:id="680081173">
      <w:bodyDiv w:val="1"/>
      <w:marLeft w:val="0"/>
      <w:marRight w:val="0"/>
      <w:marTop w:val="0"/>
      <w:marBottom w:val="0"/>
      <w:divBdr>
        <w:top w:val="none" w:sz="0" w:space="0" w:color="auto"/>
        <w:left w:val="none" w:sz="0" w:space="0" w:color="auto"/>
        <w:bottom w:val="none" w:sz="0" w:space="0" w:color="auto"/>
        <w:right w:val="none" w:sz="0" w:space="0" w:color="auto"/>
      </w:divBdr>
    </w:div>
    <w:div w:id="680161726">
      <w:bodyDiv w:val="1"/>
      <w:marLeft w:val="0"/>
      <w:marRight w:val="0"/>
      <w:marTop w:val="0"/>
      <w:marBottom w:val="0"/>
      <w:divBdr>
        <w:top w:val="none" w:sz="0" w:space="0" w:color="auto"/>
        <w:left w:val="none" w:sz="0" w:space="0" w:color="auto"/>
        <w:bottom w:val="none" w:sz="0" w:space="0" w:color="auto"/>
        <w:right w:val="none" w:sz="0" w:space="0" w:color="auto"/>
      </w:divBdr>
    </w:div>
    <w:div w:id="680282608">
      <w:bodyDiv w:val="1"/>
      <w:marLeft w:val="0"/>
      <w:marRight w:val="0"/>
      <w:marTop w:val="0"/>
      <w:marBottom w:val="0"/>
      <w:divBdr>
        <w:top w:val="none" w:sz="0" w:space="0" w:color="auto"/>
        <w:left w:val="none" w:sz="0" w:space="0" w:color="auto"/>
        <w:bottom w:val="none" w:sz="0" w:space="0" w:color="auto"/>
        <w:right w:val="none" w:sz="0" w:space="0" w:color="auto"/>
      </w:divBdr>
    </w:div>
    <w:div w:id="680593475">
      <w:bodyDiv w:val="1"/>
      <w:marLeft w:val="0"/>
      <w:marRight w:val="0"/>
      <w:marTop w:val="0"/>
      <w:marBottom w:val="0"/>
      <w:divBdr>
        <w:top w:val="none" w:sz="0" w:space="0" w:color="auto"/>
        <w:left w:val="none" w:sz="0" w:space="0" w:color="auto"/>
        <w:bottom w:val="none" w:sz="0" w:space="0" w:color="auto"/>
        <w:right w:val="none" w:sz="0" w:space="0" w:color="auto"/>
      </w:divBdr>
    </w:div>
    <w:div w:id="680811897">
      <w:bodyDiv w:val="1"/>
      <w:marLeft w:val="0"/>
      <w:marRight w:val="0"/>
      <w:marTop w:val="0"/>
      <w:marBottom w:val="0"/>
      <w:divBdr>
        <w:top w:val="none" w:sz="0" w:space="0" w:color="auto"/>
        <w:left w:val="none" w:sz="0" w:space="0" w:color="auto"/>
        <w:bottom w:val="none" w:sz="0" w:space="0" w:color="auto"/>
        <w:right w:val="none" w:sz="0" w:space="0" w:color="auto"/>
      </w:divBdr>
    </w:div>
    <w:div w:id="681127145">
      <w:bodyDiv w:val="1"/>
      <w:marLeft w:val="0"/>
      <w:marRight w:val="0"/>
      <w:marTop w:val="0"/>
      <w:marBottom w:val="0"/>
      <w:divBdr>
        <w:top w:val="none" w:sz="0" w:space="0" w:color="auto"/>
        <w:left w:val="none" w:sz="0" w:space="0" w:color="auto"/>
        <w:bottom w:val="none" w:sz="0" w:space="0" w:color="auto"/>
        <w:right w:val="none" w:sz="0" w:space="0" w:color="auto"/>
      </w:divBdr>
    </w:div>
    <w:div w:id="681470604">
      <w:bodyDiv w:val="1"/>
      <w:marLeft w:val="0"/>
      <w:marRight w:val="0"/>
      <w:marTop w:val="0"/>
      <w:marBottom w:val="0"/>
      <w:divBdr>
        <w:top w:val="none" w:sz="0" w:space="0" w:color="auto"/>
        <w:left w:val="none" w:sz="0" w:space="0" w:color="auto"/>
        <w:bottom w:val="none" w:sz="0" w:space="0" w:color="auto"/>
        <w:right w:val="none" w:sz="0" w:space="0" w:color="auto"/>
      </w:divBdr>
    </w:div>
    <w:div w:id="681510607">
      <w:bodyDiv w:val="1"/>
      <w:marLeft w:val="0"/>
      <w:marRight w:val="0"/>
      <w:marTop w:val="0"/>
      <w:marBottom w:val="0"/>
      <w:divBdr>
        <w:top w:val="none" w:sz="0" w:space="0" w:color="auto"/>
        <w:left w:val="none" w:sz="0" w:space="0" w:color="auto"/>
        <w:bottom w:val="none" w:sz="0" w:space="0" w:color="auto"/>
        <w:right w:val="none" w:sz="0" w:space="0" w:color="auto"/>
      </w:divBdr>
    </w:div>
    <w:div w:id="681707599">
      <w:bodyDiv w:val="1"/>
      <w:marLeft w:val="0"/>
      <w:marRight w:val="0"/>
      <w:marTop w:val="0"/>
      <w:marBottom w:val="0"/>
      <w:divBdr>
        <w:top w:val="none" w:sz="0" w:space="0" w:color="auto"/>
        <w:left w:val="none" w:sz="0" w:space="0" w:color="auto"/>
        <w:bottom w:val="none" w:sz="0" w:space="0" w:color="auto"/>
        <w:right w:val="none" w:sz="0" w:space="0" w:color="auto"/>
      </w:divBdr>
    </w:div>
    <w:div w:id="682054140">
      <w:bodyDiv w:val="1"/>
      <w:marLeft w:val="0"/>
      <w:marRight w:val="0"/>
      <w:marTop w:val="0"/>
      <w:marBottom w:val="0"/>
      <w:divBdr>
        <w:top w:val="none" w:sz="0" w:space="0" w:color="auto"/>
        <w:left w:val="none" w:sz="0" w:space="0" w:color="auto"/>
        <w:bottom w:val="none" w:sz="0" w:space="0" w:color="auto"/>
        <w:right w:val="none" w:sz="0" w:space="0" w:color="auto"/>
      </w:divBdr>
    </w:div>
    <w:div w:id="682171061">
      <w:bodyDiv w:val="1"/>
      <w:marLeft w:val="0"/>
      <w:marRight w:val="0"/>
      <w:marTop w:val="0"/>
      <w:marBottom w:val="0"/>
      <w:divBdr>
        <w:top w:val="none" w:sz="0" w:space="0" w:color="auto"/>
        <w:left w:val="none" w:sz="0" w:space="0" w:color="auto"/>
        <w:bottom w:val="none" w:sz="0" w:space="0" w:color="auto"/>
        <w:right w:val="none" w:sz="0" w:space="0" w:color="auto"/>
      </w:divBdr>
    </w:div>
    <w:div w:id="682628971">
      <w:bodyDiv w:val="1"/>
      <w:marLeft w:val="0"/>
      <w:marRight w:val="0"/>
      <w:marTop w:val="0"/>
      <w:marBottom w:val="0"/>
      <w:divBdr>
        <w:top w:val="none" w:sz="0" w:space="0" w:color="auto"/>
        <w:left w:val="none" w:sz="0" w:space="0" w:color="auto"/>
        <w:bottom w:val="none" w:sz="0" w:space="0" w:color="auto"/>
        <w:right w:val="none" w:sz="0" w:space="0" w:color="auto"/>
      </w:divBdr>
    </w:div>
    <w:div w:id="682703503">
      <w:bodyDiv w:val="1"/>
      <w:marLeft w:val="0"/>
      <w:marRight w:val="0"/>
      <w:marTop w:val="0"/>
      <w:marBottom w:val="0"/>
      <w:divBdr>
        <w:top w:val="none" w:sz="0" w:space="0" w:color="auto"/>
        <w:left w:val="none" w:sz="0" w:space="0" w:color="auto"/>
        <w:bottom w:val="none" w:sz="0" w:space="0" w:color="auto"/>
        <w:right w:val="none" w:sz="0" w:space="0" w:color="auto"/>
      </w:divBdr>
    </w:div>
    <w:div w:id="683016984">
      <w:bodyDiv w:val="1"/>
      <w:marLeft w:val="0"/>
      <w:marRight w:val="0"/>
      <w:marTop w:val="0"/>
      <w:marBottom w:val="0"/>
      <w:divBdr>
        <w:top w:val="none" w:sz="0" w:space="0" w:color="auto"/>
        <w:left w:val="none" w:sz="0" w:space="0" w:color="auto"/>
        <w:bottom w:val="none" w:sz="0" w:space="0" w:color="auto"/>
        <w:right w:val="none" w:sz="0" w:space="0" w:color="auto"/>
      </w:divBdr>
    </w:div>
    <w:div w:id="683749111">
      <w:bodyDiv w:val="1"/>
      <w:marLeft w:val="0"/>
      <w:marRight w:val="0"/>
      <w:marTop w:val="0"/>
      <w:marBottom w:val="0"/>
      <w:divBdr>
        <w:top w:val="none" w:sz="0" w:space="0" w:color="auto"/>
        <w:left w:val="none" w:sz="0" w:space="0" w:color="auto"/>
        <w:bottom w:val="none" w:sz="0" w:space="0" w:color="auto"/>
        <w:right w:val="none" w:sz="0" w:space="0" w:color="auto"/>
      </w:divBdr>
    </w:div>
    <w:div w:id="684088376">
      <w:bodyDiv w:val="1"/>
      <w:marLeft w:val="0"/>
      <w:marRight w:val="0"/>
      <w:marTop w:val="0"/>
      <w:marBottom w:val="0"/>
      <w:divBdr>
        <w:top w:val="none" w:sz="0" w:space="0" w:color="auto"/>
        <w:left w:val="none" w:sz="0" w:space="0" w:color="auto"/>
        <w:bottom w:val="none" w:sz="0" w:space="0" w:color="auto"/>
        <w:right w:val="none" w:sz="0" w:space="0" w:color="auto"/>
      </w:divBdr>
    </w:div>
    <w:div w:id="684138156">
      <w:bodyDiv w:val="1"/>
      <w:marLeft w:val="0"/>
      <w:marRight w:val="0"/>
      <w:marTop w:val="0"/>
      <w:marBottom w:val="0"/>
      <w:divBdr>
        <w:top w:val="none" w:sz="0" w:space="0" w:color="auto"/>
        <w:left w:val="none" w:sz="0" w:space="0" w:color="auto"/>
        <w:bottom w:val="none" w:sz="0" w:space="0" w:color="auto"/>
        <w:right w:val="none" w:sz="0" w:space="0" w:color="auto"/>
      </w:divBdr>
    </w:div>
    <w:div w:id="684403417">
      <w:bodyDiv w:val="1"/>
      <w:marLeft w:val="0"/>
      <w:marRight w:val="0"/>
      <w:marTop w:val="0"/>
      <w:marBottom w:val="0"/>
      <w:divBdr>
        <w:top w:val="none" w:sz="0" w:space="0" w:color="auto"/>
        <w:left w:val="none" w:sz="0" w:space="0" w:color="auto"/>
        <w:bottom w:val="none" w:sz="0" w:space="0" w:color="auto"/>
        <w:right w:val="none" w:sz="0" w:space="0" w:color="auto"/>
      </w:divBdr>
    </w:div>
    <w:div w:id="686517979">
      <w:bodyDiv w:val="1"/>
      <w:marLeft w:val="0"/>
      <w:marRight w:val="0"/>
      <w:marTop w:val="0"/>
      <w:marBottom w:val="0"/>
      <w:divBdr>
        <w:top w:val="none" w:sz="0" w:space="0" w:color="auto"/>
        <w:left w:val="none" w:sz="0" w:space="0" w:color="auto"/>
        <w:bottom w:val="none" w:sz="0" w:space="0" w:color="auto"/>
        <w:right w:val="none" w:sz="0" w:space="0" w:color="auto"/>
      </w:divBdr>
    </w:div>
    <w:div w:id="686566513">
      <w:bodyDiv w:val="1"/>
      <w:marLeft w:val="0"/>
      <w:marRight w:val="0"/>
      <w:marTop w:val="0"/>
      <w:marBottom w:val="0"/>
      <w:divBdr>
        <w:top w:val="none" w:sz="0" w:space="0" w:color="auto"/>
        <w:left w:val="none" w:sz="0" w:space="0" w:color="auto"/>
        <w:bottom w:val="none" w:sz="0" w:space="0" w:color="auto"/>
        <w:right w:val="none" w:sz="0" w:space="0" w:color="auto"/>
      </w:divBdr>
    </w:div>
    <w:div w:id="687413844">
      <w:bodyDiv w:val="1"/>
      <w:marLeft w:val="0"/>
      <w:marRight w:val="0"/>
      <w:marTop w:val="0"/>
      <w:marBottom w:val="0"/>
      <w:divBdr>
        <w:top w:val="none" w:sz="0" w:space="0" w:color="auto"/>
        <w:left w:val="none" w:sz="0" w:space="0" w:color="auto"/>
        <w:bottom w:val="none" w:sz="0" w:space="0" w:color="auto"/>
        <w:right w:val="none" w:sz="0" w:space="0" w:color="auto"/>
      </w:divBdr>
    </w:div>
    <w:div w:id="687566821">
      <w:bodyDiv w:val="1"/>
      <w:marLeft w:val="0"/>
      <w:marRight w:val="0"/>
      <w:marTop w:val="0"/>
      <w:marBottom w:val="0"/>
      <w:divBdr>
        <w:top w:val="none" w:sz="0" w:space="0" w:color="auto"/>
        <w:left w:val="none" w:sz="0" w:space="0" w:color="auto"/>
        <w:bottom w:val="none" w:sz="0" w:space="0" w:color="auto"/>
        <w:right w:val="none" w:sz="0" w:space="0" w:color="auto"/>
      </w:divBdr>
    </w:div>
    <w:div w:id="688603404">
      <w:bodyDiv w:val="1"/>
      <w:marLeft w:val="0"/>
      <w:marRight w:val="0"/>
      <w:marTop w:val="0"/>
      <w:marBottom w:val="0"/>
      <w:divBdr>
        <w:top w:val="none" w:sz="0" w:space="0" w:color="auto"/>
        <w:left w:val="none" w:sz="0" w:space="0" w:color="auto"/>
        <w:bottom w:val="none" w:sz="0" w:space="0" w:color="auto"/>
        <w:right w:val="none" w:sz="0" w:space="0" w:color="auto"/>
      </w:divBdr>
    </w:div>
    <w:div w:id="689259810">
      <w:bodyDiv w:val="1"/>
      <w:marLeft w:val="0"/>
      <w:marRight w:val="0"/>
      <w:marTop w:val="0"/>
      <w:marBottom w:val="0"/>
      <w:divBdr>
        <w:top w:val="none" w:sz="0" w:space="0" w:color="auto"/>
        <w:left w:val="none" w:sz="0" w:space="0" w:color="auto"/>
        <w:bottom w:val="none" w:sz="0" w:space="0" w:color="auto"/>
        <w:right w:val="none" w:sz="0" w:space="0" w:color="auto"/>
      </w:divBdr>
    </w:div>
    <w:div w:id="690693080">
      <w:bodyDiv w:val="1"/>
      <w:marLeft w:val="0"/>
      <w:marRight w:val="0"/>
      <w:marTop w:val="0"/>
      <w:marBottom w:val="0"/>
      <w:divBdr>
        <w:top w:val="none" w:sz="0" w:space="0" w:color="auto"/>
        <w:left w:val="none" w:sz="0" w:space="0" w:color="auto"/>
        <w:bottom w:val="none" w:sz="0" w:space="0" w:color="auto"/>
        <w:right w:val="none" w:sz="0" w:space="0" w:color="auto"/>
      </w:divBdr>
    </w:div>
    <w:div w:id="691222925">
      <w:bodyDiv w:val="1"/>
      <w:marLeft w:val="0"/>
      <w:marRight w:val="0"/>
      <w:marTop w:val="0"/>
      <w:marBottom w:val="0"/>
      <w:divBdr>
        <w:top w:val="none" w:sz="0" w:space="0" w:color="auto"/>
        <w:left w:val="none" w:sz="0" w:space="0" w:color="auto"/>
        <w:bottom w:val="none" w:sz="0" w:space="0" w:color="auto"/>
        <w:right w:val="none" w:sz="0" w:space="0" w:color="auto"/>
      </w:divBdr>
    </w:div>
    <w:div w:id="691610782">
      <w:bodyDiv w:val="1"/>
      <w:marLeft w:val="0"/>
      <w:marRight w:val="0"/>
      <w:marTop w:val="0"/>
      <w:marBottom w:val="0"/>
      <w:divBdr>
        <w:top w:val="none" w:sz="0" w:space="0" w:color="auto"/>
        <w:left w:val="none" w:sz="0" w:space="0" w:color="auto"/>
        <w:bottom w:val="none" w:sz="0" w:space="0" w:color="auto"/>
        <w:right w:val="none" w:sz="0" w:space="0" w:color="auto"/>
      </w:divBdr>
    </w:div>
    <w:div w:id="691615589">
      <w:bodyDiv w:val="1"/>
      <w:marLeft w:val="0"/>
      <w:marRight w:val="0"/>
      <w:marTop w:val="0"/>
      <w:marBottom w:val="0"/>
      <w:divBdr>
        <w:top w:val="none" w:sz="0" w:space="0" w:color="auto"/>
        <w:left w:val="none" w:sz="0" w:space="0" w:color="auto"/>
        <w:bottom w:val="none" w:sz="0" w:space="0" w:color="auto"/>
        <w:right w:val="none" w:sz="0" w:space="0" w:color="auto"/>
      </w:divBdr>
    </w:div>
    <w:div w:id="691955671">
      <w:bodyDiv w:val="1"/>
      <w:marLeft w:val="0"/>
      <w:marRight w:val="0"/>
      <w:marTop w:val="0"/>
      <w:marBottom w:val="0"/>
      <w:divBdr>
        <w:top w:val="none" w:sz="0" w:space="0" w:color="auto"/>
        <w:left w:val="none" w:sz="0" w:space="0" w:color="auto"/>
        <w:bottom w:val="none" w:sz="0" w:space="0" w:color="auto"/>
        <w:right w:val="none" w:sz="0" w:space="0" w:color="auto"/>
      </w:divBdr>
    </w:div>
    <w:div w:id="693843893">
      <w:bodyDiv w:val="1"/>
      <w:marLeft w:val="0"/>
      <w:marRight w:val="0"/>
      <w:marTop w:val="0"/>
      <w:marBottom w:val="0"/>
      <w:divBdr>
        <w:top w:val="none" w:sz="0" w:space="0" w:color="auto"/>
        <w:left w:val="none" w:sz="0" w:space="0" w:color="auto"/>
        <w:bottom w:val="none" w:sz="0" w:space="0" w:color="auto"/>
        <w:right w:val="none" w:sz="0" w:space="0" w:color="auto"/>
      </w:divBdr>
    </w:div>
    <w:div w:id="694119803">
      <w:bodyDiv w:val="1"/>
      <w:marLeft w:val="0"/>
      <w:marRight w:val="0"/>
      <w:marTop w:val="0"/>
      <w:marBottom w:val="0"/>
      <w:divBdr>
        <w:top w:val="none" w:sz="0" w:space="0" w:color="auto"/>
        <w:left w:val="none" w:sz="0" w:space="0" w:color="auto"/>
        <w:bottom w:val="none" w:sz="0" w:space="0" w:color="auto"/>
        <w:right w:val="none" w:sz="0" w:space="0" w:color="auto"/>
      </w:divBdr>
    </w:div>
    <w:div w:id="694233955">
      <w:bodyDiv w:val="1"/>
      <w:marLeft w:val="0"/>
      <w:marRight w:val="0"/>
      <w:marTop w:val="0"/>
      <w:marBottom w:val="0"/>
      <w:divBdr>
        <w:top w:val="none" w:sz="0" w:space="0" w:color="auto"/>
        <w:left w:val="none" w:sz="0" w:space="0" w:color="auto"/>
        <w:bottom w:val="none" w:sz="0" w:space="0" w:color="auto"/>
        <w:right w:val="none" w:sz="0" w:space="0" w:color="auto"/>
      </w:divBdr>
    </w:div>
    <w:div w:id="694503704">
      <w:bodyDiv w:val="1"/>
      <w:marLeft w:val="0"/>
      <w:marRight w:val="0"/>
      <w:marTop w:val="0"/>
      <w:marBottom w:val="0"/>
      <w:divBdr>
        <w:top w:val="none" w:sz="0" w:space="0" w:color="auto"/>
        <w:left w:val="none" w:sz="0" w:space="0" w:color="auto"/>
        <w:bottom w:val="none" w:sz="0" w:space="0" w:color="auto"/>
        <w:right w:val="none" w:sz="0" w:space="0" w:color="auto"/>
      </w:divBdr>
    </w:div>
    <w:div w:id="695009617">
      <w:bodyDiv w:val="1"/>
      <w:marLeft w:val="0"/>
      <w:marRight w:val="0"/>
      <w:marTop w:val="0"/>
      <w:marBottom w:val="0"/>
      <w:divBdr>
        <w:top w:val="none" w:sz="0" w:space="0" w:color="auto"/>
        <w:left w:val="none" w:sz="0" w:space="0" w:color="auto"/>
        <w:bottom w:val="none" w:sz="0" w:space="0" w:color="auto"/>
        <w:right w:val="none" w:sz="0" w:space="0" w:color="auto"/>
      </w:divBdr>
    </w:div>
    <w:div w:id="696275613">
      <w:bodyDiv w:val="1"/>
      <w:marLeft w:val="0"/>
      <w:marRight w:val="0"/>
      <w:marTop w:val="0"/>
      <w:marBottom w:val="0"/>
      <w:divBdr>
        <w:top w:val="none" w:sz="0" w:space="0" w:color="auto"/>
        <w:left w:val="none" w:sz="0" w:space="0" w:color="auto"/>
        <w:bottom w:val="none" w:sz="0" w:space="0" w:color="auto"/>
        <w:right w:val="none" w:sz="0" w:space="0" w:color="auto"/>
      </w:divBdr>
    </w:div>
    <w:div w:id="696850116">
      <w:bodyDiv w:val="1"/>
      <w:marLeft w:val="0"/>
      <w:marRight w:val="0"/>
      <w:marTop w:val="0"/>
      <w:marBottom w:val="0"/>
      <w:divBdr>
        <w:top w:val="none" w:sz="0" w:space="0" w:color="auto"/>
        <w:left w:val="none" w:sz="0" w:space="0" w:color="auto"/>
        <w:bottom w:val="none" w:sz="0" w:space="0" w:color="auto"/>
        <w:right w:val="none" w:sz="0" w:space="0" w:color="auto"/>
      </w:divBdr>
    </w:div>
    <w:div w:id="697195268">
      <w:bodyDiv w:val="1"/>
      <w:marLeft w:val="0"/>
      <w:marRight w:val="0"/>
      <w:marTop w:val="0"/>
      <w:marBottom w:val="0"/>
      <w:divBdr>
        <w:top w:val="none" w:sz="0" w:space="0" w:color="auto"/>
        <w:left w:val="none" w:sz="0" w:space="0" w:color="auto"/>
        <w:bottom w:val="none" w:sz="0" w:space="0" w:color="auto"/>
        <w:right w:val="none" w:sz="0" w:space="0" w:color="auto"/>
      </w:divBdr>
    </w:div>
    <w:div w:id="697391435">
      <w:bodyDiv w:val="1"/>
      <w:marLeft w:val="0"/>
      <w:marRight w:val="0"/>
      <w:marTop w:val="0"/>
      <w:marBottom w:val="0"/>
      <w:divBdr>
        <w:top w:val="none" w:sz="0" w:space="0" w:color="auto"/>
        <w:left w:val="none" w:sz="0" w:space="0" w:color="auto"/>
        <w:bottom w:val="none" w:sz="0" w:space="0" w:color="auto"/>
        <w:right w:val="none" w:sz="0" w:space="0" w:color="auto"/>
      </w:divBdr>
    </w:div>
    <w:div w:id="697437318">
      <w:bodyDiv w:val="1"/>
      <w:marLeft w:val="0"/>
      <w:marRight w:val="0"/>
      <w:marTop w:val="0"/>
      <w:marBottom w:val="0"/>
      <w:divBdr>
        <w:top w:val="none" w:sz="0" w:space="0" w:color="auto"/>
        <w:left w:val="none" w:sz="0" w:space="0" w:color="auto"/>
        <w:bottom w:val="none" w:sz="0" w:space="0" w:color="auto"/>
        <w:right w:val="none" w:sz="0" w:space="0" w:color="auto"/>
      </w:divBdr>
    </w:div>
    <w:div w:id="698048442">
      <w:bodyDiv w:val="1"/>
      <w:marLeft w:val="0"/>
      <w:marRight w:val="0"/>
      <w:marTop w:val="0"/>
      <w:marBottom w:val="0"/>
      <w:divBdr>
        <w:top w:val="none" w:sz="0" w:space="0" w:color="auto"/>
        <w:left w:val="none" w:sz="0" w:space="0" w:color="auto"/>
        <w:bottom w:val="none" w:sz="0" w:space="0" w:color="auto"/>
        <w:right w:val="none" w:sz="0" w:space="0" w:color="auto"/>
      </w:divBdr>
    </w:div>
    <w:div w:id="698357076">
      <w:bodyDiv w:val="1"/>
      <w:marLeft w:val="0"/>
      <w:marRight w:val="0"/>
      <w:marTop w:val="0"/>
      <w:marBottom w:val="0"/>
      <w:divBdr>
        <w:top w:val="none" w:sz="0" w:space="0" w:color="auto"/>
        <w:left w:val="none" w:sz="0" w:space="0" w:color="auto"/>
        <w:bottom w:val="none" w:sz="0" w:space="0" w:color="auto"/>
        <w:right w:val="none" w:sz="0" w:space="0" w:color="auto"/>
      </w:divBdr>
    </w:div>
    <w:div w:id="698630937">
      <w:bodyDiv w:val="1"/>
      <w:marLeft w:val="0"/>
      <w:marRight w:val="0"/>
      <w:marTop w:val="0"/>
      <w:marBottom w:val="0"/>
      <w:divBdr>
        <w:top w:val="none" w:sz="0" w:space="0" w:color="auto"/>
        <w:left w:val="none" w:sz="0" w:space="0" w:color="auto"/>
        <w:bottom w:val="none" w:sz="0" w:space="0" w:color="auto"/>
        <w:right w:val="none" w:sz="0" w:space="0" w:color="auto"/>
      </w:divBdr>
    </w:div>
    <w:div w:id="698894784">
      <w:bodyDiv w:val="1"/>
      <w:marLeft w:val="0"/>
      <w:marRight w:val="0"/>
      <w:marTop w:val="0"/>
      <w:marBottom w:val="0"/>
      <w:divBdr>
        <w:top w:val="none" w:sz="0" w:space="0" w:color="auto"/>
        <w:left w:val="none" w:sz="0" w:space="0" w:color="auto"/>
        <w:bottom w:val="none" w:sz="0" w:space="0" w:color="auto"/>
        <w:right w:val="none" w:sz="0" w:space="0" w:color="auto"/>
      </w:divBdr>
    </w:div>
    <w:div w:id="698895408">
      <w:bodyDiv w:val="1"/>
      <w:marLeft w:val="0"/>
      <w:marRight w:val="0"/>
      <w:marTop w:val="0"/>
      <w:marBottom w:val="0"/>
      <w:divBdr>
        <w:top w:val="none" w:sz="0" w:space="0" w:color="auto"/>
        <w:left w:val="none" w:sz="0" w:space="0" w:color="auto"/>
        <w:bottom w:val="none" w:sz="0" w:space="0" w:color="auto"/>
        <w:right w:val="none" w:sz="0" w:space="0" w:color="auto"/>
      </w:divBdr>
    </w:div>
    <w:div w:id="699166348">
      <w:bodyDiv w:val="1"/>
      <w:marLeft w:val="0"/>
      <w:marRight w:val="0"/>
      <w:marTop w:val="0"/>
      <w:marBottom w:val="0"/>
      <w:divBdr>
        <w:top w:val="none" w:sz="0" w:space="0" w:color="auto"/>
        <w:left w:val="none" w:sz="0" w:space="0" w:color="auto"/>
        <w:bottom w:val="none" w:sz="0" w:space="0" w:color="auto"/>
        <w:right w:val="none" w:sz="0" w:space="0" w:color="auto"/>
      </w:divBdr>
    </w:div>
    <w:div w:id="699211225">
      <w:bodyDiv w:val="1"/>
      <w:marLeft w:val="0"/>
      <w:marRight w:val="0"/>
      <w:marTop w:val="0"/>
      <w:marBottom w:val="0"/>
      <w:divBdr>
        <w:top w:val="none" w:sz="0" w:space="0" w:color="auto"/>
        <w:left w:val="none" w:sz="0" w:space="0" w:color="auto"/>
        <w:bottom w:val="none" w:sz="0" w:space="0" w:color="auto"/>
        <w:right w:val="none" w:sz="0" w:space="0" w:color="auto"/>
      </w:divBdr>
    </w:div>
    <w:div w:id="699624086">
      <w:bodyDiv w:val="1"/>
      <w:marLeft w:val="0"/>
      <w:marRight w:val="0"/>
      <w:marTop w:val="0"/>
      <w:marBottom w:val="0"/>
      <w:divBdr>
        <w:top w:val="none" w:sz="0" w:space="0" w:color="auto"/>
        <w:left w:val="none" w:sz="0" w:space="0" w:color="auto"/>
        <w:bottom w:val="none" w:sz="0" w:space="0" w:color="auto"/>
        <w:right w:val="none" w:sz="0" w:space="0" w:color="auto"/>
      </w:divBdr>
    </w:div>
    <w:div w:id="700520873">
      <w:bodyDiv w:val="1"/>
      <w:marLeft w:val="0"/>
      <w:marRight w:val="0"/>
      <w:marTop w:val="0"/>
      <w:marBottom w:val="0"/>
      <w:divBdr>
        <w:top w:val="none" w:sz="0" w:space="0" w:color="auto"/>
        <w:left w:val="none" w:sz="0" w:space="0" w:color="auto"/>
        <w:bottom w:val="none" w:sz="0" w:space="0" w:color="auto"/>
        <w:right w:val="none" w:sz="0" w:space="0" w:color="auto"/>
      </w:divBdr>
    </w:div>
    <w:div w:id="700712882">
      <w:bodyDiv w:val="1"/>
      <w:marLeft w:val="0"/>
      <w:marRight w:val="0"/>
      <w:marTop w:val="0"/>
      <w:marBottom w:val="0"/>
      <w:divBdr>
        <w:top w:val="none" w:sz="0" w:space="0" w:color="auto"/>
        <w:left w:val="none" w:sz="0" w:space="0" w:color="auto"/>
        <w:bottom w:val="none" w:sz="0" w:space="0" w:color="auto"/>
        <w:right w:val="none" w:sz="0" w:space="0" w:color="auto"/>
      </w:divBdr>
    </w:div>
    <w:div w:id="701244240">
      <w:bodyDiv w:val="1"/>
      <w:marLeft w:val="0"/>
      <w:marRight w:val="0"/>
      <w:marTop w:val="0"/>
      <w:marBottom w:val="0"/>
      <w:divBdr>
        <w:top w:val="none" w:sz="0" w:space="0" w:color="auto"/>
        <w:left w:val="none" w:sz="0" w:space="0" w:color="auto"/>
        <w:bottom w:val="none" w:sz="0" w:space="0" w:color="auto"/>
        <w:right w:val="none" w:sz="0" w:space="0" w:color="auto"/>
      </w:divBdr>
    </w:div>
    <w:div w:id="702292145">
      <w:bodyDiv w:val="1"/>
      <w:marLeft w:val="0"/>
      <w:marRight w:val="0"/>
      <w:marTop w:val="0"/>
      <w:marBottom w:val="0"/>
      <w:divBdr>
        <w:top w:val="none" w:sz="0" w:space="0" w:color="auto"/>
        <w:left w:val="none" w:sz="0" w:space="0" w:color="auto"/>
        <w:bottom w:val="none" w:sz="0" w:space="0" w:color="auto"/>
        <w:right w:val="none" w:sz="0" w:space="0" w:color="auto"/>
      </w:divBdr>
    </w:div>
    <w:div w:id="702631503">
      <w:bodyDiv w:val="1"/>
      <w:marLeft w:val="0"/>
      <w:marRight w:val="0"/>
      <w:marTop w:val="0"/>
      <w:marBottom w:val="0"/>
      <w:divBdr>
        <w:top w:val="none" w:sz="0" w:space="0" w:color="auto"/>
        <w:left w:val="none" w:sz="0" w:space="0" w:color="auto"/>
        <w:bottom w:val="none" w:sz="0" w:space="0" w:color="auto"/>
        <w:right w:val="none" w:sz="0" w:space="0" w:color="auto"/>
      </w:divBdr>
    </w:div>
    <w:div w:id="703404843">
      <w:bodyDiv w:val="1"/>
      <w:marLeft w:val="0"/>
      <w:marRight w:val="0"/>
      <w:marTop w:val="0"/>
      <w:marBottom w:val="0"/>
      <w:divBdr>
        <w:top w:val="none" w:sz="0" w:space="0" w:color="auto"/>
        <w:left w:val="none" w:sz="0" w:space="0" w:color="auto"/>
        <w:bottom w:val="none" w:sz="0" w:space="0" w:color="auto"/>
        <w:right w:val="none" w:sz="0" w:space="0" w:color="auto"/>
      </w:divBdr>
    </w:div>
    <w:div w:id="703601000">
      <w:bodyDiv w:val="1"/>
      <w:marLeft w:val="0"/>
      <w:marRight w:val="0"/>
      <w:marTop w:val="0"/>
      <w:marBottom w:val="0"/>
      <w:divBdr>
        <w:top w:val="none" w:sz="0" w:space="0" w:color="auto"/>
        <w:left w:val="none" w:sz="0" w:space="0" w:color="auto"/>
        <w:bottom w:val="none" w:sz="0" w:space="0" w:color="auto"/>
        <w:right w:val="none" w:sz="0" w:space="0" w:color="auto"/>
      </w:divBdr>
    </w:div>
    <w:div w:id="703942921">
      <w:bodyDiv w:val="1"/>
      <w:marLeft w:val="0"/>
      <w:marRight w:val="0"/>
      <w:marTop w:val="0"/>
      <w:marBottom w:val="0"/>
      <w:divBdr>
        <w:top w:val="none" w:sz="0" w:space="0" w:color="auto"/>
        <w:left w:val="none" w:sz="0" w:space="0" w:color="auto"/>
        <w:bottom w:val="none" w:sz="0" w:space="0" w:color="auto"/>
        <w:right w:val="none" w:sz="0" w:space="0" w:color="auto"/>
      </w:divBdr>
    </w:div>
    <w:div w:id="704330227">
      <w:bodyDiv w:val="1"/>
      <w:marLeft w:val="0"/>
      <w:marRight w:val="0"/>
      <w:marTop w:val="0"/>
      <w:marBottom w:val="0"/>
      <w:divBdr>
        <w:top w:val="none" w:sz="0" w:space="0" w:color="auto"/>
        <w:left w:val="none" w:sz="0" w:space="0" w:color="auto"/>
        <w:bottom w:val="none" w:sz="0" w:space="0" w:color="auto"/>
        <w:right w:val="none" w:sz="0" w:space="0" w:color="auto"/>
      </w:divBdr>
    </w:div>
    <w:div w:id="704409723">
      <w:bodyDiv w:val="1"/>
      <w:marLeft w:val="0"/>
      <w:marRight w:val="0"/>
      <w:marTop w:val="0"/>
      <w:marBottom w:val="0"/>
      <w:divBdr>
        <w:top w:val="none" w:sz="0" w:space="0" w:color="auto"/>
        <w:left w:val="none" w:sz="0" w:space="0" w:color="auto"/>
        <w:bottom w:val="none" w:sz="0" w:space="0" w:color="auto"/>
        <w:right w:val="none" w:sz="0" w:space="0" w:color="auto"/>
      </w:divBdr>
    </w:div>
    <w:div w:id="704863497">
      <w:bodyDiv w:val="1"/>
      <w:marLeft w:val="0"/>
      <w:marRight w:val="0"/>
      <w:marTop w:val="0"/>
      <w:marBottom w:val="0"/>
      <w:divBdr>
        <w:top w:val="none" w:sz="0" w:space="0" w:color="auto"/>
        <w:left w:val="none" w:sz="0" w:space="0" w:color="auto"/>
        <w:bottom w:val="none" w:sz="0" w:space="0" w:color="auto"/>
        <w:right w:val="none" w:sz="0" w:space="0" w:color="auto"/>
      </w:divBdr>
    </w:div>
    <w:div w:id="705252484">
      <w:bodyDiv w:val="1"/>
      <w:marLeft w:val="0"/>
      <w:marRight w:val="0"/>
      <w:marTop w:val="0"/>
      <w:marBottom w:val="0"/>
      <w:divBdr>
        <w:top w:val="none" w:sz="0" w:space="0" w:color="auto"/>
        <w:left w:val="none" w:sz="0" w:space="0" w:color="auto"/>
        <w:bottom w:val="none" w:sz="0" w:space="0" w:color="auto"/>
        <w:right w:val="none" w:sz="0" w:space="0" w:color="auto"/>
      </w:divBdr>
    </w:div>
    <w:div w:id="705372287">
      <w:bodyDiv w:val="1"/>
      <w:marLeft w:val="0"/>
      <w:marRight w:val="0"/>
      <w:marTop w:val="0"/>
      <w:marBottom w:val="0"/>
      <w:divBdr>
        <w:top w:val="none" w:sz="0" w:space="0" w:color="auto"/>
        <w:left w:val="none" w:sz="0" w:space="0" w:color="auto"/>
        <w:bottom w:val="none" w:sz="0" w:space="0" w:color="auto"/>
        <w:right w:val="none" w:sz="0" w:space="0" w:color="auto"/>
      </w:divBdr>
    </w:div>
    <w:div w:id="705909116">
      <w:bodyDiv w:val="1"/>
      <w:marLeft w:val="0"/>
      <w:marRight w:val="0"/>
      <w:marTop w:val="0"/>
      <w:marBottom w:val="0"/>
      <w:divBdr>
        <w:top w:val="none" w:sz="0" w:space="0" w:color="auto"/>
        <w:left w:val="none" w:sz="0" w:space="0" w:color="auto"/>
        <w:bottom w:val="none" w:sz="0" w:space="0" w:color="auto"/>
        <w:right w:val="none" w:sz="0" w:space="0" w:color="auto"/>
      </w:divBdr>
    </w:div>
    <w:div w:id="707872158">
      <w:bodyDiv w:val="1"/>
      <w:marLeft w:val="0"/>
      <w:marRight w:val="0"/>
      <w:marTop w:val="0"/>
      <w:marBottom w:val="0"/>
      <w:divBdr>
        <w:top w:val="none" w:sz="0" w:space="0" w:color="auto"/>
        <w:left w:val="none" w:sz="0" w:space="0" w:color="auto"/>
        <w:bottom w:val="none" w:sz="0" w:space="0" w:color="auto"/>
        <w:right w:val="none" w:sz="0" w:space="0" w:color="auto"/>
      </w:divBdr>
    </w:div>
    <w:div w:id="708262433">
      <w:bodyDiv w:val="1"/>
      <w:marLeft w:val="0"/>
      <w:marRight w:val="0"/>
      <w:marTop w:val="0"/>
      <w:marBottom w:val="0"/>
      <w:divBdr>
        <w:top w:val="none" w:sz="0" w:space="0" w:color="auto"/>
        <w:left w:val="none" w:sz="0" w:space="0" w:color="auto"/>
        <w:bottom w:val="none" w:sz="0" w:space="0" w:color="auto"/>
        <w:right w:val="none" w:sz="0" w:space="0" w:color="auto"/>
      </w:divBdr>
    </w:div>
    <w:div w:id="708532147">
      <w:bodyDiv w:val="1"/>
      <w:marLeft w:val="0"/>
      <w:marRight w:val="0"/>
      <w:marTop w:val="0"/>
      <w:marBottom w:val="0"/>
      <w:divBdr>
        <w:top w:val="none" w:sz="0" w:space="0" w:color="auto"/>
        <w:left w:val="none" w:sz="0" w:space="0" w:color="auto"/>
        <w:bottom w:val="none" w:sz="0" w:space="0" w:color="auto"/>
        <w:right w:val="none" w:sz="0" w:space="0" w:color="auto"/>
      </w:divBdr>
    </w:div>
    <w:div w:id="708605416">
      <w:bodyDiv w:val="1"/>
      <w:marLeft w:val="0"/>
      <w:marRight w:val="0"/>
      <w:marTop w:val="0"/>
      <w:marBottom w:val="0"/>
      <w:divBdr>
        <w:top w:val="none" w:sz="0" w:space="0" w:color="auto"/>
        <w:left w:val="none" w:sz="0" w:space="0" w:color="auto"/>
        <w:bottom w:val="none" w:sz="0" w:space="0" w:color="auto"/>
        <w:right w:val="none" w:sz="0" w:space="0" w:color="auto"/>
      </w:divBdr>
    </w:div>
    <w:div w:id="708726813">
      <w:bodyDiv w:val="1"/>
      <w:marLeft w:val="0"/>
      <w:marRight w:val="0"/>
      <w:marTop w:val="0"/>
      <w:marBottom w:val="0"/>
      <w:divBdr>
        <w:top w:val="none" w:sz="0" w:space="0" w:color="auto"/>
        <w:left w:val="none" w:sz="0" w:space="0" w:color="auto"/>
        <w:bottom w:val="none" w:sz="0" w:space="0" w:color="auto"/>
        <w:right w:val="none" w:sz="0" w:space="0" w:color="auto"/>
      </w:divBdr>
    </w:div>
    <w:div w:id="709257003">
      <w:bodyDiv w:val="1"/>
      <w:marLeft w:val="0"/>
      <w:marRight w:val="0"/>
      <w:marTop w:val="0"/>
      <w:marBottom w:val="0"/>
      <w:divBdr>
        <w:top w:val="none" w:sz="0" w:space="0" w:color="auto"/>
        <w:left w:val="none" w:sz="0" w:space="0" w:color="auto"/>
        <w:bottom w:val="none" w:sz="0" w:space="0" w:color="auto"/>
        <w:right w:val="none" w:sz="0" w:space="0" w:color="auto"/>
      </w:divBdr>
    </w:div>
    <w:div w:id="709261109">
      <w:bodyDiv w:val="1"/>
      <w:marLeft w:val="0"/>
      <w:marRight w:val="0"/>
      <w:marTop w:val="0"/>
      <w:marBottom w:val="0"/>
      <w:divBdr>
        <w:top w:val="none" w:sz="0" w:space="0" w:color="auto"/>
        <w:left w:val="none" w:sz="0" w:space="0" w:color="auto"/>
        <w:bottom w:val="none" w:sz="0" w:space="0" w:color="auto"/>
        <w:right w:val="none" w:sz="0" w:space="0" w:color="auto"/>
      </w:divBdr>
    </w:div>
    <w:div w:id="709497349">
      <w:bodyDiv w:val="1"/>
      <w:marLeft w:val="0"/>
      <w:marRight w:val="0"/>
      <w:marTop w:val="0"/>
      <w:marBottom w:val="0"/>
      <w:divBdr>
        <w:top w:val="none" w:sz="0" w:space="0" w:color="auto"/>
        <w:left w:val="none" w:sz="0" w:space="0" w:color="auto"/>
        <w:bottom w:val="none" w:sz="0" w:space="0" w:color="auto"/>
        <w:right w:val="none" w:sz="0" w:space="0" w:color="auto"/>
      </w:divBdr>
    </w:div>
    <w:div w:id="710231802">
      <w:bodyDiv w:val="1"/>
      <w:marLeft w:val="0"/>
      <w:marRight w:val="0"/>
      <w:marTop w:val="0"/>
      <w:marBottom w:val="0"/>
      <w:divBdr>
        <w:top w:val="none" w:sz="0" w:space="0" w:color="auto"/>
        <w:left w:val="none" w:sz="0" w:space="0" w:color="auto"/>
        <w:bottom w:val="none" w:sz="0" w:space="0" w:color="auto"/>
        <w:right w:val="none" w:sz="0" w:space="0" w:color="auto"/>
      </w:divBdr>
    </w:div>
    <w:div w:id="710954967">
      <w:bodyDiv w:val="1"/>
      <w:marLeft w:val="0"/>
      <w:marRight w:val="0"/>
      <w:marTop w:val="0"/>
      <w:marBottom w:val="0"/>
      <w:divBdr>
        <w:top w:val="none" w:sz="0" w:space="0" w:color="auto"/>
        <w:left w:val="none" w:sz="0" w:space="0" w:color="auto"/>
        <w:bottom w:val="none" w:sz="0" w:space="0" w:color="auto"/>
        <w:right w:val="none" w:sz="0" w:space="0" w:color="auto"/>
      </w:divBdr>
    </w:div>
    <w:div w:id="711344914">
      <w:bodyDiv w:val="1"/>
      <w:marLeft w:val="0"/>
      <w:marRight w:val="0"/>
      <w:marTop w:val="0"/>
      <w:marBottom w:val="0"/>
      <w:divBdr>
        <w:top w:val="none" w:sz="0" w:space="0" w:color="auto"/>
        <w:left w:val="none" w:sz="0" w:space="0" w:color="auto"/>
        <w:bottom w:val="none" w:sz="0" w:space="0" w:color="auto"/>
        <w:right w:val="none" w:sz="0" w:space="0" w:color="auto"/>
      </w:divBdr>
    </w:div>
    <w:div w:id="711464247">
      <w:bodyDiv w:val="1"/>
      <w:marLeft w:val="0"/>
      <w:marRight w:val="0"/>
      <w:marTop w:val="0"/>
      <w:marBottom w:val="0"/>
      <w:divBdr>
        <w:top w:val="none" w:sz="0" w:space="0" w:color="auto"/>
        <w:left w:val="none" w:sz="0" w:space="0" w:color="auto"/>
        <w:bottom w:val="none" w:sz="0" w:space="0" w:color="auto"/>
        <w:right w:val="none" w:sz="0" w:space="0" w:color="auto"/>
      </w:divBdr>
    </w:div>
    <w:div w:id="711731571">
      <w:bodyDiv w:val="1"/>
      <w:marLeft w:val="0"/>
      <w:marRight w:val="0"/>
      <w:marTop w:val="0"/>
      <w:marBottom w:val="0"/>
      <w:divBdr>
        <w:top w:val="none" w:sz="0" w:space="0" w:color="auto"/>
        <w:left w:val="none" w:sz="0" w:space="0" w:color="auto"/>
        <w:bottom w:val="none" w:sz="0" w:space="0" w:color="auto"/>
        <w:right w:val="none" w:sz="0" w:space="0" w:color="auto"/>
      </w:divBdr>
    </w:div>
    <w:div w:id="711852746">
      <w:bodyDiv w:val="1"/>
      <w:marLeft w:val="0"/>
      <w:marRight w:val="0"/>
      <w:marTop w:val="0"/>
      <w:marBottom w:val="0"/>
      <w:divBdr>
        <w:top w:val="none" w:sz="0" w:space="0" w:color="auto"/>
        <w:left w:val="none" w:sz="0" w:space="0" w:color="auto"/>
        <w:bottom w:val="none" w:sz="0" w:space="0" w:color="auto"/>
        <w:right w:val="none" w:sz="0" w:space="0" w:color="auto"/>
      </w:divBdr>
    </w:div>
    <w:div w:id="711879708">
      <w:bodyDiv w:val="1"/>
      <w:marLeft w:val="0"/>
      <w:marRight w:val="0"/>
      <w:marTop w:val="0"/>
      <w:marBottom w:val="0"/>
      <w:divBdr>
        <w:top w:val="none" w:sz="0" w:space="0" w:color="auto"/>
        <w:left w:val="none" w:sz="0" w:space="0" w:color="auto"/>
        <w:bottom w:val="none" w:sz="0" w:space="0" w:color="auto"/>
        <w:right w:val="none" w:sz="0" w:space="0" w:color="auto"/>
      </w:divBdr>
    </w:div>
    <w:div w:id="712580874">
      <w:bodyDiv w:val="1"/>
      <w:marLeft w:val="0"/>
      <w:marRight w:val="0"/>
      <w:marTop w:val="0"/>
      <w:marBottom w:val="0"/>
      <w:divBdr>
        <w:top w:val="none" w:sz="0" w:space="0" w:color="auto"/>
        <w:left w:val="none" w:sz="0" w:space="0" w:color="auto"/>
        <w:bottom w:val="none" w:sz="0" w:space="0" w:color="auto"/>
        <w:right w:val="none" w:sz="0" w:space="0" w:color="auto"/>
      </w:divBdr>
    </w:div>
    <w:div w:id="712736073">
      <w:bodyDiv w:val="1"/>
      <w:marLeft w:val="0"/>
      <w:marRight w:val="0"/>
      <w:marTop w:val="0"/>
      <w:marBottom w:val="0"/>
      <w:divBdr>
        <w:top w:val="none" w:sz="0" w:space="0" w:color="auto"/>
        <w:left w:val="none" w:sz="0" w:space="0" w:color="auto"/>
        <w:bottom w:val="none" w:sz="0" w:space="0" w:color="auto"/>
        <w:right w:val="none" w:sz="0" w:space="0" w:color="auto"/>
      </w:divBdr>
    </w:div>
    <w:div w:id="713501394">
      <w:bodyDiv w:val="1"/>
      <w:marLeft w:val="0"/>
      <w:marRight w:val="0"/>
      <w:marTop w:val="0"/>
      <w:marBottom w:val="0"/>
      <w:divBdr>
        <w:top w:val="none" w:sz="0" w:space="0" w:color="auto"/>
        <w:left w:val="none" w:sz="0" w:space="0" w:color="auto"/>
        <w:bottom w:val="none" w:sz="0" w:space="0" w:color="auto"/>
        <w:right w:val="none" w:sz="0" w:space="0" w:color="auto"/>
      </w:divBdr>
    </w:div>
    <w:div w:id="713504531">
      <w:bodyDiv w:val="1"/>
      <w:marLeft w:val="0"/>
      <w:marRight w:val="0"/>
      <w:marTop w:val="0"/>
      <w:marBottom w:val="0"/>
      <w:divBdr>
        <w:top w:val="none" w:sz="0" w:space="0" w:color="auto"/>
        <w:left w:val="none" w:sz="0" w:space="0" w:color="auto"/>
        <w:bottom w:val="none" w:sz="0" w:space="0" w:color="auto"/>
        <w:right w:val="none" w:sz="0" w:space="0" w:color="auto"/>
      </w:divBdr>
    </w:div>
    <w:div w:id="714741834">
      <w:bodyDiv w:val="1"/>
      <w:marLeft w:val="0"/>
      <w:marRight w:val="0"/>
      <w:marTop w:val="0"/>
      <w:marBottom w:val="0"/>
      <w:divBdr>
        <w:top w:val="none" w:sz="0" w:space="0" w:color="auto"/>
        <w:left w:val="none" w:sz="0" w:space="0" w:color="auto"/>
        <w:bottom w:val="none" w:sz="0" w:space="0" w:color="auto"/>
        <w:right w:val="none" w:sz="0" w:space="0" w:color="auto"/>
      </w:divBdr>
    </w:div>
    <w:div w:id="715083017">
      <w:bodyDiv w:val="1"/>
      <w:marLeft w:val="0"/>
      <w:marRight w:val="0"/>
      <w:marTop w:val="0"/>
      <w:marBottom w:val="0"/>
      <w:divBdr>
        <w:top w:val="none" w:sz="0" w:space="0" w:color="auto"/>
        <w:left w:val="none" w:sz="0" w:space="0" w:color="auto"/>
        <w:bottom w:val="none" w:sz="0" w:space="0" w:color="auto"/>
        <w:right w:val="none" w:sz="0" w:space="0" w:color="auto"/>
      </w:divBdr>
    </w:div>
    <w:div w:id="715083598">
      <w:bodyDiv w:val="1"/>
      <w:marLeft w:val="0"/>
      <w:marRight w:val="0"/>
      <w:marTop w:val="0"/>
      <w:marBottom w:val="0"/>
      <w:divBdr>
        <w:top w:val="none" w:sz="0" w:space="0" w:color="auto"/>
        <w:left w:val="none" w:sz="0" w:space="0" w:color="auto"/>
        <w:bottom w:val="none" w:sz="0" w:space="0" w:color="auto"/>
        <w:right w:val="none" w:sz="0" w:space="0" w:color="auto"/>
      </w:divBdr>
    </w:div>
    <w:div w:id="715546189">
      <w:bodyDiv w:val="1"/>
      <w:marLeft w:val="0"/>
      <w:marRight w:val="0"/>
      <w:marTop w:val="0"/>
      <w:marBottom w:val="0"/>
      <w:divBdr>
        <w:top w:val="none" w:sz="0" w:space="0" w:color="auto"/>
        <w:left w:val="none" w:sz="0" w:space="0" w:color="auto"/>
        <w:bottom w:val="none" w:sz="0" w:space="0" w:color="auto"/>
        <w:right w:val="none" w:sz="0" w:space="0" w:color="auto"/>
      </w:divBdr>
    </w:div>
    <w:div w:id="715854608">
      <w:bodyDiv w:val="1"/>
      <w:marLeft w:val="0"/>
      <w:marRight w:val="0"/>
      <w:marTop w:val="0"/>
      <w:marBottom w:val="0"/>
      <w:divBdr>
        <w:top w:val="none" w:sz="0" w:space="0" w:color="auto"/>
        <w:left w:val="none" w:sz="0" w:space="0" w:color="auto"/>
        <w:bottom w:val="none" w:sz="0" w:space="0" w:color="auto"/>
        <w:right w:val="none" w:sz="0" w:space="0" w:color="auto"/>
      </w:divBdr>
    </w:div>
    <w:div w:id="715854807">
      <w:bodyDiv w:val="1"/>
      <w:marLeft w:val="0"/>
      <w:marRight w:val="0"/>
      <w:marTop w:val="0"/>
      <w:marBottom w:val="0"/>
      <w:divBdr>
        <w:top w:val="none" w:sz="0" w:space="0" w:color="auto"/>
        <w:left w:val="none" w:sz="0" w:space="0" w:color="auto"/>
        <w:bottom w:val="none" w:sz="0" w:space="0" w:color="auto"/>
        <w:right w:val="none" w:sz="0" w:space="0" w:color="auto"/>
      </w:divBdr>
    </w:div>
    <w:div w:id="715930463">
      <w:bodyDiv w:val="1"/>
      <w:marLeft w:val="0"/>
      <w:marRight w:val="0"/>
      <w:marTop w:val="0"/>
      <w:marBottom w:val="0"/>
      <w:divBdr>
        <w:top w:val="none" w:sz="0" w:space="0" w:color="auto"/>
        <w:left w:val="none" w:sz="0" w:space="0" w:color="auto"/>
        <w:bottom w:val="none" w:sz="0" w:space="0" w:color="auto"/>
        <w:right w:val="none" w:sz="0" w:space="0" w:color="auto"/>
      </w:divBdr>
    </w:div>
    <w:div w:id="716394201">
      <w:bodyDiv w:val="1"/>
      <w:marLeft w:val="0"/>
      <w:marRight w:val="0"/>
      <w:marTop w:val="0"/>
      <w:marBottom w:val="0"/>
      <w:divBdr>
        <w:top w:val="none" w:sz="0" w:space="0" w:color="auto"/>
        <w:left w:val="none" w:sz="0" w:space="0" w:color="auto"/>
        <w:bottom w:val="none" w:sz="0" w:space="0" w:color="auto"/>
        <w:right w:val="none" w:sz="0" w:space="0" w:color="auto"/>
      </w:divBdr>
    </w:div>
    <w:div w:id="716658999">
      <w:bodyDiv w:val="1"/>
      <w:marLeft w:val="0"/>
      <w:marRight w:val="0"/>
      <w:marTop w:val="0"/>
      <w:marBottom w:val="0"/>
      <w:divBdr>
        <w:top w:val="none" w:sz="0" w:space="0" w:color="auto"/>
        <w:left w:val="none" w:sz="0" w:space="0" w:color="auto"/>
        <w:bottom w:val="none" w:sz="0" w:space="0" w:color="auto"/>
        <w:right w:val="none" w:sz="0" w:space="0" w:color="auto"/>
      </w:divBdr>
    </w:div>
    <w:div w:id="716709170">
      <w:bodyDiv w:val="1"/>
      <w:marLeft w:val="0"/>
      <w:marRight w:val="0"/>
      <w:marTop w:val="0"/>
      <w:marBottom w:val="0"/>
      <w:divBdr>
        <w:top w:val="none" w:sz="0" w:space="0" w:color="auto"/>
        <w:left w:val="none" w:sz="0" w:space="0" w:color="auto"/>
        <w:bottom w:val="none" w:sz="0" w:space="0" w:color="auto"/>
        <w:right w:val="none" w:sz="0" w:space="0" w:color="auto"/>
      </w:divBdr>
    </w:div>
    <w:div w:id="717124573">
      <w:bodyDiv w:val="1"/>
      <w:marLeft w:val="0"/>
      <w:marRight w:val="0"/>
      <w:marTop w:val="0"/>
      <w:marBottom w:val="0"/>
      <w:divBdr>
        <w:top w:val="none" w:sz="0" w:space="0" w:color="auto"/>
        <w:left w:val="none" w:sz="0" w:space="0" w:color="auto"/>
        <w:bottom w:val="none" w:sz="0" w:space="0" w:color="auto"/>
        <w:right w:val="none" w:sz="0" w:space="0" w:color="auto"/>
      </w:divBdr>
    </w:div>
    <w:div w:id="717171049">
      <w:bodyDiv w:val="1"/>
      <w:marLeft w:val="0"/>
      <w:marRight w:val="0"/>
      <w:marTop w:val="0"/>
      <w:marBottom w:val="0"/>
      <w:divBdr>
        <w:top w:val="none" w:sz="0" w:space="0" w:color="auto"/>
        <w:left w:val="none" w:sz="0" w:space="0" w:color="auto"/>
        <w:bottom w:val="none" w:sz="0" w:space="0" w:color="auto"/>
        <w:right w:val="none" w:sz="0" w:space="0" w:color="auto"/>
      </w:divBdr>
    </w:div>
    <w:div w:id="717321745">
      <w:bodyDiv w:val="1"/>
      <w:marLeft w:val="0"/>
      <w:marRight w:val="0"/>
      <w:marTop w:val="0"/>
      <w:marBottom w:val="0"/>
      <w:divBdr>
        <w:top w:val="none" w:sz="0" w:space="0" w:color="auto"/>
        <w:left w:val="none" w:sz="0" w:space="0" w:color="auto"/>
        <w:bottom w:val="none" w:sz="0" w:space="0" w:color="auto"/>
        <w:right w:val="none" w:sz="0" w:space="0" w:color="auto"/>
      </w:divBdr>
    </w:div>
    <w:div w:id="718014552">
      <w:bodyDiv w:val="1"/>
      <w:marLeft w:val="0"/>
      <w:marRight w:val="0"/>
      <w:marTop w:val="0"/>
      <w:marBottom w:val="0"/>
      <w:divBdr>
        <w:top w:val="none" w:sz="0" w:space="0" w:color="auto"/>
        <w:left w:val="none" w:sz="0" w:space="0" w:color="auto"/>
        <w:bottom w:val="none" w:sz="0" w:space="0" w:color="auto"/>
        <w:right w:val="none" w:sz="0" w:space="0" w:color="auto"/>
      </w:divBdr>
    </w:div>
    <w:div w:id="718624543">
      <w:bodyDiv w:val="1"/>
      <w:marLeft w:val="0"/>
      <w:marRight w:val="0"/>
      <w:marTop w:val="0"/>
      <w:marBottom w:val="0"/>
      <w:divBdr>
        <w:top w:val="none" w:sz="0" w:space="0" w:color="auto"/>
        <w:left w:val="none" w:sz="0" w:space="0" w:color="auto"/>
        <w:bottom w:val="none" w:sz="0" w:space="0" w:color="auto"/>
        <w:right w:val="none" w:sz="0" w:space="0" w:color="auto"/>
      </w:divBdr>
    </w:div>
    <w:div w:id="719129278">
      <w:bodyDiv w:val="1"/>
      <w:marLeft w:val="0"/>
      <w:marRight w:val="0"/>
      <w:marTop w:val="0"/>
      <w:marBottom w:val="0"/>
      <w:divBdr>
        <w:top w:val="none" w:sz="0" w:space="0" w:color="auto"/>
        <w:left w:val="none" w:sz="0" w:space="0" w:color="auto"/>
        <w:bottom w:val="none" w:sz="0" w:space="0" w:color="auto"/>
        <w:right w:val="none" w:sz="0" w:space="0" w:color="auto"/>
      </w:divBdr>
    </w:div>
    <w:div w:id="720059283">
      <w:bodyDiv w:val="1"/>
      <w:marLeft w:val="0"/>
      <w:marRight w:val="0"/>
      <w:marTop w:val="0"/>
      <w:marBottom w:val="0"/>
      <w:divBdr>
        <w:top w:val="none" w:sz="0" w:space="0" w:color="auto"/>
        <w:left w:val="none" w:sz="0" w:space="0" w:color="auto"/>
        <w:bottom w:val="none" w:sz="0" w:space="0" w:color="auto"/>
        <w:right w:val="none" w:sz="0" w:space="0" w:color="auto"/>
      </w:divBdr>
    </w:div>
    <w:div w:id="720205475">
      <w:bodyDiv w:val="1"/>
      <w:marLeft w:val="0"/>
      <w:marRight w:val="0"/>
      <w:marTop w:val="0"/>
      <w:marBottom w:val="0"/>
      <w:divBdr>
        <w:top w:val="none" w:sz="0" w:space="0" w:color="auto"/>
        <w:left w:val="none" w:sz="0" w:space="0" w:color="auto"/>
        <w:bottom w:val="none" w:sz="0" w:space="0" w:color="auto"/>
        <w:right w:val="none" w:sz="0" w:space="0" w:color="auto"/>
      </w:divBdr>
    </w:div>
    <w:div w:id="720207626">
      <w:bodyDiv w:val="1"/>
      <w:marLeft w:val="0"/>
      <w:marRight w:val="0"/>
      <w:marTop w:val="0"/>
      <w:marBottom w:val="0"/>
      <w:divBdr>
        <w:top w:val="none" w:sz="0" w:space="0" w:color="auto"/>
        <w:left w:val="none" w:sz="0" w:space="0" w:color="auto"/>
        <w:bottom w:val="none" w:sz="0" w:space="0" w:color="auto"/>
        <w:right w:val="none" w:sz="0" w:space="0" w:color="auto"/>
      </w:divBdr>
    </w:div>
    <w:div w:id="720708865">
      <w:bodyDiv w:val="1"/>
      <w:marLeft w:val="0"/>
      <w:marRight w:val="0"/>
      <w:marTop w:val="0"/>
      <w:marBottom w:val="0"/>
      <w:divBdr>
        <w:top w:val="none" w:sz="0" w:space="0" w:color="auto"/>
        <w:left w:val="none" w:sz="0" w:space="0" w:color="auto"/>
        <w:bottom w:val="none" w:sz="0" w:space="0" w:color="auto"/>
        <w:right w:val="none" w:sz="0" w:space="0" w:color="auto"/>
      </w:divBdr>
    </w:div>
    <w:div w:id="720713644">
      <w:bodyDiv w:val="1"/>
      <w:marLeft w:val="0"/>
      <w:marRight w:val="0"/>
      <w:marTop w:val="0"/>
      <w:marBottom w:val="0"/>
      <w:divBdr>
        <w:top w:val="none" w:sz="0" w:space="0" w:color="auto"/>
        <w:left w:val="none" w:sz="0" w:space="0" w:color="auto"/>
        <w:bottom w:val="none" w:sz="0" w:space="0" w:color="auto"/>
        <w:right w:val="none" w:sz="0" w:space="0" w:color="auto"/>
      </w:divBdr>
    </w:div>
    <w:div w:id="721907597">
      <w:bodyDiv w:val="1"/>
      <w:marLeft w:val="0"/>
      <w:marRight w:val="0"/>
      <w:marTop w:val="0"/>
      <w:marBottom w:val="0"/>
      <w:divBdr>
        <w:top w:val="none" w:sz="0" w:space="0" w:color="auto"/>
        <w:left w:val="none" w:sz="0" w:space="0" w:color="auto"/>
        <w:bottom w:val="none" w:sz="0" w:space="0" w:color="auto"/>
        <w:right w:val="none" w:sz="0" w:space="0" w:color="auto"/>
      </w:divBdr>
    </w:div>
    <w:div w:id="722102966">
      <w:bodyDiv w:val="1"/>
      <w:marLeft w:val="0"/>
      <w:marRight w:val="0"/>
      <w:marTop w:val="0"/>
      <w:marBottom w:val="0"/>
      <w:divBdr>
        <w:top w:val="none" w:sz="0" w:space="0" w:color="auto"/>
        <w:left w:val="none" w:sz="0" w:space="0" w:color="auto"/>
        <w:bottom w:val="none" w:sz="0" w:space="0" w:color="auto"/>
        <w:right w:val="none" w:sz="0" w:space="0" w:color="auto"/>
      </w:divBdr>
    </w:div>
    <w:div w:id="723330737">
      <w:bodyDiv w:val="1"/>
      <w:marLeft w:val="0"/>
      <w:marRight w:val="0"/>
      <w:marTop w:val="0"/>
      <w:marBottom w:val="0"/>
      <w:divBdr>
        <w:top w:val="none" w:sz="0" w:space="0" w:color="auto"/>
        <w:left w:val="none" w:sz="0" w:space="0" w:color="auto"/>
        <w:bottom w:val="none" w:sz="0" w:space="0" w:color="auto"/>
        <w:right w:val="none" w:sz="0" w:space="0" w:color="auto"/>
      </w:divBdr>
    </w:div>
    <w:div w:id="723870293">
      <w:bodyDiv w:val="1"/>
      <w:marLeft w:val="0"/>
      <w:marRight w:val="0"/>
      <w:marTop w:val="0"/>
      <w:marBottom w:val="0"/>
      <w:divBdr>
        <w:top w:val="none" w:sz="0" w:space="0" w:color="auto"/>
        <w:left w:val="none" w:sz="0" w:space="0" w:color="auto"/>
        <w:bottom w:val="none" w:sz="0" w:space="0" w:color="auto"/>
        <w:right w:val="none" w:sz="0" w:space="0" w:color="auto"/>
      </w:divBdr>
    </w:div>
    <w:div w:id="724377752">
      <w:bodyDiv w:val="1"/>
      <w:marLeft w:val="0"/>
      <w:marRight w:val="0"/>
      <w:marTop w:val="0"/>
      <w:marBottom w:val="0"/>
      <w:divBdr>
        <w:top w:val="none" w:sz="0" w:space="0" w:color="auto"/>
        <w:left w:val="none" w:sz="0" w:space="0" w:color="auto"/>
        <w:bottom w:val="none" w:sz="0" w:space="0" w:color="auto"/>
        <w:right w:val="none" w:sz="0" w:space="0" w:color="auto"/>
      </w:divBdr>
    </w:div>
    <w:div w:id="725839581">
      <w:bodyDiv w:val="1"/>
      <w:marLeft w:val="0"/>
      <w:marRight w:val="0"/>
      <w:marTop w:val="0"/>
      <w:marBottom w:val="0"/>
      <w:divBdr>
        <w:top w:val="none" w:sz="0" w:space="0" w:color="auto"/>
        <w:left w:val="none" w:sz="0" w:space="0" w:color="auto"/>
        <w:bottom w:val="none" w:sz="0" w:space="0" w:color="auto"/>
        <w:right w:val="none" w:sz="0" w:space="0" w:color="auto"/>
      </w:divBdr>
    </w:div>
    <w:div w:id="725876767">
      <w:bodyDiv w:val="1"/>
      <w:marLeft w:val="0"/>
      <w:marRight w:val="0"/>
      <w:marTop w:val="0"/>
      <w:marBottom w:val="0"/>
      <w:divBdr>
        <w:top w:val="none" w:sz="0" w:space="0" w:color="auto"/>
        <w:left w:val="none" w:sz="0" w:space="0" w:color="auto"/>
        <w:bottom w:val="none" w:sz="0" w:space="0" w:color="auto"/>
        <w:right w:val="none" w:sz="0" w:space="0" w:color="auto"/>
      </w:divBdr>
    </w:div>
    <w:div w:id="725951523">
      <w:bodyDiv w:val="1"/>
      <w:marLeft w:val="0"/>
      <w:marRight w:val="0"/>
      <w:marTop w:val="0"/>
      <w:marBottom w:val="0"/>
      <w:divBdr>
        <w:top w:val="none" w:sz="0" w:space="0" w:color="auto"/>
        <w:left w:val="none" w:sz="0" w:space="0" w:color="auto"/>
        <w:bottom w:val="none" w:sz="0" w:space="0" w:color="auto"/>
        <w:right w:val="none" w:sz="0" w:space="0" w:color="auto"/>
      </w:divBdr>
    </w:div>
    <w:div w:id="726145811">
      <w:bodyDiv w:val="1"/>
      <w:marLeft w:val="0"/>
      <w:marRight w:val="0"/>
      <w:marTop w:val="0"/>
      <w:marBottom w:val="0"/>
      <w:divBdr>
        <w:top w:val="none" w:sz="0" w:space="0" w:color="auto"/>
        <w:left w:val="none" w:sz="0" w:space="0" w:color="auto"/>
        <w:bottom w:val="none" w:sz="0" w:space="0" w:color="auto"/>
        <w:right w:val="none" w:sz="0" w:space="0" w:color="auto"/>
      </w:divBdr>
    </w:div>
    <w:div w:id="726538876">
      <w:bodyDiv w:val="1"/>
      <w:marLeft w:val="0"/>
      <w:marRight w:val="0"/>
      <w:marTop w:val="0"/>
      <w:marBottom w:val="0"/>
      <w:divBdr>
        <w:top w:val="none" w:sz="0" w:space="0" w:color="auto"/>
        <w:left w:val="none" w:sz="0" w:space="0" w:color="auto"/>
        <w:bottom w:val="none" w:sz="0" w:space="0" w:color="auto"/>
        <w:right w:val="none" w:sz="0" w:space="0" w:color="auto"/>
      </w:divBdr>
    </w:div>
    <w:div w:id="726875740">
      <w:bodyDiv w:val="1"/>
      <w:marLeft w:val="0"/>
      <w:marRight w:val="0"/>
      <w:marTop w:val="0"/>
      <w:marBottom w:val="0"/>
      <w:divBdr>
        <w:top w:val="none" w:sz="0" w:space="0" w:color="auto"/>
        <w:left w:val="none" w:sz="0" w:space="0" w:color="auto"/>
        <w:bottom w:val="none" w:sz="0" w:space="0" w:color="auto"/>
        <w:right w:val="none" w:sz="0" w:space="0" w:color="auto"/>
      </w:divBdr>
    </w:div>
    <w:div w:id="727339279">
      <w:bodyDiv w:val="1"/>
      <w:marLeft w:val="0"/>
      <w:marRight w:val="0"/>
      <w:marTop w:val="0"/>
      <w:marBottom w:val="0"/>
      <w:divBdr>
        <w:top w:val="none" w:sz="0" w:space="0" w:color="auto"/>
        <w:left w:val="none" w:sz="0" w:space="0" w:color="auto"/>
        <w:bottom w:val="none" w:sz="0" w:space="0" w:color="auto"/>
        <w:right w:val="none" w:sz="0" w:space="0" w:color="auto"/>
      </w:divBdr>
    </w:div>
    <w:div w:id="727342515">
      <w:bodyDiv w:val="1"/>
      <w:marLeft w:val="0"/>
      <w:marRight w:val="0"/>
      <w:marTop w:val="0"/>
      <w:marBottom w:val="0"/>
      <w:divBdr>
        <w:top w:val="none" w:sz="0" w:space="0" w:color="auto"/>
        <w:left w:val="none" w:sz="0" w:space="0" w:color="auto"/>
        <w:bottom w:val="none" w:sz="0" w:space="0" w:color="auto"/>
        <w:right w:val="none" w:sz="0" w:space="0" w:color="auto"/>
      </w:divBdr>
    </w:div>
    <w:div w:id="727530416">
      <w:bodyDiv w:val="1"/>
      <w:marLeft w:val="0"/>
      <w:marRight w:val="0"/>
      <w:marTop w:val="0"/>
      <w:marBottom w:val="0"/>
      <w:divBdr>
        <w:top w:val="none" w:sz="0" w:space="0" w:color="auto"/>
        <w:left w:val="none" w:sz="0" w:space="0" w:color="auto"/>
        <w:bottom w:val="none" w:sz="0" w:space="0" w:color="auto"/>
        <w:right w:val="none" w:sz="0" w:space="0" w:color="auto"/>
      </w:divBdr>
    </w:div>
    <w:div w:id="728190792">
      <w:bodyDiv w:val="1"/>
      <w:marLeft w:val="0"/>
      <w:marRight w:val="0"/>
      <w:marTop w:val="0"/>
      <w:marBottom w:val="0"/>
      <w:divBdr>
        <w:top w:val="none" w:sz="0" w:space="0" w:color="auto"/>
        <w:left w:val="none" w:sz="0" w:space="0" w:color="auto"/>
        <w:bottom w:val="none" w:sz="0" w:space="0" w:color="auto"/>
        <w:right w:val="none" w:sz="0" w:space="0" w:color="auto"/>
      </w:divBdr>
    </w:div>
    <w:div w:id="728499785">
      <w:bodyDiv w:val="1"/>
      <w:marLeft w:val="0"/>
      <w:marRight w:val="0"/>
      <w:marTop w:val="0"/>
      <w:marBottom w:val="0"/>
      <w:divBdr>
        <w:top w:val="none" w:sz="0" w:space="0" w:color="auto"/>
        <w:left w:val="none" w:sz="0" w:space="0" w:color="auto"/>
        <w:bottom w:val="none" w:sz="0" w:space="0" w:color="auto"/>
        <w:right w:val="none" w:sz="0" w:space="0" w:color="auto"/>
      </w:divBdr>
    </w:div>
    <w:div w:id="729037023">
      <w:bodyDiv w:val="1"/>
      <w:marLeft w:val="0"/>
      <w:marRight w:val="0"/>
      <w:marTop w:val="0"/>
      <w:marBottom w:val="0"/>
      <w:divBdr>
        <w:top w:val="none" w:sz="0" w:space="0" w:color="auto"/>
        <w:left w:val="none" w:sz="0" w:space="0" w:color="auto"/>
        <w:bottom w:val="none" w:sz="0" w:space="0" w:color="auto"/>
        <w:right w:val="none" w:sz="0" w:space="0" w:color="auto"/>
      </w:divBdr>
    </w:div>
    <w:div w:id="729420277">
      <w:bodyDiv w:val="1"/>
      <w:marLeft w:val="0"/>
      <w:marRight w:val="0"/>
      <w:marTop w:val="0"/>
      <w:marBottom w:val="0"/>
      <w:divBdr>
        <w:top w:val="none" w:sz="0" w:space="0" w:color="auto"/>
        <w:left w:val="none" w:sz="0" w:space="0" w:color="auto"/>
        <w:bottom w:val="none" w:sz="0" w:space="0" w:color="auto"/>
        <w:right w:val="none" w:sz="0" w:space="0" w:color="auto"/>
      </w:divBdr>
    </w:div>
    <w:div w:id="729425349">
      <w:bodyDiv w:val="1"/>
      <w:marLeft w:val="0"/>
      <w:marRight w:val="0"/>
      <w:marTop w:val="0"/>
      <w:marBottom w:val="0"/>
      <w:divBdr>
        <w:top w:val="none" w:sz="0" w:space="0" w:color="auto"/>
        <w:left w:val="none" w:sz="0" w:space="0" w:color="auto"/>
        <w:bottom w:val="none" w:sz="0" w:space="0" w:color="auto"/>
        <w:right w:val="none" w:sz="0" w:space="0" w:color="auto"/>
      </w:divBdr>
    </w:div>
    <w:div w:id="729691506">
      <w:bodyDiv w:val="1"/>
      <w:marLeft w:val="0"/>
      <w:marRight w:val="0"/>
      <w:marTop w:val="0"/>
      <w:marBottom w:val="0"/>
      <w:divBdr>
        <w:top w:val="none" w:sz="0" w:space="0" w:color="auto"/>
        <w:left w:val="none" w:sz="0" w:space="0" w:color="auto"/>
        <w:bottom w:val="none" w:sz="0" w:space="0" w:color="auto"/>
        <w:right w:val="none" w:sz="0" w:space="0" w:color="auto"/>
      </w:divBdr>
    </w:div>
    <w:div w:id="729882119">
      <w:bodyDiv w:val="1"/>
      <w:marLeft w:val="0"/>
      <w:marRight w:val="0"/>
      <w:marTop w:val="0"/>
      <w:marBottom w:val="0"/>
      <w:divBdr>
        <w:top w:val="none" w:sz="0" w:space="0" w:color="auto"/>
        <w:left w:val="none" w:sz="0" w:space="0" w:color="auto"/>
        <w:bottom w:val="none" w:sz="0" w:space="0" w:color="auto"/>
        <w:right w:val="none" w:sz="0" w:space="0" w:color="auto"/>
      </w:divBdr>
    </w:div>
    <w:div w:id="730232652">
      <w:bodyDiv w:val="1"/>
      <w:marLeft w:val="0"/>
      <w:marRight w:val="0"/>
      <w:marTop w:val="0"/>
      <w:marBottom w:val="0"/>
      <w:divBdr>
        <w:top w:val="none" w:sz="0" w:space="0" w:color="auto"/>
        <w:left w:val="none" w:sz="0" w:space="0" w:color="auto"/>
        <w:bottom w:val="none" w:sz="0" w:space="0" w:color="auto"/>
        <w:right w:val="none" w:sz="0" w:space="0" w:color="auto"/>
      </w:divBdr>
    </w:div>
    <w:div w:id="730233064">
      <w:bodyDiv w:val="1"/>
      <w:marLeft w:val="0"/>
      <w:marRight w:val="0"/>
      <w:marTop w:val="0"/>
      <w:marBottom w:val="0"/>
      <w:divBdr>
        <w:top w:val="none" w:sz="0" w:space="0" w:color="auto"/>
        <w:left w:val="none" w:sz="0" w:space="0" w:color="auto"/>
        <w:bottom w:val="none" w:sz="0" w:space="0" w:color="auto"/>
        <w:right w:val="none" w:sz="0" w:space="0" w:color="auto"/>
      </w:divBdr>
    </w:div>
    <w:div w:id="730615930">
      <w:bodyDiv w:val="1"/>
      <w:marLeft w:val="0"/>
      <w:marRight w:val="0"/>
      <w:marTop w:val="0"/>
      <w:marBottom w:val="0"/>
      <w:divBdr>
        <w:top w:val="none" w:sz="0" w:space="0" w:color="auto"/>
        <w:left w:val="none" w:sz="0" w:space="0" w:color="auto"/>
        <w:bottom w:val="none" w:sz="0" w:space="0" w:color="auto"/>
        <w:right w:val="none" w:sz="0" w:space="0" w:color="auto"/>
      </w:divBdr>
    </w:div>
    <w:div w:id="730687692">
      <w:bodyDiv w:val="1"/>
      <w:marLeft w:val="0"/>
      <w:marRight w:val="0"/>
      <w:marTop w:val="0"/>
      <w:marBottom w:val="0"/>
      <w:divBdr>
        <w:top w:val="none" w:sz="0" w:space="0" w:color="auto"/>
        <w:left w:val="none" w:sz="0" w:space="0" w:color="auto"/>
        <w:bottom w:val="none" w:sz="0" w:space="0" w:color="auto"/>
        <w:right w:val="none" w:sz="0" w:space="0" w:color="auto"/>
      </w:divBdr>
    </w:div>
    <w:div w:id="731779408">
      <w:bodyDiv w:val="1"/>
      <w:marLeft w:val="0"/>
      <w:marRight w:val="0"/>
      <w:marTop w:val="0"/>
      <w:marBottom w:val="0"/>
      <w:divBdr>
        <w:top w:val="none" w:sz="0" w:space="0" w:color="auto"/>
        <w:left w:val="none" w:sz="0" w:space="0" w:color="auto"/>
        <w:bottom w:val="none" w:sz="0" w:space="0" w:color="auto"/>
        <w:right w:val="none" w:sz="0" w:space="0" w:color="auto"/>
      </w:divBdr>
    </w:div>
    <w:div w:id="731998579">
      <w:bodyDiv w:val="1"/>
      <w:marLeft w:val="0"/>
      <w:marRight w:val="0"/>
      <w:marTop w:val="0"/>
      <w:marBottom w:val="0"/>
      <w:divBdr>
        <w:top w:val="none" w:sz="0" w:space="0" w:color="auto"/>
        <w:left w:val="none" w:sz="0" w:space="0" w:color="auto"/>
        <w:bottom w:val="none" w:sz="0" w:space="0" w:color="auto"/>
        <w:right w:val="none" w:sz="0" w:space="0" w:color="auto"/>
      </w:divBdr>
    </w:div>
    <w:div w:id="732002473">
      <w:bodyDiv w:val="1"/>
      <w:marLeft w:val="0"/>
      <w:marRight w:val="0"/>
      <w:marTop w:val="0"/>
      <w:marBottom w:val="0"/>
      <w:divBdr>
        <w:top w:val="none" w:sz="0" w:space="0" w:color="auto"/>
        <w:left w:val="none" w:sz="0" w:space="0" w:color="auto"/>
        <w:bottom w:val="none" w:sz="0" w:space="0" w:color="auto"/>
        <w:right w:val="none" w:sz="0" w:space="0" w:color="auto"/>
      </w:divBdr>
    </w:div>
    <w:div w:id="732460701">
      <w:bodyDiv w:val="1"/>
      <w:marLeft w:val="0"/>
      <w:marRight w:val="0"/>
      <w:marTop w:val="0"/>
      <w:marBottom w:val="0"/>
      <w:divBdr>
        <w:top w:val="none" w:sz="0" w:space="0" w:color="auto"/>
        <w:left w:val="none" w:sz="0" w:space="0" w:color="auto"/>
        <w:bottom w:val="none" w:sz="0" w:space="0" w:color="auto"/>
        <w:right w:val="none" w:sz="0" w:space="0" w:color="auto"/>
      </w:divBdr>
    </w:div>
    <w:div w:id="732630358">
      <w:bodyDiv w:val="1"/>
      <w:marLeft w:val="0"/>
      <w:marRight w:val="0"/>
      <w:marTop w:val="0"/>
      <w:marBottom w:val="0"/>
      <w:divBdr>
        <w:top w:val="none" w:sz="0" w:space="0" w:color="auto"/>
        <w:left w:val="none" w:sz="0" w:space="0" w:color="auto"/>
        <w:bottom w:val="none" w:sz="0" w:space="0" w:color="auto"/>
        <w:right w:val="none" w:sz="0" w:space="0" w:color="auto"/>
      </w:divBdr>
    </w:div>
    <w:div w:id="732849641">
      <w:bodyDiv w:val="1"/>
      <w:marLeft w:val="0"/>
      <w:marRight w:val="0"/>
      <w:marTop w:val="0"/>
      <w:marBottom w:val="0"/>
      <w:divBdr>
        <w:top w:val="none" w:sz="0" w:space="0" w:color="auto"/>
        <w:left w:val="none" w:sz="0" w:space="0" w:color="auto"/>
        <w:bottom w:val="none" w:sz="0" w:space="0" w:color="auto"/>
        <w:right w:val="none" w:sz="0" w:space="0" w:color="auto"/>
      </w:divBdr>
    </w:div>
    <w:div w:id="733116045">
      <w:bodyDiv w:val="1"/>
      <w:marLeft w:val="0"/>
      <w:marRight w:val="0"/>
      <w:marTop w:val="0"/>
      <w:marBottom w:val="0"/>
      <w:divBdr>
        <w:top w:val="none" w:sz="0" w:space="0" w:color="auto"/>
        <w:left w:val="none" w:sz="0" w:space="0" w:color="auto"/>
        <w:bottom w:val="none" w:sz="0" w:space="0" w:color="auto"/>
        <w:right w:val="none" w:sz="0" w:space="0" w:color="auto"/>
      </w:divBdr>
    </w:div>
    <w:div w:id="733816921">
      <w:bodyDiv w:val="1"/>
      <w:marLeft w:val="0"/>
      <w:marRight w:val="0"/>
      <w:marTop w:val="0"/>
      <w:marBottom w:val="0"/>
      <w:divBdr>
        <w:top w:val="none" w:sz="0" w:space="0" w:color="auto"/>
        <w:left w:val="none" w:sz="0" w:space="0" w:color="auto"/>
        <w:bottom w:val="none" w:sz="0" w:space="0" w:color="auto"/>
        <w:right w:val="none" w:sz="0" w:space="0" w:color="auto"/>
      </w:divBdr>
    </w:div>
    <w:div w:id="735787723">
      <w:bodyDiv w:val="1"/>
      <w:marLeft w:val="0"/>
      <w:marRight w:val="0"/>
      <w:marTop w:val="0"/>
      <w:marBottom w:val="0"/>
      <w:divBdr>
        <w:top w:val="none" w:sz="0" w:space="0" w:color="auto"/>
        <w:left w:val="none" w:sz="0" w:space="0" w:color="auto"/>
        <w:bottom w:val="none" w:sz="0" w:space="0" w:color="auto"/>
        <w:right w:val="none" w:sz="0" w:space="0" w:color="auto"/>
      </w:divBdr>
    </w:div>
    <w:div w:id="736436207">
      <w:bodyDiv w:val="1"/>
      <w:marLeft w:val="0"/>
      <w:marRight w:val="0"/>
      <w:marTop w:val="0"/>
      <w:marBottom w:val="0"/>
      <w:divBdr>
        <w:top w:val="none" w:sz="0" w:space="0" w:color="auto"/>
        <w:left w:val="none" w:sz="0" w:space="0" w:color="auto"/>
        <w:bottom w:val="none" w:sz="0" w:space="0" w:color="auto"/>
        <w:right w:val="none" w:sz="0" w:space="0" w:color="auto"/>
      </w:divBdr>
    </w:div>
    <w:div w:id="736518196">
      <w:bodyDiv w:val="1"/>
      <w:marLeft w:val="0"/>
      <w:marRight w:val="0"/>
      <w:marTop w:val="0"/>
      <w:marBottom w:val="0"/>
      <w:divBdr>
        <w:top w:val="none" w:sz="0" w:space="0" w:color="auto"/>
        <w:left w:val="none" w:sz="0" w:space="0" w:color="auto"/>
        <w:bottom w:val="none" w:sz="0" w:space="0" w:color="auto"/>
        <w:right w:val="none" w:sz="0" w:space="0" w:color="auto"/>
      </w:divBdr>
    </w:div>
    <w:div w:id="737243622">
      <w:bodyDiv w:val="1"/>
      <w:marLeft w:val="0"/>
      <w:marRight w:val="0"/>
      <w:marTop w:val="0"/>
      <w:marBottom w:val="0"/>
      <w:divBdr>
        <w:top w:val="none" w:sz="0" w:space="0" w:color="auto"/>
        <w:left w:val="none" w:sz="0" w:space="0" w:color="auto"/>
        <w:bottom w:val="none" w:sz="0" w:space="0" w:color="auto"/>
        <w:right w:val="none" w:sz="0" w:space="0" w:color="auto"/>
      </w:divBdr>
    </w:div>
    <w:div w:id="737485283">
      <w:bodyDiv w:val="1"/>
      <w:marLeft w:val="0"/>
      <w:marRight w:val="0"/>
      <w:marTop w:val="0"/>
      <w:marBottom w:val="0"/>
      <w:divBdr>
        <w:top w:val="none" w:sz="0" w:space="0" w:color="auto"/>
        <w:left w:val="none" w:sz="0" w:space="0" w:color="auto"/>
        <w:bottom w:val="none" w:sz="0" w:space="0" w:color="auto"/>
        <w:right w:val="none" w:sz="0" w:space="0" w:color="auto"/>
      </w:divBdr>
    </w:div>
    <w:div w:id="737826771">
      <w:bodyDiv w:val="1"/>
      <w:marLeft w:val="0"/>
      <w:marRight w:val="0"/>
      <w:marTop w:val="0"/>
      <w:marBottom w:val="0"/>
      <w:divBdr>
        <w:top w:val="none" w:sz="0" w:space="0" w:color="auto"/>
        <w:left w:val="none" w:sz="0" w:space="0" w:color="auto"/>
        <w:bottom w:val="none" w:sz="0" w:space="0" w:color="auto"/>
        <w:right w:val="none" w:sz="0" w:space="0" w:color="auto"/>
      </w:divBdr>
    </w:div>
    <w:div w:id="737902253">
      <w:bodyDiv w:val="1"/>
      <w:marLeft w:val="0"/>
      <w:marRight w:val="0"/>
      <w:marTop w:val="0"/>
      <w:marBottom w:val="0"/>
      <w:divBdr>
        <w:top w:val="none" w:sz="0" w:space="0" w:color="auto"/>
        <w:left w:val="none" w:sz="0" w:space="0" w:color="auto"/>
        <w:bottom w:val="none" w:sz="0" w:space="0" w:color="auto"/>
        <w:right w:val="none" w:sz="0" w:space="0" w:color="auto"/>
      </w:divBdr>
    </w:div>
    <w:div w:id="738790322">
      <w:bodyDiv w:val="1"/>
      <w:marLeft w:val="0"/>
      <w:marRight w:val="0"/>
      <w:marTop w:val="0"/>
      <w:marBottom w:val="0"/>
      <w:divBdr>
        <w:top w:val="none" w:sz="0" w:space="0" w:color="auto"/>
        <w:left w:val="none" w:sz="0" w:space="0" w:color="auto"/>
        <w:bottom w:val="none" w:sz="0" w:space="0" w:color="auto"/>
        <w:right w:val="none" w:sz="0" w:space="0" w:color="auto"/>
      </w:divBdr>
    </w:div>
    <w:div w:id="739182685">
      <w:bodyDiv w:val="1"/>
      <w:marLeft w:val="0"/>
      <w:marRight w:val="0"/>
      <w:marTop w:val="0"/>
      <w:marBottom w:val="0"/>
      <w:divBdr>
        <w:top w:val="none" w:sz="0" w:space="0" w:color="auto"/>
        <w:left w:val="none" w:sz="0" w:space="0" w:color="auto"/>
        <w:bottom w:val="none" w:sz="0" w:space="0" w:color="auto"/>
        <w:right w:val="none" w:sz="0" w:space="0" w:color="auto"/>
      </w:divBdr>
    </w:div>
    <w:div w:id="739519757">
      <w:bodyDiv w:val="1"/>
      <w:marLeft w:val="0"/>
      <w:marRight w:val="0"/>
      <w:marTop w:val="0"/>
      <w:marBottom w:val="0"/>
      <w:divBdr>
        <w:top w:val="none" w:sz="0" w:space="0" w:color="auto"/>
        <w:left w:val="none" w:sz="0" w:space="0" w:color="auto"/>
        <w:bottom w:val="none" w:sz="0" w:space="0" w:color="auto"/>
        <w:right w:val="none" w:sz="0" w:space="0" w:color="auto"/>
      </w:divBdr>
    </w:div>
    <w:div w:id="740297630">
      <w:bodyDiv w:val="1"/>
      <w:marLeft w:val="0"/>
      <w:marRight w:val="0"/>
      <w:marTop w:val="0"/>
      <w:marBottom w:val="0"/>
      <w:divBdr>
        <w:top w:val="none" w:sz="0" w:space="0" w:color="auto"/>
        <w:left w:val="none" w:sz="0" w:space="0" w:color="auto"/>
        <w:bottom w:val="none" w:sz="0" w:space="0" w:color="auto"/>
        <w:right w:val="none" w:sz="0" w:space="0" w:color="auto"/>
      </w:divBdr>
    </w:div>
    <w:div w:id="740715823">
      <w:bodyDiv w:val="1"/>
      <w:marLeft w:val="0"/>
      <w:marRight w:val="0"/>
      <w:marTop w:val="0"/>
      <w:marBottom w:val="0"/>
      <w:divBdr>
        <w:top w:val="none" w:sz="0" w:space="0" w:color="auto"/>
        <w:left w:val="none" w:sz="0" w:space="0" w:color="auto"/>
        <w:bottom w:val="none" w:sz="0" w:space="0" w:color="auto"/>
        <w:right w:val="none" w:sz="0" w:space="0" w:color="auto"/>
      </w:divBdr>
    </w:div>
    <w:div w:id="740759695">
      <w:bodyDiv w:val="1"/>
      <w:marLeft w:val="0"/>
      <w:marRight w:val="0"/>
      <w:marTop w:val="0"/>
      <w:marBottom w:val="0"/>
      <w:divBdr>
        <w:top w:val="none" w:sz="0" w:space="0" w:color="auto"/>
        <w:left w:val="none" w:sz="0" w:space="0" w:color="auto"/>
        <w:bottom w:val="none" w:sz="0" w:space="0" w:color="auto"/>
        <w:right w:val="none" w:sz="0" w:space="0" w:color="auto"/>
      </w:divBdr>
    </w:div>
    <w:div w:id="741026508">
      <w:bodyDiv w:val="1"/>
      <w:marLeft w:val="0"/>
      <w:marRight w:val="0"/>
      <w:marTop w:val="0"/>
      <w:marBottom w:val="0"/>
      <w:divBdr>
        <w:top w:val="none" w:sz="0" w:space="0" w:color="auto"/>
        <w:left w:val="none" w:sz="0" w:space="0" w:color="auto"/>
        <w:bottom w:val="none" w:sz="0" w:space="0" w:color="auto"/>
        <w:right w:val="none" w:sz="0" w:space="0" w:color="auto"/>
      </w:divBdr>
    </w:div>
    <w:div w:id="741099698">
      <w:bodyDiv w:val="1"/>
      <w:marLeft w:val="0"/>
      <w:marRight w:val="0"/>
      <w:marTop w:val="0"/>
      <w:marBottom w:val="0"/>
      <w:divBdr>
        <w:top w:val="none" w:sz="0" w:space="0" w:color="auto"/>
        <w:left w:val="none" w:sz="0" w:space="0" w:color="auto"/>
        <w:bottom w:val="none" w:sz="0" w:space="0" w:color="auto"/>
        <w:right w:val="none" w:sz="0" w:space="0" w:color="auto"/>
      </w:divBdr>
    </w:div>
    <w:div w:id="741831526">
      <w:bodyDiv w:val="1"/>
      <w:marLeft w:val="0"/>
      <w:marRight w:val="0"/>
      <w:marTop w:val="0"/>
      <w:marBottom w:val="0"/>
      <w:divBdr>
        <w:top w:val="none" w:sz="0" w:space="0" w:color="auto"/>
        <w:left w:val="none" w:sz="0" w:space="0" w:color="auto"/>
        <w:bottom w:val="none" w:sz="0" w:space="0" w:color="auto"/>
        <w:right w:val="none" w:sz="0" w:space="0" w:color="auto"/>
      </w:divBdr>
    </w:div>
    <w:div w:id="742336967">
      <w:bodyDiv w:val="1"/>
      <w:marLeft w:val="0"/>
      <w:marRight w:val="0"/>
      <w:marTop w:val="0"/>
      <w:marBottom w:val="0"/>
      <w:divBdr>
        <w:top w:val="none" w:sz="0" w:space="0" w:color="auto"/>
        <w:left w:val="none" w:sz="0" w:space="0" w:color="auto"/>
        <w:bottom w:val="none" w:sz="0" w:space="0" w:color="auto"/>
        <w:right w:val="none" w:sz="0" w:space="0" w:color="auto"/>
      </w:divBdr>
    </w:div>
    <w:div w:id="742486177">
      <w:bodyDiv w:val="1"/>
      <w:marLeft w:val="0"/>
      <w:marRight w:val="0"/>
      <w:marTop w:val="0"/>
      <w:marBottom w:val="0"/>
      <w:divBdr>
        <w:top w:val="none" w:sz="0" w:space="0" w:color="auto"/>
        <w:left w:val="none" w:sz="0" w:space="0" w:color="auto"/>
        <w:bottom w:val="none" w:sz="0" w:space="0" w:color="auto"/>
        <w:right w:val="none" w:sz="0" w:space="0" w:color="auto"/>
      </w:divBdr>
    </w:div>
    <w:div w:id="742600839">
      <w:bodyDiv w:val="1"/>
      <w:marLeft w:val="0"/>
      <w:marRight w:val="0"/>
      <w:marTop w:val="0"/>
      <w:marBottom w:val="0"/>
      <w:divBdr>
        <w:top w:val="none" w:sz="0" w:space="0" w:color="auto"/>
        <w:left w:val="none" w:sz="0" w:space="0" w:color="auto"/>
        <w:bottom w:val="none" w:sz="0" w:space="0" w:color="auto"/>
        <w:right w:val="none" w:sz="0" w:space="0" w:color="auto"/>
      </w:divBdr>
    </w:div>
    <w:div w:id="742726745">
      <w:bodyDiv w:val="1"/>
      <w:marLeft w:val="0"/>
      <w:marRight w:val="0"/>
      <w:marTop w:val="0"/>
      <w:marBottom w:val="0"/>
      <w:divBdr>
        <w:top w:val="none" w:sz="0" w:space="0" w:color="auto"/>
        <w:left w:val="none" w:sz="0" w:space="0" w:color="auto"/>
        <w:bottom w:val="none" w:sz="0" w:space="0" w:color="auto"/>
        <w:right w:val="none" w:sz="0" w:space="0" w:color="auto"/>
      </w:divBdr>
    </w:div>
    <w:div w:id="743112877">
      <w:bodyDiv w:val="1"/>
      <w:marLeft w:val="0"/>
      <w:marRight w:val="0"/>
      <w:marTop w:val="0"/>
      <w:marBottom w:val="0"/>
      <w:divBdr>
        <w:top w:val="none" w:sz="0" w:space="0" w:color="auto"/>
        <w:left w:val="none" w:sz="0" w:space="0" w:color="auto"/>
        <w:bottom w:val="none" w:sz="0" w:space="0" w:color="auto"/>
        <w:right w:val="none" w:sz="0" w:space="0" w:color="auto"/>
      </w:divBdr>
    </w:div>
    <w:div w:id="743257010">
      <w:bodyDiv w:val="1"/>
      <w:marLeft w:val="0"/>
      <w:marRight w:val="0"/>
      <w:marTop w:val="0"/>
      <w:marBottom w:val="0"/>
      <w:divBdr>
        <w:top w:val="none" w:sz="0" w:space="0" w:color="auto"/>
        <w:left w:val="none" w:sz="0" w:space="0" w:color="auto"/>
        <w:bottom w:val="none" w:sz="0" w:space="0" w:color="auto"/>
        <w:right w:val="none" w:sz="0" w:space="0" w:color="auto"/>
      </w:divBdr>
    </w:div>
    <w:div w:id="743525561">
      <w:bodyDiv w:val="1"/>
      <w:marLeft w:val="0"/>
      <w:marRight w:val="0"/>
      <w:marTop w:val="0"/>
      <w:marBottom w:val="0"/>
      <w:divBdr>
        <w:top w:val="none" w:sz="0" w:space="0" w:color="auto"/>
        <w:left w:val="none" w:sz="0" w:space="0" w:color="auto"/>
        <w:bottom w:val="none" w:sz="0" w:space="0" w:color="auto"/>
        <w:right w:val="none" w:sz="0" w:space="0" w:color="auto"/>
      </w:divBdr>
    </w:div>
    <w:div w:id="743576146">
      <w:bodyDiv w:val="1"/>
      <w:marLeft w:val="0"/>
      <w:marRight w:val="0"/>
      <w:marTop w:val="0"/>
      <w:marBottom w:val="0"/>
      <w:divBdr>
        <w:top w:val="none" w:sz="0" w:space="0" w:color="auto"/>
        <w:left w:val="none" w:sz="0" w:space="0" w:color="auto"/>
        <w:bottom w:val="none" w:sz="0" w:space="0" w:color="auto"/>
        <w:right w:val="none" w:sz="0" w:space="0" w:color="auto"/>
      </w:divBdr>
    </w:div>
    <w:div w:id="743643188">
      <w:bodyDiv w:val="1"/>
      <w:marLeft w:val="0"/>
      <w:marRight w:val="0"/>
      <w:marTop w:val="0"/>
      <w:marBottom w:val="0"/>
      <w:divBdr>
        <w:top w:val="none" w:sz="0" w:space="0" w:color="auto"/>
        <w:left w:val="none" w:sz="0" w:space="0" w:color="auto"/>
        <w:bottom w:val="none" w:sz="0" w:space="0" w:color="auto"/>
        <w:right w:val="none" w:sz="0" w:space="0" w:color="auto"/>
      </w:divBdr>
    </w:div>
    <w:div w:id="743722377">
      <w:bodyDiv w:val="1"/>
      <w:marLeft w:val="0"/>
      <w:marRight w:val="0"/>
      <w:marTop w:val="0"/>
      <w:marBottom w:val="0"/>
      <w:divBdr>
        <w:top w:val="none" w:sz="0" w:space="0" w:color="auto"/>
        <w:left w:val="none" w:sz="0" w:space="0" w:color="auto"/>
        <w:bottom w:val="none" w:sz="0" w:space="0" w:color="auto"/>
        <w:right w:val="none" w:sz="0" w:space="0" w:color="auto"/>
      </w:divBdr>
    </w:div>
    <w:div w:id="743912477">
      <w:bodyDiv w:val="1"/>
      <w:marLeft w:val="0"/>
      <w:marRight w:val="0"/>
      <w:marTop w:val="0"/>
      <w:marBottom w:val="0"/>
      <w:divBdr>
        <w:top w:val="none" w:sz="0" w:space="0" w:color="auto"/>
        <w:left w:val="none" w:sz="0" w:space="0" w:color="auto"/>
        <w:bottom w:val="none" w:sz="0" w:space="0" w:color="auto"/>
        <w:right w:val="none" w:sz="0" w:space="0" w:color="auto"/>
      </w:divBdr>
    </w:div>
    <w:div w:id="744036978">
      <w:bodyDiv w:val="1"/>
      <w:marLeft w:val="0"/>
      <w:marRight w:val="0"/>
      <w:marTop w:val="0"/>
      <w:marBottom w:val="0"/>
      <w:divBdr>
        <w:top w:val="none" w:sz="0" w:space="0" w:color="auto"/>
        <w:left w:val="none" w:sz="0" w:space="0" w:color="auto"/>
        <w:bottom w:val="none" w:sz="0" w:space="0" w:color="auto"/>
        <w:right w:val="none" w:sz="0" w:space="0" w:color="auto"/>
      </w:divBdr>
    </w:div>
    <w:div w:id="744760079">
      <w:bodyDiv w:val="1"/>
      <w:marLeft w:val="0"/>
      <w:marRight w:val="0"/>
      <w:marTop w:val="0"/>
      <w:marBottom w:val="0"/>
      <w:divBdr>
        <w:top w:val="none" w:sz="0" w:space="0" w:color="auto"/>
        <w:left w:val="none" w:sz="0" w:space="0" w:color="auto"/>
        <w:bottom w:val="none" w:sz="0" w:space="0" w:color="auto"/>
        <w:right w:val="none" w:sz="0" w:space="0" w:color="auto"/>
      </w:divBdr>
    </w:div>
    <w:div w:id="744962131">
      <w:bodyDiv w:val="1"/>
      <w:marLeft w:val="0"/>
      <w:marRight w:val="0"/>
      <w:marTop w:val="0"/>
      <w:marBottom w:val="0"/>
      <w:divBdr>
        <w:top w:val="none" w:sz="0" w:space="0" w:color="auto"/>
        <w:left w:val="none" w:sz="0" w:space="0" w:color="auto"/>
        <w:bottom w:val="none" w:sz="0" w:space="0" w:color="auto"/>
        <w:right w:val="none" w:sz="0" w:space="0" w:color="auto"/>
      </w:divBdr>
    </w:div>
    <w:div w:id="745804461">
      <w:bodyDiv w:val="1"/>
      <w:marLeft w:val="0"/>
      <w:marRight w:val="0"/>
      <w:marTop w:val="0"/>
      <w:marBottom w:val="0"/>
      <w:divBdr>
        <w:top w:val="none" w:sz="0" w:space="0" w:color="auto"/>
        <w:left w:val="none" w:sz="0" w:space="0" w:color="auto"/>
        <w:bottom w:val="none" w:sz="0" w:space="0" w:color="auto"/>
        <w:right w:val="none" w:sz="0" w:space="0" w:color="auto"/>
      </w:divBdr>
    </w:div>
    <w:div w:id="745804653">
      <w:bodyDiv w:val="1"/>
      <w:marLeft w:val="0"/>
      <w:marRight w:val="0"/>
      <w:marTop w:val="0"/>
      <w:marBottom w:val="0"/>
      <w:divBdr>
        <w:top w:val="none" w:sz="0" w:space="0" w:color="auto"/>
        <w:left w:val="none" w:sz="0" w:space="0" w:color="auto"/>
        <w:bottom w:val="none" w:sz="0" w:space="0" w:color="auto"/>
        <w:right w:val="none" w:sz="0" w:space="0" w:color="auto"/>
      </w:divBdr>
    </w:div>
    <w:div w:id="746728687">
      <w:bodyDiv w:val="1"/>
      <w:marLeft w:val="0"/>
      <w:marRight w:val="0"/>
      <w:marTop w:val="0"/>
      <w:marBottom w:val="0"/>
      <w:divBdr>
        <w:top w:val="none" w:sz="0" w:space="0" w:color="auto"/>
        <w:left w:val="none" w:sz="0" w:space="0" w:color="auto"/>
        <w:bottom w:val="none" w:sz="0" w:space="0" w:color="auto"/>
        <w:right w:val="none" w:sz="0" w:space="0" w:color="auto"/>
      </w:divBdr>
    </w:div>
    <w:div w:id="748232276">
      <w:bodyDiv w:val="1"/>
      <w:marLeft w:val="0"/>
      <w:marRight w:val="0"/>
      <w:marTop w:val="0"/>
      <w:marBottom w:val="0"/>
      <w:divBdr>
        <w:top w:val="none" w:sz="0" w:space="0" w:color="auto"/>
        <w:left w:val="none" w:sz="0" w:space="0" w:color="auto"/>
        <w:bottom w:val="none" w:sz="0" w:space="0" w:color="auto"/>
        <w:right w:val="none" w:sz="0" w:space="0" w:color="auto"/>
      </w:divBdr>
    </w:div>
    <w:div w:id="749355186">
      <w:bodyDiv w:val="1"/>
      <w:marLeft w:val="0"/>
      <w:marRight w:val="0"/>
      <w:marTop w:val="0"/>
      <w:marBottom w:val="0"/>
      <w:divBdr>
        <w:top w:val="none" w:sz="0" w:space="0" w:color="auto"/>
        <w:left w:val="none" w:sz="0" w:space="0" w:color="auto"/>
        <w:bottom w:val="none" w:sz="0" w:space="0" w:color="auto"/>
        <w:right w:val="none" w:sz="0" w:space="0" w:color="auto"/>
      </w:divBdr>
    </w:div>
    <w:div w:id="749543865">
      <w:bodyDiv w:val="1"/>
      <w:marLeft w:val="0"/>
      <w:marRight w:val="0"/>
      <w:marTop w:val="0"/>
      <w:marBottom w:val="0"/>
      <w:divBdr>
        <w:top w:val="none" w:sz="0" w:space="0" w:color="auto"/>
        <w:left w:val="none" w:sz="0" w:space="0" w:color="auto"/>
        <w:bottom w:val="none" w:sz="0" w:space="0" w:color="auto"/>
        <w:right w:val="none" w:sz="0" w:space="0" w:color="auto"/>
      </w:divBdr>
    </w:div>
    <w:div w:id="749889930">
      <w:bodyDiv w:val="1"/>
      <w:marLeft w:val="0"/>
      <w:marRight w:val="0"/>
      <w:marTop w:val="0"/>
      <w:marBottom w:val="0"/>
      <w:divBdr>
        <w:top w:val="none" w:sz="0" w:space="0" w:color="auto"/>
        <w:left w:val="none" w:sz="0" w:space="0" w:color="auto"/>
        <w:bottom w:val="none" w:sz="0" w:space="0" w:color="auto"/>
        <w:right w:val="none" w:sz="0" w:space="0" w:color="auto"/>
      </w:divBdr>
    </w:div>
    <w:div w:id="750126080">
      <w:bodyDiv w:val="1"/>
      <w:marLeft w:val="0"/>
      <w:marRight w:val="0"/>
      <w:marTop w:val="0"/>
      <w:marBottom w:val="0"/>
      <w:divBdr>
        <w:top w:val="none" w:sz="0" w:space="0" w:color="auto"/>
        <w:left w:val="none" w:sz="0" w:space="0" w:color="auto"/>
        <w:bottom w:val="none" w:sz="0" w:space="0" w:color="auto"/>
        <w:right w:val="none" w:sz="0" w:space="0" w:color="auto"/>
      </w:divBdr>
    </w:div>
    <w:div w:id="750128261">
      <w:bodyDiv w:val="1"/>
      <w:marLeft w:val="0"/>
      <w:marRight w:val="0"/>
      <w:marTop w:val="0"/>
      <w:marBottom w:val="0"/>
      <w:divBdr>
        <w:top w:val="none" w:sz="0" w:space="0" w:color="auto"/>
        <w:left w:val="none" w:sz="0" w:space="0" w:color="auto"/>
        <w:bottom w:val="none" w:sz="0" w:space="0" w:color="auto"/>
        <w:right w:val="none" w:sz="0" w:space="0" w:color="auto"/>
      </w:divBdr>
    </w:div>
    <w:div w:id="750586932">
      <w:bodyDiv w:val="1"/>
      <w:marLeft w:val="0"/>
      <w:marRight w:val="0"/>
      <w:marTop w:val="0"/>
      <w:marBottom w:val="0"/>
      <w:divBdr>
        <w:top w:val="none" w:sz="0" w:space="0" w:color="auto"/>
        <w:left w:val="none" w:sz="0" w:space="0" w:color="auto"/>
        <w:bottom w:val="none" w:sz="0" w:space="0" w:color="auto"/>
        <w:right w:val="none" w:sz="0" w:space="0" w:color="auto"/>
      </w:divBdr>
    </w:div>
    <w:div w:id="750591313">
      <w:bodyDiv w:val="1"/>
      <w:marLeft w:val="0"/>
      <w:marRight w:val="0"/>
      <w:marTop w:val="0"/>
      <w:marBottom w:val="0"/>
      <w:divBdr>
        <w:top w:val="none" w:sz="0" w:space="0" w:color="auto"/>
        <w:left w:val="none" w:sz="0" w:space="0" w:color="auto"/>
        <w:bottom w:val="none" w:sz="0" w:space="0" w:color="auto"/>
        <w:right w:val="none" w:sz="0" w:space="0" w:color="auto"/>
      </w:divBdr>
    </w:div>
    <w:div w:id="751051001">
      <w:bodyDiv w:val="1"/>
      <w:marLeft w:val="0"/>
      <w:marRight w:val="0"/>
      <w:marTop w:val="0"/>
      <w:marBottom w:val="0"/>
      <w:divBdr>
        <w:top w:val="none" w:sz="0" w:space="0" w:color="auto"/>
        <w:left w:val="none" w:sz="0" w:space="0" w:color="auto"/>
        <w:bottom w:val="none" w:sz="0" w:space="0" w:color="auto"/>
        <w:right w:val="none" w:sz="0" w:space="0" w:color="auto"/>
      </w:divBdr>
    </w:div>
    <w:div w:id="751128276">
      <w:bodyDiv w:val="1"/>
      <w:marLeft w:val="0"/>
      <w:marRight w:val="0"/>
      <w:marTop w:val="0"/>
      <w:marBottom w:val="0"/>
      <w:divBdr>
        <w:top w:val="none" w:sz="0" w:space="0" w:color="auto"/>
        <w:left w:val="none" w:sz="0" w:space="0" w:color="auto"/>
        <w:bottom w:val="none" w:sz="0" w:space="0" w:color="auto"/>
        <w:right w:val="none" w:sz="0" w:space="0" w:color="auto"/>
      </w:divBdr>
    </w:div>
    <w:div w:id="751270847">
      <w:bodyDiv w:val="1"/>
      <w:marLeft w:val="0"/>
      <w:marRight w:val="0"/>
      <w:marTop w:val="0"/>
      <w:marBottom w:val="0"/>
      <w:divBdr>
        <w:top w:val="none" w:sz="0" w:space="0" w:color="auto"/>
        <w:left w:val="none" w:sz="0" w:space="0" w:color="auto"/>
        <w:bottom w:val="none" w:sz="0" w:space="0" w:color="auto"/>
        <w:right w:val="none" w:sz="0" w:space="0" w:color="auto"/>
      </w:divBdr>
    </w:div>
    <w:div w:id="751397157">
      <w:bodyDiv w:val="1"/>
      <w:marLeft w:val="0"/>
      <w:marRight w:val="0"/>
      <w:marTop w:val="0"/>
      <w:marBottom w:val="0"/>
      <w:divBdr>
        <w:top w:val="none" w:sz="0" w:space="0" w:color="auto"/>
        <w:left w:val="none" w:sz="0" w:space="0" w:color="auto"/>
        <w:bottom w:val="none" w:sz="0" w:space="0" w:color="auto"/>
        <w:right w:val="none" w:sz="0" w:space="0" w:color="auto"/>
      </w:divBdr>
    </w:div>
    <w:div w:id="752244331">
      <w:bodyDiv w:val="1"/>
      <w:marLeft w:val="0"/>
      <w:marRight w:val="0"/>
      <w:marTop w:val="0"/>
      <w:marBottom w:val="0"/>
      <w:divBdr>
        <w:top w:val="none" w:sz="0" w:space="0" w:color="auto"/>
        <w:left w:val="none" w:sz="0" w:space="0" w:color="auto"/>
        <w:bottom w:val="none" w:sz="0" w:space="0" w:color="auto"/>
        <w:right w:val="none" w:sz="0" w:space="0" w:color="auto"/>
      </w:divBdr>
    </w:div>
    <w:div w:id="753089709">
      <w:bodyDiv w:val="1"/>
      <w:marLeft w:val="0"/>
      <w:marRight w:val="0"/>
      <w:marTop w:val="0"/>
      <w:marBottom w:val="0"/>
      <w:divBdr>
        <w:top w:val="none" w:sz="0" w:space="0" w:color="auto"/>
        <w:left w:val="none" w:sz="0" w:space="0" w:color="auto"/>
        <w:bottom w:val="none" w:sz="0" w:space="0" w:color="auto"/>
        <w:right w:val="none" w:sz="0" w:space="0" w:color="auto"/>
      </w:divBdr>
    </w:div>
    <w:div w:id="753237317">
      <w:bodyDiv w:val="1"/>
      <w:marLeft w:val="0"/>
      <w:marRight w:val="0"/>
      <w:marTop w:val="0"/>
      <w:marBottom w:val="0"/>
      <w:divBdr>
        <w:top w:val="none" w:sz="0" w:space="0" w:color="auto"/>
        <w:left w:val="none" w:sz="0" w:space="0" w:color="auto"/>
        <w:bottom w:val="none" w:sz="0" w:space="0" w:color="auto"/>
        <w:right w:val="none" w:sz="0" w:space="0" w:color="auto"/>
      </w:divBdr>
    </w:div>
    <w:div w:id="754589711">
      <w:bodyDiv w:val="1"/>
      <w:marLeft w:val="0"/>
      <w:marRight w:val="0"/>
      <w:marTop w:val="0"/>
      <w:marBottom w:val="0"/>
      <w:divBdr>
        <w:top w:val="none" w:sz="0" w:space="0" w:color="auto"/>
        <w:left w:val="none" w:sz="0" w:space="0" w:color="auto"/>
        <w:bottom w:val="none" w:sz="0" w:space="0" w:color="auto"/>
        <w:right w:val="none" w:sz="0" w:space="0" w:color="auto"/>
      </w:divBdr>
    </w:div>
    <w:div w:id="755057357">
      <w:bodyDiv w:val="1"/>
      <w:marLeft w:val="0"/>
      <w:marRight w:val="0"/>
      <w:marTop w:val="0"/>
      <w:marBottom w:val="0"/>
      <w:divBdr>
        <w:top w:val="none" w:sz="0" w:space="0" w:color="auto"/>
        <w:left w:val="none" w:sz="0" w:space="0" w:color="auto"/>
        <w:bottom w:val="none" w:sz="0" w:space="0" w:color="auto"/>
        <w:right w:val="none" w:sz="0" w:space="0" w:color="auto"/>
      </w:divBdr>
    </w:div>
    <w:div w:id="755173667">
      <w:bodyDiv w:val="1"/>
      <w:marLeft w:val="0"/>
      <w:marRight w:val="0"/>
      <w:marTop w:val="0"/>
      <w:marBottom w:val="0"/>
      <w:divBdr>
        <w:top w:val="none" w:sz="0" w:space="0" w:color="auto"/>
        <w:left w:val="none" w:sz="0" w:space="0" w:color="auto"/>
        <w:bottom w:val="none" w:sz="0" w:space="0" w:color="auto"/>
        <w:right w:val="none" w:sz="0" w:space="0" w:color="auto"/>
      </w:divBdr>
    </w:div>
    <w:div w:id="755445193">
      <w:bodyDiv w:val="1"/>
      <w:marLeft w:val="0"/>
      <w:marRight w:val="0"/>
      <w:marTop w:val="0"/>
      <w:marBottom w:val="0"/>
      <w:divBdr>
        <w:top w:val="none" w:sz="0" w:space="0" w:color="auto"/>
        <w:left w:val="none" w:sz="0" w:space="0" w:color="auto"/>
        <w:bottom w:val="none" w:sz="0" w:space="0" w:color="auto"/>
        <w:right w:val="none" w:sz="0" w:space="0" w:color="auto"/>
      </w:divBdr>
    </w:div>
    <w:div w:id="755827711">
      <w:bodyDiv w:val="1"/>
      <w:marLeft w:val="0"/>
      <w:marRight w:val="0"/>
      <w:marTop w:val="0"/>
      <w:marBottom w:val="0"/>
      <w:divBdr>
        <w:top w:val="none" w:sz="0" w:space="0" w:color="auto"/>
        <w:left w:val="none" w:sz="0" w:space="0" w:color="auto"/>
        <w:bottom w:val="none" w:sz="0" w:space="0" w:color="auto"/>
        <w:right w:val="none" w:sz="0" w:space="0" w:color="auto"/>
      </w:divBdr>
    </w:div>
    <w:div w:id="756050221">
      <w:bodyDiv w:val="1"/>
      <w:marLeft w:val="0"/>
      <w:marRight w:val="0"/>
      <w:marTop w:val="0"/>
      <w:marBottom w:val="0"/>
      <w:divBdr>
        <w:top w:val="none" w:sz="0" w:space="0" w:color="auto"/>
        <w:left w:val="none" w:sz="0" w:space="0" w:color="auto"/>
        <w:bottom w:val="none" w:sz="0" w:space="0" w:color="auto"/>
        <w:right w:val="none" w:sz="0" w:space="0" w:color="auto"/>
      </w:divBdr>
    </w:div>
    <w:div w:id="756445939">
      <w:bodyDiv w:val="1"/>
      <w:marLeft w:val="0"/>
      <w:marRight w:val="0"/>
      <w:marTop w:val="0"/>
      <w:marBottom w:val="0"/>
      <w:divBdr>
        <w:top w:val="none" w:sz="0" w:space="0" w:color="auto"/>
        <w:left w:val="none" w:sz="0" w:space="0" w:color="auto"/>
        <w:bottom w:val="none" w:sz="0" w:space="0" w:color="auto"/>
        <w:right w:val="none" w:sz="0" w:space="0" w:color="auto"/>
      </w:divBdr>
    </w:div>
    <w:div w:id="756944300">
      <w:bodyDiv w:val="1"/>
      <w:marLeft w:val="0"/>
      <w:marRight w:val="0"/>
      <w:marTop w:val="0"/>
      <w:marBottom w:val="0"/>
      <w:divBdr>
        <w:top w:val="none" w:sz="0" w:space="0" w:color="auto"/>
        <w:left w:val="none" w:sz="0" w:space="0" w:color="auto"/>
        <w:bottom w:val="none" w:sz="0" w:space="0" w:color="auto"/>
        <w:right w:val="none" w:sz="0" w:space="0" w:color="auto"/>
      </w:divBdr>
    </w:div>
    <w:div w:id="757141536">
      <w:bodyDiv w:val="1"/>
      <w:marLeft w:val="0"/>
      <w:marRight w:val="0"/>
      <w:marTop w:val="0"/>
      <w:marBottom w:val="0"/>
      <w:divBdr>
        <w:top w:val="none" w:sz="0" w:space="0" w:color="auto"/>
        <w:left w:val="none" w:sz="0" w:space="0" w:color="auto"/>
        <w:bottom w:val="none" w:sz="0" w:space="0" w:color="auto"/>
        <w:right w:val="none" w:sz="0" w:space="0" w:color="auto"/>
      </w:divBdr>
    </w:div>
    <w:div w:id="757292355">
      <w:bodyDiv w:val="1"/>
      <w:marLeft w:val="0"/>
      <w:marRight w:val="0"/>
      <w:marTop w:val="0"/>
      <w:marBottom w:val="0"/>
      <w:divBdr>
        <w:top w:val="none" w:sz="0" w:space="0" w:color="auto"/>
        <w:left w:val="none" w:sz="0" w:space="0" w:color="auto"/>
        <w:bottom w:val="none" w:sz="0" w:space="0" w:color="auto"/>
        <w:right w:val="none" w:sz="0" w:space="0" w:color="auto"/>
      </w:divBdr>
    </w:div>
    <w:div w:id="757597070">
      <w:bodyDiv w:val="1"/>
      <w:marLeft w:val="0"/>
      <w:marRight w:val="0"/>
      <w:marTop w:val="0"/>
      <w:marBottom w:val="0"/>
      <w:divBdr>
        <w:top w:val="none" w:sz="0" w:space="0" w:color="auto"/>
        <w:left w:val="none" w:sz="0" w:space="0" w:color="auto"/>
        <w:bottom w:val="none" w:sz="0" w:space="0" w:color="auto"/>
        <w:right w:val="none" w:sz="0" w:space="0" w:color="auto"/>
      </w:divBdr>
    </w:div>
    <w:div w:id="757604747">
      <w:bodyDiv w:val="1"/>
      <w:marLeft w:val="0"/>
      <w:marRight w:val="0"/>
      <w:marTop w:val="0"/>
      <w:marBottom w:val="0"/>
      <w:divBdr>
        <w:top w:val="none" w:sz="0" w:space="0" w:color="auto"/>
        <w:left w:val="none" w:sz="0" w:space="0" w:color="auto"/>
        <w:bottom w:val="none" w:sz="0" w:space="0" w:color="auto"/>
        <w:right w:val="none" w:sz="0" w:space="0" w:color="auto"/>
      </w:divBdr>
    </w:div>
    <w:div w:id="757748734">
      <w:bodyDiv w:val="1"/>
      <w:marLeft w:val="0"/>
      <w:marRight w:val="0"/>
      <w:marTop w:val="0"/>
      <w:marBottom w:val="0"/>
      <w:divBdr>
        <w:top w:val="none" w:sz="0" w:space="0" w:color="auto"/>
        <w:left w:val="none" w:sz="0" w:space="0" w:color="auto"/>
        <w:bottom w:val="none" w:sz="0" w:space="0" w:color="auto"/>
        <w:right w:val="none" w:sz="0" w:space="0" w:color="auto"/>
      </w:divBdr>
    </w:div>
    <w:div w:id="758142522">
      <w:bodyDiv w:val="1"/>
      <w:marLeft w:val="0"/>
      <w:marRight w:val="0"/>
      <w:marTop w:val="0"/>
      <w:marBottom w:val="0"/>
      <w:divBdr>
        <w:top w:val="none" w:sz="0" w:space="0" w:color="auto"/>
        <w:left w:val="none" w:sz="0" w:space="0" w:color="auto"/>
        <w:bottom w:val="none" w:sz="0" w:space="0" w:color="auto"/>
        <w:right w:val="none" w:sz="0" w:space="0" w:color="auto"/>
      </w:divBdr>
    </w:div>
    <w:div w:id="758210123">
      <w:bodyDiv w:val="1"/>
      <w:marLeft w:val="0"/>
      <w:marRight w:val="0"/>
      <w:marTop w:val="0"/>
      <w:marBottom w:val="0"/>
      <w:divBdr>
        <w:top w:val="none" w:sz="0" w:space="0" w:color="auto"/>
        <w:left w:val="none" w:sz="0" w:space="0" w:color="auto"/>
        <w:bottom w:val="none" w:sz="0" w:space="0" w:color="auto"/>
        <w:right w:val="none" w:sz="0" w:space="0" w:color="auto"/>
      </w:divBdr>
    </w:div>
    <w:div w:id="758477691">
      <w:bodyDiv w:val="1"/>
      <w:marLeft w:val="0"/>
      <w:marRight w:val="0"/>
      <w:marTop w:val="0"/>
      <w:marBottom w:val="0"/>
      <w:divBdr>
        <w:top w:val="none" w:sz="0" w:space="0" w:color="auto"/>
        <w:left w:val="none" w:sz="0" w:space="0" w:color="auto"/>
        <w:bottom w:val="none" w:sz="0" w:space="0" w:color="auto"/>
        <w:right w:val="none" w:sz="0" w:space="0" w:color="auto"/>
      </w:divBdr>
    </w:div>
    <w:div w:id="758478829">
      <w:bodyDiv w:val="1"/>
      <w:marLeft w:val="0"/>
      <w:marRight w:val="0"/>
      <w:marTop w:val="0"/>
      <w:marBottom w:val="0"/>
      <w:divBdr>
        <w:top w:val="none" w:sz="0" w:space="0" w:color="auto"/>
        <w:left w:val="none" w:sz="0" w:space="0" w:color="auto"/>
        <w:bottom w:val="none" w:sz="0" w:space="0" w:color="auto"/>
        <w:right w:val="none" w:sz="0" w:space="0" w:color="auto"/>
      </w:divBdr>
    </w:div>
    <w:div w:id="758676705">
      <w:bodyDiv w:val="1"/>
      <w:marLeft w:val="0"/>
      <w:marRight w:val="0"/>
      <w:marTop w:val="0"/>
      <w:marBottom w:val="0"/>
      <w:divBdr>
        <w:top w:val="none" w:sz="0" w:space="0" w:color="auto"/>
        <w:left w:val="none" w:sz="0" w:space="0" w:color="auto"/>
        <w:bottom w:val="none" w:sz="0" w:space="0" w:color="auto"/>
        <w:right w:val="none" w:sz="0" w:space="0" w:color="auto"/>
      </w:divBdr>
    </w:div>
    <w:div w:id="759183005">
      <w:bodyDiv w:val="1"/>
      <w:marLeft w:val="0"/>
      <w:marRight w:val="0"/>
      <w:marTop w:val="0"/>
      <w:marBottom w:val="0"/>
      <w:divBdr>
        <w:top w:val="none" w:sz="0" w:space="0" w:color="auto"/>
        <w:left w:val="none" w:sz="0" w:space="0" w:color="auto"/>
        <w:bottom w:val="none" w:sz="0" w:space="0" w:color="auto"/>
        <w:right w:val="none" w:sz="0" w:space="0" w:color="auto"/>
      </w:divBdr>
    </w:div>
    <w:div w:id="759257644">
      <w:bodyDiv w:val="1"/>
      <w:marLeft w:val="0"/>
      <w:marRight w:val="0"/>
      <w:marTop w:val="0"/>
      <w:marBottom w:val="0"/>
      <w:divBdr>
        <w:top w:val="none" w:sz="0" w:space="0" w:color="auto"/>
        <w:left w:val="none" w:sz="0" w:space="0" w:color="auto"/>
        <w:bottom w:val="none" w:sz="0" w:space="0" w:color="auto"/>
        <w:right w:val="none" w:sz="0" w:space="0" w:color="auto"/>
      </w:divBdr>
    </w:div>
    <w:div w:id="759327398">
      <w:bodyDiv w:val="1"/>
      <w:marLeft w:val="0"/>
      <w:marRight w:val="0"/>
      <w:marTop w:val="0"/>
      <w:marBottom w:val="0"/>
      <w:divBdr>
        <w:top w:val="none" w:sz="0" w:space="0" w:color="auto"/>
        <w:left w:val="none" w:sz="0" w:space="0" w:color="auto"/>
        <w:bottom w:val="none" w:sz="0" w:space="0" w:color="auto"/>
        <w:right w:val="none" w:sz="0" w:space="0" w:color="auto"/>
      </w:divBdr>
    </w:div>
    <w:div w:id="759642427">
      <w:bodyDiv w:val="1"/>
      <w:marLeft w:val="0"/>
      <w:marRight w:val="0"/>
      <w:marTop w:val="0"/>
      <w:marBottom w:val="0"/>
      <w:divBdr>
        <w:top w:val="none" w:sz="0" w:space="0" w:color="auto"/>
        <w:left w:val="none" w:sz="0" w:space="0" w:color="auto"/>
        <w:bottom w:val="none" w:sz="0" w:space="0" w:color="auto"/>
        <w:right w:val="none" w:sz="0" w:space="0" w:color="auto"/>
      </w:divBdr>
      <w:divsChild>
        <w:div w:id="278729593">
          <w:marLeft w:val="480"/>
          <w:marRight w:val="0"/>
          <w:marTop w:val="0"/>
          <w:marBottom w:val="0"/>
          <w:divBdr>
            <w:top w:val="none" w:sz="0" w:space="0" w:color="auto"/>
            <w:left w:val="none" w:sz="0" w:space="0" w:color="auto"/>
            <w:bottom w:val="none" w:sz="0" w:space="0" w:color="auto"/>
            <w:right w:val="none" w:sz="0" w:space="0" w:color="auto"/>
          </w:divBdr>
        </w:div>
        <w:div w:id="35399252">
          <w:marLeft w:val="480"/>
          <w:marRight w:val="0"/>
          <w:marTop w:val="0"/>
          <w:marBottom w:val="0"/>
          <w:divBdr>
            <w:top w:val="none" w:sz="0" w:space="0" w:color="auto"/>
            <w:left w:val="none" w:sz="0" w:space="0" w:color="auto"/>
            <w:bottom w:val="none" w:sz="0" w:space="0" w:color="auto"/>
            <w:right w:val="none" w:sz="0" w:space="0" w:color="auto"/>
          </w:divBdr>
        </w:div>
        <w:div w:id="5518616">
          <w:marLeft w:val="480"/>
          <w:marRight w:val="0"/>
          <w:marTop w:val="0"/>
          <w:marBottom w:val="0"/>
          <w:divBdr>
            <w:top w:val="none" w:sz="0" w:space="0" w:color="auto"/>
            <w:left w:val="none" w:sz="0" w:space="0" w:color="auto"/>
            <w:bottom w:val="none" w:sz="0" w:space="0" w:color="auto"/>
            <w:right w:val="none" w:sz="0" w:space="0" w:color="auto"/>
          </w:divBdr>
        </w:div>
        <w:div w:id="1901164503">
          <w:marLeft w:val="480"/>
          <w:marRight w:val="0"/>
          <w:marTop w:val="0"/>
          <w:marBottom w:val="0"/>
          <w:divBdr>
            <w:top w:val="none" w:sz="0" w:space="0" w:color="auto"/>
            <w:left w:val="none" w:sz="0" w:space="0" w:color="auto"/>
            <w:bottom w:val="none" w:sz="0" w:space="0" w:color="auto"/>
            <w:right w:val="none" w:sz="0" w:space="0" w:color="auto"/>
          </w:divBdr>
        </w:div>
        <w:div w:id="1895116580">
          <w:marLeft w:val="480"/>
          <w:marRight w:val="0"/>
          <w:marTop w:val="0"/>
          <w:marBottom w:val="0"/>
          <w:divBdr>
            <w:top w:val="none" w:sz="0" w:space="0" w:color="auto"/>
            <w:left w:val="none" w:sz="0" w:space="0" w:color="auto"/>
            <w:bottom w:val="none" w:sz="0" w:space="0" w:color="auto"/>
            <w:right w:val="none" w:sz="0" w:space="0" w:color="auto"/>
          </w:divBdr>
        </w:div>
        <w:div w:id="554241671">
          <w:marLeft w:val="480"/>
          <w:marRight w:val="0"/>
          <w:marTop w:val="0"/>
          <w:marBottom w:val="0"/>
          <w:divBdr>
            <w:top w:val="none" w:sz="0" w:space="0" w:color="auto"/>
            <w:left w:val="none" w:sz="0" w:space="0" w:color="auto"/>
            <w:bottom w:val="none" w:sz="0" w:space="0" w:color="auto"/>
            <w:right w:val="none" w:sz="0" w:space="0" w:color="auto"/>
          </w:divBdr>
        </w:div>
        <w:div w:id="406266315">
          <w:marLeft w:val="480"/>
          <w:marRight w:val="0"/>
          <w:marTop w:val="0"/>
          <w:marBottom w:val="0"/>
          <w:divBdr>
            <w:top w:val="none" w:sz="0" w:space="0" w:color="auto"/>
            <w:left w:val="none" w:sz="0" w:space="0" w:color="auto"/>
            <w:bottom w:val="none" w:sz="0" w:space="0" w:color="auto"/>
            <w:right w:val="none" w:sz="0" w:space="0" w:color="auto"/>
          </w:divBdr>
        </w:div>
        <w:div w:id="1101338368">
          <w:marLeft w:val="480"/>
          <w:marRight w:val="0"/>
          <w:marTop w:val="0"/>
          <w:marBottom w:val="0"/>
          <w:divBdr>
            <w:top w:val="none" w:sz="0" w:space="0" w:color="auto"/>
            <w:left w:val="none" w:sz="0" w:space="0" w:color="auto"/>
            <w:bottom w:val="none" w:sz="0" w:space="0" w:color="auto"/>
            <w:right w:val="none" w:sz="0" w:space="0" w:color="auto"/>
          </w:divBdr>
        </w:div>
        <w:div w:id="1416586848">
          <w:marLeft w:val="480"/>
          <w:marRight w:val="0"/>
          <w:marTop w:val="0"/>
          <w:marBottom w:val="0"/>
          <w:divBdr>
            <w:top w:val="none" w:sz="0" w:space="0" w:color="auto"/>
            <w:left w:val="none" w:sz="0" w:space="0" w:color="auto"/>
            <w:bottom w:val="none" w:sz="0" w:space="0" w:color="auto"/>
            <w:right w:val="none" w:sz="0" w:space="0" w:color="auto"/>
          </w:divBdr>
        </w:div>
        <w:div w:id="505898464">
          <w:marLeft w:val="480"/>
          <w:marRight w:val="0"/>
          <w:marTop w:val="0"/>
          <w:marBottom w:val="0"/>
          <w:divBdr>
            <w:top w:val="none" w:sz="0" w:space="0" w:color="auto"/>
            <w:left w:val="none" w:sz="0" w:space="0" w:color="auto"/>
            <w:bottom w:val="none" w:sz="0" w:space="0" w:color="auto"/>
            <w:right w:val="none" w:sz="0" w:space="0" w:color="auto"/>
          </w:divBdr>
        </w:div>
        <w:div w:id="1990665170">
          <w:marLeft w:val="480"/>
          <w:marRight w:val="0"/>
          <w:marTop w:val="0"/>
          <w:marBottom w:val="0"/>
          <w:divBdr>
            <w:top w:val="none" w:sz="0" w:space="0" w:color="auto"/>
            <w:left w:val="none" w:sz="0" w:space="0" w:color="auto"/>
            <w:bottom w:val="none" w:sz="0" w:space="0" w:color="auto"/>
            <w:right w:val="none" w:sz="0" w:space="0" w:color="auto"/>
          </w:divBdr>
        </w:div>
        <w:div w:id="1232813640">
          <w:marLeft w:val="480"/>
          <w:marRight w:val="0"/>
          <w:marTop w:val="0"/>
          <w:marBottom w:val="0"/>
          <w:divBdr>
            <w:top w:val="none" w:sz="0" w:space="0" w:color="auto"/>
            <w:left w:val="none" w:sz="0" w:space="0" w:color="auto"/>
            <w:bottom w:val="none" w:sz="0" w:space="0" w:color="auto"/>
            <w:right w:val="none" w:sz="0" w:space="0" w:color="auto"/>
          </w:divBdr>
        </w:div>
        <w:div w:id="1298149089">
          <w:marLeft w:val="480"/>
          <w:marRight w:val="0"/>
          <w:marTop w:val="0"/>
          <w:marBottom w:val="0"/>
          <w:divBdr>
            <w:top w:val="none" w:sz="0" w:space="0" w:color="auto"/>
            <w:left w:val="none" w:sz="0" w:space="0" w:color="auto"/>
            <w:bottom w:val="none" w:sz="0" w:space="0" w:color="auto"/>
            <w:right w:val="none" w:sz="0" w:space="0" w:color="auto"/>
          </w:divBdr>
        </w:div>
        <w:div w:id="1170558784">
          <w:marLeft w:val="480"/>
          <w:marRight w:val="0"/>
          <w:marTop w:val="0"/>
          <w:marBottom w:val="0"/>
          <w:divBdr>
            <w:top w:val="none" w:sz="0" w:space="0" w:color="auto"/>
            <w:left w:val="none" w:sz="0" w:space="0" w:color="auto"/>
            <w:bottom w:val="none" w:sz="0" w:space="0" w:color="auto"/>
            <w:right w:val="none" w:sz="0" w:space="0" w:color="auto"/>
          </w:divBdr>
        </w:div>
        <w:div w:id="546456928">
          <w:marLeft w:val="480"/>
          <w:marRight w:val="0"/>
          <w:marTop w:val="0"/>
          <w:marBottom w:val="0"/>
          <w:divBdr>
            <w:top w:val="none" w:sz="0" w:space="0" w:color="auto"/>
            <w:left w:val="none" w:sz="0" w:space="0" w:color="auto"/>
            <w:bottom w:val="none" w:sz="0" w:space="0" w:color="auto"/>
            <w:right w:val="none" w:sz="0" w:space="0" w:color="auto"/>
          </w:divBdr>
        </w:div>
        <w:div w:id="1334340595">
          <w:marLeft w:val="480"/>
          <w:marRight w:val="0"/>
          <w:marTop w:val="0"/>
          <w:marBottom w:val="0"/>
          <w:divBdr>
            <w:top w:val="none" w:sz="0" w:space="0" w:color="auto"/>
            <w:left w:val="none" w:sz="0" w:space="0" w:color="auto"/>
            <w:bottom w:val="none" w:sz="0" w:space="0" w:color="auto"/>
            <w:right w:val="none" w:sz="0" w:space="0" w:color="auto"/>
          </w:divBdr>
        </w:div>
        <w:div w:id="181865761">
          <w:marLeft w:val="480"/>
          <w:marRight w:val="0"/>
          <w:marTop w:val="0"/>
          <w:marBottom w:val="0"/>
          <w:divBdr>
            <w:top w:val="none" w:sz="0" w:space="0" w:color="auto"/>
            <w:left w:val="none" w:sz="0" w:space="0" w:color="auto"/>
            <w:bottom w:val="none" w:sz="0" w:space="0" w:color="auto"/>
            <w:right w:val="none" w:sz="0" w:space="0" w:color="auto"/>
          </w:divBdr>
        </w:div>
        <w:div w:id="880169271">
          <w:marLeft w:val="480"/>
          <w:marRight w:val="0"/>
          <w:marTop w:val="0"/>
          <w:marBottom w:val="0"/>
          <w:divBdr>
            <w:top w:val="none" w:sz="0" w:space="0" w:color="auto"/>
            <w:left w:val="none" w:sz="0" w:space="0" w:color="auto"/>
            <w:bottom w:val="none" w:sz="0" w:space="0" w:color="auto"/>
            <w:right w:val="none" w:sz="0" w:space="0" w:color="auto"/>
          </w:divBdr>
        </w:div>
        <w:div w:id="1894266333">
          <w:marLeft w:val="480"/>
          <w:marRight w:val="0"/>
          <w:marTop w:val="0"/>
          <w:marBottom w:val="0"/>
          <w:divBdr>
            <w:top w:val="none" w:sz="0" w:space="0" w:color="auto"/>
            <w:left w:val="none" w:sz="0" w:space="0" w:color="auto"/>
            <w:bottom w:val="none" w:sz="0" w:space="0" w:color="auto"/>
            <w:right w:val="none" w:sz="0" w:space="0" w:color="auto"/>
          </w:divBdr>
        </w:div>
        <w:div w:id="1567842544">
          <w:marLeft w:val="480"/>
          <w:marRight w:val="0"/>
          <w:marTop w:val="0"/>
          <w:marBottom w:val="0"/>
          <w:divBdr>
            <w:top w:val="none" w:sz="0" w:space="0" w:color="auto"/>
            <w:left w:val="none" w:sz="0" w:space="0" w:color="auto"/>
            <w:bottom w:val="none" w:sz="0" w:space="0" w:color="auto"/>
            <w:right w:val="none" w:sz="0" w:space="0" w:color="auto"/>
          </w:divBdr>
        </w:div>
        <w:div w:id="133527472">
          <w:marLeft w:val="480"/>
          <w:marRight w:val="0"/>
          <w:marTop w:val="0"/>
          <w:marBottom w:val="0"/>
          <w:divBdr>
            <w:top w:val="none" w:sz="0" w:space="0" w:color="auto"/>
            <w:left w:val="none" w:sz="0" w:space="0" w:color="auto"/>
            <w:bottom w:val="none" w:sz="0" w:space="0" w:color="auto"/>
            <w:right w:val="none" w:sz="0" w:space="0" w:color="auto"/>
          </w:divBdr>
        </w:div>
        <w:div w:id="921454991">
          <w:marLeft w:val="480"/>
          <w:marRight w:val="0"/>
          <w:marTop w:val="0"/>
          <w:marBottom w:val="0"/>
          <w:divBdr>
            <w:top w:val="none" w:sz="0" w:space="0" w:color="auto"/>
            <w:left w:val="none" w:sz="0" w:space="0" w:color="auto"/>
            <w:bottom w:val="none" w:sz="0" w:space="0" w:color="auto"/>
            <w:right w:val="none" w:sz="0" w:space="0" w:color="auto"/>
          </w:divBdr>
        </w:div>
        <w:div w:id="746615700">
          <w:marLeft w:val="480"/>
          <w:marRight w:val="0"/>
          <w:marTop w:val="0"/>
          <w:marBottom w:val="0"/>
          <w:divBdr>
            <w:top w:val="none" w:sz="0" w:space="0" w:color="auto"/>
            <w:left w:val="none" w:sz="0" w:space="0" w:color="auto"/>
            <w:bottom w:val="none" w:sz="0" w:space="0" w:color="auto"/>
            <w:right w:val="none" w:sz="0" w:space="0" w:color="auto"/>
          </w:divBdr>
        </w:div>
        <w:div w:id="1858811448">
          <w:marLeft w:val="480"/>
          <w:marRight w:val="0"/>
          <w:marTop w:val="0"/>
          <w:marBottom w:val="0"/>
          <w:divBdr>
            <w:top w:val="none" w:sz="0" w:space="0" w:color="auto"/>
            <w:left w:val="none" w:sz="0" w:space="0" w:color="auto"/>
            <w:bottom w:val="none" w:sz="0" w:space="0" w:color="auto"/>
            <w:right w:val="none" w:sz="0" w:space="0" w:color="auto"/>
          </w:divBdr>
        </w:div>
        <w:div w:id="337123217">
          <w:marLeft w:val="480"/>
          <w:marRight w:val="0"/>
          <w:marTop w:val="0"/>
          <w:marBottom w:val="0"/>
          <w:divBdr>
            <w:top w:val="none" w:sz="0" w:space="0" w:color="auto"/>
            <w:left w:val="none" w:sz="0" w:space="0" w:color="auto"/>
            <w:bottom w:val="none" w:sz="0" w:space="0" w:color="auto"/>
            <w:right w:val="none" w:sz="0" w:space="0" w:color="auto"/>
          </w:divBdr>
        </w:div>
        <w:div w:id="654140637">
          <w:marLeft w:val="480"/>
          <w:marRight w:val="0"/>
          <w:marTop w:val="0"/>
          <w:marBottom w:val="0"/>
          <w:divBdr>
            <w:top w:val="none" w:sz="0" w:space="0" w:color="auto"/>
            <w:left w:val="none" w:sz="0" w:space="0" w:color="auto"/>
            <w:bottom w:val="none" w:sz="0" w:space="0" w:color="auto"/>
            <w:right w:val="none" w:sz="0" w:space="0" w:color="auto"/>
          </w:divBdr>
        </w:div>
        <w:div w:id="1435202342">
          <w:marLeft w:val="480"/>
          <w:marRight w:val="0"/>
          <w:marTop w:val="0"/>
          <w:marBottom w:val="0"/>
          <w:divBdr>
            <w:top w:val="none" w:sz="0" w:space="0" w:color="auto"/>
            <w:left w:val="none" w:sz="0" w:space="0" w:color="auto"/>
            <w:bottom w:val="none" w:sz="0" w:space="0" w:color="auto"/>
            <w:right w:val="none" w:sz="0" w:space="0" w:color="auto"/>
          </w:divBdr>
        </w:div>
        <w:div w:id="600114876">
          <w:marLeft w:val="480"/>
          <w:marRight w:val="0"/>
          <w:marTop w:val="0"/>
          <w:marBottom w:val="0"/>
          <w:divBdr>
            <w:top w:val="none" w:sz="0" w:space="0" w:color="auto"/>
            <w:left w:val="none" w:sz="0" w:space="0" w:color="auto"/>
            <w:bottom w:val="none" w:sz="0" w:space="0" w:color="auto"/>
            <w:right w:val="none" w:sz="0" w:space="0" w:color="auto"/>
          </w:divBdr>
        </w:div>
        <w:div w:id="203442207">
          <w:marLeft w:val="480"/>
          <w:marRight w:val="0"/>
          <w:marTop w:val="0"/>
          <w:marBottom w:val="0"/>
          <w:divBdr>
            <w:top w:val="none" w:sz="0" w:space="0" w:color="auto"/>
            <w:left w:val="none" w:sz="0" w:space="0" w:color="auto"/>
            <w:bottom w:val="none" w:sz="0" w:space="0" w:color="auto"/>
            <w:right w:val="none" w:sz="0" w:space="0" w:color="auto"/>
          </w:divBdr>
        </w:div>
        <w:div w:id="322664994">
          <w:marLeft w:val="480"/>
          <w:marRight w:val="0"/>
          <w:marTop w:val="0"/>
          <w:marBottom w:val="0"/>
          <w:divBdr>
            <w:top w:val="none" w:sz="0" w:space="0" w:color="auto"/>
            <w:left w:val="none" w:sz="0" w:space="0" w:color="auto"/>
            <w:bottom w:val="none" w:sz="0" w:space="0" w:color="auto"/>
            <w:right w:val="none" w:sz="0" w:space="0" w:color="auto"/>
          </w:divBdr>
        </w:div>
        <w:div w:id="110587060">
          <w:marLeft w:val="480"/>
          <w:marRight w:val="0"/>
          <w:marTop w:val="0"/>
          <w:marBottom w:val="0"/>
          <w:divBdr>
            <w:top w:val="none" w:sz="0" w:space="0" w:color="auto"/>
            <w:left w:val="none" w:sz="0" w:space="0" w:color="auto"/>
            <w:bottom w:val="none" w:sz="0" w:space="0" w:color="auto"/>
            <w:right w:val="none" w:sz="0" w:space="0" w:color="auto"/>
          </w:divBdr>
        </w:div>
        <w:div w:id="435178596">
          <w:marLeft w:val="480"/>
          <w:marRight w:val="0"/>
          <w:marTop w:val="0"/>
          <w:marBottom w:val="0"/>
          <w:divBdr>
            <w:top w:val="none" w:sz="0" w:space="0" w:color="auto"/>
            <w:left w:val="none" w:sz="0" w:space="0" w:color="auto"/>
            <w:bottom w:val="none" w:sz="0" w:space="0" w:color="auto"/>
            <w:right w:val="none" w:sz="0" w:space="0" w:color="auto"/>
          </w:divBdr>
        </w:div>
        <w:div w:id="636106571">
          <w:marLeft w:val="480"/>
          <w:marRight w:val="0"/>
          <w:marTop w:val="0"/>
          <w:marBottom w:val="0"/>
          <w:divBdr>
            <w:top w:val="none" w:sz="0" w:space="0" w:color="auto"/>
            <w:left w:val="none" w:sz="0" w:space="0" w:color="auto"/>
            <w:bottom w:val="none" w:sz="0" w:space="0" w:color="auto"/>
            <w:right w:val="none" w:sz="0" w:space="0" w:color="auto"/>
          </w:divBdr>
        </w:div>
        <w:div w:id="2025086113">
          <w:marLeft w:val="480"/>
          <w:marRight w:val="0"/>
          <w:marTop w:val="0"/>
          <w:marBottom w:val="0"/>
          <w:divBdr>
            <w:top w:val="none" w:sz="0" w:space="0" w:color="auto"/>
            <w:left w:val="none" w:sz="0" w:space="0" w:color="auto"/>
            <w:bottom w:val="none" w:sz="0" w:space="0" w:color="auto"/>
            <w:right w:val="none" w:sz="0" w:space="0" w:color="auto"/>
          </w:divBdr>
        </w:div>
        <w:div w:id="1539972675">
          <w:marLeft w:val="480"/>
          <w:marRight w:val="0"/>
          <w:marTop w:val="0"/>
          <w:marBottom w:val="0"/>
          <w:divBdr>
            <w:top w:val="none" w:sz="0" w:space="0" w:color="auto"/>
            <w:left w:val="none" w:sz="0" w:space="0" w:color="auto"/>
            <w:bottom w:val="none" w:sz="0" w:space="0" w:color="auto"/>
            <w:right w:val="none" w:sz="0" w:space="0" w:color="auto"/>
          </w:divBdr>
        </w:div>
        <w:div w:id="129635145">
          <w:marLeft w:val="480"/>
          <w:marRight w:val="0"/>
          <w:marTop w:val="0"/>
          <w:marBottom w:val="0"/>
          <w:divBdr>
            <w:top w:val="none" w:sz="0" w:space="0" w:color="auto"/>
            <w:left w:val="none" w:sz="0" w:space="0" w:color="auto"/>
            <w:bottom w:val="none" w:sz="0" w:space="0" w:color="auto"/>
            <w:right w:val="none" w:sz="0" w:space="0" w:color="auto"/>
          </w:divBdr>
        </w:div>
      </w:divsChild>
    </w:div>
    <w:div w:id="760025955">
      <w:bodyDiv w:val="1"/>
      <w:marLeft w:val="0"/>
      <w:marRight w:val="0"/>
      <w:marTop w:val="0"/>
      <w:marBottom w:val="0"/>
      <w:divBdr>
        <w:top w:val="none" w:sz="0" w:space="0" w:color="auto"/>
        <w:left w:val="none" w:sz="0" w:space="0" w:color="auto"/>
        <w:bottom w:val="none" w:sz="0" w:space="0" w:color="auto"/>
        <w:right w:val="none" w:sz="0" w:space="0" w:color="auto"/>
      </w:divBdr>
    </w:div>
    <w:div w:id="760184466">
      <w:bodyDiv w:val="1"/>
      <w:marLeft w:val="0"/>
      <w:marRight w:val="0"/>
      <w:marTop w:val="0"/>
      <w:marBottom w:val="0"/>
      <w:divBdr>
        <w:top w:val="none" w:sz="0" w:space="0" w:color="auto"/>
        <w:left w:val="none" w:sz="0" w:space="0" w:color="auto"/>
        <w:bottom w:val="none" w:sz="0" w:space="0" w:color="auto"/>
        <w:right w:val="none" w:sz="0" w:space="0" w:color="auto"/>
      </w:divBdr>
    </w:div>
    <w:div w:id="760225145">
      <w:bodyDiv w:val="1"/>
      <w:marLeft w:val="0"/>
      <w:marRight w:val="0"/>
      <w:marTop w:val="0"/>
      <w:marBottom w:val="0"/>
      <w:divBdr>
        <w:top w:val="none" w:sz="0" w:space="0" w:color="auto"/>
        <w:left w:val="none" w:sz="0" w:space="0" w:color="auto"/>
        <w:bottom w:val="none" w:sz="0" w:space="0" w:color="auto"/>
        <w:right w:val="none" w:sz="0" w:space="0" w:color="auto"/>
      </w:divBdr>
    </w:div>
    <w:div w:id="760371634">
      <w:bodyDiv w:val="1"/>
      <w:marLeft w:val="0"/>
      <w:marRight w:val="0"/>
      <w:marTop w:val="0"/>
      <w:marBottom w:val="0"/>
      <w:divBdr>
        <w:top w:val="none" w:sz="0" w:space="0" w:color="auto"/>
        <w:left w:val="none" w:sz="0" w:space="0" w:color="auto"/>
        <w:bottom w:val="none" w:sz="0" w:space="0" w:color="auto"/>
        <w:right w:val="none" w:sz="0" w:space="0" w:color="auto"/>
      </w:divBdr>
    </w:div>
    <w:div w:id="760372443">
      <w:bodyDiv w:val="1"/>
      <w:marLeft w:val="0"/>
      <w:marRight w:val="0"/>
      <w:marTop w:val="0"/>
      <w:marBottom w:val="0"/>
      <w:divBdr>
        <w:top w:val="none" w:sz="0" w:space="0" w:color="auto"/>
        <w:left w:val="none" w:sz="0" w:space="0" w:color="auto"/>
        <w:bottom w:val="none" w:sz="0" w:space="0" w:color="auto"/>
        <w:right w:val="none" w:sz="0" w:space="0" w:color="auto"/>
      </w:divBdr>
    </w:div>
    <w:div w:id="760759855">
      <w:bodyDiv w:val="1"/>
      <w:marLeft w:val="0"/>
      <w:marRight w:val="0"/>
      <w:marTop w:val="0"/>
      <w:marBottom w:val="0"/>
      <w:divBdr>
        <w:top w:val="none" w:sz="0" w:space="0" w:color="auto"/>
        <w:left w:val="none" w:sz="0" w:space="0" w:color="auto"/>
        <w:bottom w:val="none" w:sz="0" w:space="0" w:color="auto"/>
        <w:right w:val="none" w:sz="0" w:space="0" w:color="auto"/>
      </w:divBdr>
    </w:div>
    <w:div w:id="761336448">
      <w:bodyDiv w:val="1"/>
      <w:marLeft w:val="0"/>
      <w:marRight w:val="0"/>
      <w:marTop w:val="0"/>
      <w:marBottom w:val="0"/>
      <w:divBdr>
        <w:top w:val="none" w:sz="0" w:space="0" w:color="auto"/>
        <w:left w:val="none" w:sz="0" w:space="0" w:color="auto"/>
        <w:bottom w:val="none" w:sz="0" w:space="0" w:color="auto"/>
        <w:right w:val="none" w:sz="0" w:space="0" w:color="auto"/>
      </w:divBdr>
    </w:div>
    <w:div w:id="761342016">
      <w:bodyDiv w:val="1"/>
      <w:marLeft w:val="0"/>
      <w:marRight w:val="0"/>
      <w:marTop w:val="0"/>
      <w:marBottom w:val="0"/>
      <w:divBdr>
        <w:top w:val="none" w:sz="0" w:space="0" w:color="auto"/>
        <w:left w:val="none" w:sz="0" w:space="0" w:color="auto"/>
        <w:bottom w:val="none" w:sz="0" w:space="0" w:color="auto"/>
        <w:right w:val="none" w:sz="0" w:space="0" w:color="auto"/>
      </w:divBdr>
    </w:div>
    <w:div w:id="761755321">
      <w:bodyDiv w:val="1"/>
      <w:marLeft w:val="0"/>
      <w:marRight w:val="0"/>
      <w:marTop w:val="0"/>
      <w:marBottom w:val="0"/>
      <w:divBdr>
        <w:top w:val="none" w:sz="0" w:space="0" w:color="auto"/>
        <w:left w:val="none" w:sz="0" w:space="0" w:color="auto"/>
        <w:bottom w:val="none" w:sz="0" w:space="0" w:color="auto"/>
        <w:right w:val="none" w:sz="0" w:space="0" w:color="auto"/>
      </w:divBdr>
    </w:div>
    <w:div w:id="761756926">
      <w:bodyDiv w:val="1"/>
      <w:marLeft w:val="0"/>
      <w:marRight w:val="0"/>
      <w:marTop w:val="0"/>
      <w:marBottom w:val="0"/>
      <w:divBdr>
        <w:top w:val="none" w:sz="0" w:space="0" w:color="auto"/>
        <w:left w:val="none" w:sz="0" w:space="0" w:color="auto"/>
        <w:bottom w:val="none" w:sz="0" w:space="0" w:color="auto"/>
        <w:right w:val="none" w:sz="0" w:space="0" w:color="auto"/>
      </w:divBdr>
    </w:div>
    <w:div w:id="761952879">
      <w:bodyDiv w:val="1"/>
      <w:marLeft w:val="0"/>
      <w:marRight w:val="0"/>
      <w:marTop w:val="0"/>
      <w:marBottom w:val="0"/>
      <w:divBdr>
        <w:top w:val="none" w:sz="0" w:space="0" w:color="auto"/>
        <w:left w:val="none" w:sz="0" w:space="0" w:color="auto"/>
        <w:bottom w:val="none" w:sz="0" w:space="0" w:color="auto"/>
        <w:right w:val="none" w:sz="0" w:space="0" w:color="auto"/>
      </w:divBdr>
    </w:div>
    <w:div w:id="762140600">
      <w:bodyDiv w:val="1"/>
      <w:marLeft w:val="0"/>
      <w:marRight w:val="0"/>
      <w:marTop w:val="0"/>
      <w:marBottom w:val="0"/>
      <w:divBdr>
        <w:top w:val="none" w:sz="0" w:space="0" w:color="auto"/>
        <w:left w:val="none" w:sz="0" w:space="0" w:color="auto"/>
        <w:bottom w:val="none" w:sz="0" w:space="0" w:color="auto"/>
        <w:right w:val="none" w:sz="0" w:space="0" w:color="auto"/>
      </w:divBdr>
    </w:div>
    <w:div w:id="762380855">
      <w:bodyDiv w:val="1"/>
      <w:marLeft w:val="0"/>
      <w:marRight w:val="0"/>
      <w:marTop w:val="0"/>
      <w:marBottom w:val="0"/>
      <w:divBdr>
        <w:top w:val="none" w:sz="0" w:space="0" w:color="auto"/>
        <w:left w:val="none" w:sz="0" w:space="0" w:color="auto"/>
        <w:bottom w:val="none" w:sz="0" w:space="0" w:color="auto"/>
        <w:right w:val="none" w:sz="0" w:space="0" w:color="auto"/>
      </w:divBdr>
    </w:div>
    <w:div w:id="762532662">
      <w:bodyDiv w:val="1"/>
      <w:marLeft w:val="0"/>
      <w:marRight w:val="0"/>
      <w:marTop w:val="0"/>
      <w:marBottom w:val="0"/>
      <w:divBdr>
        <w:top w:val="none" w:sz="0" w:space="0" w:color="auto"/>
        <w:left w:val="none" w:sz="0" w:space="0" w:color="auto"/>
        <w:bottom w:val="none" w:sz="0" w:space="0" w:color="auto"/>
        <w:right w:val="none" w:sz="0" w:space="0" w:color="auto"/>
      </w:divBdr>
    </w:div>
    <w:div w:id="762990961">
      <w:bodyDiv w:val="1"/>
      <w:marLeft w:val="0"/>
      <w:marRight w:val="0"/>
      <w:marTop w:val="0"/>
      <w:marBottom w:val="0"/>
      <w:divBdr>
        <w:top w:val="none" w:sz="0" w:space="0" w:color="auto"/>
        <w:left w:val="none" w:sz="0" w:space="0" w:color="auto"/>
        <w:bottom w:val="none" w:sz="0" w:space="0" w:color="auto"/>
        <w:right w:val="none" w:sz="0" w:space="0" w:color="auto"/>
      </w:divBdr>
    </w:div>
    <w:div w:id="763112346">
      <w:bodyDiv w:val="1"/>
      <w:marLeft w:val="0"/>
      <w:marRight w:val="0"/>
      <w:marTop w:val="0"/>
      <w:marBottom w:val="0"/>
      <w:divBdr>
        <w:top w:val="none" w:sz="0" w:space="0" w:color="auto"/>
        <w:left w:val="none" w:sz="0" w:space="0" w:color="auto"/>
        <w:bottom w:val="none" w:sz="0" w:space="0" w:color="auto"/>
        <w:right w:val="none" w:sz="0" w:space="0" w:color="auto"/>
      </w:divBdr>
    </w:div>
    <w:div w:id="763302490">
      <w:bodyDiv w:val="1"/>
      <w:marLeft w:val="0"/>
      <w:marRight w:val="0"/>
      <w:marTop w:val="0"/>
      <w:marBottom w:val="0"/>
      <w:divBdr>
        <w:top w:val="none" w:sz="0" w:space="0" w:color="auto"/>
        <w:left w:val="none" w:sz="0" w:space="0" w:color="auto"/>
        <w:bottom w:val="none" w:sz="0" w:space="0" w:color="auto"/>
        <w:right w:val="none" w:sz="0" w:space="0" w:color="auto"/>
      </w:divBdr>
    </w:div>
    <w:div w:id="764038112">
      <w:bodyDiv w:val="1"/>
      <w:marLeft w:val="0"/>
      <w:marRight w:val="0"/>
      <w:marTop w:val="0"/>
      <w:marBottom w:val="0"/>
      <w:divBdr>
        <w:top w:val="none" w:sz="0" w:space="0" w:color="auto"/>
        <w:left w:val="none" w:sz="0" w:space="0" w:color="auto"/>
        <w:bottom w:val="none" w:sz="0" w:space="0" w:color="auto"/>
        <w:right w:val="none" w:sz="0" w:space="0" w:color="auto"/>
      </w:divBdr>
    </w:div>
    <w:div w:id="764350238">
      <w:bodyDiv w:val="1"/>
      <w:marLeft w:val="0"/>
      <w:marRight w:val="0"/>
      <w:marTop w:val="0"/>
      <w:marBottom w:val="0"/>
      <w:divBdr>
        <w:top w:val="none" w:sz="0" w:space="0" w:color="auto"/>
        <w:left w:val="none" w:sz="0" w:space="0" w:color="auto"/>
        <w:bottom w:val="none" w:sz="0" w:space="0" w:color="auto"/>
        <w:right w:val="none" w:sz="0" w:space="0" w:color="auto"/>
      </w:divBdr>
    </w:div>
    <w:div w:id="764376605">
      <w:bodyDiv w:val="1"/>
      <w:marLeft w:val="0"/>
      <w:marRight w:val="0"/>
      <w:marTop w:val="0"/>
      <w:marBottom w:val="0"/>
      <w:divBdr>
        <w:top w:val="none" w:sz="0" w:space="0" w:color="auto"/>
        <w:left w:val="none" w:sz="0" w:space="0" w:color="auto"/>
        <w:bottom w:val="none" w:sz="0" w:space="0" w:color="auto"/>
        <w:right w:val="none" w:sz="0" w:space="0" w:color="auto"/>
      </w:divBdr>
    </w:div>
    <w:div w:id="764764500">
      <w:bodyDiv w:val="1"/>
      <w:marLeft w:val="0"/>
      <w:marRight w:val="0"/>
      <w:marTop w:val="0"/>
      <w:marBottom w:val="0"/>
      <w:divBdr>
        <w:top w:val="none" w:sz="0" w:space="0" w:color="auto"/>
        <w:left w:val="none" w:sz="0" w:space="0" w:color="auto"/>
        <w:bottom w:val="none" w:sz="0" w:space="0" w:color="auto"/>
        <w:right w:val="none" w:sz="0" w:space="0" w:color="auto"/>
      </w:divBdr>
    </w:div>
    <w:div w:id="764765052">
      <w:bodyDiv w:val="1"/>
      <w:marLeft w:val="0"/>
      <w:marRight w:val="0"/>
      <w:marTop w:val="0"/>
      <w:marBottom w:val="0"/>
      <w:divBdr>
        <w:top w:val="none" w:sz="0" w:space="0" w:color="auto"/>
        <w:left w:val="none" w:sz="0" w:space="0" w:color="auto"/>
        <w:bottom w:val="none" w:sz="0" w:space="0" w:color="auto"/>
        <w:right w:val="none" w:sz="0" w:space="0" w:color="auto"/>
      </w:divBdr>
    </w:div>
    <w:div w:id="765149050">
      <w:bodyDiv w:val="1"/>
      <w:marLeft w:val="0"/>
      <w:marRight w:val="0"/>
      <w:marTop w:val="0"/>
      <w:marBottom w:val="0"/>
      <w:divBdr>
        <w:top w:val="none" w:sz="0" w:space="0" w:color="auto"/>
        <w:left w:val="none" w:sz="0" w:space="0" w:color="auto"/>
        <w:bottom w:val="none" w:sz="0" w:space="0" w:color="auto"/>
        <w:right w:val="none" w:sz="0" w:space="0" w:color="auto"/>
      </w:divBdr>
    </w:div>
    <w:div w:id="766656734">
      <w:bodyDiv w:val="1"/>
      <w:marLeft w:val="0"/>
      <w:marRight w:val="0"/>
      <w:marTop w:val="0"/>
      <w:marBottom w:val="0"/>
      <w:divBdr>
        <w:top w:val="none" w:sz="0" w:space="0" w:color="auto"/>
        <w:left w:val="none" w:sz="0" w:space="0" w:color="auto"/>
        <w:bottom w:val="none" w:sz="0" w:space="0" w:color="auto"/>
        <w:right w:val="none" w:sz="0" w:space="0" w:color="auto"/>
      </w:divBdr>
    </w:div>
    <w:div w:id="767190450">
      <w:bodyDiv w:val="1"/>
      <w:marLeft w:val="0"/>
      <w:marRight w:val="0"/>
      <w:marTop w:val="0"/>
      <w:marBottom w:val="0"/>
      <w:divBdr>
        <w:top w:val="none" w:sz="0" w:space="0" w:color="auto"/>
        <w:left w:val="none" w:sz="0" w:space="0" w:color="auto"/>
        <w:bottom w:val="none" w:sz="0" w:space="0" w:color="auto"/>
        <w:right w:val="none" w:sz="0" w:space="0" w:color="auto"/>
      </w:divBdr>
    </w:div>
    <w:div w:id="767192863">
      <w:bodyDiv w:val="1"/>
      <w:marLeft w:val="0"/>
      <w:marRight w:val="0"/>
      <w:marTop w:val="0"/>
      <w:marBottom w:val="0"/>
      <w:divBdr>
        <w:top w:val="none" w:sz="0" w:space="0" w:color="auto"/>
        <w:left w:val="none" w:sz="0" w:space="0" w:color="auto"/>
        <w:bottom w:val="none" w:sz="0" w:space="0" w:color="auto"/>
        <w:right w:val="none" w:sz="0" w:space="0" w:color="auto"/>
      </w:divBdr>
    </w:div>
    <w:div w:id="767238851">
      <w:bodyDiv w:val="1"/>
      <w:marLeft w:val="0"/>
      <w:marRight w:val="0"/>
      <w:marTop w:val="0"/>
      <w:marBottom w:val="0"/>
      <w:divBdr>
        <w:top w:val="none" w:sz="0" w:space="0" w:color="auto"/>
        <w:left w:val="none" w:sz="0" w:space="0" w:color="auto"/>
        <w:bottom w:val="none" w:sz="0" w:space="0" w:color="auto"/>
        <w:right w:val="none" w:sz="0" w:space="0" w:color="auto"/>
      </w:divBdr>
    </w:div>
    <w:div w:id="767388979">
      <w:bodyDiv w:val="1"/>
      <w:marLeft w:val="0"/>
      <w:marRight w:val="0"/>
      <w:marTop w:val="0"/>
      <w:marBottom w:val="0"/>
      <w:divBdr>
        <w:top w:val="none" w:sz="0" w:space="0" w:color="auto"/>
        <w:left w:val="none" w:sz="0" w:space="0" w:color="auto"/>
        <w:bottom w:val="none" w:sz="0" w:space="0" w:color="auto"/>
        <w:right w:val="none" w:sz="0" w:space="0" w:color="auto"/>
      </w:divBdr>
    </w:div>
    <w:div w:id="768700477">
      <w:bodyDiv w:val="1"/>
      <w:marLeft w:val="0"/>
      <w:marRight w:val="0"/>
      <w:marTop w:val="0"/>
      <w:marBottom w:val="0"/>
      <w:divBdr>
        <w:top w:val="none" w:sz="0" w:space="0" w:color="auto"/>
        <w:left w:val="none" w:sz="0" w:space="0" w:color="auto"/>
        <w:bottom w:val="none" w:sz="0" w:space="0" w:color="auto"/>
        <w:right w:val="none" w:sz="0" w:space="0" w:color="auto"/>
      </w:divBdr>
    </w:div>
    <w:div w:id="769204475">
      <w:bodyDiv w:val="1"/>
      <w:marLeft w:val="0"/>
      <w:marRight w:val="0"/>
      <w:marTop w:val="0"/>
      <w:marBottom w:val="0"/>
      <w:divBdr>
        <w:top w:val="none" w:sz="0" w:space="0" w:color="auto"/>
        <w:left w:val="none" w:sz="0" w:space="0" w:color="auto"/>
        <w:bottom w:val="none" w:sz="0" w:space="0" w:color="auto"/>
        <w:right w:val="none" w:sz="0" w:space="0" w:color="auto"/>
      </w:divBdr>
    </w:div>
    <w:div w:id="769542923">
      <w:bodyDiv w:val="1"/>
      <w:marLeft w:val="0"/>
      <w:marRight w:val="0"/>
      <w:marTop w:val="0"/>
      <w:marBottom w:val="0"/>
      <w:divBdr>
        <w:top w:val="none" w:sz="0" w:space="0" w:color="auto"/>
        <w:left w:val="none" w:sz="0" w:space="0" w:color="auto"/>
        <w:bottom w:val="none" w:sz="0" w:space="0" w:color="auto"/>
        <w:right w:val="none" w:sz="0" w:space="0" w:color="auto"/>
      </w:divBdr>
    </w:div>
    <w:div w:id="769544056">
      <w:bodyDiv w:val="1"/>
      <w:marLeft w:val="0"/>
      <w:marRight w:val="0"/>
      <w:marTop w:val="0"/>
      <w:marBottom w:val="0"/>
      <w:divBdr>
        <w:top w:val="none" w:sz="0" w:space="0" w:color="auto"/>
        <w:left w:val="none" w:sz="0" w:space="0" w:color="auto"/>
        <w:bottom w:val="none" w:sz="0" w:space="0" w:color="auto"/>
        <w:right w:val="none" w:sz="0" w:space="0" w:color="auto"/>
      </w:divBdr>
    </w:div>
    <w:div w:id="770248023">
      <w:bodyDiv w:val="1"/>
      <w:marLeft w:val="0"/>
      <w:marRight w:val="0"/>
      <w:marTop w:val="0"/>
      <w:marBottom w:val="0"/>
      <w:divBdr>
        <w:top w:val="none" w:sz="0" w:space="0" w:color="auto"/>
        <w:left w:val="none" w:sz="0" w:space="0" w:color="auto"/>
        <w:bottom w:val="none" w:sz="0" w:space="0" w:color="auto"/>
        <w:right w:val="none" w:sz="0" w:space="0" w:color="auto"/>
      </w:divBdr>
    </w:div>
    <w:div w:id="770705900">
      <w:bodyDiv w:val="1"/>
      <w:marLeft w:val="0"/>
      <w:marRight w:val="0"/>
      <w:marTop w:val="0"/>
      <w:marBottom w:val="0"/>
      <w:divBdr>
        <w:top w:val="none" w:sz="0" w:space="0" w:color="auto"/>
        <w:left w:val="none" w:sz="0" w:space="0" w:color="auto"/>
        <w:bottom w:val="none" w:sz="0" w:space="0" w:color="auto"/>
        <w:right w:val="none" w:sz="0" w:space="0" w:color="auto"/>
      </w:divBdr>
    </w:div>
    <w:div w:id="770708641">
      <w:bodyDiv w:val="1"/>
      <w:marLeft w:val="0"/>
      <w:marRight w:val="0"/>
      <w:marTop w:val="0"/>
      <w:marBottom w:val="0"/>
      <w:divBdr>
        <w:top w:val="none" w:sz="0" w:space="0" w:color="auto"/>
        <w:left w:val="none" w:sz="0" w:space="0" w:color="auto"/>
        <w:bottom w:val="none" w:sz="0" w:space="0" w:color="auto"/>
        <w:right w:val="none" w:sz="0" w:space="0" w:color="auto"/>
      </w:divBdr>
    </w:div>
    <w:div w:id="770781177">
      <w:bodyDiv w:val="1"/>
      <w:marLeft w:val="0"/>
      <w:marRight w:val="0"/>
      <w:marTop w:val="0"/>
      <w:marBottom w:val="0"/>
      <w:divBdr>
        <w:top w:val="none" w:sz="0" w:space="0" w:color="auto"/>
        <w:left w:val="none" w:sz="0" w:space="0" w:color="auto"/>
        <w:bottom w:val="none" w:sz="0" w:space="0" w:color="auto"/>
        <w:right w:val="none" w:sz="0" w:space="0" w:color="auto"/>
      </w:divBdr>
    </w:div>
    <w:div w:id="771046522">
      <w:bodyDiv w:val="1"/>
      <w:marLeft w:val="0"/>
      <w:marRight w:val="0"/>
      <w:marTop w:val="0"/>
      <w:marBottom w:val="0"/>
      <w:divBdr>
        <w:top w:val="none" w:sz="0" w:space="0" w:color="auto"/>
        <w:left w:val="none" w:sz="0" w:space="0" w:color="auto"/>
        <w:bottom w:val="none" w:sz="0" w:space="0" w:color="auto"/>
        <w:right w:val="none" w:sz="0" w:space="0" w:color="auto"/>
      </w:divBdr>
    </w:div>
    <w:div w:id="771172881">
      <w:bodyDiv w:val="1"/>
      <w:marLeft w:val="0"/>
      <w:marRight w:val="0"/>
      <w:marTop w:val="0"/>
      <w:marBottom w:val="0"/>
      <w:divBdr>
        <w:top w:val="none" w:sz="0" w:space="0" w:color="auto"/>
        <w:left w:val="none" w:sz="0" w:space="0" w:color="auto"/>
        <w:bottom w:val="none" w:sz="0" w:space="0" w:color="auto"/>
        <w:right w:val="none" w:sz="0" w:space="0" w:color="auto"/>
      </w:divBdr>
    </w:div>
    <w:div w:id="771635265">
      <w:bodyDiv w:val="1"/>
      <w:marLeft w:val="0"/>
      <w:marRight w:val="0"/>
      <w:marTop w:val="0"/>
      <w:marBottom w:val="0"/>
      <w:divBdr>
        <w:top w:val="none" w:sz="0" w:space="0" w:color="auto"/>
        <w:left w:val="none" w:sz="0" w:space="0" w:color="auto"/>
        <w:bottom w:val="none" w:sz="0" w:space="0" w:color="auto"/>
        <w:right w:val="none" w:sz="0" w:space="0" w:color="auto"/>
      </w:divBdr>
    </w:div>
    <w:div w:id="771635288">
      <w:bodyDiv w:val="1"/>
      <w:marLeft w:val="0"/>
      <w:marRight w:val="0"/>
      <w:marTop w:val="0"/>
      <w:marBottom w:val="0"/>
      <w:divBdr>
        <w:top w:val="none" w:sz="0" w:space="0" w:color="auto"/>
        <w:left w:val="none" w:sz="0" w:space="0" w:color="auto"/>
        <w:bottom w:val="none" w:sz="0" w:space="0" w:color="auto"/>
        <w:right w:val="none" w:sz="0" w:space="0" w:color="auto"/>
      </w:divBdr>
    </w:div>
    <w:div w:id="772163120">
      <w:bodyDiv w:val="1"/>
      <w:marLeft w:val="0"/>
      <w:marRight w:val="0"/>
      <w:marTop w:val="0"/>
      <w:marBottom w:val="0"/>
      <w:divBdr>
        <w:top w:val="none" w:sz="0" w:space="0" w:color="auto"/>
        <w:left w:val="none" w:sz="0" w:space="0" w:color="auto"/>
        <w:bottom w:val="none" w:sz="0" w:space="0" w:color="auto"/>
        <w:right w:val="none" w:sz="0" w:space="0" w:color="auto"/>
      </w:divBdr>
    </w:div>
    <w:div w:id="772165922">
      <w:bodyDiv w:val="1"/>
      <w:marLeft w:val="0"/>
      <w:marRight w:val="0"/>
      <w:marTop w:val="0"/>
      <w:marBottom w:val="0"/>
      <w:divBdr>
        <w:top w:val="none" w:sz="0" w:space="0" w:color="auto"/>
        <w:left w:val="none" w:sz="0" w:space="0" w:color="auto"/>
        <w:bottom w:val="none" w:sz="0" w:space="0" w:color="auto"/>
        <w:right w:val="none" w:sz="0" w:space="0" w:color="auto"/>
      </w:divBdr>
    </w:div>
    <w:div w:id="772479216">
      <w:bodyDiv w:val="1"/>
      <w:marLeft w:val="0"/>
      <w:marRight w:val="0"/>
      <w:marTop w:val="0"/>
      <w:marBottom w:val="0"/>
      <w:divBdr>
        <w:top w:val="none" w:sz="0" w:space="0" w:color="auto"/>
        <w:left w:val="none" w:sz="0" w:space="0" w:color="auto"/>
        <w:bottom w:val="none" w:sz="0" w:space="0" w:color="auto"/>
        <w:right w:val="none" w:sz="0" w:space="0" w:color="auto"/>
      </w:divBdr>
    </w:div>
    <w:div w:id="772826667">
      <w:bodyDiv w:val="1"/>
      <w:marLeft w:val="0"/>
      <w:marRight w:val="0"/>
      <w:marTop w:val="0"/>
      <w:marBottom w:val="0"/>
      <w:divBdr>
        <w:top w:val="none" w:sz="0" w:space="0" w:color="auto"/>
        <w:left w:val="none" w:sz="0" w:space="0" w:color="auto"/>
        <w:bottom w:val="none" w:sz="0" w:space="0" w:color="auto"/>
        <w:right w:val="none" w:sz="0" w:space="0" w:color="auto"/>
      </w:divBdr>
    </w:div>
    <w:div w:id="773094367">
      <w:bodyDiv w:val="1"/>
      <w:marLeft w:val="0"/>
      <w:marRight w:val="0"/>
      <w:marTop w:val="0"/>
      <w:marBottom w:val="0"/>
      <w:divBdr>
        <w:top w:val="none" w:sz="0" w:space="0" w:color="auto"/>
        <w:left w:val="none" w:sz="0" w:space="0" w:color="auto"/>
        <w:bottom w:val="none" w:sz="0" w:space="0" w:color="auto"/>
        <w:right w:val="none" w:sz="0" w:space="0" w:color="auto"/>
      </w:divBdr>
    </w:div>
    <w:div w:id="773133422">
      <w:bodyDiv w:val="1"/>
      <w:marLeft w:val="0"/>
      <w:marRight w:val="0"/>
      <w:marTop w:val="0"/>
      <w:marBottom w:val="0"/>
      <w:divBdr>
        <w:top w:val="none" w:sz="0" w:space="0" w:color="auto"/>
        <w:left w:val="none" w:sz="0" w:space="0" w:color="auto"/>
        <w:bottom w:val="none" w:sz="0" w:space="0" w:color="auto"/>
        <w:right w:val="none" w:sz="0" w:space="0" w:color="auto"/>
      </w:divBdr>
    </w:div>
    <w:div w:id="773522210">
      <w:bodyDiv w:val="1"/>
      <w:marLeft w:val="0"/>
      <w:marRight w:val="0"/>
      <w:marTop w:val="0"/>
      <w:marBottom w:val="0"/>
      <w:divBdr>
        <w:top w:val="none" w:sz="0" w:space="0" w:color="auto"/>
        <w:left w:val="none" w:sz="0" w:space="0" w:color="auto"/>
        <w:bottom w:val="none" w:sz="0" w:space="0" w:color="auto"/>
        <w:right w:val="none" w:sz="0" w:space="0" w:color="auto"/>
      </w:divBdr>
    </w:div>
    <w:div w:id="773601010">
      <w:bodyDiv w:val="1"/>
      <w:marLeft w:val="0"/>
      <w:marRight w:val="0"/>
      <w:marTop w:val="0"/>
      <w:marBottom w:val="0"/>
      <w:divBdr>
        <w:top w:val="none" w:sz="0" w:space="0" w:color="auto"/>
        <w:left w:val="none" w:sz="0" w:space="0" w:color="auto"/>
        <w:bottom w:val="none" w:sz="0" w:space="0" w:color="auto"/>
        <w:right w:val="none" w:sz="0" w:space="0" w:color="auto"/>
      </w:divBdr>
    </w:div>
    <w:div w:id="773868224">
      <w:bodyDiv w:val="1"/>
      <w:marLeft w:val="0"/>
      <w:marRight w:val="0"/>
      <w:marTop w:val="0"/>
      <w:marBottom w:val="0"/>
      <w:divBdr>
        <w:top w:val="none" w:sz="0" w:space="0" w:color="auto"/>
        <w:left w:val="none" w:sz="0" w:space="0" w:color="auto"/>
        <w:bottom w:val="none" w:sz="0" w:space="0" w:color="auto"/>
        <w:right w:val="none" w:sz="0" w:space="0" w:color="auto"/>
      </w:divBdr>
    </w:div>
    <w:div w:id="774060474">
      <w:bodyDiv w:val="1"/>
      <w:marLeft w:val="0"/>
      <w:marRight w:val="0"/>
      <w:marTop w:val="0"/>
      <w:marBottom w:val="0"/>
      <w:divBdr>
        <w:top w:val="none" w:sz="0" w:space="0" w:color="auto"/>
        <w:left w:val="none" w:sz="0" w:space="0" w:color="auto"/>
        <w:bottom w:val="none" w:sz="0" w:space="0" w:color="auto"/>
        <w:right w:val="none" w:sz="0" w:space="0" w:color="auto"/>
      </w:divBdr>
    </w:div>
    <w:div w:id="774137691">
      <w:bodyDiv w:val="1"/>
      <w:marLeft w:val="0"/>
      <w:marRight w:val="0"/>
      <w:marTop w:val="0"/>
      <w:marBottom w:val="0"/>
      <w:divBdr>
        <w:top w:val="none" w:sz="0" w:space="0" w:color="auto"/>
        <w:left w:val="none" w:sz="0" w:space="0" w:color="auto"/>
        <w:bottom w:val="none" w:sz="0" w:space="0" w:color="auto"/>
        <w:right w:val="none" w:sz="0" w:space="0" w:color="auto"/>
      </w:divBdr>
    </w:div>
    <w:div w:id="774717700">
      <w:bodyDiv w:val="1"/>
      <w:marLeft w:val="0"/>
      <w:marRight w:val="0"/>
      <w:marTop w:val="0"/>
      <w:marBottom w:val="0"/>
      <w:divBdr>
        <w:top w:val="none" w:sz="0" w:space="0" w:color="auto"/>
        <w:left w:val="none" w:sz="0" w:space="0" w:color="auto"/>
        <w:bottom w:val="none" w:sz="0" w:space="0" w:color="auto"/>
        <w:right w:val="none" w:sz="0" w:space="0" w:color="auto"/>
      </w:divBdr>
    </w:div>
    <w:div w:id="775054538">
      <w:bodyDiv w:val="1"/>
      <w:marLeft w:val="0"/>
      <w:marRight w:val="0"/>
      <w:marTop w:val="0"/>
      <w:marBottom w:val="0"/>
      <w:divBdr>
        <w:top w:val="none" w:sz="0" w:space="0" w:color="auto"/>
        <w:left w:val="none" w:sz="0" w:space="0" w:color="auto"/>
        <w:bottom w:val="none" w:sz="0" w:space="0" w:color="auto"/>
        <w:right w:val="none" w:sz="0" w:space="0" w:color="auto"/>
      </w:divBdr>
    </w:div>
    <w:div w:id="775251302">
      <w:bodyDiv w:val="1"/>
      <w:marLeft w:val="0"/>
      <w:marRight w:val="0"/>
      <w:marTop w:val="0"/>
      <w:marBottom w:val="0"/>
      <w:divBdr>
        <w:top w:val="none" w:sz="0" w:space="0" w:color="auto"/>
        <w:left w:val="none" w:sz="0" w:space="0" w:color="auto"/>
        <w:bottom w:val="none" w:sz="0" w:space="0" w:color="auto"/>
        <w:right w:val="none" w:sz="0" w:space="0" w:color="auto"/>
      </w:divBdr>
    </w:div>
    <w:div w:id="775561112">
      <w:bodyDiv w:val="1"/>
      <w:marLeft w:val="0"/>
      <w:marRight w:val="0"/>
      <w:marTop w:val="0"/>
      <w:marBottom w:val="0"/>
      <w:divBdr>
        <w:top w:val="none" w:sz="0" w:space="0" w:color="auto"/>
        <w:left w:val="none" w:sz="0" w:space="0" w:color="auto"/>
        <w:bottom w:val="none" w:sz="0" w:space="0" w:color="auto"/>
        <w:right w:val="none" w:sz="0" w:space="0" w:color="auto"/>
      </w:divBdr>
    </w:div>
    <w:div w:id="775713340">
      <w:bodyDiv w:val="1"/>
      <w:marLeft w:val="0"/>
      <w:marRight w:val="0"/>
      <w:marTop w:val="0"/>
      <w:marBottom w:val="0"/>
      <w:divBdr>
        <w:top w:val="none" w:sz="0" w:space="0" w:color="auto"/>
        <w:left w:val="none" w:sz="0" w:space="0" w:color="auto"/>
        <w:bottom w:val="none" w:sz="0" w:space="0" w:color="auto"/>
        <w:right w:val="none" w:sz="0" w:space="0" w:color="auto"/>
      </w:divBdr>
    </w:div>
    <w:div w:id="775759838">
      <w:bodyDiv w:val="1"/>
      <w:marLeft w:val="0"/>
      <w:marRight w:val="0"/>
      <w:marTop w:val="0"/>
      <w:marBottom w:val="0"/>
      <w:divBdr>
        <w:top w:val="none" w:sz="0" w:space="0" w:color="auto"/>
        <w:left w:val="none" w:sz="0" w:space="0" w:color="auto"/>
        <w:bottom w:val="none" w:sz="0" w:space="0" w:color="auto"/>
        <w:right w:val="none" w:sz="0" w:space="0" w:color="auto"/>
      </w:divBdr>
    </w:div>
    <w:div w:id="776602907">
      <w:bodyDiv w:val="1"/>
      <w:marLeft w:val="0"/>
      <w:marRight w:val="0"/>
      <w:marTop w:val="0"/>
      <w:marBottom w:val="0"/>
      <w:divBdr>
        <w:top w:val="none" w:sz="0" w:space="0" w:color="auto"/>
        <w:left w:val="none" w:sz="0" w:space="0" w:color="auto"/>
        <w:bottom w:val="none" w:sz="0" w:space="0" w:color="auto"/>
        <w:right w:val="none" w:sz="0" w:space="0" w:color="auto"/>
      </w:divBdr>
    </w:div>
    <w:div w:id="776757431">
      <w:bodyDiv w:val="1"/>
      <w:marLeft w:val="0"/>
      <w:marRight w:val="0"/>
      <w:marTop w:val="0"/>
      <w:marBottom w:val="0"/>
      <w:divBdr>
        <w:top w:val="none" w:sz="0" w:space="0" w:color="auto"/>
        <w:left w:val="none" w:sz="0" w:space="0" w:color="auto"/>
        <w:bottom w:val="none" w:sz="0" w:space="0" w:color="auto"/>
        <w:right w:val="none" w:sz="0" w:space="0" w:color="auto"/>
      </w:divBdr>
    </w:div>
    <w:div w:id="777027138">
      <w:bodyDiv w:val="1"/>
      <w:marLeft w:val="0"/>
      <w:marRight w:val="0"/>
      <w:marTop w:val="0"/>
      <w:marBottom w:val="0"/>
      <w:divBdr>
        <w:top w:val="none" w:sz="0" w:space="0" w:color="auto"/>
        <w:left w:val="none" w:sz="0" w:space="0" w:color="auto"/>
        <w:bottom w:val="none" w:sz="0" w:space="0" w:color="auto"/>
        <w:right w:val="none" w:sz="0" w:space="0" w:color="auto"/>
      </w:divBdr>
    </w:div>
    <w:div w:id="777481038">
      <w:bodyDiv w:val="1"/>
      <w:marLeft w:val="0"/>
      <w:marRight w:val="0"/>
      <w:marTop w:val="0"/>
      <w:marBottom w:val="0"/>
      <w:divBdr>
        <w:top w:val="none" w:sz="0" w:space="0" w:color="auto"/>
        <w:left w:val="none" w:sz="0" w:space="0" w:color="auto"/>
        <w:bottom w:val="none" w:sz="0" w:space="0" w:color="auto"/>
        <w:right w:val="none" w:sz="0" w:space="0" w:color="auto"/>
      </w:divBdr>
    </w:div>
    <w:div w:id="777873247">
      <w:bodyDiv w:val="1"/>
      <w:marLeft w:val="0"/>
      <w:marRight w:val="0"/>
      <w:marTop w:val="0"/>
      <w:marBottom w:val="0"/>
      <w:divBdr>
        <w:top w:val="none" w:sz="0" w:space="0" w:color="auto"/>
        <w:left w:val="none" w:sz="0" w:space="0" w:color="auto"/>
        <w:bottom w:val="none" w:sz="0" w:space="0" w:color="auto"/>
        <w:right w:val="none" w:sz="0" w:space="0" w:color="auto"/>
      </w:divBdr>
    </w:div>
    <w:div w:id="777942943">
      <w:bodyDiv w:val="1"/>
      <w:marLeft w:val="0"/>
      <w:marRight w:val="0"/>
      <w:marTop w:val="0"/>
      <w:marBottom w:val="0"/>
      <w:divBdr>
        <w:top w:val="none" w:sz="0" w:space="0" w:color="auto"/>
        <w:left w:val="none" w:sz="0" w:space="0" w:color="auto"/>
        <w:bottom w:val="none" w:sz="0" w:space="0" w:color="auto"/>
        <w:right w:val="none" w:sz="0" w:space="0" w:color="auto"/>
      </w:divBdr>
    </w:div>
    <w:div w:id="778572885">
      <w:bodyDiv w:val="1"/>
      <w:marLeft w:val="0"/>
      <w:marRight w:val="0"/>
      <w:marTop w:val="0"/>
      <w:marBottom w:val="0"/>
      <w:divBdr>
        <w:top w:val="none" w:sz="0" w:space="0" w:color="auto"/>
        <w:left w:val="none" w:sz="0" w:space="0" w:color="auto"/>
        <w:bottom w:val="none" w:sz="0" w:space="0" w:color="auto"/>
        <w:right w:val="none" w:sz="0" w:space="0" w:color="auto"/>
      </w:divBdr>
    </w:div>
    <w:div w:id="778721630">
      <w:bodyDiv w:val="1"/>
      <w:marLeft w:val="0"/>
      <w:marRight w:val="0"/>
      <w:marTop w:val="0"/>
      <w:marBottom w:val="0"/>
      <w:divBdr>
        <w:top w:val="none" w:sz="0" w:space="0" w:color="auto"/>
        <w:left w:val="none" w:sz="0" w:space="0" w:color="auto"/>
        <w:bottom w:val="none" w:sz="0" w:space="0" w:color="auto"/>
        <w:right w:val="none" w:sz="0" w:space="0" w:color="auto"/>
      </w:divBdr>
    </w:div>
    <w:div w:id="778723214">
      <w:bodyDiv w:val="1"/>
      <w:marLeft w:val="0"/>
      <w:marRight w:val="0"/>
      <w:marTop w:val="0"/>
      <w:marBottom w:val="0"/>
      <w:divBdr>
        <w:top w:val="none" w:sz="0" w:space="0" w:color="auto"/>
        <w:left w:val="none" w:sz="0" w:space="0" w:color="auto"/>
        <w:bottom w:val="none" w:sz="0" w:space="0" w:color="auto"/>
        <w:right w:val="none" w:sz="0" w:space="0" w:color="auto"/>
      </w:divBdr>
    </w:div>
    <w:div w:id="779184808">
      <w:bodyDiv w:val="1"/>
      <w:marLeft w:val="0"/>
      <w:marRight w:val="0"/>
      <w:marTop w:val="0"/>
      <w:marBottom w:val="0"/>
      <w:divBdr>
        <w:top w:val="none" w:sz="0" w:space="0" w:color="auto"/>
        <w:left w:val="none" w:sz="0" w:space="0" w:color="auto"/>
        <w:bottom w:val="none" w:sz="0" w:space="0" w:color="auto"/>
        <w:right w:val="none" w:sz="0" w:space="0" w:color="auto"/>
      </w:divBdr>
    </w:div>
    <w:div w:id="779371983">
      <w:bodyDiv w:val="1"/>
      <w:marLeft w:val="0"/>
      <w:marRight w:val="0"/>
      <w:marTop w:val="0"/>
      <w:marBottom w:val="0"/>
      <w:divBdr>
        <w:top w:val="none" w:sz="0" w:space="0" w:color="auto"/>
        <w:left w:val="none" w:sz="0" w:space="0" w:color="auto"/>
        <w:bottom w:val="none" w:sz="0" w:space="0" w:color="auto"/>
        <w:right w:val="none" w:sz="0" w:space="0" w:color="auto"/>
      </w:divBdr>
    </w:div>
    <w:div w:id="781195354">
      <w:bodyDiv w:val="1"/>
      <w:marLeft w:val="0"/>
      <w:marRight w:val="0"/>
      <w:marTop w:val="0"/>
      <w:marBottom w:val="0"/>
      <w:divBdr>
        <w:top w:val="none" w:sz="0" w:space="0" w:color="auto"/>
        <w:left w:val="none" w:sz="0" w:space="0" w:color="auto"/>
        <w:bottom w:val="none" w:sz="0" w:space="0" w:color="auto"/>
        <w:right w:val="none" w:sz="0" w:space="0" w:color="auto"/>
      </w:divBdr>
    </w:div>
    <w:div w:id="782264443">
      <w:bodyDiv w:val="1"/>
      <w:marLeft w:val="0"/>
      <w:marRight w:val="0"/>
      <w:marTop w:val="0"/>
      <w:marBottom w:val="0"/>
      <w:divBdr>
        <w:top w:val="none" w:sz="0" w:space="0" w:color="auto"/>
        <w:left w:val="none" w:sz="0" w:space="0" w:color="auto"/>
        <w:bottom w:val="none" w:sz="0" w:space="0" w:color="auto"/>
        <w:right w:val="none" w:sz="0" w:space="0" w:color="auto"/>
      </w:divBdr>
    </w:div>
    <w:div w:id="782577905">
      <w:bodyDiv w:val="1"/>
      <w:marLeft w:val="0"/>
      <w:marRight w:val="0"/>
      <w:marTop w:val="0"/>
      <w:marBottom w:val="0"/>
      <w:divBdr>
        <w:top w:val="none" w:sz="0" w:space="0" w:color="auto"/>
        <w:left w:val="none" w:sz="0" w:space="0" w:color="auto"/>
        <w:bottom w:val="none" w:sz="0" w:space="0" w:color="auto"/>
        <w:right w:val="none" w:sz="0" w:space="0" w:color="auto"/>
      </w:divBdr>
    </w:div>
    <w:div w:id="782578730">
      <w:bodyDiv w:val="1"/>
      <w:marLeft w:val="0"/>
      <w:marRight w:val="0"/>
      <w:marTop w:val="0"/>
      <w:marBottom w:val="0"/>
      <w:divBdr>
        <w:top w:val="none" w:sz="0" w:space="0" w:color="auto"/>
        <w:left w:val="none" w:sz="0" w:space="0" w:color="auto"/>
        <w:bottom w:val="none" w:sz="0" w:space="0" w:color="auto"/>
        <w:right w:val="none" w:sz="0" w:space="0" w:color="auto"/>
      </w:divBdr>
    </w:div>
    <w:div w:id="782654132">
      <w:bodyDiv w:val="1"/>
      <w:marLeft w:val="0"/>
      <w:marRight w:val="0"/>
      <w:marTop w:val="0"/>
      <w:marBottom w:val="0"/>
      <w:divBdr>
        <w:top w:val="none" w:sz="0" w:space="0" w:color="auto"/>
        <w:left w:val="none" w:sz="0" w:space="0" w:color="auto"/>
        <w:bottom w:val="none" w:sz="0" w:space="0" w:color="auto"/>
        <w:right w:val="none" w:sz="0" w:space="0" w:color="auto"/>
      </w:divBdr>
    </w:div>
    <w:div w:id="782923637">
      <w:bodyDiv w:val="1"/>
      <w:marLeft w:val="0"/>
      <w:marRight w:val="0"/>
      <w:marTop w:val="0"/>
      <w:marBottom w:val="0"/>
      <w:divBdr>
        <w:top w:val="none" w:sz="0" w:space="0" w:color="auto"/>
        <w:left w:val="none" w:sz="0" w:space="0" w:color="auto"/>
        <w:bottom w:val="none" w:sz="0" w:space="0" w:color="auto"/>
        <w:right w:val="none" w:sz="0" w:space="0" w:color="auto"/>
      </w:divBdr>
    </w:div>
    <w:div w:id="782963690">
      <w:bodyDiv w:val="1"/>
      <w:marLeft w:val="0"/>
      <w:marRight w:val="0"/>
      <w:marTop w:val="0"/>
      <w:marBottom w:val="0"/>
      <w:divBdr>
        <w:top w:val="none" w:sz="0" w:space="0" w:color="auto"/>
        <w:left w:val="none" w:sz="0" w:space="0" w:color="auto"/>
        <w:bottom w:val="none" w:sz="0" w:space="0" w:color="auto"/>
        <w:right w:val="none" w:sz="0" w:space="0" w:color="auto"/>
      </w:divBdr>
    </w:div>
    <w:div w:id="783109953">
      <w:bodyDiv w:val="1"/>
      <w:marLeft w:val="0"/>
      <w:marRight w:val="0"/>
      <w:marTop w:val="0"/>
      <w:marBottom w:val="0"/>
      <w:divBdr>
        <w:top w:val="none" w:sz="0" w:space="0" w:color="auto"/>
        <w:left w:val="none" w:sz="0" w:space="0" w:color="auto"/>
        <w:bottom w:val="none" w:sz="0" w:space="0" w:color="auto"/>
        <w:right w:val="none" w:sz="0" w:space="0" w:color="auto"/>
      </w:divBdr>
    </w:div>
    <w:div w:id="783383769">
      <w:bodyDiv w:val="1"/>
      <w:marLeft w:val="0"/>
      <w:marRight w:val="0"/>
      <w:marTop w:val="0"/>
      <w:marBottom w:val="0"/>
      <w:divBdr>
        <w:top w:val="none" w:sz="0" w:space="0" w:color="auto"/>
        <w:left w:val="none" w:sz="0" w:space="0" w:color="auto"/>
        <w:bottom w:val="none" w:sz="0" w:space="0" w:color="auto"/>
        <w:right w:val="none" w:sz="0" w:space="0" w:color="auto"/>
      </w:divBdr>
    </w:div>
    <w:div w:id="783422531">
      <w:bodyDiv w:val="1"/>
      <w:marLeft w:val="0"/>
      <w:marRight w:val="0"/>
      <w:marTop w:val="0"/>
      <w:marBottom w:val="0"/>
      <w:divBdr>
        <w:top w:val="none" w:sz="0" w:space="0" w:color="auto"/>
        <w:left w:val="none" w:sz="0" w:space="0" w:color="auto"/>
        <w:bottom w:val="none" w:sz="0" w:space="0" w:color="auto"/>
        <w:right w:val="none" w:sz="0" w:space="0" w:color="auto"/>
      </w:divBdr>
    </w:div>
    <w:div w:id="783574080">
      <w:bodyDiv w:val="1"/>
      <w:marLeft w:val="0"/>
      <w:marRight w:val="0"/>
      <w:marTop w:val="0"/>
      <w:marBottom w:val="0"/>
      <w:divBdr>
        <w:top w:val="none" w:sz="0" w:space="0" w:color="auto"/>
        <w:left w:val="none" w:sz="0" w:space="0" w:color="auto"/>
        <w:bottom w:val="none" w:sz="0" w:space="0" w:color="auto"/>
        <w:right w:val="none" w:sz="0" w:space="0" w:color="auto"/>
      </w:divBdr>
    </w:div>
    <w:div w:id="783623009">
      <w:bodyDiv w:val="1"/>
      <w:marLeft w:val="0"/>
      <w:marRight w:val="0"/>
      <w:marTop w:val="0"/>
      <w:marBottom w:val="0"/>
      <w:divBdr>
        <w:top w:val="none" w:sz="0" w:space="0" w:color="auto"/>
        <w:left w:val="none" w:sz="0" w:space="0" w:color="auto"/>
        <w:bottom w:val="none" w:sz="0" w:space="0" w:color="auto"/>
        <w:right w:val="none" w:sz="0" w:space="0" w:color="auto"/>
      </w:divBdr>
    </w:div>
    <w:div w:id="783773997">
      <w:bodyDiv w:val="1"/>
      <w:marLeft w:val="0"/>
      <w:marRight w:val="0"/>
      <w:marTop w:val="0"/>
      <w:marBottom w:val="0"/>
      <w:divBdr>
        <w:top w:val="none" w:sz="0" w:space="0" w:color="auto"/>
        <w:left w:val="none" w:sz="0" w:space="0" w:color="auto"/>
        <w:bottom w:val="none" w:sz="0" w:space="0" w:color="auto"/>
        <w:right w:val="none" w:sz="0" w:space="0" w:color="auto"/>
      </w:divBdr>
    </w:div>
    <w:div w:id="784153037">
      <w:bodyDiv w:val="1"/>
      <w:marLeft w:val="0"/>
      <w:marRight w:val="0"/>
      <w:marTop w:val="0"/>
      <w:marBottom w:val="0"/>
      <w:divBdr>
        <w:top w:val="none" w:sz="0" w:space="0" w:color="auto"/>
        <w:left w:val="none" w:sz="0" w:space="0" w:color="auto"/>
        <w:bottom w:val="none" w:sz="0" w:space="0" w:color="auto"/>
        <w:right w:val="none" w:sz="0" w:space="0" w:color="auto"/>
      </w:divBdr>
    </w:div>
    <w:div w:id="784227620">
      <w:bodyDiv w:val="1"/>
      <w:marLeft w:val="0"/>
      <w:marRight w:val="0"/>
      <w:marTop w:val="0"/>
      <w:marBottom w:val="0"/>
      <w:divBdr>
        <w:top w:val="none" w:sz="0" w:space="0" w:color="auto"/>
        <w:left w:val="none" w:sz="0" w:space="0" w:color="auto"/>
        <w:bottom w:val="none" w:sz="0" w:space="0" w:color="auto"/>
        <w:right w:val="none" w:sz="0" w:space="0" w:color="auto"/>
      </w:divBdr>
    </w:div>
    <w:div w:id="784351077">
      <w:bodyDiv w:val="1"/>
      <w:marLeft w:val="0"/>
      <w:marRight w:val="0"/>
      <w:marTop w:val="0"/>
      <w:marBottom w:val="0"/>
      <w:divBdr>
        <w:top w:val="none" w:sz="0" w:space="0" w:color="auto"/>
        <w:left w:val="none" w:sz="0" w:space="0" w:color="auto"/>
        <w:bottom w:val="none" w:sz="0" w:space="0" w:color="auto"/>
        <w:right w:val="none" w:sz="0" w:space="0" w:color="auto"/>
      </w:divBdr>
    </w:div>
    <w:div w:id="784423852">
      <w:bodyDiv w:val="1"/>
      <w:marLeft w:val="0"/>
      <w:marRight w:val="0"/>
      <w:marTop w:val="0"/>
      <w:marBottom w:val="0"/>
      <w:divBdr>
        <w:top w:val="none" w:sz="0" w:space="0" w:color="auto"/>
        <w:left w:val="none" w:sz="0" w:space="0" w:color="auto"/>
        <w:bottom w:val="none" w:sz="0" w:space="0" w:color="auto"/>
        <w:right w:val="none" w:sz="0" w:space="0" w:color="auto"/>
      </w:divBdr>
    </w:div>
    <w:div w:id="784809421">
      <w:bodyDiv w:val="1"/>
      <w:marLeft w:val="0"/>
      <w:marRight w:val="0"/>
      <w:marTop w:val="0"/>
      <w:marBottom w:val="0"/>
      <w:divBdr>
        <w:top w:val="none" w:sz="0" w:space="0" w:color="auto"/>
        <w:left w:val="none" w:sz="0" w:space="0" w:color="auto"/>
        <w:bottom w:val="none" w:sz="0" w:space="0" w:color="auto"/>
        <w:right w:val="none" w:sz="0" w:space="0" w:color="auto"/>
      </w:divBdr>
    </w:div>
    <w:div w:id="784931168">
      <w:bodyDiv w:val="1"/>
      <w:marLeft w:val="0"/>
      <w:marRight w:val="0"/>
      <w:marTop w:val="0"/>
      <w:marBottom w:val="0"/>
      <w:divBdr>
        <w:top w:val="none" w:sz="0" w:space="0" w:color="auto"/>
        <w:left w:val="none" w:sz="0" w:space="0" w:color="auto"/>
        <w:bottom w:val="none" w:sz="0" w:space="0" w:color="auto"/>
        <w:right w:val="none" w:sz="0" w:space="0" w:color="auto"/>
      </w:divBdr>
    </w:div>
    <w:div w:id="785084100">
      <w:bodyDiv w:val="1"/>
      <w:marLeft w:val="0"/>
      <w:marRight w:val="0"/>
      <w:marTop w:val="0"/>
      <w:marBottom w:val="0"/>
      <w:divBdr>
        <w:top w:val="none" w:sz="0" w:space="0" w:color="auto"/>
        <w:left w:val="none" w:sz="0" w:space="0" w:color="auto"/>
        <w:bottom w:val="none" w:sz="0" w:space="0" w:color="auto"/>
        <w:right w:val="none" w:sz="0" w:space="0" w:color="auto"/>
      </w:divBdr>
    </w:div>
    <w:div w:id="785541802">
      <w:bodyDiv w:val="1"/>
      <w:marLeft w:val="0"/>
      <w:marRight w:val="0"/>
      <w:marTop w:val="0"/>
      <w:marBottom w:val="0"/>
      <w:divBdr>
        <w:top w:val="none" w:sz="0" w:space="0" w:color="auto"/>
        <w:left w:val="none" w:sz="0" w:space="0" w:color="auto"/>
        <w:bottom w:val="none" w:sz="0" w:space="0" w:color="auto"/>
        <w:right w:val="none" w:sz="0" w:space="0" w:color="auto"/>
      </w:divBdr>
    </w:div>
    <w:div w:id="786587473">
      <w:bodyDiv w:val="1"/>
      <w:marLeft w:val="0"/>
      <w:marRight w:val="0"/>
      <w:marTop w:val="0"/>
      <w:marBottom w:val="0"/>
      <w:divBdr>
        <w:top w:val="none" w:sz="0" w:space="0" w:color="auto"/>
        <w:left w:val="none" w:sz="0" w:space="0" w:color="auto"/>
        <w:bottom w:val="none" w:sz="0" w:space="0" w:color="auto"/>
        <w:right w:val="none" w:sz="0" w:space="0" w:color="auto"/>
      </w:divBdr>
    </w:div>
    <w:div w:id="787549150">
      <w:bodyDiv w:val="1"/>
      <w:marLeft w:val="0"/>
      <w:marRight w:val="0"/>
      <w:marTop w:val="0"/>
      <w:marBottom w:val="0"/>
      <w:divBdr>
        <w:top w:val="none" w:sz="0" w:space="0" w:color="auto"/>
        <w:left w:val="none" w:sz="0" w:space="0" w:color="auto"/>
        <w:bottom w:val="none" w:sz="0" w:space="0" w:color="auto"/>
        <w:right w:val="none" w:sz="0" w:space="0" w:color="auto"/>
      </w:divBdr>
    </w:div>
    <w:div w:id="788740814">
      <w:bodyDiv w:val="1"/>
      <w:marLeft w:val="0"/>
      <w:marRight w:val="0"/>
      <w:marTop w:val="0"/>
      <w:marBottom w:val="0"/>
      <w:divBdr>
        <w:top w:val="none" w:sz="0" w:space="0" w:color="auto"/>
        <w:left w:val="none" w:sz="0" w:space="0" w:color="auto"/>
        <w:bottom w:val="none" w:sz="0" w:space="0" w:color="auto"/>
        <w:right w:val="none" w:sz="0" w:space="0" w:color="auto"/>
      </w:divBdr>
    </w:div>
    <w:div w:id="789009228">
      <w:bodyDiv w:val="1"/>
      <w:marLeft w:val="0"/>
      <w:marRight w:val="0"/>
      <w:marTop w:val="0"/>
      <w:marBottom w:val="0"/>
      <w:divBdr>
        <w:top w:val="none" w:sz="0" w:space="0" w:color="auto"/>
        <w:left w:val="none" w:sz="0" w:space="0" w:color="auto"/>
        <w:bottom w:val="none" w:sz="0" w:space="0" w:color="auto"/>
        <w:right w:val="none" w:sz="0" w:space="0" w:color="auto"/>
      </w:divBdr>
    </w:div>
    <w:div w:id="789472137">
      <w:bodyDiv w:val="1"/>
      <w:marLeft w:val="0"/>
      <w:marRight w:val="0"/>
      <w:marTop w:val="0"/>
      <w:marBottom w:val="0"/>
      <w:divBdr>
        <w:top w:val="none" w:sz="0" w:space="0" w:color="auto"/>
        <w:left w:val="none" w:sz="0" w:space="0" w:color="auto"/>
        <w:bottom w:val="none" w:sz="0" w:space="0" w:color="auto"/>
        <w:right w:val="none" w:sz="0" w:space="0" w:color="auto"/>
      </w:divBdr>
    </w:div>
    <w:div w:id="789973712">
      <w:bodyDiv w:val="1"/>
      <w:marLeft w:val="0"/>
      <w:marRight w:val="0"/>
      <w:marTop w:val="0"/>
      <w:marBottom w:val="0"/>
      <w:divBdr>
        <w:top w:val="none" w:sz="0" w:space="0" w:color="auto"/>
        <w:left w:val="none" w:sz="0" w:space="0" w:color="auto"/>
        <w:bottom w:val="none" w:sz="0" w:space="0" w:color="auto"/>
        <w:right w:val="none" w:sz="0" w:space="0" w:color="auto"/>
      </w:divBdr>
    </w:div>
    <w:div w:id="789974300">
      <w:bodyDiv w:val="1"/>
      <w:marLeft w:val="0"/>
      <w:marRight w:val="0"/>
      <w:marTop w:val="0"/>
      <w:marBottom w:val="0"/>
      <w:divBdr>
        <w:top w:val="none" w:sz="0" w:space="0" w:color="auto"/>
        <w:left w:val="none" w:sz="0" w:space="0" w:color="auto"/>
        <w:bottom w:val="none" w:sz="0" w:space="0" w:color="auto"/>
        <w:right w:val="none" w:sz="0" w:space="0" w:color="auto"/>
      </w:divBdr>
    </w:div>
    <w:div w:id="790175216">
      <w:bodyDiv w:val="1"/>
      <w:marLeft w:val="0"/>
      <w:marRight w:val="0"/>
      <w:marTop w:val="0"/>
      <w:marBottom w:val="0"/>
      <w:divBdr>
        <w:top w:val="none" w:sz="0" w:space="0" w:color="auto"/>
        <w:left w:val="none" w:sz="0" w:space="0" w:color="auto"/>
        <w:bottom w:val="none" w:sz="0" w:space="0" w:color="auto"/>
        <w:right w:val="none" w:sz="0" w:space="0" w:color="auto"/>
      </w:divBdr>
    </w:div>
    <w:div w:id="790365848">
      <w:bodyDiv w:val="1"/>
      <w:marLeft w:val="0"/>
      <w:marRight w:val="0"/>
      <w:marTop w:val="0"/>
      <w:marBottom w:val="0"/>
      <w:divBdr>
        <w:top w:val="none" w:sz="0" w:space="0" w:color="auto"/>
        <w:left w:val="none" w:sz="0" w:space="0" w:color="auto"/>
        <w:bottom w:val="none" w:sz="0" w:space="0" w:color="auto"/>
        <w:right w:val="none" w:sz="0" w:space="0" w:color="auto"/>
      </w:divBdr>
    </w:div>
    <w:div w:id="790512596">
      <w:bodyDiv w:val="1"/>
      <w:marLeft w:val="0"/>
      <w:marRight w:val="0"/>
      <w:marTop w:val="0"/>
      <w:marBottom w:val="0"/>
      <w:divBdr>
        <w:top w:val="none" w:sz="0" w:space="0" w:color="auto"/>
        <w:left w:val="none" w:sz="0" w:space="0" w:color="auto"/>
        <w:bottom w:val="none" w:sz="0" w:space="0" w:color="auto"/>
        <w:right w:val="none" w:sz="0" w:space="0" w:color="auto"/>
      </w:divBdr>
    </w:div>
    <w:div w:id="791944994">
      <w:bodyDiv w:val="1"/>
      <w:marLeft w:val="0"/>
      <w:marRight w:val="0"/>
      <w:marTop w:val="0"/>
      <w:marBottom w:val="0"/>
      <w:divBdr>
        <w:top w:val="none" w:sz="0" w:space="0" w:color="auto"/>
        <w:left w:val="none" w:sz="0" w:space="0" w:color="auto"/>
        <w:bottom w:val="none" w:sz="0" w:space="0" w:color="auto"/>
        <w:right w:val="none" w:sz="0" w:space="0" w:color="auto"/>
      </w:divBdr>
    </w:div>
    <w:div w:id="792359790">
      <w:bodyDiv w:val="1"/>
      <w:marLeft w:val="0"/>
      <w:marRight w:val="0"/>
      <w:marTop w:val="0"/>
      <w:marBottom w:val="0"/>
      <w:divBdr>
        <w:top w:val="none" w:sz="0" w:space="0" w:color="auto"/>
        <w:left w:val="none" w:sz="0" w:space="0" w:color="auto"/>
        <w:bottom w:val="none" w:sz="0" w:space="0" w:color="auto"/>
        <w:right w:val="none" w:sz="0" w:space="0" w:color="auto"/>
      </w:divBdr>
    </w:div>
    <w:div w:id="792477173">
      <w:bodyDiv w:val="1"/>
      <w:marLeft w:val="0"/>
      <w:marRight w:val="0"/>
      <w:marTop w:val="0"/>
      <w:marBottom w:val="0"/>
      <w:divBdr>
        <w:top w:val="none" w:sz="0" w:space="0" w:color="auto"/>
        <w:left w:val="none" w:sz="0" w:space="0" w:color="auto"/>
        <w:bottom w:val="none" w:sz="0" w:space="0" w:color="auto"/>
        <w:right w:val="none" w:sz="0" w:space="0" w:color="auto"/>
      </w:divBdr>
    </w:div>
    <w:div w:id="793329546">
      <w:bodyDiv w:val="1"/>
      <w:marLeft w:val="0"/>
      <w:marRight w:val="0"/>
      <w:marTop w:val="0"/>
      <w:marBottom w:val="0"/>
      <w:divBdr>
        <w:top w:val="none" w:sz="0" w:space="0" w:color="auto"/>
        <w:left w:val="none" w:sz="0" w:space="0" w:color="auto"/>
        <w:bottom w:val="none" w:sz="0" w:space="0" w:color="auto"/>
        <w:right w:val="none" w:sz="0" w:space="0" w:color="auto"/>
      </w:divBdr>
    </w:div>
    <w:div w:id="793910185">
      <w:bodyDiv w:val="1"/>
      <w:marLeft w:val="0"/>
      <w:marRight w:val="0"/>
      <w:marTop w:val="0"/>
      <w:marBottom w:val="0"/>
      <w:divBdr>
        <w:top w:val="none" w:sz="0" w:space="0" w:color="auto"/>
        <w:left w:val="none" w:sz="0" w:space="0" w:color="auto"/>
        <w:bottom w:val="none" w:sz="0" w:space="0" w:color="auto"/>
        <w:right w:val="none" w:sz="0" w:space="0" w:color="auto"/>
      </w:divBdr>
    </w:div>
    <w:div w:id="793911926">
      <w:bodyDiv w:val="1"/>
      <w:marLeft w:val="0"/>
      <w:marRight w:val="0"/>
      <w:marTop w:val="0"/>
      <w:marBottom w:val="0"/>
      <w:divBdr>
        <w:top w:val="none" w:sz="0" w:space="0" w:color="auto"/>
        <w:left w:val="none" w:sz="0" w:space="0" w:color="auto"/>
        <w:bottom w:val="none" w:sz="0" w:space="0" w:color="auto"/>
        <w:right w:val="none" w:sz="0" w:space="0" w:color="auto"/>
      </w:divBdr>
    </w:div>
    <w:div w:id="794103470">
      <w:bodyDiv w:val="1"/>
      <w:marLeft w:val="0"/>
      <w:marRight w:val="0"/>
      <w:marTop w:val="0"/>
      <w:marBottom w:val="0"/>
      <w:divBdr>
        <w:top w:val="none" w:sz="0" w:space="0" w:color="auto"/>
        <w:left w:val="none" w:sz="0" w:space="0" w:color="auto"/>
        <w:bottom w:val="none" w:sz="0" w:space="0" w:color="auto"/>
        <w:right w:val="none" w:sz="0" w:space="0" w:color="auto"/>
      </w:divBdr>
    </w:div>
    <w:div w:id="795105463">
      <w:bodyDiv w:val="1"/>
      <w:marLeft w:val="0"/>
      <w:marRight w:val="0"/>
      <w:marTop w:val="0"/>
      <w:marBottom w:val="0"/>
      <w:divBdr>
        <w:top w:val="none" w:sz="0" w:space="0" w:color="auto"/>
        <w:left w:val="none" w:sz="0" w:space="0" w:color="auto"/>
        <w:bottom w:val="none" w:sz="0" w:space="0" w:color="auto"/>
        <w:right w:val="none" w:sz="0" w:space="0" w:color="auto"/>
      </w:divBdr>
    </w:div>
    <w:div w:id="795149582">
      <w:bodyDiv w:val="1"/>
      <w:marLeft w:val="0"/>
      <w:marRight w:val="0"/>
      <w:marTop w:val="0"/>
      <w:marBottom w:val="0"/>
      <w:divBdr>
        <w:top w:val="none" w:sz="0" w:space="0" w:color="auto"/>
        <w:left w:val="none" w:sz="0" w:space="0" w:color="auto"/>
        <w:bottom w:val="none" w:sz="0" w:space="0" w:color="auto"/>
        <w:right w:val="none" w:sz="0" w:space="0" w:color="auto"/>
      </w:divBdr>
    </w:div>
    <w:div w:id="795221085">
      <w:bodyDiv w:val="1"/>
      <w:marLeft w:val="0"/>
      <w:marRight w:val="0"/>
      <w:marTop w:val="0"/>
      <w:marBottom w:val="0"/>
      <w:divBdr>
        <w:top w:val="none" w:sz="0" w:space="0" w:color="auto"/>
        <w:left w:val="none" w:sz="0" w:space="0" w:color="auto"/>
        <w:bottom w:val="none" w:sz="0" w:space="0" w:color="auto"/>
        <w:right w:val="none" w:sz="0" w:space="0" w:color="auto"/>
      </w:divBdr>
    </w:div>
    <w:div w:id="795752616">
      <w:bodyDiv w:val="1"/>
      <w:marLeft w:val="0"/>
      <w:marRight w:val="0"/>
      <w:marTop w:val="0"/>
      <w:marBottom w:val="0"/>
      <w:divBdr>
        <w:top w:val="none" w:sz="0" w:space="0" w:color="auto"/>
        <w:left w:val="none" w:sz="0" w:space="0" w:color="auto"/>
        <w:bottom w:val="none" w:sz="0" w:space="0" w:color="auto"/>
        <w:right w:val="none" w:sz="0" w:space="0" w:color="auto"/>
      </w:divBdr>
    </w:div>
    <w:div w:id="796142602">
      <w:bodyDiv w:val="1"/>
      <w:marLeft w:val="0"/>
      <w:marRight w:val="0"/>
      <w:marTop w:val="0"/>
      <w:marBottom w:val="0"/>
      <w:divBdr>
        <w:top w:val="none" w:sz="0" w:space="0" w:color="auto"/>
        <w:left w:val="none" w:sz="0" w:space="0" w:color="auto"/>
        <w:bottom w:val="none" w:sz="0" w:space="0" w:color="auto"/>
        <w:right w:val="none" w:sz="0" w:space="0" w:color="auto"/>
      </w:divBdr>
    </w:div>
    <w:div w:id="796290145">
      <w:bodyDiv w:val="1"/>
      <w:marLeft w:val="0"/>
      <w:marRight w:val="0"/>
      <w:marTop w:val="0"/>
      <w:marBottom w:val="0"/>
      <w:divBdr>
        <w:top w:val="none" w:sz="0" w:space="0" w:color="auto"/>
        <w:left w:val="none" w:sz="0" w:space="0" w:color="auto"/>
        <w:bottom w:val="none" w:sz="0" w:space="0" w:color="auto"/>
        <w:right w:val="none" w:sz="0" w:space="0" w:color="auto"/>
      </w:divBdr>
    </w:div>
    <w:div w:id="796874580">
      <w:bodyDiv w:val="1"/>
      <w:marLeft w:val="0"/>
      <w:marRight w:val="0"/>
      <w:marTop w:val="0"/>
      <w:marBottom w:val="0"/>
      <w:divBdr>
        <w:top w:val="none" w:sz="0" w:space="0" w:color="auto"/>
        <w:left w:val="none" w:sz="0" w:space="0" w:color="auto"/>
        <w:bottom w:val="none" w:sz="0" w:space="0" w:color="auto"/>
        <w:right w:val="none" w:sz="0" w:space="0" w:color="auto"/>
      </w:divBdr>
    </w:div>
    <w:div w:id="797451352">
      <w:bodyDiv w:val="1"/>
      <w:marLeft w:val="0"/>
      <w:marRight w:val="0"/>
      <w:marTop w:val="0"/>
      <w:marBottom w:val="0"/>
      <w:divBdr>
        <w:top w:val="none" w:sz="0" w:space="0" w:color="auto"/>
        <w:left w:val="none" w:sz="0" w:space="0" w:color="auto"/>
        <w:bottom w:val="none" w:sz="0" w:space="0" w:color="auto"/>
        <w:right w:val="none" w:sz="0" w:space="0" w:color="auto"/>
      </w:divBdr>
    </w:div>
    <w:div w:id="797801717">
      <w:bodyDiv w:val="1"/>
      <w:marLeft w:val="0"/>
      <w:marRight w:val="0"/>
      <w:marTop w:val="0"/>
      <w:marBottom w:val="0"/>
      <w:divBdr>
        <w:top w:val="none" w:sz="0" w:space="0" w:color="auto"/>
        <w:left w:val="none" w:sz="0" w:space="0" w:color="auto"/>
        <w:bottom w:val="none" w:sz="0" w:space="0" w:color="auto"/>
        <w:right w:val="none" w:sz="0" w:space="0" w:color="auto"/>
      </w:divBdr>
    </w:div>
    <w:div w:id="798258844">
      <w:bodyDiv w:val="1"/>
      <w:marLeft w:val="0"/>
      <w:marRight w:val="0"/>
      <w:marTop w:val="0"/>
      <w:marBottom w:val="0"/>
      <w:divBdr>
        <w:top w:val="none" w:sz="0" w:space="0" w:color="auto"/>
        <w:left w:val="none" w:sz="0" w:space="0" w:color="auto"/>
        <w:bottom w:val="none" w:sz="0" w:space="0" w:color="auto"/>
        <w:right w:val="none" w:sz="0" w:space="0" w:color="auto"/>
      </w:divBdr>
    </w:div>
    <w:div w:id="798761721">
      <w:bodyDiv w:val="1"/>
      <w:marLeft w:val="0"/>
      <w:marRight w:val="0"/>
      <w:marTop w:val="0"/>
      <w:marBottom w:val="0"/>
      <w:divBdr>
        <w:top w:val="none" w:sz="0" w:space="0" w:color="auto"/>
        <w:left w:val="none" w:sz="0" w:space="0" w:color="auto"/>
        <w:bottom w:val="none" w:sz="0" w:space="0" w:color="auto"/>
        <w:right w:val="none" w:sz="0" w:space="0" w:color="auto"/>
      </w:divBdr>
    </w:div>
    <w:div w:id="799498160">
      <w:bodyDiv w:val="1"/>
      <w:marLeft w:val="0"/>
      <w:marRight w:val="0"/>
      <w:marTop w:val="0"/>
      <w:marBottom w:val="0"/>
      <w:divBdr>
        <w:top w:val="none" w:sz="0" w:space="0" w:color="auto"/>
        <w:left w:val="none" w:sz="0" w:space="0" w:color="auto"/>
        <w:bottom w:val="none" w:sz="0" w:space="0" w:color="auto"/>
        <w:right w:val="none" w:sz="0" w:space="0" w:color="auto"/>
      </w:divBdr>
    </w:div>
    <w:div w:id="799959309">
      <w:bodyDiv w:val="1"/>
      <w:marLeft w:val="0"/>
      <w:marRight w:val="0"/>
      <w:marTop w:val="0"/>
      <w:marBottom w:val="0"/>
      <w:divBdr>
        <w:top w:val="none" w:sz="0" w:space="0" w:color="auto"/>
        <w:left w:val="none" w:sz="0" w:space="0" w:color="auto"/>
        <w:bottom w:val="none" w:sz="0" w:space="0" w:color="auto"/>
        <w:right w:val="none" w:sz="0" w:space="0" w:color="auto"/>
      </w:divBdr>
    </w:div>
    <w:div w:id="800421838">
      <w:bodyDiv w:val="1"/>
      <w:marLeft w:val="0"/>
      <w:marRight w:val="0"/>
      <w:marTop w:val="0"/>
      <w:marBottom w:val="0"/>
      <w:divBdr>
        <w:top w:val="none" w:sz="0" w:space="0" w:color="auto"/>
        <w:left w:val="none" w:sz="0" w:space="0" w:color="auto"/>
        <w:bottom w:val="none" w:sz="0" w:space="0" w:color="auto"/>
        <w:right w:val="none" w:sz="0" w:space="0" w:color="auto"/>
      </w:divBdr>
    </w:div>
    <w:div w:id="800537945">
      <w:bodyDiv w:val="1"/>
      <w:marLeft w:val="0"/>
      <w:marRight w:val="0"/>
      <w:marTop w:val="0"/>
      <w:marBottom w:val="0"/>
      <w:divBdr>
        <w:top w:val="none" w:sz="0" w:space="0" w:color="auto"/>
        <w:left w:val="none" w:sz="0" w:space="0" w:color="auto"/>
        <w:bottom w:val="none" w:sz="0" w:space="0" w:color="auto"/>
        <w:right w:val="none" w:sz="0" w:space="0" w:color="auto"/>
      </w:divBdr>
    </w:div>
    <w:div w:id="801386165">
      <w:bodyDiv w:val="1"/>
      <w:marLeft w:val="0"/>
      <w:marRight w:val="0"/>
      <w:marTop w:val="0"/>
      <w:marBottom w:val="0"/>
      <w:divBdr>
        <w:top w:val="none" w:sz="0" w:space="0" w:color="auto"/>
        <w:left w:val="none" w:sz="0" w:space="0" w:color="auto"/>
        <w:bottom w:val="none" w:sz="0" w:space="0" w:color="auto"/>
        <w:right w:val="none" w:sz="0" w:space="0" w:color="auto"/>
      </w:divBdr>
    </w:div>
    <w:div w:id="801969561">
      <w:bodyDiv w:val="1"/>
      <w:marLeft w:val="0"/>
      <w:marRight w:val="0"/>
      <w:marTop w:val="0"/>
      <w:marBottom w:val="0"/>
      <w:divBdr>
        <w:top w:val="none" w:sz="0" w:space="0" w:color="auto"/>
        <w:left w:val="none" w:sz="0" w:space="0" w:color="auto"/>
        <w:bottom w:val="none" w:sz="0" w:space="0" w:color="auto"/>
        <w:right w:val="none" w:sz="0" w:space="0" w:color="auto"/>
      </w:divBdr>
    </w:div>
    <w:div w:id="802046151">
      <w:bodyDiv w:val="1"/>
      <w:marLeft w:val="0"/>
      <w:marRight w:val="0"/>
      <w:marTop w:val="0"/>
      <w:marBottom w:val="0"/>
      <w:divBdr>
        <w:top w:val="none" w:sz="0" w:space="0" w:color="auto"/>
        <w:left w:val="none" w:sz="0" w:space="0" w:color="auto"/>
        <w:bottom w:val="none" w:sz="0" w:space="0" w:color="auto"/>
        <w:right w:val="none" w:sz="0" w:space="0" w:color="auto"/>
      </w:divBdr>
    </w:div>
    <w:div w:id="802969694">
      <w:bodyDiv w:val="1"/>
      <w:marLeft w:val="0"/>
      <w:marRight w:val="0"/>
      <w:marTop w:val="0"/>
      <w:marBottom w:val="0"/>
      <w:divBdr>
        <w:top w:val="none" w:sz="0" w:space="0" w:color="auto"/>
        <w:left w:val="none" w:sz="0" w:space="0" w:color="auto"/>
        <w:bottom w:val="none" w:sz="0" w:space="0" w:color="auto"/>
        <w:right w:val="none" w:sz="0" w:space="0" w:color="auto"/>
      </w:divBdr>
    </w:div>
    <w:div w:id="803422828">
      <w:bodyDiv w:val="1"/>
      <w:marLeft w:val="0"/>
      <w:marRight w:val="0"/>
      <w:marTop w:val="0"/>
      <w:marBottom w:val="0"/>
      <w:divBdr>
        <w:top w:val="none" w:sz="0" w:space="0" w:color="auto"/>
        <w:left w:val="none" w:sz="0" w:space="0" w:color="auto"/>
        <w:bottom w:val="none" w:sz="0" w:space="0" w:color="auto"/>
        <w:right w:val="none" w:sz="0" w:space="0" w:color="auto"/>
      </w:divBdr>
    </w:div>
    <w:div w:id="803501939">
      <w:bodyDiv w:val="1"/>
      <w:marLeft w:val="0"/>
      <w:marRight w:val="0"/>
      <w:marTop w:val="0"/>
      <w:marBottom w:val="0"/>
      <w:divBdr>
        <w:top w:val="none" w:sz="0" w:space="0" w:color="auto"/>
        <w:left w:val="none" w:sz="0" w:space="0" w:color="auto"/>
        <w:bottom w:val="none" w:sz="0" w:space="0" w:color="auto"/>
        <w:right w:val="none" w:sz="0" w:space="0" w:color="auto"/>
      </w:divBdr>
    </w:div>
    <w:div w:id="803962566">
      <w:bodyDiv w:val="1"/>
      <w:marLeft w:val="0"/>
      <w:marRight w:val="0"/>
      <w:marTop w:val="0"/>
      <w:marBottom w:val="0"/>
      <w:divBdr>
        <w:top w:val="none" w:sz="0" w:space="0" w:color="auto"/>
        <w:left w:val="none" w:sz="0" w:space="0" w:color="auto"/>
        <w:bottom w:val="none" w:sz="0" w:space="0" w:color="auto"/>
        <w:right w:val="none" w:sz="0" w:space="0" w:color="auto"/>
      </w:divBdr>
    </w:div>
    <w:div w:id="804200355">
      <w:bodyDiv w:val="1"/>
      <w:marLeft w:val="0"/>
      <w:marRight w:val="0"/>
      <w:marTop w:val="0"/>
      <w:marBottom w:val="0"/>
      <w:divBdr>
        <w:top w:val="none" w:sz="0" w:space="0" w:color="auto"/>
        <w:left w:val="none" w:sz="0" w:space="0" w:color="auto"/>
        <w:bottom w:val="none" w:sz="0" w:space="0" w:color="auto"/>
        <w:right w:val="none" w:sz="0" w:space="0" w:color="auto"/>
      </w:divBdr>
    </w:div>
    <w:div w:id="804542287">
      <w:bodyDiv w:val="1"/>
      <w:marLeft w:val="0"/>
      <w:marRight w:val="0"/>
      <w:marTop w:val="0"/>
      <w:marBottom w:val="0"/>
      <w:divBdr>
        <w:top w:val="none" w:sz="0" w:space="0" w:color="auto"/>
        <w:left w:val="none" w:sz="0" w:space="0" w:color="auto"/>
        <w:bottom w:val="none" w:sz="0" w:space="0" w:color="auto"/>
        <w:right w:val="none" w:sz="0" w:space="0" w:color="auto"/>
      </w:divBdr>
    </w:div>
    <w:div w:id="804742667">
      <w:bodyDiv w:val="1"/>
      <w:marLeft w:val="0"/>
      <w:marRight w:val="0"/>
      <w:marTop w:val="0"/>
      <w:marBottom w:val="0"/>
      <w:divBdr>
        <w:top w:val="none" w:sz="0" w:space="0" w:color="auto"/>
        <w:left w:val="none" w:sz="0" w:space="0" w:color="auto"/>
        <w:bottom w:val="none" w:sz="0" w:space="0" w:color="auto"/>
        <w:right w:val="none" w:sz="0" w:space="0" w:color="auto"/>
      </w:divBdr>
    </w:div>
    <w:div w:id="805049626">
      <w:bodyDiv w:val="1"/>
      <w:marLeft w:val="0"/>
      <w:marRight w:val="0"/>
      <w:marTop w:val="0"/>
      <w:marBottom w:val="0"/>
      <w:divBdr>
        <w:top w:val="none" w:sz="0" w:space="0" w:color="auto"/>
        <w:left w:val="none" w:sz="0" w:space="0" w:color="auto"/>
        <w:bottom w:val="none" w:sz="0" w:space="0" w:color="auto"/>
        <w:right w:val="none" w:sz="0" w:space="0" w:color="auto"/>
      </w:divBdr>
    </w:div>
    <w:div w:id="805975506">
      <w:bodyDiv w:val="1"/>
      <w:marLeft w:val="0"/>
      <w:marRight w:val="0"/>
      <w:marTop w:val="0"/>
      <w:marBottom w:val="0"/>
      <w:divBdr>
        <w:top w:val="none" w:sz="0" w:space="0" w:color="auto"/>
        <w:left w:val="none" w:sz="0" w:space="0" w:color="auto"/>
        <w:bottom w:val="none" w:sz="0" w:space="0" w:color="auto"/>
        <w:right w:val="none" w:sz="0" w:space="0" w:color="auto"/>
      </w:divBdr>
    </w:div>
    <w:div w:id="806045125">
      <w:bodyDiv w:val="1"/>
      <w:marLeft w:val="0"/>
      <w:marRight w:val="0"/>
      <w:marTop w:val="0"/>
      <w:marBottom w:val="0"/>
      <w:divBdr>
        <w:top w:val="none" w:sz="0" w:space="0" w:color="auto"/>
        <w:left w:val="none" w:sz="0" w:space="0" w:color="auto"/>
        <w:bottom w:val="none" w:sz="0" w:space="0" w:color="auto"/>
        <w:right w:val="none" w:sz="0" w:space="0" w:color="auto"/>
      </w:divBdr>
    </w:div>
    <w:div w:id="806431210">
      <w:bodyDiv w:val="1"/>
      <w:marLeft w:val="0"/>
      <w:marRight w:val="0"/>
      <w:marTop w:val="0"/>
      <w:marBottom w:val="0"/>
      <w:divBdr>
        <w:top w:val="none" w:sz="0" w:space="0" w:color="auto"/>
        <w:left w:val="none" w:sz="0" w:space="0" w:color="auto"/>
        <w:bottom w:val="none" w:sz="0" w:space="0" w:color="auto"/>
        <w:right w:val="none" w:sz="0" w:space="0" w:color="auto"/>
      </w:divBdr>
    </w:div>
    <w:div w:id="806552941">
      <w:bodyDiv w:val="1"/>
      <w:marLeft w:val="0"/>
      <w:marRight w:val="0"/>
      <w:marTop w:val="0"/>
      <w:marBottom w:val="0"/>
      <w:divBdr>
        <w:top w:val="none" w:sz="0" w:space="0" w:color="auto"/>
        <w:left w:val="none" w:sz="0" w:space="0" w:color="auto"/>
        <w:bottom w:val="none" w:sz="0" w:space="0" w:color="auto"/>
        <w:right w:val="none" w:sz="0" w:space="0" w:color="auto"/>
      </w:divBdr>
    </w:div>
    <w:div w:id="807018212">
      <w:bodyDiv w:val="1"/>
      <w:marLeft w:val="0"/>
      <w:marRight w:val="0"/>
      <w:marTop w:val="0"/>
      <w:marBottom w:val="0"/>
      <w:divBdr>
        <w:top w:val="none" w:sz="0" w:space="0" w:color="auto"/>
        <w:left w:val="none" w:sz="0" w:space="0" w:color="auto"/>
        <w:bottom w:val="none" w:sz="0" w:space="0" w:color="auto"/>
        <w:right w:val="none" w:sz="0" w:space="0" w:color="auto"/>
      </w:divBdr>
    </w:div>
    <w:div w:id="807434080">
      <w:bodyDiv w:val="1"/>
      <w:marLeft w:val="0"/>
      <w:marRight w:val="0"/>
      <w:marTop w:val="0"/>
      <w:marBottom w:val="0"/>
      <w:divBdr>
        <w:top w:val="none" w:sz="0" w:space="0" w:color="auto"/>
        <w:left w:val="none" w:sz="0" w:space="0" w:color="auto"/>
        <w:bottom w:val="none" w:sz="0" w:space="0" w:color="auto"/>
        <w:right w:val="none" w:sz="0" w:space="0" w:color="auto"/>
      </w:divBdr>
    </w:div>
    <w:div w:id="807481749">
      <w:bodyDiv w:val="1"/>
      <w:marLeft w:val="0"/>
      <w:marRight w:val="0"/>
      <w:marTop w:val="0"/>
      <w:marBottom w:val="0"/>
      <w:divBdr>
        <w:top w:val="none" w:sz="0" w:space="0" w:color="auto"/>
        <w:left w:val="none" w:sz="0" w:space="0" w:color="auto"/>
        <w:bottom w:val="none" w:sz="0" w:space="0" w:color="auto"/>
        <w:right w:val="none" w:sz="0" w:space="0" w:color="auto"/>
      </w:divBdr>
    </w:div>
    <w:div w:id="808322234">
      <w:bodyDiv w:val="1"/>
      <w:marLeft w:val="0"/>
      <w:marRight w:val="0"/>
      <w:marTop w:val="0"/>
      <w:marBottom w:val="0"/>
      <w:divBdr>
        <w:top w:val="none" w:sz="0" w:space="0" w:color="auto"/>
        <w:left w:val="none" w:sz="0" w:space="0" w:color="auto"/>
        <w:bottom w:val="none" w:sz="0" w:space="0" w:color="auto"/>
        <w:right w:val="none" w:sz="0" w:space="0" w:color="auto"/>
      </w:divBdr>
    </w:div>
    <w:div w:id="808401908">
      <w:bodyDiv w:val="1"/>
      <w:marLeft w:val="0"/>
      <w:marRight w:val="0"/>
      <w:marTop w:val="0"/>
      <w:marBottom w:val="0"/>
      <w:divBdr>
        <w:top w:val="none" w:sz="0" w:space="0" w:color="auto"/>
        <w:left w:val="none" w:sz="0" w:space="0" w:color="auto"/>
        <w:bottom w:val="none" w:sz="0" w:space="0" w:color="auto"/>
        <w:right w:val="none" w:sz="0" w:space="0" w:color="auto"/>
      </w:divBdr>
    </w:div>
    <w:div w:id="809132961">
      <w:bodyDiv w:val="1"/>
      <w:marLeft w:val="0"/>
      <w:marRight w:val="0"/>
      <w:marTop w:val="0"/>
      <w:marBottom w:val="0"/>
      <w:divBdr>
        <w:top w:val="none" w:sz="0" w:space="0" w:color="auto"/>
        <w:left w:val="none" w:sz="0" w:space="0" w:color="auto"/>
        <w:bottom w:val="none" w:sz="0" w:space="0" w:color="auto"/>
        <w:right w:val="none" w:sz="0" w:space="0" w:color="auto"/>
      </w:divBdr>
    </w:div>
    <w:div w:id="809400720">
      <w:bodyDiv w:val="1"/>
      <w:marLeft w:val="0"/>
      <w:marRight w:val="0"/>
      <w:marTop w:val="0"/>
      <w:marBottom w:val="0"/>
      <w:divBdr>
        <w:top w:val="none" w:sz="0" w:space="0" w:color="auto"/>
        <w:left w:val="none" w:sz="0" w:space="0" w:color="auto"/>
        <w:bottom w:val="none" w:sz="0" w:space="0" w:color="auto"/>
        <w:right w:val="none" w:sz="0" w:space="0" w:color="auto"/>
      </w:divBdr>
    </w:div>
    <w:div w:id="810563251">
      <w:bodyDiv w:val="1"/>
      <w:marLeft w:val="0"/>
      <w:marRight w:val="0"/>
      <w:marTop w:val="0"/>
      <w:marBottom w:val="0"/>
      <w:divBdr>
        <w:top w:val="none" w:sz="0" w:space="0" w:color="auto"/>
        <w:left w:val="none" w:sz="0" w:space="0" w:color="auto"/>
        <w:bottom w:val="none" w:sz="0" w:space="0" w:color="auto"/>
        <w:right w:val="none" w:sz="0" w:space="0" w:color="auto"/>
      </w:divBdr>
    </w:div>
    <w:div w:id="810639473">
      <w:bodyDiv w:val="1"/>
      <w:marLeft w:val="0"/>
      <w:marRight w:val="0"/>
      <w:marTop w:val="0"/>
      <w:marBottom w:val="0"/>
      <w:divBdr>
        <w:top w:val="none" w:sz="0" w:space="0" w:color="auto"/>
        <w:left w:val="none" w:sz="0" w:space="0" w:color="auto"/>
        <w:bottom w:val="none" w:sz="0" w:space="0" w:color="auto"/>
        <w:right w:val="none" w:sz="0" w:space="0" w:color="auto"/>
      </w:divBdr>
    </w:div>
    <w:div w:id="810908452">
      <w:bodyDiv w:val="1"/>
      <w:marLeft w:val="0"/>
      <w:marRight w:val="0"/>
      <w:marTop w:val="0"/>
      <w:marBottom w:val="0"/>
      <w:divBdr>
        <w:top w:val="none" w:sz="0" w:space="0" w:color="auto"/>
        <w:left w:val="none" w:sz="0" w:space="0" w:color="auto"/>
        <w:bottom w:val="none" w:sz="0" w:space="0" w:color="auto"/>
        <w:right w:val="none" w:sz="0" w:space="0" w:color="auto"/>
      </w:divBdr>
    </w:div>
    <w:div w:id="811294161">
      <w:bodyDiv w:val="1"/>
      <w:marLeft w:val="0"/>
      <w:marRight w:val="0"/>
      <w:marTop w:val="0"/>
      <w:marBottom w:val="0"/>
      <w:divBdr>
        <w:top w:val="none" w:sz="0" w:space="0" w:color="auto"/>
        <w:left w:val="none" w:sz="0" w:space="0" w:color="auto"/>
        <w:bottom w:val="none" w:sz="0" w:space="0" w:color="auto"/>
        <w:right w:val="none" w:sz="0" w:space="0" w:color="auto"/>
      </w:divBdr>
    </w:div>
    <w:div w:id="811561578">
      <w:bodyDiv w:val="1"/>
      <w:marLeft w:val="0"/>
      <w:marRight w:val="0"/>
      <w:marTop w:val="0"/>
      <w:marBottom w:val="0"/>
      <w:divBdr>
        <w:top w:val="none" w:sz="0" w:space="0" w:color="auto"/>
        <w:left w:val="none" w:sz="0" w:space="0" w:color="auto"/>
        <w:bottom w:val="none" w:sz="0" w:space="0" w:color="auto"/>
        <w:right w:val="none" w:sz="0" w:space="0" w:color="auto"/>
      </w:divBdr>
    </w:div>
    <w:div w:id="811794677">
      <w:bodyDiv w:val="1"/>
      <w:marLeft w:val="0"/>
      <w:marRight w:val="0"/>
      <w:marTop w:val="0"/>
      <w:marBottom w:val="0"/>
      <w:divBdr>
        <w:top w:val="none" w:sz="0" w:space="0" w:color="auto"/>
        <w:left w:val="none" w:sz="0" w:space="0" w:color="auto"/>
        <w:bottom w:val="none" w:sz="0" w:space="0" w:color="auto"/>
        <w:right w:val="none" w:sz="0" w:space="0" w:color="auto"/>
      </w:divBdr>
    </w:div>
    <w:div w:id="812060965">
      <w:bodyDiv w:val="1"/>
      <w:marLeft w:val="0"/>
      <w:marRight w:val="0"/>
      <w:marTop w:val="0"/>
      <w:marBottom w:val="0"/>
      <w:divBdr>
        <w:top w:val="none" w:sz="0" w:space="0" w:color="auto"/>
        <w:left w:val="none" w:sz="0" w:space="0" w:color="auto"/>
        <w:bottom w:val="none" w:sz="0" w:space="0" w:color="auto"/>
        <w:right w:val="none" w:sz="0" w:space="0" w:color="auto"/>
      </w:divBdr>
    </w:div>
    <w:div w:id="812213222">
      <w:bodyDiv w:val="1"/>
      <w:marLeft w:val="0"/>
      <w:marRight w:val="0"/>
      <w:marTop w:val="0"/>
      <w:marBottom w:val="0"/>
      <w:divBdr>
        <w:top w:val="none" w:sz="0" w:space="0" w:color="auto"/>
        <w:left w:val="none" w:sz="0" w:space="0" w:color="auto"/>
        <w:bottom w:val="none" w:sz="0" w:space="0" w:color="auto"/>
        <w:right w:val="none" w:sz="0" w:space="0" w:color="auto"/>
      </w:divBdr>
    </w:div>
    <w:div w:id="812255750">
      <w:bodyDiv w:val="1"/>
      <w:marLeft w:val="0"/>
      <w:marRight w:val="0"/>
      <w:marTop w:val="0"/>
      <w:marBottom w:val="0"/>
      <w:divBdr>
        <w:top w:val="none" w:sz="0" w:space="0" w:color="auto"/>
        <w:left w:val="none" w:sz="0" w:space="0" w:color="auto"/>
        <w:bottom w:val="none" w:sz="0" w:space="0" w:color="auto"/>
        <w:right w:val="none" w:sz="0" w:space="0" w:color="auto"/>
      </w:divBdr>
    </w:div>
    <w:div w:id="812261992">
      <w:bodyDiv w:val="1"/>
      <w:marLeft w:val="0"/>
      <w:marRight w:val="0"/>
      <w:marTop w:val="0"/>
      <w:marBottom w:val="0"/>
      <w:divBdr>
        <w:top w:val="none" w:sz="0" w:space="0" w:color="auto"/>
        <w:left w:val="none" w:sz="0" w:space="0" w:color="auto"/>
        <w:bottom w:val="none" w:sz="0" w:space="0" w:color="auto"/>
        <w:right w:val="none" w:sz="0" w:space="0" w:color="auto"/>
      </w:divBdr>
    </w:div>
    <w:div w:id="812913128">
      <w:bodyDiv w:val="1"/>
      <w:marLeft w:val="0"/>
      <w:marRight w:val="0"/>
      <w:marTop w:val="0"/>
      <w:marBottom w:val="0"/>
      <w:divBdr>
        <w:top w:val="none" w:sz="0" w:space="0" w:color="auto"/>
        <w:left w:val="none" w:sz="0" w:space="0" w:color="auto"/>
        <w:bottom w:val="none" w:sz="0" w:space="0" w:color="auto"/>
        <w:right w:val="none" w:sz="0" w:space="0" w:color="auto"/>
      </w:divBdr>
    </w:div>
    <w:div w:id="813334190">
      <w:bodyDiv w:val="1"/>
      <w:marLeft w:val="0"/>
      <w:marRight w:val="0"/>
      <w:marTop w:val="0"/>
      <w:marBottom w:val="0"/>
      <w:divBdr>
        <w:top w:val="none" w:sz="0" w:space="0" w:color="auto"/>
        <w:left w:val="none" w:sz="0" w:space="0" w:color="auto"/>
        <w:bottom w:val="none" w:sz="0" w:space="0" w:color="auto"/>
        <w:right w:val="none" w:sz="0" w:space="0" w:color="auto"/>
      </w:divBdr>
    </w:div>
    <w:div w:id="813596548">
      <w:bodyDiv w:val="1"/>
      <w:marLeft w:val="0"/>
      <w:marRight w:val="0"/>
      <w:marTop w:val="0"/>
      <w:marBottom w:val="0"/>
      <w:divBdr>
        <w:top w:val="none" w:sz="0" w:space="0" w:color="auto"/>
        <w:left w:val="none" w:sz="0" w:space="0" w:color="auto"/>
        <w:bottom w:val="none" w:sz="0" w:space="0" w:color="auto"/>
        <w:right w:val="none" w:sz="0" w:space="0" w:color="auto"/>
      </w:divBdr>
    </w:div>
    <w:div w:id="815102492">
      <w:bodyDiv w:val="1"/>
      <w:marLeft w:val="0"/>
      <w:marRight w:val="0"/>
      <w:marTop w:val="0"/>
      <w:marBottom w:val="0"/>
      <w:divBdr>
        <w:top w:val="none" w:sz="0" w:space="0" w:color="auto"/>
        <w:left w:val="none" w:sz="0" w:space="0" w:color="auto"/>
        <w:bottom w:val="none" w:sz="0" w:space="0" w:color="auto"/>
        <w:right w:val="none" w:sz="0" w:space="0" w:color="auto"/>
      </w:divBdr>
    </w:div>
    <w:div w:id="815339564">
      <w:bodyDiv w:val="1"/>
      <w:marLeft w:val="0"/>
      <w:marRight w:val="0"/>
      <w:marTop w:val="0"/>
      <w:marBottom w:val="0"/>
      <w:divBdr>
        <w:top w:val="none" w:sz="0" w:space="0" w:color="auto"/>
        <w:left w:val="none" w:sz="0" w:space="0" w:color="auto"/>
        <w:bottom w:val="none" w:sz="0" w:space="0" w:color="auto"/>
        <w:right w:val="none" w:sz="0" w:space="0" w:color="auto"/>
      </w:divBdr>
    </w:div>
    <w:div w:id="815415857">
      <w:bodyDiv w:val="1"/>
      <w:marLeft w:val="0"/>
      <w:marRight w:val="0"/>
      <w:marTop w:val="0"/>
      <w:marBottom w:val="0"/>
      <w:divBdr>
        <w:top w:val="none" w:sz="0" w:space="0" w:color="auto"/>
        <w:left w:val="none" w:sz="0" w:space="0" w:color="auto"/>
        <w:bottom w:val="none" w:sz="0" w:space="0" w:color="auto"/>
        <w:right w:val="none" w:sz="0" w:space="0" w:color="auto"/>
      </w:divBdr>
    </w:div>
    <w:div w:id="815537452">
      <w:bodyDiv w:val="1"/>
      <w:marLeft w:val="0"/>
      <w:marRight w:val="0"/>
      <w:marTop w:val="0"/>
      <w:marBottom w:val="0"/>
      <w:divBdr>
        <w:top w:val="none" w:sz="0" w:space="0" w:color="auto"/>
        <w:left w:val="none" w:sz="0" w:space="0" w:color="auto"/>
        <w:bottom w:val="none" w:sz="0" w:space="0" w:color="auto"/>
        <w:right w:val="none" w:sz="0" w:space="0" w:color="auto"/>
      </w:divBdr>
    </w:div>
    <w:div w:id="815683590">
      <w:bodyDiv w:val="1"/>
      <w:marLeft w:val="0"/>
      <w:marRight w:val="0"/>
      <w:marTop w:val="0"/>
      <w:marBottom w:val="0"/>
      <w:divBdr>
        <w:top w:val="none" w:sz="0" w:space="0" w:color="auto"/>
        <w:left w:val="none" w:sz="0" w:space="0" w:color="auto"/>
        <w:bottom w:val="none" w:sz="0" w:space="0" w:color="auto"/>
        <w:right w:val="none" w:sz="0" w:space="0" w:color="auto"/>
      </w:divBdr>
    </w:div>
    <w:div w:id="815688303">
      <w:bodyDiv w:val="1"/>
      <w:marLeft w:val="0"/>
      <w:marRight w:val="0"/>
      <w:marTop w:val="0"/>
      <w:marBottom w:val="0"/>
      <w:divBdr>
        <w:top w:val="none" w:sz="0" w:space="0" w:color="auto"/>
        <w:left w:val="none" w:sz="0" w:space="0" w:color="auto"/>
        <w:bottom w:val="none" w:sz="0" w:space="0" w:color="auto"/>
        <w:right w:val="none" w:sz="0" w:space="0" w:color="auto"/>
      </w:divBdr>
    </w:div>
    <w:div w:id="815728037">
      <w:bodyDiv w:val="1"/>
      <w:marLeft w:val="0"/>
      <w:marRight w:val="0"/>
      <w:marTop w:val="0"/>
      <w:marBottom w:val="0"/>
      <w:divBdr>
        <w:top w:val="none" w:sz="0" w:space="0" w:color="auto"/>
        <w:left w:val="none" w:sz="0" w:space="0" w:color="auto"/>
        <w:bottom w:val="none" w:sz="0" w:space="0" w:color="auto"/>
        <w:right w:val="none" w:sz="0" w:space="0" w:color="auto"/>
      </w:divBdr>
    </w:div>
    <w:div w:id="815755118">
      <w:bodyDiv w:val="1"/>
      <w:marLeft w:val="0"/>
      <w:marRight w:val="0"/>
      <w:marTop w:val="0"/>
      <w:marBottom w:val="0"/>
      <w:divBdr>
        <w:top w:val="none" w:sz="0" w:space="0" w:color="auto"/>
        <w:left w:val="none" w:sz="0" w:space="0" w:color="auto"/>
        <w:bottom w:val="none" w:sz="0" w:space="0" w:color="auto"/>
        <w:right w:val="none" w:sz="0" w:space="0" w:color="auto"/>
      </w:divBdr>
    </w:div>
    <w:div w:id="816607053">
      <w:bodyDiv w:val="1"/>
      <w:marLeft w:val="0"/>
      <w:marRight w:val="0"/>
      <w:marTop w:val="0"/>
      <w:marBottom w:val="0"/>
      <w:divBdr>
        <w:top w:val="none" w:sz="0" w:space="0" w:color="auto"/>
        <w:left w:val="none" w:sz="0" w:space="0" w:color="auto"/>
        <w:bottom w:val="none" w:sz="0" w:space="0" w:color="auto"/>
        <w:right w:val="none" w:sz="0" w:space="0" w:color="auto"/>
      </w:divBdr>
    </w:div>
    <w:div w:id="816655012">
      <w:bodyDiv w:val="1"/>
      <w:marLeft w:val="0"/>
      <w:marRight w:val="0"/>
      <w:marTop w:val="0"/>
      <w:marBottom w:val="0"/>
      <w:divBdr>
        <w:top w:val="none" w:sz="0" w:space="0" w:color="auto"/>
        <w:left w:val="none" w:sz="0" w:space="0" w:color="auto"/>
        <w:bottom w:val="none" w:sz="0" w:space="0" w:color="auto"/>
        <w:right w:val="none" w:sz="0" w:space="0" w:color="auto"/>
      </w:divBdr>
    </w:div>
    <w:div w:id="817377553">
      <w:bodyDiv w:val="1"/>
      <w:marLeft w:val="0"/>
      <w:marRight w:val="0"/>
      <w:marTop w:val="0"/>
      <w:marBottom w:val="0"/>
      <w:divBdr>
        <w:top w:val="none" w:sz="0" w:space="0" w:color="auto"/>
        <w:left w:val="none" w:sz="0" w:space="0" w:color="auto"/>
        <w:bottom w:val="none" w:sz="0" w:space="0" w:color="auto"/>
        <w:right w:val="none" w:sz="0" w:space="0" w:color="auto"/>
      </w:divBdr>
    </w:div>
    <w:div w:id="817919100">
      <w:bodyDiv w:val="1"/>
      <w:marLeft w:val="0"/>
      <w:marRight w:val="0"/>
      <w:marTop w:val="0"/>
      <w:marBottom w:val="0"/>
      <w:divBdr>
        <w:top w:val="none" w:sz="0" w:space="0" w:color="auto"/>
        <w:left w:val="none" w:sz="0" w:space="0" w:color="auto"/>
        <w:bottom w:val="none" w:sz="0" w:space="0" w:color="auto"/>
        <w:right w:val="none" w:sz="0" w:space="0" w:color="auto"/>
      </w:divBdr>
    </w:div>
    <w:div w:id="818038684">
      <w:bodyDiv w:val="1"/>
      <w:marLeft w:val="0"/>
      <w:marRight w:val="0"/>
      <w:marTop w:val="0"/>
      <w:marBottom w:val="0"/>
      <w:divBdr>
        <w:top w:val="none" w:sz="0" w:space="0" w:color="auto"/>
        <w:left w:val="none" w:sz="0" w:space="0" w:color="auto"/>
        <w:bottom w:val="none" w:sz="0" w:space="0" w:color="auto"/>
        <w:right w:val="none" w:sz="0" w:space="0" w:color="auto"/>
      </w:divBdr>
    </w:div>
    <w:div w:id="818499285">
      <w:bodyDiv w:val="1"/>
      <w:marLeft w:val="0"/>
      <w:marRight w:val="0"/>
      <w:marTop w:val="0"/>
      <w:marBottom w:val="0"/>
      <w:divBdr>
        <w:top w:val="none" w:sz="0" w:space="0" w:color="auto"/>
        <w:left w:val="none" w:sz="0" w:space="0" w:color="auto"/>
        <w:bottom w:val="none" w:sz="0" w:space="0" w:color="auto"/>
        <w:right w:val="none" w:sz="0" w:space="0" w:color="auto"/>
      </w:divBdr>
    </w:div>
    <w:div w:id="818763160">
      <w:bodyDiv w:val="1"/>
      <w:marLeft w:val="0"/>
      <w:marRight w:val="0"/>
      <w:marTop w:val="0"/>
      <w:marBottom w:val="0"/>
      <w:divBdr>
        <w:top w:val="none" w:sz="0" w:space="0" w:color="auto"/>
        <w:left w:val="none" w:sz="0" w:space="0" w:color="auto"/>
        <w:bottom w:val="none" w:sz="0" w:space="0" w:color="auto"/>
        <w:right w:val="none" w:sz="0" w:space="0" w:color="auto"/>
      </w:divBdr>
    </w:div>
    <w:div w:id="818765203">
      <w:bodyDiv w:val="1"/>
      <w:marLeft w:val="0"/>
      <w:marRight w:val="0"/>
      <w:marTop w:val="0"/>
      <w:marBottom w:val="0"/>
      <w:divBdr>
        <w:top w:val="none" w:sz="0" w:space="0" w:color="auto"/>
        <w:left w:val="none" w:sz="0" w:space="0" w:color="auto"/>
        <w:bottom w:val="none" w:sz="0" w:space="0" w:color="auto"/>
        <w:right w:val="none" w:sz="0" w:space="0" w:color="auto"/>
      </w:divBdr>
    </w:div>
    <w:div w:id="819007219">
      <w:bodyDiv w:val="1"/>
      <w:marLeft w:val="0"/>
      <w:marRight w:val="0"/>
      <w:marTop w:val="0"/>
      <w:marBottom w:val="0"/>
      <w:divBdr>
        <w:top w:val="none" w:sz="0" w:space="0" w:color="auto"/>
        <w:left w:val="none" w:sz="0" w:space="0" w:color="auto"/>
        <w:bottom w:val="none" w:sz="0" w:space="0" w:color="auto"/>
        <w:right w:val="none" w:sz="0" w:space="0" w:color="auto"/>
      </w:divBdr>
    </w:div>
    <w:div w:id="819032812">
      <w:bodyDiv w:val="1"/>
      <w:marLeft w:val="0"/>
      <w:marRight w:val="0"/>
      <w:marTop w:val="0"/>
      <w:marBottom w:val="0"/>
      <w:divBdr>
        <w:top w:val="none" w:sz="0" w:space="0" w:color="auto"/>
        <w:left w:val="none" w:sz="0" w:space="0" w:color="auto"/>
        <w:bottom w:val="none" w:sz="0" w:space="0" w:color="auto"/>
        <w:right w:val="none" w:sz="0" w:space="0" w:color="auto"/>
      </w:divBdr>
    </w:div>
    <w:div w:id="819226551">
      <w:bodyDiv w:val="1"/>
      <w:marLeft w:val="0"/>
      <w:marRight w:val="0"/>
      <w:marTop w:val="0"/>
      <w:marBottom w:val="0"/>
      <w:divBdr>
        <w:top w:val="none" w:sz="0" w:space="0" w:color="auto"/>
        <w:left w:val="none" w:sz="0" w:space="0" w:color="auto"/>
        <w:bottom w:val="none" w:sz="0" w:space="0" w:color="auto"/>
        <w:right w:val="none" w:sz="0" w:space="0" w:color="auto"/>
      </w:divBdr>
    </w:div>
    <w:div w:id="820386398">
      <w:bodyDiv w:val="1"/>
      <w:marLeft w:val="0"/>
      <w:marRight w:val="0"/>
      <w:marTop w:val="0"/>
      <w:marBottom w:val="0"/>
      <w:divBdr>
        <w:top w:val="none" w:sz="0" w:space="0" w:color="auto"/>
        <w:left w:val="none" w:sz="0" w:space="0" w:color="auto"/>
        <w:bottom w:val="none" w:sz="0" w:space="0" w:color="auto"/>
        <w:right w:val="none" w:sz="0" w:space="0" w:color="auto"/>
      </w:divBdr>
    </w:div>
    <w:div w:id="820585218">
      <w:bodyDiv w:val="1"/>
      <w:marLeft w:val="0"/>
      <w:marRight w:val="0"/>
      <w:marTop w:val="0"/>
      <w:marBottom w:val="0"/>
      <w:divBdr>
        <w:top w:val="none" w:sz="0" w:space="0" w:color="auto"/>
        <w:left w:val="none" w:sz="0" w:space="0" w:color="auto"/>
        <w:bottom w:val="none" w:sz="0" w:space="0" w:color="auto"/>
        <w:right w:val="none" w:sz="0" w:space="0" w:color="auto"/>
      </w:divBdr>
    </w:div>
    <w:div w:id="820736204">
      <w:bodyDiv w:val="1"/>
      <w:marLeft w:val="0"/>
      <w:marRight w:val="0"/>
      <w:marTop w:val="0"/>
      <w:marBottom w:val="0"/>
      <w:divBdr>
        <w:top w:val="none" w:sz="0" w:space="0" w:color="auto"/>
        <w:left w:val="none" w:sz="0" w:space="0" w:color="auto"/>
        <w:bottom w:val="none" w:sz="0" w:space="0" w:color="auto"/>
        <w:right w:val="none" w:sz="0" w:space="0" w:color="auto"/>
      </w:divBdr>
    </w:div>
    <w:div w:id="820970851">
      <w:bodyDiv w:val="1"/>
      <w:marLeft w:val="0"/>
      <w:marRight w:val="0"/>
      <w:marTop w:val="0"/>
      <w:marBottom w:val="0"/>
      <w:divBdr>
        <w:top w:val="none" w:sz="0" w:space="0" w:color="auto"/>
        <w:left w:val="none" w:sz="0" w:space="0" w:color="auto"/>
        <w:bottom w:val="none" w:sz="0" w:space="0" w:color="auto"/>
        <w:right w:val="none" w:sz="0" w:space="0" w:color="auto"/>
      </w:divBdr>
    </w:div>
    <w:div w:id="822627664">
      <w:bodyDiv w:val="1"/>
      <w:marLeft w:val="0"/>
      <w:marRight w:val="0"/>
      <w:marTop w:val="0"/>
      <w:marBottom w:val="0"/>
      <w:divBdr>
        <w:top w:val="none" w:sz="0" w:space="0" w:color="auto"/>
        <w:left w:val="none" w:sz="0" w:space="0" w:color="auto"/>
        <w:bottom w:val="none" w:sz="0" w:space="0" w:color="auto"/>
        <w:right w:val="none" w:sz="0" w:space="0" w:color="auto"/>
      </w:divBdr>
    </w:div>
    <w:div w:id="824081658">
      <w:bodyDiv w:val="1"/>
      <w:marLeft w:val="0"/>
      <w:marRight w:val="0"/>
      <w:marTop w:val="0"/>
      <w:marBottom w:val="0"/>
      <w:divBdr>
        <w:top w:val="none" w:sz="0" w:space="0" w:color="auto"/>
        <w:left w:val="none" w:sz="0" w:space="0" w:color="auto"/>
        <w:bottom w:val="none" w:sz="0" w:space="0" w:color="auto"/>
        <w:right w:val="none" w:sz="0" w:space="0" w:color="auto"/>
      </w:divBdr>
    </w:div>
    <w:div w:id="824705877">
      <w:bodyDiv w:val="1"/>
      <w:marLeft w:val="0"/>
      <w:marRight w:val="0"/>
      <w:marTop w:val="0"/>
      <w:marBottom w:val="0"/>
      <w:divBdr>
        <w:top w:val="none" w:sz="0" w:space="0" w:color="auto"/>
        <w:left w:val="none" w:sz="0" w:space="0" w:color="auto"/>
        <w:bottom w:val="none" w:sz="0" w:space="0" w:color="auto"/>
        <w:right w:val="none" w:sz="0" w:space="0" w:color="auto"/>
      </w:divBdr>
    </w:div>
    <w:div w:id="825784533">
      <w:bodyDiv w:val="1"/>
      <w:marLeft w:val="0"/>
      <w:marRight w:val="0"/>
      <w:marTop w:val="0"/>
      <w:marBottom w:val="0"/>
      <w:divBdr>
        <w:top w:val="none" w:sz="0" w:space="0" w:color="auto"/>
        <w:left w:val="none" w:sz="0" w:space="0" w:color="auto"/>
        <w:bottom w:val="none" w:sz="0" w:space="0" w:color="auto"/>
        <w:right w:val="none" w:sz="0" w:space="0" w:color="auto"/>
      </w:divBdr>
    </w:div>
    <w:div w:id="825823607">
      <w:bodyDiv w:val="1"/>
      <w:marLeft w:val="0"/>
      <w:marRight w:val="0"/>
      <w:marTop w:val="0"/>
      <w:marBottom w:val="0"/>
      <w:divBdr>
        <w:top w:val="none" w:sz="0" w:space="0" w:color="auto"/>
        <w:left w:val="none" w:sz="0" w:space="0" w:color="auto"/>
        <w:bottom w:val="none" w:sz="0" w:space="0" w:color="auto"/>
        <w:right w:val="none" w:sz="0" w:space="0" w:color="auto"/>
      </w:divBdr>
    </w:div>
    <w:div w:id="825975150">
      <w:bodyDiv w:val="1"/>
      <w:marLeft w:val="0"/>
      <w:marRight w:val="0"/>
      <w:marTop w:val="0"/>
      <w:marBottom w:val="0"/>
      <w:divBdr>
        <w:top w:val="none" w:sz="0" w:space="0" w:color="auto"/>
        <w:left w:val="none" w:sz="0" w:space="0" w:color="auto"/>
        <w:bottom w:val="none" w:sz="0" w:space="0" w:color="auto"/>
        <w:right w:val="none" w:sz="0" w:space="0" w:color="auto"/>
      </w:divBdr>
    </w:div>
    <w:div w:id="827328066">
      <w:bodyDiv w:val="1"/>
      <w:marLeft w:val="0"/>
      <w:marRight w:val="0"/>
      <w:marTop w:val="0"/>
      <w:marBottom w:val="0"/>
      <w:divBdr>
        <w:top w:val="none" w:sz="0" w:space="0" w:color="auto"/>
        <w:left w:val="none" w:sz="0" w:space="0" w:color="auto"/>
        <w:bottom w:val="none" w:sz="0" w:space="0" w:color="auto"/>
        <w:right w:val="none" w:sz="0" w:space="0" w:color="auto"/>
      </w:divBdr>
    </w:div>
    <w:div w:id="827401611">
      <w:bodyDiv w:val="1"/>
      <w:marLeft w:val="0"/>
      <w:marRight w:val="0"/>
      <w:marTop w:val="0"/>
      <w:marBottom w:val="0"/>
      <w:divBdr>
        <w:top w:val="none" w:sz="0" w:space="0" w:color="auto"/>
        <w:left w:val="none" w:sz="0" w:space="0" w:color="auto"/>
        <w:bottom w:val="none" w:sz="0" w:space="0" w:color="auto"/>
        <w:right w:val="none" w:sz="0" w:space="0" w:color="auto"/>
      </w:divBdr>
    </w:div>
    <w:div w:id="827477781">
      <w:bodyDiv w:val="1"/>
      <w:marLeft w:val="0"/>
      <w:marRight w:val="0"/>
      <w:marTop w:val="0"/>
      <w:marBottom w:val="0"/>
      <w:divBdr>
        <w:top w:val="none" w:sz="0" w:space="0" w:color="auto"/>
        <w:left w:val="none" w:sz="0" w:space="0" w:color="auto"/>
        <w:bottom w:val="none" w:sz="0" w:space="0" w:color="auto"/>
        <w:right w:val="none" w:sz="0" w:space="0" w:color="auto"/>
      </w:divBdr>
    </w:div>
    <w:div w:id="827551763">
      <w:bodyDiv w:val="1"/>
      <w:marLeft w:val="0"/>
      <w:marRight w:val="0"/>
      <w:marTop w:val="0"/>
      <w:marBottom w:val="0"/>
      <w:divBdr>
        <w:top w:val="none" w:sz="0" w:space="0" w:color="auto"/>
        <w:left w:val="none" w:sz="0" w:space="0" w:color="auto"/>
        <w:bottom w:val="none" w:sz="0" w:space="0" w:color="auto"/>
        <w:right w:val="none" w:sz="0" w:space="0" w:color="auto"/>
      </w:divBdr>
    </w:div>
    <w:div w:id="828399298">
      <w:bodyDiv w:val="1"/>
      <w:marLeft w:val="0"/>
      <w:marRight w:val="0"/>
      <w:marTop w:val="0"/>
      <w:marBottom w:val="0"/>
      <w:divBdr>
        <w:top w:val="none" w:sz="0" w:space="0" w:color="auto"/>
        <w:left w:val="none" w:sz="0" w:space="0" w:color="auto"/>
        <w:bottom w:val="none" w:sz="0" w:space="0" w:color="auto"/>
        <w:right w:val="none" w:sz="0" w:space="0" w:color="auto"/>
      </w:divBdr>
    </w:div>
    <w:div w:id="828522067">
      <w:bodyDiv w:val="1"/>
      <w:marLeft w:val="0"/>
      <w:marRight w:val="0"/>
      <w:marTop w:val="0"/>
      <w:marBottom w:val="0"/>
      <w:divBdr>
        <w:top w:val="none" w:sz="0" w:space="0" w:color="auto"/>
        <w:left w:val="none" w:sz="0" w:space="0" w:color="auto"/>
        <w:bottom w:val="none" w:sz="0" w:space="0" w:color="auto"/>
        <w:right w:val="none" w:sz="0" w:space="0" w:color="auto"/>
      </w:divBdr>
    </w:div>
    <w:div w:id="828667325">
      <w:bodyDiv w:val="1"/>
      <w:marLeft w:val="0"/>
      <w:marRight w:val="0"/>
      <w:marTop w:val="0"/>
      <w:marBottom w:val="0"/>
      <w:divBdr>
        <w:top w:val="none" w:sz="0" w:space="0" w:color="auto"/>
        <w:left w:val="none" w:sz="0" w:space="0" w:color="auto"/>
        <w:bottom w:val="none" w:sz="0" w:space="0" w:color="auto"/>
        <w:right w:val="none" w:sz="0" w:space="0" w:color="auto"/>
      </w:divBdr>
    </w:div>
    <w:div w:id="828986592">
      <w:bodyDiv w:val="1"/>
      <w:marLeft w:val="0"/>
      <w:marRight w:val="0"/>
      <w:marTop w:val="0"/>
      <w:marBottom w:val="0"/>
      <w:divBdr>
        <w:top w:val="none" w:sz="0" w:space="0" w:color="auto"/>
        <w:left w:val="none" w:sz="0" w:space="0" w:color="auto"/>
        <w:bottom w:val="none" w:sz="0" w:space="0" w:color="auto"/>
        <w:right w:val="none" w:sz="0" w:space="0" w:color="auto"/>
      </w:divBdr>
    </w:div>
    <w:div w:id="829056256">
      <w:bodyDiv w:val="1"/>
      <w:marLeft w:val="0"/>
      <w:marRight w:val="0"/>
      <w:marTop w:val="0"/>
      <w:marBottom w:val="0"/>
      <w:divBdr>
        <w:top w:val="none" w:sz="0" w:space="0" w:color="auto"/>
        <w:left w:val="none" w:sz="0" w:space="0" w:color="auto"/>
        <w:bottom w:val="none" w:sz="0" w:space="0" w:color="auto"/>
        <w:right w:val="none" w:sz="0" w:space="0" w:color="auto"/>
      </w:divBdr>
    </w:div>
    <w:div w:id="830146926">
      <w:bodyDiv w:val="1"/>
      <w:marLeft w:val="0"/>
      <w:marRight w:val="0"/>
      <w:marTop w:val="0"/>
      <w:marBottom w:val="0"/>
      <w:divBdr>
        <w:top w:val="none" w:sz="0" w:space="0" w:color="auto"/>
        <w:left w:val="none" w:sz="0" w:space="0" w:color="auto"/>
        <w:bottom w:val="none" w:sz="0" w:space="0" w:color="auto"/>
        <w:right w:val="none" w:sz="0" w:space="0" w:color="auto"/>
      </w:divBdr>
    </w:div>
    <w:div w:id="830216456">
      <w:bodyDiv w:val="1"/>
      <w:marLeft w:val="0"/>
      <w:marRight w:val="0"/>
      <w:marTop w:val="0"/>
      <w:marBottom w:val="0"/>
      <w:divBdr>
        <w:top w:val="none" w:sz="0" w:space="0" w:color="auto"/>
        <w:left w:val="none" w:sz="0" w:space="0" w:color="auto"/>
        <w:bottom w:val="none" w:sz="0" w:space="0" w:color="auto"/>
        <w:right w:val="none" w:sz="0" w:space="0" w:color="auto"/>
      </w:divBdr>
    </w:div>
    <w:div w:id="830296407">
      <w:bodyDiv w:val="1"/>
      <w:marLeft w:val="0"/>
      <w:marRight w:val="0"/>
      <w:marTop w:val="0"/>
      <w:marBottom w:val="0"/>
      <w:divBdr>
        <w:top w:val="none" w:sz="0" w:space="0" w:color="auto"/>
        <w:left w:val="none" w:sz="0" w:space="0" w:color="auto"/>
        <w:bottom w:val="none" w:sz="0" w:space="0" w:color="auto"/>
        <w:right w:val="none" w:sz="0" w:space="0" w:color="auto"/>
      </w:divBdr>
    </w:div>
    <w:div w:id="830560366">
      <w:bodyDiv w:val="1"/>
      <w:marLeft w:val="0"/>
      <w:marRight w:val="0"/>
      <w:marTop w:val="0"/>
      <w:marBottom w:val="0"/>
      <w:divBdr>
        <w:top w:val="none" w:sz="0" w:space="0" w:color="auto"/>
        <w:left w:val="none" w:sz="0" w:space="0" w:color="auto"/>
        <w:bottom w:val="none" w:sz="0" w:space="0" w:color="auto"/>
        <w:right w:val="none" w:sz="0" w:space="0" w:color="auto"/>
      </w:divBdr>
    </w:div>
    <w:div w:id="830949459">
      <w:bodyDiv w:val="1"/>
      <w:marLeft w:val="0"/>
      <w:marRight w:val="0"/>
      <w:marTop w:val="0"/>
      <w:marBottom w:val="0"/>
      <w:divBdr>
        <w:top w:val="none" w:sz="0" w:space="0" w:color="auto"/>
        <w:left w:val="none" w:sz="0" w:space="0" w:color="auto"/>
        <w:bottom w:val="none" w:sz="0" w:space="0" w:color="auto"/>
        <w:right w:val="none" w:sz="0" w:space="0" w:color="auto"/>
      </w:divBdr>
    </w:div>
    <w:div w:id="831026866">
      <w:bodyDiv w:val="1"/>
      <w:marLeft w:val="0"/>
      <w:marRight w:val="0"/>
      <w:marTop w:val="0"/>
      <w:marBottom w:val="0"/>
      <w:divBdr>
        <w:top w:val="none" w:sz="0" w:space="0" w:color="auto"/>
        <w:left w:val="none" w:sz="0" w:space="0" w:color="auto"/>
        <w:bottom w:val="none" w:sz="0" w:space="0" w:color="auto"/>
        <w:right w:val="none" w:sz="0" w:space="0" w:color="auto"/>
      </w:divBdr>
    </w:div>
    <w:div w:id="831486025">
      <w:bodyDiv w:val="1"/>
      <w:marLeft w:val="0"/>
      <w:marRight w:val="0"/>
      <w:marTop w:val="0"/>
      <w:marBottom w:val="0"/>
      <w:divBdr>
        <w:top w:val="none" w:sz="0" w:space="0" w:color="auto"/>
        <w:left w:val="none" w:sz="0" w:space="0" w:color="auto"/>
        <w:bottom w:val="none" w:sz="0" w:space="0" w:color="auto"/>
        <w:right w:val="none" w:sz="0" w:space="0" w:color="auto"/>
      </w:divBdr>
    </w:div>
    <w:div w:id="831724674">
      <w:bodyDiv w:val="1"/>
      <w:marLeft w:val="0"/>
      <w:marRight w:val="0"/>
      <w:marTop w:val="0"/>
      <w:marBottom w:val="0"/>
      <w:divBdr>
        <w:top w:val="none" w:sz="0" w:space="0" w:color="auto"/>
        <w:left w:val="none" w:sz="0" w:space="0" w:color="auto"/>
        <w:bottom w:val="none" w:sz="0" w:space="0" w:color="auto"/>
        <w:right w:val="none" w:sz="0" w:space="0" w:color="auto"/>
      </w:divBdr>
    </w:div>
    <w:div w:id="832263829">
      <w:bodyDiv w:val="1"/>
      <w:marLeft w:val="0"/>
      <w:marRight w:val="0"/>
      <w:marTop w:val="0"/>
      <w:marBottom w:val="0"/>
      <w:divBdr>
        <w:top w:val="none" w:sz="0" w:space="0" w:color="auto"/>
        <w:left w:val="none" w:sz="0" w:space="0" w:color="auto"/>
        <w:bottom w:val="none" w:sz="0" w:space="0" w:color="auto"/>
        <w:right w:val="none" w:sz="0" w:space="0" w:color="auto"/>
      </w:divBdr>
    </w:div>
    <w:div w:id="833761753">
      <w:bodyDiv w:val="1"/>
      <w:marLeft w:val="0"/>
      <w:marRight w:val="0"/>
      <w:marTop w:val="0"/>
      <w:marBottom w:val="0"/>
      <w:divBdr>
        <w:top w:val="none" w:sz="0" w:space="0" w:color="auto"/>
        <w:left w:val="none" w:sz="0" w:space="0" w:color="auto"/>
        <w:bottom w:val="none" w:sz="0" w:space="0" w:color="auto"/>
        <w:right w:val="none" w:sz="0" w:space="0" w:color="auto"/>
      </w:divBdr>
    </w:div>
    <w:div w:id="833838642">
      <w:bodyDiv w:val="1"/>
      <w:marLeft w:val="0"/>
      <w:marRight w:val="0"/>
      <w:marTop w:val="0"/>
      <w:marBottom w:val="0"/>
      <w:divBdr>
        <w:top w:val="none" w:sz="0" w:space="0" w:color="auto"/>
        <w:left w:val="none" w:sz="0" w:space="0" w:color="auto"/>
        <w:bottom w:val="none" w:sz="0" w:space="0" w:color="auto"/>
        <w:right w:val="none" w:sz="0" w:space="0" w:color="auto"/>
      </w:divBdr>
    </w:div>
    <w:div w:id="835342668">
      <w:bodyDiv w:val="1"/>
      <w:marLeft w:val="0"/>
      <w:marRight w:val="0"/>
      <w:marTop w:val="0"/>
      <w:marBottom w:val="0"/>
      <w:divBdr>
        <w:top w:val="none" w:sz="0" w:space="0" w:color="auto"/>
        <w:left w:val="none" w:sz="0" w:space="0" w:color="auto"/>
        <w:bottom w:val="none" w:sz="0" w:space="0" w:color="auto"/>
        <w:right w:val="none" w:sz="0" w:space="0" w:color="auto"/>
      </w:divBdr>
    </w:div>
    <w:div w:id="835460297">
      <w:bodyDiv w:val="1"/>
      <w:marLeft w:val="0"/>
      <w:marRight w:val="0"/>
      <w:marTop w:val="0"/>
      <w:marBottom w:val="0"/>
      <w:divBdr>
        <w:top w:val="none" w:sz="0" w:space="0" w:color="auto"/>
        <w:left w:val="none" w:sz="0" w:space="0" w:color="auto"/>
        <w:bottom w:val="none" w:sz="0" w:space="0" w:color="auto"/>
        <w:right w:val="none" w:sz="0" w:space="0" w:color="auto"/>
      </w:divBdr>
    </w:div>
    <w:div w:id="835534910">
      <w:bodyDiv w:val="1"/>
      <w:marLeft w:val="0"/>
      <w:marRight w:val="0"/>
      <w:marTop w:val="0"/>
      <w:marBottom w:val="0"/>
      <w:divBdr>
        <w:top w:val="none" w:sz="0" w:space="0" w:color="auto"/>
        <w:left w:val="none" w:sz="0" w:space="0" w:color="auto"/>
        <w:bottom w:val="none" w:sz="0" w:space="0" w:color="auto"/>
        <w:right w:val="none" w:sz="0" w:space="0" w:color="auto"/>
      </w:divBdr>
    </w:div>
    <w:div w:id="835655536">
      <w:bodyDiv w:val="1"/>
      <w:marLeft w:val="0"/>
      <w:marRight w:val="0"/>
      <w:marTop w:val="0"/>
      <w:marBottom w:val="0"/>
      <w:divBdr>
        <w:top w:val="none" w:sz="0" w:space="0" w:color="auto"/>
        <w:left w:val="none" w:sz="0" w:space="0" w:color="auto"/>
        <w:bottom w:val="none" w:sz="0" w:space="0" w:color="auto"/>
        <w:right w:val="none" w:sz="0" w:space="0" w:color="auto"/>
      </w:divBdr>
    </w:div>
    <w:div w:id="836456779">
      <w:bodyDiv w:val="1"/>
      <w:marLeft w:val="0"/>
      <w:marRight w:val="0"/>
      <w:marTop w:val="0"/>
      <w:marBottom w:val="0"/>
      <w:divBdr>
        <w:top w:val="none" w:sz="0" w:space="0" w:color="auto"/>
        <w:left w:val="none" w:sz="0" w:space="0" w:color="auto"/>
        <w:bottom w:val="none" w:sz="0" w:space="0" w:color="auto"/>
        <w:right w:val="none" w:sz="0" w:space="0" w:color="auto"/>
      </w:divBdr>
    </w:div>
    <w:div w:id="836765847">
      <w:bodyDiv w:val="1"/>
      <w:marLeft w:val="0"/>
      <w:marRight w:val="0"/>
      <w:marTop w:val="0"/>
      <w:marBottom w:val="0"/>
      <w:divBdr>
        <w:top w:val="none" w:sz="0" w:space="0" w:color="auto"/>
        <w:left w:val="none" w:sz="0" w:space="0" w:color="auto"/>
        <w:bottom w:val="none" w:sz="0" w:space="0" w:color="auto"/>
        <w:right w:val="none" w:sz="0" w:space="0" w:color="auto"/>
      </w:divBdr>
    </w:div>
    <w:div w:id="837616291">
      <w:bodyDiv w:val="1"/>
      <w:marLeft w:val="0"/>
      <w:marRight w:val="0"/>
      <w:marTop w:val="0"/>
      <w:marBottom w:val="0"/>
      <w:divBdr>
        <w:top w:val="none" w:sz="0" w:space="0" w:color="auto"/>
        <w:left w:val="none" w:sz="0" w:space="0" w:color="auto"/>
        <w:bottom w:val="none" w:sz="0" w:space="0" w:color="auto"/>
        <w:right w:val="none" w:sz="0" w:space="0" w:color="auto"/>
      </w:divBdr>
    </w:div>
    <w:div w:id="838084014">
      <w:bodyDiv w:val="1"/>
      <w:marLeft w:val="0"/>
      <w:marRight w:val="0"/>
      <w:marTop w:val="0"/>
      <w:marBottom w:val="0"/>
      <w:divBdr>
        <w:top w:val="none" w:sz="0" w:space="0" w:color="auto"/>
        <w:left w:val="none" w:sz="0" w:space="0" w:color="auto"/>
        <w:bottom w:val="none" w:sz="0" w:space="0" w:color="auto"/>
        <w:right w:val="none" w:sz="0" w:space="0" w:color="auto"/>
      </w:divBdr>
    </w:div>
    <w:div w:id="838497503">
      <w:bodyDiv w:val="1"/>
      <w:marLeft w:val="0"/>
      <w:marRight w:val="0"/>
      <w:marTop w:val="0"/>
      <w:marBottom w:val="0"/>
      <w:divBdr>
        <w:top w:val="none" w:sz="0" w:space="0" w:color="auto"/>
        <w:left w:val="none" w:sz="0" w:space="0" w:color="auto"/>
        <w:bottom w:val="none" w:sz="0" w:space="0" w:color="auto"/>
        <w:right w:val="none" w:sz="0" w:space="0" w:color="auto"/>
      </w:divBdr>
    </w:div>
    <w:div w:id="838546318">
      <w:bodyDiv w:val="1"/>
      <w:marLeft w:val="0"/>
      <w:marRight w:val="0"/>
      <w:marTop w:val="0"/>
      <w:marBottom w:val="0"/>
      <w:divBdr>
        <w:top w:val="none" w:sz="0" w:space="0" w:color="auto"/>
        <w:left w:val="none" w:sz="0" w:space="0" w:color="auto"/>
        <w:bottom w:val="none" w:sz="0" w:space="0" w:color="auto"/>
        <w:right w:val="none" w:sz="0" w:space="0" w:color="auto"/>
      </w:divBdr>
    </w:div>
    <w:div w:id="839275414">
      <w:bodyDiv w:val="1"/>
      <w:marLeft w:val="0"/>
      <w:marRight w:val="0"/>
      <w:marTop w:val="0"/>
      <w:marBottom w:val="0"/>
      <w:divBdr>
        <w:top w:val="none" w:sz="0" w:space="0" w:color="auto"/>
        <w:left w:val="none" w:sz="0" w:space="0" w:color="auto"/>
        <w:bottom w:val="none" w:sz="0" w:space="0" w:color="auto"/>
        <w:right w:val="none" w:sz="0" w:space="0" w:color="auto"/>
      </w:divBdr>
    </w:div>
    <w:div w:id="839468960">
      <w:bodyDiv w:val="1"/>
      <w:marLeft w:val="0"/>
      <w:marRight w:val="0"/>
      <w:marTop w:val="0"/>
      <w:marBottom w:val="0"/>
      <w:divBdr>
        <w:top w:val="none" w:sz="0" w:space="0" w:color="auto"/>
        <w:left w:val="none" w:sz="0" w:space="0" w:color="auto"/>
        <w:bottom w:val="none" w:sz="0" w:space="0" w:color="auto"/>
        <w:right w:val="none" w:sz="0" w:space="0" w:color="auto"/>
      </w:divBdr>
    </w:div>
    <w:div w:id="839851648">
      <w:bodyDiv w:val="1"/>
      <w:marLeft w:val="0"/>
      <w:marRight w:val="0"/>
      <w:marTop w:val="0"/>
      <w:marBottom w:val="0"/>
      <w:divBdr>
        <w:top w:val="none" w:sz="0" w:space="0" w:color="auto"/>
        <w:left w:val="none" w:sz="0" w:space="0" w:color="auto"/>
        <w:bottom w:val="none" w:sz="0" w:space="0" w:color="auto"/>
        <w:right w:val="none" w:sz="0" w:space="0" w:color="auto"/>
      </w:divBdr>
    </w:div>
    <w:div w:id="840243915">
      <w:bodyDiv w:val="1"/>
      <w:marLeft w:val="0"/>
      <w:marRight w:val="0"/>
      <w:marTop w:val="0"/>
      <w:marBottom w:val="0"/>
      <w:divBdr>
        <w:top w:val="none" w:sz="0" w:space="0" w:color="auto"/>
        <w:left w:val="none" w:sz="0" w:space="0" w:color="auto"/>
        <w:bottom w:val="none" w:sz="0" w:space="0" w:color="auto"/>
        <w:right w:val="none" w:sz="0" w:space="0" w:color="auto"/>
      </w:divBdr>
    </w:div>
    <w:div w:id="840316410">
      <w:bodyDiv w:val="1"/>
      <w:marLeft w:val="0"/>
      <w:marRight w:val="0"/>
      <w:marTop w:val="0"/>
      <w:marBottom w:val="0"/>
      <w:divBdr>
        <w:top w:val="none" w:sz="0" w:space="0" w:color="auto"/>
        <w:left w:val="none" w:sz="0" w:space="0" w:color="auto"/>
        <w:bottom w:val="none" w:sz="0" w:space="0" w:color="auto"/>
        <w:right w:val="none" w:sz="0" w:space="0" w:color="auto"/>
      </w:divBdr>
    </w:div>
    <w:div w:id="840388559">
      <w:bodyDiv w:val="1"/>
      <w:marLeft w:val="0"/>
      <w:marRight w:val="0"/>
      <w:marTop w:val="0"/>
      <w:marBottom w:val="0"/>
      <w:divBdr>
        <w:top w:val="none" w:sz="0" w:space="0" w:color="auto"/>
        <w:left w:val="none" w:sz="0" w:space="0" w:color="auto"/>
        <w:bottom w:val="none" w:sz="0" w:space="0" w:color="auto"/>
        <w:right w:val="none" w:sz="0" w:space="0" w:color="auto"/>
      </w:divBdr>
    </w:div>
    <w:div w:id="840659124">
      <w:bodyDiv w:val="1"/>
      <w:marLeft w:val="0"/>
      <w:marRight w:val="0"/>
      <w:marTop w:val="0"/>
      <w:marBottom w:val="0"/>
      <w:divBdr>
        <w:top w:val="none" w:sz="0" w:space="0" w:color="auto"/>
        <w:left w:val="none" w:sz="0" w:space="0" w:color="auto"/>
        <w:bottom w:val="none" w:sz="0" w:space="0" w:color="auto"/>
        <w:right w:val="none" w:sz="0" w:space="0" w:color="auto"/>
      </w:divBdr>
    </w:div>
    <w:div w:id="841237386">
      <w:bodyDiv w:val="1"/>
      <w:marLeft w:val="0"/>
      <w:marRight w:val="0"/>
      <w:marTop w:val="0"/>
      <w:marBottom w:val="0"/>
      <w:divBdr>
        <w:top w:val="none" w:sz="0" w:space="0" w:color="auto"/>
        <w:left w:val="none" w:sz="0" w:space="0" w:color="auto"/>
        <w:bottom w:val="none" w:sz="0" w:space="0" w:color="auto"/>
        <w:right w:val="none" w:sz="0" w:space="0" w:color="auto"/>
      </w:divBdr>
    </w:div>
    <w:div w:id="842355356">
      <w:bodyDiv w:val="1"/>
      <w:marLeft w:val="0"/>
      <w:marRight w:val="0"/>
      <w:marTop w:val="0"/>
      <w:marBottom w:val="0"/>
      <w:divBdr>
        <w:top w:val="none" w:sz="0" w:space="0" w:color="auto"/>
        <w:left w:val="none" w:sz="0" w:space="0" w:color="auto"/>
        <w:bottom w:val="none" w:sz="0" w:space="0" w:color="auto"/>
        <w:right w:val="none" w:sz="0" w:space="0" w:color="auto"/>
      </w:divBdr>
    </w:div>
    <w:div w:id="842360884">
      <w:bodyDiv w:val="1"/>
      <w:marLeft w:val="0"/>
      <w:marRight w:val="0"/>
      <w:marTop w:val="0"/>
      <w:marBottom w:val="0"/>
      <w:divBdr>
        <w:top w:val="none" w:sz="0" w:space="0" w:color="auto"/>
        <w:left w:val="none" w:sz="0" w:space="0" w:color="auto"/>
        <w:bottom w:val="none" w:sz="0" w:space="0" w:color="auto"/>
        <w:right w:val="none" w:sz="0" w:space="0" w:color="auto"/>
      </w:divBdr>
    </w:div>
    <w:div w:id="842427628">
      <w:bodyDiv w:val="1"/>
      <w:marLeft w:val="0"/>
      <w:marRight w:val="0"/>
      <w:marTop w:val="0"/>
      <w:marBottom w:val="0"/>
      <w:divBdr>
        <w:top w:val="none" w:sz="0" w:space="0" w:color="auto"/>
        <w:left w:val="none" w:sz="0" w:space="0" w:color="auto"/>
        <w:bottom w:val="none" w:sz="0" w:space="0" w:color="auto"/>
        <w:right w:val="none" w:sz="0" w:space="0" w:color="auto"/>
      </w:divBdr>
    </w:div>
    <w:div w:id="842552172">
      <w:bodyDiv w:val="1"/>
      <w:marLeft w:val="0"/>
      <w:marRight w:val="0"/>
      <w:marTop w:val="0"/>
      <w:marBottom w:val="0"/>
      <w:divBdr>
        <w:top w:val="none" w:sz="0" w:space="0" w:color="auto"/>
        <w:left w:val="none" w:sz="0" w:space="0" w:color="auto"/>
        <w:bottom w:val="none" w:sz="0" w:space="0" w:color="auto"/>
        <w:right w:val="none" w:sz="0" w:space="0" w:color="auto"/>
      </w:divBdr>
    </w:div>
    <w:div w:id="842823652">
      <w:bodyDiv w:val="1"/>
      <w:marLeft w:val="0"/>
      <w:marRight w:val="0"/>
      <w:marTop w:val="0"/>
      <w:marBottom w:val="0"/>
      <w:divBdr>
        <w:top w:val="none" w:sz="0" w:space="0" w:color="auto"/>
        <w:left w:val="none" w:sz="0" w:space="0" w:color="auto"/>
        <w:bottom w:val="none" w:sz="0" w:space="0" w:color="auto"/>
        <w:right w:val="none" w:sz="0" w:space="0" w:color="auto"/>
      </w:divBdr>
    </w:div>
    <w:div w:id="842933795">
      <w:bodyDiv w:val="1"/>
      <w:marLeft w:val="0"/>
      <w:marRight w:val="0"/>
      <w:marTop w:val="0"/>
      <w:marBottom w:val="0"/>
      <w:divBdr>
        <w:top w:val="none" w:sz="0" w:space="0" w:color="auto"/>
        <w:left w:val="none" w:sz="0" w:space="0" w:color="auto"/>
        <w:bottom w:val="none" w:sz="0" w:space="0" w:color="auto"/>
        <w:right w:val="none" w:sz="0" w:space="0" w:color="auto"/>
      </w:divBdr>
    </w:div>
    <w:div w:id="843132578">
      <w:bodyDiv w:val="1"/>
      <w:marLeft w:val="0"/>
      <w:marRight w:val="0"/>
      <w:marTop w:val="0"/>
      <w:marBottom w:val="0"/>
      <w:divBdr>
        <w:top w:val="none" w:sz="0" w:space="0" w:color="auto"/>
        <w:left w:val="none" w:sz="0" w:space="0" w:color="auto"/>
        <w:bottom w:val="none" w:sz="0" w:space="0" w:color="auto"/>
        <w:right w:val="none" w:sz="0" w:space="0" w:color="auto"/>
      </w:divBdr>
    </w:div>
    <w:div w:id="843394444">
      <w:bodyDiv w:val="1"/>
      <w:marLeft w:val="0"/>
      <w:marRight w:val="0"/>
      <w:marTop w:val="0"/>
      <w:marBottom w:val="0"/>
      <w:divBdr>
        <w:top w:val="none" w:sz="0" w:space="0" w:color="auto"/>
        <w:left w:val="none" w:sz="0" w:space="0" w:color="auto"/>
        <w:bottom w:val="none" w:sz="0" w:space="0" w:color="auto"/>
        <w:right w:val="none" w:sz="0" w:space="0" w:color="auto"/>
      </w:divBdr>
    </w:div>
    <w:div w:id="843474165">
      <w:bodyDiv w:val="1"/>
      <w:marLeft w:val="0"/>
      <w:marRight w:val="0"/>
      <w:marTop w:val="0"/>
      <w:marBottom w:val="0"/>
      <w:divBdr>
        <w:top w:val="none" w:sz="0" w:space="0" w:color="auto"/>
        <w:left w:val="none" w:sz="0" w:space="0" w:color="auto"/>
        <w:bottom w:val="none" w:sz="0" w:space="0" w:color="auto"/>
        <w:right w:val="none" w:sz="0" w:space="0" w:color="auto"/>
      </w:divBdr>
    </w:div>
    <w:div w:id="843860952">
      <w:bodyDiv w:val="1"/>
      <w:marLeft w:val="0"/>
      <w:marRight w:val="0"/>
      <w:marTop w:val="0"/>
      <w:marBottom w:val="0"/>
      <w:divBdr>
        <w:top w:val="none" w:sz="0" w:space="0" w:color="auto"/>
        <w:left w:val="none" w:sz="0" w:space="0" w:color="auto"/>
        <w:bottom w:val="none" w:sz="0" w:space="0" w:color="auto"/>
        <w:right w:val="none" w:sz="0" w:space="0" w:color="auto"/>
      </w:divBdr>
    </w:div>
    <w:div w:id="844394918">
      <w:bodyDiv w:val="1"/>
      <w:marLeft w:val="0"/>
      <w:marRight w:val="0"/>
      <w:marTop w:val="0"/>
      <w:marBottom w:val="0"/>
      <w:divBdr>
        <w:top w:val="none" w:sz="0" w:space="0" w:color="auto"/>
        <w:left w:val="none" w:sz="0" w:space="0" w:color="auto"/>
        <w:bottom w:val="none" w:sz="0" w:space="0" w:color="auto"/>
        <w:right w:val="none" w:sz="0" w:space="0" w:color="auto"/>
      </w:divBdr>
    </w:div>
    <w:div w:id="844562603">
      <w:bodyDiv w:val="1"/>
      <w:marLeft w:val="0"/>
      <w:marRight w:val="0"/>
      <w:marTop w:val="0"/>
      <w:marBottom w:val="0"/>
      <w:divBdr>
        <w:top w:val="none" w:sz="0" w:space="0" w:color="auto"/>
        <w:left w:val="none" w:sz="0" w:space="0" w:color="auto"/>
        <w:bottom w:val="none" w:sz="0" w:space="0" w:color="auto"/>
        <w:right w:val="none" w:sz="0" w:space="0" w:color="auto"/>
      </w:divBdr>
    </w:div>
    <w:div w:id="844586611">
      <w:bodyDiv w:val="1"/>
      <w:marLeft w:val="0"/>
      <w:marRight w:val="0"/>
      <w:marTop w:val="0"/>
      <w:marBottom w:val="0"/>
      <w:divBdr>
        <w:top w:val="none" w:sz="0" w:space="0" w:color="auto"/>
        <w:left w:val="none" w:sz="0" w:space="0" w:color="auto"/>
        <w:bottom w:val="none" w:sz="0" w:space="0" w:color="auto"/>
        <w:right w:val="none" w:sz="0" w:space="0" w:color="auto"/>
      </w:divBdr>
    </w:div>
    <w:div w:id="844635758">
      <w:bodyDiv w:val="1"/>
      <w:marLeft w:val="0"/>
      <w:marRight w:val="0"/>
      <w:marTop w:val="0"/>
      <w:marBottom w:val="0"/>
      <w:divBdr>
        <w:top w:val="none" w:sz="0" w:space="0" w:color="auto"/>
        <w:left w:val="none" w:sz="0" w:space="0" w:color="auto"/>
        <w:bottom w:val="none" w:sz="0" w:space="0" w:color="auto"/>
        <w:right w:val="none" w:sz="0" w:space="0" w:color="auto"/>
      </w:divBdr>
    </w:div>
    <w:div w:id="845637445">
      <w:bodyDiv w:val="1"/>
      <w:marLeft w:val="0"/>
      <w:marRight w:val="0"/>
      <w:marTop w:val="0"/>
      <w:marBottom w:val="0"/>
      <w:divBdr>
        <w:top w:val="none" w:sz="0" w:space="0" w:color="auto"/>
        <w:left w:val="none" w:sz="0" w:space="0" w:color="auto"/>
        <w:bottom w:val="none" w:sz="0" w:space="0" w:color="auto"/>
        <w:right w:val="none" w:sz="0" w:space="0" w:color="auto"/>
      </w:divBdr>
    </w:div>
    <w:div w:id="846288500">
      <w:bodyDiv w:val="1"/>
      <w:marLeft w:val="0"/>
      <w:marRight w:val="0"/>
      <w:marTop w:val="0"/>
      <w:marBottom w:val="0"/>
      <w:divBdr>
        <w:top w:val="none" w:sz="0" w:space="0" w:color="auto"/>
        <w:left w:val="none" w:sz="0" w:space="0" w:color="auto"/>
        <w:bottom w:val="none" w:sz="0" w:space="0" w:color="auto"/>
        <w:right w:val="none" w:sz="0" w:space="0" w:color="auto"/>
      </w:divBdr>
    </w:div>
    <w:div w:id="847603920">
      <w:bodyDiv w:val="1"/>
      <w:marLeft w:val="0"/>
      <w:marRight w:val="0"/>
      <w:marTop w:val="0"/>
      <w:marBottom w:val="0"/>
      <w:divBdr>
        <w:top w:val="none" w:sz="0" w:space="0" w:color="auto"/>
        <w:left w:val="none" w:sz="0" w:space="0" w:color="auto"/>
        <w:bottom w:val="none" w:sz="0" w:space="0" w:color="auto"/>
        <w:right w:val="none" w:sz="0" w:space="0" w:color="auto"/>
      </w:divBdr>
    </w:div>
    <w:div w:id="847669500">
      <w:bodyDiv w:val="1"/>
      <w:marLeft w:val="0"/>
      <w:marRight w:val="0"/>
      <w:marTop w:val="0"/>
      <w:marBottom w:val="0"/>
      <w:divBdr>
        <w:top w:val="none" w:sz="0" w:space="0" w:color="auto"/>
        <w:left w:val="none" w:sz="0" w:space="0" w:color="auto"/>
        <w:bottom w:val="none" w:sz="0" w:space="0" w:color="auto"/>
        <w:right w:val="none" w:sz="0" w:space="0" w:color="auto"/>
      </w:divBdr>
    </w:div>
    <w:div w:id="847720032">
      <w:bodyDiv w:val="1"/>
      <w:marLeft w:val="0"/>
      <w:marRight w:val="0"/>
      <w:marTop w:val="0"/>
      <w:marBottom w:val="0"/>
      <w:divBdr>
        <w:top w:val="none" w:sz="0" w:space="0" w:color="auto"/>
        <w:left w:val="none" w:sz="0" w:space="0" w:color="auto"/>
        <w:bottom w:val="none" w:sz="0" w:space="0" w:color="auto"/>
        <w:right w:val="none" w:sz="0" w:space="0" w:color="auto"/>
      </w:divBdr>
    </w:div>
    <w:div w:id="848058740">
      <w:bodyDiv w:val="1"/>
      <w:marLeft w:val="0"/>
      <w:marRight w:val="0"/>
      <w:marTop w:val="0"/>
      <w:marBottom w:val="0"/>
      <w:divBdr>
        <w:top w:val="none" w:sz="0" w:space="0" w:color="auto"/>
        <w:left w:val="none" w:sz="0" w:space="0" w:color="auto"/>
        <w:bottom w:val="none" w:sz="0" w:space="0" w:color="auto"/>
        <w:right w:val="none" w:sz="0" w:space="0" w:color="auto"/>
      </w:divBdr>
    </w:div>
    <w:div w:id="848251648">
      <w:bodyDiv w:val="1"/>
      <w:marLeft w:val="0"/>
      <w:marRight w:val="0"/>
      <w:marTop w:val="0"/>
      <w:marBottom w:val="0"/>
      <w:divBdr>
        <w:top w:val="none" w:sz="0" w:space="0" w:color="auto"/>
        <w:left w:val="none" w:sz="0" w:space="0" w:color="auto"/>
        <w:bottom w:val="none" w:sz="0" w:space="0" w:color="auto"/>
        <w:right w:val="none" w:sz="0" w:space="0" w:color="auto"/>
      </w:divBdr>
    </w:div>
    <w:div w:id="848527317">
      <w:bodyDiv w:val="1"/>
      <w:marLeft w:val="0"/>
      <w:marRight w:val="0"/>
      <w:marTop w:val="0"/>
      <w:marBottom w:val="0"/>
      <w:divBdr>
        <w:top w:val="none" w:sz="0" w:space="0" w:color="auto"/>
        <w:left w:val="none" w:sz="0" w:space="0" w:color="auto"/>
        <w:bottom w:val="none" w:sz="0" w:space="0" w:color="auto"/>
        <w:right w:val="none" w:sz="0" w:space="0" w:color="auto"/>
      </w:divBdr>
    </w:div>
    <w:div w:id="849611430">
      <w:bodyDiv w:val="1"/>
      <w:marLeft w:val="0"/>
      <w:marRight w:val="0"/>
      <w:marTop w:val="0"/>
      <w:marBottom w:val="0"/>
      <w:divBdr>
        <w:top w:val="none" w:sz="0" w:space="0" w:color="auto"/>
        <w:left w:val="none" w:sz="0" w:space="0" w:color="auto"/>
        <w:bottom w:val="none" w:sz="0" w:space="0" w:color="auto"/>
        <w:right w:val="none" w:sz="0" w:space="0" w:color="auto"/>
      </w:divBdr>
    </w:div>
    <w:div w:id="849805540">
      <w:bodyDiv w:val="1"/>
      <w:marLeft w:val="0"/>
      <w:marRight w:val="0"/>
      <w:marTop w:val="0"/>
      <w:marBottom w:val="0"/>
      <w:divBdr>
        <w:top w:val="none" w:sz="0" w:space="0" w:color="auto"/>
        <w:left w:val="none" w:sz="0" w:space="0" w:color="auto"/>
        <w:bottom w:val="none" w:sz="0" w:space="0" w:color="auto"/>
        <w:right w:val="none" w:sz="0" w:space="0" w:color="auto"/>
      </w:divBdr>
    </w:div>
    <w:div w:id="850070907">
      <w:bodyDiv w:val="1"/>
      <w:marLeft w:val="0"/>
      <w:marRight w:val="0"/>
      <w:marTop w:val="0"/>
      <w:marBottom w:val="0"/>
      <w:divBdr>
        <w:top w:val="none" w:sz="0" w:space="0" w:color="auto"/>
        <w:left w:val="none" w:sz="0" w:space="0" w:color="auto"/>
        <w:bottom w:val="none" w:sz="0" w:space="0" w:color="auto"/>
        <w:right w:val="none" w:sz="0" w:space="0" w:color="auto"/>
      </w:divBdr>
    </w:div>
    <w:div w:id="852111211">
      <w:bodyDiv w:val="1"/>
      <w:marLeft w:val="0"/>
      <w:marRight w:val="0"/>
      <w:marTop w:val="0"/>
      <w:marBottom w:val="0"/>
      <w:divBdr>
        <w:top w:val="none" w:sz="0" w:space="0" w:color="auto"/>
        <w:left w:val="none" w:sz="0" w:space="0" w:color="auto"/>
        <w:bottom w:val="none" w:sz="0" w:space="0" w:color="auto"/>
        <w:right w:val="none" w:sz="0" w:space="0" w:color="auto"/>
      </w:divBdr>
    </w:div>
    <w:div w:id="852114349">
      <w:bodyDiv w:val="1"/>
      <w:marLeft w:val="0"/>
      <w:marRight w:val="0"/>
      <w:marTop w:val="0"/>
      <w:marBottom w:val="0"/>
      <w:divBdr>
        <w:top w:val="none" w:sz="0" w:space="0" w:color="auto"/>
        <w:left w:val="none" w:sz="0" w:space="0" w:color="auto"/>
        <w:bottom w:val="none" w:sz="0" w:space="0" w:color="auto"/>
        <w:right w:val="none" w:sz="0" w:space="0" w:color="auto"/>
      </w:divBdr>
    </w:div>
    <w:div w:id="852912950">
      <w:bodyDiv w:val="1"/>
      <w:marLeft w:val="0"/>
      <w:marRight w:val="0"/>
      <w:marTop w:val="0"/>
      <w:marBottom w:val="0"/>
      <w:divBdr>
        <w:top w:val="none" w:sz="0" w:space="0" w:color="auto"/>
        <w:left w:val="none" w:sz="0" w:space="0" w:color="auto"/>
        <w:bottom w:val="none" w:sz="0" w:space="0" w:color="auto"/>
        <w:right w:val="none" w:sz="0" w:space="0" w:color="auto"/>
      </w:divBdr>
    </w:div>
    <w:div w:id="853493262">
      <w:bodyDiv w:val="1"/>
      <w:marLeft w:val="0"/>
      <w:marRight w:val="0"/>
      <w:marTop w:val="0"/>
      <w:marBottom w:val="0"/>
      <w:divBdr>
        <w:top w:val="none" w:sz="0" w:space="0" w:color="auto"/>
        <w:left w:val="none" w:sz="0" w:space="0" w:color="auto"/>
        <w:bottom w:val="none" w:sz="0" w:space="0" w:color="auto"/>
        <w:right w:val="none" w:sz="0" w:space="0" w:color="auto"/>
      </w:divBdr>
    </w:div>
    <w:div w:id="853693450">
      <w:bodyDiv w:val="1"/>
      <w:marLeft w:val="0"/>
      <w:marRight w:val="0"/>
      <w:marTop w:val="0"/>
      <w:marBottom w:val="0"/>
      <w:divBdr>
        <w:top w:val="none" w:sz="0" w:space="0" w:color="auto"/>
        <w:left w:val="none" w:sz="0" w:space="0" w:color="auto"/>
        <w:bottom w:val="none" w:sz="0" w:space="0" w:color="auto"/>
        <w:right w:val="none" w:sz="0" w:space="0" w:color="auto"/>
      </w:divBdr>
    </w:div>
    <w:div w:id="853762769">
      <w:bodyDiv w:val="1"/>
      <w:marLeft w:val="0"/>
      <w:marRight w:val="0"/>
      <w:marTop w:val="0"/>
      <w:marBottom w:val="0"/>
      <w:divBdr>
        <w:top w:val="none" w:sz="0" w:space="0" w:color="auto"/>
        <w:left w:val="none" w:sz="0" w:space="0" w:color="auto"/>
        <w:bottom w:val="none" w:sz="0" w:space="0" w:color="auto"/>
        <w:right w:val="none" w:sz="0" w:space="0" w:color="auto"/>
      </w:divBdr>
    </w:div>
    <w:div w:id="853769058">
      <w:bodyDiv w:val="1"/>
      <w:marLeft w:val="0"/>
      <w:marRight w:val="0"/>
      <w:marTop w:val="0"/>
      <w:marBottom w:val="0"/>
      <w:divBdr>
        <w:top w:val="none" w:sz="0" w:space="0" w:color="auto"/>
        <w:left w:val="none" w:sz="0" w:space="0" w:color="auto"/>
        <w:bottom w:val="none" w:sz="0" w:space="0" w:color="auto"/>
        <w:right w:val="none" w:sz="0" w:space="0" w:color="auto"/>
      </w:divBdr>
    </w:div>
    <w:div w:id="854340628">
      <w:bodyDiv w:val="1"/>
      <w:marLeft w:val="0"/>
      <w:marRight w:val="0"/>
      <w:marTop w:val="0"/>
      <w:marBottom w:val="0"/>
      <w:divBdr>
        <w:top w:val="none" w:sz="0" w:space="0" w:color="auto"/>
        <w:left w:val="none" w:sz="0" w:space="0" w:color="auto"/>
        <w:bottom w:val="none" w:sz="0" w:space="0" w:color="auto"/>
        <w:right w:val="none" w:sz="0" w:space="0" w:color="auto"/>
      </w:divBdr>
    </w:div>
    <w:div w:id="854734729">
      <w:bodyDiv w:val="1"/>
      <w:marLeft w:val="0"/>
      <w:marRight w:val="0"/>
      <w:marTop w:val="0"/>
      <w:marBottom w:val="0"/>
      <w:divBdr>
        <w:top w:val="none" w:sz="0" w:space="0" w:color="auto"/>
        <w:left w:val="none" w:sz="0" w:space="0" w:color="auto"/>
        <w:bottom w:val="none" w:sz="0" w:space="0" w:color="auto"/>
        <w:right w:val="none" w:sz="0" w:space="0" w:color="auto"/>
      </w:divBdr>
    </w:div>
    <w:div w:id="854879686">
      <w:bodyDiv w:val="1"/>
      <w:marLeft w:val="0"/>
      <w:marRight w:val="0"/>
      <w:marTop w:val="0"/>
      <w:marBottom w:val="0"/>
      <w:divBdr>
        <w:top w:val="none" w:sz="0" w:space="0" w:color="auto"/>
        <w:left w:val="none" w:sz="0" w:space="0" w:color="auto"/>
        <w:bottom w:val="none" w:sz="0" w:space="0" w:color="auto"/>
        <w:right w:val="none" w:sz="0" w:space="0" w:color="auto"/>
      </w:divBdr>
    </w:div>
    <w:div w:id="854998880">
      <w:bodyDiv w:val="1"/>
      <w:marLeft w:val="0"/>
      <w:marRight w:val="0"/>
      <w:marTop w:val="0"/>
      <w:marBottom w:val="0"/>
      <w:divBdr>
        <w:top w:val="none" w:sz="0" w:space="0" w:color="auto"/>
        <w:left w:val="none" w:sz="0" w:space="0" w:color="auto"/>
        <w:bottom w:val="none" w:sz="0" w:space="0" w:color="auto"/>
        <w:right w:val="none" w:sz="0" w:space="0" w:color="auto"/>
      </w:divBdr>
    </w:div>
    <w:div w:id="855116167">
      <w:bodyDiv w:val="1"/>
      <w:marLeft w:val="0"/>
      <w:marRight w:val="0"/>
      <w:marTop w:val="0"/>
      <w:marBottom w:val="0"/>
      <w:divBdr>
        <w:top w:val="none" w:sz="0" w:space="0" w:color="auto"/>
        <w:left w:val="none" w:sz="0" w:space="0" w:color="auto"/>
        <w:bottom w:val="none" w:sz="0" w:space="0" w:color="auto"/>
        <w:right w:val="none" w:sz="0" w:space="0" w:color="auto"/>
      </w:divBdr>
    </w:div>
    <w:div w:id="855194219">
      <w:bodyDiv w:val="1"/>
      <w:marLeft w:val="0"/>
      <w:marRight w:val="0"/>
      <w:marTop w:val="0"/>
      <w:marBottom w:val="0"/>
      <w:divBdr>
        <w:top w:val="none" w:sz="0" w:space="0" w:color="auto"/>
        <w:left w:val="none" w:sz="0" w:space="0" w:color="auto"/>
        <w:bottom w:val="none" w:sz="0" w:space="0" w:color="auto"/>
        <w:right w:val="none" w:sz="0" w:space="0" w:color="auto"/>
      </w:divBdr>
    </w:div>
    <w:div w:id="855507771">
      <w:bodyDiv w:val="1"/>
      <w:marLeft w:val="0"/>
      <w:marRight w:val="0"/>
      <w:marTop w:val="0"/>
      <w:marBottom w:val="0"/>
      <w:divBdr>
        <w:top w:val="none" w:sz="0" w:space="0" w:color="auto"/>
        <w:left w:val="none" w:sz="0" w:space="0" w:color="auto"/>
        <w:bottom w:val="none" w:sz="0" w:space="0" w:color="auto"/>
        <w:right w:val="none" w:sz="0" w:space="0" w:color="auto"/>
      </w:divBdr>
    </w:div>
    <w:div w:id="855508312">
      <w:bodyDiv w:val="1"/>
      <w:marLeft w:val="0"/>
      <w:marRight w:val="0"/>
      <w:marTop w:val="0"/>
      <w:marBottom w:val="0"/>
      <w:divBdr>
        <w:top w:val="none" w:sz="0" w:space="0" w:color="auto"/>
        <w:left w:val="none" w:sz="0" w:space="0" w:color="auto"/>
        <w:bottom w:val="none" w:sz="0" w:space="0" w:color="auto"/>
        <w:right w:val="none" w:sz="0" w:space="0" w:color="auto"/>
      </w:divBdr>
    </w:div>
    <w:div w:id="856382447">
      <w:bodyDiv w:val="1"/>
      <w:marLeft w:val="0"/>
      <w:marRight w:val="0"/>
      <w:marTop w:val="0"/>
      <w:marBottom w:val="0"/>
      <w:divBdr>
        <w:top w:val="none" w:sz="0" w:space="0" w:color="auto"/>
        <w:left w:val="none" w:sz="0" w:space="0" w:color="auto"/>
        <w:bottom w:val="none" w:sz="0" w:space="0" w:color="auto"/>
        <w:right w:val="none" w:sz="0" w:space="0" w:color="auto"/>
      </w:divBdr>
    </w:div>
    <w:div w:id="856698611">
      <w:bodyDiv w:val="1"/>
      <w:marLeft w:val="0"/>
      <w:marRight w:val="0"/>
      <w:marTop w:val="0"/>
      <w:marBottom w:val="0"/>
      <w:divBdr>
        <w:top w:val="none" w:sz="0" w:space="0" w:color="auto"/>
        <w:left w:val="none" w:sz="0" w:space="0" w:color="auto"/>
        <w:bottom w:val="none" w:sz="0" w:space="0" w:color="auto"/>
        <w:right w:val="none" w:sz="0" w:space="0" w:color="auto"/>
      </w:divBdr>
    </w:div>
    <w:div w:id="857932755">
      <w:bodyDiv w:val="1"/>
      <w:marLeft w:val="0"/>
      <w:marRight w:val="0"/>
      <w:marTop w:val="0"/>
      <w:marBottom w:val="0"/>
      <w:divBdr>
        <w:top w:val="none" w:sz="0" w:space="0" w:color="auto"/>
        <w:left w:val="none" w:sz="0" w:space="0" w:color="auto"/>
        <w:bottom w:val="none" w:sz="0" w:space="0" w:color="auto"/>
        <w:right w:val="none" w:sz="0" w:space="0" w:color="auto"/>
      </w:divBdr>
    </w:div>
    <w:div w:id="857964169">
      <w:bodyDiv w:val="1"/>
      <w:marLeft w:val="0"/>
      <w:marRight w:val="0"/>
      <w:marTop w:val="0"/>
      <w:marBottom w:val="0"/>
      <w:divBdr>
        <w:top w:val="none" w:sz="0" w:space="0" w:color="auto"/>
        <w:left w:val="none" w:sz="0" w:space="0" w:color="auto"/>
        <w:bottom w:val="none" w:sz="0" w:space="0" w:color="auto"/>
        <w:right w:val="none" w:sz="0" w:space="0" w:color="auto"/>
      </w:divBdr>
    </w:div>
    <w:div w:id="858009743">
      <w:bodyDiv w:val="1"/>
      <w:marLeft w:val="0"/>
      <w:marRight w:val="0"/>
      <w:marTop w:val="0"/>
      <w:marBottom w:val="0"/>
      <w:divBdr>
        <w:top w:val="none" w:sz="0" w:space="0" w:color="auto"/>
        <w:left w:val="none" w:sz="0" w:space="0" w:color="auto"/>
        <w:bottom w:val="none" w:sz="0" w:space="0" w:color="auto"/>
        <w:right w:val="none" w:sz="0" w:space="0" w:color="auto"/>
      </w:divBdr>
    </w:div>
    <w:div w:id="858541002">
      <w:bodyDiv w:val="1"/>
      <w:marLeft w:val="0"/>
      <w:marRight w:val="0"/>
      <w:marTop w:val="0"/>
      <w:marBottom w:val="0"/>
      <w:divBdr>
        <w:top w:val="none" w:sz="0" w:space="0" w:color="auto"/>
        <w:left w:val="none" w:sz="0" w:space="0" w:color="auto"/>
        <w:bottom w:val="none" w:sz="0" w:space="0" w:color="auto"/>
        <w:right w:val="none" w:sz="0" w:space="0" w:color="auto"/>
      </w:divBdr>
    </w:div>
    <w:div w:id="859392492">
      <w:bodyDiv w:val="1"/>
      <w:marLeft w:val="0"/>
      <w:marRight w:val="0"/>
      <w:marTop w:val="0"/>
      <w:marBottom w:val="0"/>
      <w:divBdr>
        <w:top w:val="none" w:sz="0" w:space="0" w:color="auto"/>
        <w:left w:val="none" w:sz="0" w:space="0" w:color="auto"/>
        <w:bottom w:val="none" w:sz="0" w:space="0" w:color="auto"/>
        <w:right w:val="none" w:sz="0" w:space="0" w:color="auto"/>
      </w:divBdr>
    </w:div>
    <w:div w:id="859513697">
      <w:bodyDiv w:val="1"/>
      <w:marLeft w:val="0"/>
      <w:marRight w:val="0"/>
      <w:marTop w:val="0"/>
      <w:marBottom w:val="0"/>
      <w:divBdr>
        <w:top w:val="none" w:sz="0" w:space="0" w:color="auto"/>
        <w:left w:val="none" w:sz="0" w:space="0" w:color="auto"/>
        <w:bottom w:val="none" w:sz="0" w:space="0" w:color="auto"/>
        <w:right w:val="none" w:sz="0" w:space="0" w:color="auto"/>
      </w:divBdr>
    </w:div>
    <w:div w:id="859515750">
      <w:bodyDiv w:val="1"/>
      <w:marLeft w:val="0"/>
      <w:marRight w:val="0"/>
      <w:marTop w:val="0"/>
      <w:marBottom w:val="0"/>
      <w:divBdr>
        <w:top w:val="none" w:sz="0" w:space="0" w:color="auto"/>
        <w:left w:val="none" w:sz="0" w:space="0" w:color="auto"/>
        <w:bottom w:val="none" w:sz="0" w:space="0" w:color="auto"/>
        <w:right w:val="none" w:sz="0" w:space="0" w:color="auto"/>
      </w:divBdr>
    </w:div>
    <w:div w:id="860121947">
      <w:bodyDiv w:val="1"/>
      <w:marLeft w:val="0"/>
      <w:marRight w:val="0"/>
      <w:marTop w:val="0"/>
      <w:marBottom w:val="0"/>
      <w:divBdr>
        <w:top w:val="none" w:sz="0" w:space="0" w:color="auto"/>
        <w:left w:val="none" w:sz="0" w:space="0" w:color="auto"/>
        <w:bottom w:val="none" w:sz="0" w:space="0" w:color="auto"/>
        <w:right w:val="none" w:sz="0" w:space="0" w:color="auto"/>
      </w:divBdr>
    </w:div>
    <w:div w:id="860438567">
      <w:bodyDiv w:val="1"/>
      <w:marLeft w:val="0"/>
      <w:marRight w:val="0"/>
      <w:marTop w:val="0"/>
      <w:marBottom w:val="0"/>
      <w:divBdr>
        <w:top w:val="none" w:sz="0" w:space="0" w:color="auto"/>
        <w:left w:val="none" w:sz="0" w:space="0" w:color="auto"/>
        <w:bottom w:val="none" w:sz="0" w:space="0" w:color="auto"/>
        <w:right w:val="none" w:sz="0" w:space="0" w:color="auto"/>
      </w:divBdr>
    </w:div>
    <w:div w:id="860585499">
      <w:bodyDiv w:val="1"/>
      <w:marLeft w:val="0"/>
      <w:marRight w:val="0"/>
      <w:marTop w:val="0"/>
      <w:marBottom w:val="0"/>
      <w:divBdr>
        <w:top w:val="none" w:sz="0" w:space="0" w:color="auto"/>
        <w:left w:val="none" w:sz="0" w:space="0" w:color="auto"/>
        <w:bottom w:val="none" w:sz="0" w:space="0" w:color="auto"/>
        <w:right w:val="none" w:sz="0" w:space="0" w:color="auto"/>
      </w:divBdr>
    </w:div>
    <w:div w:id="860779281">
      <w:bodyDiv w:val="1"/>
      <w:marLeft w:val="0"/>
      <w:marRight w:val="0"/>
      <w:marTop w:val="0"/>
      <w:marBottom w:val="0"/>
      <w:divBdr>
        <w:top w:val="none" w:sz="0" w:space="0" w:color="auto"/>
        <w:left w:val="none" w:sz="0" w:space="0" w:color="auto"/>
        <w:bottom w:val="none" w:sz="0" w:space="0" w:color="auto"/>
        <w:right w:val="none" w:sz="0" w:space="0" w:color="auto"/>
      </w:divBdr>
    </w:div>
    <w:div w:id="860822629">
      <w:bodyDiv w:val="1"/>
      <w:marLeft w:val="0"/>
      <w:marRight w:val="0"/>
      <w:marTop w:val="0"/>
      <w:marBottom w:val="0"/>
      <w:divBdr>
        <w:top w:val="none" w:sz="0" w:space="0" w:color="auto"/>
        <w:left w:val="none" w:sz="0" w:space="0" w:color="auto"/>
        <w:bottom w:val="none" w:sz="0" w:space="0" w:color="auto"/>
        <w:right w:val="none" w:sz="0" w:space="0" w:color="auto"/>
      </w:divBdr>
    </w:div>
    <w:div w:id="862210935">
      <w:bodyDiv w:val="1"/>
      <w:marLeft w:val="0"/>
      <w:marRight w:val="0"/>
      <w:marTop w:val="0"/>
      <w:marBottom w:val="0"/>
      <w:divBdr>
        <w:top w:val="none" w:sz="0" w:space="0" w:color="auto"/>
        <w:left w:val="none" w:sz="0" w:space="0" w:color="auto"/>
        <w:bottom w:val="none" w:sz="0" w:space="0" w:color="auto"/>
        <w:right w:val="none" w:sz="0" w:space="0" w:color="auto"/>
      </w:divBdr>
    </w:div>
    <w:div w:id="862401301">
      <w:bodyDiv w:val="1"/>
      <w:marLeft w:val="0"/>
      <w:marRight w:val="0"/>
      <w:marTop w:val="0"/>
      <w:marBottom w:val="0"/>
      <w:divBdr>
        <w:top w:val="none" w:sz="0" w:space="0" w:color="auto"/>
        <w:left w:val="none" w:sz="0" w:space="0" w:color="auto"/>
        <w:bottom w:val="none" w:sz="0" w:space="0" w:color="auto"/>
        <w:right w:val="none" w:sz="0" w:space="0" w:color="auto"/>
      </w:divBdr>
    </w:div>
    <w:div w:id="862861002">
      <w:bodyDiv w:val="1"/>
      <w:marLeft w:val="0"/>
      <w:marRight w:val="0"/>
      <w:marTop w:val="0"/>
      <w:marBottom w:val="0"/>
      <w:divBdr>
        <w:top w:val="none" w:sz="0" w:space="0" w:color="auto"/>
        <w:left w:val="none" w:sz="0" w:space="0" w:color="auto"/>
        <w:bottom w:val="none" w:sz="0" w:space="0" w:color="auto"/>
        <w:right w:val="none" w:sz="0" w:space="0" w:color="auto"/>
      </w:divBdr>
    </w:div>
    <w:div w:id="863249240">
      <w:bodyDiv w:val="1"/>
      <w:marLeft w:val="0"/>
      <w:marRight w:val="0"/>
      <w:marTop w:val="0"/>
      <w:marBottom w:val="0"/>
      <w:divBdr>
        <w:top w:val="none" w:sz="0" w:space="0" w:color="auto"/>
        <w:left w:val="none" w:sz="0" w:space="0" w:color="auto"/>
        <w:bottom w:val="none" w:sz="0" w:space="0" w:color="auto"/>
        <w:right w:val="none" w:sz="0" w:space="0" w:color="auto"/>
      </w:divBdr>
    </w:div>
    <w:div w:id="863401673">
      <w:bodyDiv w:val="1"/>
      <w:marLeft w:val="0"/>
      <w:marRight w:val="0"/>
      <w:marTop w:val="0"/>
      <w:marBottom w:val="0"/>
      <w:divBdr>
        <w:top w:val="none" w:sz="0" w:space="0" w:color="auto"/>
        <w:left w:val="none" w:sz="0" w:space="0" w:color="auto"/>
        <w:bottom w:val="none" w:sz="0" w:space="0" w:color="auto"/>
        <w:right w:val="none" w:sz="0" w:space="0" w:color="auto"/>
      </w:divBdr>
    </w:div>
    <w:div w:id="863789452">
      <w:bodyDiv w:val="1"/>
      <w:marLeft w:val="0"/>
      <w:marRight w:val="0"/>
      <w:marTop w:val="0"/>
      <w:marBottom w:val="0"/>
      <w:divBdr>
        <w:top w:val="none" w:sz="0" w:space="0" w:color="auto"/>
        <w:left w:val="none" w:sz="0" w:space="0" w:color="auto"/>
        <w:bottom w:val="none" w:sz="0" w:space="0" w:color="auto"/>
        <w:right w:val="none" w:sz="0" w:space="0" w:color="auto"/>
      </w:divBdr>
    </w:div>
    <w:div w:id="863909739">
      <w:bodyDiv w:val="1"/>
      <w:marLeft w:val="0"/>
      <w:marRight w:val="0"/>
      <w:marTop w:val="0"/>
      <w:marBottom w:val="0"/>
      <w:divBdr>
        <w:top w:val="none" w:sz="0" w:space="0" w:color="auto"/>
        <w:left w:val="none" w:sz="0" w:space="0" w:color="auto"/>
        <w:bottom w:val="none" w:sz="0" w:space="0" w:color="auto"/>
        <w:right w:val="none" w:sz="0" w:space="0" w:color="auto"/>
      </w:divBdr>
    </w:div>
    <w:div w:id="864444637">
      <w:bodyDiv w:val="1"/>
      <w:marLeft w:val="0"/>
      <w:marRight w:val="0"/>
      <w:marTop w:val="0"/>
      <w:marBottom w:val="0"/>
      <w:divBdr>
        <w:top w:val="none" w:sz="0" w:space="0" w:color="auto"/>
        <w:left w:val="none" w:sz="0" w:space="0" w:color="auto"/>
        <w:bottom w:val="none" w:sz="0" w:space="0" w:color="auto"/>
        <w:right w:val="none" w:sz="0" w:space="0" w:color="auto"/>
      </w:divBdr>
    </w:div>
    <w:div w:id="864486292">
      <w:bodyDiv w:val="1"/>
      <w:marLeft w:val="0"/>
      <w:marRight w:val="0"/>
      <w:marTop w:val="0"/>
      <w:marBottom w:val="0"/>
      <w:divBdr>
        <w:top w:val="none" w:sz="0" w:space="0" w:color="auto"/>
        <w:left w:val="none" w:sz="0" w:space="0" w:color="auto"/>
        <w:bottom w:val="none" w:sz="0" w:space="0" w:color="auto"/>
        <w:right w:val="none" w:sz="0" w:space="0" w:color="auto"/>
      </w:divBdr>
    </w:div>
    <w:div w:id="865289832">
      <w:bodyDiv w:val="1"/>
      <w:marLeft w:val="0"/>
      <w:marRight w:val="0"/>
      <w:marTop w:val="0"/>
      <w:marBottom w:val="0"/>
      <w:divBdr>
        <w:top w:val="none" w:sz="0" w:space="0" w:color="auto"/>
        <w:left w:val="none" w:sz="0" w:space="0" w:color="auto"/>
        <w:bottom w:val="none" w:sz="0" w:space="0" w:color="auto"/>
        <w:right w:val="none" w:sz="0" w:space="0" w:color="auto"/>
      </w:divBdr>
    </w:div>
    <w:div w:id="865564758">
      <w:bodyDiv w:val="1"/>
      <w:marLeft w:val="0"/>
      <w:marRight w:val="0"/>
      <w:marTop w:val="0"/>
      <w:marBottom w:val="0"/>
      <w:divBdr>
        <w:top w:val="none" w:sz="0" w:space="0" w:color="auto"/>
        <w:left w:val="none" w:sz="0" w:space="0" w:color="auto"/>
        <w:bottom w:val="none" w:sz="0" w:space="0" w:color="auto"/>
        <w:right w:val="none" w:sz="0" w:space="0" w:color="auto"/>
      </w:divBdr>
    </w:div>
    <w:div w:id="866452897">
      <w:bodyDiv w:val="1"/>
      <w:marLeft w:val="0"/>
      <w:marRight w:val="0"/>
      <w:marTop w:val="0"/>
      <w:marBottom w:val="0"/>
      <w:divBdr>
        <w:top w:val="none" w:sz="0" w:space="0" w:color="auto"/>
        <w:left w:val="none" w:sz="0" w:space="0" w:color="auto"/>
        <w:bottom w:val="none" w:sz="0" w:space="0" w:color="auto"/>
        <w:right w:val="none" w:sz="0" w:space="0" w:color="auto"/>
      </w:divBdr>
    </w:div>
    <w:div w:id="866479312">
      <w:bodyDiv w:val="1"/>
      <w:marLeft w:val="0"/>
      <w:marRight w:val="0"/>
      <w:marTop w:val="0"/>
      <w:marBottom w:val="0"/>
      <w:divBdr>
        <w:top w:val="none" w:sz="0" w:space="0" w:color="auto"/>
        <w:left w:val="none" w:sz="0" w:space="0" w:color="auto"/>
        <w:bottom w:val="none" w:sz="0" w:space="0" w:color="auto"/>
        <w:right w:val="none" w:sz="0" w:space="0" w:color="auto"/>
      </w:divBdr>
    </w:div>
    <w:div w:id="866673694">
      <w:bodyDiv w:val="1"/>
      <w:marLeft w:val="0"/>
      <w:marRight w:val="0"/>
      <w:marTop w:val="0"/>
      <w:marBottom w:val="0"/>
      <w:divBdr>
        <w:top w:val="none" w:sz="0" w:space="0" w:color="auto"/>
        <w:left w:val="none" w:sz="0" w:space="0" w:color="auto"/>
        <w:bottom w:val="none" w:sz="0" w:space="0" w:color="auto"/>
        <w:right w:val="none" w:sz="0" w:space="0" w:color="auto"/>
      </w:divBdr>
    </w:div>
    <w:div w:id="867334426">
      <w:bodyDiv w:val="1"/>
      <w:marLeft w:val="0"/>
      <w:marRight w:val="0"/>
      <w:marTop w:val="0"/>
      <w:marBottom w:val="0"/>
      <w:divBdr>
        <w:top w:val="none" w:sz="0" w:space="0" w:color="auto"/>
        <w:left w:val="none" w:sz="0" w:space="0" w:color="auto"/>
        <w:bottom w:val="none" w:sz="0" w:space="0" w:color="auto"/>
        <w:right w:val="none" w:sz="0" w:space="0" w:color="auto"/>
      </w:divBdr>
    </w:div>
    <w:div w:id="867374138">
      <w:bodyDiv w:val="1"/>
      <w:marLeft w:val="0"/>
      <w:marRight w:val="0"/>
      <w:marTop w:val="0"/>
      <w:marBottom w:val="0"/>
      <w:divBdr>
        <w:top w:val="none" w:sz="0" w:space="0" w:color="auto"/>
        <w:left w:val="none" w:sz="0" w:space="0" w:color="auto"/>
        <w:bottom w:val="none" w:sz="0" w:space="0" w:color="auto"/>
        <w:right w:val="none" w:sz="0" w:space="0" w:color="auto"/>
      </w:divBdr>
    </w:div>
    <w:div w:id="869143868">
      <w:bodyDiv w:val="1"/>
      <w:marLeft w:val="0"/>
      <w:marRight w:val="0"/>
      <w:marTop w:val="0"/>
      <w:marBottom w:val="0"/>
      <w:divBdr>
        <w:top w:val="none" w:sz="0" w:space="0" w:color="auto"/>
        <w:left w:val="none" w:sz="0" w:space="0" w:color="auto"/>
        <w:bottom w:val="none" w:sz="0" w:space="0" w:color="auto"/>
        <w:right w:val="none" w:sz="0" w:space="0" w:color="auto"/>
      </w:divBdr>
    </w:div>
    <w:div w:id="869873592">
      <w:bodyDiv w:val="1"/>
      <w:marLeft w:val="0"/>
      <w:marRight w:val="0"/>
      <w:marTop w:val="0"/>
      <w:marBottom w:val="0"/>
      <w:divBdr>
        <w:top w:val="none" w:sz="0" w:space="0" w:color="auto"/>
        <w:left w:val="none" w:sz="0" w:space="0" w:color="auto"/>
        <w:bottom w:val="none" w:sz="0" w:space="0" w:color="auto"/>
        <w:right w:val="none" w:sz="0" w:space="0" w:color="auto"/>
      </w:divBdr>
    </w:div>
    <w:div w:id="870336311">
      <w:bodyDiv w:val="1"/>
      <w:marLeft w:val="0"/>
      <w:marRight w:val="0"/>
      <w:marTop w:val="0"/>
      <w:marBottom w:val="0"/>
      <w:divBdr>
        <w:top w:val="none" w:sz="0" w:space="0" w:color="auto"/>
        <w:left w:val="none" w:sz="0" w:space="0" w:color="auto"/>
        <w:bottom w:val="none" w:sz="0" w:space="0" w:color="auto"/>
        <w:right w:val="none" w:sz="0" w:space="0" w:color="auto"/>
      </w:divBdr>
    </w:div>
    <w:div w:id="870653011">
      <w:bodyDiv w:val="1"/>
      <w:marLeft w:val="0"/>
      <w:marRight w:val="0"/>
      <w:marTop w:val="0"/>
      <w:marBottom w:val="0"/>
      <w:divBdr>
        <w:top w:val="none" w:sz="0" w:space="0" w:color="auto"/>
        <w:left w:val="none" w:sz="0" w:space="0" w:color="auto"/>
        <w:bottom w:val="none" w:sz="0" w:space="0" w:color="auto"/>
        <w:right w:val="none" w:sz="0" w:space="0" w:color="auto"/>
      </w:divBdr>
    </w:div>
    <w:div w:id="870997590">
      <w:bodyDiv w:val="1"/>
      <w:marLeft w:val="0"/>
      <w:marRight w:val="0"/>
      <w:marTop w:val="0"/>
      <w:marBottom w:val="0"/>
      <w:divBdr>
        <w:top w:val="none" w:sz="0" w:space="0" w:color="auto"/>
        <w:left w:val="none" w:sz="0" w:space="0" w:color="auto"/>
        <w:bottom w:val="none" w:sz="0" w:space="0" w:color="auto"/>
        <w:right w:val="none" w:sz="0" w:space="0" w:color="auto"/>
      </w:divBdr>
    </w:div>
    <w:div w:id="871266897">
      <w:bodyDiv w:val="1"/>
      <w:marLeft w:val="0"/>
      <w:marRight w:val="0"/>
      <w:marTop w:val="0"/>
      <w:marBottom w:val="0"/>
      <w:divBdr>
        <w:top w:val="none" w:sz="0" w:space="0" w:color="auto"/>
        <w:left w:val="none" w:sz="0" w:space="0" w:color="auto"/>
        <w:bottom w:val="none" w:sz="0" w:space="0" w:color="auto"/>
        <w:right w:val="none" w:sz="0" w:space="0" w:color="auto"/>
      </w:divBdr>
    </w:div>
    <w:div w:id="871311436">
      <w:bodyDiv w:val="1"/>
      <w:marLeft w:val="0"/>
      <w:marRight w:val="0"/>
      <w:marTop w:val="0"/>
      <w:marBottom w:val="0"/>
      <w:divBdr>
        <w:top w:val="none" w:sz="0" w:space="0" w:color="auto"/>
        <w:left w:val="none" w:sz="0" w:space="0" w:color="auto"/>
        <w:bottom w:val="none" w:sz="0" w:space="0" w:color="auto"/>
        <w:right w:val="none" w:sz="0" w:space="0" w:color="auto"/>
      </w:divBdr>
    </w:div>
    <w:div w:id="871646419">
      <w:bodyDiv w:val="1"/>
      <w:marLeft w:val="0"/>
      <w:marRight w:val="0"/>
      <w:marTop w:val="0"/>
      <w:marBottom w:val="0"/>
      <w:divBdr>
        <w:top w:val="none" w:sz="0" w:space="0" w:color="auto"/>
        <w:left w:val="none" w:sz="0" w:space="0" w:color="auto"/>
        <w:bottom w:val="none" w:sz="0" w:space="0" w:color="auto"/>
        <w:right w:val="none" w:sz="0" w:space="0" w:color="auto"/>
      </w:divBdr>
    </w:div>
    <w:div w:id="871770615">
      <w:bodyDiv w:val="1"/>
      <w:marLeft w:val="0"/>
      <w:marRight w:val="0"/>
      <w:marTop w:val="0"/>
      <w:marBottom w:val="0"/>
      <w:divBdr>
        <w:top w:val="none" w:sz="0" w:space="0" w:color="auto"/>
        <w:left w:val="none" w:sz="0" w:space="0" w:color="auto"/>
        <w:bottom w:val="none" w:sz="0" w:space="0" w:color="auto"/>
        <w:right w:val="none" w:sz="0" w:space="0" w:color="auto"/>
      </w:divBdr>
    </w:div>
    <w:div w:id="872882526">
      <w:bodyDiv w:val="1"/>
      <w:marLeft w:val="0"/>
      <w:marRight w:val="0"/>
      <w:marTop w:val="0"/>
      <w:marBottom w:val="0"/>
      <w:divBdr>
        <w:top w:val="none" w:sz="0" w:space="0" w:color="auto"/>
        <w:left w:val="none" w:sz="0" w:space="0" w:color="auto"/>
        <w:bottom w:val="none" w:sz="0" w:space="0" w:color="auto"/>
        <w:right w:val="none" w:sz="0" w:space="0" w:color="auto"/>
      </w:divBdr>
    </w:div>
    <w:div w:id="873813405">
      <w:bodyDiv w:val="1"/>
      <w:marLeft w:val="0"/>
      <w:marRight w:val="0"/>
      <w:marTop w:val="0"/>
      <w:marBottom w:val="0"/>
      <w:divBdr>
        <w:top w:val="none" w:sz="0" w:space="0" w:color="auto"/>
        <w:left w:val="none" w:sz="0" w:space="0" w:color="auto"/>
        <w:bottom w:val="none" w:sz="0" w:space="0" w:color="auto"/>
        <w:right w:val="none" w:sz="0" w:space="0" w:color="auto"/>
      </w:divBdr>
    </w:div>
    <w:div w:id="874922114">
      <w:bodyDiv w:val="1"/>
      <w:marLeft w:val="0"/>
      <w:marRight w:val="0"/>
      <w:marTop w:val="0"/>
      <w:marBottom w:val="0"/>
      <w:divBdr>
        <w:top w:val="none" w:sz="0" w:space="0" w:color="auto"/>
        <w:left w:val="none" w:sz="0" w:space="0" w:color="auto"/>
        <w:bottom w:val="none" w:sz="0" w:space="0" w:color="auto"/>
        <w:right w:val="none" w:sz="0" w:space="0" w:color="auto"/>
      </w:divBdr>
    </w:div>
    <w:div w:id="875384562">
      <w:bodyDiv w:val="1"/>
      <w:marLeft w:val="0"/>
      <w:marRight w:val="0"/>
      <w:marTop w:val="0"/>
      <w:marBottom w:val="0"/>
      <w:divBdr>
        <w:top w:val="none" w:sz="0" w:space="0" w:color="auto"/>
        <w:left w:val="none" w:sz="0" w:space="0" w:color="auto"/>
        <w:bottom w:val="none" w:sz="0" w:space="0" w:color="auto"/>
        <w:right w:val="none" w:sz="0" w:space="0" w:color="auto"/>
      </w:divBdr>
    </w:div>
    <w:div w:id="876284555">
      <w:bodyDiv w:val="1"/>
      <w:marLeft w:val="0"/>
      <w:marRight w:val="0"/>
      <w:marTop w:val="0"/>
      <w:marBottom w:val="0"/>
      <w:divBdr>
        <w:top w:val="none" w:sz="0" w:space="0" w:color="auto"/>
        <w:left w:val="none" w:sz="0" w:space="0" w:color="auto"/>
        <w:bottom w:val="none" w:sz="0" w:space="0" w:color="auto"/>
        <w:right w:val="none" w:sz="0" w:space="0" w:color="auto"/>
      </w:divBdr>
    </w:div>
    <w:div w:id="876819759">
      <w:bodyDiv w:val="1"/>
      <w:marLeft w:val="0"/>
      <w:marRight w:val="0"/>
      <w:marTop w:val="0"/>
      <w:marBottom w:val="0"/>
      <w:divBdr>
        <w:top w:val="none" w:sz="0" w:space="0" w:color="auto"/>
        <w:left w:val="none" w:sz="0" w:space="0" w:color="auto"/>
        <w:bottom w:val="none" w:sz="0" w:space="0" w:color="auto"/>
        <w:right w:val="none" w:sz="0" w:space="0" w:color="auto"/>
      </w:divBdr>
    </w:div>
    <w:div w:id="876821632">
      <w:bodyDiv w:val="1"/>
      <w:marLeft w:val="0"/>
      <w:marRight w:val="0"/>
      <w:marTop w:val="0"/>
      <w:marBottom w:val="0"/>
      <w:divBdr>
        <w:top w:val="none" w:sz="0" w:space="0" w:color="auto"/>
        <w:left w:val="none" w:sz="0" w:space="0" w:color="auto"/>
        <w:bottom w:val="none" w:sz="0" w:space="0" w:color="auto"/>
        <w:right w:val="none" w:sz="0" w:space="0" w:color="auto"/>
      </w:divBdr>
    </w:div>
    <w:div w:id="877006899">
      <w:bodyDiv w:val="1"/>
      <w:marLeft w:val="0"/>
      <w:marRight w:val="0"/>
      <w:marTop w:val="0"/>
      <w:marBottom w:val="0"/>
      <w:divBdr>
        <w:top w:val="none" w:sz="0" w:space="0" w:color="auto"/>
        <w:left w:val="none" w:sz="0" w:space="0" w:color="auto"/>
        <w:bottom w:val="none" w:sz="0" w:space="0" w:color="auto"/>
        <w:right w:val="none" w:sz="0" w:space="0" w:color="auto"/>
      </w:divBdr>
    </w:div>
    <w:div w:id="877085541">
      <w:bodyDiv w:val="1"/>
      <w:marLeft w:val="0"/>
      <w:marRight w:val="0"/>
      <w:marTop w:val="0"/>
      <w:marBottom w:val="0"/>
      <w:divBdr>
        <w:top w:val="none" w:sz="0" w:space="0" w:color="auto"/>
        <w:left w:val="none" w:sz="0" w:space="0" w:color="auto"/>
        <w:bottom w:val="none" w:sz="0" w:space="0" w:color="auto"/>
        <w:right w:val="none" w:sz="0" w:space="0" w:color="auto"/>
      </w:divBdr>
    </w:div>
    <w:div w:id="877279969">
      <w:bodyDiv w:val="1"/>
      <w:marLeft w:val="0"/>
      <w:marRight w:val="0"/>
      <w:marTop w:val="0"/>
      <w:marBottom w:val="0"/>
      <w:divBdr>
        <w:top w:val="none" w:sz="0" w:space="0" w:color="auto"/>
        <w:left w:val="none" w:sz="0" w:space="0" w:color="auto"/>
        <w:bottom w:val="none" w:sz="0" w:space="0" w:color="auto"/>
        <w:right w:val="none" w:sz="0" w:space="0" w:color="auto"/>
      </w:divBdr>
    </w:div>
    <w:div w:id="878013517">
      <w:bodyDiv w:val="1"/>
      <w:marLeft w:val="0"/>
      <w:marRight w:val="0"/>
      <w:marTop w:val="0"/>
      <w:marBottom w:val="0"/>
      <w:divBdr>
        <w:top w:val="none" w:sz="0" w:space="0" w:color="auto"/>
        <w:left w:val="none" w:sz="0" w:space="0" w:color="auto"/>
        <w:bottom w:val="none" w:sz="0" w:space="0" w:color="auto"/>
        <w:right w:val="none" w:sz="0" w:space="0" w:color="auto"/>
      </w:divBdr>
    </w:div>
    <w:div w:id="878929143">
      <w:bodyDiv w:val="1"/>
      <w:marLeft w:val="0"/>
      <w:marRight w:val="0"/>
      <w:marTop w:val="0"/>
      <w:marBottom w:val="0"/>
      <w:divBdr>
        <w:top w:val="none" w:sz="0" w:space="0" w:color="auto"/>
        <w:left w:val="none" w:sz="0" w:space="0" w:color="auto"/>
        <w:bottom w:val="none" w:sz="0" w:space="0" w:color="auto"/>
        <w:right w:val="none" w:sz="0" w:space="0" w:color="auto"/>
      </w:divBdr>
    </w:div>
    <w:div w:id="878932247">
      <w:bodyDiv w:val="1"/>
      <w:marLeft w:val="0"/>
      <w:marRight w:val="0"/>
      <w:marTop w:val="0"/>
      <w:marBottom w:val="0"/>
      <w:divBdr>
        <w:top w:val="none" w:sz="0" w:space="0" w:color="auto"/>
        <w:left w:val="none" w:sz="0" w:space="0" w:color="auto"/>
        <w:bottom w:val="none" w:sz="0" w:space="0" w:color="auto"/>
        <w:right w:val="none" w:sz="0" w:space="0" w:color="auto"/>
      </w:divBdr>
    </w:div>
    <w:div w:id="879124097">
      <w:bodyDiv w:val="1"/>
      <w:marLeft w:val="0"/>
      <w:marRight w:val="0"/>
      <w:marTop w:val="0"/>
      <w:marBottom w:val="0"/>
      <w:divBdr>
        <w:top w:val="none" w:sz="0" w:space="0" w:color="auto"/>
        <w:left w:val="none" w:sz="0" w:space="0" w:color="auto"/>
        <w:bottom w:val="none" w:sz="0" w:space="0" w:color="auto"/>
        <w:right w:val="none" w:sz="0" w:space="0" w:color="auto"/>
      </w:divBdr>
    </w:div>
    <w:div w:id="879443375">
      <w:bodyDiv w:val="1"/>
      <w:marLeft w:val="0"/>
      <w:marRight w:val="0"/>
      <w:marTop w:val="0"/>
      <w:marBottom w:val="0"/>
      <w:divBdr>
        <w:top w:val="none" w:sz="0" w:space="0" w:color="auto"/>
        <w:left w:val="none" w:sz="0" w:space="0" w:color="auto"/>
        <w:bottom w:val="none" w:sz="0" w:space="0" w:color="auto"/>
        <w:right w:val="none" w:sz="0" w:space="0" w:color="auto"/>
      </w:divBdr>
    </w:div>
    <w:div w:id="880046947">
      <w:bodyDiv w:val="1"/>
      <w:marLeft w:val="0"/>
      <w:marRight w:val="0"/>
      <w:marTop w:val="0"/>
      <w:marBottom w:val="0"/>
      <w:divBdr>
        <w:top w:val="none" w:sz="0" w:space="0" w:color="auto"/>
        <w:left w:val="none" w:sz="0" w:space="0" w:color="auto"/>
        <w:bottom w:val="none" w:sz="0" w:space="0" w:color="auto"/>
        <w:right w:val="none" w:sz="0" w:space="0" w:color="auto"/>
      </w:divBdr>
    </w:div>
    <w:div w:id="880557904">
      <w:bodyDiv w:val="1"/>
      <w:marLeft w:val="0"/>
      <w:marRight w:val="0"/>
      <w:marTop w:val="0"/>
      <w:marBottom w:val="0"/>
      <w:divBdr>
        <w:top w:val="none" w:sz="0" w:space="0" w:color="auto"/>
        <w:left w:val="none" w:sz="0" w:space="0" w:color="auto"/>
        <w:bottom w:val="none" w:sz="0" w:space="0" w:color="auto"/>
        <w:right w:val="none" w:sz="0" w:space="0" w:color="auto"/>
      </w:divBdr>
    </w:div>
    <w:div w:id="880628824">
      <w:bodyDiv w:val="1"/>
      <w:marLeft w:val="0"/>
      <w:marRight w:val="0"/>
      <w:marTop w:val="0"/>
      <w:marBottom w:val="0"/>
      <w:divBdr>
        <w:top w:val="none" w:sz="0" w:space="0" w:color="auto"/>
        <w:left w:val="none" w:sz="0" w:space="0" w:color="auto"/>
        <w:bottom w:val="none" w:sz="0" w:space="0" w:color="auto"/>
        <w:right w:val="none" w:sz="0" w:space="0" w:color="auto"/>
      </w:divBdr>
    </w:div>
    <w:div w:id="881600619">
      <w:bodyDiv w:val="1"/>
      <w:marLeft w:val="0"/>
      <w:marRight w:val="0"/>
      <w:marTop w:val="0"/>
      <w:marBottom w:val="0"/>
      <w:divBdr>
        <w:top w:val="none" w:sz="0" w:space="0" w:color="auto"/>
        <w:left w:val="none" w:sz="0" w:space="0" w:color="auto"/>
        <w:bottom w:val="none" w:sz="0" w:space="0" w:color="auto"/>
        <w:right w:val="none" w:sz="0" w:space="0" w:color="auto"/>
      </w:divBdr>
    </w:div>
    <w:div w:id="882442510">
      <w:bodyDiv w:val="1"/>
      <w:marLeft w:val="0"/>
      <w:marRight w:val="0"/>
      <w:marTop w:val="0"/>
      <w:marBottom w:val="0"/>
      <w:divBdr>
        <w:top w:val="none" w:sz="0" w:space="0" w:color="auto"/>
        <w:left w:val="none" w:sz="0" w:space="0" w:color="auto"/>
        <w:bottom w:val="none" w:sz="0" w:space="0" w:color="auto"/>
        <w:right w:val="none" w:sz="0" w:space="0" w:color="auto"/>
      </w:divBdr>
    </w:div>
    <w:div w:id="882444687">
      <w:bodyDiv w:val="1"/>
      <w:marLeft w:val="0"/>
      <w:marRight w:val="0"/>
      <w:marTop w:val="0"/>
      <w:marBottom w:val="0"/>
      <w:divBdr>
        <w:top w:val="none" w:sz="0" w:space="0" w:color="auto"/>
        <w:left w:val="none" w:sz="0" w:space="0" w:color="auto"/>
        <w:bottom w:val="none" w:sz="0" w:space="0" w:color="auto"/>
        <w:right w:val="none" w:sz="0" w:space="0" w:color="auto"/>
      </w:divBdr>
    </w:div>
    <w:div w:id="882524939">
      <w:bodyDiv w:val="1"/>
      <w:marLeft w:val="0"/>
      <w:marRight w:val="0"/>
      <w:marTop w:val="0"/>
      <w:marBottom w:val="0"/>
      <w:divBdr>
        <w:top w:val="none" w:sz="0" w:space="0" w:color="auto"/>
        <w:left w:val="none" w:sz="0" w:space="0" w:color="auto"/>
        <w:bottom w:val="none" w:sz="0" w:space="0" w:color="auto"/>
        <w:right w:val="none" w:sz="0" w:space="0" w:color="auto"/>
      </w:divBdr>
    </w:div>
    <w:div w:id="882863106">
      <w:bodyDiv w:val="1"/>
      <w:marLeft w:val="0"/>
      <w:marRight w:val="0"/>
      <w:marTop w:val="0"/>
      <w:marBottom w:val="0"/>
      <w:divBdr>
        <w:top w:val="none" w:sz="0" w:space="0" w:color="auto"/>
        <w:left w:val="none" w:sz="0" w:space="0" w:color="auto"/>
        <w:bottom w:val="none" w:sz="0" w:space="0" w:color="auto"/>
        <w:right w:val="none" w:sz="0" w:space="0" w:color="auto"/>
      </w:divBdr>
    </w:div>
    <w:div w:id="883061744">
      <w:bodyDiv w:val="1"/>
      <w:marLeft w:val="0"/>
      <w:marRight w:val="0"/>
      <w:marTop w:val="0"/>
      <w:marBottom w:val="0"/>
      <w:divBdr>
        <w:top w:val="none" w:sz="0" w:space="0" w:color="auto"/>
        <w:left w:val="none" w:sz="0" w:space="0" w:color="auto"/>
        <w:bottom w:val="none" w:sz="0" w:space="0" w:color="auto"/>
        <w:right w:val="none" w:sz="0" w:space="0" w:color="auto"/>
      </w:divBdr>
    </w:div>
    <w:div w:id="883255768">
      <w:bodyDiv w:val="1"/>
      <w:marLeft w:val="0"/>
      <w:marRight w:val="0"/>
      <w:marTop w:val="0"/>
      <w:marBottom w:val="0"/>
      <w:divBdr>
        <w:top w:val="none" w:sz="0" w:space="0" w:color="auto"/>
        <w:left w:val="none" w:sz="0" w:space="0" w:color="auto"/>
        <w:bottom w:val="none" w:sz="0" w:space="0" w:color="auto"/>
        <w:right w:val="none" w:sz="0" w:space="0" w:color="auto"/>
      </w:divBdr>
    </w:div>
    <w:div w:id="883371881">
      <w:bodyDiv w:val="1"/>
      <w:marLeft w:val="0"/>
      <w:marRight w:val="0"/>
      <w:marTop w:val="0"/>
      <w:marBottom w:val="0"/>
      <w:divBdr>
        <w:top w:val="none" w:sz="0" w:space="0" w:color="auto"/>
        <w:left w:val="none" w:sz="0" w:space="0" w:color="auto"/>
        <w:bottom w:val="none" w:sz="0" w:space="0" w:color="auto"/>
        <w:right w:val="none" w:sz="0" w:space="0" w:color="auto"/>
      </w:divBdr>
    </w:div>
    <w:div w:id="883563982">
      <w:bodyDiv w:val="1"/>
      <w:marLeft w:val="0"/>
      <w:marRight w:val="0"/>
      <w:marTop w:val="0"/>
      <w:marBottom w:val="0"/>
      <w:divBdr>
        <w:top w:val="none" w:sz="0" w:space="0" w:color="auto"/>
        <w:left w:val="none" w:sz="0" w:space="0" w:color="auto"/>
        <w:bottom w:val="none" w:sz="0" w:space="0" w:color="auto"/>
        <w:right w:val="none" w:sz="0" w:space="0" w:color="auto"/>
      </w:divBdr>
    </w:div>
    <w:div w:id="883640780">
      <w:bodyDiv w:val="1"/>
      <w:marLeft w:val="0"/>
      <w:marRight w:val="0"/>
      <w:marTop w:val="0"/>
      <w:marBottom w:val="0"/>
      <w:divBdr>
        <w:top w:val="none" w:sz="0" w:space="0" w:color="auto"/>
        <w:left w:val="none" w:sz="0" w:space="0" w:color="auto"/>
        <w:bottom w:val="none" w:sz="0" w:space="0" w:color="auto"/>
        <w:right w:val="none" w:sz="0" w:space="0" w:color="auto"/>
      </w:divBdr>
    </w:div>
    <w:div w:id="884097472">
      <w:bodyDiv w:val="1"/>
      <w:marLeft w:val="0"/>
      <w:marRight w:val="0"/>
      <w:marTop w:val="0"/>
      <w:marBottom w:val="0"/>
      <w:divBdr>
        <w:top w:val="none" w:sz="0" w:space="0" w:color="auto"/>
        <w:left w:val="none" w:sz="0" w:space="0" w:color="auto"/>
        <w:bottom w:val="none" w:sz="0" w:space="0" w:color="auto"/>
        <w:right w:val="none" w:sz="0" w:space="0" w:color="auto"/>
      </w:divBdr>
    </w:div>
    <w:div w:id="884483197">
      <w:bodyDiv w:val="1"/>
      <w:marLeft w:val="0"/>
      <w:marRight w:val="0"/>
      <w:marTop w:val="0"/>
      <w:marBottom w:val="0"/>
      <w:divBdr>
        <w:top w:val="none" w:sz="0" w:space="0" w:color="auto"/>
        <w:left w:val="none" w:sz="0" w:space="0" w:color="auto"/>
        <w:bottom w:val="none" w:sz="0" w:space="0" w:color="auto"/>
        <w:right w:val="none" w:sz="0" w:space="0" w:color="auto"/>
      </w:divBdr>
    </w:div>
    <w:div w:id="885020819">
      <w:bodyDiv w:val="1"/>
      <w:marLeft w:val="0"/>
      <w:marRight w:val="0"/>
      <w:marTop w:val="0"/>
      <w:marBottom w:val="0"/>
      <w:divBdr>
        <w:top w:val="none" w:sz="0" w:space="0" w:color="auto"/>
        <w:left w:val="none" w:sz="0" w:space="0" w:color="auto"/>
        <w:bottom w:val="none" w:sz="0" w:space="0" w:color="auto"/>
        <w:right w:val="none" w:sz="0" w:space="0" w:color="auto"/>
      </w:divBdr>
    </w:div>
    <w:div w:id="885261012">
      <w:bodyDiv w:val="1"/>
      <w:marLeft w:val="0"/>
      <w:marRight w:val="0"/>
      <w:marTop w:val="0"/>
      <w:marBottom w:val="0"/>
      <w:divBdr>
        <w:top w:val="none" w:sz="0" w:space="0" w:color="auto"/>
        <w:left w:val="none" w:sz="0" w:space="0" w:color="auto"/>
        <w:bottom w:val="none" w:sz="0" w:space="0" w:color="auto"/>
        <w:right w:val="none" w:sz="0" w:space="0" w:color="auto"/>
      </w:divBdr>
    </w:div>
    <w:div w:id="885265108">
      <w:bodyDiv w:val="1"/>
      <w:marLeft w:val="0"/>
      <w:marRight w:val="0"/>
      <w:marTop w:val="0"/>
      <w:marBottom w:val="0"/>
      <w:divBdr>
        <w:top w:val="none" w:sz="0" w:space="0" w:color="auto"/>
        <w:left w:val="none" w:sz="0" w:space="0" w:color="auto"/>
        <w:bottom w:val="none" w:sz="0" w:space="0" w:color="auto"/>
        <w:right w:val="none" w:sz="0" w:space="0" w:color="auto"/>
      </w:divBdr>
    </w:div>
    <w:div w:id="885488614">
      <w:bodyDiv w:val="1"/>
      <w:marLeft w:val="0"/>
      <w:marRight w:val="0"/>
      <w:marTop w:val="0"/>
      <w:marBottom w:val="0"/>
      <w:divBdr>
        <w:top w:val="none" w:sz="0" w:space="0" w:color="auto"/>
        <w:left w:val="none" w:sz="0" w:space="0" w:color="auto"/>
        <w:bottom w:val="none" w:sz="0" w:space="0" w:color="auto"/>
        <w:right w:val="none" w:sz="0" w:space="0" w:color="auto"/>
      </w:divBdr>
    </w:div>
    <w:div w:id="885877637">
      <w:bodyDiv w:val="1"/>
      <w:marLeft w:val="0"/>
      <w:marRight w:val="0"/>
      <w:marTop w:val="0"/>
      <w:marBottom w:val="0"/>
      <w:divBdr>
        <w:top w:val="none" w:sz="0" w:space="0" w:color="auto"/>
        <w:left w:val="none" w:sz="0" w:space="0" w:color="auto"/>
        <w:bottom w:val="none" w:sz="0" w:space="0" w:color="auto"/>
        <w:right w:val="none" w:sz="0" w:space="0" w:color="auto"/>
      </w:divBdr>
    </w:div>
    <w:div w:id="885945683">
      <w:bodyDiv w:val="1"/>
      <w:marLeft w:val="0"/>
      <w:marRight w:val="0"/>
      <w:marTop w:val="0"/>
      <w:marBottom w:val="0"/>
      <w:divBdr>
        <w:top w:val="none" w:sz="0" w:space="0" w:color="auto"/>
        <w:left w:val="none" w:sz="0" w:space="0" w:color="auto"/>
        <w:bottom w:val="none" w:sz="0" w:space="0" w:color="auto"/>
        <w:right w:val="none" w:sz="0" w:space="0" w:color="auto"/>
      </w:divBdr>
    </w:div>
    <w:div w:id="886069872">
      <w:bodyDiv w:val="1"/>
      <w:marLeft w:val="0"/>
      <w:marRight w:val="0"/>
      <w:marTop w:val="0"/>
      <w:marBottom w:val="0"/>
      <w:divBdr>
        <w:top w:val="none" w:sz="0" w:space="0" w:color="auto"/>
        <w:left w:val="none" w:sz="0" w:space="0" w:color="auto"/>
        <w:bottom w:val="none" w:sz="0" w:space="0" w:color="auto"/>
        <w:right w:val="none" w:sz="0" w:space="0" w:color="auto"/>
      </w:divBdr>
    </w:div>
    <w:div w:id="887298640">
      <w:bodyDiv w:val="1"/>
      <w:marLeft w:val="0"/>
      <w:marRight w:val="0"/>
      <w:marTop w:val="0"/>
      <w:marBottom w:val="0"/>
      <w:divBdr>
        <w:top w:val="none" w:sz="0" w:space="0" w:color="auto"/>
        <w:left w:val="none" w:sz="0" w:space="0" w:color="auto"/>
        <w:bottom w:val="none" w:sz="0" w:space="0" w:color="auto"/>
        <w:right w:val="none" w:sz="0" w:space="0" w:color="auto"/>
      </w:divBdr>
    </w:div>
    <w:div w:id="888420378">
      <w:bodyDiv w:val="1"/>
      <w:marLeft w:val="0"/>
      <w:marRight w:val="0"/>
      <w:marTop w:val="0"/>
      <w:marBottom w:val="0"/>
      <w:divBdr>
        <w:top w:val="none" w:sz="0" w:space="0" w:color="auto"/>
        <w:left w:val="none" w:sz="0" w:space="0" w:color="auto"/>
        <w:bottom w:val="none" w:sz="0" w:space="0" w:color="auto"/>
        <w:right w:val="none" w:sz="0" w:space="0" w:color="auto"/>
      </w:divBdr>
    </w:div>
    <w:div w:id="888734980">
      <w:bodyDiv w:val="1"/>
      <w:marLeft w:val="0"/>
      <w:marRight w:val="0"/>
      <w:marTop w:val="0"/>
      <w:marBottom w:val="0"/>
      <w:divBdr>
        <w:top w:val="none" w:sz="0" w:space="0" w:color="auto"/>
        <w:left w:val="none" w:sz="0" w:space="0" w:color="auto"/>
        <w:bottom w:val="none" w:sz="0" w:space="0" w:color="auto"/>
        <w:right w:val="none" w:sz="0" w:space="0" w:color="auto"/>
      </w:divBdr>
    </w:div>
    <w:div w:id="889809771">
      <w:bodyDiv w:val="1"/>
      <w:marLeft w:val="0"/>
      <w:marRight w:val="0"/>
      <w:marTop w:val="0"/>
      <w:marBottom w:val="0"/>
      <w:divBdr>
        <w:top w:val="none" w:sz="0" w:space="0" w:color="auto"/>
        <w:left w:val="none" w:sz="0" w:space="0" w:color="auto"/>
        <w:bottom w:val="none" w:sz="0" w:space="0" w:color="auto"/>
        <w:right w:val="none" w:sz="0" w:space="0" w:color="auto"/>
      </w:divBdr>
    </w:div>
    <w:div w:id="889876700">
      <w:bodyDiv w:val="1"/>
      <w:marLeft w:val="0"/>
      <w:marRight w:val="0"/>
      <w:marTop w:val="0"/>
      <w:marBottom w:val="0"/>
      <w:divBdr>
        <w:top w:val="none" w:sz="0" w:space="0" w:color="auto"/>
        <w:left w:val="none" w:sz="0" w:space="0" w:color="auto"/>
        <w:bottom w:val="none" w:sz="0" w:space="0" w:color="auto"/>
        <w:right w:val="none" w:sz="0" w:space="0" w:color="auto"/>
      </w:divBdr>
    </w:div>
    <w:div w:id="889924429">
      <w:bodyDiv w:val="1"/>
      <w:marLeft w:val="0"/>
      <w:marRight w:val="0"/>
      <w:marTop w:val="0"/>
      <w:marBottom w:val="0"/>
      <w:divBdr>
        <w:top w:val="none" w:sz="0" w:space="0" w:color="auto"/>
        <w:left w:val="none" w:sz="0" w:space="0" w:color="auto"/>
        <w:bottom w:val="none" w:sz="0" w:space="0" w:color="auto"/>
        <w:right w:val="none" w:sz="0" w:space="0" w:color="auto"/>
      </w:divBdr>
    </w:div>
    <w:div w:id="890507572">
      <w:bodyDiv w:val="1"/>
      <w:marLeft w:val="0"/>
      <w:marRight w:val="0"/>
      <w:marTop w:val="0"/>
      <w:marBottom w:val="0"/>
      <w:divBdr>
        <w:top w:val="none" w:sz="0" w:space="0" w:color="auto"/>
        <w:left w:val="none" w:sz="0" w:space="0" w:color="auto"/>
        <w:bottom w:val="none" w:sz="0" w:space="0" w:color="auto"/>
        <w:right w:val="none" w:sz="0" w:space="0" w:color="auto"/>
      </w:divBdr>
    </w:div>
    <w:div w:id="891577613">
      <w:bodyDiv w:val="1"/>
      <w:marLeft w:val="0"/>
      <w:marRight w:val="0"/>
      <w:marTop w:val="0"/>
      <w:marBottom w:val="0"/>
      <w:divBdr>
        <w:top w:val="none" w:sz="0" w:space="0" w:color="auto"/>
        <w:left w:val="none" w:sz="0" w:space="0" w:color="auto"/>
        <w:bottom w:val="none" w:sz="0" w:space="0" w:color="auto"/>
        <w:right w:val="none" w:sz="0" w:space="0" w:color="auto"/>
      </w:divBdr>
    </w:div>
    <w:div w:id="892036140">
      <w:bodyDiv w:val="1"/>
      <w:marLeft w:val="0"/>
      <w:marRight w:val="0"/>
      <w:marTop w:val="0"/>
      <w:marBottom w:val="0"/>
      <w:divBdr>
        <w:top w:val="none" w:sz="0" w:space="0" w:color="auto"/>
        <w:left w:val="none" w:sz="0" w:space="0" w:color="auto"/>
        <w:bottom w:val="none" w:sz="0" w:space="0" w:color="auto"/>
        <w:right w:val="none" w:sz="0" w:space="0" w:color="auto"/>
      </w:divBdr>
    </w:div>
    <w:div w:id="892348557">
      <w:bodyDiv w:val="1"/>
      <w:marLeft w:val="0"/>
      <w:marRight w:val="0"/>
      <w:marTop w:val="0"/>
      <w:marBottom w:val="0"/>
      <w:divBdr>
        <w:top w:val="none" w:sz="0" w:space="0" w:color="auto"/>
        <w:left w:val="none" w:sz="0" w:space="0" w:color="auto"/>
        <w:bottom w:val="none" w:sz="0" w:space="0" w:color="auto"/>
        <w:right w:val="none" w:sz="0" w:space="0" w:color="auto"/>
      </w:divBdr>
    </w:div>
    <w:div w:id="893082068">
      <w:bodyDiv w:val="1"/>
      <w:marLeft w:val="0"/>
      <w:marRight w:val="0"/>
      <w:marTop w:val="0"/>
      <w:marBottom w:val="0"/>
      <w:divBdr>
        <w:top w:val="none" w:sz="0" w:space="0" w:color="auto"/>
        <w:left w:val="none" w:sz="0" w:space="0" w:color="auto"/>
        <w:bottom w:val="none" w:sz="0" w:space="0" w:color="auto"/>
        <w:right w:val="none" w:sz="0" w:space="0" w:color="auto"/>
      </w:divBdr>
    </w:div>
    <w:div w:id="893084187">
      <w:bodyDiv w:val="1"/>
      <w:marLeft w:val="0"/>
      <w:marRight w:val="0"/>
      <w:marTop w:val="0"/>
      <w:marBottom w:val="0"/>
      <w:divBdr>
        <w:top w:val="none" w:sz="0" w:space="0" w:color="auto"/>
        <w:left w:val="none" w:sz="0" w:space="0" w:color="auto"/>
        <w:bottom w:val="none" w:sz="0" w:space="0" w:color="auto"/>
        <w:right w:val="none" w:sz="0" w:space="0" w:color="auto"/>
      </w:divBdr>
    </w:div>
    <w:div w:id="894049821">
      <w:bodyDiv w:val="1"/>
      <w:marLeft w:val="0"/>
      <w:marRight w:val="0"/>
      <w:marTop w:val="0"/>
      <w:marBottom w:val="0"/>
      <w:divBdr>
        <w:top w:val="none" w:sz="0" w:space="0" w:color="auto"/>
        <w:left w:val="none" w:sz="0" w:space="0" w:color="auto"/>
        <w:bottom w:val="none" w:sz="0" w:space="0" w:color="auto"/>
        <w:right w:val="none" w:sz="0" w:space="0" w:color="auto"/>
      </w:divBdr>
    </w:div>
    <w:div w:id="894123226">
      <w:bodyDiv w:val="1"/>
      <w:marLeft w:val="0"/>
      <w:marRight w:val="0"/>
      <w:marTop w:val="0"/>
      <w:marBottom w:val="0"/>
      <w:divBdr>
        <w:top w:val="none" w:sz="0" w:space="0" w:color="auto"/>
        <w:left w:val="none" w:sz="0" w:space="0" w:color="auto"/>
        <w:bottom w:val="none" w:sz="0" w:space="0" w:color="auto"/>
        <w:right w:val="none" w:sz="0" w:space="0" w:color="auto"/>
      </w:divBdr>
    </w:div>
    <w:div w:id="894241967">
      <w:bodyDiv w:val="1"/>
      <w:marLeft w:val="0"/>
      <w:marRight w:val="0"/>
      <w:marTop w:val="0"/>
      <w:marBottom w:val="0"/>
      <w:divBdr>
        <w:top w:val="none" w:sz="0" w:space="0" w:color="auto"/>
        <w:left w:val="none" w:sz="0" w:space="0" w:color="auto"/>
        <w:bottom w:val="none" w:sz="0" w:space="0" w:color="auto"/>
        <w:right w:val="none" w:sz="0" w:space="0" w:color="auto"/>
      </w:divBdr>
    </w:div>
    <w:div w:id="894388587">
      <w:bodyDiv w:val="1"/>
      <w:marLeft w:val="0"/>
      <w:marRight w:val="0"/>
      <w:marTop w:val="0"/>
      <w:marBottom w:val="0"/>
      <w:divBdr>
        <w:top w:val="none" w:sz="0" w:space="0" w:color="auto"/>
        <w:left w:val="none" w:sz="0" w:space="0" w:color="auto"/>
        <w:bottom w:val="none" w:sz="0" w:space="0" w:color="auto"/>
        <w:right w:val="none" w:sz="0" w:space="0" w:color="auto"/>
      </w:divBdr>
    </w:div>
    <w:div w:id="894781666">
      <w:bodyDiv w:val="1"/>
      <w:marLeft w:val="0"/>
      <w:marRight w:val="0"/>
      <w:marTop w:val="0"/>
      <w:marBottom w:val="0"/>
      <w:divBdr>
        <w:top w:val="none" w:sz="0" w:space="0" w:color="auto"/>
        <w:left w:val="none" w:sz="0" w:space="0" w:color="auto"/>
        <w:bottom w:val="none" w:sz="0" w:space="0" w:color="auto"/>
        <w:right w:val="none" w:sz="0" w:space="0" w:color="auto"/>
      </w:divBdr>
    </w:div>
    <w:div w:id="894897750">
      <w:bodyDiv w:val="1"/>
      <w:marLeft w:val="0"/>
      <w:marRight w:val="0"/>
      <w:marTop w:val="0"/>
      <w:marBottom w:val="0"/>
      <w:divBdr>
        <w:top w:val="none" w:sz="0" w:space="0" w:color="auto"/>
        <w:left w:val="none" w:sz="0" w:space="0" w:color="auto"/>
        <w:bottom w:val="none" w:sz="0" w:space="0" w:color="auto"/>
        <w:right w:val="none" w:sz="0" w:space="0" w:color="auto"/>
      </w:divBdr>
    </w:div>
    <w:div w:id="894898108">
      <w:bodyDiv w:val="1"/>
      <w:marLeft w:val="0"/>
      <w:marRight w:val="0"/>
      <w:marTop w:val="0"/>
      <w:marBottom w:val="0"/>
      <w:divBdr>
        <w:top w:val="none" w:sz="0" w:space="0" w:color="auto"/>
        <w:left w:val="none" w:sz="0" w:space="0" w:color="auto"/>
        <w:bottom w:val="none" w:sz="0" w:space="0" w:color="auto"/>
        <w:right w:val="none" w:sz="0" w:space="0" w:color="auto"/>
      </w:divBdr>
    </w:div>
    <w:div w:id="897008090">
      <w:bodyDiv w:val="1"/>
      <w:marLeft w:val="0"/>
      <w:marRight w:val="0"/>
      <w:marTop w:val="0"/>
      <w:marBottom w:val="0"/>
      <w:divBdr>
        <w:top w:val="none" w:sz="0" w:space="0" w:color="auto"/>
        <w:left w:val="none" w:sz="0" w:space="0" w:color="auto"/>
        <w:bottom w:val="none" w:sz="0" w:space="0" w:color="auto"/>
        <w:right w:val="none" w:sz="0" w:space="0" w:color="auto"/>
      </w:divBdr>
    </w:div>
    <w:div w:id="897126077">
      <w:bodyDiv w:val="1"/>
      <w:marLeft w:val="0"/>
      <w:marRight w:val="0"/>
      <w:marTop w:val="0"/>
      <w:marBottom w:val="0"/>
      <w:divBdr>
        <w:top w:val="none" w:sz="0" w:space="0" w:color="auto"/>
        <w:left w:val="none" w:sz="0" w:space="0" w:color="auto"/>
        <w:bottom w:val="none" w:sz="0" w:space="0" w:color="auto"/>
        <w:right w:val="none" w:sz="0" w:space="0" w:color="auto"/>
      </w:divBdr>
    </w:div>
    <w:div w:id="897520029">
      <w:bodyDiv w:val="1"/>
      <w:marLeft w:val="0"/>
      <w:marRight w:val="0"/>
      <w:marTop w:val="0"/>
      <w:marBottom w:val="0"/>
      <w:divBdr>
        <w:top w:val="none" w:sz="0" w:space="0" w:color="auto"/>
        <w:left w:val="none" w:sz="0" w:space="0" w:color="auto"/>
        <w:bottom w:val="none" w:sz="0" w:space="0" w:color="auto"/>
        <w:right w:val="none" w:sz="0" w:space="0" w:color="auto"/>
      </w:divBdr>
    </w:div>
    <w:div w:id="898789528">
      <w:bodyDiv w:val="1"/>
      <w:marLeft w:val="0"/>
      <w:marRight w:val="0"/>
      <w:marTop w:val="0"/>
      <w:marBottom w:val="0"/>
      <w:divBdr>
        <w:top w:val="none" w:sz="0" w:space="0" w:color="auto"/>
        <w:left w:val="none" w:sz="0" w:space="0" w:color="auto"/>
        <w:bottom w:val="none" w:sz="0" w:space="0" w:color="auto"/>
        <w:right w:val="none" w:sz="0" w:space="0" w:color="auto"/>
      </w:divBdr>
    </w:div>
    <w:div w:id="899051013">
      <w:bodyDiv w:val="1"/>
      <w:marLeft w:val="0"/>
      <w:marRight w:val="0"/>
      <w:marTop w:val="0"/>
      <w:marBottom w:val="0"/>
      <w:divBdr>
        <w:top w:val="none" w:sz="0" w:space="0" w:color="auto"/>
        <w:left w:val="none" w:sz="0" w:space="0" w:color="auto"/>
        <w:bottom w:val="none" w:sz="0" w:space="0" w:color="auto"/>
        <w:right w:val="none" w:sz="0" w:space="0" w:color="auto"/>
      </w:divBdr>
    </w:div>
    <w:div w:id="899563168">
      <w:bodyDiv w:val="1"/>
      <w:marLeft w:val="0"/>
      <w:marRight w:val="0"/>
      <w:marTop w:val="0"/>
      <w:marBottom w:val="0"/>
      <w:divBdr>
        <w:top w:val="none" w:sz="0" w:space="0" w:color="auto"/>
        <w:left w:val="none" w:sz="0" w:space="0" w:color="auto"/>
        <w:bottom w:val="none" w:sz="0" w:space="0" w:color="auto"/>
        <w:right w:val="none" w:sz="0" w:space="0" w:color="auto"/>
      </w:divBdr>
    </w:div>
    <w:div w:id="900360962">
      <w:bodyDiv w:val="1"/>
      <w:marLeft w:val="0"/>
      <w:marRight w:val="0"/>
      <w:marTop w:val="0"/>
      <w:marBottom w:val="0"/>
      <w:divBdr>
        <w:top w:val="none" w:sz="0" w:space="0" w:color="auto"/>
        <w:left w:val="none" w:sz="0" w:space="0" w:color="auto"/>
        <w:bottom w:val="none" w:sz="0" w:space="0" w:color="auto"/>
        <w:right w:val="none" w:sz="0" w:space="0" w:color="auto"/>
      </w:divBdr>
    </w:div>
    <w:div w:id="900486217">
      <w:bodyDiv w:val="1"/>
      <w:marLeft w:val="0"/>
      <w:marRight w:val="0"/>
      <w:marTop w:val="0"/>
      <w:marBottom w:val="0"/>
      <w:divBdr>
        <w:top w:val="none" w:sz="0" w:space="0" w:color="auto"/>
        <w:left w:val="none" w:sz="0" w:space="0" w:color="auto"/>
        <w:bottom w:val="none" w:sz="0" w:space="0" w:color="auto"/>
        <w:right w:val="none" w:sz="0" w:space="0" w:color="auto"/>
      </w:divBdr>
    </w:div>
    <w:div w:id="900940063">
      <w:bodyDiv w:val="1"/>
      <w:marLeft w:val="0"/>
      <w:marRight w:val="0"/>
      <w:marTop w:val="0"/>
      <w:marBottom w:val="0"/>
      <w:divBdr>
        <w:top w:val="none" w:sz="0" w:space="0" w:color="auto"/>
        <w:left w:val="none" w:sz="0" w:space="0" w:color="auto"/>
        <w:bottom w:val="none" w:sz="0" w:space="0" w:color="auto"/>
        <w:right w:val="none" w:sz="0" w:space="0" w:color="auto"/>
      </w:divBdr>
    </w:div>
    <w:div w:id="901015583">
      <w:bodyDiv w:val="1"/>
      <w:marLeft w:val="0"/>
      <w:marRight w:val="0"/>
      <w:marTop w:val="0"/>
      <w:marBottom w:val="0"/>
      <w:divBdr>
        <w:top w:val="none" w:sz="0" w:space="0" w:color="auto"/>
        <w:left w:val="none" w:sz="0" w:space="0" w:color="auto"/>
        <w:bottom w:val="none" w:sz="0" w:space="0" w:color="auto"/>
        <w:right w:val="none" w:sz="0" w:space="0" w:color="auto"/>
      </w:divBdr>
    </w:div>
    <w:div w:id="901519994">
      <w:bodyDiv w:val="1"/>
      <w:marLeft w:val="0"/>
      <w:marRight w:val="0"/>
      <w:marTop w:val="0"/>
      <w:marBottom w:val="0"/>
      <w:divBdr>
        <w:top w:val="none" w:sz="0" w:space="0" w:color="auto"/>
        <w:left w:val="none" w:sz="0" w:space="0" w:color="auto"/>
        <w:bottom w:val="none" w:sz="0" w:space="0" w:color="auto"/>
        <w:right w:val="none" w:sz="0" w:space="0" w:color="auto"/>
      </w:divBdr>
    </w:div>
    <w:div w:id="902177003">
      <w:bodyDiv w:val="1"/>
      <w:marLeft w:val="0"/>
      <w:marRight w:val="0"/>
      <w:marTop w:val="0"/>
      <w:marBottom w:val="0"/>
      <w:divBdr>
        <w:top w:val="none" w:sz="0" w:space="0" w:color="auto"/>
        <w:left w:val="none" w:sz="0" w:space="0" w:color="auto"/>
        <w:bottom w:val="none" w:sz="0" w:space="0" w:color="auto"/>
        <w:right w:val="none" w:sz="0" w:space="0" w:color="auto"/>
      </w:divBdr>
    </w:div>
    <w:div w:id="902564787">
      <w:bodyDiv w:val="1"/>
      <w:marLeft w:val="0"/>
      <w:marRight w:val="0"/>
      <w:marTop w:val="0"/>
      <w:marBottom w:val="0"/>
      <w:divBdr>
        <w:top w:val="none" w:sz="0" w:space="0" w:color="auto"/>
        <w:left w:val="none" w:sz="0" w:space="0" w:color="auto"/>
        <w:bottom w:val="none" w:sz="0" w:space="0" w:color="auto"/>
        <w:right w:val="none" w:sz="0" w:space="0" w:color="auto"/>
      </w:divBdr>
    </w:div>
    <w:div w:id="902987252">
      <w:bodyDiv w:val="1"/>
      <w:marLeft w:val="0"/>
      <w:marRight w:val="0"/>
      <w:marTop w:val="0"/>
      <w:marBottom w:val="0"/>
      <w:divBdr>
        <w:top w:val="none" w:sz="0" w:space="0" w:color="auto"/>
        <w:left w:val="none" w:sz="0" w:space="0" w:color="auto"/>
        <w:bottom w:val="none" w:sz="0" w:space="0" w:color="auto"/>
        <w:right w:val="none" w:sz="0" w:space="0" w:color="auto"/>
      </w:divBdr>
    </w:div>
    <w:div w:id="903759102">
      <w:bodyDiv w:val="1"/>
      <w:marLeft w:val="0"/>
      <w:marRight w:val="0"/>
      <w:marTop w:val="0"/>
      <w:marBottom w:val="0"/>
      <w:divBdr>
        <w:top w:val="none" w:sz="0" w:space="0" w:color="auto"/>
        <w:left w:val="none" w:sz="0" w:space="0" w:color="auto"/>
        <w:bottom w:val="none" w:sz="0" w:space="0" w:color="auto"/>
        <w:right w:val="none" w:sz="0" w:space="0" w:color="auto"/>
      </w:divBdr>
    </w:div>
    <w:div w:id="904070680">
      <w:bodyDiv w:val="1"/>
      <w:marLeft w:val="0"/>
      <w:marRight w:val="0"/>
      <w:marTop w:val="0"/>
      <w:marBottom w:val="0"/>
      <w:divBdr>
        <w:top w:val="none" w:sz="0" w:space="0" w:color="auto"/>
        <w:left w:val="none" w:sz="0" w:space="0" w:color="auto"/>
        <w:bottom w:val="none" w:sz="0" w:space="0" w:color="auto"/>
        <w:right w:val="none" w:sz="0" w:space="0" w:color="auto"/>
      </w:divBdr>
    </w:div>
    <w:div w:id="904529547">
      <w:bodyDiv w:val="1"/>
      <w:marLeft w:val="0"/>
      <w:marRight w:val="0"/>
      <w:marTop w:val="0"/>
      <w:marBottom w:val="0"/>
      <w:divBdr>
        <w:top w:val="none" w:sz="0" w:space="0" w:color="auto"/>
        <w:left w:val="none" w:sz="0" w:space="0" w:color="auto"/>
        <w:bottom w:val="none" w:sz="0" w:space="0" w:color="auto"/>
        <w:right w:val="none" w:sz="0" w:space="0" w:color="auto"/>
      </w:divBdr>
    </w:div>
    <w:div w:id="904678783">
      <w:bodyDiv w:val="1"/>
      <w:marLeft w:val="0"/>
      <w:marRight w:val="0"/>
      <w:marTop w:val="0"/>
      <w:marBottom w:val="0"/>
      <w:divBdr>
        <w:top w:val="none" w:sz="0" w:space="0" w:color="auto"/>
        <w:left w:val="none" w:sz="0" w:space="0" w:color="auto"/>
        <w:bottom w:val="none" w:sz="0" w:space="0" w:color="auto"/>
        <w:right w:val="none" w:sz="0" w:space="0" w:color="auto"/>
      </w:divBdr>
    </w:div>
    <w:div w:id="905144537">
      <w:bodyDiv w:val="1"/>
      <w:marLeft w:val="0"/>
      <w:marRight w:val="0"/>
      <w:marTop w:val="0"/>
      <w:marBottom w:val="0"/>
      <w:divBdr>
        <w:top w:val="none" w:sz="0" w:space="0" w:color="auto"/>
        <w:left w:val="none" w:sz="0" w:space="0" w:color="auto"/>
        <w:bottom w:val="none" w:sz="0" w:space="0" w:color="auto"/>
        <w:right w:val="none" w:sz="0" w:space="0" w:color="auto"/>
      </w:divBdr>
    </w:div>
    <w:div w:id="905265528">
      <w:bodyDiv w:val="1"/>
      <w:marLeft w:val="0"/>
      <w:marRight w:val="0"/>
      <w:marTop w:val="0"/>
      <w:marBottom w:val="0"/>
      <w:divBdr>
        <w:top w:val="none" w:sz="0" w:space="0" w:color="auto"/>
        <w:left w:val="none" w:sz="0" w:space="0" w:color="auto"/>
        <w:bottom w:val="none" w:sz="0" w:space="0" w:color="auto"/>
        <w:right w:val="none" w:sz="0" w:space="0" w:color="auto"/>
      </w:divBdr>
    </w:div>
    <w:div w:id="905459292">
      <w:bodyDiv w:val="1"/>
      <w:marLeft w:val="0"/>
      <w:marRight w:val="0"/>
      <w:marTop w:val="0"/>
      <w:marBottom w:val="0"/>
      <w:divBdr>
        <w:top w:val="none" w:sz="0" w:space="0" w:color="auto"/>
        <w:left w:val="none" w:sz="0" w:space="0" w:color="auto"/>
        <w:bottom w:val="none" w:sz="0" w:space="0" w:color="auto"/>
        <w:right w:val="none" w:sz="0" w:space="0" w:color="auto"/>
      </w:divBdr>
    </w:div>
    <w:div w:id="905840615">
      <w:bodyDiv w:val="1"/>
      <w:marLeft w:val="0"/>
      <w:marRight w:val="0"/>
      <w:marTop w:val="0"/>
      <w:marBottom w:val="0"/>
      <w:divBdr>
        <w:top w:val="none" w:sz="0" w:space="0" w:color="auto"/>
        <w:left w:val="none" w:sz="0" w:space="0" w:color="auto"/>
        <w:bottom w:val="none" w:sz="0" w:space="0" w:color="auto"/>
        <w:right w:val="none" w:sz="0" w:space="0" w:color="auto"/>
      </w:divBdr>
    </w:div>
    <w:div w:id="906452079">
      <w:bodyDiv w:val="1"/>
      <w:marLeft w:val="0"/>
      <w:marRight w:val="0"/>
      <w:marTop w:val="0"/>
      <w:marBottom w:val="0"/>
      <w:divBdr>
        <w:top w:val="none" w:sz="0" w:space="0" w:color="auto"/>
        <w:left w:val="none" w:sz="0" w:space="0" w:color="auto"/>
        <w:bottom w:val="none" w:sz="0" w:space="0" w:color="auto"/>
        <w:right w:val="none" w:sz="0" w:space="0" w:color="auto"/>
      </w:divBdr>
    </w:div>
    <w:div w:id="907226698">
      <w:bodyDiv w:val="1"/>
      <w:marLeft w:val="0"/>
      <w:marRight w:val="0"/>
      <w:marTop w:val="0"/>
      <w:marBottom w:val="0"/>
      <w:divBdr>
        <w:top w:val="none" w:sz="0" w:space="0" w:color="auto"/>
        <w:left w:val="none" w:sz="0" w:space="0" w:color="auto"/>
        <w:bottom w:val="none" w:sz="0" w:space="0" w:color="auto"/>
        <w:right w:val="none" w:sz="0" w:space="0" w:color="auto"/>
      </w:divBdr>
    </w:div>
    <w:div w:id="907346497">
      <w:bodyDiv w:val="1"/>
      <w:marLeft w:val="0"/>
      <w:marRight w:val="0"/>
      <w:marTop w:val="0"/>
      <w:marBottom w:val="0"/>
      <w:divBdr>
        <w:top w:val="none" w:sz="0" w:space="0" w:color="auto"/>
        <w:left w:val="none" w:sz="0" w:space="0" w:color="auto"/>
        <w:bottom w:val="none" w:sz="0" w:space="0" w:color="auto"/>
        <w:right w:val="none" w:sz="0" w:space="0" w:color="auto"/>
      </w:divBdr>
    </w:div>
    <w:div w:id="907956134">
      <w:bodyDiv w:val="1"/>
      <w:marLeft w:val="0"/>
      <w:marRight w:val="0"/>
      <w:marTop w:val="0"/>
      <w:marBottom w:val="0"/>
      <w:divBdr>
        <w:top w:val="none" w:sz="0" w:space="0" w:color="auto"/>
        <w:left w:val="none" w:sz="0" w:space="0" w:color="auto"/>
        <w:bottom w:val="none" w:sz="0" w:space="0" w:color="auto"/>
        <w:right w:val="none" w:sz="0" w:space="0" w:color="auto"/>
      </w:divBdr>
    </w:div>
    <w:div w:id="908734334">
      <w:bodyDiv w:val="1"/>
      <w:marLeft w:val="0"/>
      <w:marRight w:val="0"/>
      <w:marTop w:val="0"/>
      <w:marBottom w:val="0"/>
      <w:divBdr>
        <w:top w:val="none" w:sz="0" w:space="0" w:color="auto"/>
        <w:left w:val="none" w:sz="0" w:space="0" w:color="auto"/>
        <w:bottom w:val="none" w:sz="0" w:space="0" w:color="auto"/>
        <w:right w:val="none" w:sz="0" w:space="0" w:color="auto"/>
      </w:divBdr>
    </w:div>
    <w:div w:id="909344444">
      <w:bodyDiv w:val="1"/>
      <w:marLeft w:val="0"/>
      <w:marRight w:val="0"/>
      <w:marTop w:val="0"/>
      <w:marBottom w:val="0"/>
      <w:divBdr>
        <w:top w:val="none" w:sz="0" w:space="0" w:color="auto"/>
        <w:left w:val="none" w:sz="0" w:space="0" w:color="auto"/>
        <w:bottom w:val="none" w:sz="0" w:space="0" w:color="auto"/>
        <w:right w:val="none" w:sz="0" w:space="0" w:color="auto"/>
      </w:divBdr>
    </w:div>
    <w:div w:id="909459387">
      <w:bodyDiv w:val="1"/>
      <w:marLeft w:val="0"/>
      <w:marRight w:val="0"/>
      <w:marTop w:val="0"/>
      <w:marBottom w:val="0"/>
      <w:divBdr>
        <w:top w:val="none" w:sz="0" w:space="0" w:color="auto"/>
        <w:left w:val="none" w:sz="0" w:space="0" w:color="auto"/>
        <w:bottom w:val="none" w:sz="0" w:space="0" w:color="auto"/>
        <w:right w:val="none" w:sz="0" w:space="0" w:color="auto"/>
      </w:divBdr>
    </w:div>
    <w:div w:id="909854154">
      <w:bodyDiv w:val="1"/>
      <w:marLeft w:val="0"/>
      <w:marRight w:val="0"/>
      <w:marTop w:val="0"/>
      <w:marBottom w:val="0"/>
      <w:divBdr>
        <w:top w:val="none" w:sz="0" w:space="0" w:color="auto"/>
        <w:left w:val="none" w:sz="0" w:space="0" w:color="auto"/>
        <w:bottom w:val="none" w:sz="0" w:space="0" w:color="auto"/>
        <w:right w:val="none" w:sz="0" w:space="0" w:color="auto"/>
      </w:divBdr>
    </w:div>
    <w:div w:id="909924322">
      <w:bodyDiv w:val="1"/>
      <w:marLeft w:val="0"/>
      <w:marRight w:val="0"/>
      <w:marTop w:val="0"/>
      <w:marBottom w:val="0"/>
      <w:divBdr>
        <w:top w:val="none" w:sz="0" w:space="0" w:color="auto"/>
        <w:left w:val="none" w:sz="0" w:space="0" w:color="auto"/>
        <w:bottom w:val="none" w:sz="0" w:space="0" w:color="auto"/>
        <w:right w:val="none" w:sz="0" w:space="0" w:color="auto"/>
      </w:divBdr>
    </w:div>
    <w:div w:id="910232978">
      <w:bodyDiv w:val="1"/>
      <w:marLeft w:val="0"/>
      <w:marRight w:val="0"/>
      <w:marTop w:val="0"/>
      <w:marBottom w:val="0"/>
      <w:divBdr>
        <w:top w:val="none" w:sz="0" w:space="0" w:color="auto"/>
        <w:left w:val="none" w:sz="0" w:space="0" w:color="auto"/>
        <w:bottom w:val="none" w:sz="0" w:space="0" w:color="auto"/>
        <w:right w:val="none" w:sz="0" w:space="0" w:color="auto"/>
      </w:divBdr>
    </w:div>
    <w:div w:id="910308220">
      <w:bodyDiv w:val="1"/>
      <w:marLeft w:val="0"/>
      <w:marRight w:val="0"/>
      <w:marTop w:val="0"/>
      <w:marBottom w:val="0"/>
      <w:divBdr>
        <w:top w:val="none" w:sz="0" w:space="0" w:color="auto"/>
        <w:left w:val="none" w:sz="0" w:space="0" w:color="auto"/>
        <w:bottom w:val="none" w:sz="0" w:space="0" w:color="auto"/>
        <w:right w:val="none" w:sz="0" w:space="0" w:color="auto"/>
      </w:divBdr>
    </w:div>
    <w:div w:id="910386435">
      <w:bodyDiv w:val="1"/>
      <w:marLeft w:val="0"/>
      <w:marRight w:val="0"/>
      <w:marTop w:val="0"/>
      <w:marBottom w:val="0"/>
      <w:divBdr>
        <w:top w:val="none" w:sz="0" w:space="0" w:color="auto"/>
        <w:left w:val="none" w:sz="0" w:space="0" w:color="auto"/>
        <w:bottom w:val="none" w:sz="0" w:space="0" w:color="auto"/>
        <w:right w:val="none" w:sz="0" w:space="0" w:color="auto"/>
      </w:divBdr>
    </w:div>
    <w:div w:id="910891425">
      <w:bodyDiv w:val="1"/>
      <w:marLeft w:val="0"/>
      <w:marRight w:val="0"/>
      <w:marTop w:val="0"/>
      <w:marBottom w:val="0"/>
      <w:divBdr>
        <w:top w:val="none" w:sz="0" w:space="0" w:color="auto"/>
        <w:left w:val="none" w:sz="0" w:space="0" w:color="auto"/>
        <w:bottom w:val="none" w:sz="0" w:space="0" w:color="auto"/>
        <w:right w:val="none" w:sz="0" w:space="0" w:color="auto"/>
      </w:divBdr>
    </w:div>
    <w:div w:id="910893908">
      <w:bodyDiv w:val="1"/>
      <w:marLeft w:val="0"/>
      <w:marRight w:val="0"/>
      <w:marTop w:val="0"/>
      <w:marBottom w:val="0"/>
      <w:divBdr>
        <w:top w:val="none" w:sz="0" w:space="0" w:color="auto"/>
        <w:left w:val="none" w:sz="0" w:space="0" w:color="auto"/>
        <w:bottom w:val="none" w:sz="0" w:space="0" w:color="auto"/>
        <w:right w:val="none" w:sz="0" w:space="0" w:color="auto"/>
      </w:divBdr>
    </w:div>
    <w:div w:id="911433252">
      <w:bodyDiv w:val="1"/>
      <w:marLeft w:val="0"/>
      <w:marRight w:val="0"/>
      <w:marTop w:val="0"/>
      <w:marBottom w:val="0"/>
      <w:divBdr>
        <w:top w:val="none" w:sz="0" w:space="0" w:color="auto"/>
        <w:left w:val="none" w:sz="0" w:space="0" w:color="auto"/>
        <w:bottom w:val="none" w:sz="0" w:space="0" w:color="auto"/>
        <w:right w:val="none" w:sz="0" w:space="0" w:color="auto"/>
      </w:divBdr>
    </w:div>
    <w:div w:id="912010114">
      <w:bodyDiv w:val="1"/>
      <w:marLeft w:val="0"/>
      <w:marRight w:val="0"/>
      <w:marTop w:val="0"/>
      <w:marBottom w:val="0"/>
      <w:divBdr>
        <w:top w:val="none" w:sz="0" w:space="0" w:color="auto"/>
        <w:left w:val="none" w:sz="0" w:space="0" w:color="auto"/>
        <w:bottom w:val="none" w:sz="0" w:space="0" w:color="auto"/>
        <w:right w:val="none" w:sz="0" w:space="0" w:color="auto"/>
      </w:divBdr>
    </w:div>
    <w:div w:id="912472611">
      <w:bodyDiv w:val="1"/>
      <w:marLeft w:val="0"/>
      <w:marRight w:val="0"/>
      <w:marTop w:val="0"/>
      <w:marBottom w:val="0"/>
      <w:divBdr>
        <w:top w:val="none" w:sz="0" w:space="0" w:color="auto"/>
        <w:left w:val="none" w:sz="0" w:space="0" w:color="auto"/>
        <w:bottom w:val="none" w:sz="0" w:space="0" w:color="auto"/>
        <w:right w:val="none" w:sz="0" w:space="0" w:color="auto"/>
      </w:divBdr>
    </w:div>
    <w:div w:id="913323891">
      <w:bodyDiv w:val="1"/>
      <w:marLeft w:val="0"/>
      <w:marRight w:val="0"/>
      <w:marTop w:val="0"/>
      <w:marBottom w:val="0"/>
      <w:divBdr>
        <w:top w:val="none" w:sz="0" w:space="0" w:color="auto"/>
        <w:left w:val="none" w:sz="0" w:space="0" w:color="auto"/>
        <w:bottom w:val="none" w:sz="0" w:space="0" w:color="auto"/>
        <w:right w:val="none" w:sz="0" w:space="0" w:color="auto"/>
      </w:divBdr>
    </w:div>
    <w:div w:id="913466213">
      <w:bodyDiv w:val="1"/>
      <w:marLeft w:val="0"/>
      <w:marRight w:val="0"/>
      <w:marTop w:val="0"/>
      <w:marBottom w:val="0"/>
      <w:divBdr>
        <w:top w:val="none" w:sz="0" w:space="0" w:color="auto"/>
        <w:left w:val="none" w:sz="0" w:space="0" w:color="auto"/>
        <w:bottom w:val="none" w:sz="0" w:space="0" w:color="auto"/>
        <w:right w:val="none" w:sz="0" w:space="0" w:color="auto"/>
      </w:divBdr>
    </w:div>
    <w:div w:id="913975146">
      <w:bodyDiv w:val="1"/>
      <w:marLeft w:val="0"/>
      <w:marRight w:val="0"/>
      <w:marTop w:val="0"/>
      <w:marBottom w:val="0"/>
      <w:divBdr>
        <w:top w:val="none" w:sz="0" w:space="0" w:color="auto"/>
        <w:left w:val="none" w:sz="0" w:space="0" w:color="auto"/>
        <w:bottom w:val="none" w:sz="0" w:space="0" w:color="auto"/>
        <w:right w:val="none" w:sz="0" w:space="0" w:color="auto"/>
      </w:divBdr>
    </w:div>
    <w:div w:id="914390685">
      <w:bodyDiv w:val="1"/>
      <w:marLeft w:val="0"/>
      <w:marRight w:val="0"/>
      <w:marTop w:val="0"/>
      <w:marBottom w:val="0"/>
      <w:divBdr>
        <w:top w:val="none" w:sz="0" w:space="0" w:color="auto"/>
        <w:left w:val="none" w:sz="0" w:space="0" w:color="auto"/>
        <w:bottom w:val="none" w:sz="0" w:space="0" w:color="auto"/>
        <w:right w:val="none" w:sz="0" w:space="0" w:color="auto"/>
      </w:divBdr>
    </w:div>
    <w:div w:id="914624951">
      <w:bodyDiv w:val="1"/>
      <w:marLeft w:val="0"/>
      <w:marRight w:val="0"/>
      <w:marTop w:val="0"/>
      <w:marBottom w:val="0"/>
      <w:divBdr>
        <w:top w:val="none" w:sz="0" w:space="0" w:color="auto"/>
        <w:left w:val="none" w:sz="0" w:space="0" w:color="auto"/>
        <w:bottom w:val="none" w:sz="0" w:space="0" w:color="auto"/>
        <w:right w:val="none" w:sz="0" w:space="0" w:color="auto"/>
      </w:divBdr>
    </w:div>
    <w:div w:id="914781898">
      <w:bodyDiv w:val="1"/>
      <w:marLeft w:val="0"/>
      <w:marRight w:val="0"/>
      <w:marTop w:val="0"/>
      <w:marBottom w:val="0"/>
      <w:divBdr>
        <w:top w:val="none" w:sz="0" w:space="0" w:color="auto"/>
        <w:left w:val="none" w:sz="0" w:space="0" w:color="auto"/>
        <w:bottom w:val="none" w:sz="0" w:space="0" w:color="auto"/>
        <w:right w:val="none" w:sz="0" w:space="0" w:color="auto"/>
      </w:divBdr>
    </w:div>
    <w:div w:id="915095378">
      <w:bodyDiv w:val="1"/>
      <w:marLeft w:val="0"/>
      <w:marRight w:val="0"/>
      <w:marTop w:val="0"/>
      <w:marBottom w:val="0"/>
      <w:divBdr>
        <w:top w:val="none" w:sz="0" w:space="0" w:color="auto"/>
        <w:left w:val="none" w:sz="0" w:space="0" w:color="auto"/>
        <w:bottom w:val="none" w:sz="0" w:space="0" w:color="auto"/>
        <w:right w:val="none" w:sz="0" w:space="0" w:color="auto"/>
      </w:divBdr>
    </w:div>
    <w:div w:id="915167515">
      <w:bodyDiv w:val="1"/>
      <w:marLeft w:val="0"/>
      <w:marRight w:val="0"/>
      <w:marTop w:val="0"/>
      <w:marBottom w:val="0"/>
      <w:divBdr>
        <w:top w:val="none" w:sz="0" w:space="0" w:color="auto"/>
        <w:left w:val="none" w:sz="0" w:space="0" w:color="auto"/>
        <w:bottom w:val="none" w:sz="0" w:space="0" w:color="auto"/>
        <w:right w:val="none" w:sz="0" w:space="0" w:color="auto"/>
      </w:divBdr>
    </w:div>
    <w:div w:id="915749248">
      <w:bodyDiv w:val="1"/>
      <w:marLeft w:val="0"/>
      <w:marRight w:val="0"/>
      <w:marTop w:val="0"/>
      <w:marBottom w:val="0"/>
      <w:divBdr>
        <w:top w:val="none" w:sz="0" w:space="0" w:color="auto"/>
        <w:left w:val="none" w:sz="0" w:space="0" w:color="auto"/>
        <w:bottom w:val="none" w:sz="0" w:space="0" w:color="auto"/>
        <w:right w:val="none" w:sz="0" w:space="0" w:color="auto"/>
      </w:divBdr>
    </w:div>
    <w:div w:id="915938921">
      <w:bodyDiv w:val="1"/>
      <w:marLeft w:val="0"/>
      <w:marRight w:val="0"/>
      <w:marTop w:val="0"/>
      <w:marBottom w:val="0"/>
      <w:divBdr>
        <w:top w:val="none" w:sz="0" w:space="0" w:color="auto"/>
        <w:left w:val="none" w:sz="0" w:space="0" w:color="auto"/>
        <w:bottom w:val="none" w:sz="0" w:space="0" w:color="auto"/>
        <w:right w:val="none" w:sz="0" w:space="0" w:color="auto"/>
      </w:divBdr>
    </w:div>
    <w:div w:id="916281499">
      <w:bodyDiv w:val="1"/>
      <w:marLeft w:val="0"/>
      <w:marRight w:val="0"/>
      <w:marTop w:val="0"/>
      <w:marBottom w:val="0"/>
      <w:divBdr>
        <w:top w:val="none" w:sz="0" w:space="0" w:color="auto"/>
        <w:left w:val="none" w:sz="0" w:space="0" w:color="auto"/>
        <w:bottom w:val="none" w:sz="0" w:space="0" w:color="auto"/>
        <w:right w:val="none" w:sz="0" w:space="0" w:color="auto"/>
      </w:divBdr>
    </w:div>
    <w:div w:id="916327555">
      <w:bodyDiv w:val="1"/>
      <w:marLeft w:val="0"/>
      <w:marRight w:val="0"/>
      <w:marTop w:val="0"/>
      <w:marBottom w:val="0"/>
      <w:divBdr>
        <w:top w:val="none" w:sz="0" w:space="0" w:color="auto"/>
        <w:left w:val="none" w:sz="0" w:space="0" w:color="auto"/>
        <w:bottom w:val="none" w:sz="0" w:space="0" w:color="auto"/>
        <w:right w:val="none" w:sz="0" w:space="0" w:color="auto"/>
      </w:divBdr>
    </w:div>
    <w:div w:id="916475928">
      <w:bodyDiv w:val="1"/>
      <w:marLeft w:val="0"/>
      <w:marRight w:val="0"/>
      <w:marTop w:val="0"/>
      <w:marBottom w:val="0"/>
      <w:divBdr>
        <w:top w:val="none" w:sz="0" w:space="0" w:color="auto"/>
        <w:left w:val="none" w:sz="0" w:space="0" w:color="auto"/>
        <w:bottom w:val="none" w:sz="0" w:space="0" w:color="auto"/>
        <w:right w:val="none" w:sz="0" w:space="0" w:color="auto"/>
      </w:divBdr>
    </w:div>
    <w:div w:id="916477913">
      <w:bodyDiv w:val="1"/>
      <w:marLeft w:val="0"/>
      <w:marRight w:val="0"/>
      <w:marTop w:val="0"/>
      <w:marBottom w:val="0"/>
      <w:divBdr>
        <w:top w:val="none" w:sz="0" w:space="0" w:color="auto"/>
        <w:left w:val="none" w:sz="0" w:space="0" w:color="auto"/>
        <w:bottom w:val="none" w:sz="0" w:space="0" w:color="auto"/>
        <w:right w:val="none" w:sz="0" w:space="0" w:color="auto"/>
      </w:divBdr>
    </w:div>
    <w:div w:id="917059728">
      <w:bodyDiv w:val="1"/>
      <w:marLeft w:val="0"/>
      <w:marRight w:val="0"/>
      <w:marTop w:val="0"/>
      <w:marBottom w:val="0"/>
      <w:divBdr>
        <w:top w:val="none" w:sz="0" w:space="0" w:color="auto"/>
        <w:left w:val="none" w:sz="0" w:space="0" w:color="auto"/>
        <w:bottom w:val="none" w:sz="0" w:space="0" w:color="auto"/>
        <w:right w:val="none" w:sz="0" w:space="0" w:color="auto"/>
      </w:divBdr>
    </w:div>
    <w:div w:id="917203929">
      <w:bodyDiv w:val="1"/>
      <w:marLeft w:val="0"/>
      <w:marRight w:val="0"/>
      <w:marTop w:val="0"/>
      <w:marBottom w:val="0"/>
      <w:divBdr>
        <w:top w:val="none" w:sz="0" w:space="0" w:color="auto"/>
        <w:left w:val="none" w:sz="0" w:space="0" w:color="auto"/>
        <w:bottom w:val="none" w:sz="0" w:space="0" w:color="auto"/>
        <w:right w:val="none" w:sz="0" w:space="0" w:color="auto"/>
      </w:divBdr>
    </w:div>
    <w:div w:id="917518266">
      <w:bodyDiv w:val="1"/>
      <w:marLeft w:val="0"/>
      <w:marRight w:val="0"/>
      <w:marTop w:val="0"/>
      <w:marBottom w:val="0"/>
      <w:divBdr>
        <w:top w:val="none" w:sz="0" w:space="0" w:color="auto"/>
        <w:left w:val="none" w:sz="0" w:space="0" w:color="auto"/>
        <w:bottom w:val="none" w:sz="0" w:space="0" w:color="auto"/>
        <w:right w:val="none" w:sz="0" w:space="0" w:color="auto"/>
      </w:divBdr>
    </w:div>
    <w:div w:id="917593614">
      <w:bodyDiv w:val="1"/>
      <w:marLeft w:val="0"/>
      <w:marRight w:val="0"/>
      <w:marTop w:val="0"/>
      <w:marBottom w:val="0"/>
      <w:divBdr>
        <w:top w:val="none" w:sz="0" w:space="0" w:color="auto"/>
        <w:left w:val="none" w:sz="0" w:space="0" w:color="auto"/>
        <w:bottom w:val="none" w:sz="0" w:space="0" w:color="auto"/>
        <w:right w:val="none" w:sz="0" w:space="0" w:color="auto"/>
      </w:divBdr>
    </w:div>
    <w:div w:id="918712293">
      <w:bodyDiv w:val="1"/>
      <w:marLeft w:val="0"/>
      <w:marRight w:val="0"/>
      <w:marTop w:val="0"/>
      <w:marBottom w:val="0"/>
      <w:divBdr>
        <w:top w:val="none" w:sz="0" w:space="0" w:color="auto"/>
        <w:left w:val="none" w:sz="0" w:space="0" w:color="auto"/>
        <w:bottom w:val="none" w:sz="0" w:space="0" w:color="auto"/>
        <w:right w:val="none" w:sz="0" w:space="0" w:color="auto"/>
      </w:divBdr>
    </w:div>
    <w:div w:id="918716172">
      <w:bodyDiv w:val="1"/>
      <w:marLeft w:val="0"/>
      <w:marRight w:val="0"/>
      <w:marTop w:val="0"/>
      <w:marBottom w:val="0"/>
      <w:divBdr>
        <w:top w:val="none" w:sz="0" w:space="0" w:color="auto"/>
        <w:left w:val="none" w:sz="0" w:space="0" w:color="auto"/>
        <w:bottom w:val="none" w:sz="0" w:space="0" w:color="auto"/>
        <w:right w:val="none" w:sz="0" w:space="0" w:color="auto"/>
      </w:divBdr>
    </w:div>
    <w:div w:id="919604387">
      <w:bodyDiv w:val="1"/>
      <w:marLeft w:val="0"/>
      <w:marRight w:val="0"/>
      <w:marTop w:val="0"/>
      <w:marBottom w:val="0"/>
      <w:divBdr>
        <w:top w:val="none" w:sz="0" w:space="0" w:color="auto"/>
        <w:left w:val="none" w:sz="0" w:space="0" w:color="auto"/>
        <w:bottom w:val="none" w:sz="0" w:space="0" w:color="auto"/>
        <w:right w:val="none" w:sz="0" w:space="0" w:color="auto"/>
      </w:divBdr>
    </w:div>
    <w:div w:id="919826738">
      <w:bodyDiv w:val="1"/>
      <w:marLeft w:val="0"/>
      <w:marRight w:val="0"/>
      <w:marTop w:val="0"/>
      <w:marBottom w:val="0"/>
      <w:divBdr>
        <w:top w:val="none" w:sz="0" w:space="0" w:color="auto"/>
        <w:left w:val="none" w:sz="0" w:space="0" w:color="auto"/>
        <w:bottom w:val="none" w:sz="0" w:space="0" w:color="auto"/>
        <w:right w:val="none" w:sz="0" w:space="0" w:color="auto"/>
      </w:divBdr>
    </w:div>
    <w:div w:id="920026461">
      <w:bodyDiv w:val="1"/>
      <w:marLeft w:val="0"/>
      <w:marRight w:val="0"/>
      <w:marTop w:val="0"/>
      <w:marBottom w:val="0"/>
      <w:divBdr>
        <w:top w:val="none" w:sz="0" w:space="0" w:color="auto"/>
        <w:left w:val="none" w:sz="0" w:space="0" w:color="auto"/>
        <w:bottom w:val="none" w:sz="0" w:space="0" w:color="auto"/>
        <w:right w:val="none" w:sz="0" w:space="0" w:color="auto"/>
      </w:divBdr>
    </w:div>
    <w:div w:id="920602071">
      <w:bodyDiv w:val="1"/>
      <w:marLeft w:val="0"/>
      <w:marRight w:val="0"/>
      <w:marTop w:val="0"/>
      <w:marBottom w:val="0"/>
      <w:divBdr>
        <w:top w:val="none" w:sz="0" w:space="0" w:color="auto"/>
        <w:left w:val="none" w:sz="0" w:space="0" w:color="auto"/>
        <w:bottom w:val="none" w:sz="0" w:space="0" w:color="auto"/>
        <w:right w:val="none" w:sz="0" w:space="0" w:color="auto"/>
      </w:divBdr>
    </w:div>
    <w:div w:id="921258126">
      <w:bodyDiv w:val="1"/>
      <w:marLeft w:val="0"/>
      <w:marRight w:val="0"/>
      <w:marTop w:val="0"/>
      <w:marBottom w:val="0"/>
      <w:divBdr>
        <w:top w:val="none" w:sz="0" w:space="0" w:color="auto"/>
        <w:left w:val="none" w:sz="0" w:space="0" w:color="auto"/>
        <w:bottom w:val="none" w:sz="0" w:space="0" w:color="auto"/>
        <w:right w:val="none" w:sz="0" w:space="0" w:color="auto"/>
      </w:divBdr>
    </w:div>
    <w:div w:id="921333264">
      <w:bodyDiv w:val="1"/>
      <w:marLeft w:val="0"/>
      <w:marRight w:val="0"/>
      <w:marTop w:val="0"/>
      <w:marBottom w:val="0"/>
      <w:divBdr>
        <w:top w:val="none" w:sz="0" w:space="0" w:color="auto"/>
        <w:left w:val="none" w:sz="0" w:space="0" w:color="auto"/>
        <w:bottom w:val="none" w:sz="0" w:space="0" w:color="auto"/>
        <w:right w:val="none" w:sz="0" w:space="0" w:color="auto"/>
      </w:divBdr>
    </w:div>
    <w:div w:id="921523549">
      <w:bodyDiv w:val="1"/>
      <w:marLeft w:val="0"/>
      <w:marRight w:val="0"/>
      <w:marTop w:val="0"/>
      <w:marBottom w:val="0"/>
      <w:divBdr>
        <w:top w:val="none" w:sz="0" w:space="0" w:color="auto"/>
        <w:left w:val="none" w:sz="0" w:space="0" w:color="auto"/>
        <w:bottom w:val="none" w:sz="0" w:space="0" w:color="auto"/>
        <w:right w:val="none" w:sz="0" w:space="0" w:color="auto"/>
      </w:divBdr>
    </w:div>
    <w:div w:id="921570019">
      <w:bodyDiv w:val="1"/>
      <w:marLeft w:val="0"/>
      <w:marRight w:val="0"/>
      <w:marTop w:val="0"/>
      <w:marBottom w:val="0"/>
      <w:divBdr>
        <w:top w:val="none" w:sz="0" w:space="0" w:color="auto"/>
        <w:left w:val="none" w:sz="0" w:space="0" w:color="auto"/>
        <w:bottom w:val="none" w:sz="0" w:space="0" w:color="auto"/>
        <w:right w:val="none" w:sz="0" w:space="0" w:color="auto"/>
      </w:divBdr>
    </w:div>
    <w:div w:id="921571529">
      <w:bodyDiv w:val="1"/>
      <w:marLeft w:val="0"/>
      <w:marRight w:val="0"/>
      <w:marTop w:val="0"/>
      <w:marBottom w:val="0"/>
      <w:divBdr>
        <w:top w:val="none" w:sz="0" w:space="0" w:color="auto"/>
        <w:left w:val="none" w:sz="0" w:space="0" w:color="auto"/>
        <w:bottom w:val="none" w:sz="0" w:space="0" w:color="auto"/>
        <w:right w:val="none" w:sz="0" w:space="0" w:color="auto"/>
      </w:divBdr>
    </w:div>
    <w:div w:id="922102502">
      <w:bodyDiv w:val="1"/>
      <w:marLeft w:val="0"/>
      <w:marRight w:val="0"/>
      <w:marTop w:val="0"/>
      <w:marBottom w:val="0"/>
      <w:divBdr>
        <w:top w:val="none" w:sz="0" w:space="0" w:color="auto"/>
        <w:left w:val="none" w:sz="0" w:space="0" w:color="auto"/>
        <w:bottom w:val="none" w:sz="0" w:space="0" w:color="auto"/>
        <w:right w:val="none" w:sz="0" w:space="0" w:color="auto"/>
      </w:divBdr>
    </w:div>
    <w:div w:id="922224947">
      <w:bodyDiv w:val="1"/>
      <w:marLeft w:val="0"/>
      <w:marRight w:val="0"/>
      <w:marTop w:val="0"/>
      <w:marBottom w:val="0"/>
      <w:divBdr>
        <w:top w:val="none" w:sz="0" w:space="0" w:color="auto"/>
        <w:left w:val="none" w:sz="0" w:space="0" w:color="auto"/>
        <w:bottom w:val="none" w:sz="0" w:space="0" w:color="auto"/>
        <w:right w:val="none" w:sz="0" w:space="0" w:color="auto"/>
      </w:divBdr>
    </w:div>
    <w:div w:id="922489849">
      <w:bodyDiv w:val="1"/>
      <w:marLeft w:val="0"/>
      <w:marRight w:val="0"/>
      <w:marTop w:val="0"/>
      <w:marBottom w:val="0"/>
      <w:divBdr>
        <w:top w:val="none" w:sz="0" w:space="0" w:color="auto"/>
        <w:left w:val="none" w:sz="0" w:space="0" w:color="auto"/>
        <w:bottom w:val="none" w:sz="0" w:space="0" w:color="auto"/>
        <w:right w:val="none" w:sz="0" w:space="0" w:color="auto"/>
      </w:divBdr>
    </w:div>
    <w:div w:id="922689912">
      <w:bodyDiv w:val="1"/>
      <w:marLeft w:val="0"/>
      <w:marRight w:val="0"/>
      <w:marTop w:val="0"/>
      <w:marBottom w:val="0"/>
      <w:divBdr>
        <w:top w:val="none" w:sz="0" w:space="0" w:color="auto"/>
        <w:left w:val="none" w:sz="0" w:space="0" w:color="auto"/>
        <w:bottom w:val="none" w:sz="0" w:space="0" w:color="auto"/>
        <w:right w:val="none" w:sz="0" w:space="0" w:color="auto"/>
      </w:divBdr>
    </w:div>
    <w:div w:id="922907486">
      <w:bodyDiv w:val="1"/>
      <w:marLeft w:val="0"/>
      <w:marRight w:val="0"/>
      <w:marTop w:val="0"/>
      <w:marBottom w:val="0"/>
      <w:divBdr>
        <w:top w:val="none" w:sz="0" w:space="0" w:color="auto"/>
        <w:left w:val="none" w:sz="0" w:space="0" w:color="auto"/>
        <w:bottom w:val="none" w:sz="0" w:space="0" w:color="auto"/>
        <w:right w:val="none" w:sz="0" w:space="0" w:color="auto"/>
      </w:divBdr>
    </w:div>
    <w:div w:id="923027750">
      <w:bodyDiv w:val="1"/>
      <w:marLeft w:val="0"/>
      <w:marRight w:val="0"/>
      <w:marTop w:val="0"/>
      <w:marBottom w:val="0"/>
      <w:divBdr>
        <w:top w:val="none" w:sz="0" w:space="0" w:color="auto"/>
        <w:left w:val="none" w:sz="0" w:space="0" w:color="auto"/>
        <w:bottom w:val="none" w:sz="0" w:space="0" w:color="auto"/>
        <w:right w:val="none" w:sz="0" w:space="0" w:color="auto"/>
      </w:divBdr>
    </w:div>
    <w:div w:id="923106204">
      <w:bodyDiv w:val="1"/>
      <w:marLeft w:val="0"/>
      <w:marRight w:val="0"/>
      <w:marTop w:val="0"/>
      <w:marBottom w:val="0"/>
      <w:divBdr>
        <w:top w:val="none" w:sz="0" w:space="0" w:color="auto"/>
        <w:left w:val="none" w:sz="0" w:space="0" w:color="auto"/>
        <w:bottom w:val="none" w:sz="0" w:space="0" w:color="auto"/>
        <w:right w:val="none" w:sz="0" w:space="0" w:color="auto"/>
      </w:divBdr>
    </w:div>
    <w:div w:id="923146628">
      <w:bodyDiv w:val="1"/>
      <w:marLeft w:val="0"/>
      <w:marRight w:val="0"/>
      <w:marTop w:val="0"/>
      <w:marBottom w:val="0"/>
      <w:divBdr>
        <w:top w:val="none" w:sz="0" w:space="0" w:color="auto"/>
        <w:left w:val="none" w:sz="0" w:space="0" w:color="auto"/>
        <w:bottom w:val="none" w:sz="0" w:space="0" w:color="auto"/>
        <w:right w:val="none" w:sz="0" w:space="0" w:color="auto"/>
      </w:divBdr>
    </w:div>
    <w:div w:id="923149488">
      <w:bodyDiv w:val="1"/>
      <w:marLeft w:val="0"/>
      <w:marRight w:val="0"/>
      <w:marTop w:val="0"/>
      <w:marBottom w:val="0"/>
      <w:divBdr>
        <w:top w:val="none" w:sz="0" w:space="0" w:color="auto"/>
        <w:left w:val="none" w:sz="0" w:space="0" w:color="auto"/>
        <w:bottom w:val="none" w:sz="0" w:space="0" w:color="auto"/>
        <w:right w:val="none" w:sz="0" w:space="0" w:color="auto"/>
      </w:divBdr>
    </w:div>
    <w:div w:id="923344720">
      <w:bodyDiv w:val="1"/>
      <w:marLeft w:val="0"/>
      <w:marRight w:val="0"/>
      <w:marTop w:val="0"/>
      <w:marBottom w:val="0"/>
      <w:divBdr>
        <w:top w:val="none" w:sz="0" w:space="0" w:color="auto"/>
        <w:left w:val="none" w:sz="0" w:space="0" w:color="auto"/>
        <w:bottom w:val="none" w:sz="0" w:space="0" w:color="auto"/>
        <w:right w:val="none" w:sz="0" w:space="0" w:color="auto"/>
      </w:divBdr>
    </w:div>
    <w:div w:id="923802818">
      <w:bodyDiv w:val="1"/>
      <w:marLeft w:val="0"/>
      <w:marRight w:val="0"/>
      <w:marTop w:val="0"/>
      <w:marBottom w:val="0"/>
      <w:divBdr>
        <w:top w:val="none" w:sz="0" w:space="0" w:color="auto"/>
        <w:left w:val="none" w:sz="0" w:space="0" w:color="auto"/>
        <w:bottom w:val="none" w:sz="0" w:space="0" w:color="auto"/>
        <w:right w:val="none" w:sz="0" w:space="0" w:color="auto"/>
      </w:divBdr>
    </w:div>
    <w:div w:id="923807597">
      <w:bodyDiv w:val="1"/>
      <w:marLeft w:val="0"/>
      <w:marRight w:val="0"/>
      <w:marTop w:val="0"/>
      <w:marBottom w:val="0"/>
      <w:divBdr>
        <w:top w:val="none" w:sz="0" w:space="0" w:color="auto"/>
        <w:left w:val="none" w:sz="0" w:space="0" w:color="auto"/>
        <w:bottom w:val="none" w:sz="0" w:space="0" w:color="auto"/>
        <w:right w:val="none" w:sz="0" w:space="0" w:color="auto"/>
      </w:divBdr>
    </w:div>
    <w:div w:id="925112710">
      <w:bodyDiv w:val="1"/>
      <w:marLeft w:val="0"/>
      <w:marRight w:val="0"/>
      <w:marTop w:val="0"/>
      <w:marBottom w:val="0"/>
      <w:divBdr>
        <w:top w:val="none" w:sz="0" w:space="0" w:color="auto"/>
        <w:left w:val="none" w:sz="0" w:space="0" w:color="auto"/>
        <w:bottom w:val="none" w:sz="0" w:space="0" w:color="auto"/>
        <w:right w:val="none" w:sz="0" w:space="0" w:color="auto"/>
      </w:divBdr>
    </w:div>
    <w:div w:id="925260173">
      <w:bodyDiv w:val="1"/>
      <w:marLeft w:val="0"/>
      <w:marRight w:val="0"/>
      <w:marTop w:val="0"/>
      <w:marBottom w:val="0"/>
      <w:divBdr>
        <w:top w:val="none" w:sz="0" w:space="0" w:color="auto"/>
        <w:left w:val="none" w:sz="0" w:space="0" w:color="auto"/>
        <w:bottom w:val="none" w:sz="0" w:space="0" w:color="auto"/>
        <w:right w:val="none" w:sz="0" w:space="0" w:color="auto"/>
      </w:divBdr>
    </w:div>
    <w:div w:id="925958854">
      <w:bodyDiv w:val="1"/>
      <w:marLeft w:val="0"/>
      <w:marRight w:val="0"/>
      <w:marTop w:val="0"/>
      <w:marBottom w:val="0"/>
      <w:divBdr>
        <w:top w:val="none" w:sz="0" w:space="0" w:color="auto"/>
        <w:left w:val="none" w:sz="0" w:space="0" w:color="auto"/>
        <w:bottom w:val="none" w:sz="0" w:space="0" w:color="auto"/>
        <w:right w:val="none" w:sz="0" w:space="0" w:color="auto"/>
      </w:divBdr>
    </w:div>
    <w:div w:id="926155835">
      <w:bodyDiv w:val="1"/>
      <w:marLeft w:val="0"/>
      <w:marRight w:val="0"/>
      <w:marTop w:val="0"/>
      <w:marBottom w:val="0"/>
      <w:divBdr>
        <w:top w:val="none" w:sz="0" w:space="0" w:color="auto"/>
        <w:left w:val="none" w:sz="0" w:space="0" w:color="auto"/>
        <w:bottom w:val="none" w:sz="0" w:space="0" w:color="auto"/>
        <w:right w:val="none" w:sz="0" w:space="0" w:color="auto"/>
      </w:divBdr>
    </w:div>
    <w:div w:id="926158313">
      <w:bodyDiv w:val="1"/>
      <w:marLeft w:val="0"/>
      <w:marRight w:val="0"/>
      <w:marTop w:val="0"/>
      <w:marBottom w:val="0"/>
      <w:divBdr>
        <w:top w:val="none" w:sz="0" w:space="0" w:color="auto"/>
        <w:left w:val="none" w:sz="0" w:space="0" w:color="auto"/>
        <w:bottom w:val="none" w:sz="0" w:space="0" w:color="auto"/>
        <w:right w:val="none" w:sz="0" w:space="0" w:color="auto"/>
      </w:divBdr>
    </w:div>
    <w:div w:id="927156850">
      <w:bodyDiv w:val="1"/>
      <w:marLeft w:val="0"/>
      <w:marRight w:val="0"/>
      <w:marTop w:val="0"/>
      <w:marBottom w:val="0"/>
      <w:divBdr>
        <w:top w:val="none" w:sz="0" w:space="0" w:color="auto"/>
        <w:left w:val="none" w:sz="0" w:space="0" w:color="auto"/>
        <w:bottom w:val="none" w:sz="0" w:space="0" w:color="auto"/>
        <w:right w:val="none" w:sz="0" w:space="0" w:color="auto"/>
      </w:divBdr>
    </w:div>
    <w:div w:id="927158155">
      <w:bodyDiv w:val="1"/>
      <w:marLeft w:val="0"/>
      <w:marRight w:val="0"/>
      <w:marTop w:val="0"/>
      <w:marBottom w:val="0"/>
      <w:divBdr>
        <w:top w:val="none" w:sz="0" w:space="0" w:color="auto"/>
        <w:left w:val="none" w:sz="0" w:space="0" w:color="auto"/>
        <w:bottom w:val="none" w:sz="0" w:space="0" w:color="auto"/>
        <w:right w:val="none" w:sz="0" w:space="0" w:color="auto"/>
      </w:divBdr>
    </w:div>
    <w:div w:id="927159844">
      <w:bodyDiv w:val="1"/>
      <w:marLeft w:val="0"/>
      <w:marRight w:val="0"/>
      <w:marTop w:val="0"/>
      <w:marBottom w:val="0"/>
      <w:divBdr>
        <w:top w:val="none" w:sz="0" w:space="0" w:color="auto"/>
        <w:left w:val="none" w:sz="0" w:space="0" w:color="auto"/>
        <w:bottom w:val="none" w:sz="0" w:space="0" w:color="auto"/>
        <w:right w:val="none" w:sz="0" w:space="0" w:color="auto"/>
      </w:divBdr>
    </w:div>
    <w:div w:id="927229455">
      <w:bodyDiv w:val="1"/>
      <w:marLeft w:val="0"/>
      <w:marRight w:val="0"/>
      <w:marTop w:val="0"/>
      <w:marBottom w:val="0"/>
      <w:divBdr>
        <w:top w:val="none" w:sz="0" w:space="0" w:color="auto"/>
        <w:left w:val="none" w:sz="0" w:space="0" w:color="auto"/>
        <w:bottom w:val="none" w:sz="0" w:space="0" w:color="auto"/>
        <w:right w:val="none" w:sz="0" w:space="0" w:color="auto"/>
      </w:divBdr>
    </w:div>
    <w:div w:id="927419331">
      <w:bodyDiv w:val="1"/>
      <w:marLeft w:val="0"/>
      <w:marRight w:val="0"/>
      <w:marTop w:val="0"/>
      <w:marBottom w:val="0"/>
      <w:divBdr>
        <w:top w:val="none" w:sz="0" w:space="0" w:color="auto"/>
        <w:left w:val="none" w:sz="0" w:space="0" w:color="auto"/>
        <w:bottom w:val="none" w:sz="0" w:space="0" w:color="auto"/>
        <w:right w:val="none" w:sz="0" w:space="0" w:color="auto"/>
      </w:divBdr>
    </w:div>
    <w:div w:id="928317939">
      <w:bodyDiv w:val="1"/>
      <w:marLeft w:val="0"/>
      <w:marRight w:val="0"/>
      <w:marTop w:val="0"/>
      <w:marBottom w:val="0"/>
      <w:divBdr>
        <w:top w:val="none" w:sz="0" w:space="0" w:color="auto"/>
        <w:left w:val="none" w:sz="0" w:space="0" w:color="auto"/>
        <w:bottom w:val="none" w:sz="0" w:space="0" w:color="auto"/>
        <w:right w:val="none" w:sz="0" w:space="0" w:color="auto"/>
      </w:divBdr>
    </w:div>
    <w:div w:id="929433691">
      <w:bodyDiv w:val="1"/>
      <w:marLeft w:val="0"/>
      <w:marRight w:val="0"/>
      <w:marTop w:val="0"/>
      <w:marBottom w:val="0"/>
      <w:divBdr>
        <w:top w:val="none" w:sz="0" w:space="0" w:color="auto"/>
        <w:left w:val="none" w:sz="0" w:space="0" w:color="auto"/>
        <w:bottom w:val="none" w:sz="0" w:space="0" w:color="auto"/>
        <w:right w:val="none" w:sz="0" w:space="0" w:color="auto"/>
      </w:divBdr>
    </w:div>
    <w:div w:id="929584878">
      <w:bodyDiv w:val="1"/>
      <w:marLeft w:val="0"/>
      <w:marRight w:val="0"/>
      <w:marTop w:val="0"/>
      <w:marBottom w:val="0"/>
      <w:divBdr>
        <w:top w:val="none" w:sz="0" w:space="0" w:color="auto"/>
        <w:left w:val="none" w:sz="0" w:space="0" w:color="auto"/>
        <w:bottom w:val="none" w:sz="0" w:space="0" w:color="auto"/>
        <w:right w:val="none" w:sz="0" w:space="0" w:color="auto"/>
      </w:divBdr>
    </w:div>
    <w:div w:id="929628700">
      <w:bodyDiv w:val="1"/>
      <w:marLeft w:val="0"/>
      <w:marRight w:val="0"/>
      <w:marTop w:val="0"/>
      <w:marBottom w:val="0"/>
      <w:divBdr>
        <w:top w:val="none" w:sz="0" w:space="0" w:color="auto"/>
        <w:left w:val="none" w:sz="0" w:space="0" w:color="auto"/>
        <w:bottom w:val="none" w:sz="0" w:space="0" w:color="auto"/>
        <w:right w:val="none" w:sz="0" w:space="0" w:color="auto"/>
      </w:divBdr>
    </w:div>
    <w:div w:id="930164090">
      <w:bodyDiv w:val="1"/>
      <w:marLeft w:val="0"/>
      <w:marRight w:val="0"/>
      <w:marTop w:val="0"/>
      <w:marBottom w:val="0"/>
      <w:divBdr>
        <w:top w:val="none" w:sz="0" w:space="0" w:color="auto"/>
        <w:left w:val="none" w:sz="0" w:space="0" w:color="auto"/>
        <w:bottom w:val="none" w:sz="0" w:space="0" w:color="auto"/>
        <w:right w:val="none" w:sz="0" w:space="0" w:color="auto"/>
      </w:divBdr>
    </w:div>
    <w:div w:id="930815820">
      <w:bodyDiv w:val="1"/>
      <w:marLeft w:val="0"/>
      <w:marRight w:val="0"/>
      <w:marTop w:val="0"/>
      <w:marBottom w:val="0"/>
      <w:divBdr>
        <w:top w:val="none" w:sz="0" w:space="0" w:color="auto"/>
        <w:left w:val="none" w:sz="0" w:space="0" w:color="auto"/>
        <w:bottom w:val="none" w:sz="0" w:space="0" w:color="auto"/>
        <w:right w:val="none" w:sz="0" w:space="0" w:color="auto"/>
      </w:divBdr>
    </w:div>
    <w:div w:id="933707823">
      <w:bodyDiv w:val="1"/>
      <w:marLeft w:val="0"/>
      <w:marRight w:val="0"/>
      <w:marTop w:val="0"/>
      <w:marBottom w:val="0"/>
      <w:divBdr>
        <w:top w:val="none" w:sz="0" w:space="0" w:color="auto"/>
        <w:left w:val="none" w:sz="0" w:space="0" w:color="auto"/>
        <w:bottom w:val="none" w:sz="0" w:space="0" w:color="auto"/>
        <w:right w:val="none" w:sz="0" w:space="0" w:color="auto"/>
      </w:divBdr>
    </w:div>
    <w:div w:id="933783527">
      <w:bodyDiv w:val="1"/>
      <w:marLeft w:val="0"/>
      <w:marRight w:val="0"/>
      <w:marTop w:val="0"/>
      <w:marBottom w:val="0"/>
      <w:divBdr>
        <w:top w:val="none" w:sz="0" w:space="0" w:color="auto"/>
        <w:left w:val="none" w:sz="0" w:space="0" w:color="auto"/>
        <w:bottom w:val="none" w:sz="0" w:space="0" w:color="auto"/>
        <w:right w:val="none" w:sz="0" w:space="0" w:color="auto"/>
      </w:divBdr>
    </w:div>
    <w:div w:id="934287312">
      <w:bodyDiv w:val="1"/>
      <w:marLeft w:val="0"/>
      <w:marRight w:val="0"/>
      <w:marTop w:val="0"/>
      <w:marBottom w:val="0"/>
      <w:divBdr>
        <w:top w:val="none" w:sz="0" w:space="0" w:color="auto"/>
        <w:left w:val="none" w:sz="0" w:space="0" w:color="auto"/>
        <w:bottom w:val="none" w:sz="0" w:space="0" w:color="auto"/>
        <w:right w:val="none" w:sz="0" w:space="0" w:color="auto"/>
      </w:divBdr>
    </w:div>
    <w:div w:id="935092620">
      <w:bodyDiv w:val="1"/>
      <w:marLeft w:val="0"/>
      <w:marRight w:val="0"/>
      <w:marTop w:val="0"/>
      <w:marBottom w:val="0"/>
      <w:divBdr>
        <w:top w:val="none" w:sz="0" w:space="0" w:color="auto"/>
        <w:left w:val="none" w:sz="0" w:space="0" w:color="auto"/>
        <w:bottom w:val="none" w:sz="0" w:space="0" w:color="auto"/>
        <w:right w:val="none" w:sz="0" w:space="0" w:color="auto"/>
      </w:divBdr>
    </w:div>
    <w:div w:id="935676925">
      <w:bodyDiv w:val="1"/>
      <w:marLeft w:val="0"/>
      <w:marRight w:val="0"/>
      <w:marTop w:val="0"/>
      <w:marBottom w:val="0"/>
      <w:divBdr>
        <w:top w:val="none" w:sz="0" w:space="0" w:color="auto"/>
        <w:left w:val="none" w:sz="0" w:space="0" w:color="auto"/>
        <w:bottom w:val="none" w:sz="0" w:space="0" w:color="auto"/>
        <w:right w:val="none" w:sz="0" w:space="0" w:color="auto"/>
      </w:divBdr>
    </w:div>
    <w:div w:id="935866337">
      <w:bodyDiv w:val="1"/>
      <w:marLeft w:val="0"/>
      <w:marRight w:val="0"/>
      <w:marTop w:val="0"/>
      <w:marBottom w:val="0"/>
      <w:divBdr>
        <w:top w:val="none" w:sz="0" w:space="0" w:color="auto"/>
        <w:left w:val="none" w:sz="0" w:space="0" w:color="auto"/>
        <w:bottom w:val="none" w:sz="0" w:space="0" w:color="auto"/>
        <w:right w:val="none" w:sz="0" w:space="0" w:color="auto"/>
      </w:divBdr>
    </w:div>
    <w:div w:id="936837419">
      <w:bodyDiv w:val="1"/>
      <w:marLeft w:val="0"/>
      <w:marRight w:val="0"/>
      <w:marTop w:val="0"/>
      <w:marBottom w:val="0"/>
      <w:divBdr>
        <w:top w:val="none" w:sz="0" w:space="0" w:color="auto"/>
        <w:left w:val="none" w:sz="0" w:space="0" w:color="auto"/>
        <w:bottom w:val="none" w:sz="0" w:space="0" w:color="auto"/>
        <w:right w:val="none" w:sz="0" w:space="0" w:color="auto"/>
      </w:divBdr>
    </w:div>
    <w:div w:id="937061618">
      <w:bodyDiv w:val="1"/>
      <w:marLeft w:val="0"/>
      <w:marRight w:val="0"/>
      <w:marTop w:val="0"/>
      <w:marBottom w:val="0"/>
      <w:divBdr>
        <w:top w:val="none" w:sz="0" w:space="0" w:color="auto"/>
        <w:left w:val="none" w:sz="0" w:space="0" w:color="auto"/>
        <w:bottom w:val="none" w:sz="0" w:space="0" w:color="auto"/>
        <w:right w:val="none" w:sz="0" w:space="0" w:color="auto"/>
      </w:divBdr>
    </w:div>
    <w:div w:id="937106018">
      <w:bodyDiv w:val="1"/>
      <w:marLeft w:val="0"/>
      <w:marRight w:val="0"/>
      <w:marTop w:val="0"/>
      <w:marBottom w:val="0"/>
      <w:divBdr>
        <w:top w:val="none" w:sz="0" w:space="0" w:color="auto"/>
        <w:left w:val="none" w:sz="0" w:space="0" w:color="auto"/>
        <w:bottom w:val="none" w:sz="0" w:space="0" w:color="auto"/>
        <w:right w:val="none" w:sz="0" w:space="0" w:color="auto"/>
      </w:divBdr>
    </w:div>
    <w:div w:id="937910869">
      <w:bodyDiv w:val="1"/>
      <w:marLeft w:val="0"/>
      <w:marRight w:val="0"/>
      <w:marTop w:val="0"/>
      <w:marBottom w:val="0"/>
      <w:divBdr>
        <w:top w:val="none" w:sz="0" w:space="0" w:color="auto"/>
        <w:left w:val="none" w:sz="0" w:space="0" w:color="auto"/>
        <w:bottom w:val="none" w:sz="0" w:space="0" w:color="auto"/>
        <w:right w:val="none" w:sz="0" w:space="0" w:color="auto"/>
      </w:divBdr>
    </w:div>
    <w:div w:id="938180480">
      <w:bodyDiv w:val="1"/>
      <w:marLeft w:val="0"/>
      <w:marRight w:val="0"/>
      <w:marTop w:val="0"/>
      <w:marBottom w:val="0"/>
      <w:divBdr>
        <w:top w:val="none" w:sz="0" w:space="0" w:color="auto"/>
        <w:left w:val="none" w:sz="0" w:space="0" w:color="auto"/>
        <w:bottom w:val="none" w:sz="0" w:space="0" w:color="auto"/>
        <w:right w:val="none" w:sz="0" w:space="0" w:color="auto"/>
      </w:divBdr>
    </w:div>
    <w:div w:id="938829283">
      <w:bodyDiv w:val="1"/>
      <w:marLeft w:val="0"/>
      <w:marRight w:val="0"/>
      <w:marTop w:val="0"/>
      <w:marBottom w:val="0"/>
      <w:divBdr>
        <w:top w:val="none" w:sz="0" w:space="0" w:color="auto"/>
        <w:left w:val="none" w:sz="0" w:space="0" w:color="auto"/>
        <w:bottom w:val="none" w:sz="0" w:space="0" w:color="auto"/>
        <w:right w:val="none" w:sz="0" w:space="0" w:color="auto"/>
      </w:divBdr>
    </w:div>
    <w:div w:id="938950381">
      <w:bodyDiv w:val="1"/>
      <w:marLeft w:val="0"/>
      <w:marRight w:val="0"/>
      <w:marTop w:val="0"/>
      <w:marBottom w:val="0"/>
      <w:divBdr>
        <w:top w:val="none" w:sz="0" w:space="0" w:color="auto"/>
        <w:left w:val="none" w:sz="0" w:space="0" w:color="auto"/>
        <w:bottom w:val="none" w:sz="0" w:space="0" w:color="auto"/>
        <w:right w:val="none" w:sz="0" w:space="0" w:color="auto"/>
      </w:divBdr>
    </w:div>
    <w:div w:id="939486987">
      <w:bodyDiv w:val="1"/>
      <w:marLeft w:val="0"/>
      <w:marRight w:val="0"/>
      <w:marTop w:val="0"/>
      <w:marBottom w:val="0"/>
      <w:divBdr>
        <w:top w:val="none" w:sz="0" w:space="0" w:color="auto"/>
        <w:left w:val="none" w:sz="0" w:space="0" w:color="auto"/>
        <w:bottom w:val="none" w:sz="0" w:space="0" w:color="auto"/>
        <w:right w:val="none" w:sz="0" w:space="0" w:color="auto"/>
      </w:divBdr>
    </w:div>
    <w:div w:id="939532221">
      <w:bodyDiv w:val="1"/>
      <w:marLeft w:val="0"/>
      <w:marRight w:val="0"/>
      <w:marTop w:val="0"/>
      <w:marBottom w:val="0"/>
      <w:divBdr>
        <w:top w:val="none" w:sz="0" w:space="0" w:color="auto"/>
        <w:left w:val="none" w:sz="0" w:space="0" w:color="auto"/>
        <w:bottom w:val="none" w:sz="0" w:space="0" w:color="auto"/>
        <w:right w:val="none" w:sz="0" w:space="0" w:color="auto"/>
      </w:divBdr>
    </w:div>
    <w:div w:id="939608433">
      <w:bodyDiv w:val="1"/>
      <w:marLeft w:val="0"/>
      <w:marRight w:val="0"/>
      <w:marTop w:val="0"/>
      <w:marBottom w:val="0"/>
      <w:divBdr>
        <w:top w:val="none" w:sz="0" w:space="0" w:color="auto"/>
        <w:left w:val="none" w:sz="0" w:space="0" w:color="auto"/>
        <w:bottom w:val="none" w:sz="0" w:space="0" w:color="auto"/>
        <w:right w:val="none" w:sz="0" w:space="0" w:color="auto"/>
      </w:divBdr>
    </w:div>
    <w:div w:id="939795503">
      <w:bodyDiv w:val="1"/>
      <w:marLeft w:val="0"/>
      <w:marRight w:val="0"/>
      <w:marTop w:val="0"/>
      <w:marBottom w:val="0"/>
      <w:divBdr>
        <w:top w:val="none" w:sz="0" w:space="0" w:color="auto"/>
        <w:left w:val="none" w:sz="0" w:space="0" w:color="auto"/>
        <w:bottom w:val="none" w:sz="0" w:space="0" w:color="auto"/>
        <w:right w:val="none" w:sz="0" w:space="0" w:color="auto"/>
      </w:divBdr>
    </w:div>
    <w:div w:id="940066072">
      <w:bodyDiv w:val="1"/>
      <w:marLeft w:val="0"/>
      <w:marRight w:val="0"/>
      <w:marTop w:val="0"/>
      <w:marBottom w:val="0"/>
      <w:divBdr>
        <w:top w:val="none" w:sz="0" w:space="0" w:color="auto"/>
        <w:left w:val="none" w:sz="0" w:space="0" w:color="auto"/>
        <w:bottom w:val="none" w:sz="0" w:space="0" w:color="auto"/>
        <w:right w:val="none" w:sz="0" w:space="0" w:color="auto"/>
      </w:divBdr>
    </w:div>
    <w:div w:id="940455870">
      <w:bodyDiv w:val="1"/>
      <w:marLeft w:val="0"/>
      <w:marRight w:val="0"/>
      <w:marTop w:val="0"/>
      <w:marBottom w:val="0"/>
      <w:divBdr>
        <w:top w:val="none" w:sz="0" w:space="0" w:color="auto"/>
        <w:left w:val="none" w:sz="0" w:space="0" w:color="auto"/>
        <w:bottom w:val="none" w:sz="0" w:space="0" w:color="auto"/>
        <w:right w:val="none" w:sz="0" w:space="0" w:color="auto"/>
      </w:divBdr>
    </w:div>
    <w:div w:id="940526596">
      <w:bodyDiv w:val="1"/>
      <w:marLeft w:val="0"/>
      <w:marRight w:val="0"/>
      <w:marTop w:val="0"/>
      <w:marBottom w:val="0"/>
      <w:divBdr>
        <w:top w:val="none" w:sz="0" w:space="0" w:color="auto"/>
        <w:left w:val="none" w:sz="0" w:space="0" w:color="auto"/>
        <w:bottom w:val="none" w:sz="0" w:space="0" w:color="auto"/>
        <w:right w:val="none" w:sz="0" w:space="0" w:color="auto"/>
      </w:divBdr>
    </w:div>
    <w:div w:id="940647811">
      <w:bodyDiv w:val="1"/>
      <w:marLeft w:val="0"/>
      <w:marRight w:val="0"/>
      <w:marTop w:val="0"/>
      <w:marBottom w:val="0"/>
      <w:divBdr>
        <w:top w:val="none" w:sz="0" w:space="0" w:color="auto"/>
        <w:left w:val="none" w:sz="0" w:space="0" w:color="auto"/>
        <w:bottom w:val="none" w:sz="0" w:space="0" w:color="auto"/>
        <w:right w:val="none" w:sz="0" w:space="0" w:color="auto"/>
      </w:divBdr>
    </w:div>
    <w:div w:id="941186611">
      <w:bodyDiv w:val="1"/>
      <w:marLeft w:val="0"/>
      <w:marRight w:val="0"/>
      <w:marTop w:val="0"/>
      <w:marBottom w:val="0"/>
      <w:divBdr>
        <w:top w:val="none" w:sz="0" w:space="0" w:color="auto"/>
        <w:left w:val="none" w:sz="0" w:space="0" w:color="auto"/>
        <w:bottom w:val="none" w:sz="0" w:space="0" w:color="auto"/>
        <w:right w:val="none" w:sz="0" w:space="0" w:color="auto"/>
      </w:divBdr>
    </w:div>
    <w:div w:id="941491433">
      <w:bodyDiv w:val="1"/>
      <w:marLeft w:val="0"/>
      <w:marRight w:val="0"/>
      <w:marTop w:val="0"/>
      <w:marBottom w:val="0"/>
      <w:divBdr>
        <w:top w:val="none" w:sz="0" w:space="0" w:color="auto"/>
        <w:left w:val="none" w:sz="0" w:space="0" w:color="auto"/>
        <w:bottom w:val="none" w:sz="0" w:space="0" w:color="auto"/>
        <w:right w:val="none" w:sz="0" w:space="0" w:color="auto"/>
      </w:divBdr>
    </w:div>
    <w:div w:id="941760245">
      <w:bodyDiv w:val="1"/>
      <w:marLeft w:val="0"/>
      <w:marRight w:val="0"/>
      <w:marTop w:val="0"/>
      <w:marBottom w:val="0"/>
      <w:divBdr>
        <w:top w:val="none" w:sz="0" w:space="0" w:color="auto"/>
        <w:left w:val="none" w:sz="0" w:space="0" w:color="auto"/>
        <w:bottom w:val="none" w:sz="0" w:space="0" w:color="auto"/>
        <w:right w:val="none" w:sz="0" w:space="0" w:color="auto"/>
      </w:divBdr>
    </w:div>
    <w:div w:id="941762231">
      <w:bodyDiv w:val="1"/>
      <w:marLeft w:val="0"/>
      <w:marRight w:val="0"/>
      <w:marTop w:val="0"/>
      <w:marBottom w:val="0"/>
      <w:divBdr>
        <w:top w:val="none" w:sz="0" w:space="0" w:color="auto"/>
        <w:left w:val="none" w:sz="0" w:space="0" w:color="auto"/>
        <w:bottom w:val="none" w:sz="0" w:space="0" w:color="auto"/>
        <w:right w:val="none" w:sz="0" w:space="0" w:color="auto"/>
      </w:divBdr>
    </w:div>
    <w:div w:id="943421688">
      <w:bodyDiv w:val="1"/>
      <w:marLeft w:val="0"/>
      <w:marRight w:val="0"/>
      <w:marTop w:val="0"/>
      <w:marBottom w:val="0"/>
      <w:divBdr>
        <w:top w:val="none" w:sz="0" w:space="0" w:color="auto"/>
        <w:left w:val="none" w:sz="0" w:space="0" w:color="auto"/>
        <w:bottom w:val="none" w:sz="0" w:space="0" w:color="auto"/>
        <w:right w:val="none" w:sz="0" w:space="0" w:color="auto"/>
      </w:divBdr>
    </w:div>
    <w:div w:id="944119850">
      <w:bodyDiv w:val="1"/>
      <w:marLeft w:val="0"/>
      <w:marRight w:val="0"/>
      <w:marTop w:val="0"/>
      <w:marBottom w:val="0"/>
      <w:divBdr>
        <w:top w:val="none" w:sz="0" w:space="0" w:color="auto"/>
        <w:left w:val="none" w:sz="0" w:space="0" w:color="auto"/>
        <w:bottom w:val="none" w:sz="0" w:space="0" w:color="auto"/>
        <w:right w:val="none" w:sz="0" w:space="0" w:color="auto"/>
      </w:divBdr>
    </w:div>
    <w:div w:id="944843070">
      <w:bodyDiv w:val="1"/>
      <w:marLeft w:val="0"/>
      <w:marRight w:val="0"/>
      <w:marTop w:val="0"/>
      <w:marBottom w:val="0"/>
      <w:divBdr>
        <w:top w:val="none" w:sz="0" w:space="0" w:color="auto"/>
        <w:left w:val="none" w:sz="0" w:space="0" w:color="auto"/>
        <w:bottom w:val="none" w:sz="0" w:space="0" w:color="auto"/>
        <w:right w:val="none" w:sz="0" w:space="0" w:color="auto"/>
      </w:divBdr>
    </w:div>
    <w:div w:id="944919191">
      <w:bodyDiv w:val="1"/>
      <w:marLeft w:val="0"/>
      <w:marRight w:val="0"/>
      <w:marTop w:val="0"/>
      <w:marBottom w:val="0"/>
      <w:divBdr>
        <w:top w:val="none" w:sz="0" w:space="0" w:color="auto"/>
        <w:left w:val="none" w:sz="0" w:space="0" w:color="auto"/>
        <w:bottom w:val="none" w:sz="0" w:space="0" w:color="auto"/>
        <w:right w:val="none" w:sz="0" w:space="0" w:color="auto"/>
      </w:divBdr>
    </w:div>
    <w:div w:id="945232330">
      <w:bodyDiv w:val="1"/>
      <w:marLeft w:val="0"/>
      <w:marRight w:val="0"/>
      <w:marTop w:val="0"/>
      <w:marBottom w:val="0"/>
      <w:divBdr>
        <w:top w:val="none" w:sz="0" w:space="0" w:color="auto"/>
        <w:left w:val="none" w:sz="0" w:space="0" w:color="auto"/>
        <w:bottom w:val="none" w:sz="0" w:space="0" w:color="auto"/>
        <w:right w:val="none" w:sz="0" w:space="0" w:color="auto"/>
      </w:divBdr>
    </w:div>
    <w:div w:id="945817588">
      <w:bodyDiv w:val="1"/>
      <w:marLeft w:val="0"/>
      <w:marRight w:val="0"/>
      <w:marTop w:val="0"/>
      <w:marBottom w:val="0"/>
      <w:divBdr>
        <w:top w:val="none" w:sz="0" w:space="0" w:color="auto"/>
        <w:left w:val="none" w:sz="0" w:space="0" w:color="auto"/>
        <w:bottom w:val="none" w:sz="0" w:space="0" w:color="auto"/>
        <w:right w:val="none" w:sz="0" w:space="0" w:color="auto"/>
      </w:divBdr>
    </w:div>
    <w:div w:id="946086171">
      <w:bodyDiv w:val="1"/>
      <w:marLeft w:val="0"/>
      <w:marRight w:val="0"/>
      <w:marTop w:val="0"/>
      <w:marBottom w:val="0"/>
      <w:divBdr>
        <w:top w:val="none" w:sz="0" w:space="0" w:color="auto"/>
        <w:left w:val="none" w:sz="0" w:space="0" w:color="auto"/>
        <w:bottom w:val="none" w:sz="0" w:space="0" w:color="auto"/>
        <w:right w:val="none" w:sz="0" w:space="0" w:color="auto"/>
      </w:divBdr>
    </w:div>
    <w:div w:id="946232077">
      <w:bodyDiv w:val="1"/>
      <w:marLeft w:val="0"/>
      <w:marRight w:val="0"/>
      <w:marTop w:val="0"/>
      <w:marBottom w:val="0"/>
      <w:divBdr>
        <w:top w:val="none" w:sz="0" w:space="0" w:color="auto"/>
        <w:left w:val="none" w:sz="0" w:space="0" w:color="auto"/>
        <w:bottom w:val="none" w:sz="0" w:space="0" w:color="auto"/>
        <w:right w:val="none" w:sz="0" w:space="0" w:color="auto"/>
      </w:divBdr>
    </w:div>
    <w:div w:id="946424960">
      <w:bodyDiv w:val="1"/>
      <w:marLeft w:val="0"/>
      <w:marRight w:val="0"/>
      <w:marTop w:val="0"/>
      <w:marBottom w:val="0"/>
      <w:divBdr>
        <w:top w:val="none" w:sz="0" w:space="0" w:color="auto"/>
        <w:left w:val="none" w:sz="0" w:space="0" w:color="auto"/>
        <w:bottom w:val="none" w:sz="0" w:space="0" w:color="auto"/>
        <w:right w:val="none" w:sz="0" w:space="0" w:color="auto"/>
      </w:divBdr>
    </w:div>
    <w:div w:id="946498172">
      <w:bodyDiv w:val="1"/>
      <w:marLeft w:val="0"/>
      <w:marRight w:val="0"/>
      <w:marTop w:val="0"/>
      <w:marBottom w:val="0"/>
      <w:divBdr>
        <w:top w:val="none" w:sz="0" w:space="0" w:color="auto"/>
        <w:left w:val="none" w:sz="0" w:space="0" w:color="auto"/>
        <w:bottom w:val="none" w:sz="0" w:space="0" w:color="auto"/>
        <w:right w:val="none" w:sz="0" w:space="0" w:color="auto"/>
      </w:divBdr>
    </w:div>
    <w:div w:id="946543579">
      <w:bodyDiv w:val="1"/>
      <w:marLeft w:val="0"/>
      <w:marRight w:val="0"/>
      <w:marTop w:val="0"/>
      <w:marBottom w:val="0"/>
      <w:divBdr>
        <w:top w:val="none" w:sz="0" w:space="0" w:color="auto"/>
        <w:left w:val="none" w:sz="0" w:space="0" w:color="auto"/>
        <w:bottom w:val="none" w:sz="0" w:space="0" w:color="auto"/>
        <w:right w:val="none" w:sz="0" w:space="0" w:color="auto"/>
      </w:divBdr>
    </w:div>
    <w:div w:id="946544216">
      <w:bodyDiv w:val="1"/>
      <w:marLeft w:val="0"/>
      <w:marRight w:val="0"/>
      <w:marTop w:val="0"/>
      <w:marBottom w:val="0"/>
      <w:divBdr>
        <w:top w:val="none" w:sz="0" w:space="0" w:color="auto"/>
        <w:left w:val="none" w:sz="0" w:space="0" w:color="auto"/>
        <w:bottom w:val="none" w:sz="0" w:space="0" w:color="auto"/>
        <w:right w:val="none" w:sz="0" w:space="0" w:color="auto"/>
      </w:divBdr>
    </w:div>
    <w:div w:id="946809744">
      <w:bodyDiv w:val="1"/>
      <w:marLeft w:val="0"/>
      <w:marRight w:val="0"/>
      <w:marTop w:val="0"/>
      <w:marBottom w:val="0"/>
      <w:divBdr>
        <w:top w:val="none" w:sz="0" w:space="0" w:color="auto"/>
        <w:left w:val="none" w:sz="0" w:space="0" w:color="auto"/>
        <w:bottom w:val="none" w:sz="0" w:space="0" w:color="auto"/>
        <w:right w:val="none" w:sz="0" w:space="0" w:color="auto"/>
      </w:divBdr>
    </w:div>
    <w:div w:id="946929969">
      <w:bodyDiv w:val="1"/>
      <w:marLeft w:val="0"/>
      <w:marRight w:val="0"/>
      <w:marTop w:val="0"/>
      <w:marBottom w:val="0"/>
      <w:divBdr>
        <w:top w:val="none" w:sz="0" w:space="0" w:color="auto"/>
        <w:left w:val="none" w:sz="0" w:space="0" w:color="auto"/>
        <w:bottom w:val="none" w:sz="0" w:space="0" w:color="auto"/>
        <w:right w:val="none" w:sz="0" w:space="0" w:color="auto"/>
      </w:divBdr>
    </w:div>
    <w:div w:id="946935610">
      <w:bodyDiv w:val="1"/>
      <w:marLeft w:val="0"/>
      <w:marRight w:val="0"/>
      <w:marTop w:val="0"/>
      <w:marBottom w:val="0"/>
      <w:divBdr>
        <w:top w:val="none" w:sz="0" w:space="0" w:color="auto"/>
        <w:left w:val="none" w:sz="0" w:space="0" w:color="auto"/>
        <w:bottom w:val="none" w:sz="0" w:space="0" w:color="auto"/>
        <w:right w:val="none" w:sz="0" w:space="0" w:color="auto"/>
      </w:divBdr>
    </w:div>
    <w:div w:id="947352370">
      <w:bodyDiv w:val="1"/>
      <w:marLeft w:val="0"/>
      <w:marRight w:val="0"/>
      <w:marTop w:val="0"/>
      <w:marBottom w:val="0"/>
      <w:divBdr>
        <w:top w:val="none" w:sz="0" w:space="0" w:color="auto"/>
        <w:left w:val="none" w:sz="0" w:space="0" w:color="auto"/>
        <w:bottom w:val="none" w:sz="0" w:space="0" w:color="auto"/>
        <w:right w:val="none" w:sz="0" w:space="0" w:color="auto"/>
      </w:divBdr>
    </w:div>
    <w:div w:id="947396771">
      <w:bodyDiv w:val="1"/>
      <w:marLeft w:val="0"/>
      <w:marRight w:val="0"/>
      <w:marTop w:val="0"/>
      <w:marBottom w:val="0"/>
      <w:divBdr>
        <w:top w:val="none" w:sz="0" w:space="0" w:color="auto"/>
        <w:left w:val="none" w:sz="0" w:space="0" w:color="auto"/>
        <w:bottom w:val="none" w:sz="0" w:space="0" w:color="auto"/>
        <w:right w:val="none" w:sz="0" w:space="0" w:color="auto"/>
      </w:divBdr>
    </w:div>
    <w:div w:id="948584156">
      <w:bodyDiv w:val="1"/>
      <w:marLeft w:val="0"/>
      <w:marRight w:val="0"/>
      <w:marTop w:val="0"/>
      <w:marBottom w:val="0"/>
      <w:divBdr>
        <w:top w:val="none" w:sz="0" w:space="0" w:color="auto"/>
        <w:left w:val="none" w:sz="0" w:space="0" w:color="auto"/>
        <w:bottom w:val="none" w:sz="0" w:space="0" w:color="auto"/>
        <w:right w:val="none" w:sz="0" w:space="0" w:color="auto"/>
      </w:divBdr>
    </w:div>
    <w:div w:id="949164325">
      <w:bodyDiv w:val="1"/>
      <w:marLeft w:val="0"/>
      <w:marRight w:val="0"/>
      <w:marTop w:val="0"/>
      <w:marBottom w:val="0"/>
      <w:divBdr>
        <w:top w:val="none" w:sz="0" w:space="0" w:color="auto"/>
        <w:left w:val="none" w:sz="0" w:space="0" w:color="auto"/>
        <w:bottom w:val="none" w:sz="0" w:space="0" w:color="auto"/>
        <w:right w:val="none" w:sz="0" w:space="0" w:color="auto"/>
      </w:divBdr>
    </w:div>
    <w:div w:id="949240361">
      <w:bodyDiv w:val="1"/>
      <w:marLeft w:val="0"/>
      <w:marRight w:val="0"/>
      <w:marTop w:val="0"/>
      <w:marBottom w:val="0"/>
      <w:divBdr>
        <w:top w:val="none" w:sz="0" w:space="0" w:color="auto"/>
        <w:left w:val="none" w:sz="0" w:space="0" w:color="auto"/>
        <w:bottom w:val="none" w:sz="0" w:space="0" w:color="auto"/>
        <w:right w:val="none" w:sz="0" w:space="0" w:color="auto"/>
      </w:divBdr>
    </w:div>
    <w:div w:id="949973073">
      <w:bodyDiv w:val="1"/>
      <w:marLeft w:val="0"/>
      <w:marRight w:val="0"/>
      <w:marTop w:val="0"/>
      <w:marBottom w:val="0"/>
      <w:divBdr>
        <w:top w:val="none" w:sz="0" w:space="0" w:color="auto"/>
        <w:left w:val="none" w:sz="0" w:space="0" w:color="auto"/>
        <w:bottom w:val="none" w:sz="0" w:space="0" w:color="auto"/>
        <w:right w:val="none" w:sz="0" w:space="0" w:color="auto"/>
      </w:divBdr>
    </w:div>
    <w:div w:id="950748497">
      <w:bodyDiv w:val="1"/>
      <w:marLeft w:val="0"/>
      <w:marRight w:val="0"/>
      <w:marTop w:val="0"/>
      <w:marBottom w:val="0"/>
      <w:divBdr>
        <w:top w:val="none" w:sz="0" w:space="0" w:color="auto"/>
        <w:left w:val="none" w:sz="0" w:space="0" w:color="auto"/>
        <w:bottom w:val="none" w:sz="0" w:space="0" w:color="auto"/>
        <w:right w:val="none" w:sz="0" w:space="0" w:color="auto"/>
      </w:divBdr>
    </w:div>
    <w:div w:id="950935547">
      <w:bodyDiv w:val="1"/>
      <w:marLeft w:val="0"/>
      <w:marRight w:val="0"/>
      <w:marTop w:val="0"/>
      <w:marBottom w:val="0"/>
      <w:divBdr>
        <w:top w:val="none" w:sz="0" w:space="0" w:color="auto"/>
        <w:left w:val="none" w:sz="0" w:space="0" w:color="auto"/>
        <w:bottom w:val="none" w:sz="0" w:space="0" w:color="auto"/>
        <w:right w:val="none" w:sz="0" w:space="0" w:color="auto"/>
      </w:divBdr>
    </w:div>
    <w:div w:id="951320612">
      <w:bodyDiv w:val="1"/>
      <w:marLeft w:val="0"/>
      <w:marRight w:val="0"/>
      <w:marTop w:val="0"/>
      <w:marBottom w:val="0"/>
      <w:divBdr>
        <w:top w:val="none" w:sz="0" w:space="0" w:color="auto"/>
        <w:left w:val="none" w:sz="0" w:space="0" w:color="auto"/>
        <w:bottom w:val="none" w:sz="0" w:space="0" w:color="auto"/>
        <w:right w:val="none" w:sz="0" w:space="0" w:color="auto"/>
      </w:divBdr>
    </w:div>
    <w:div w:id="951594299">
      <w:bodyDiv w:val="1"/>
      <w:marLeft w:val="0"/>
      <w:marRight w:val="0"/>
      <w:marTop w:val="0"/>
      <w:marBottom w:val="0"/>
      <w:divBdr>
        <w:top w:val="none" w:sz="0" w:space="0" w:color="auto"/>
        <w:left w:val="none" w:sz="0" w:space="0" w:color="auto"/>
        <w:bottom w:val="none" w:sz="0" w:space="0" w:color="auto"/>
        <w:right w:val="none" w:sz="0" w:space="0" w:color="auto"/>
      </w:divBdr>
    </w:div>
    <w:div w:id="951787374">
      <w:bodyDiv w:val="1"/>
      <w:marLeft w:val="0"/>
      <w:marRight w:val="0"/>
      <w:marTop w:val="0"/>
      <w:marBottom w:val="0"/>
      <w:divBdr>
        <w:top w:val="none" w:sz="0" w:space="0" w:color="auto"/>
        <w:left w:val="none" w:sz="0" w:space="0" w:color="auto"/>
        <w:bottom w:val="none" w:sz="0" w:space="0" w:color="auto"/>
        <w:right w:val="none" w:sz="0" w:space="0" w:color="auto"/>
      </w:divBdr>
    </w:div>
    <w:div w:id="952636827">
      <w:bodyDiv w:val="1"/>
      <w:marLeft w:val="0"/>
      <w:marRight w:val="0"/>
      <w:marTop w:val="0"/>
      <w:marBottom w:val="0"/>
      <w:divBdr>
        <w:top w:val="none" w:sz="0" w:space="0" w:color="auto"/>
        <w:left w:val="none" w:sz="0" w:space="0" w:color="auto"/>
        <w:bottom w:val="none" w:sz="0" w:space="0" w:color="auto"/>
        <w:right w:val="none" w:sz="0" w:space="0" w:color="auto"/>
      </w:divBdr>
    </w:div>
    <w:div w:id="953095367">
      <w:bodyDiv w:val="1"/>
      <w:marLeft w:val="0"/>
      <w:marRight w:val="0"/>
      <w:marTop w:val="0"/>
      <w:marBottom w:val="0"/>
      <w:divBdr>
        <w:top w:val="none" w:sz="0" w:space="0" w:color="auto"/>
        <w:left w:val="none" w:sz="0" w:space="0" w:color="auto"/>
        <w:bottom w:val="none" w:sz="0" w:space="0" w:color="auto"/>
        <w:right w:val="none" w:sz="0" w:space="0" w:color="auto"/>
      </w:divBdr>
    </w:div>
    <w:div w:id="953169638">
      <w:bodyDiv w:val="1"/>
      <w:marLeft w:val="0"/>
      <w:marRight w:val="0"/>
      <w:marTop w:val="0"/>
      <w:marBottom w:val="0"/>
      <w:divBdr>
        <w:top w:val="none" w:sz="0" w:space="0" w:color="auto"/>
        <w:left w:val="none" w:sz="0" w:space="0" w:color="auto"/>
        <w:bottom w:val="none" w:sz="0" w:space="0" w:color="auto"/>
        <w:right w:val="none" w:sz="0" w:space="0" w:color="auto"/>
      </w:divBdr>
    </w:div>
    <w:div w:id="954753488">
      <w:bodyDiv w:val="1"/>
      <w:marLeft w:val="0"/>
      <w:marRight w:val="0"/>
      <w:marTop w:val="0"/>
      <w:marBottom w:val="0"/>
      <w:divBdr>
        <w:top w:val="none" w:sz="0" w:space="0" w:color="auto"/>
        <w:left w:val="none" w:sz="0" w:space="0" w:color="auto"/>
        <w:bottom w:val="none" w:sz="0" w:space="0" w:color="auto"/>
        <w:right w:val="none" w:sz="0" w:space="0" w:color="auto"/>
      </w:divBdr>
    </w:div>
    <w:div w:id="955335531">
      <w:bodyDiv w:val="1"/>
      <w:marLeft w:val="0"/>
      <w:marRight w:val="0"/>
      <w:marTop w:val="0"/>
      <w:marBottom w:val="0"/>
      <w:divBdr>
        <w:top w:val="none" w:sz="0" w:space="0" w:color="auto"/>
        <w:left w:val="none" w:sz="0" w:space="0" w:color="auto"/>
        <w:bottom w:val="none" w:sz="0" w:space="0" w:color="auto"/>
        <w:right w:val="none" w:sz="0" w:space="0" w:color="auto"/>
      </w:divBdr>
    </w:div>
    <w:div w:id="955604543">
      <w:bodyDiv w:val="1"/>
      <w:marLeft w:val="0"/>
      <w:marRight w:val="0"/>
      <w:marTop w:val="0"/>
      <w:marBottom w:val="0"/>
      <w:divBdr>
        <w:top w:val="none" w:sz="0" w:space="0" w:color="auto"/>
        <w:left w:val="none" w:sz="0" w:space="0" w:color="auto"/>
        <w:bottom w:val="none" w:sz="0" w:space="0" w:color="auto"/>
        <w:right w:val="none" w:sz="0" w:space="0" w:color="auto"/>
      </w:divBdr>
    </w:div>
    <w:div w:id="955796714">
      <w:bodyDiv w:val="1"/>
      <w:marLeft w:val="0"/>
      <w:marRight w:val="0"/>
      <w:marTop w:val="0"/>
      <w:marBottom w:val="0"/>
      <w:divBdr>
        <w:top w:val="none" w:sz="0" w:space="0" w:color="auto"/>
        <w:left w:val="none" w:sz="0" w:space="0" w:color="auto"/>
        <w:bottom w:val="none" w:sz="0" w:space="0" w:color="auto"/>
        <w:right w:val="none" w:sz="0" w:space="0" w:color="auto"/>
      </w:divBdr>
    </w:div>
    <w:div w:id="956837643">
      <w:bodyDiv w:val="1"/>
      <w:marLeft w:val="0"/>
      <w:marRight w:val="0"/>
      <w:marTop w:val="0"/>
      <w:marBottom w:val="0"/>
      <w:divBdr>
        <w:top w:val="none" w:sz="0" w:space="0" w:color="auto"/>
        <w:left w:val="none" w:sz="0" w:space="0" w:color="auto"/>
        <w:bottom w:val="none" w:sz="0" w:space="0" w:color="auto"/>
        <w:right w:val="none" w:sz="0" w:space="0" w:color="auto"/>
      </w:divBdr>
    </w:div>
    <w:div w:id="956839350">
      <w:bodyDiv w:val="1"/>
      <w:marLeft w:val="0"/>
      <w:marRight w:val="0"/>
      <w:marTop w:val="0"/>
      <w:marBottom w:val="0"/>
      <w:divBdr>
        <w:top w:val="none" w:sz="0" w:space="0" w:color="auto"/>
        <w:left w:val="none" w:sz="0" w:space="0" w:color="auto"/>
        <w:bottom w:val="none" w:sz="0" w:space="0" w:color="auto"/>
        <w:right w:val="none" w:sz="0" w:space="0" w:color="auto"/>
      </w:divBdr>
    </w:div>
    <w:div w:id="957685015">
      <w:bodyDiv w:val="1"/>
      <w:marLeft w:val="0"/>
      <w:marRight w:val="0"/>
      <w:marTop w:val="0"/>
      <w:marBottom w:val="0"/>
      <w:divBdr>
        <w:top w:val="none" w:sz="0" w:space="0" w:color="auto"/>
        <w:left w:val="none" w:sz="0" w:space="0" w:color="auto"/>
        <w:bottom w:val="none" w:sz="0" w:space="0" w:color="auto"/>
        <w:right w:val="none" w:sz="0" w:space="0" w:color="auto"/>
      </w:divBdr>
    </w:div>
    <w:div w:id="957948275">
      <w:bodyDiv w:val="1"/>
      <w:marLeft w:val="0"/>
      <w:marRight w:val="0"/>
      <w:marTop w:val="0"/>
      <w:marBottom w:val="0"/>
      <w:divBdr>
        <w:top w:val="none" w:sz="0" w:space="0" w:color="auto"/>
        <w:left w:val="none" w:sz="0" w:space="0" w:color="auto"/>
        <w:bottom w:val="none" w:sz="0" w:space="0" w:color="auto"/>
        <w:right w:val="none" w:sz="0" w:space="0" w:color="auto"/>
      </w:divBdr>
    </w:div>
    <w:div w:id="958225754">
      <w:bodyDiv w:val="1"/>
      <w:marLeft w:val="0"/>
      <w:marRight w:val="0"/>
      <w:marTop w:val="0"/>
      <w:marBottom w:val="0"/>
      <w:divBdr>
        <w:top w:val="none" w:sz="0" w:space="0" w:color="auto"/>
        <w:left w:val="none" w:sz="0" w:space="0" w:color="auto"/>
        <w:bottom w:val="none" w:sz="0" w:space="0" w:color="auto"/>
        <w:right w:val="none" w:sz="0" w:space="0" w:color="auto"/>
      </w:divBdr>
    </w:div>
    <w:div w:id="958226333">
      <w:bodyDiv w:val="1"/>
      <w:marLeft w:val="0"/>
      <w:marRight w:val="0"/>
      <w:marTop w:val="0"/>
      <w:marBottom w:val="0"/>
      <w:divBdr>
        <w:top w:val="none" w:sz="0" w:space="0" w:color="auto"/>
        <w:left w:val="none" w:sz="0" w:space="0" w:color="auto"/>
        <w:bottom w:val="none" w:sz="0" w:space="0" w:color="auto"/>
        <w:right w:val="none" w:sz="0" w:space="0" w:color="auto"/>
      </w:divBdr>
    </w:div>
    <w:div w:id="959185432">
      <w:bodyDiv w:val="1"/>
      <w:marLeft w:val="0"/>
      <w:marRight w:val="0"/>
      <w:marTop w:val="0"/>
      <w:marBottom w:val="0"/>
      <w:divBdr>
        <w:top w:val="none" w:sz="0" w:space="0" w:color="auto"/>
        <w:left w:val="none" w:sz="0" w:space="0" w:color="auto"/>
        <w:bottom w:val="none" w:sz="0" w:space="0" w:color="auto"/>
        <w:right w:val="none" w:sz="0" w:space="0" w:color="auto"/>
      </w:divBdr>
    </w:div>
    <w:div w:id="959920510">
      <w:bodyDiv w:val="1"/>
      <w:marLeft w:val="0"/>
      <w:marRight w:val="0"/>
      <w:marTop w:val="0"/>
      <w:marBottom w:val="0"/>
      <w:divBdr>
        <w:top w:val="none" w:sz="0" w:space="0" w:color="auto"/>
        <w:left w:val="none" w:sz="0" w:space="0" w:color="auto"/>
        <w:bottom w:val="none" w:sz="0" w:space="0" w:color="auto"/>
        <w:right w:val="none" w:sz="0" w:space="0" w:color="auto"/>
      </w:divBdr>
    </w:div>
    <w:div w:id="960108414">
      <w:bodyDiv w:val="1"/>
      <w:marLeft w:val="0"/>
      <w:marRight w:val="0"/>
      <w:marTop w:val="0"/>
      <w:marBottom w:val="0"/>
      <w:divBdr>
        <w:top w:val="none" w:sz="0" w:space="0" w:color="auto"/>
        <w:left w:val="none" w:sz="0" w:space="0" w:color="auto"/>
        <w:bottom w:val="none" w:sz="0" w:space="0" w:color="auto"/>
        <w:right w:val="none" w:sz="0" w:space="0" w:color="auto"/>
      </w:divBdr>
    </w:div>
    <w:div w:id="960378192">
      <w:bodyDiv w:val="1"/>
      <w:marLeft w:val="0"/>
      <w:marRight w:val="0"/>
      <w:marTop w:val="0"/>
      <w:marBottom w:val="0"/>
      <w:divBdr>
        <w:top w:val="none" w:sz="0" w:space="0" w:color="auto"/>
        <w:left w:val="none" w:sz="0" w:space="0" w:color="auto"/>
        <w:bottom w:val="none" w:sz="0" w:space="0" w:color="auto"/>
        <w:right w:val="none" w:sz="0" w:space="0" w:color="auto"/>
      </w:divBdr>
    </w:div>
    <w:div w:id="960720175">
      <w:bodyDiv w:val="1"/>
      <w:marLeft w:val="0"/>
      <w:marRight w:val="0"/>
      <w:marTop w:val="0"/>
      <w:marBottom w:val="0"/>
      <w:divBdr>
        <w:top w:val="none" w:sz="0" w:space="0" w:color="auto"/>
        <w:left w:val="none" w:sz="0" w:space="0" w:color="auto"/>
        <w:bottom w:val="none" w:sz="0" w:space="0" w:color="auto"/>
        <w:right w:val="none" w:sz="0" w:space="0" w:color="auto"/>
      </w:divBdr>
    </w:div>
    <w:div w:id="960724537">
      <w:bodyDiv w:val="1"/>
      <w:marLeft w:val="0"/>
      <w:marRight w:val="0"/>
      <w:marTop w:val="0"/>
      <w:marBottom w:val="0"/>
      <w:divBdr>
        <w:top w:val="none" w:sz="0" w:space="0" w:color="auto"/>
        <w:left w:val="none" w:sz="0" w:space="0" w:color="auto"/>
        <w:bottom w:val="none" w:sz="0" w:space="0" w:color="auto"/>
        <w:right w:val="none" w:sz="0" w:space="0" w:color="auto"/>
      </w:divBdr>
    </w:div>
    <w:div w:id="961612118">
      <w:bodyDiv w:val="1"/>
      <w:marLeft w:val="0"/>
      <w:marRight w:val="0"/>
      <w:marTop w:val="0"/>
      <w:marBottom w:val="0"/>
      <w:divBdr>
        <w:top w:val="none" w:sz="0" w:space="0" w:color="auto"/>
        <w:left w:val="none" w:sz="0" w:space="0" w:color="auto"/>
        <w:bottom w:val="none" w:sz="0" w:space="0" w:color="auto"/>
        <w:right w:val="none" w:sz="0" w:space="0" w:color="auto"/>
      </w:divBdr>
    </w:div>
    <w:div w:id="962270430">
      <w:bodyDiv w:val="1"/>
      <w:marLeft w:val="0"/>
      <w:marRight w:val="0"/>
      <w:marTop w:val="0"/>
      <w:marBottom w:val="0"/>
      <w:divBdr>
        <w:top w:val="none" w:sz="0" w:space="0" w:color="auto"/>
        <w:left w:val="none" w:sz="0" w:space="0" w:color="auto"/>
        <w:bottom w:val="none" w:sz="0" w:space="0" w:color="auto"/>
        <w:right w:val="none" w:sz="0" w:space="0" w:color="auto"/>
      </w:divBdr>
    </w:div>
    <w:div w:id="962810069">
      <w:bodyDiv w:val="1"/>
      <w:marLeft w:val="0"/>
      <w:marRight w:val="0"/>
      <w:marTop w:val="0"/>
      <w:marBottom w:val="0"/>
      <w:divBdr>
        <w:top w:val="none" w:sz="0" w:space="0" w:color="auto"/>
        <w:left w:val="none" w:sz="0" w:space="0" w:color="auto"/>
        <w:bottom w:val="none" w:sz="0" w:space="0" w:color="auto"/>
        <w:right w:val="none" w:sz="0" w:space="0" w:color="auto"/>
      </w:divBdr>
    </w:div>
    <w:div w:id="962924794">
      <w:bodyDiv w:val="1"/>
      <w:marLeft w:val="0"/>
      <w:marRight w:val="0"/>
      <w:marTop w:val="0"/>
      <w:marBottom w:val="0"/>
      <w:divBdr>
        <w:top w:val="none" w:sz="0" w:space="0" w:color="auto"/>
        <w:left w:val="none" w:sz="0" w:space="0" w:color="auto"/>
        <w:bottom w:val="none" w:sz="0" w:space="0" w:color="auto"/>
        <w:right w:val="none" w:sz="0" w:space="0" w:color="auto"/>
      </w:divBdr>
    </w:div>
    <w:div w:id="963124011">
      <w:bodyDiv w:val="1"/>
      <w:marLeft w:val="0"/>
      <w:marRight w:val="0"/>
      <w:marTop w:val="0"/>
      <w:marBottom w:val="0"/>
      <w:divBdr>
        <w:top w:val="none" w:sz="0" w:space="0" w:color="auto"/>
        <w:left w:val="none" w:sz="0" w:space="0" w:color="auto"/>
        <w:bottom w:val="none" w:sz="0" w:space="0" w:color="auto"/>
        <w:right w:val="none" w:sz="0" w:space="0" w:color="auto"/>
      </w:divBdr>
    </w:div>
    <w:div w:id="963270023">
      <w:bodyDiv w:val="1"/>
      <w:marLeft w:val="0"/>
      <w:marRight w:val="0"/>
      <w:marTop w:val="0"/>
      <w:marBottom w:val="0"/>
      <w:divBdr>
        <w:top w:val="none" w:sz="0" w:space="0" w:color="auto"/>
        <w:left w:val="none" w:sz="0" w:space="0" w:color="auto"/>
        <w:bottom w:val="none" w:sz="0" w:space="0" w:color="auto"/>
        <w:right w:val="none" w:sz="0" w:space="0" w:color="auto"/>
      </w:divBdr>
    </w:div>
    <w:div w:id="963464007">
      <w:bodyDiv w:val="1"/>
      <w:marLeft w:val="0"/>
      <w:marRight w:val="0"/>
      <w:marTop w:val="0"/>
      <w:marBottom w:val="0"/>
      <w:divBdr>
        <w:top w:val="none" w:sz="0" w:space="0" w:color="auto"/>
        <w:left w:val="none" w:sz="0" w:space="0" w:color="auto"/>
        <w:bottom w:val="none" w:sz="0" w:space="0" w:color="auto"/>
        <w:right w:val="none" w:sz="0" w:space="0" w:color="auto"/>
      </w:divBdr>
    </w:div>
    <w:div w:id="964115985">
      <w:bodyDiv w:val="1"/>
      <w:marLeft w:val="0"/>
      <w:marRight w:val="0"/>
      <w:marTop w:val="0"/>
      <w:marBottom w:val="0"/>
      <w:divBdr>
        <w:top w:val="none" w:sz="0" w:space="0" w:color="auto"/>
        <w:left w:val="none" w:sz="0" w:space="0" w:color="auto"/>
        <w:bottom w:val="none" w:sz="0" w:space="0" w:color="auto"/>
        <w:right w:val="none" w:sz="0" w:space="0" w:color="auto"/>
      </w:divBdr>
    </w:div>
    <w:div w:id="964116178">
      <w:bodyDiv w:val="1"/>
      <w:marLeft w:val="0"/>
      <w:marRight w:val="0"/>
      <w:marTop w:val="0"/>
      <w:marBottom w:val="0"/>
      <w:divBdr>
        <w:top w:val="none" w:sz="0" w:space="0" w:color="auto"/>
        <w:left w:val="none" w:sz="0" w:space="0" w:color="auto"/>
        <w:bottom w:val="none" w:sz="0" w:space="0" w:color="auto"/>
        <w:right w:val="none" w:sz="0" w:space="0" w:color="auto"/>
      </w:divBdr>
    </w:div>
    <w:div w:id="965156808">
      <w:bodyDiv w:val="1"/>
      <w:marLeft w:val="0"/>
      <w:marRight w:val="0"/>
      <w:marTop w:val="0"/>
      <w:marBottom w:val="0"/>
      <w:divBdr>
        <w:top w:val="none" w:sz="0" w:space="0" w:color="auto"/>
        <w:left w:val="none" w:sz="0" w:space="0" w:color="auto"/>
        <w:bottom w:val="none" w:sz="0" w:space="0" w:color="auto"/>
        <w:right w:val="none" w:sz="0" w:space="0" w:color="auto"/>
      </w:divBdr>
    </w:div>
    <w:div w:id="966200009">
      <w:bodyDiv w:val="1"/>
      <w:marLeft w:val="0"/>
      <w:marRight w:val="0"/>
      <w:marTop w:val="0"/>
      <w:marBottom w:val="0"/>
      <w:divBdr>
        <w:top w:val="none" w:sz="0" w:space="0" w:color="auto"/>
        <w:left w:val="none" w:sz="0" w:space="0" w:color="auto"/>
        <w:bottom w:val="none" w:sz="0" w:space="0" w:color="auto"/>
        <w:right w:val="none" w:sz="0" w:space="0" w:color="auto"/>
      </w:divBdr>
    </w:div>
    <w:div w:id="966475677">
      <w:bodyDiv w:val="1"/>
      <w:marLeft w:val="0"/>
      <w:marRight w:val="0"/>
      <w:marTop w:val="0"/>
      <w:marBottom w:val="0"/>
      <w:divBdr>
        <w:top w:val="none" w:sz="0" w:space="0" w:color="auto"/>
        <w:left w:val="none" w:sz="0" w:space="0" w:color="auto"/>
        <w:bottom w:val="none" w:sz="0" w:space="0" w:color="auto"/>
        <w:right w:val="none" w:sz="0" w:space="0" w:color="auto"/>
      </w:divBdr>
    </w:div>
    <w:div w:id="966617926">
      <w:bodyDiv w:val="1"/>
      <w:marLeft w:val="0"/>
      <w:marRight w:val="0"/>
      <w:marTop w:val="0"/>
      <w:marBottom w:val="0"/>
      <w:divBdr>
        <w:top w:val="none" w:sz="0" w:space="0" w:color="auto"/>
        <w:left w:val="none" w:sz="0" w:space="0" w:color="auto"/>
        <w:bottom w:val="none" w:sz="0" w:space="0" w:color="auto"/>
        <w:right w:val="none" w:sz="0" w:space="0" w:color="auto"/>
      </w:divBdr>
    </w:div>
    <w:div w:id="966619764">
      <w:bodyDiv w:val="1"/>
      <w:marLeft w:val="0"/>
      <w:marRight w:val="0"/>
      <w:marTop w:val="0"/>
      <w:marBottom w:val="0"/>
      <w:divBdr>
        <w:top w:val="none" w:sz="0" w:space="0" w:color="auto"/>
        <w:left w:val="none" w:sz="0" w:space="0" w:color="auto"/>
        <w:bottom w:val="none" w:sz="0" w:space="0" w:color="auto"/>
        <w:right w:val="none" w:sz="0" w:space="0" w:color="auto"/>
      </w:divBdr>
    </w:div>
    <w:div w:id="967051798">
      <w:bodyDiv w:val="1"/>
      <w:marLeft w:val="0"/>
      <w:marRight w:val="0"/>
      <w:marTop w:val="0"/>
      <w:marBottom w:val="0"/>
      <w:divBdr>
        <w:top w:val="none" w:sz="0" w:space="0" w:color="auto"/>
        <w:left w:val="none" w:sz="0" w:space="0" w:color="auto"/>
        <w:bottom w:val="none" w:sz="0" w:space="0" w:color="auto"/>
        <w:right w:val="none" w:sz="0" w:space="0" w:color="auto"/>
      </w:divBdr>
    </w:div>
    <w:div w:id="967272697">
      <w:bodyDiv w:val="1"/>
      <w:marLeft w:val="0"/>
      <w:marRight w:val="0"/>
      <w:marTop w:val="0"/>
      <w:marBottom w:val="0"/>
      <w:divBdr>
        <w:top w:val="none" w:sz="0" w:space="0" w:color="auto"/>
        <w:left w:val="none" w:sz="0" w:space="0" w:color="auto"/>
        <w:bottom w:val="none" w:sz="0" w:space="0" w:color="auto"/>
        <w:right w:val="none" w:sz="0" w:space="0" w:color="auto"/>
      </w:divBdr>
    </w:div>
    <w:div w:id="967586077">
      <w:bodyDiv w:val="1"/>
      <w:marLeft w:val="0"/>
      <w:marRight w:val="0"/>
      <w:marTop w:val="0"/>
      <w:marBottom w:val="0"/>
      <w:divBdr>
        <w:top w:val="none" w:sz="0" w:space="0" w:color="auto"/>
        <w:left w:val="none" w:sz="0" w:space="0" w:color="auto"/>
        <w:bottom w:val="none" w:sz="0" w:space="0" w:color="auto"/>
        <w:right w:val="none" w:sz="0" w:space="0" w:color="auto"/>
      </w:divBdr>
    </w:div>
    <w:div w:id="967661940">
      <w:bodyDiv w:val="1"/>
      <w:marLeft w:val="0"/>
      <w:marRight w:val="0"/>
      <w:marTop w:val="0"/>
      <w:marBottom w:val="0"/>
      <w:divBdr>
        <w:top w:val="none" w:sz="0" w:space="0" w:color="auto"/>
        <w:left w:val="none" w:sz="0" w:space="0" w:color="auto"/>
        <w:bottom w:val="none" w:sz="0" w:space="0" w:color="auto"/>
        <w:right w:val="none" w:sz="0" w:space="0" w:color="auto"/>
      </w:divBdr>
    </w:div>
    <w:div w:id="968438075">
      <w:bodyDiv w:val="1"/>
      <w:marLeft w:val="0"/>
      <w:marRight w:val="0"/>
      <w:marTop w:val="0"/>
      <w:marBottom w:val="0"/>
      <w:divBdr>
        <w:top w:val="none" w:sz="0" w:space="0" w:color="auto"/>
        <w:left w:val="none" w:sz="0" w:space="0" w:color="auto"/>
        <w:bottom w:val="none" w:sz="0" w:space="0" w:color="auto"/>
        <w:right w:val="none" w:sz="0" w:space="0" w:color="auto"/>
      </w:divBdr>
    </w:div>
    <w:div w:id="969433791">
      <w:bodyDiv w:val="1"/>
      <w:marLeft w:val="0"/>
      <w:marRight w:val="0"/>
      <w:marTop w:val="0"/>
      <w:marBottom w:val="0"/>
      <w:divBdr>
        <w:top w:val="none" w:sz="0" w:space="0" w:color="auto"/>
        <w:left w:val="none" w:sz="0" w:space="0" w:color="auto"/>
        <w:bottom w:val="none" w:sz="0" w:space="0" w:color="auto"/>
        <w:right w:val="none" w:sz="0" w:space="0" w:color="auto"/>
      </w:divBdr>
    </w:div>
    <w:div w:id="970138970">
      <w:bodyDiv w:val="1"/>
      <w:marLeft w:val="0"/>
      <w:marRight w:val="0"/>
      <w:marTop w:val="0"/>
      <w:marBottom w:val="0"/>
      <w:divBdr>
        <w:top w:val="none" w:sz="0" w:space="0" w:color="auto"/>
        <w:left w:val="none" w:sz="0" w:space="0" w:color="auto"/>
        <w:bottom w:val="none" w:sz="0" w:space="0" w:color="auto"/>
        <w:right w:val="none" w:sz="0" w:space="0" w:color="auto"/>
      </w:divBdr>
    </w:div>
    <w:div w:id="970285778">
      <w:bodyDiv w:val="1"/>
      <w:marLeft w:val="0"/>
      <w:marRight w:val="0"/>
      <w:marTop w:val="0"/>
      <w:marBottom w:val="0"/>
      <w:divBdr>
        <w:top w:val="none" w:sz="0" w:space="0" w:color="auto"/>
        <w:left w:val="none" w:sz="0" w:space="0" w:color="auto"/>
        <w:bottom w:val="none" w:sz="0" w:space="0" w:color="auto"/>
        <w:right w:val="none" w:sz="0" w:space="0" w:color="auto"/>
      </w:divBdr>
    </w:div>
    <w:div w:id="970289143">
      <w:bodyDiv w:val="1"/>
      <w:marLeft w:val="0"/>
      <w:marRight w:val="0"/>
      <w:marTop w:val="0"/>
      <w:marBottom w:val="0"/>
      <w:divBdr>
        <w:top w:val="none" w:sz="0" w:space="0" w:color="auto"/>
        <w:left w:val="none" w:sz="0" w:space="0" w:color="auto"/>
        <w:bottom w:val="none" w:sz="0" w:space="0" w:color="auto"/>
        <w:right w:val="none" w:sz="0" w:space="0" w:color="auto"/>
      </w:divBdr>
    </w:div>
    <w:div w:id="970289364">
      <w:bodyDiv w:val="1"/>
      <w:marLeft w:val="0"/>
      <w:marRight w:val="0"/>
      <w:marTop w:val="0"/>
      <w:marBottom w:val="0"/>
      <w:divBdr>
        <w:top w:val="none" w:sz="0" w:space="0" w:color="auto"/>
        <w:left w:val="none" w:sz="0" w:space="0" w:color="auto"/>
        <w:bottom w:val="none" w:sz="0" w:space="0" w:color="auto"/>
        <w:right w:val="none" w:sz="0" w:space="0" w:color="auto"/>
      </w:divBdr>
    </w:div>
    <w:div w:id="970592600">
      <w:bodyDiv w:val="1"/>
      <w:marLeft w:val="0"/>
      <w:marRight w:val="0"/>
      <w:marTop w:val="0"/>
      <w:marBottom w:val="0"/>
      <w:divBdr>
        <w:top w:val="none" w:sz="0" w:space="0" w:color="auto"/>
        <w:left w:val="none" w:sz="0" w:space="0" w:color="auto"/>
        <w:bottom w:val="none" w:sz="0" w:space="0" w:color="auto"/>
        <w:right w:val="none" w:sz="0" w:space="0" w:color="auto"/>
      </w:divBdr>
    </w:div>
    <w:div w:id="970670387">
      <w:bodyDiv w:val="1"/>
      <w:marLeft w:val="0"/>
      <w:marRight w:val="0"/>
      <w:marTop w:val="0"/>
      <w:marBottom w:val="0"/>
      <w:divBdr>
        <w:top w:val="none" w:sz="0" w:space="0" w:color="auto"/>
        <w:left w:val="none" w:sz="0" w:space="0" w:color="auto"/>
        <w:bottom w:val="none" w:sz="0" w:space="0" w:color="auto"/>
        <w:right w:val="none" w:sz="0" w:space="0" w:color="auto"/>
      </w:divBdr>
    </w:div>
    <w:div w:id="971326037">
      <w:bodyDiv w:val="1"/>
      <w:marLeft w:val="0"/>
      <w:marRight w:val="0"/>
      <w:marTop w:val="0"/>
      <w:marBottom w:val="0"/>
      <w:divBdr>
        <w:top w:val="none" w:sz="0" w:space="0" w:color="auto"/>
        <w:left w:val="none" w:sz="0" w:space="0" w:color="auto"/>
        <w:bottom w:val="none" w:sz="0" w:space="0" w:color="auto"/>
        <w:right w:val="none" w:sz="0" w:space="0" w:color="auto"/>
      </w:divBdr>
    </w:div>
    <w:div w:id="971404751">
      <w:bodyDiv w:val="1"/>
      <w:marLeft w:val="0"/>
      <w:marRight w:val="0"/>
      <w:marTop w:val="0"/>
      <w:marBottom w:val="0"/>
      <w:divBdr>
        <w:top w:val="none" w:sz="0" w:space="0" w:color="auto"/>
        <w:left w:val="none" w:sz="0" w:space="0" w:color="auto"/>
        <w:bottom w:val="none" w:sz="0" w:space="0" w:color="auto"/>
        <w:right w:val="none" w:sz="0" w:space="0" w:color="auto"/>
      </w:divBdr>
    </w:div>
    <w:div w:id="971448285">
      <w:bodyDiv w:val="1"/>
      <w:marLeft w:val="0"/>
      <w:marRight w:val="0"/>
      <w:marTop w:val="0"/>
      <w:marBottom w:val="0"/>
      <w:divBdr>
        <w:top w:val="none" w:sz="0" w:space="0" w:color="auto"/>
        <w:left w:val="none" w:sz="0" w:space="0" w:color="auto"/>
        <w:bottom w:val="none" w:sz="0" w:space="0" w:color="auto"/>
        <w:right w:val="none" w:sz="0" w:space="0" w:color="auto"/>
      </w:divBdr>
    </w:div>
    <w:div w:id="971522308">
      <w:bodyDiv w:val="1"/>
      <w:marLeft w:val="0"/>
      <w:marRight w:val="0"/>
      <w:marTop w:val="0"/>
      <w:marBottom w:val="0"/>
      <w:divBdr>
        <w:top w:val="none" w:sz="0" w:space="0" w:color="auto"/>
        <w:left w:val="none" w:sz="0" w:space="0" w:color="auto"/>
        <w:bottom w:val="none" w:sz="0" w:space="0" w:color="auto"/>
        <w:right w:val="none" w:sz="0" w:space="0" w:color="auto"/>
      </w:divBdr>
    </w:div>
    <w:div w:id="971597374">
      <w:bodyDiv w:val="1"/>
      <w:marLeft w:val="0"/>
      <w:marRight w:val="0"/>
      <w:marTop w:val="0"/>
      <w:marBottom w:val="0"/>
      <w:divBdr>
        <w:top w:val="none" w:sz="0" w:space="0" w:color="auto"/>
        <w:left w:val="none" w:sz="0" w:space="0" w:color="auto"/>
        <w:bottom w:val="none" w:sz="0" w:space="0" w:color="auto"/>
        <w:right w:val="none" w:sz="0" w:space="0" w:color="auto"/>
      </w:divBdr>
    </w:div>
    <w:div w:id="971863703">
      <w:bodyDiv w:val="1"/>
      <w:marLeft w:val="0"/>
      <w:marRight w:val="0"/>
      <w:marTop w:val="0"/>
      <w:marBottom w:val="0"/>
      <w:divBdr>
        <w:top w:val="none" w:sz="0" w:space="0" w:color="auto"/>
        <w:left w:val="none" w:sz="0" w:space="0" w:color="auto"/>
        <w:bottom w:val="none" w:sz="0" w:space="0" w:color="auto"/>
        <w:right w:val="none" w:sz="0" w:space="0" w:color="auto"/>
      </w:divBdr>
    </w:div>
    <w:div w:id="973019480">
      <w:bodyDiv w:val="1"/>
      <w:marLeft w:val="0"/>
      <w:marRight w:val="0"/>
      <w:marTop w:val="0"/>
      <w:marBottom w:val="0"/>
      <w:divBdr>
        <w:top w:val="none" w:sz="0" w:space="0" w:color="auto"/>
        <w:left w:val="none" w:sz="0" w:space="0" w:color="auto"/>
        <w:bottom w:val="none" w:sz="0" w:space="0" w:color="auto"/>
        <w:right w:val="none" w:sz="0" w:space="0" w:color="auto"/>
      </w:divBdr>
    </w:div>
    <w:div w:id="973411392">
      <w:bodyDiv w:val="1"/>
      <w:marLeft w:val="0"/>
      <w:marRight w:val="0"/>
      <w:marTop w:val="0"/>
      <w:marBottom w:val="0"/>
      <w:divBdr>
        <w:top w:val="none" w:sz="0" w:space="0" w:color="auto"/>
        <w:left w:val="none" w:sz="0" w:space="0" w:color="auto"/>
        <w:bottom w:val="none" w:sz="0" w:space="0" w:color="auto"/>
        <w:right w:val="none" w:sz="0" w:space="0" w:color="auto"/>
      </w:divBdr>
    </w:div>
    <w:div w:id="973481862">
      <w:bodyDiv w:val="1"/>
      <w:marLeft w:val="0"/>
      <w:marRight w:val="0"/>
      <w:marTop w:val="0"/>
      <w:marBottom w:val="0"/>
      <w:divBdr>
        <w:top w:val="none" w:sz="0" w:space="0" w:color="auto"/>
        <w:left w:val="none" w:sz="0" w:space="0" w:color="auto"/>
        <w:bottom w:val="none" w:sz="0" w:space="0" w:color="auto"/>
        <w:right w:val="none" w:sz="0" w:space="0" w:color="auto"/>
      </w:divBdr>
      <w:divsChild>
        <w:div w:id="340857583">
          <w:marLeft w:val="480"/>
          <w:marRight w:val="0"/>
          <w:marTop w:val="0"/>
          <w:marBottom w:val="0"/>
          <w:divBdr>
            <w:top w:val="none" w:sz="0" w:space="0" w:color="auto"/>
            <w:left w:val="none" w:sz="0" w:space="0" w:color="auto"/>
            <w:bottom w:val="none" w:sz="0" w:space="0" w:color="auto"/>
            <w:right w:val="none" w:sz="0" w:space="0" w:color="auto"/>
          </w:divBdr>
        </w:div>
        <w:div w:id="1124469462">
          <w:marLeft w:val="480"/>
          <w:marRight w:val="0"/>
          <w:marTop w:val="0"/>
          <w:marBottom w:val="0"/>
          <w:divBdr>
            <w:top w:val="none" w:sz="0" w:space="0" w:color="auto"/>
            <w:left w:val="none" w:sz="0" w:space="0" w:color="auto"/>
            <w:bottom w:val="none" w:sz="0" w:space="0" w:color="auto"/>
            <w:right w:val="none" w:sz="0" w:space="0" w:color="auto"/>
          </w:divBdr>
        </w:div>
        <w:div w:id="1940483101">
          <w:marLeft w:val="480"/>
          <w:marRight w:val="0"/>
          <w:marTop w:val="0"/>
          <w:marBottom w:val="0"/>
          <w:divBdr>
            <w:top w:val="none" w:sz="0" w:space="0" w:color="auto"/>
            <w:left w:val="none" w:sz="0" w:space="0" w:color="auto"/>
            <w:bottom w:val="none" w:sz="0" w:space="0" w:color="auto"/>
            <w:right w:val="none" w:sz="0" w:space="0" w:color="auto"/>
          </w:divBdr>
        </w:div>
        <w:div w:id="663317033">
          <w:marLeft w:val="480"/>
          <w:marRight w:val="0"/>
          <w:marTop w:val="0"/>
          <w:marBottom w:val="0"/>
          <w:divBdr>
            <w:top w:val="none" w:sz="0" w:space="0" w:color="auto"/>
            <w:left w:val="none" w:sz="0" w:space="0" w:color="auto"/>
            <w:bottom w:val="none" w:sz="0" w:space="0" w:color="auto"/>
            <w:right w:val="none" w:sz="0" w:space="0" w:color="auto"/>
          </w:divBdr>
        </w:div>
        <w:div w:id="1678775051">
          <w:marLeft w:val="480"/>
          <w:marRight w:val="0"/>
          <w:marTop w:val="0"/>
          <w:marBottom w:val="0"/>
          <w:divBdr>
            <w:top w:val="none" w:sz="0" w:space="0" w:color="auto"/>
            <w:left w:val="none" w:sz="0" w:space="0" w:color="auto"/>
            <w:bottom w:val="none" w:sz="0" w:space="0" w:color="auto"/>
            <w:right w:val="none" w:sz="0" w:space="0" w:color="auto"/>
          </w:divBdr>
        </w:div>
        <w:div w:id="1206525381">
          <w:marLeft w:val="480"/>
          <w:marRight w:val="0"/>
          <w:marTop w:val="0"/>
          <w:marBottom w:val="0"/>
          <w:divBdr>
            <w:top w:val="none" w:sz="0" w:space="0" w:color="auto"/>
            <w:left w:val="none" w:sz="0" w:space="0" w:color="auto"/>
            <w:bottom w:val="none" w:sz="0" w:space="0" w:color="auto"/>
            <w:right w:val="none" w:sz="0" w:space="0" w:color="auto"/>
          </w:divBdr>
        </w:div>
        <w:div w:id="1121654729">
          <w:marLeft w:val="480"/>
          <w:marRight w:val="0"/>
          <w:marTop w:val="0"/>
          <w:marBottom w:val="0"/>
          <w:divBdr>
            <w:top w:val="none" w:sz="0" w:space="0" w:color="auto"/>
            <w:left w:val="none" w:sz="0" w:space="0" w:color="auto"/>
            <w:bottom w:val="none" w:sz="0" w:space="0" w:color="auto"/>
            <w:right w:val="none" w:sz="0" w:space="0" w:color="auto"/>
          </w:divBdr>
        </w:div>
        <w:div w:id="1211267750">
          <w:marLeft w:val="480"/>
          <w:marRight w:val="0"/>
          <w:marTop w:val="0"/>
          <w:marBottom w:val="0"/>
          <w:divBdr>
            <w:top w:val="none" w:sz="0" w:space="0" w:color="auto"/>
            <w:left w:val="none" w:sz="0" w:space="0" w:color="auto"/>
            <w:bottom w:val="none" w:sz="0" w:space="0" w:color="auto"/>
            <w:right w:val="none" w:sz="0" w:space="0" w:color="auto"/>
          </w:divBdr>
        </w:div>
        <w:div w:id="1890802076">
          <w:marLeft w:val="480"/>
          <w:marRight w:val="0"/>
          <w:marTop w:val="0"/>
          <w:marBottom w:val="0"/>
          <w:divBdr>
            <w:top w:val="none" w:sz="0" w:space="0" w:color="auto"/>
            <w:left w:val="none" w:sz="0" w:space="0" w:color="auto"/>
            <w:bottom w:val="none" w:sz="0" w:space="0" w:color="auto"/>
            <w:right w:val="none" w:sz="0" w:space="0" w:color="auto"/>
          </w:divBdr>
        </w:div>
        <w:div w:id="375935700">
          <w:marLeft w:val="480"/>
          <w:marRight w:val="0"/>
          <w:marTop w:val="0"/>
          <w:marBottom w:val="0"/>
          <w:divBdr>
            <w:top w:val="none" w:sz="0" w:space="0" w:color="auto"/>
            <w:left w:val="none" w:sz="0" w:space="0" w:color="auto"/>
            <w:bottom w:val="none" w:sz="0" w:space="0" w:color="auto"/>
            <w:right w:val="none" w:sz="0" w:space="0" w:color="auto"/>
          </w:divBdr>
        </w:div>
        <w:div w:id="441339781">
          <w:marLeft w:val="480"/>
          <w:marRight w:val="0"/>
          <w:marTop w:val="0"/>
          <w:marBottom w:val="0"/>
          <w:divBdr>
            <w:top w:val="none" w:sz="0" w:space="0" w:color="auto"/>
            <w:left w:val="none" w:sz="0" w:space="0" w:color="auto"/>
            <w:bottom w:val="none" w:sz="0" w:space="0" w:color="auto"/>
            <w:right w:val="none" w:sz="0" w:space="0" w:color="auto"/>
          </w:divBdr>
        </w:div>
        <w:div w:id="406851583">
          <w:marLeft w:val="480"/>
          <w:marRight w:val="0"/>
          <w:marTop w:val="0"/>
          <w:marBottom w:val="0"/>
          <w:divBdr>
            <w:top w:val="none" w:sz="0" w:space="0" w:color="auto"/>
            <w:left w:val="none" w:sz="0" w:space="0" w:color="auto"/>
            <w:bottom w:val="none" w:sz="0" w:space="0" w:color="auto"/>
            <w:right w:val="none" w:sz="0" w:space="0" w:color="auto"/>
          </w:divBdr>
        </w:div>
        <w:div w:id="1550726588">
          <w:marLeft w:val="480"/>
          <w:marRight w:val="0"/>
          <w:marTop w:val="0"/>
          <w:marBottom w:val="0"/>
          <w:divBdr>
            <w:top w:val="none" w:sz="0" w:space="0" w:color="auto"/>
            <w:left w:val="none" w:sz="0" w:space="0" w:color="auto"/>
            <w:bottom w:val="none" w:sz="0" w:space="0" w:color="auto"/>
            <w:right w:val="none" w:sz="0" w:space="0" w:color="auto"/>
          </w:divBdr>
        </w:div>
        <w:div w:id="1242181900">
          <w:marLeft w:val="480"/>
          <w:marRight w:val="0"/>
          <w:marTop w:val="0"/>
          <w:marBottom w:val="0"/>
          <w:divBdr>
            <w:top w:val="none" w:sz="0" w:space="0" w:color="auto"/>
            <w:left w:val="none" w:sz="0" w:space="0" w:color="auto"/>
            <w:bottom w:val="none" w:sz="0" w:space="0" w:color="auto"/>
            <w:right w:val="none" w:sz="0" w:space="0" w:color="auto"/>
          </w:divBdr>
        </w:div>
        <w:div w:id="1682662111">
          <w:marLeft w:val="480"/>
          <w:marRight w:val="0"/>
          <w:marTop w:val="0"/>
          <w:marBottom w:val="0"/>
          <w:divBdr>
            <w:top w:val="none" w:sz="0" w:space="0" w:color="auto"/>
            <w:left w:val="none" w:sz="0" w:space="0" w:color="auto"/>
            <w:bottom w:val="none" w:sz="0" w:space="0" w:color="auto"/>
            <w:right w:val="none" w:sz="0" w:space="0" w:color="auto"/>
          </w:divBdr>
        </w:div>
        <w:div w:id="116874020">
          <w:marLeft w:val="480"/>
          <w:marRight w:val="0"/>
          <w:marTop w:val="0"/>
          <w:marBottom w:val="0"/>
          <w:divBdr>
            <w:top w:val="none" w:sz="0" w:space="0" w:color="auto"/>
            <w:left w:val="none" w:sz="0" w:space="0" w:color="auto"/>
            <w:bottom w:val="none" w:sz="0" w:space="0" w:color="auto"/>
            <w:right w:val="none" w:sz="0" w:space="0" w:color="auto"/>
          </w:divBdr>
        </w:div>
        <w:div w:id="10375203">
          <w:marLeft w:val="480"/>
          <w:marRight w:val="0"/>
          <w:marTop w:val="0"/>
          <w:marBottom w:val="0"/>
          <w:divBdr>
            <w:top w:val="none" w:sz="0" w:space="0" w:color="auto"/>
            <w:left w:val="none" w:sz="0" w:space="0" w:color="auto"/>
            <w:bottom w:val="none" w:sz="0" w:space="0" w:color="auto"/>
            <w:right w:val="none" w:sz="0" w:space="0" w:color="auto"/>
          </w:divBdr>
        </w:div>
        <w:div w:id="1331255857">
          <w:marLeft w:val="480"/>
          <w:marRight w:val="0"/>
          <w:marTop w:val="0"/>
          <w:marBottom w:val="0"/>
          <w:divBdr>
            <w:top w:val="none" w:sz="0" w:space="0" w:color="auto"/>
            <w:left w:val="none" w:sz="0" w:space="0" w:color="auto"/>
            <w:bottom w:val="none" w:sz="0" w:space="0" w:color="auto"/>
            <w:right w:val="none" w:sz="0" w:space="0" w:color="auto"/>
          </w:divBdr>
        </w:div>
        <w:div w:id="33388515">
          <w:marLeft w:val="480"/>
          <w:marRight w:val="0"/>
          <w:marTop w:val="0"/>
          <w:marBottom w:val="0"/>
          <w:divBdr>
            <w:top w:val="none" w:sz="0" w:space="0" w:color="auto"/>
            <w:left w:val="none" w:sz="0" w:space="0" w:color="auto"/>
            <w:bottom w:val="none" w:sz="0" w:space="0" w:color="auto"/>
            <w:right w:val="none" w:sz="0" w:space="0" w:color="auto"/>
          </w:divBdr>
        </w:div>
        <w:div w:id="361516659">
          <w:marLeft w:val="480"/>
          <w:marRight w:val="0"/>
          <w:marTop w:val="0"/>
          <w:marBottom w:val="0"/>
          <w:divBdr>
            <w:top w:val="none" w:sz="0" w:space="0" w:color="auto"/>
            <w:left w:val="none" w:sz="0" w:space="0" w:color="auto"/>
            <w:bottom w:val="none" w:sz="0" w:space="0" w:color="auto"/>
            <w:right w:val="none" w:sz="0" w:space="0" w:color="auto"/>
          </w:divBdr>
        </w:div>
        <w:div w:id="1622572295">
          <w:marLeft w:val="480"/>
          <w:marRight w:val="0"/>
          <w:marTop w:val="0"/>
          <w:marBottom w:val="0"/>
          <w:divBdr>
            <w:top w:val="none" w:sz="0" w:space="0" w:color="auto"/>
            <w:left w:val="none" w:sz="0" w:space="0" w:color="auto"/>
            <w:bottom w:val="none" w:sz="0" w:space="0" w:color="auto"/>
            <w:right w:val="none" w:sz="0" w:space="0" w:color="auto"/>
          </w:divBdr>
        </w:div>
        <w:div w:id="1904948962">
          <w:marLeft w:val="480"/>
          <w:marRight w:val="0"/>
          <w:marTop w:val="0"/>
          <w:marBottom w:val="0"/>
          <w:divBdr>
            <w:top w:val="none" w:sz="0" w:space="0" w:color="auto"/>
            <w:left w:val="none" w:sz="0" w:space="0" w:color="auto"/>
            <w:bottom w:val="none" w:sz="0" w:space="0" w:color="auto"/>
            <w:right w:val="none" w:sz="0" w:space="0" w:color="auto"/>
          </w:divBdr>
        </w:div>
        <w:div w:id="110905736">
          <w:marLeft w:val="480"/>
          <w:marRight w:val="0"/>
          <w:marTop w:val="0"/>
          <w:marBottom w:val="0"/>
          <w:divBdr>
            <w:top w:val="none" w:sz="0" w:space="0" w:color="auto"/>
            <w:left w:val="none" w:sz="0" w:space="0" w:color="auto"/>
            <w:bottom w:val="none" w:sz="0" w:space="0" w:color="auto"/>
            <w:right w:val="none" w:sz="0" w:space="0" w:color="auto"/>
          </w:divBdr>
        </w:div>
        <w:div w:id="343173434">
          <w:marLeft w:val="480"/>
          <w:marRight w:val="0"/>
          <w:marTop w:val="0"/>
          <w:marBottom w:val="0"/>
          <w:divBdr>
            <w:top w:val="none" w:sz="0" w:space="0" w:color="auto"/>
            <w:left w:val="none" w:sz="0" w:space="0" w:color="auto"/>
            <w:bottom w:val="none" w:sz="0" w:space="0" w:color="auto"/>
            <w:right w:val="none" w:sz="0" w:space="0" w:color="auto"/>
          </w:divBdr>
        </w:div>
        <w:div w:id="892815085">
          <w:marLeft w:val="480"/>
          <w:marRight w:val="0"/>
          <w:marTop w:val="0"/>
          <w:marBottom w:val="0"/>
          <w:divBdr>
            <w:top w:val="none" w:sz="0" w:space="0" w:color="auto"/>
            <w:left w:val="none" w:sz="0" w:space="0" w:color="auto"/>
            <w:bottom w:val="none" w:sz="0" w:space="0" w:color="auto"/>
            <w:right w:val="none" w:sz="0" w:space="0" w:color="auto"/>
          </w:divBdr>
        </w:div>
        <w:div w:id="1475443822">
          <w:marLeft w:val="480"/>
          <w:marRight w:val="0"/>
          <w:marTop w:val="0"/>
          <w:marBottom w:val="0"/>
          <w:divBdr>
            <w:top w:val="none" w:sz="0" w:space="0" w:color="auto"/>
            <w:left w:val="none" w:sz="0" w:space="0" w:color="auto"/>
            <w:bottom w:val="none" w:sz="0" w:space="0" w:color="auto"/>
            <w:right w:val="none" w:sz="0" w:space="0" w:color="auto"/>
          </w:divBdr>
        </w:div>
        <w:div w:id="1567491828">
          <w:marLeft w:val="480"/>
          <w:marRight w:val="0"/>
          <w:marTop w:val="0"/>
          <w:marBottom w:val="0"/>
          <w:divBdr>
            <w:top w:val="none" w:sz="0" w:space="0" w:color="auto"/>
            <w:left w:val="none" w:sz="0" w:space="0" w:color="auto"/>
            <w:bottom w:val="none" w:sz="0" w:space="0" w:color="auto"/>
            <w:right w:val="none" w:sz="0" w:space="0" w:color="auto"/>
          </w:divBdr>
        </w:div>
        <w:div w:id="575016187">
          <w:marLeft w:val="480"/>
          <w:marRight w:val="0"/>
          <w:marTop w:val="0"/>
          <w:marBottom w:val="0"/>
          <w:divBdr>
            <w:top w:val="none" w:sz="0" w:space="0" w:color="auto"/>
            <w:left w:val="none" w:sz="0" w:space="0" w:color="auto"/>
            <w:bottom w:val="none" w:sz="0" w:space="0" w:color="auto"/>
            <w:right w:val="none" w:sz="0" w:space="0" w:color="auto"/>
          </w:divBdr>
        </w:div>
        <w:div w:id="745493464">
          <w:marLeft w:val="480"/>
          <w:marRight w:val="0"/>
          <w:marTop w:val="0"/>
          <w:marBottom w:val="0"/>
          <w:divBdr>
            <w:top w:val="none" w:sz="0" w:space="0" w:color="auto"/>
            <w:left w:val="none" w:sz="0" w:space="0" w:color="auto"/>
            <w:bottom w:val="none" w:sz="0" w:space="0" w:color="auto"/>
            <w:right w:val="none" w:sz="0" w:space="0" w:color="auto"/>
          </w:divBdr>
        </w:div>
        <w:div w:id="1380057247">
          <w:marLeft w:val="480"/>
          <w:marRight w:val="0"/>
          <w:marTop w:val="0"/>
          <w:marBottom w:val="0"/>
          <w:divBdr>
            <w:top w:val="none" w:sz="0" w:space="0" w:color="auto"/>
            <w:left w:val="none" w:sz="0" w:space="0" w:color="auto"/>
            <w:bottom w:val="none" w:sz="0" w:space="0" w:color="auto"/>
            <w:right w:val="none" w:sz="0" w:space="0" w:color="auto"/>
          </w:divBdr>
        </w:div>
        <w:div w:id="150021452">
          <w:marLeft w:val="480"/>
          <w:marRight w:val="0"/>
          <w:marTop w:val="0"/>
          <w:marBottom w:val="0"/>
          <w:divBdr>
            <w:top w:val="none" w:sz="0" w:space="0" w:color="auto"/>
            <w:left w:val="none" w:sz="0" w:space="0" w:color="auto"/>
            <w:bottom w:val="none" w:sz="0" w:space="0" w:color="auto"/>
            <w:right w:val="none" w:sz="0" w:space="0" w:color="auto"/>
          </w:divBdr>
        </w:div>
        <w:div w:id="914049210">
          <w:marLeft w:val="480"/>
          <w:marRight w:val="0"/>
          <w:marTop w:val="0"/>
          <w:marBottom w:val="0"/>
          <w:divBdr>
            <w:top w:val="none" w:sz="0" w:space="0" w:color="auto"/>
            <w:left w:val="none" w:sz="0" w:space="0" w:color="auto"/>
            <w:bottom w:val="none" w:sz="0" w:space="0" w:color="auto"/>
            <w:right w:val="none" w:sz="0" w:space="0" w:color="auto"/>
          </w:divBdr>
        </w:div>
        <w:div w:id="566572772">
          <w:marLeft w:val="480"/>
          <w:marRight w:val="0"/>
          <w:marTop w:val="0"/>
          <w:marBottom w:val="0"/>
          <w:divBdr>
            <w:top w:val="none" w:sz="0" w:space="0" w:color="auto"/>
            <w:left w:val="none" w:sz="0" w:space="0" w:color="auto"/>
            <w:bottom w:val="none" w:sz="0" w:space="0" w:color="auto"/>
            <w:right w:val="none" w:sz="0" w:space="0" w:color="auto"/>
          </w:divBdr>
        </w:div>
        <w:div w:id="1139810841">
          <w:marLeft w:val="480"/>
          <w:marRight w:val="0"/>
          <w:marTop w:val="0"/>
          <w:marBottom w:val="0"/>
          <w:divBdr>
            <w:top w:val="none" w:sz="0" w:space="0" w:color="auto"/>
            <w:left w:val="none" w:sz="0" w:space="0" w:color="auto"/>
            <w:bottom w:val="none" w:sz="0" w:space="0" w:color="auto"/>
            <w:right w:val="none" w:sz="0" w:space="0" w:color="auto"/>
          </w:divBdr>
        </w:div>
        <w:div w:id="2080210801">
          <w:marLeft w:val="480"/>
          <w:marRight w:val="0"/>
          <w:marTop w:val="0"/>
          <w:marBottom w:val="0"/>
          <w:divBdr>
            <w:top w:val="none" w:sz="0" w:space="0" w:color="auto"/>
            <w:left w:val="none" w:sz="0" w:space="0" w:color="auto"/>
            <w:bottom w:val="none" w:sz="0" w:space="0" w:color="auto"/>
            <w:right w:val="none" w:sz="0" w:space="0" w:color="auto"/>
          </w:divBdr>
        </w:div>
        <w:div w:id="1642072035">
          <w:marLeft w:val="480"/>
          <w:marRight w:val="0"/>
          <w:marTop w:val="0"/>
          <w:marBottom w:val="0"/>
          <w:divBdr>
            <w:top w:val="none" w:sz="0" w:space="0" w:color="auto"/>
            <w:left w:val="none" w:sz="0" w:space="0" w:color="auto"/>
            <w:bottom w:val="none" w:sz="0" w:space="0" w:color="auto"/>
            <w:right w:val="none" w:sz="0" w:space="0" w:color="auto"/>
          </w:divBdr>
        </w:div>
        <w:div w:id="1814641400">
          <w:marLeft w:val="480"/>
          <w:marRight w:val="0"/>
          <w:marTop w:val="0"/>
          <w:marBottom w:val="0"/>
          <w:divBdr>
            <w:top w:val="none" w:sz="0" w:space="0" w:color="auto"/>
            <w:left w:val="none" w:sz="0" w:space="0" w:color="auto"/>
            <w:bottom w:val="none" w:sz="0" w:space="0" w:color="auto"/>
            <w:right w:val="none" w:sz="0" w:space="0" w:color="auto"/>
          </w:divBdr>
        </w:div>
        <w:div w:id="807893927">
          <w:marLeft w:val="480"/>
          <w:marRight w:val="0"/>
          <w:marTop w:val="0"/>
          <w:marBottom w:val="0"/>
          <w:divBdr>
            <w:top w:val="none" w:sz="0" w:space="0" w:color="auto"/>
            <w:left w:val="none" w:sz="0" w:space="0" w:color="auto"/>
            <w:bottom w:val="none" w:sz="0" w:space="0" w:color="auto"/>
            <w:right w:val="none" w:sz="0" w:space="0" w:color="auto"/>
          </w:divBdr>
        </w:div>
      </w:divsChild>
    </w:div>
    <w:div w:id="973634697">
      <w:bodyDiv w:val="1"/>
      <w:marLeft w:val="0"/>
      <w:marRight w:val="0"/>
      <w:marTop w:val="0"/>
      <w:marBottom w:val="0"/>
      <w:divBdr>
        <w:top w:val="none" w:sz="0" w:space="0" w:color="auto"/>
        <w:left w:val="none" w:sz="0" w:space="0" w:color="auto"/>
        <w:bottom w:val="none" w:sz="0" w:space="0" w:color="auto"/>
        <w:right w:val="none" w:sz="0" w:space="0" w:color="auto"/>
      </w:divBdr>
    </w:div>
    <w:div w:id="974412009">
      <w:bodyDiv w:val="1"/>
      <w:marLeft w:val="0"/>
      <w:marRight w:val="0"/>
      <w:marTop w:val="0"/>
      <w:marBottom w:val="0"/>
      <w:divBdr>
        <w:top w:val="none" w:sz="0" w:space="0" w:color="auto"/>
        <w:left w:val="none" w:sz="0" w:space="0" w:color="auto"/>
        <w:bottom w:val="none" w:sz="0" w:space="0" w:color="auto"/>
        <w:right w:val="none" w:sz="0" w:space="0" w:color="auto"/>
      </w:divBdr>
    </w:div>
    <w:div w:id="974676104">
      <w:bodyDiv w:val="1"/>
      <w:marLeft w:val="0"/>
      <w:marRight w:val="0"/>
      <w:marTop w:val="0"/>
      <w:marBottom w:val="0"/>
      <w:divBdr>
        <w:top w:val="none" w:sz="0" w:space="0" w:color="auto"/>
        <w:left w:val="none" w:sz="0" w:space="0" w:color="auto"/>
        <w:bottom w:val="none" w:sz="0" w:space="0" w:color="auto"/>
        <w:right w:val="none" w:sz="0" w:space="0" w:color="auto"/>
      </w:divBdr>
    </w:div>
    <w:div w:id="974678985">
      <w:bodyDiv w:val="1"/>
      <w:marLeft w:val="0"/>
      <w:marRight w:val="0"/>
      <w:marTop w:val="0"/>
      <w:marBottom w:val="0"/>
      <w:divBdr>
        <w:top w:val="none" w:sz="0" w:space="0" w:color="auto"/>
        <w:left w:val="none" w:sz="0" w:space="0" w:color="auto"/>
        <w:bottom w:val="none" w:sz="0" w:space="0" w:color="auto"/>
        <w:right w:val="none" w:sz="0" w:space="0" w:color="auto"/>
      </w:divBdr>
    </w:div>
    <w:div w:id="975069035">
      <w:bodyDiv w:val="1"/>
      <w:marLeft w:val="0"/>
      <w:marRight w:val="0"/>
      <w:marTop w:val="0"/>
      <w:marBottom w:val="0"/>
      <w:divBdr>
        <w:top w:val="none" w:sz="0" w:space="0" w:color="auto"/>
        <w:left w:val="none" w:sz="0" w:space="0" w:color="auto"/>
        <w:bottom w:val="none" w:sz="0" w:space="0" w:color="auto"/>
        <w:right w:val="none" w:sz="0" w:space="0" w:color="auto"/>
      </w:divBdr>
    </w:div>
    <w:div w:id="975381041">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6033363">
      <w:bodyDiv w:val="1"/>
      <w:marLeft w:val="0"/>
      <w:marRight w:val="0"/>
      <w:marTop w:val="0"/>
      <w:marBottom w:val="0"/>
      <w:divBdr>
        <w:top w:val="none" w:sz="0" w:space="0" w:color="auto"/>
        <w:left w:val="none" w:sz="0" w:space="0" w:color="auto"/>
        <w:bottom w:val="none" w:sz="0" w:space="0" w:color="auto"/>
        <w:right w:val="none" w:sz="0" w:space="0" w:color="auto"/>
      </w:divBdr>
    </w:div>
    <w:div w:id="976565205">
      <w:bodyDiv w:val="1"/>
      <w:marLeft w:val="0"/>
      <w:marRight w:val="0"/>
      <w:marTop w:val="0"/>
      <w:marBottom w:val="0"/>
      <w:divBdr>
        <w:top w:val="none" w:sz="0" w:space="0" w:color="auto"/>
        <w:left w:val="none" w:sz="0" w:space="0" w:color="auto"/>
        <w:bottom w:val="none" w:sz="0" w:space="0" w:color="auto"/>
        <w:right w:val="none" w:sz="0" w:space="0" w:color="auto"/>
      </w:divBdr>
    </w:div>
    <w:div w:id="976643897">
      <w:bodyDiv w:val="1"/>
      <w:marLeft w:val="0"/>
      <w:marRight w:val="0"/>
      <w:marTop w:val="0"/>
      <w:marBottom w:val="0"/>
      <w:divBdr>
        <w:top w:val="none" w:sz="0" w:space="0" w:color="auto"/>
        <w:left w:val="none" w:sz="0" w:space="0" w:color="auto"/>
        <w:bottom w:val="none" w:sz="0" w:space="0" w:color="auto"/>
        <w:right w:val="none" w:sz="0" w:space="0" w:color="auto"/>
      </w:divBdr>
    </w:div>
    <w:div w:id="976684672">
      <w:bodyDiv w:val="1"/>
      <w:marLeft w:val="0"/>
      <w:marRight w:val="0"/>
      <w:marTop w:val="0"/>
      <w:marBottom w:val="0"/>
      <w:divBdr>
        <w:top w:val="none" w:sz="0" w:space="0" w:color="auto"/>
        <w:left w:val="none" w:sz="0" w:space="0" w:color="auto"/>
        <w:bottom w:val="none" w:sz="0" w:space="0" w:color="auto"/>
        <w:right w:val="none" w:sz="0" w:space="0" w:color="auto"/>
      </w:divBdr>
    </w:div>
    <w:div w:id="976685083">
      <w:bodyDiv w:val="1"/>
      <w:marLeft w:val="0"/>
      <w:marRight w:val="0"/>
      <w:marTop w:val="0"/>
      <w:marBottom w:val="0"/>
      <w:divBdr>
        <w:top w:val="none" w:sz="0" w:space="0" w:color="auto"/>
        <w:left w:val="none" w:sz="0" w:space="0" w:color="auto"/>
        <w:bottom w:val="none" w:sz="0" w:space="0" w:color="auto"/>
        <w:right w:val="none" w:sz="0" w:space="0" w:color="auto"/>
      </w:divBdr>
    </w:div>
    <w:div w:id="977955226">
      <w:bodyDiv w:val="1"/>
      <w:marLeft w:val="0"/>
      <w:marRight w:val="0"/>
      <w:marTop w:val="0"/>
      <w:marBottom w:val="0"/>
      <w:divBdr>
        <w:top w:val="none" w:sz="0" w:space="0" w:color="auto"/>
        <w:left w:val="none" w:sz="0" w:space="0" w:color="auto"/>
        <w:bottom w:val="none" w:sz="0" w:space="0" w:color="auto"/>
        <w:right w:val="none" w:sz="0" w:space="0" w:color="auto"/>
      </w:divBdr>
    </w:div>
    <w:div w:id="978072579">
      <w:bodyDiv w:val="1"/>
      <w:marLeft w:val="0"/>
      <w:marRight w:val="0"/>
      <w:marTop w:val="0"/>
      <w:marBottom w:val="0"/>
      <w:divBdr>
        <w:top w:val="none" w:sz="0" w:space="0" w:color="auto"/>
        <w:left w:val="none" w:sz="0" w:space="0" w:color="auto"/>
        <w:bottom w:val="none" w:sz="0" w:space="0" w:color="auto"/>
        <w:right w:val="none" w:sz="0" w:space="0" w:color="auto"/>
      </w:divBdr>
    </w:div>
    <w:div w:id="978415696">
      <w:bodyDiv w:val="1"/>
      <w:marLeft w:val="0"/>
      <w:marRight w:val="0"/>
      <w:marTop w:val="0"/>
      <w:marBottom w:val="0"/>
      <w:divBdr>
        <w:top w:val="none" w:sz="0" w:space="0" w:color="auto"/>
        <w:left w:val="none" w:sz="0" w:space="0" w:color="auto"/>
        <w:bottom w:val="none" w:sz="0" w:space="0" w:color="auto"/>
        <w:right w:val="none" w:sz="0" w:space="0" w:color="auto"/>
      </w:divBdr>
    </w:div>
    <w:div w:id="978731826">
      <w:bodyDiv w:val="1"/>
      <w:marLeft w:val="0"/>
      <w:marRight w:val="0"/>
      <w:marTop w:val="0"/>
      <w:marBottom w:val="0"/>
      <w:divBdr>
        <w:top w:val="none" w:sz="0" w:space="0" w:color="auto"/>
        <w:left w:val="none" w:sz="0" w:space="0" w:color="auto"/>
        <w:bottom w:val="none" w:sz="0" w:space="0" w:color="auto"/>
        <w:right w:val="none" w:sz="0" w:space="0" w:color="auto"/>
      </w:divBdr>
    </w:div>
    <w:div w:id="978803841">
      <w:bodyDiv w:val="1"/>
      <w:marLeft w:val="0"/>
      <w:marRight w:val="0"/>
      <w:marTop w:val="0"/>
      <w:marBottom w:val="0"/>
      <w:divBdr>
        <w:top w:val="none" w:sz="0" w:space="0" w:color="auto"/>
        <w:left w:val="none" w:sz="0" w:space="0" w:color="auto"/>
        <w:bottom w:val="none" w:sz="0" w:space="0" w:color="auto"/>
        <w:right w:val="none" w:sz="0" w:space="0" w:color="auto"/>
      </w:divBdr>
    </w:div>
    <w:div w:id="978874659">
      <w:bodyDiv w:val="1"/>
      <w:marLeft w:val="0"/>
      <w:marRight w:val="0"/>
      <w:marTop w:val="0"/>
      <w:marBottom w:val="0"/>
      <w:divBdr>
        <w:top w:val="none" w:sz="0" w:space="0" w:color="auto"/>
        <w:left w:val="none" w:sz="0" w:space="0" w:color="auto"/>
        <w:bottom w:val="none" w:sz="0" w:space="0" w:color="auto"/>
        <w:right w:val="none" w:sz="0" w:space="0" w:color="auto"/>
      </w:divBdr>
    </w:div>
    <w:div w:id="979529764">
      <w:bodyDiv w:val="1"/>
      <w:marLeft w:val="0"/>
      <w:marRight w:val="0"/>
      <w:marTop w:val="0"/>
      <w:marBottom w:val="0"/>
      <w:divBdr>
        <w:top w:val="none" w:sz="0" w:space="0" w:color="auto"/>
        <w:left w:val="none" w:sz="0" w:space="0" w:color="auto"/>
        <w:bottom w:val="none" w:sz="0" w:space="0" w:color="auto"/>
        <w:right w:val="none" w:sz="0" w:space="0" w:color="auto"/>
      </w:divBdr>
    </w:div>
    <w:div w:id="979917466">
      <w:bodyDiv w:val="1"/>
      <w:marLeft w:val="0"/>
      <w:marRight w:val="0"/>
      <w:marTop w:val="0"/>
      <w:marBottom w:val="0"/>
      <w:divBdr>
        <w:top w:val="none" w:sz="0" w:space="0" w:color="auto"/>
        <w:left w:val="none" w:sz="0" w:space="0" w:color="auto"/>
        <w:bottom w:val="none" w:sz="0" w:space="0" w:color="auto"/>
        <w:right w:val="none" w:sz="0" w:space="0" w:color="auto"/>
      </w:divBdr>
    </w:div>
    <w:div w:id="979960149">
      <w:bodyDiv w:val="1"/>
      <w:marLeft w:val="0"/>
      <w:marRight w:val="0"/>
      <w:marTop w:val="0"/>
      <w:marBottom w:val="0"/>
      <w:divBdr>
        <w:top w:val="none" w:sz="0" w:space="0" w:color="auto"/>
        <w:left w:val="none" w:sz="0" w:space="0" w:color="auto"/>
        <w:bottom w:val="none" w:sz="0" w:space="0" w:color="auto"/>
        <w:right w:val="none" w:sz="0" w:space="0" w:color="auto"/>
      </w:divBdr>
    </w:div>
    <w:div w:id="982463856">
      <w:bodyDiv w:val="1"/>
      <w:marLeft w:val="0"/>
      <w:marRight w:val="0"/>
      <w:marTop w:val="0"/>
      <w:marBottom w:val="0"/>
      <w:divBdr>
        <w:top w:val="none" w:sz="0" w:space="0" w:color="auto"/>
        <w:left w:val="none" w:sz="0" w:space="0" w:color="auto"/>
        <w:bottom w:val="none" w:sz="0" w:space="0" w:color="auto"/>
        <w:right w:val="none" w:sz="0" w:space="0" w:color="auto"/>
      </w:divBdr>
    </w:div>
    <w:div w:id="982662899">
      <w:bodyDiv w:val="1"/>
      <w:marLeft w:val="0"/>
      <w:marRight w:val="0"/>
      <w:marTop w:val="0"/>
      <w:marBottom w:val="0"/>
      <w:divBdr>
        <w:top w:val="none" w:sz="0" w:space="0" w:color="auto"/>
        <w:left w:val="none" w:sz="0" w:space="0" w:color="auto"/>
        <w:bottom w:val="none" w:sz="0" w:space="0" w:color="auto"/>
        <w:right w:val="none" w:sz="0" w:space="0" w:color="auto"/>
      </w:divBdr>
    </w:div>
    <w:div w:id="982733656">
      <w:bodyDiv w:val="1"/>
      <w:marLeft w:val="0"/>
      <w:marRight w:val="0"/>
      <w:marTop w:val="0"/>
      <w:marBottom w:val="0"/>
      <w:divBdr>
        <w:top w:val="none" w:sz="0" w:space="0" w:color="auto"/>
        <w:left w:val="none" w:sz="0" w:space="0" w:color="auto"/>
        <w:bottom w:val="none" w:sz="0" w:space="0" w:color="auto"/>
        <w:right w:val="none" w:sz="0" w:space="0" w:color="auto"/>
      </w:divBdr>
    </w:div>
    <w:div w:id="982810496">
      <w:bodyDiv w:val="1"/>
      <w:marLeft w:val="0"/>
      <w:marRight w:val="0"/>
      <w:marTop w:val="0"/>
      <w:marBottom w:val="0"/>
      <w:divBdr>
        <w:top w:val="none" w:sz="0" w:space="0" w:color="auto"/>
        <w:left w:val="none" w:sz="0" w:space="0" w:color="auto"/>
        <w:bottom w:val="none" w:sz="0" w:space="0" w:color="auto"/>
        <w:right w:val="none" w:sz="0" w:space="0" w:color="auto"/>
      </w:divBdr>
    </w:div>
    <w:div w:id="982928395">
      <w:bodyDiv w:val="1"/>
      <w:marLeft w:val="0"/>
      <w:marRight w:val="0"/>
      <w:marTop w:val="0"/>
      <w:marBottom w:val="0"/>
      <w:divBdr>
        <w:top w:val="none" w:sz="0" w:space="0" w:color="auto"/>
        <w:left w:val="none" w:sz="0" w:space="0" w:color="auto"/>
        <w:bottom w:val="none" w:sz="0" w:space="0" w:color="auto"/>
        <w:right w:val="none" w:sz="0" w:space="0" w:color="auto"/>
      </w:divBdr>
    </w:div>
    <w:div w:id="983006853">
      <w:bodyDiv w:val="1"/>
      <w:marLeft w:val="0"/>
      <w:marRight w:val="0"/>
      <w:marTop w:val="0"/>
      <w:marBottom w:val="0"/>
      <w:divBdr>
        <w:top w:val="none" w:sz="0" w:space="0" w:color="auto"/>
        <w:left w:val="none" w:sz="0" w:space="0" w:color="auto"/>
        <w:bottom w:val="none" w:sz="0" w:space="0" w:color="auto"/>
        <w:right w:val="none" w:sz="0" w:space="0" w:color="auto"/>
      </w:divBdr>
    </w:div>
    <w:div w:id="983970506">
      <w:bodyDiv w:val="1"/>
      <w:marLeft w:val="0"/>
      <w:marRight w:val="0"/>
      <w:marTop w:val="0"/>
      <w:marBottom w:val="0"/>
      <w:divBdr>
        <w:top w:val="none" w:sz="0" w:space="0" w:color="auto"/>
        <w:left w:val="none" w:sz="0" w:space="0" w:color="auto"/>
        <w:bottom w:val="none" w:sz="0" w:space="0" w:color="auto"/>
        <w:right w:val="none" w:sz="0" w:space="0" w:color="auto"/>
      </w:divBdr>
    </w:div>
    <w:div w:id="984547549">
      <w:bodyDiv w:val="1"/>
      <w:marLeft w:val="0"/>
      <w:marRight w:val="0"/>
      <w:marTop w:val="0"/>
      <w:marBottom w:val="0"/>
      <w:divBdr>
        <w:top w:val="none" w:sz="0" w:space="0" w:color="auto"/>
        <w:left w:val="none" w:sz="0" w:space="0" w:color="auto"/>
        <w:bottom w:val="none" w:sz="0" w:space="0" w:color="auto"/>
        <w:right w:val="none" w:sz="0" w:space="0" w:color="auto"/>
      </w:divBdr>
    </w:div>
    <w:div w:id="984771976">
      <w:bodyDiv w:val="1"/>
      <w:marLeft w:val="0"/>
      <w:marRight w:val="0"/>
      <w:marTop w:val="0"/>
      <w:marBottom w:val="0"/>
      <w:divBdr>
        <w:top w:val="none" w:sz="0" w:space="0" w:color="auto"/>
        <w:left w:val="none" w:sz="0" w:space="0" w:color="auto"/>
        <w:bottom w:val="none" w:sz="0" w:space="0" w:color="auto"/>
        <w:right w:val="none" w:sz="0" w:space="0" w:color="auto"/>
      </w:divBdr>
    </w:div>
    <w:div w:id="984821414">
      <w:bodyDiv w:val="1"/>
      <w:marLeft w:val="0"/>
      <w:marRight w:val="0"/>
      <w:marTop w:val="0"/>
      <w:marBottom w:val="0"/>
      <w:divBdr>
        <w:top w:val="none" w:sz="0" w:space="0" w:color="auto"/>
        <w:left w:val="none" w:sz="0" w:space="0" w:color="auto"/>
        <w:bottom w:val="none" w:sz="0" w:space="0" w:color="auto"/>
        <w:right w:val="none" w:sz="0" w:space="0" w:color="auto"/>
      </w:divBdr>
    </w:div>
    <w:div w:id="985204959">
      <w:bodyDiv w:val="1"/>
      <w:marLeft w:val="0"/>
      <w:marRight w:val="0"/>
      <w:marTop w:val="0"/>
      <w:marBottom w:val="0"/>
      <w:divBdr>
        <w:top w:val="none" w:sz="0" w:space="0" w:color="auto"/>
        <w:left w:val="none" w:sz="0" w:space="0" w:color="auto"/>
        <w:bottom w:val="none" w:sz="0" w:space="0" w:color="auto"/>
        <w:right w:val="none" w:sz="0" w:space="0" w:color="auto"/>
      </w:divBdr>
    </w:div>
    <w:div w:id="985431894">
      <w:bodyDiv w:val="1"/>
      <w:marLeft w:val="0"/>
      <w:marRight w:val="0"/>
      <w:marTop w:val="0"/>
      <w:marBottom w:val="0"/>
      <w:divBdr>
        <w:top w:val="none" w:sz="0" w:space="0" w:color="auto"/>
        <w:left w:val="none" w:sz="0" w:space="0" w:color="auto"/>
        <w:bottom w:val="none" w:sz="0" w:space="0" w:color="auto"/>
        <w:right w:val="none" w:sz="0" w:space="0" w:color="auto"/>
      </w:divBdr>
    </w:div>
    <w:div w:id="986203560">
      <w:bodyDiv w:val="1"/>
      <w:marLeft w:val="0"/>
      <w:marRight w:val="0"/>
      <w:marTop w:val="0"/>
      <w:marBottom w:val="0"/>
      <w:divBdr>
        <w:top w:val="none" w:sz="0" w:space="0" w:color="auto"/>
        <w:left w:val="none" w:sz="0" w:space="0" w:color="auto"/>
        <w:bottom w:val="none" w:sz="0" w:space="0" w:color="auto"/>
        <w:right w:val="none" w:sz="0" w:space="0" w:color="auto"/>
      </w:divBdr>
    </w:div>
    <w:div w:id="986469433">
      <w:bodyDiv w:val="1"/>
      <w:marLeft w:val="0"/>
      <w:marRight w:val="0"/>
      <w:marTop w:val="0"/>
      <w:marBottom w:val="0"/>
      <w:divBdr>
        <w:top w:val="none" w:sz="0" w:space="0" w:color="auto"/>
        <w:left w:val="none" w:sz="0" w:space="0" w:color="auto"/>
        <w:bottom w:val="none" w:sz="0" w:space="0" w:color="auto"/>
        <w:right w:val="none" w:sz="0" w:space="0" w:color="auto"/>
      </w:divBdr>
    </w:div>
    <w:div w:id="986516161">
      <w:bodyDiv w:val="1"/>
      <w:marLeft w:val="0"/>
      <w:marRight w:val="0"/>
      <w:marTop w:val="0"/>
      <w:marBottom w:val="0"/>
      <w:divBdr>
        <w:top w:val="none" w:sz="0" w:space="0" w:color="auto"/>
        <w:left w:val="none" w:sz="0" w:space="0" w:color="auto"/>
        <w:bottom w:val="none" w:sz="0" w:space="0" w:color="auto"/>
        <w:right w:val="none" w:sz="0" w:space="0" w:color="auto"/>
      </w:divBdr>
    </w:div>
    <w:div w:id="986976455">
      <w:bodyDiv w:val="1"/>
      <w:marLeft w:val="0"/>
      <w:marRight w:val="0"/>
      <w:marTop w:val="0"/>
      <w:marBottom w:val="0"/>
      <w:divBdr>
        <w:top w:val="none" w:sz="0" w:space="0" w:color="auto"/>
        <w:left w:val="none" w:sz="0" w:space="0" w:color="auto"/>
        <w:bottom w:val="none" w:sz="0" w:space="0" w:color="auto"/>
        <w:right w:val="none" w:sz="0" w:space="0" w:color="auto"/>
      </w:divBdr>
    </w:div>
    <w:div w:id="987169514">
      <w:bodyDiv w:val="1"/>
      <w:marLeft w:val="0"/>
      <w:marRight w:val="0"/>
      <w:marTop w:val="0"/>
      <w:marBottom w:val="0"/>
      <w:divBdr>
        <w:top w:val="none" w:sz="0" w:space="0" w:color="auto"/>
        <w:left w:val="none" w:sz="0" w:space="0" w:color="auto"/>
        <w:bottom w:val="none" w:sz="0" w:space="0" w:color="auto"/>
        <w:right w:val="none" w:sz="0" w:space="0" w:color="auto"/>
      </w:divBdr>
    </w:div>
    <w:div w:id="987511420">
      <w:bodyDiv w:val="1"/>
      <w:marLeft w:val="0"/>
      <w:marRight w:val="0"/>
      <w:marTop w:val="0"/>
      <w:marBottom w:val="0"/>
      <w:divBdr>
        <w:top w:val="none" w:sz="0" w:space="0" w:color="auto"/>
        <w:left w:val="none" w:sz="0" w:space="0" w:color="auto"/>
        <w:bottom w:val="none" w:sz="0" w:space="0" w:color="auto"/>
        <w:right w:val="none" w:sz="0" w:space="0" w:color="auto"/>
      </w:divBdr>
    </w:div>
    <w:div w:id="988051927">
      <w:bodyDiv w:val="1"/>
      <w:marLeft w:val="0"/>
      <w:marRight w:val="0"/>
      <w:marTop w:val="0"/>
      <w:marBottom w:val="0"/>
      <w:divBdr>
        <w:top w:val="none" w:sz="0" w:space="0" w:color="auto"/>
        <w:left w:val="none" w:sz="0" w:space="0" w:color="auto"/>
        <w:bottom w:val="none" w:sz="0" w:space="0" w:color="auto"/>
        <w:right w:val="none" w:sz="0" w:space="0" w:color="auto"/>
      </w:divBdr>
    </w:div>
    <w:div w:id="988098965">
      <w:bodyDiv w:val="1"/>
      <w:marLeft w:val="0"/>
      <w:marRight w:val="0"/>
      <w:marTop w:val="0"/>
      <w:marBottom w:val="0"/>
      <w:divBdr>
        <w:top w:val="none" w:sz="0" w:space="0" w:color="auto"/>
        <w:left w:val="none" w:sz="0" w:space="0" w:color="auto"/>
        <w:bottom w:val="none" w:sz="0" w:space="0" w:color="auto"/>
        <w:right w:val="none" w:sz="0" w:space="0" w:color="auto"/>
      </w:divBdr>
    </w:div>
    <w:div w:id="988241562">
      <w:bodyDiv w:val="1"/>
      <w:marLeft w:val="0"/>
      <w:marRight w:val="0"/>
      <w:marTop w:val="0"/>
      <w:marBottom w:val="0"/>
      <w:divBdr>
        <w:top w:val="none" w:sz="0" w:space="0" w:color="auto"/>
        <w:left w:val="none" w:sz="0" w:space="0" w:color="auto"/>
        <w:bottom w:val="none" w:sz="0" w:space="0" w:color="auto"/>
        <w:right w:val="none" w:sz="0" w:space="0" w:color="auto"/>
      </w:divBdr>
    </w:div>
    <w:div w:id="989014915">
      <w:bodyDiv w:val="1"/>
      <w:marLeft w:val="0"/>
      <w:marRight w:val="0"/>
      <w:marTop w:val="0"/>
      <w:marBottom w:val="0"/>
      <w:divBdr>
        <w:top w:val="none" w:sz="0" w:space="0" w:color="auto"/>
        <w:left w:val="none" w:sz="0" w:space="0" w:color="auto"/>
        <w:bottom w:val="none" w:sz="0" w:space="0" w:color="auto"/>
        <w:right w:val="none" w:sz="0" w:space="0" w:color="auto"/>
      </w:divBdr>
    </w:div>
    <w:div w:id="990598947">
      <w:bodyDiv w:val="1"/>
      <w:marLeft w:val="0"/>
      <w:marRight w:val="0"/>
      <w:marTop w:val="0"/>
      <w:marBottom w:val="0"/>
      <w:divBdr>
        <w:top w:val="none" w:sz="0" w:space="0" w:color="auto"/>
        <w:left w:val="none" w:sz="0" w:space="0" w:color="auto"/>
        <w:bottom w:val="none" w:sz="0" w:space="0" w:color="auto"/>
        <w:right w:val="none" w:sz="0" w:space="0" w:color="auto"/>
      </w:divBdr>
    </w:div>
    <w:div w:id="990789063">
      <w:bodyDiv w:val="1"/>
      <w:marLeft w:val="0"/>
      <w:marRight w:val="0"/>
      <w:marTop w:val="0"/>
      <w:marBottom w:val="0"/>
      <w:divBdr>
        <w:top w:val="none" w:sz="0" w:space="0" w:color="auto"/>
        <w:left w:val="none" w:sz="0" w:space="0" w:color="auto"/>
        <w:bottom w:val="none" w:sz="0" w:space="0" w:color="auto"/>
        <w:right w:val="none" w:sz="0" w:space="0" w:color="auto"/>
      </w:divBdr>
    </w:div>
    <w:div w:id="991107625">
      <w:bodyDiv w:val="1"/>
      <w:marLeft w:val="0"/>
      <w:marRight w:val="0"/>
      <w:marTop w:val="0"/>
      <w:marBottom w:val="0"/>
      <w:divBdr>
        <w:top w:val="none" w:sz="0" w:space="0" w:color="auto"/>
        <w:left w:val="none" w:sz="0" w:space="0" w:color="auto"/>
        <w:bottom w:val="none" w:sz="0" w:space="0" w:color="auto"/>
        <w:right w:val="none" w:sz="0" w:space="0" w:color="auto"/>
      </w:divBdr>
    </w:div>
    <w:div w:id="991642324">
      <w:bodyDiv w:val="1"/>
      <w:marLeft w:val="0"/>
      <w:marRight w:val="0"/>
      <w:marTop w:val="0"/>
      <w:marBottom w:val="0"/>
      <w:divBdr>
        <w:top w:val="none" w:sz="0" w:space="0" w:color="auto"/>
        <w:left w:val="none" w:sz="0" w:space="0" w:color="auto"/>
        <w:bottom w:val="none" w:sz="0" w:space="0" w:color="auto"/>
        <w:right w:val="none" w:sz="0" w:space="0" w:color="auto"/>
      </w:divBdr>
    </w:div>
    <w:div w:id="992102738">
      <w:bodyDiv w:val="1"/>
      <w:marLeft w:val="0"/>
      <w:marRight w:val="0"/>
      <w:marTop w:val="0"/>
      <w:marBottom w:val="0"/>
      <w:divBdr>
        <w:top w:val="none" w:sz="0" w:space="0" w:color="auto"/>
        <w:left w:val="none" w:sz="0" w:space="0" w:color="auto"/>
        <w:bottom w:val="none" w:sz="0" w:space="0" w:color="auto"/>
        <w:right w:val="none" w:sz="0" w:space="0" w:color="auto"/>
      </w:divBdr>
    </w:div>
    <w:div w:id="993072704">
      <w:bodyDiv w:val="1"/>
      <w:marLeft w:val="0"/>
      <w:marRight w:val="0"/>
      <w:marTop w:val="0"/>
      <w:marBottom w:val="0"/>
      <w:divBdr>
        <w:top w:val="none" w:sz="0" w:space="0" w:color="auto"/>
        <w:left w:val="none" w:sz="0" w:space="0" w:color="auto"/>
        <w:bottom w:val="none" w:sz="0" w:space="0" w:color="auto"/>
        <w:right w:val="none" w:sz="0" w:space="0" w:color="auto"/>
      </w:divBdr>
    </w:div>
    <w:div w:id="993266058">
      <w:bodyDiv w:val="1"/>
      <w:marLeft w:val="0"/>
      <w:marRight w:val="0"/>
      <w:marTop w:val="0"/>
      <w:marBottom w:val="0"/>
      <w:divBdr>
        <w:top w:val="none" w:sz="0" w:space="0" w:color="auto"/>
        <w:left w:val="none" w:sz="0" w:space="0" w:color="auto"/>
        <w:bottom w:val="none" w:sz="0" w:space="0" w:color="auto"/>
        <w:right w:val="none" w:sz="0" w:space="0" w:color="auto"/>
      </w:divBdr>
    </w:div>
    <w:div w:id="993752858">
      <w:bodyDiv w:val="1"/>
      <w:marLeft w:val="0"/>
      <w:marRight w:val="0"/>
      <w:marTop w:val="0"/>
      <w:marBottom w:val="0"/>
      <w:divBdr>
        <w:top w:val="none" w:sz="0" w:space="0" w:color="auto"/>
        <w:left w:val="none" w:sz="0" w:space="0" w:color="auto"/>
        <w:bottom w:val="none" w:sz="0" w:space="0" w:color="auto"/>
        <w:right w:val="none" w:sz="0" w:space="0" w:color="auto"/>
      </w:divBdr>
    </w:div>
    <w:div w:id="994065135">
      <w:bodyDiv w:val="1"/>
      <w:marLeft w:val="0"/>
      <w:marRight w:val="0"/>
      <w:marTop w:val="0"/>
      <w:marBottom w:val="0"/>
      <w:divBdr>
        <w:top w:val="none" w:sz="0" w:space="0" w:color="auto"/>
        <w:left w:val="none" w:sz="0" w:space="0" w:color="auto"/>
        <w:bottom w:val="none" w:sz="0" w:space="0" w:color="auto"/>
        <w:right w:val="none" w:sz="0" w:space="0" w:color="auto"/>
      </w:divBdr>
    </w:div>
    <w:div w:id="994526799">
      <w:bodyDiv w:val="1"/>
      <w:marLeft w:val="0"/>
      <w:marRight w:val="0"/>
      <w:marTop w:val="0"/>
      <w:marBottom w:val="0"/>
      <w:divBdr>
        <w:top w:val="none" w:sz="0" w:space="0" w:color="auto"/>
        <w:left w:val="none" w:sz="0" w:space="0" w:color="auto"/>
        <w:bottom w:val="none" w:sz="0" w:space="0" w:color="auto"/>
        <w:right w:val="none" w:sz="0" w:space="0" w:color="auto"/>
      </w:divBdr>
    </w:div>
    <w:div w:id="994606563">
      <w:bodyDiv w:val="1"/>
      <w:marLeft w:val="0"/>
      <w:marRight w:val="0"/>
      <w:marTop w:val="0"/>
      <w:marBottom w:val="0"/>
      <w:divBdr>
        <w:top w:val="none" w:sz="0" w:space="0" w:color="auto"/>
        <w:left w:val="none" w:sz="0" w:space="0" w:color="auto"/>
        <w:bottom w:val="none" w:sz="0" w:space="0" w:color="auto"/>
        <w:right w:val="none" w:sz="0" w:space="0" w:color="auto"/>
      </w:divBdr>
    </w:div>
    <w:div w:id="995765288">
      <w:bodyDiv w:val="1"/>
      <w:marLeft w:val="0"/>
      <w:marRight w:val="0"/>
      <w:marTop w:val="0"/>
      <w:marBottom w:val="0"/>
      <w:divBdr>
        <w:top w:val="none" w:sz="0" w:space="0" w:color="auto"/>
        <w:left w:val="none" w:sz="0" w:space="0" w:color="auto"/>
        <w:bottom w:val="none" w:sz="0" w:space="0" w:color="auto"/>
        <w:right w:val="none" w:sz="0" w:space="0" w:color="auto"/>
      </w:divBdr>
    </w:div>
    <w:div w:id="996224908">
      <w:bodyDiv w:val="1"/>
      <w:marLeft w:val="0"/>
      <w:marRight w:val="0"/>
      <w:marTop w:val="0"/>
      <w:marBottom w:val="0"/>
      <w:divBdr>
        <w:top w:val="none" w:sz="0" w:space="0" w:color="auto"/>
        <w:left w:val="none" w:sz="0" w:space="0" w:color="auto"/>
        <w:bottom w:val="none" w:sz="0" w:space="0" w:color="auto"/>
        <w:right w:val="none" w:sz="0" w:space="0" w:color="auto"/>
      </w:divBdr>
    </w:div>
    <w:div w:id="996416220">
      <w:bodyDiv w:val="1"/>
      <w:marLeft w:val="0"/>
      <w:marRight w:val="0"/>
      <w:marTop w:val="0"/>
      <w:marBottom w:val="0"/>
      <w:divBdr>
        <w:top w:val="none" w:sz="0" w:space="0" w:color="auto"/>
        <w:left w:val="none" w:sz="0" w:space="0" w:color="auto"/>
        <w:bottom w:val="none" w:sz="0" w:space="0" w:color="auto"/>
        <w:right w:val="none" w:sz="0" w:space="0" w:color="auto"/>
      </w:divBdr>
    </w:div>
    <w:div w:id="996498166">
      <w:bodyDiv w:val="1"/>
      <w:marLeft w:val="0"/>
      <w:marRight w:val="0"/>
      <w:marTop w:val="0"/>
      <w:marBottom w:val="0"/>
      <w:divBdr>
        <w:top w:val="none" w:sz="0" w:space="0" w:color="auto"/>
        <w:left w:val="none" w:sz="0" w:space="0" w:color="auto"/>
        <w:bottom w:val="none" w:sz="0" w:space="0" w:color="auto"/>
        <w:right w:val="none" w:sz="0" w:space="0" w:color="auto"/>
      </w:divBdr>
    </w:div>
    <w:div w:id="996570613">
      <w:bodyDiv w:val="1"/>
      <w:marLeft w:val="0"/>
      <w:marRight w:val="0"/>
      <w:marTop w:val="0"/>
      <w:marBottom w:val="0"/>
      <w:divBdr>
        <w:top w:val="none" w:sz="0" w:space="0" w:color="auto"/>
        <w:left w:val="none" w:sz="0" w:space="0" w:color="auto"/>
        <w:bottom w:val="none" w:sz="0" w:space="0" w:color="auto"/>
        <w:right w:val="none" w:sz="0" w:space="0" w:color="auto"/>
      </w:divBdr>
    </w:div>
    <w:div w:id="997270582">
      <w:bodyDiv w:val="1"/>
      <w:marLeft w:val="0"/>
      <w:marRight w:val="0"/>
      <w:marTop w:val="0"/>
      <w:marBottom w:val="0"/>
      <w:divBdr>
        <w:top w:val="none" w:sz="0" w:space="0" w:color="auto"/>
        <w:left w:val="none" w:sz="0" w:space="0" w:color="auto"/>
        <w:bottom w:val="none" w:sz="0" w:space="0" w:color="auto"/>
        <w:right w:val="none" w:sz="0" w:space="0" w:color="auto"/>
      </w:divBdr>
    </w:div>
    <w:div w:id="997343979">
      <w:bodyDiv w:val="1"/>
      <w:marLeft w:val="0"/>
      <w:marRight w:val="0"/>
      <w:marTop w:val="0"/>
      <w:marBottom w:val="0"/>
      <w:divBdr>
        <w:top w:val="none" w:sz="0" w:space="0" w:color="auto"/>
        <w:left w:val="none" w:sz="0" w:space="0" w:color="auto"/>
        <w:bottom w:val="none" w:sz="0" w:space="0" w:color="auto"/>
        <w:right w:val="none" w:sz="0" w:space="0" w:color="auto"/>
      </w:divBdr>
    </w:div>
    <w:div w:id="997733270">
      <w:bodyDiv w:val="1"/>
      <w:marLeft w:val="0"/>
      <w:marRight w:val="0"/>
      <w:marTop w:val="0"/>
      <w:marBottom w:val="0"/>
      <w:divBdr>
        <w:top w:val="none" w:sz="0" w:space="0" w:color="auto"/>
        <w:left w:val="none" w:sz="0" w:space="0" w:color="auto"/>
        <w:bottom w:val="none" w:sz="0" w:space="0" w:color="auto"/>
        <w:right w:val="none" w:sz="0" w:space="0" w:color="auto"/>
      </w:divBdr>
    </w:div>
    <w:div w:id="997804585">
      <w:bodyDiv w:val="1"/>
      <w:marLeft w:val="0"/>
      <w:marRight w:val="0"/>
      <w:marTop w:val="0"/>
      <w:marBottom w:val="0"/>
      <w:divBdr>
        <w:top w:val="none" w:sz="0" w:space="0" w:color="auto"/>
        <w:left w:val="none" w:sz="0" w:space="0" w:color="auto"/>
        <w:bottom w:val="none" w:sz="0" w:space="0" w:color="auto"/>
        <w:right w:val="none" w:sz="0" w:space="0" w:color="auto"/>
      </w:divBdr>
    </w:div>
    <w:div w:id="998386420">
      <w:bodyDiv w:val="1"/>
      <w:marLeft w:val="0"/>
      <w:marRight w:val="0"/>
      <w:marTop w:val="0"/>
      <w:marBottom w:val="0"/>
      <w:divBdr>
        <w:top w:val="none" w:sz="0" w:space="0" w:color="auto"/>
        <w:left w:val="none" w:sz="0" w:space="0" w:color="auto"/>
        <w:bottom w:val="none" w:sz="0" w:space="0" w:color="auto"/>
        <w:right w:val="none" w:sz="0" w:space="0" w:color="auto"/>
      </w:divBdr>
    </w:div>
    <w:div w:id="998574770">
      <w:bodyDiv w:val="1"/>
      <w:marLeft w:val="0"/>
      <w:marRight w:val="0"/>
      <w:marTop w:val="0"/>
      <w:marBottom w:val="0"/>
      <w:divBdr>
        <w:top w:val="none" w:sz="0" w:space="0" w:color="auto"/>
        <w:left w:val="none" w:sz="0" w:space="0" w:color="auto"/>
        <w:bottom w:val="none" w:sz="0" w:space="0" w:color="auto"/>
        <w:right w:val="none" w:sz="0" w:space="0" w:color="auto"/>
      </w:divBdr>
    </w:div>
    <w:div w:id="998580911">
      <w:bodyDiv w:val="1"/>
      <w:marLeft w:val="0"/>
      <w:marRight w:val="0"/>
      <w:marTop w:val="0"/>
      <w:marBottom w:val="0"/>
      <w:divBdr>
        <w:top w:val="none" w:sz="0" w:space="0" w:color="auto"/>
        <w:left w:val="none" w:sz="0" w:space="0" w:color="auto"/>
        <w:bottom w:val="none" w:sz="0" w:space="0" w:color="auto"/>
        <w:right w:val="none" w:sz="0" w:space="0" w:color="auto"/>
      </w:divBdr>
    </w:div>
    <w:div w:id="999770863">
      <w:bodyDiv w:val="1"/>
      <w:marLeft w:val="0"/>
      <w:marRight w:val="0"/>
      <w:marTop w:val="0"/>
      <w:marBottom w:val="0"/>
      <w:divBdr>
        <w:top w:val="none" w:sz="0" w:space="0" w:color="auto"/>
        <w:left w:val="none" w:sz="0" w:space="0" w:color="auto"/>
        <w:bottom w:val="none" w:sz="0" w:space="0" w:color="auto"/>
        <w:right w:val="none" w:sz="0" w:space="0" w:color="auto"/>
      </w:divBdr>
    </w:div>
    <w:div w:id="999846389">
      <w:bodyDiv w:val="1"/>
      <w:marLeft w:val="0"/>
      <w:marRight w:val="0"/>
      <w:marTop w:val="0"/>
      <w:marBottom w:val="0"/>
      <w:divBdr>
        <w:top w:val="none" w:sz="0" w:space="0" w:color="auto"/>
        <w:left w:val="none" w:sz="0" w:space="0" w:color="auto"/>
        <w:bottom w:val="none" w:sz="0" w:space="0" w:color="auto"/>
        <w:right w:val="none" w:sz="0" w:space="0" w:color="auto"/>
      </w:divBdr>
    </w:div>
    <w:div w:id="1000887528">
      <w:bodyDiv w:val="1"/>
      <w:marLeft w:val="0"/>
      <w:marRight w:val="0"/>
      <w:marTop w:val="0"/>
      <w:marBottom w:val="0"/>
      <w:divBdr>
        <w:top w:val="none" w:sz="0" w:space="0" w:color="auto"/>
        <w:left w:val="none" w:sz="0" w:space="0" w:color="auto"/>
        <w:bottom w:val="none" w:sz="0" w:space="0" w:color="auto"/>
        <w:right w:val="none" w:sz="0" w:space="0" w:color="auto"/>
      </w:divBdr>
    </w:div>
    <w:div w:id="1000931724">
      <w:bodyDiv w:val="1"/>
      <w:marLeft w:val="0"/>
      <w:marRight w:val="0"/>
      <w:marTop w:val="0"/>
      <w:marBottom w:val="0"/>
      <w:divBdr>
        <w:top w:val="none" w:sz="0" w:space="0" w:color="auto"/>
        <w:left w:val="none" w:sz="0" w:space="0" w:color="auto"/>
        <w:bottom w:val="none" w:sz="0" w:space="0" w:color="auto"/>
        <w:right w:val="none" w:sz="0" w:space="0" w:color="auto"/>
      </w:divBdr>
    </w:div>
    <w:div w:id="1001004717">
      <w:bodyDiv w:val="1"/>
      <w:marLeft w:val="0"/>
      <w:marRight w:val="0"/>
      <w:marTop w:val="0"/>
      <w:marBottom w:val="0"/>
      <w:divBdr>
        <w:top w:val="none" w:sz="0" w:space="0" w:color="auto"/>
        <w:left w:val="none" w:sz="0" w:space="0" w:color="auto"/>
        <w:bottom w:val="none" w:sz="0" w:space="0" w:color="auto"/>
        <w:right w:val="none" w:sz="0" w:space="0" w:color="auto"/>
      </w:divBdr>
    </w:div>
    <w:div w:id="1001350320">
      <w:bodyDiv w:val="1"/>
      <w:marLeft w:val="0"/>
      <w:marRight w:val="0"/>
      <w:marTop w:val="0"/>
      <w:marBottom w:val="0"/>
      <w:divBdr>
        <w:top w:val="none" w:sz="0" w:space="0" w:color="auto"/>
        <w:left w:val="none" w:sz="0" w:space="0" w:color="auto"/>
        <w:bottom w:val="none" w:sz="0" w:space="0" w:color="auto"/>
        <w:right w:val="none" w:sz="0" w:space="0" w:color="auto"/>
      </w:divBdr>
    </w:div>
    <w:div w:id="1001541656">
      <w:bodyDiv w:val="1"/>
      <w:marLeft w:val="0"/>
      <w:marRight w:val="0"/>
      <w:marTop w:val="0"/>
      <w:marBottom w:val="0"/>
      <w:divBdr>
        <w:top w:val="none" w:sz="0" w:space="0" w:color="auto"/>
        <w:left w:val="none" w:sz="0" w:space="0" w:color="auto"/>
        <w:bottom w:val="none" w:sz="0" w:space="0" w:color="auto"/>
        <w:right w:val="none" w:sz="0" w:space="0" w:color="auto"/>
      </w:divBdr>
    </w:div>
    <w:div w:id="1001617586">
      <w:bodyDiv w:val="1"/>
      <w:marLeft w:val="0"/>
      <w:marRight w:val="0"/>
      <w:marTop w:val="0"/>
      <w:marBottom w:val="0"/>
      <w:divBdr>
        <w:top w:val="none" w:sz="0" w:space="0" w:color="auto"/>
        <w:left w:val="none" w:sz="0" w:space="0" w:color="auto"/>
        <w:bottom w:val="none" w:sz="0" w:space="0" w:color="auto"/>
        <w:right w:val="none" w:sz="0" w:space="0" w:color="auto"/>
      </w:divBdr>
    </w:div>
    <w:div w:id="1001658233">
      <w:bodyDiv w:val="1"/>
      <w:marLeft w:val="0"/>
      <w:marRight w:val="0"/>
      <w:marTop w:val="0"/>
      <w:marBottom w:val="0"/>
      <w:divBdr>
        <w:top w:val="none" w:sz="0" w:space="0" w:color="auto"/>
        <w:left w:val="none" w:sz="0" w:space="0" w:color="auto"/>
        <w:bottom w:val="none" w:sz="0" w:space="0" w:color="auto"/>
        <w:right w:val="none" w:sz="0" w:space="0" w:color="auto"/>
      </w:divBdr>
    </w:div>
    <w:div w:id="1002853451">
      <w:bodyDiv w:val="1"/>
      <w:marLeft w:val="0"/>
      <w:marRight w:val="0"/>
      <w:marTop w:val="0"/>
      <w:marBottom w:val="0"/>
      <w:divBdr>
        <w:top w:val="none" w:sz="0" w:space="0" w:color="auto"/>
        <w:left w:val="none" w:sz="0" w:space="0" w:color="auto"/>
        <w:bottom w:val="none" w:sz="0" w:space="0" w:color="auto"/>
        <w:right w:val="none" w:sz="0" w:space="0" w:color="auto"/>
      </w:divBdr>
    </w:div>
    <w:div w:id="1003050266">
      <w:bodyDiv w:val="1"/>
      <w:marLeft w:val="0"/>
      <w:marRight w:val="0"/>
      <w:marTop w:val="0"/>
      <w:marBottom w:val="0"/>
      <w:divBdr>
        <w:top w:val="none" w:sz="0" w:space="0" w:color="auto"/>
        <w:left w:val="none" w:sz="0" w:space="0" w:color="auto"/>
        <w:bottom w:val="none" w:sz="0" w:space="0" w:color="auto"/>
        <w:right w:val="none" w:sz="0" w:space="0" w:color="auto"/>
      </w:divBdr>
    </w:div>
    <w:div w:id="1003239448">
      <w:bodyDiv w:val="1"/>
      <w:marLeft w:val="0"/>
      <w:marRight w:val="0"/>
      <w:marTop w:val="0"/>
      <w:marBottom w:val="0"/>
      <w:divBdr>
        <w:top w:val="none" w:sz="0" w:space="0" w:color="auto"/>
        <w:left w:val="none" w:sz="0" w:space="0" w:color="auto"/>
        <w:bottom w:val="none" w:sz="0" w:space="0" w:color="auto"/>
        <w:right w:val="none" w:sz="0" w:space="0" w:color="auto"/>
      </w:divBdr>
    </w:div>
    <w:div w:id="1003699154">
      <w:bodyDiv w:val="1"/>
      <w:marLeft w:val="0"/>
      <w:marRight w:val="0"/>
      <w:marTop w:val="0"/>
      <w:marBottom w:val="0"/>
      <w:divBdr>
        <w:top w:val="none" w:sz="0" w:space="0" w:color="auto"/>
        <w:left w:val="none" w:sz="0" w:space="0" w:color="auto"/>
        <w:bottom w:val="none" w:sz="0" w:space="0" w:color="auto"/>
        <w:right w:val="none" w:sz="0" w:space="0" w:color="auto"/>
      </w:divBdr>
    </w:div>
    <w:div w:id="1004011758">
      <w:bodyDiv w:val="1"/>
      <w:marLeft w:val="0"/>
      <w:marRight w:val="0"/>
      <w:marTop w:val="0"/>
      <w:marBottom w:val="0"/>
      <w:divBdr>
        <w:top w:val="none" w:sz="0" w:space="0" w:color="auto"/>
        <w:left w:val="none" w:sz="0" w:space="0" w:color="auto"/>
        <w:bottom w:val="none" w:sz="0" w:space="0" w:color="auto"/>
        <w:right w:val="none" w:sz="0" w:space="0" w:color="auto"/>
      </w:divBdr>
    </w:div>
    <w:div w:id="1004359031">
      <w:bodyDiv w:val="1"/>
      <w:marLeft w:val="0"/>
      <w:marRight w:val="0"/>
      <w:marTop w:val="0"/>
      <w:marBottom w:val="0"/>
      <w:divBdr>
        <w:top w:val="none" w:sz="0" w:space="0" w:color="auto"/>
        <w:left w:val="none" w:sz="0" w:space="0" w:color="auto"/>
        <w:bottom w:val="none" w:sz="0" w:space="0" w:color="auto"/>
        <w:right w:val="none" w:sz="0" w:space="0" w:color="auto"/>
      </w:divBdr>
    </w:div>
    <w:div w:id="1004472335">
      <w:bodyDiv w:val="1"/>
      <w:marLeft w:val="0"/>
      <w:marRight w:val="0"/>
      <w:marTop w:val="0"/>
      <w:marBottom w:val="0"/>
      <w:divBdr>
        <w:top w:val="none" w:sz="0" w:space="0" w:color="auto"/>
        <w:left w:val="none" w:sz="0" w:space="0" w:color="auto"/>
        <w:bottom w:val="none" w:sz="0" w:space="0" w:color="auto"/>
        <w:right w:val="none" w:sz="0" w:space="0" w:color="auto"/>
      </w:divBdr>
    </w:div>
    <w:div w:id="1005284141">
      <w:bodyDiv w:val="1"/>
      <w:marLeft w:val="0"/>
      <w:marRight w:val="0"/>
      <w:marTop w:val="0"/>
      <w:marBottom w:val="0"/>
      <w:divBdr>
        <w:top w:val="none" w:sz="0" w:space="0" w:color="auto"/>
        <w:left w:val="none" w:sz="0" w:space="0" w:color="auto"/>
        <w:bottom w:val="none" w:sz="0" w:space="0" w:color="auto"/>
        <w:right w:val="none" w:sz="0" w:space="0" w:color="auto"/>
      </w:divBdr>
    </w:div>
    <w:div w:id="1005865689">
      <w:bodyDiv w:val="1"/>
      <w:marLeft w:val="0"/>
      <w:marRight w:val="0"/>
      <w:marTop w:val="0"/>
      <w:marBottom w:val="0"/>
      <w:divBdr>
        <w:top w:val="none" w:sz="0" w:space="0" w:color="auto"/>
        <w:left w:val="none" w:sz="0" w:space="0" w:color="auto"/>
        <w:bottom w:val="none" w:sz="0" w:space="0" w:color="auto"/>
        <w:right w:val="none" w:sz="0" w:space="0" w:color="auto"/>
      </w:divBdr>
    </w:div>
    <w:div w:id="1006900665">
      <w:bodyDiv w:val="1"/>
      <w:marLeft w:val="0"/>
      <w:marRight w:val="0"/>
      <w:marTop w:val="0"/>
      <w:marBottom w:val="0"/>
      <w:divBdr>
        <w:top w:val="none" w:sz="0" w:space="0" w:color="auto"/>
        <w:left w:val="none" w:sz="0" w:space="0" w:color="auto"/>
        <w:bottom w:val="none" w:sz="0" w:space="0" w:color="auto"/>
        <w:right w:val="none" w:sz="0" w:space="0" w:color="auto"/>
      </w:divBdr>
    </w:div>
    <w:div w:id="1006901988">
      <w:bodyDiv w:val="1"/>
      <w:marLeft w:val="0"/>
      <w:marRight w:val="0"/>
      <w:marTop w:val="0"/>
      <w:marBottom w:val="0"/>
      <w:divBdr>
        <w:top w:val="none" w:sz="0" w:space="0" w:color="auto"/>
        <w:left w:val="none" w:sz="0" w:space="0" w:color="auto"/>
        <w:bottom w:val="none" w:sz="0" w:space="0" w:color="auto"/>
        <w:right w:val="none" w:sz="0" w:space="0" w:color="auto"/>
      </w:divBdr>
    </w:div>
    <w:div w:id="1007371207">
      <w:bodyDiv w:val="1"/>
      <w:marLeft w:val="0"/>
      <w:marRight w:val="0"/>
      <w:marTop w:val="0"/>
      <w:marBottom w:val="0"/>
      <w:divBdr>
        <w:top w:val="none" w:sz="0" w:space="0" w:color="auto"/>
        <w:left w:val="none" w:sz="0" w:space="0" w:color="auto"/>
        <w:bottom w:val="none" w:sz="0" w:space="0" w:color="auto"/>
        <w:right w:val="none" w:sz="0" w:space="0" w:color="auto"/>
      </w:divBdr>
    </w:div>
    <w:div w:id="1008630137">
      <w:bodyDiv w:val="1"/>
      <w:marLeft w:val="0"/>
      <w:marRight w:val="0"/>
      <w:marTop w:val="0"/>
      <w:marBottom w:val="0"/>
      <w:divBdr>
        <w:top w:val="none" w:sz="0" w:space="0" w:color="auto"/>
        <w:left w:val="none" w:sz="0" w:space="0" w:color="auto"/>
        <w:bottom w:val="none" w:sz="0" w:space="0" w:color="auto"/>
        <w:right w:val="none" w:sz="0" w:space="0" w:color="auto"/>
      </w:divBdr>
    </w:div>
    <w:div w:id="1009137269">
      <w:bodyDiv w:val="1"/>
      <w:marLeft w:val="0"/>
      <w:marRight w:val="0"/>
      <w:marTop w:val="0"/>
      <w:marBottom w:val="0"/>
      <w:divBdr>
        <w:top w:val="none" w:sz="0" w:space="0" w:color="auto"/>
        <w:left w:val="none" w:sz="0" w:space="0" w:color="auto"/>
        <w:bottom w:val="none" w:sz="0" w:space="0" w:color="auto"/>
        <w:right w:val="none" w:sz="0" w:space="0" w:color="auto"/>
      </w:divBdr>
    </w:div>
    <w:div w:id="1009139587">
      <w:bodyDiv w:val="1"/>
      <w:marLeft w:val="0"/>
      <w:marRight w:val="0"/>
      <w:marTop w:val="0"/>
      <w:marBottom w:val="0"/>
      <w:divBdr>
        <w:top w:val="none" w:sz="0" w:space="0" w:color="auto"/>
        <w:left w:val="none" w:sz="0" w:space="0" w:color="auto"/>
        <w:bottom w:val="none" w:sz="0" w:space="0" w:color="auto"/>
        <w:right w:val="none" w:sz="0" w:space="0" w:color="auto"/>
      </w:divBdr>
    </w:div>
    <w:div w:id="1009523020">
      <w:bodyDiv w:val="1"/>
      <w:marLeft w:val="0"/>
      <w:marRight w:val="0"/>
      <w:marTop w:val="0"/>
      <w:marBottom w:val="0"/>
      <w:divBdr>
        <w:top w:val="none" w:sz="0" w:space="0" w:color="auto"/>
        <w:left w:val="none" w:sz="0" w:space="0" w:color="auto"/>
        <w:bottom w:val="none" w:sz="0" w:space="0" w:color="auto"/>
        <w:right w:val="none" w:sz="0" w:space="0" w:color="auto"/>
      </w:divBdr>
    </w:div>
    <w:div w:id="1010180968">
      <w:bodyDiv w:val="1"/>
      <w:marLeft w:val="0"/>
      <w:marRight w:val="0"/>
      <w:marTop w:val="0"/>
      <w:marBottom w:val="0"/>
      <w:divBdr>
        <w:top w:val="none" w:sz="0" w:space="0" w:color="auto"/>
        <w:left w:val="none" w:sz="0" w:space="0" w:color="auto"/>
        <w:bottom w:val="none" w:sz="0" w:space="0" w:color="auto"/>
        <w:right w:val="none" w:sz="0" w:space="0" w:color="auto"/>
      </w:divBdr>
    </w:div>
    <w:div w:id="1010371733">
      <w:bodyDiv w:val="1"/>
      <w:marLeft w:val="0"/>
      <w:marRight w:val="0"/>
      <w:marTop w:val="0"/>
      <w:marBottom w:val="0"/>
      <w:divBdr>
        <w:top w:val="none" w:sz="0" w:space="0" w:color="auto"/>
        <w:left w:val="none" w:sz="0" w:space="0" w:color="auto"/>
        <w:bottom w:val="none" w:sz="0" w:space="0" w:color="auto"/>
        <w:right w:val="none" w:sz="0" w:space="0" w:color="auto"/>
      </w:divBdr>
    </w:div>
    <w:div w:id="1010377713">
      <w:bodyDiv w:val="1"/>
      <w:marLeft w:val="0"/>
      <w:marRight w:val="0"/>
      <w:marTop w:val="0"/>
      <w:marBottom w:val="0"/>
      <w:divBdr>
        <w:top w:val="none" w:sz="0" w:space="0" w:color="auto"/>
        <w:left w:val="none" w:sz="0" w:space="0" w:color="auto"/>
        <w:bottom w:val="none" w:sz="0" w:space="0" w:color="auto"/>
        <w:right w:val="none" w:sz="0" w:space="0" w:color="auto"/>
      </w:divBdr>
    </w:div>
    <w:div w:id="1010527553">
      <w:bodyDiv w:val="1"/>
      <w:marLeft w:val="0"/>
      <w:marRight w:val="0"/>
      <w:marTop w:val="0"/>
      <w:marBottom w:val="0"/>
      <w:divBdr>
        <w:top w:val="none" w:sz="0" w:space="0" w:color="auto"/>
        <w:left w:val="none" w:sz="0" w:space="0" w:color="auto"/>
        <w:bottom w:val="none" w:sz="0" w:space="0" w:color="auto"/>
        <w:right w:val="none" w:sz="0" w:space="0" w:color="auto"/>
      </w:divBdr>
    </w:div>
    <w:div w:id="1010569611">
      <w:bodyDiv w:val="1"/>
      <w:marLeft w:val="0"/>
      <w:marRight w:val="0"/>
      <w:marTop w:val="0"/>
      <w:marBottom w:val="0"/>
      <w:divBdr>
        <w:top w:val="none" w:sz="0" w:space="0" w:color="auto"/>
        <w:left w:val="none" w:sz="0" w:space="0" w:color="auto"/>
        <w:bottom w:val="none" w:sz="0" w:space="0" w:color="auto"/>
        <w:right w:val="none" w:sz="0" w:space="0" w:color="auto"/>
      </w:divBdr>
    </w:div>
    <w:div w:id="1010723033">
      <w:bodyDiv w:val="1"/>
      <w:marLeft w:val="0"/>
      <w:marRight w:val="0"/>
      <w:marTop w:val="0"/>
      <w:marBottom w:val="0"/>
      <w:divBdr>
        <w:top w:val="none" w:sz="0" w:space="0" w:color="auto"/>
        <w:left w:val="none" w:sz="0" w:space="0" w:color="auto"/>
        <w:bottom w:val="none" w:sz="0" w:space="0" w:color="auto"/>
        <w:right w:val="none" w:sz="0" w:space="0" w:color="auto"/>
      </w:divBdr>
    </w:div>
    <w:div w:id="1010794360">
      <w:bodyDiv w:val="1"/>
      <w:marLeft w:val="0"/>
      <w:marRight w:val="0"/>
      <w:marTop w:val="0"/>
      <w:marBottom w:val="0"/>
      <w:divBdr>
        <w:top w:val="none" w:sz="0" w:space="0" w:color="auto"/>
        <w:left w:val="none" w:sz="0" w:space="0" w:color="auto"/>
        <w:bottom w:val="none" w:sz="0" w:space="0" w:color="auto"/>
        <w:right w:val="none" w:sz="0" w:space="0" w:color="auto"/>
      </w:divBdr>
    </w:div>
    <w:div w:id="1011568312">
      <w:bodyDiv w:val="1"/>
      <w:marLeft w:val="0"/>
      <w:marRight w:val="0"/>
      <w:marTop w:val="0"/>
      <w:marBottom w:val="0"/>
      <w:divBdr>
        <w:top w:val="none" w:sz="0" w:space="0" w:color="auto"/>
        <w:left w:val="none" w:sz="0" w:space="0" w:color="auto"/>
        <w:bottom w:val="none" w:sz="0" w:space="0" w:color="auto"/>
        <w:right w:val="none" w:sz="0" w:space="0" w:color="auto"/>
      </w:divBdr>
    </w:div>
    <w:div w:id="1013383734">
      <w:bodyDiv w:val="1"/>
      <w:marLeft w:val="0"/>
      <w:marRight w:val="0"/>
      <w:marTop w:val="0"/>
      <w:marBottom w:val="0"/>
      <w:divBdr>
        <w:top w:val="none" w:sz="0" w:space="0" w:color="auto"/>
        <w:left w:val="none" w:sz="0" w:space="0" w:color="auto"/>
        <w:bottom w:val="none" w:sz="0" w:space="0" w:color="auto"/>
        <w:right w:val="none" w:sz="0" w:space="0" w:color="auto"/>
      </w:divBdr>
    </w:div>
    <w:div w:id="1013384422">
      <w:bodyDiv w:val="1"/>
      <w:marLeft w:val="0"/>
      <w:marRight w:val="0"/>
      <w:marTop w:val="0"/>
      <w:marBottom w:val="0"/>
      <w:divBdr>
        <w:top w:val="none" w:sz="0" w:space="0" w:color="auto"/>
        <w:left w:val="none" w:sz="0" w:space="0" w:color="auto"/>
        <w:bottom w:val="none" w:sz="0" w:space="0" w:color="auto"/>
        <w:right w:val="none" w:sz="0" w:space="0" w:color="auto"/>
      </w:divBdr>
    </w:div>
    <w:div w:id="1014263561">
      <w:bodyDiv w:val="1"/>
      <w:marLeft w:val="0"/>
      <w:marRight w:val="0"/>
      <w:marTop w:val="0"/>
      <w:marBottom w:val="0"/>
      <w:divBdr>
        <w:top w:val="none" w:sz="0" w:space="0" w:color="auto"/>
        <w:left w:val="none" w:sz="0" w:space="0" w:color="auto"/>
        <w:bottom w:val="none" w:sz="0" w:space="0" w:color="auto"/>
        <w:right w:val="none" w:sz="0" w:space="0" w:color="auto"/>
      </w:divBdr>
    </w:div>
    <w:div w:id="1014578761">
      <w:bodyDiv w:val="1"/>
      <w:marLeft w:val="0"/>
      <w:marRight w:val="0"/>
      <w:marTop w:val="0"/>
      <w:marBottom w:val="0"/>
      <w:divBdr>
        <w:top w:val="none" w:sz="0" w:space="0" w:color="auto"/>
        <w:left w:val="none" w:sz="0" w:space="0" w:color="auto"/>
        <w:bottom w:val="none" w:sz="0" w:space="0" w:color="auto"/>
        <w:right w:val="none" w:sz="0" w:space="0" w:color="auto"/>
      </w:divBdr>
    </w:div>
    <w:div w:id="1014959798">
      <w:bodyDiv w:val="1"/>
      <w:marLeft w:val="0"/>
      <w:marRight w:val="0"/>
      <w:marTop w:val="0"/>
      <w:marBottom w:val="0"/>
      <w:divBdr>
        <w:top w:val="none" w:sz="0" w:space="0" w:color="auto"/>
        <w:left w:val="none" w:sz="0" w:space="0" w:color="auto"/>
        <w:bottom w:val="none" w:sz="0" w:space="0" w:color="auto"/>
        <w:right w:val="none" w:sz="0" w:space="0" w:color="auto"/>
      </w:divBdr>
      <w:divsChild>
        <w:div w:id="1697927259">
          <w:marLeft w:val="480"/>
          <w:marRight w:val="0"/>
          <w:marTop w:val="0"/>
          <w:marBottom w:val="0"/>
          <w:divBdr>
            <w:top w:val="none" w:sz="0" w:space="0" w:color="auto"/>
            <w:left w:val="none" w:sz="0" w:space="0" w:color="auto"/>
            <w:bottom w:val="none" w:sz="0" w:space="0" w:color="auto"/>
            <w:right w:val="none" w:sz="0" w:space="0" w:color="auto"/>
          </w:divBdr>
        </w:div>
        <w:div w:id="1440180465">
          <w:marLeft w:val="480"/>
          <w:marRight w:val="0"/>
          <w:marTop w:val="0"/>
          <w:marBottom w:val="0"/>
          <w:divBdr>
            <w:top w:val="none" w:sz="0" w:space="0" w:color="auto"/>
            <w:left w:val="none" w:sz="0" w:space="0" w:color="auto"/>
            <w:bottom w:val="none" w:sz="0" w:space="0" w:color="auto"/>
            <w:right w:val="none" w:sz="0" w:space="0" w:color="auto"/>
          </w:divBdr>
        </w:div>
        <w:div w:id="172305069">
          <w:marLeft w:val="480"/>
          <w:marRight w:val="0"/>
          <w:marTop w:val="0"/>
          <w:marBottom w:val="0"/>
          <w:divBdr>
            <w:top w:val="none" w:sz="0" w:space="0" w:color="auto"/>
            <w:left w:val="none" w:sz="0" w:space="0" w:color="auto"/>
            <w:bottom w:val="none" w:sz="0" w:space="0" w:color="auto"/>
            <w:right w:val="none" w:sz="0" w:space="0" w:color="auto"/>
          </w:divBdr>
        </w:div>
        <w:div w:id="99836332">
          <w:marLeft w:val="480"/>
          <w:marRight w:val="0"/>
          <w:marTop w:val="0"/>
          <w:marBottom w:val="0"/>
          <w:divBdr>
            <w:top w:val="none" w:sz="0" w:space="0" w:color="auto"/>
            <w:left w:val="none" w:sz="0" w:space="0" w:color="auto"/>
            <w:bottom w:val="none" w:sz="0" w:space="0" w:color="auto"/>
            <w:right w:val="none" w:sz="0" w:space="0" w:color="auto"/>
          </w:divBdr>
        </w:div>
        <w:div w:id="1988975131">
          <w:marLeft w:val="480"/>
          <w:marRight w:val="0"/>
          <w:marTop w:val="0"/>
          <w:marBottom w:val="0"/>
          <w:divBdr>
            <w:top w:val="none" w:sz="0" w:space="0" w:color="auto"/>
            <w:left w:val="none" w:sz="0" w:space="0" w:color="auto"/>
            <w:bottom w:val="none" w:sz="0" w:space="0" w:color="auto"/>
            <w:right w:val="none" w:sz="0" w:space="0" w:color="auto"/>
          </w:divBdr>
        </w:div>
        <w:div w:id="1399863007">
          <w:marLeft w:val="480"/>
          <w:marRight w:val="0"/>
          <w:marTop w:val="0"/>
          <w:marBottom w:val="0"/>
          <w:divBdr>
            <w:top w:val="none" w:sz="0" w:space="0" w:color="auto"/>
            <w:left w:val="none" w:sz="0" w:space="0" w:color="auto"/>
            <w:bottom w:val="none" w:sz="0" w:space="0" w:color="auto"/>
            <w:right w:val="none" w:sz="0" w:space="0" w:color="auto"/>
          </w:divBdr>
        </w:div>
        <w:div w:id="641929822">
          <w:marLeft w:val="480"/>
          <w:marRight w:val="0"/>
          <w:marTop w:val="0"/>
          <w:marBottom w:val="0"/>
          <w:divBdr>
            <w:top w:val="none" w:sz="0" w:space="0" w:color="auto"/>
            <w:left w:val="none" w:sz="0" w:space="0" w:color="auto"/>
            <w:bottom w:val="none" w:sz="0" w:space="0" w:color="auto"/>
            <w:right w:val="none" w:sz="0" w:space="0" w:color="auto"/>
          </w:divBdr>
        </w:div>
        <w:div w:id="1712414626">
          <w:marLeft w:val="480"/>
          <w:marRight w:val="0"/>
          <w:marTop w:val="0"/>
          <w:marBottom w:val="0"/>
          <w:divBdr>
            <w:top w:val="none" w:sz="0" w:space="0" w:color="auto"/>
            <w:left w:val="none" w:sz="0" w:space="0" w:color="auto"/>
            <w:bottom w:val="none" w:sz="0" w:space="0" w:color="auto"/>
            <w:right w:val="none" w:sz="0" w:space="0" w:color="auto"/>
          </w:divBdr>
        </w:div>
        <w:div w:id="1383406455">
          <w:marLeft w:val="480"/>
          <w:marRight w:val="0"/>
          <w:marTop w:val="0"/>
          <w:marBottom w:val="0"/>
          <w:divBdr>
            <w:top w:val="none" w:sz="0" w:space="0" w:color="auto"/>
            <w:left w:val="none" w:sz="0" w:space="0" w:color="auto"/>
            <w:bottom w:val="none" w:sz="0" w:space="0" w:color="auto"/>
            <w:right w:val="none" w:sz="0" w:space="0" w:color="auto"/>
          </w:divBdr>
        </w:div>
        <w:div w:id="959385746">
          <w:marLeft w:val="480"/>
          <w:marRight w:val="0"/>
          <w:marTop w:val="0"/>
          <w:marBottom w:val="0"/>
          <w:divBdr>
            <w:top w:val="none" w:sz="0" w:space="0" w:color="auto"/>
            <w:left w:val="none" w:sz="0" w:space="0" w:color="auto"/>
            <w:bottom w:val="none" w:sz="0" w:space="0" w:color="auto"/>
            <w:right w:val="none" w:sz="0" w:space="0" w:color="auto"/>
          </w:divBdr>
        </w:div>
        <w:div w:id="236941397">
          <w:marLeft w:val="480"/>
          <w:marRight w:val="0"/>
          <w:marTop w:val="0"/>
          <w:marBottom w:val="0"/>
          <w:divBdr>
            <w:top w:val="none" w:sz="0" w:space="0" w:color="auto"/>
            <w:left w:val="none" w:sz="0" w:space="0" w:color="auto"/>
            <w:bottom w:val="none" w:sz="0" w:space="0" w:color="auto"/>
            <w:right w:val="none" w:sz="0" w:space="0" w:color="auto"/>
          </w:divBdr>
        </w:div>
        <w:div w:id="1074863588">
          <w:marLeft w:val="480"/>
          <w:marRight w:val="0"/>
          <w:marTop w:val="0"/>
          <w:marBottom w:val="0"/>
          <w:divBdr>
            <w:top w:val="none" w:sz="0" w:space="0" w:color="auto"/>
            <w:left w:val="none" w:sz="0" w:space="0" w:color="auto"/>
            <w:bottom w:val="none" w:sz="0" w:space="0" w:color="auto"/>
            <w:right w:val="none" w:sz="0" w:space="0" w:color="auto"/>
          </w:divBdr>
        </w:div>
        <w:div w:id="1247691757">
          <w:marLeft w:val="480"/>
          <w:marRight w:val="0"/>
          <w:marTop w:val="0"/>
          <w:marBottom w:val="0"/>
          <w:divBdr>
            <w:top w:val="none" w:sz="0" w:space="0" w:color="auto"/>
            <w:left w:val="none" w:sz="0" w:space="0" w:color="auto"/>
            <w:bottom w:val="none" w:sz="0" w:space="0" w:color="auto"/>
            <w:right w:val="none" w:sz="0" w:space="0" w:color="auto"/>
          </w:divBdr>
        </w:div>
        <w:div w:id="996029075">
          <w:marLeft w:val="480"/>
          <w:marRight w:val="0"/>
          <w:marTop w:val="0"/>
          <w:marBottom w:val="0"/>
          <w:divBdr>
            <w:top w:val="none" w:sz="0" w:space="0" w:color="auto"/>
            <w:left w:val="none" w:sz="0" w:space="0" w:color="auto"/>
            <w:bottom w:val="none" w:sz="0" w:space="0" w:color="auto"/>
            <w:right w:val="none" w:sz="0" w:space="0" w:color="auto"/>
          </w:divBdr>
        </w:div>
        <w:div w:id="2018803706">
          <w:marLeft w:val="480"/>
          <w:marRight w:val="0"/>
          <w:marTop w:val="0"/>
          <w:marBottom w:val="0"/>
          <w:divBdr>
            <w:top w:val="none" w:sz="0" w:space="0" w:color="auto"/>
            <w:left w:val="none" w:sz="0" w:space="0" w:color="auto"/>
            <w:bottom w:val="none" w:sz="0" w:space="0" w:color="auto"/>
            <w:right w:val="none" w:sz="0" w:space="0" w:color="auto"/>
          </w:divBdr>
        </w:div>
        <w:div w:id="993144034">
          <w:marLeft w:val="480"/>
          <w:marRight w:val="0"/>
          <w:marTop w:val="0"/>
          <w:marBottom w:val="0"/>
          <w:divBdr>
            <w:top w:val="none" w:sz="0" w:space="0" w:color="auto"/>
            <w:left w:val="none" w:sz="0" w:space="0" w:color="auto"/>
            <w:bottom w:val="none" w:sz="0" w:space="0" w:color="auto"/>
            <w:right w:val="none" w:sz="0" w:space="0" w:color="auto"/>
          </w:divBdr>
        </w:div>
        <w:div w:id="1686705808">
          <w:marLeft w:val="480"/>
          <w:marRight w:val="0"/>
          <w:marTop w:val="0"/>
          <w:marBottom w:val="0"/>
          <w:divBdr>
            <w:top w:val="none" w:sz="0" w:space="0" w:color="auto"/>
            <w:left w:val="none" w:sz="0" w:space="0" w:color="auto"/>
            <w:bottom w:val="none" w:sz="0" w:space="0" w:color="auto"/>
            <w:right w:val="none" w:sz="0" w:space="0" w:color="auto"/>
          </w:divBdr>
        </w:div>
        <w:div w:id="619262132">
          <w:marLeft w:val="480"/>
          <w:marRight w:val="0"/>
          <w:marTop w:val="0"/>
          <w:marBottom w:val="0"/>
          <w:divBdr>
            <w:top w:val="none" w:sz="0" w:space="0" w:color="auto"/>
            <w:left w:val="none" w:sz="0" w:space="0" w:color="auto"/>
            <w:bottom w:val="none" w:sz="0" w:space="0" w:color="auto"/>
            <w:right w:val="none" w:sz="0" w:space="0" w:color="auto"/>
          </w:divBdr>
        </w:div>
        <w:div w:id="1760102580">
          <w:marLeft w:val="480"/>
          <w:marRight w:val="0"/>
          <w:marTop w:val="0"/>
          <w:marBottom w:val="0"/>
          <w:divBdr>
            <w:top w:val="none" w:sz="0" w:space="0" w:color="auto"/>
            <w:left w:val="none" w:sz="0" w:space="0" w:color="auto"/>
            <w:bottom w:val="none" w:sz="0" w:space="0" w:color="auto"/>
            <w:right w:val="none" w:sz="0" w:space="0" w:color="auto"/>
          </w:divBdr>
        </w:div>
        <w:div w:id="1043477597">
          <w:marLeft w:val="480"/>
          <w:marRight w:val="0"/>
          <w:marTop w:val="0"/>
          <w:marBottom w:val="0"/>
          <w:divBdr>
            <w:top w:val="none" w:sz="0" w:space="0" w:color="auto"/>
            <w:left w:val="none" w:sz="0" w:space="0" w:color="auto"/>
            <w:bottom w:val="none" w:sz="0" w:space="0" w:color="auto"/>
            <w:right w:val="none" w:sz="0" w:space="0" w:color="auto"/>
          </w:divBdr>
        </w:div>
        <w:div w:id="554970448">
          <w:marLeft w:val="480"/>
          <w:marRight w:val="0"/>
          <w:marTop w:val="0"/>
          <w:marBottom w:val="0"/>
          <w:divBdr>
            <w:top w:val="none" w:sz="0" w:space="0" w:color="auto"/>
            <w:left w:val="none" w:sz="0" w:space="0" w:color="auto"/>
            <w:bottom w:val="none" w:sz="0" w:space="0" w:color="auto"/>
            <w:right w:val="none" w:sz="0" w:space="0" w:color="auto"/>
          </w:divBdr>
        </w:div>
        <w:div w:id="760296575">
          <w:marLeft w:val="480"/>
          <w:marRight w:val="0"/>
          <w:marTop w:val="0"/>
          <w:marBottom w:val="0"/>
          <w:divBdr>
            <w:top w:val="none" w:sz="0" w:space="0" w:color="auto"/>
            <w:left w:val="none" w:sz="0" w:space="0" w:color="auto"/>
            <w:bottom w:val="none" w:sz="0" w:space="0" w:color="auto"/>
            <w:right w:val="none" w:sz="0" w:space="0" w:color="auto"/>
          </w:divBdr>
        </w:div>
        <w:div w:id="1481189500">
          <w:marLeft w:val="480"/>
          <w:marRight w:val="0"/>
          <w:marTop w:val="0"/>
          <w:marBottom w:val="0"/>
          <w:divBdr>
            <w:top w:val="none" w:sz="0" w:space="0" w:color="auto"/>
            <w:left w:val="none" w:sz="0" w:space="0" w:color="auto"/>
            <w:bottom w:val="none" w:sz="0" w:space="0" w:color="auto"/>
            <w:right w:val="none" w:sz="0" w:space="0" w:color="auto"/>
          </w:divBdr>
        </w:div>
        <w:div w:id="994913179">
          <w:marLeft w:val="480"/>
          <w:marRight w:val="0"/>
          <w:marTop w:val="0"/>
          <w:marBottom w:val="0"/>
          <w:divBdr>
            <w:top w:val="none" w:sz="0" w:space="0" w:color="auto"/>
            <w:left w:val="none" w:sz="0" w:space="0" w:color="auto"/>
            <w:bottom w:val="none" w:sz="0" w:space="0" w:color="auto"/>
            <w:right w:val="none" w:sz="0" w:space="0" w:color="auto"/>
          </w:divBdr>
        </w:div>
        <w:div w:id="421997277">
          <w:marLeft w:val="480"/>
          <w:marRight w:val="0"/>
          <w:marTop w:val="0"/>
          <w:marBottom w:val="0"/>
          <w:divBdr>
            <w:top w:val="none" w:sz="0" w:space="0" w:color="auto"/>
            <w:left w:val="none" w:sz="0" w:space="0" w:color="auto"/>
            <w:bottom w:val="none" w:sz="0" w:space="0" w:color="auto"/>
            <w:right w:val="none" w:sz="0" w:space="0" w:color="auto"/>
          </w:divBdr>
        </w:div>
        <w:div w:id="1176845611">
          <w:marLeft w:val="480"/>
          <w:marRight w:val="0"/>
          <w:marTop w:val="0"/>
          <w:marBottom w:val="0"/>
          <w:divBdr>
            <w:top w:val="none" w:sz="0" w:space="0" w:color="auto"/>
            <w:left w:val="none" w:sz="0" w:space="0" w:color="auto"/>
            <w:bottom w:val="none" w:sz="0" w:space="0" w:color="auto"/>
            <w:right w:val="none" w:sz="0" w:space="0" w:color="auto"/>
          </w:divBdr>
        </w:div>
        <w:div w:id="893157267">
          <w:marLeft w:val="480"/>
          <w:marRight w:val="0"/>
          <w:marTop w:val="0"/>
          <w:marBottom w:val="0"/>
          <w:divBdr>
            <w:top w:val="none" w:sz="0" w:space="0" w:color="auto"/>
            <w:left w:val="none" w:sz="0" w:space="0" w:color="auto"/>
            <w:bottom w:val="none" w:sz="0" w:space="0" w:color="auto"/>
            <w:right w:val="none" w:sz="0" w:space="0" w:color="auto"/>
          </w:divBdr>
        </w:div>
        <w:div w:id="388456636">
          <w:marLeft w:val="480"/>
          <w:marRight w:val="0"/>
          <w:marTop w:val="0"/>
          <w:marBottom w:val="0"/>
          <w:divBdr>
            <w:top w:val="none" w:sz="0" w:space="0" w:color="auto"/>
            <w:left w:val="none" w:sz="0" w:space="0" w:color="auto"/>
            <w:bottom w:val="none" w:sz="0" w:space="0" w:color="auto"/>
            <w:right w:val="none" w:sz="0" w:space="0" w:color="auto"/>
          </w:divBdr>
        </w:div>
        <w:div w:id="1714619163">
          <w:marLeft w:val="480"/>
          <w:marRight w:val="0"/>
          <w:marTop w:val="0"/>
          <w:marBottom w:val="0"/>
          <w:divBdr>
            <w:top w:val="none" w:sz="0" w:space="0" w:color="auto"/>
            <w:left w:val="none" w:sz="0" w:space="0" w:color="auto"/>
            <w:bottom w:val="none" w:sz="0" w:space="0" w:color="auto"/>
            <w:right w:val="none" w:sz="0" w:space="0" w:color="auto"/>
          </w:divBdr>
        </w:div>
        <w:div w:id="1416169587">
          <w:marLeft w:val="480"/>
          <w:marRight w:val="0"/>
          <w:marTop w:val="0"/>
          <w:marBottom w:val="0"/>
          <w:divBdr>
            <w:top w:val="none" w:sz="0" w:space="0" w:color="auto"/>
            <w:left w:val="none" w:sz="0" w:space="0" w:color="auto"/>
            <w:bottom w:val="none" w:sz="0" w:space="0" w:color="auto"/>
            <w:right w:val="none" w:sz="0" w:space="0" w:color="auto"/>
          </w:divBdr>
        </w:div>
        <w:div w:id="1962301172">
          <w:marLeft w:val="480"/>
          <w:marRight w:val="0"/>
          <w:marTop w:val="0"/>
          <w:marBottom w:val="0"/>
          <w:divBdr>
            <w:top w:val="none" w:sz="0" w:space="0" w:color="auto"/>
            <w:left w:val="none" w:sz="0" w:space="0" w:color="auto"/>
            <w:bottom w:val="none" w:sz="0" w:space="0" w:color="auto"/>
            <w:right w:val="none" w:sz="0" w:space="0" w:color="auto"/>
          </w:divBdr>
        </w:div>
        <w:div w:id="102071866">
          <w:marLeft w:val="480"/>
          <w:marRight w:val="0"/>
          <w:marTop w:val="0"/>
          <w:marBottom w:val="0"/>
          <w:divBdr>
            <w:top w:val="none" w:sz="0" w:space="0" w:color="auto"/>
            <w:left w:val="none" w:sz="0" w:space="0" w:color="auto"/>
            <w:bottom w:val="none" w:sz="0" w:space="0" w:color="auto"/>
            <w:right w:val="none" w:sz="0" w:space="0" w:color="auto"/>
          </w:divBdr>
        </w:div>
        <w:div w:id="1439065294">
          <w:marLeft w:val="480"/>
          <w:marRight w:val="0"/>
          <w:marTop w:val="0"/>
          <w:marBottom w:val="0"/>
          <w:divBdr>
            <w:top w:val="none" w:sz="0" w:space="0" w:color="auto"/>
            <w:left w:val="none" w:sz="0" w:space="0" w:color="auto"/>
            <w:bottom w:val="none" w:sz="0" w:space="0" w:color="auto"/>
            <w:right w:val="none" w:sz="0" w:space="0" w:color="auto"/>
          </w:divBdr>
        </w:div>
        <w:div w:id="1126774771">
          <w:marLeft w:val="480"/>
          <w:marRight w:val="0"/>
          <w:marTop w:val="0"/>
          <w:marBottom w:val="0"/>
          <w:divBdr>
            <w:top w:val="none" w:sz="0" w:space="0" w:color="auto"/>
            <w:left w:val="none" w:sz="0" w:space="0" w:color="auto"/>
            <w:bottom w:val="none" w:sz="0" w:space="0" w:color="auto"/>
            <w:right w:val="none" w:sz="0" w:space="0" w:color="auto"/>
          </w:divBdr>
        </w:div>
        <w:div w:id="2093626345">
          <w:marLeft w:val="480"/>
          <w:marRight w:val="0"/>
          <w:marTop w:val="0"/>
          <w:marBottom w:val="0"/>
          <w:divBdr>
            <w:top w:val="none" w:sz="0" w:space="0" w:color="auto"/>
            <w:left w:val="none" w:sz="0" w:space="0" w:color="auto"/>
            <w:bottom w:val="none" w:sz="0" w:space="0" w:color="auto"/>
            <w:right w:val="none" w:sz="0" w:space="0" w:color="auto"/>
          </w:divBdr>
        </w:div>
        <w:div w:id="2147162988">
          <w:marLeft w:val="480"/>
          <w:marRight w:val="0"/>
          <w:marTop w:val="0"/>
          <w:marBottom w:val="0"/>
          <w:divBdr>
            <w:top w:val="none" w:sz="0" w:space="0" w:color="auto"/>
            <w:left w:val="none" w:sz="0" w:space="0" w:color="auto"/>
            <w:bottom w:val="none" w:sz="0" w:space="0" w:color="auto"/>
            <w:right w:val="none" w:sz="0" w:space="0" w:color="auto"/>
          </w:divBdr>
        </w:div>
        <w:div w:id="1402097643">
          <w:marLeft w:val="480"/>
          <w:marRight w:val="0"/>
          <w:marTop w:val="0"/>
          <w:marBottom w:val="0"/>
          <w:divBdr>
            <w:top w:val="none" w:sz="0" w:space="0" w:color="auto"/>
            <w:left w:val="none" w:sz="0" w:space="0" w:color="auto"/>
            <w:bottom w:val="none" w:sz="0" w:space="0" w:color="auto"/>
            <w:right w:val="none" w:sz="0" w:space="0" w:color="auto"/>
          </w:divBdr>
        </w:div>
        <w:div w:id="2140685680">
          <w:marLeft w:val="480"/>
          <w:marRight w:val="0"/>
          <w:marTop w:val="0"/>
          <w:marBottom w:val="0"/>
          <w:divBdr>
            <w:top w:val="none" w:sz="0" w:space="0" w:color="auto"/>
            <w:left w:val="none" w:sz="0" w:space="0" w:color="auto"/>
            <w:bottom w:val="none" w:sz="0" w:space="0" w:color="auto"/>
            <w:right w:val="none" w:sz="0" w:space="0" w:color="auto"/>
          </w:divBdr>
        </w:div>
      </w:divsChild>
    </w:div>
    <w:div w:id="1015035879">
      <w:bodyDiv w:val="1"/>
      <w:marLeft w:val="0"/>
      <w:marRight w:val="0"/>
      <w:marTop w:val="0"/>
      <w:marBottom w:val="0"/>
      <w:divBdr>
        <w:top w:val="none" w:sz="0" w:space="0" w:color="auto"/>
        <w:left w:val="none" w:sz="0" w:space="0" w:color="auto"/>
        <w:bottom w:val="none" w:sz="0" w:space="0" w:color="auto"/>
        <w:right w:val="none" w:sz="0" w:space="0" w:color="auto"/>
      </w:divBdr>
    </w:div>
    <w:div w:id="1015037394">
      <w:bodyDiv w:val="1"/>
      <w:marLeft w:val="0"/>
      <w:marRight w:val="0"/>
      <w:marTop w:val="0"/>
      <w:marBottom w:val="0"/>
      <w:divBdr>
        <w:top w:val="none" w:sz="0" w:space="0" w:color="auto"/>
        <w:left w:val="none" w:sz="0" w:space="0" w:color="auto"/>
        <w:bottom w:val="none" w:sz="0" w:space="0" w:color="auto"/>
        <w:right w:val="none" w:sz="0" w:space="0" w:color="auto"/>
      </w:divBdr>
    </w:div>
    <w:div w:id="1015302980">
      <w:bodyDiv w:val="1"/>
      <w:marLeft w:val="0"/>
      <w:marRight w:val="0"/>
      <w:marTop w:val="0"/>
      <w:marBottom w:val="0"/>
      <w:divBdr>
        <w:top w:val="none" w:sz="0" w:space="0" w:color="auto"/>
        <w:left w:val="none" w:sz="0" w:space="0" w:color="auto"/>
        <w:bottom w:val="none" w:sz="0" w:space="0" w:color="auto"/>
        <w:right w:val="none" w:sz="0" w:space="0" w:color="auto"/>
      </w:divBdr>
    </w:div>
    <w:div w:id="1015421299">
      <w:bodyDiv w:val="1"/>
      <w:marLeft w:val="0"/>
      <w:marRight w:val="0"/>
      <w:marTop w:val="0"/>
      <w:marBottom w:val="0"/>
      <w:divBdr>
        <w:top w:val="none" w:sz="0" w:space="0" w:color="auto"/>
        <w:left w:val="none" w:sz="0" w:space="0" w:color="auto"/>
        <w:bottom w:val="none" w:sz="0" w:space="0" w:color="auto"/>
        <w:right w:val="none" w:sz="0" w:space="0" w:color="auto"/>
      </w:divBdr>
    </w:div>
    <w:div w:id="1015571393">
      <w:bodyDiv w:val="1"/>
      <w:marLeft w:val="0"/>
      <w:marRight w:val="0"/>
      <w:marTop w:val="0"/>
      <w:marBottom w:val="0"/>
      <w:divBdr>
        <w:top w:val="none" w:sz="0" w:space="0" w:color="auto"/>
        <w:left w:val="none" w:sz="0" w:space="0" w:color="auto"/>
        <w:bottom w:val="none" w:sz="0" w:space="0" w:color="auto"/>
        <w:right w:val="none" w:sz="0" w:space="0" w:color="auto"/>
      </w:divBdr>
    </w:div>
    <w:div w:id="1016034093">
      <w:bodyDiv w:val="1"/>
      <w:marLeft w:val="0"/>
      <w:marRight w:val="0"/>
      <w:marTop w:val="0"/>
      <w:marBottom w:val="0"/>
      <w:divBdr>
        <w:top w:val="none" w:sz="0" w:space="0" w:color="auto"/>
        <w:left w:val="none" w:sz="0" w:space="0" w:color="auto"/>
        <w:bottom w:val="none" w:sz="0" w:space="0" w:color="auto"/>
        <w:right w:val="none" w:sz="0" w:space="0" w:color="auto"/>
      </w:divBdr>
    </w:div>
    <w:div w:id="1016738557">
      <w:bodyDiv w:val="1"/>
      <w:marLeft w:val="0"/>
      <w:marRight w:val="0"/>
      <w:marTop w:val="0"/>
      <w:marBottom w:val="0"/>
      <w:divBdr>
        <w:top w:val="none" w:sz="0" w:space="0" w:color="auto"/>
        <w:left w:val="none" w:sz="0" w:space="0" w:color="auto"/>
        <w:bottom w:val="none" w:sz="0" w:space="0" w:color="auto"/>
        <w:right w:val="none" w:sz="0" w:space="0" w:color="auto"/>
      </w:divBdr>
    </w:div>
    <w:div w:id="1016879663">
      <w:bodyDiv w:val="1"/>
      <w:marLeft w:val="0"/>
      <w:marRight w:val="0"/>
      <w:marTop w:val="0"/>
      <w:marBottom w:val="0"/>
      <w:divBdr>
        <w:top w:val="none" w:sz="0" w:space="0" w:color="auto"/>
        <w:left w:val="none" w:sz="0" w:space="0" w:color="auto"/>
        <w:bottom w:val="none" w:sz="0" w:space="0" w:color="auto"/>
        <w:right w:val="none" w:sz="0" w:space="0" w:color="auto"/>
      </w:divBdr>
    </w:div>
    <w:div w:id="1016880603">
      <w:bodyDiv w:val="1"/>
      <w:marLeft w:val="0"/>
      <w:marRight w:val="0"/>
      <w:marTop w:val="0"/>
      <w:marBottom w:val="0"/>
      <w:divBdr>
        <w:top w:val="none" w:sz="0" w:space="0" w:color="auto"/>
        <w:left w:val="none" w:sz="0" w:space="0" w:color="auto"/>
        <w:bottom w:val="none" w:sz="0" w:space="0" w:color="auto"/>
        <w:right w:val="none" w:sz="0" w:space="0" w:color="auto"/>
      </w:divBdr>
    </w:div>
    <w:div w:id="1016931253">
      <w:bodyDiv w:val="1"/>
      <w:marLeft w:val="0"/>
      <w:marRight w:val="0"/>
      <w:marTop w:val="0"/>
      <w:marBottom w:val="0"/>
      <w:divBdr>
        <w:top w:val="none" w:sz="0" w:space="0" w:color="auto"/>
        <w:left w:val="none" w:sz="0" w:space="0" w:color="auto"/>
        <w:bottom w:val="none" w:sz="0" w:space="0" w:color="auto"/>
        <w:right w:val="none" w:sz="0" w:space="0" w:color="auto"/>
      </w:divBdr>
    </w:div>
    <w:div w:id="1017080290">
      <w:bodyDiv w:val="1"/>
      <w:marLeft w:val="0"/>
      <w:marRight w:val="0"/>
      <w:marTop w:val="0"/>
      <w:marBottom w:val="0"/>
      <w:divBdr>
        <w:top w:val="none" w:sz="0" w:space="0" w:color="auto"/>
        <w:left w:val="none" w:sz="0" w:space="0" w:color="auto"/>
        <w:bottom w:val="none" w:sz="0" w:space="0" w:color="auto"/>
        <w:right w:val="none" w:sz="0" w:space="0" w:color="auto"/>
      </w:divBdr>
    </w:div>
    <w:div w:id="1017654222">
      <w:bodyDiv w:val="1"/>
      <w:marLeft w:val="0"/>
      <w:marRight w:val="0"/>
      <w:marTop w:val="0"/>
      <w:marBottom w:val="0"/>
      <w:divBdr>
        <w:top w:val="none" w:sz="0" w:space="0" w:color="auto"/>
        <w:left w:val="none" w:sz="0" w:space="0" w:color="auto"/>
        <w:bottom w:val="none" w:sz="0" w:space="0" w:color="auto"/>
        <w:right w:val="none" w:sz="0" w:space="0" w:color="auto"/>
      </w:divBdr>
    </w:div>
    <w:div w:id="1017997099">
      <w:bodyDiv w:val="1"/>
      <w:marLeft w:val="0"/>
      <w:marRight w:val="0"/>
      <w:marTop w:val="0"/>
      <w:marBottom w:val="0"/>
      <w:divBdr>
        <w:top w:val="none" w:sz="0" w:space="0" w:color="auto"/>
        <w:left w:val="none" w:sz="0" w:space="0" w:color="auto"/>
        <w:bottom w:val="none" w:sz="0" w:space="0" w:color="auto"/>
        <w:right w:val="none" w:sz="0" w:space="0" w:color="auto"/>
      </w:divBdr>
    </w:div>
    <w:div w:id="1018190158">
      <w:bodyDiv w:val="1"/>
      <w:marLeft w:val="0"/>
      <w:marRight w:val="0"/>
      <w:marTop w:val="0"/>
      <w:marBottom w:val="0"/>
      <w:divBdr>
        <w:top w:val="none" w:sz="0" w:space="0" w:color="auto"/>
        <w:left w:val="none" w:sz="0" w:space="0" w:color="auto"/>
        <w:bottom w:val="none" w:sz="0" w:space="0" w:color="auto"/>
        <w:right w:val="none" w:sz="0" w:space="0" w:color="auto"/>
      </w:divBdr>
    </w:div>
    <w:div w:id="1019426212">
      <w:bodyDiv w:val="1"/>
      <w:marLeft w:val="0"/>
      <w:marRight w:val="0"/>
      <w:marTop w:val="0"/>
      <w:marBottom w:val="0"/>
      <w:divBdr>
        <w:top w:val="none" w:sz="0" w:space="0" w:color="auto"/>
        <w:left w:val="none" w:sz="0" w:space="0" w:color="auto"/>
        <w:bottom w:val="none" w:sz="0" w:space="0" w:color="auto"/>
        <w:right w:val="none" w:sz="0" w:space="0" w:color="auto"/>
      </w:divBdr>
    </w:div>
    <w:div w:id="1019625095">
      <w:bodyDiv w:val="1"/>
      <w:marLeft w:val="0"/>
      <w:marRight w:val="0"/>
      <w:marTop w:val="0"/>
      <w:marBottom w:val="0"/>
      <w:divBdr>
        <w:top w:val="none" w:sz="0" w:space="0" w:color="auto"/>
        <w:left w:val="none" w:sz="0" w:space="0" w:color="auto"/>
        <w:bottom w:val="none" w:sz="0" w:space="0" w:color="auto"/>
        <w:right w:val="none" w:sz="0" w:space="0" w:color="auto"/>
      </w:divBdr>
    </w:div>
    <w:div w:id="1020353093">
      <w:bodyDiv w:val="1"/>
      <w:marLeft w:val="0"/>
      <w:marRight w:val="0"/>
      <w:marTop w:val="0"/>
      <w:marBottom w:val="0"/>
      <w:divBdr>
        <w:top w:val="none" w:sz="0" w:space="0" w:color="auto"/>
        <w:left w:val="none" w:sz="0" w:space="0" w:color="auto"/>
        <w:bottom w:val="none" w:sz="0" w:space="0" w:color="auto"/>
        <w:right w:val="none" w:sz="0" w:space="0" w:color="auto"/>
      </w:divBdr>
    </w:div>
    <w:div w:id="1020737802">
      <w:bodyDiv w:val="1"/>
      <w:marLeft w:val="0"/>
      <w:marRight w:val="0"/>
      <w:marTop w:val="0"/>
      <w:marBottom w:val="0"/>
      <w:divBdr>
        <w:top w:val="none" w:sz="0" w:space="0" w:color="auto"/>
        <w:left w:val="none" w:sz="0" w:space="0" w:color="auto"/>
        <w:bottom w:val="none" w:sz="0" w:space="0" w:color="auto"/>
        <w:right w:val="none" w:sz="0" w:space="0" w:color="auto"/>
      </w:divBdr>
    </w:div>
    <w:div w:id="1021124978">
      <w:bodyDiv w:val="1"/>
      <w:marLeft w:val="0"/>
      <w:marRight w:val="0"/>
      <w:marTop w:val="0"/>
      <w:marBottom w:val="0"/>
      <w:divBdr>
        <w:top w:val="none" w:sz="0" w:space="0" w:color="auto"/>
        <w:left w:val="none" w:sz="0" w:space="0" w:color="auto"/>
        <w:bottom w:val="none" w:sz="0" w:space="0" w:color="auto"/>
        <w:right w:val="none" w:sz="0" w:space="0" w:color="auto"/>
      </w:divBdr>
    </w:div>
    <w:div w:id="1021324731">
      <w:bodyDiv w:val="1"/>
      <w:marLeft w:val="0"/>
      <w:marRight w:val="0"/>
      <w:marTop w:val="0"/>
      <w:marBottom w:val="0"/>
      <w:divBdr>
        <w:top w:val="none" w:sz="0" w:space="0" w:color="auto"/>
        <w:left w:val="none" w:sz="0" w:space="0" w:color="auto"/>
        <w:bottom w:val="none" w:sz="0" w:space="0" w:color="auto"/>
        <w:right w:val="none" w:sz="0" w:space="0" w:color="auto"/>
      </w:divBdr>
      <w:divsChild>
        <w:div w:id="392706092">
          <w:marLeft w:val="480"/>
          <w:marRight w:val="0"/>
          <w:marTop w:val="0"/>
          <w:marBottom w:val="0"/>
          <w:divBdr>
            <w:top w:val="none" w:sz="0" w:space="0" w:color="auto"/>
            <w:left w:val="none" w:sz="0" w:space="0" w:color="auto"/>
            <w:bottom w:val="none" w:sz="0" w:space="0" w:color="auto"/>
            <w:right w:val="none" w:sz="0" w:space="0" w:color="auto"/>
          </w:divBdr>
        </w:div>
        <w:div w:id="1084452478">
          <w:marLeft w:val="480"/>
          <w:marRight w:val="0"/>
          <w:marTop w:val="0"/>
          <w:marBottom w:val="0"/>
          <w:divBdr>
            <w:top w:val="none" w:sz="0" w:space="0" w:color="auto"/>
            <w:left w:val="none" w:sz="0" w:space="0" w:color="auto"/>
            <w:bottom w:val="none" w:sz="0" w:space="0" w:color="auto"/>
            <w:right w:val="none" w:sz="0" w:space="0" w:color="auto"/>
          </w:divBdr>
        </w:div>
        <w:div w:id="224073883">
          <w:marLeft w:val="480"/>
          <w:marRight w:val="0"/>
          <w:marTop w:val="0"/>
          <w:marBottom w:val="0"/>
          <w:divBdr>
            <w:top w:val="none" w:sz="0" w:space="0" w:color="auto"/>
            <w:left w:val="none" w:sz="0" w:space="0" w:color="auto"/>
            <w:bottom w:val="none" w:sz="0" w:space="0" w:color="auto"/>
            <w:right w:val="none" w:sz="0" w:space="0" w:color="auto"/>
          </w:divBdr>
        </w:div>
        <w:div w:id="280503448">
          <w:marLeft w:val="480"/>
          <w:marRight w:val="0"/>
          <w:marTop w:val="0"/>
          <w:marBottom w:val="0"/>
          <w:divBdr>
            <w:top w:val="none" w:sz="0" w:space="0" w:color="auto"/>
            <w:left w:val="none" w:sz="0" w:space="0" w:color="auto"/>
            <w:bottom w:val="none" w:sz="0" w:space="0" w:color="auto"/>
            <w:right w:val="none" w:sz="0" w:space="0" w:color="auto"/>
          </w:divBdr>
        </w:div>
        <w:div w:id="481435149">
          <w:marLeft w:val="480"/>
          <w:marRight w:val="0"/>
          <w:marTop w:val="0"/>
          <w:marBottom w:val="0"/>
          <w:divBdr>
            <w:top w:val="none" w:sz="0" w:space="0" w:color="auto"/>
            <w:left w:val="none" w:sz="0" w:space="0" w:color="auto"/>
            <w:bottom w:val="none" w:sz="0" w:space="0" w:color="auto"/>
            <w:right w:val="none" w:sz="0" w:space="0" w:color="auto"/>
          </w:divBdr>
        </w:div>
        <w:div w:id="1463110622">
          <w:marLeft w:val="480"/>
          <w:marRight w:val="0"/>
          <w:marTop w:val="0"/>
          <w:marBottom w:val="0"/>
          <w:divBdr>
            <w:top w:val="none" w:sz="0" w:space="0" w:color="auto"/>
            <w:left w:val="none" w:sz="0" w:space="0" w:color="auto"/>
            <w:bottom w:val="none" w:sz="0" w:space="0" w:color="auto"/>
            <w:right w:val="none" w:sz="0" w:space="0" w:color="auto"/>
          </w:divBdr>
        </w:div>
        <w:div w:id="1349481350">
          <w:marLeft w:val="480"/>
          <w:marRight w:val="0"/>
          <w:marTop w:val="0"/>
          <w:marBottom w:val="0"/>
          <w:divBdr>
            <w:top w:val="none" w:sz="0" w:space="0" w:color="auto"/>
            <w:left w:val="none" w:sz="0" w:space="0" w:color="auto"/>
            <w:bottom w:val="none" w:sz="0" w:space="0" w:color="auto"/>
            <w:right w:val="none" w:sz="0" w:space="0" w:color="auto"/>
          </w:divBdr>
        </w:div>
        <w:div w:id="325475629">
          <w:marLeft w:val="480"/>
          <w:marRight w:val="0"/>
          <w:marTop w:val="0"/>
          <w:marBottom w:val="0"/>
          <w:divBdr>
            <w:top w:val="none" w:sz="0" w:space="0" w:color="auto"/>
            <w:left w:val="none" w:sz="0" w:space="0" w:color="auto"/>
            <w:bottom w:val="none" w:sz="0" w:space="0" w:color="auto"/>
            <w:right w:val="none" w:sz="0" w:space="0" w:color="auto"/>
          </w:divBdr>
        </w:div>
        <w:div w:id="924614154">
          <w:marLeft w:val="480"/>
          <w:marRight w:val="0"/>
          <w:marTop w:val="0"/>
          <w:marBottom w:val="0"/>
          <w:divBdr>
            <w:top w:val="none" w:sz="0" w:space="0" w:color="auto"/>
            <w:left w:val="none" w:sz="0" w:space="0" w:color="auto"/>
            <w:bottom w:val="none" w:sz="0" w:space="0" w:color="auto"/>
            <w:right w:val="none" w:sz="0" w:space="0" w:color="auto"/>
          </w:divBdr>
        </w:div>
        <w:div w:id="276766019">
          <w:marLeft w:val="480"/>
          <w:marRight w:val="0"/>
          <w:marTop w:val="0"/>
          <w:marBottom w:val="0"/>
          <w:divBdr>
            <w:top w:val="none" w:sz="0" w:space="0" w:color="auto"/>
            <w:left w:val="none" w:sz="0" w:space="0" w:color="auto"/>
            <w:bottom w:val="none" w:sz="0" w:space="0" w:color="auto"/>
            <w:right w:val="none" w:sz="0" w:space="0" w:color="auto"/>
          </w:divBdr>
        </w:div>
        <w:div w:id="826364244">
          <w:marLeft w:val="480"/>
          <w:marRight w:val="0"/>
          <w:marTop w:val="0"/>
          <w:marBottom w:val="0"/>
          <w:divBdr>
            <w:top w:val="none" w:sz="0" w:space="0" w:color="auto"/>
            <w:left w:val="none" w:sz="0" w:space="0" w:color="auto"/>
            <w:bottom w:val="none" w:sz="0" w:space="0" w:color="auto"/>
            <w:right w:val="none" w:sz="0" w:space="0" w:color="auto"/>
          </w:divBdr>
        </w:div>
        <w:div w:id="1419330783">
          <w:marLeft w:val="480"/>
          <w:marRight w:val="0"/>
          <w:marTop w:val="0"/>
          <w:marBottom w:val="0"/>
          <w:divBdr>
            <w:top w:val="none" w:sz="0" w:space="0" w:color="auto"/>
            <w:left w:val="none" w:sz="0" w:space="0" w:color="auto"/>
            <w:bottom w:val="none" w:sz="0" w:space="0" w:color="auto"/>
            <w:right w:val="none" w:sz="0" w:space="0" w:color="auto"/>
          </w:divBdr>
        </w:div>
        <w:div w:id="1630669177">
          <w:marLeft w:val="480"/>
          <w:marRight w:val="0"/>
          <w:marTop w:val="0"/>
          <w:marBottom w:val="0"/>
          <w:divBdr>
            <w:top w:val="none" w:sz="0" w:space="0" w:color="auto"/>
            <w:left w:val="none" w:sz="0" w:space="0" w:color="auto"/>
            <w:bottom w:val="none" w:sz="0" w:space="0" w:color="auto"/>
            <w:right w:val="none" w:sz="0" w:space="0" w:color="auto"/>
          </w:divBdr>
        </w:div>
        <w:div w:id="1249539509">
          <w:marLeft w:val="480"/>
          <w:marRight w:val="0"/>
          <w:marTop w:val="0"/>
          <w:marBottom w:val="0"/>
          <w:divBdr>
            <w:top w:val="none" w:sz="0" w:space="0" w:color="auto"/>
            <w:left w:val="none" w:sz="0" w:space="0" w:color="auto"/>
            <w:bottom w:val="none" w:sz="0" w:space="0" w:color="auto"/>
            <w:right w:val="none" w:sz="0" w:space="0" w:color="auto"/>
          </w:divBdr>
        </w:div>
        <w:div w:id="1981306897">
          <w:marLeft w:val="480"/>
          <w:marRight w:val="0"/>
          <w:marTop w:val="0"/>
          <w:marBottom w:val="0"/>
          <w:divBdr>
            <w:top w:val="none" w:sz="0" w:space="0" w:color="auto"/>
            <w:left w:val="none" w:sz="0" w:space="0" w:color="auto"/>
            <w:bottom w:val="none" w:sz="0" w:space="0" w:color="auto"/>
            <w:right w:val="none" w:sz="0" w:space="0" w:color="auto"/>
          </w:divBdr>
        </w:div>
        <w:div w:id="1078402906">
          <w:marLeft w:val="480"/>
          <w:marRight w:val="0"/>
          <w:marTop w:val="0"/>
          <w:marBottom w:val="0"/>
          <w:divBdr>
            <w:top w:val="none" w:sz="0" w:space="0" w:color="auto"/>
            <w:left w:val="none" w:sz="0" w:space="0" w:color="auto"/>
            <w:bottom w:val="none" w:sz="0" w:space="0" w:color="auto"/>
            <w:right w:val="none" w:sz="0" w:space="0" w:color="auto"/>
          </w:divBdr>
        </w:div>
        <w:div w:id="1211647205">
          <w:marLeft w:val="480"/>
          <w:marRight w:val="0"/>
          <w:marTop w:val="0"/>
          <w:marBottom w:val="0"/>
          <w:divBdr>
            <w:top w:val="none" w:sz="0" w:space="0" w:color="auto"/>
            <w:left w:val="none" w:sz="0" w:space="0" w:color="auto"/>
            <w:bottom w:val="none" w:sz="0" w:space="0" w:color="auto"/>
            <w:right w:val="none" w:sz="0" w:space="0" w:color="auto"/>
          </w:divBdr>
        </w:div>
        <w:div w:id="1940214567">
          <w:marLeft w:val="480"/>
          <w:marRight w:val="0"/>
          <w:marTop w:val="0"/>
          <w:marBottom w:val="0"/>
          <w:divBdr>
            <w:top w:val="none" w:sz="0" w:space="0" w:color="auto"/>
            <w:left w:val="none" w:sz="0" w:space="0" w:color="auto"/>
            <w:bottom w:val="none" w:sz="0" w:space="0" w:color="auto"/>
            <w:right w:val="none" w:sz="0" w:space="0" w:color="auto"/>
          </w:divBdr>
        </w:div>
        <w:div w:id="1163932633">
          <w:marLeft w:val="480"/>
          <w:marRight w:val="0"/>
          <w:marTop w:val="0"/>
          <w:marBottom w:val="0"/>
          <w:divBdr>
            <w:top w:val="none" w:sz="0" w:space="0" w:color="auto"/>
            <w:left w:val="none" w:sz="0" w:space="0" w:color="auto"/>
            <w:bottom w:val="none" w:sz="0" w:space="0" w:color="auto"/>
            <w:right w:val="none" w:sz="0" w:space="0" w:color="auto"/>
          </w:divBdr>
        </w:div>
        <w:div w:id="1058750227">
          <w:marLeft w:val="480"/>
          <w:marRight w:val="0"/>
          <w:marTop w:val="0"/>
          <w:marBottom w:val="0"/>
          <w:divBdr>
            <w:top w:val="none" w:sz="0" w:space="0" w:color="auto"/>
            <w:left w:val="none" w:sz="0" w:space="0" w:color="auto"/>
            <w:bottom w:val="none" w:sz="0" w:space="0" w:color="auto"/>
            <w:right w:val="none" w:sz="0" w:space="0" w:color="auto"/>
          </w:divBdr>
        </w:div>
        <w:div w:id="744227986">
          <w:marLeft w:val="480"/>
          <w:marRight w:val="0"/>
          <w:marTop w:val="0"/>
          <w:marBottom w:val="0"/>
          <w:divBdr>
            <w:top w:val="none" w:sz="0" w:space="0" w:color="auto"/>
            <w:left w:val="none" w:sz="0" w:space="0" w:color="auto"/>
            <w:bottom w:val="none" w:sz="0" w:space="0" w:color="auto"/>
            <w:right w:val="none" w:sz="0" w:space="0" w:color="auto"/>
          </w:divBdr>
        </w:div>
        <w:div w:id="325283461">
          <w:marLeft w:val="480"/>
          <w:marRight w:val="0"/>
          <w:marTop w:val="0"/>
          <w:marBottom w:val="0"/>
          <w:divBdr>
            <w:top w:val="none" w:sz="0" w:space="0" w:color="auto"/>
            <w:left w:val="none" w:sz="0" w:space="0" w:color="auto"/>
            <w:bottom w:val="none" w:sz="0" w:space="0" w:color="auto"/>
            <w:right w:val="none" w:sz="0" w:space="0" w:color="auto"/>
          </w:divBdr>
        </w:div>
        <w:div w:id="1319960869">
          <w:marLeft w:val="480"/>
          <w:marRight w:val="0"/>
          <w:marTop w:val="0"/>
          <w:marBottom w:val="0"/>
          <w:divBdr>
            <w:top w:val="none" w:sz="0" w:space="0" w:color="auto"/>
            <w:left w:val="none" w:sz="0" w:space="0" w:color="auto"/>
            <w:bottom w:val="none" w:sz="0" w:space="0" w:color="auto"/>
            <w:right w:val="none" w:sz="0" w:space="0" w:color="auto"/>
          </w:divBdr>
        </w:div>
        <w:div w:id="626548833">
          <w:marLeft w:val="480"/>
          <w:marRight w:val="0"/>
          <w:marTop w:val="0"/>
          <w:marBottom w:val="0"/>
          <w:divBdr>
            <w:top w:val="none" w:sz="0" w:space="0" w:color="auto"/>
            <w:left w:val="none" w:sz="0" w:space="0" w:color="auto"/>
            <w:bottom w:val="none" w:sz="0" w:space="0" w:color="auto"/>
            <w:right w:val="none" w:sz="0" w:space="0" w:color="auto"/>
          </w:divBdr>
        </w:div>
        <w:div w:id="397484935">
          <w:marLeft w:val="480"/>
          <w:marRight w:val="0"/>
          <w:marTop w:val="0"/>
          <w:marBottom w:val="0"/>
          <w:divBdr>
            <w:top w:val="none" w:sz="0" w:space="0" w:color="auto"/>
            <w:left w:val="none" w:sz="0" w:space="0" w:color="auto"/>
            <w:bottom w:val="none" w:sz="0" w:space="0" w:color="auto"/>
            <w:right w:val="none" w:sz="0" w:space="0" w:color="auto"/>
          </w:divBdr>
        </w:div>
        <w:div w:id="1286156113">
          <w:marLeft w:val="480"/>
          <w:marRight w:val="0"/>
          <w:marTop w:val="0"/>
          <w:marBottom w:val="0"/>
          <w:divBdr>
            <w:top w:val="none" w:sz="0" w:space="0" w:color="auto"/>
            <w:left w:val="none" w:sz="0" w:space="0" w:color="auto"/>
            <w:bottom w:val="none" w:sz="0" w:space="0" w:color="auto"/>
            <w:right w:val="none" w:sz="0" w:space="0" w:color="auto"/>
          </w:divBdr>
        </w:div>
        <w:div w:id="828060694">
          <w:marLeft w:val="480"/>
          <w:marRight w:val="0"/>
          <w:marTop w:val="0"/>
          <w:marBottom w:val="0"/>
          <w:divBdr>
            <w:top w:val="none" w:sz="0" w:space="0" w:color="auto"/>
            <w:left w:val="none" w:sz="0" w:space="0" w:color="auto"/>
            <w:bottom w:val="none" w:sz="0" w:space="0" w:color="auto"/>
            <w:right w:val="none" w:sz="0" w:space="0" w:color="auto"/>
          </w:divBdr>
        </w:div>
        <w:div w:id="673802043">
          <w:marLeft w:val="480"/>
          <w:marRight w:val="0"/>
          <w:marTop w:val="0"/>
          <w:marBottom w:val="0"/>
          <w:divBdr>
            <w:top w:val="none" w:sz="0" w:space="0" w:color="auto"/>
            <w:left w:val="none" w:sz="0" w:space="0" w:color="auto"/>
            <w:bottom w:val="none" w:sz="0" w:space="0" w:color="auto"/>
            <w:right w:val="none" w:sz="0" w:space="0" w:color="auto"/>
          </w:divBdr>
        </w:div>
        <w:div w:id="919481771">
          <w:marLeft w:val="480"/>
          <w:marRight w:val="0"/>
          <w:marTop w:val="0"/>
          <w:marBottom w:val="0"/>
          <w:divBdr>
            <w:top w:val="none" w:sz="0" w:space="0" w:color="auto"/>
            <w:left w:val="none" w:sz="0" w:space="0" w:color="auto"/>
            <w:bottom w:val="none" w:sz="0" w:space="0" w:color="auto"/>
            <w:right w:val="none" w:sz="0" w:space="0" w:color="auto"/>
          </w:divBdr>
        </w:div>
        <w:div w:id="1438138902">
          <w:marLeft w:val="480"/>
          <w:marRight w:val="0"/>
          <w:marTop w:val="0"/>
          <w:marBottom w:val="0"/>
          <w:divBdr>
            <w:top w:val="none" w:sz="0" w:space="0" w:color="auto"/>
            <w:left w:val="none" w:sz="0" w:space="0" w:color="auto"/>
            <w:bottom w:val="none" w:sz="0" w:space="0" w:color="auto"/>
            <w:right w:val="none" w:sz="0" w:space="0" w:color="auto"/>
          </w:divBdr>
        </w:div>
        <w:div w:id="223296019">
          <w:marLeft w:val="480"/>
          <w:marRight w:val="0"/>
          <w:marTop w:val="0"/>
          <w:marBottom w:val="0"/>
          <w:divBdr>
            <w:top w:val="none" w:sz="0" w:space="0" w:color="auto"/>
            <w:left w:val="none" w:sz="0" w:space="0" w:color="auto"/>
            <w:bottom w:val="none" w:sz="0" w:space="0" w:color="auto"/>
            <w:right w:val="none" w:sz="0" w:space="0" w:color="auto"/>
          </w:divBdr>
        </w:div>
        <w:div w:id="254939834">
          <w:marLeft w:val="480"/>
          <w:marRight w:val="0"/>
          <w:marTop w:val="0"/>
          <w:marBottom w:val="0"/>
          <w:divBdr>
            <w:top w:val="none" w:sz="0" w:space="0" w:color="auto"/>
            <w:left w:val="none" w:sz="0" w:space="0" w:color="auto"/>
            <w:bottom w:val="none" w:sz="0" w:space="0" w:color="auto"/>
            <w:right w:val="none" w:sz="0" w:space="0" w:color="auto"/>
          </w:divBdr>
        </w:div>
        <w:div w:id="143208721">
          <w:marLeft w:val="480"/>
          <w:marRight w:val="0"/>
          <w:marTop w:val="0"/>
          <w:marBottom w:val="0"/>
          <w:divBdr>
            <w:top w:val="none" w:sz="0" w:space="0" w:color="auto"/>
            <w:left w:val="none" w:sz="0" w:space="0" w:color="auto"/>
            <w:bottom w:val="none" w:sz="0" w:space="0" w:color="auto"/>
            <w:right w:val="none" w:sz="0" w:space="0" w:color="auto"/>
          </w:divBdr>
        </w:div>
        <w:div w:id="1318924982">
          <w:marLeft w:val="480"/>
          <w:marRight w:val="0"/>
          <w:marTop w:val="0"/>
          <w:marBottom w:val="0"/>
          <w:divBdr>
            <w:top w:val="none" w:sz="0" w:space="0" w:color="auto"/>
            <w:left w:val="none" w:sz="0" w:space="0" w:color="auto"/>
            <w:bottom w:val="none" w:sz="0" w:space="0" w:color="auto"/>
            <w:right w:val="none" w:sz="0" w:space="0" w:color="auto"/>
          </w:divBdr>
        </w:div>
        <w:div w:id="2079858587">
          <w:marLeft w:val="480"/>
          <w:marRight w:val="0"/>
          <w:marTop w:val="0"/>
          <w:marBottom w:val="0"/>
          <w:divBdr>
            <w:top w:val="none" w:sz="0" w:space="0" w:color="auto"/>
            <w:left w:val="none" w:sz="0" w:space="0" w:color="auto"/>
            <w:bottom w:val="none" w:sz="0" w:space="0" w:color="auto"/>
            <w:right w:val="none" w:sz="0" w:space="0" w:color="auto"/>
          </w:divBdr>
        </w:div>
        <w:div w:id="2110737118">
          <w:marLeft w:val="480"/>
          <w:marRight w:val="0"/>
          <w:marTop w:val="0"/>
          <w:marBottom w:val="0"/>
          <w:divBdr>
            <w:top w:val="none" w:sz="0" w:space="0" w:color="auto"/>
            <w:left w:val="none" w:sz="0" w:space="0" w:color="auto"/>
            <w:bottom w:val="none" w:sz="0" w:space="0" w:color="auto"/>
            <w:right w:val="none" w:sz="0" w:space="0" w:color="auto"/>
          </w:divBdr>
        </w:div>
      </w:divsChild>
    </w:div>
    <w:div w:id="1021668800">
      <w:bodyDiv w:val="1"/>
      <w:marLeft w:val="0"/>
      <w:marRight w:val="0"/>
      <w:marTop w:val="0"/>
      <w:marBottom w:val="0"/>
      <w:divBdr>
        <w:top w:val="none" w:sz="0" w:space="0" w:color="auto"/>
        <w:left w:val="none" w:sz="0" w:space="0" w:color="auto"/>
        <w:bottom w:val="none" w:sz="0" w:space="0" w:color="auto"/>
        <w:right w:val="none" w:sz="0" w:space="0" w:color="auto"/>
      </w:divBdr>
    </w:div>
    <w:div w:id="1022171353">
      <w:bodyDiv w:val="1"/>
      <w:marLeft w:val="0"/>
      <w:marRight w:val="0"/>
      <w:marTop w:val="0"/>
      <w:marBottom w:val="0"/>
      <w:divBdr>
        <w:top w:val="none" w:sz="0" w:space="0" w:color="auto"/>
        <w:left w:val="none" w:sz="0" w:space="0" w:color="auto"/>
        <w:bottom w:val="none" w:sz="0" w:space="0" w:color="auto"/>
        <w:right w:val="none" w:sz="0" w:space="0" w:color="auto"/>
      </w:divBdr>
    </w:div>
    <w:div w:id="1022363695">
      <w:bodyDiv w:val="1"/>
      <w:marLeft w:val="0"/>
      <w:marRight w:val="0"/>
      <w:marTop w:val="0"/>
      <w:marBottom w:val="0"/>
      <w:divBdr>
        <w:top w:val="none" w:sz="0" w:space="0" w:color="auto"/>
        <w:left w:val="none" w:sz="0" w:space="0" w:color="auto"/>
        <w:bottom w:val="none" w:sz="0" w:space="0" w:color="auto"/>
        <w:right w:val="none" w:sz="0" w:space="0" w:color="auto"/>
      </w:divBdr>
    </w:div>
    <w:div w:id="1022824143">
      <w:bodyDiv w:val="1"/>
      <w:marLeft w:val="0"/>
      <w:marRight w:val="0"/>
      <w:marTop w:val="0"/>
      <w:marBottom w:val="0"/>
      <w:divBdr>
        <w:top w:val="none" w:sz="0" w:space="0" w:color="auto"/>
        <w:left w:val="none" w:sz="0" w:space="0" w:color="auto"/>
        <w:bottom w:val="none" w:sz="0" w:space="0" w:color="auto"/>
        <w:right w:val="none" w:sz="0" w:space="0" w:color="auto"/>
      </w:divBdr>
    </w:div>
    <w:div w:id="1023241082">
      <w:bodyDiv w:val="1"/>
      <w:marLeft w:val="0"/>
      <w:marRight w:val="0"/>
      <w:marTop w:val="0"/>
      <w:marBottom w:val="0"/>
      <w:divBdr>
        <w:top w:val="none" w:sz="0" w:space="0" w:color="auto"/>
        <w:left w:val="none" w:sz="0" w:space="0" w:color="auto"/>
        <w:bottom w:val="none" w:sz="0" w:space="0" w:color="auto"/>
        <w:right w:val="none" w:sz="0" w:space="0" w:color="auto"/>
      </w:divBdr>
    </w:div>
    <w:div w:id="1023361420">
      <w:bodyDiv w:val="1"/>
      <w:marLeft w:val="0"/>
      <w:marRight w:val="0"/>
      <w:marTop w:val="0"/>
      <w:marBottom w:val="0"/>
      <w:divBdr>
        <w:top w:val="none" w:sz="0" w:space="0" w:color="auto"/>
        <w:left w:val="none" w:sz="0" w:space="0" w:color="auto"/>
        <w:bottom w:val="none" w:sz="0" w:space="0" w:color="auto"/>
        <w:right w:val="none" w:sz="0" w:space="0" w:color="auto"/>
      </w:divBdr>
    </w:div>
    <w:div w:id="1023752974">
      <w:bodyDiv w:val="1"/>
      <w:marLeft w:val="0"/>
      <w:marRight w:val="0"/>
      <w:marTop w:val="0"/>
      <w:marBottom w:val="0"/>
      <w:divBdr>
        <w:top w:val="none" w:sz="0" w:space="0" w:color="auto"/>
        <w:left w:val="none" w:sz="0" w:space="0" w:color="auto"/>
        <w:bottom w:val="none" w:sz="0" w:space="0" w:color="auto"/>
        <w:right w:val="none" w:sz="0" w:space="0" w:color="auto"/>
      </w:divBdr>
    </w:div>
    <w:div w:id="1024096021">
      <w:bodyDiv w:val="1"/>
      <w:marLeft w:val="0"/>
      <w:marRight w:val="0"/>
      <w:marTop w:val="0"/>
      <w:marBottom w:val="0"/>
      <w:divBdr>
        <w:top w:val="none" w:sz="0" w:space="0" w:color="auto"/>
        <w:left w:val="none" w:sz="0" w:space="0" w:color="auto"/>
        <w:bottom w:val="none" w:sz="0" w:space="0" w:color="auto"/>
        <w:right w:val="none" w:sz="0" w:space="0" w:color="auto"/>
      </w:divBdr>
    </w:div>
    <w:div w:id="1024208480">
      <w:bodyDiv w:val="1"/>
      <w:marLeft w:val="0"/>
      <w:marRight w:val="0"/>
      <w:marTop w:val="0"/>
      <w:marBottom w:val="0"/>
      <w:divBdr>
        <w:top w:val="none" w:sz="0" w:space="0" w:color="auto"/>
        <w:left w:val="none" w:sz="0" w:space="0" w:color="auto"/>
        <w:bottom w:val="none" w:sz="0" w:space="0" w:color="auto"/>
        <w:right w:val="none" w:sz="0" w:space="0" w:color="auto"/>
      </w:divBdr>
    </w:div>
    <w:div w:id="1024402836">
      <w:bodyDiv w:val="1"/>
      <w:marLeft w:val="0"/>
      <w:marRight w:val="0"/>
      <w:marTop w:val="0"/>
      <w:marBottom w:val="0"/>
      <w:divBdr>
        <w:top w:val="none" w:sz="0" w:space="0" w:color="auto"/>
        <w:left w:val="none" w:sz="0" w:space="0" w:color="auto"/>
        <w:bottom w:val="none" w:sz="0" w:space="0" w:color="auto"/>
        <w:right w:val="none" w:sz="0" w:space="0" w:color="auto"/>
      </w:divBdr>
    </w:div>
    <w:div w:id="1024526473">
      <w:bodyDiv w:val="1"/>
      <w:marLeft w:val="0"/>
      <w:marRight w:val="0"/>
      <w:marTop w:val="0"/>
      <w:marBottom w:val="0"/>
      <w:divBdr>
        <w:top w:val="none" w:sz="0" w:space="0" w:color="auto"/>
        <w:left w:val="none" w:sz="0" w:space="0" w:color="auto"/>
        <w:bottom w:val="none" w:sz="0" w:space="0" w:color="auto"/>
        <w:right w:val="none" w:sz="0" w:space="0" w:color="auto"/>
      </w:divBdr>
    </w:div>
    <w:div w:id="1024677087">
      <w:bodyDiv w:val="1"/>
      <w:marLeft w:val="0"/>
      <w:marRight w:val="0"/>
      <w:marTop w:val="0"/>
      <w:marBottom w:val="0"/>
      <w:divBdr>
        <w:top w:val="none" w:sz="0" w:space="0" w:color="auto"/>
        <w:left w:val="none" w:sz="0" w:space="0" w:color="auto"/>
        <w:bottom w:val="none" w:sz="0" w:space="0" w:color="auto"/>
        <w:right w:val="none" w:sz="0" w:space="0" w:color="auto"/>
      </w:divBdr>
    </w:div>
    <w:div w:id="1024986197">
      <w:bodyDiv w:val="1"/>
      <w:marLeft w:val="0"/>
      <w:marRight w:val="0"/>
      <w:marTop w:val="0"/>
      <w:marBottom w:val="0"/>
      <w:divBdr>
        <w:top w:val="none" w:sz="0" w:space="0" w:color="auto"/>
        <w:left w:val="none" w:sz="0" w:space="0" w:color="auto"/>
        <w:bottom w:val="none" w:sz="0" w:space="0" w:color="auto"/>
        <w:right w:val="none" w:sz="0" w:space="0" w:color="auto"/>
      </w:divBdr>
    </w:div>
    <w:div w:id="1025912158">
      <w:bodyDiv w:val="1"/>
      <w:marLeft w:val="0"/>
      <w:marRight w:val="0"/>
      <w:marTop w:val="0"/>
      <w:marBottom w:val="0"/>
      <w:divBdr>
        <w:top w:val="none" w:sz="0" w:space="0" w:color="auto"/>
        <w:left w:val="none" w:sz="0" w:space="0" w:color="auto"/>
        <w:bottom w:val="none" w:sz="0" w:space="0" w:color="auto"/>
        <w:right w:val="none" w:sz="0" w:space="0" w:color="auto"/>
      </w:divBdr>
    </w:div>
    <w:div w:id="1026059989">
      <w:bodyDiv w:val="1"/>
      <w:marLeft w:val="0"/>
      <w:marRight w:val="0"/>
      <w:marTop w:val="0"/>
      <w:marBottom w:val="0"/>
      <w:divBdr>
        <w:top w:val="none" w:sz="0" w:space="0" w:color="auto"/>
        <w:left w:val="none" w:sz="0" w:space="0" w:color="auto"/>
        <w:bottom w:val="none" w:sz="0" w:space="0" w:color="auto"/>
        <w:right w:val="none" w:sz="0" w:space="0" w:color="auto"/>
      </w:divBdr>
    </w:div>
    <w:div w:id="1026826955">
      <w:bodyDiv w:val="1"/>
      <w:marLeft w:val="0"/>
      <w:marRight w:val="0"/>
      <w:marTop w:val="0"/>
      <w:marBottom w:val="0"/>
      <w:divBdr>
        <w:top w:val="none" w:sz="0" w:space="0" w:color="auto"/>
        <w:left w:val="none" w:sz="0" w:space="0" w:color="auto"/>
        <w:bottom w:val="none" w:sz="0" w:space="0" w:color="auto"/>
        <w:right w:val="none" w:sz="0" w:space="0" w:color="auto"/>
      </w:divBdr>
    </w:div>
    <w:div w:id="1026906116">
      <w:bodyDiv w:val="1"/>
      <w:marLeft w:val="0"/>
      <w:marRight w:val="0"/>
      <w:marTop w:val="0"/>
      <w:marBottom w:val="0"/>
      <w:divBdr>
        <w:top w:val="none" w:sz="0" w:space="0" w:color="auto"/>
        <w:left w:val="none" w:sz="0" w:space="0" w:color="auto"/>
        <w:bottom w:val="none" w:sz="0" w:space="0" w:color="auto"/>
        <w:right w:val="none" w:sz="0" w:space="0" w:color="auto"/>
      </w:divBdr>
    </w:div>
    <w:div w:id="1027752306">
      <w:bodyDiv w:val="1"/>
      <w:marLeft w:val="0"/>
      <w:marRight w:val="0"/>
      <w:marTop w:val="0"/>
      <w:marBottom w:val="0"/>
      <w:divBdr>
        <w:top w:val="none" w:sz="0" w:space="0" w:color="auto"/>
        <w:left w:val="none" w:sz="0" w:space="0" w:color="auto"/>
        <w:bottom w:val="none" w:sz="0" w:space="0" w:color="auto"/>
        <w:right w:val="none" w:sz="0" w:space="0" w:color="auto"/>
      </w:divBdr>
    </w:div>
    <w:div w:id="1028143495">
      <w:bodyDiv w:val="1"/>
      <w:marLeft w:val="0"/>
      <w:marRight w:val="0"/>
      <w:marTop w:val="0"/>
      <w:marBottom w:val="0"/>
      <w:divBdr>
        <w:top w:val="none" w:sz="0" w:space="0" w:color="auto"/>
        <w:left w:val="none" w:sz="0" w:space="0" w:color="auto"/>
        <w:bottom w:val="none" w:sz="0" w:space="0" w:color="auto"/>
        <w:right w:val="none" w:sz="0" w:space="0" w:color="auto"/>
      </w:divBdr>
    </w:div>
    <w:div w:id="1028406414">
      <w:bodyDiv w:val="1"/>
      <w:marLeft w:val="0"/>
      <w:marRight w:val="0"/>
      <w:marTop w:val="0"/>
      <w:marBottom w:val="0"/>
      <w:divBdr>
        <w:top w:val="none" w:sz="0" w:space="0" w:color="auto"/>
        <w:left w:val="none" w:sz="0" w:space="0" w:color="auto"/>
        <w:bottom w:val="none" w:sz="0" w:space="0" w:color="auto"/>
        <w:right w:val="none" w:sz="0" w:space="0" w:color="auto"/>
      </w:divBdr>
    </w:div>
    <w:div w:id="1028599490">
      <w:bodyDiv w:val="1"/>
      <w:marLeft w:val="0"/>
      <w:marRight w:val="0"/>
      <w:marTop w:val="0"/>
      <w:marBottom w:val="0"/>
      <w:divBdr>
        <w:top w:val="none" w:sz="0" w:space="0" w:color="auto"/>
        <w:left w:val="none" w:sz="0" w:space="0" w:color="auto"/>
        <w:bottom w:val="none" w:sz="0" w:space="0" w:color="auto"/>
        <w:right w:val="none" w:sz="0" w:space="0" w:color="auto"/>
      </w:divBdr>
    </w:div>
    <w:div w:id="1029186824">
      <w:bodyDiv w:val="1"/>
      <w:marLeft w:val="0"/>
      <w:marRight w:val="0"/>
      <w:marTop w:val="0"/>
      <w:marBottom w:val="0"/>
      <w:divBdr>
        <w:top w:val="none" w:sz="0" w:space="0" w:color="auto"/>
        <w:left w:val="none" w:sz="0" w:space="0" w:color="auto"/>
        <w:bottom w:val="none" w:sz="0" w:space="0" w:color="auto"/>
        <w:right w:val="none" w:sz="0" w:space="0" w:color="auto"/>
      </w:divBdr>
    </w:div>
    <w:div w:id="1029524357">
      <w:bodyDiv w:val="1"/>
      <w:marLeft w:val="0"/>
      <w:marRight w:val="0"/>
      <w:marTop w:val="0"/>
      <w:marBottom w:val="0"/>
      <w:divBdr>
        <w:top w:val="none" w:sz="0" w:space="0" w:color="auto"/>
        <w:left w:val="none" w:sz="0" w:space="0" w:color="auto"/>
        <w:bottom w:val="none" w:sz="0" w:space="0" w:color="auto"/>
        <w:right w:val="none" w:sz="0" w:space="0" w:color="auto"/>
      </w:divBdr>
    </w:div>
    <w:div w:id="1029602998">
      <w:bodyDiv w:val="1"/>
      <w:marLeft w:val="0"/>
      <w:marRight w:val="0"/>
      <w:marTop w:val="0"/>
      <w:marBottom w:val="0"/>
      <w:divBdr>
        <w:top w:val="none" w:sz="0" w:space="0" w:color="auto"/>
        <w:left w:val="none" w:sz="0" w:space="0" w:color="auto"/>
        <w:bottom w:val="none" w:sz="0" w:space="0" w:color="auto"/>
        <w:right w:val="none" w:sz="0" w:space="0" w:color="auto"/>
      </w:divBdr>
    </w:div>
    <w:div w:id="1029723682">
      <w:bodyDiv w:val="1"/>
      <w:marLeft w:val="0"/>
      <w:marRight w:val="0"/>
      <w:marTop w:val="0"/>
      <w:marBottom w:val="0"/>
      <w:divBdr>
        <w:top w:val="none" w:sz="0" w:space="0" w:color="auto"/>
        <w:left w:val="none" w:sz="0" w:space="0" w:color="auto"/>
        <w:bottom w:val="none" w:sz="0" w:space="0" w:color="auto"/>
        <w:right w:val="none" w:sz="0" w:space="0" w:color="auto"/>
      </w:divBdr>
    </w:div>
    <w:div w:id="1030302896">
      <w:bodyDiv w:val="1"/>
      <w:marLeft w:val="0"/>
      <w:marRight w:val="0"/>
      <w:marTop w:val="0"/>
      <w:marBottom w:val="0"/>
      <w:divBdr>
        <w:top w:val="none" w:sz="0" w:space="0" w:color="auto"/>
        <w:left w:val="none" w:sz="0" w:space="0" w:color="auto"/>
        <w:bottom w:val="none" w:sz="0" w:space="0" w:color="auto"/>
        <w:right w:val="none" w:sz="0" w:space="0" w:color="auto"/>
      </w:divBdr>
    </w:div>
    <w:div w:id="1030452589">
      <w:bodyDiv w:val="1"/>
      <w:marLeft w:val="0"/>
      <w:marRight w:val="0"/>
      <w:marTop w:val="0"/>
      <w:marBottom w:val="0"/>
      <w:divBdr>
        <w:top w:val="none" w:sz="0" w:space="0" w:color="auto"/>
        <w:left w:val="none" w:sz="0" w:space="0" w:color="auto"/>
        <w:bottom w:val="none" w:sz="0" w:space="0" w:color="auto"/>
        <w:right w:val="none" w:sz="0" w:space="0" w:color="auto"/>
      </w:divBdr>
    </w:div>
    <w:div w:id="1030455221">
      <w:bodyDiv w:val="1"/>
      <w:marLeft w:val="0"/>
      <w:marRight w:val="0"/>
      <w:marTop w:val="0"/>
      <w:marBottom w:val="0"/>
      <w:divBdr>
        <w:top w:val="none" w:sz="0" w:space="0" w:color="auto"/>
        <w:left w:val="none" w:sz="0" w:space="0" w:color="auto"/>
        <w:bottom w:val="none" w:sz="0" w:space="0" w:color="auto"/>
        <w:right w:val="none" w:sz="0" w:space="0" w:color="auto"/>
      </w:divBdr>
    </w:div>
    <w:div w:id="1030490163">
      <w:bodyDiv w:val="1"/>
      <w:marLeft w:val="0"/>
      <w:marRight w:val="0"/>
      <w:marTop w:val="0"/>
      <w:marBottom w:val="0"/>
      <w:divBdr>
        <w:top w:val="none" w:sz="0" w:space="0" w:color="auto"/>
        <w:left w:val="none" w:sz="0" w:space="0" w:color="auto"/>
        <w:bottom w:val="none" w:sz="0" w:space="0" w:color="auto"/>
        <w:right w:val="none" w:sz="0" w:space="0" w:color="auto"/>
      </w:divBdr>
    </w:div>
    <w:div w:id="1030767875">
      <w:bodyDiv w:val="1"/>
      <w:marLeft w:val="0"/>
      <w:marRight w:val="0"/>
      <w:marTop w:val="0"/>
      <w:marBottom w:val="0"/>
      <w:divBdr>
        <w:top w:val="none" w:sz="0" w:space="0" w:color="auto"/>
        <w:left w:val="none" w:sz="0" w:space="0" w:color="auto"/>
        <w:bottom w:val="none" w:sz="0" w:space="0" w:color="auto"/>
        <w:right w:val="none" w:sz="0" w:space="0" w:color="auto"/>
      </w:divBdr>
    </w:div>
    <w:div w:id="1030842813">
      <w:bodyDiv w:val="1"/>
      <w:marLeft w:val="0"/>
      <w:marRight w:val="0"/>
      <w:marTop w:val="0"/>
      <w:marBottom w:val="0"/>
      <w:divBdr>
        <w:top w:val="none" w:sz="0" w:space="0" w:color="auto"/>
        <w:left w:val="none" w:sz="0" w:space="0" w:color="auto"/>
        <w:bottom w:val="none" w:sz="0" w:space="0" w:color="auto"/>
        <w:right w:val="none" w:sz="0" w:space="0" w:color="auto"/>
      </w:divBdr>
    </w:div>
    <w:div w:id="1031107252">
      <w:bodyDiv w:val="1"/>
      <w:marLeft w:val="0"/>
      <w:marRight w:val="0"/>
      <w:marTop w:val="0"/>
      <w:marBottom w:val="0"/>
      <w:divBdr>
        <w:top w:val="none" w:sz="0" w:space="0" w:color="auto"/>
        <w:left w:val="none" w:sz="0" w:space="0" w:color="auto"/>
        <w:bottom w:val="none" w:sz="0" w:space="0" w:color="auto"/>
        <w:right w:val="none" w:sz="0" w:space="0" w:color="auto"/>
      </w:divBdr>
    </w:div>
    <w:div w:id="1031149148">
      <w:bodyDiv w:val="1"/>
      <w:marLeft w:val="0"/>
      <w:marRight w:val="0"/>
      <w:marTop w:val="0"/>
      <w:marBottom w:val="0"/>
      <w:divBdr>
        <w:top w:val="none" w:sz="0" w:space="0" w:color="auto"/>
        <w:left w:val="none" w:sz="0" w:space="0" w:color="auto"/>
        <w:bottom w:val="none" w:sz="0" w:space="0" w:color="auto"/>
        <w:right w:val="none" w:sz="0" w:space="0" w:color="auto"/>
      </w:divBdr>
    </w:div>
    <w:div w:id="1031567974">
      <w:bodyDiv w:val="1"/>
      <w:marLeft w:val="0"/>
      <w:marRight w:val="0"/>
      <w:marTop w:val="0"/>
      <w:marBottom w:val="0"/>
      <w:divBdr>
        <w:top w:val="none" w:sz="0" w:space="0" w:color="auto"/>
        <w:left w:val="none" w:sz="0" w:space="0" w:color="auto"/>
        <w:bottom w:val="none" w:sz="0" w:space="0" w:color="auto"/>
        <w:right w:val="none" w:sz="0" w:space="0" w:color="auto"/>
      </w:divBdr>
    </w:div>
    <w:div w:id="1032193993">
      <w:bodyDiv w:val="1"/>
      <w:marLeft w:val="0"/>
      <w:marRight w:val="0"/>
      <w:marTop w:val="0"/>
      <w:marBottom w:val="0"/>
      <w:divBdr>
        <w:top w:val="none" w:sz="0" w:space="0" w:color="auto"/>
        <w:left w:val="none" w:sz="0" w:space="0" w:color="auto"/>
        <w:bottom w:val="none" w:sz="0" w:space="0" w:color="auto"/>
        <w:right w:val="none" w:sz="0" w:space="0" w:color="auto"/>
      </w:divBdr>
    </w:div>
    <w:div w:id="1032415709">
      <w:bodyDiv w:val="1"/>
      <w:marLeft w:val="0"/>
      <w:marRight w:val="0"/>
      <w:marTop w:val="0"/>
      <w:marBottom w:val="0"/>
      <w:divBdr>
        <w:top w:val="none" w:sz="0" w:space="0" w:color="auto"/>
        <w:left w:val="none" w:sz="0" w:space="0" w:color="auto"/>
        <w:bottom w:val="none" w:sz="0" w:space="0" w:color="auto"/>
        <w:right w:val="none" w:sz="0" w:space="0" w:color="auto"/>
      </w:divBdr>
    </w:div>
    <w:div w:id="1032420134">
      <w:bodyDiv w:val="1"/>
      <w:marLeft w:val="0"/>
      <w:marRight w:val="0"/>
      <w:marTop w:val="0"/>
      <w:marBottom w:val="0"/>
      <w:divBdr>
        <w:top w:val="none" w:sz="0" w:space="0" w:color="auto"/>
        <w:left w:val="none" w:sz="0" w:space="0" w:color="auto"/>
        <w:bottom w:val="none" w:sz="0" w:space="0" w:color="auto"/>
        <w:right w:val="none" w:sz="0" w:space="0" w:color="auto"/>
      </w:divBdr>
    </w:div>
    <w:div w:id="1032850233">
      <w:bodyDiv w:val="1"/>
      <w:marLeft w:val="0"/>
      <w:marRight w:val="0"/>
      <w:marTop w:val="0"/>
      <w:marBottom w:val="0"/>
      <w:divBdr>
        <w:top w:val="none" w:sz="0" w:space="0" w:color="auto"/>
        <w:left w:val="none" w:sz="0" w:space="0" w:color="auto"/>
        <w:bottom w:val="none" w:sz="0" w:space="0" w:color="auto"/>
        <w:right w:val="none" w:sz="0" w:space="0" w:color="auto"/>
      </w:divBdr>
    </w:div>
    <w:div w:id="1033574154">
      <w:bodyDiv w:val="1"/>
      <w:marLeft w:val="0"/>
      <w:marRight w:val="0"/>
      <w:marTop w:val="0"/>
      <w:marBottom w:val="0"/>
      <w:divBdr>
        <w:top w:val="none" w:sz="0" w:space="0" w:color="auto"/>
        <w:left w:val="none" w:sz="0" w:space="0" w:color="auto"/>
        <w:bottom w:val="none" w:sz="0" w:space="0" w:color="auto"/>
        <w:right w:val="none" w:sz="0" w:space="0" w:color="auto"/>
      </w:divBdr>
    </w:div>
    <w:div w:id="1033845191">
      <w:bodyDiv w:val="1"/>
      <w:marLeft w:val="0"/>
      <w:marRight w:val="0"/>
      <w:marTop w:val="0"/>
      <w:marBottom w:val="0"/>
      <w:divBdr>
        <w:top w:val="none" w:sz="0" w:space="0" w:color="auto"/>
        <w:left w:val="none" w:sz="0" w:space="0" w:color="auto"/>
        <w:bottom w:val="none" w:sz="0" w:space="0" w:color="auto"/>
        <w:right w:val="none" w:sz="0" w:space="0" w:color="auto"/>
      </w:divBdr>
    </w:div>
    <w:div w:id="1034039676">
      <w:bodyDiv w:val="1"/>
      <w:marLeft w:val="0"/>
      <w:marRight w:val="0"/>
      <w:marTop w:val="0"/>
      <w:marBottom w:val="0"/>
      <w:divBdr>
        <w:top w:val="none" w:sz="0" w:space="0" w:color="auto"/>
        <w:left w:val="none" w:sz="0" w:space="0" w:color="auto"/>
        <w:bottom w:val="none" w:sz="0" w:space="0" w:color="auto"/>
        <w:right w:val="none" w:sz="0" w:space="0" w:color="auto"/>
      </w:divBdr>
    </w:div>
    <w:div w:id="1034228927">
      <w:bodyDiv w:val="1"/>
      <w:marLeft w:val="0"/>
      <w:marRight w:val="0"/>
      <w:marTop w:val="0"/>
      <w:marBottom w:val="0"/>
      <w:divBdr>
        <w:top w:val="none" w:sz="0" w:space="0" w:color="auto"/>
        <w:left w:val="none" w:sz="0" w:space="0" w:color="auto"/>
        <w:bottom w:val="none" w:sz="0" w:space="0" w:color="auto"/>
        <w:right w:val="none" w:sz="0" w:space="0" w:color="auto"/>
      </w:divBdr>
    </w:div>
    <w:div w:id="1034311808">
      <w:bodyDiv w:val="1"/>
      <w:marLeft w:val="0"/>
      <w:marRight w:val="0"/>
      <w:marTop w:val="0"/>
      <w:marBottom w:val="0"/>
      <w:divBdr>
        <w:top w:val="none" w:sz="0" w:space="0" w:color="auto"/>
        <w:left w:val="none" w:sz="0" w:space="0" w:color="auto"/>
        <w:bottom w:val="none" w:sz="0" w:space="0" w:color="auto"/>
        <w:right w:val="none" w:sz="0" w:space="0" w:color="auto"/>
      </w:divBdr>
    </w:div>
    <w:div w:id="1034892422">
      <w:bodyDiv w:val="1"/>
      <w:marLeft w:val="0"/>
      <w:marRight w:val="0"/>
      <w:marTop w:val="0"/>
      <w:marBottom w:val="0"/>
      <w:divBdr>
        <w:top w:val="none" w:sz="0" w:space="0" w:color="auto"/>
        <w:left w:val="none" w:sz="0" w:space="0" w:color="auto"/>
        <w:bottom w:val="none" w:sz="0" w:space="0" w:color="auto"/>
        <w:right w:val="none" w:sz="0" w:space="0" w:color="auto"/>
      </w:divBdr>
    </w:div>
    <w:div w:id="1035160452">
      <w:bodyDiv w:val="1"/>
      <w:marLeft w:val="0"/>
      <w:marRight w:val="0"/>
      <w:marTop w:val="0"/>
      <w:marBottom w:val="0"/>
      <w:divBdr>
        <w:top w:val="none" w:sz="0" w:space="0" w:color="auto"/>
        <w:left w:val="none" w:sz="0" w:space="0" w:color="auto"/>
        <w:bottom w:val="none" w:sz="0" w:space="0" w:color="auto"/>
        <w:right w:val="none" w:sz="0" w:space="0" w:color="auto"/>
      </w:divBdr>
    </w:div>
    <w:div w:id="1035690839">
      <w:bodyDiv w:val="1"/>
      <w:marLeft w:val="0"/>
      <w:marRight w:val="0"/>
      <w:marTop w:val="0"/>
      <w:marBottom w:val="0"/>
      <w:divBdr>
        <w:top w:val="none" w:sz="0" w:space="0" w:color="auto"/>
        <w:left w:val="none" w:sz="0" w:space="0" w:color="auto"/>
        <w:bottom w:val="none" w:sz="0" w:space="0" w:color="auto"/>
        <w:right w:val="none" w:sz="0" w:space="0" w:color="auto"/>
      </w:divBdr>
    </w:div>
    <w:div w:id="1036081905">
      <w:bodyDiv w:val="1"/>
      <w:marLeft w:val="0"/>
      <w:marRight w:val="0"/>
      <w:marTop w:val="0"/>
      <w:marBottom w:val="0"/>
      <w:divBdr>
        <w:top w:val="none" w:sz="0" w:space="0" w:color="auto"/>
        <w:left w:val="none" w:sz="0" w:space="0" w:color="auto"/>
        <w:bottom w:val="none" w:sz="0" w:space="0" w:color="auto"/>
        <w:right w:val="none" w:sz="0" w:space="0" w:color="auto"/>
      </w:divBdr>
    </w:div>
    <w:div w:id="1036390490">
      <w:bodyDiv w:val="1"/>
      <w:marLeft w:val="0"/>
      <w:marRight w:val="0"/>
      <w:marTop w:val="0"/>
      <w:marBottom w:val="0"/>
      <w:divBdr>
        <w:top w:val="none" w:sz="0" w:space="0" w:color="auto"/>
        <w:left w:val="none" w:sz="0" w:space="0" w:color="auto"/>
        <w:bottom w:val="none" w:sz="0" w:space="0" w:color="auto"/>
        <w:right w:val="none" w:sz="0" w:space="0" w:color="auto"/>
      </w:divBdr>
    </w:div>
    <w:div w:id="1036808377">
      <w:bodyDiv w:val="1"/>
      <w:marLeft w:val="0"/>
      <w:marRight w:val="0"/>
      <w:marTop w:val="0"/>
      <w:marBottom w:val="0"/>
      <w:divBdr>
        <w:top w:val="none" w:sz="0" w:space="0" w:color="auto"/>
        <w:left w:val="none" w:sz="0" w:space="0" w:color="auto"/>
        <w:bottom w:val="none" w:sz="0" w:space="0" w:color="auto"/>
        <w:right w:val="none" w:sz="0" w:space="0" w:color="auto"/>
      </w:divBdr>
    </w:div>
    <w:div w:id="1036811999">
      <w:bodyDiv w:val="1"/>
      <w:marLeft w:val="0"/>
      <w:marRight w:val="0"/>
      <w:marTop w:val="0"/>
      <w:marBottom w:val="0"/>
      <w:divBdr>
        <w:top w:val="none" w:sz="0" w:space="0" w:color="auto"/>
        <w:left w:val="none" w:sz="0" w:space="0" w:color="auto"/>
        <w:bottom w:val="none" w:sz="0" w:space="0" w:color="auto"/>
        <w:right w:val="none" w:sz="0" w:space="0" w:color="auto"/>
      </w:divBdr>
    </w:div>
    <w:div w:id="1036932779">
      <w:bodyDiv w:val="1"/>
      <w:marLeft w:val="0"/>
      <w:marRight w:val="0"/>
      <w:marTop w:val="0"/>
      <w:marBottom w:val="0"/>
      <w:divBdr>
        <w:top w:val="none" w:sz="0" w:space="0" w:color="auto"/>
        <w:left w:val="none" w:sz="0" w:space="0" w:color="auto"/>
        <w:bottom w:val="none" w:sz="0" w:space="0" w:color="auto"/>
        <w:right w:val="none" w:sz="0" w:space="0" w:color="auto"/>
      </w:divBdr>
    </w:div>
    <w:div w:id="1037583429">
      <w:bodyDiv w:val="1"/>
      <w:marLeft w:val="0"/>
      <w:marRight w:val="0"/>
      <w:marTop w:val="0"/>
      <w:marBottom w:val="0"/>
      <w:divBdr>
        <w:top w:val="none" w:sz="0" w:space="0" w:color="auto"/>
        <w:left w:val="none" w:sz="0" w:space="0" w:color="auto"/>
        <w:bottom w:val="none" w:sz="0" w:space="0" w:color="auto"/>
        <w:right w:val="none" w:sz="0" w:space="0" w:color="auto"/>
      </w:divBdr>
    </w:div>
    <w:div w:id="1037894059">
      <w:bodyDiv w:val="1"/>
      <w:marLeft w:val="0"/>
      <w:marRight w:val="0"/>
      <w:marTop w:val="0"/>
      <w:marBottom w:val="0"/>
      <w:divBdr>
        <w:top w:val="none" w:sz="0" w:space="0" w:color="auto"/>
        <w:left w:val="none" w:sz="0" w:space="0" w:color="auto"/>
        <w:bottom w:val="none" w:sz="0" w:space="0" w:color="auto"/>
        <w:right w:val="none" w:sz="0" w:space="0" w:color="auto"/>
      </w:divBdr>
    </w:div>
    <w:div w:id="1038317901">
      <w:bodyDiv w:val="1"/>
      <w:marLeft w:val="0"/>
      <w:marRight w:val="0"/>
      <w:marTop w:val="0"/>
      <w:marBottom w:val="0"/>
      <w:divBdr>
        <w:top w:val="none" w:sz="0" w:space="0" w:color="auto"/>
        <w:left w:val="none" w:sz="0" w:space="0" w:color="auto"/>
        <w:bottom w:val="none" w:sz="0" w:space="0" w:color="auto"/>
        <w:right w:val="none" w:sz="0" w:space="0" w:color="auto"/>
      </w:divBdr>
    </w:div>
    <w:div w:id="1038772665">
      <w:bodyDiv w:val="1"/>
      <w:marLeft w:val="0"/>
      <w:marRight w:val="0"/>
      <w:marTop w:val="0"/>
      <w:marBottom w:val="0"/>
      <w:divBdr>
        <w:top w:val="none" w:sz="0" w:space="0" w:color="auto"/>
        <w:left w:val="none" w:sz="0" w:space="0" w:color="auto"/>
        <w:bottom w:val="none" w:sz="0" w:space="0" w:color="auto"/>
        <w:right w:val="none" w:sz="0" w:space="0" w:color="auto"/>
      </w:divBdr>
    </w:div>
    <w:div w:id="1040083376">
      <w:bodyDiv w:val="1"/>
      <w:marLeft w:val="0"/>
      <w:marRight w:val="0"/>
      <w:marTop w:val="0"/>
      <w:marBottom w:val="0"/>
      <w:divBdr>
        <w:top w:val="none" w:sz="0" w:space="0" w:color="auto"/>
        <w:left w:val="none" w:sz="0" w:space="0" w:color="auto"/>
        <w:bottom w:val="none" w:sz="0" w:space="0" w:color="auto"/>
        <w:right w:val="none" w:sz="0" w:space="0" w:color="auto"/>
      </w:divBdr>
    </w:div>
    <w:div w:id="1040087616">
      <w:bodyDiv w:val="1"/>
      <w:marLeft w:val="0"/>
      <w:marRight w:val="0"/>
      <w:marTop w:val="0"/>
      <w:marBottom w:val="0"/>
      <w:divBdr>
        <w:top w:val="none" w:sz="0" w:space="0" w:color="auto"/>
        <w:left w:val="none" w:sz="0" w:space="0" w:color="auto"/>
        <w:bottom w:val="none" w:sz="0" w:space="0" w:color="auto"/>
        <w:right w:val="none" w:sz="0" w:space="0" w:color="auto"/>
      </w:divBdr>
    </w:div>
    <w:div w:id="1040743894">
      <w:bodyDiv w:val="1"/>
      <w:marLeft w:val="0"/>
      <w:marRight w:val="0"/>
      <w:marTop w:val="0"/>
      <w:marBottom w:val="0"/>
      <w:divBdr>
        <w:top w:val="none" w:sz="0" w:space="0" w:color="auto"/>
        <w:left w:val="none" w:sz="0" w:space="0" w:color="auto"/>
        <w:bottom w:val="none" w:sz="0" w:space="0" w:color="auto"/>
        <w:right w:val="none" w:sz="0" w:space="0" w:color="auto"/>
      </w:divBdr>
    </w:div>
    <w:div w:id="1040938537">
      <w:bodyDiv w:val="1"/>
      <w:marLeft w:val="0"/>
      <w:marRight w:val="0"/>
      <w:marTop w:val="0"/>
      <w:marBottom w:val="0"/>
      <w:divBdr>
        <w:top w:val="none" w:sz="0" w:space="0" w:color="auto"/>
        <w:left w:val="none" w:sz="0" w:space="0" w:color="auto"/>
        <w:bottom w:val="none" w:sz="0" w:space="0" w:color="auto"/>
        <w:right w:val="none" w:sz="0" w:space="0" w:color="auto"/>
      </w:divBdr>
    </w:div>
    <w:div w:id="1040975951">
      <w:bodyDiv w:val="1"/>
      <w:marLeft w:val="0"/>
      <w:marRight w:val="0"/>
      <w:marTop w:val="0"/>
      <w:marBottom w:val="0"/>
      <w:divBdr>
        <w:top w:val="none" w:sz="0" w:space="0" w:color="auto"/>
        <w:left w:val="none" w:sz="0" w:space="0" w:color="auto"/>
        <w:bottom w:val="none" w:sz="0" w:space="0" w:color="auto"/>
        <w:right w:val="none" w:sz="0" w:space="0" w:color="auto"/>
      </w:divBdr>
    </w:div>
    <w:div w:id="1041129482">
      <w:bodyDiv w:val="1"/>
      <w:marLeft w:val="0"/>
      <w:marRight w:val="0"/>
      <w:marTop w:val="0"/>
      <w:marBottom w:val="0"/>
      <w:divBdr>
        <w:top w:val="none" w:sz="0" w:space="0" w:color="auto"/>
        <w:left w:val="none" w:sz="0" w:space="0" w:color="auto"/>
        <w:bottom w:val="none" w:sz="0" w:space="0" w:color="auto"/>
        <w:right w:val="none" w:sz="0" w:space="0" w:color="auto"/>
      </w:divBdr>
    </w:div>
    <w:div w:id="1041325098">
      <w:bodyDiv w:val="1"/>
      <w:marLeft w:val="0"/>
      <w:marRight w:val="0"/>
      <w:marTop w:val="0"/>
      <w:marBottom w:val="0"/>
      <w:divBdr>
        <w:top w:val="none" w:sz="0" w:space="0" w:color="auto"/>
        <w:left w:val="none" w:sz="0" w:space="0" w:color="auto"/>
        <w:bottom w:val="none" w:sz="0" w:space="0" w:color="auto"/>
        <w:right w:val="none" w:sz="0" w:space="0" w:color="auto"/>
      </w:divBdr>
    </w:div>
    <w:div w:id="1041395922">
      <w:bodyDiv w:val="1"/>
      <w:marLeft w:val="0"/>
      <w:marRight w:val="0"/>
      <w:marTop w:val="0"/>
      <w:marBottom w:val="0"/>
      <w:divBdr>
        <w:top w:val="none" w:sz="0" w:space="0" w:color="auto"/>
        <w:left w:val="none" w:sz="0" w:space="0" w:color="auto"/>
        <w:bottom w:val="none" w:sz="0" w:space="0" w:color="auto"/>
        <w:right w:val="none" w:sz="0" w:space="0" w:color="auto"/>
      </w:divBdr>
    </w:div>
    <w:div w:id="1041709692">
      <w:bodyDiv w:val="1"/>
      <w:marLeft w:val="0"/>
      <w:marRight w:val="0"/>
      <w:marTop w:val="0"/>
      <w:marBottom w:val="0"/>
      <w:divBdr>
        <w:top w:val="none" w:sz="0" w:space="0" w:color="auto"/>
        <w:left w:val="none" w:sz="0" w:space="0" w:color="auto"/>
        <w:bottom w:val="none" w:sz="0" w:space="0" w:color="auto"/>
        <w:right w:val="none" w:sz="0" w:space="0" w:color="auto"/>
      </w:divBdr>
    </w:div>
    <w:div w:id="1042560454">
      <w:bodyDiv w:val="1"/>
      <w:marLeft w:val="0"/>
      <w:marRight w:val="0"/>
      <w:marTop w:val="0"/>
      <w:marBottom w:val="0"/>
      <w:divBdr>
        <w:top w:val="none" w:sz="0" w:space="0" w:color="auto"/>
        <w:left w:val="none" w:sz="0" w:space="0" w:color="auto"/>
        <w:bottom w:val="none" w:sz="0" w:space="0" w:color="auto"/>
        <w:right w:val="none" w:sz="0" w:space="0" w:color="auto"/>
      </w:divBdr>
    </w:div>
    <w:div w:id="1042634172">
      <w:bodyDiv w:val="1"/>
      <w:marLeft w:val="0"/>
      <w:marRight w:val="0"/>
      <w:marTop w:val="0"/>
      <w:marBottom w:val="0"/>
      <w:divBdr>
        <w:top w:val="none" w:sz="0" w:space="0" w:color="auto"/>
        <w:left w:val="none" w:sz="0" w:space="0" w:color="auto"/>
        <w:bottom w:val="none" w:sz="0" w:space="0" w:color="auto"/>
        <w:right w:val="none" w:sz="0" w:space="0" w:color="auto"/>
      </w:divBdr>
    </w:div>
    <w:div w:id="1042946827">
      <w:bodyDiv w:val="1"/>
      <w:marLeft w:val="0"/>
      <w:marRight w:val="0"/>
      <w:marTop w:val="0"/>
      <w:marBottom w:val="0"/>
      <w:divBdr>
        <w:top w:val="none" w:sz="0" w:space="0" w:color="auto"/>
        <w:left w:val="none" w:sz="0" w:space="0" w:color="auto"/>
        <w:bottom w:val="none" w:sz="0" w:space="0" w:color="auto"/>
        <w:right w:val="none" w:sz="0" w:space="0" w:color="auto"/>
      </w:divBdr>
    </w:div>
    <w:div w:id="1043797150">
      <w:bodyDiv w:val="1"/>
      <w:marLeft w:val="0"/>
      <w:marRight w:val="0"/>
      <w:marTop w:val="0"/>
      <w:marBottom w:val="0"/>
      <w:divBdr>
        <w:top w:val="none" w:sz="0" w:space="0" w:color="auto"/>
        <w:left w:val="none" w:sz="0" w:space="0" w:color="auto"/>
        <w:bottom w:val="none" w:sz="0" w:space="0" w:color="auto"/>
        <w:right w:val="none" w:sz="0" w:space="0" w:color="auto"/>
      </w:divBdr>
    </w:div>
    <w:div w:id="1044251333">
      <w:bodyDiv w:val="1"/>
      <w:marLeft w:val="0"/>
      <w:marRight w:val="0"/>
      <w:marTop w:val="0"/>
      <w:marBottom w:val="0"/>
      <w:divBdr>
        <w:top w:val="none" w:sz="0" w:space="0" w:color="auto"/>
        <w:left w:val="none" w:sz="0" w:space="0" w:color="auto"/>
        <w:bottom w:val="none" w:sz="0" w:space="0" w:color="auto"/>
        <w:right w:val="none" w:sz="0" w:space="0" w:color="auto"/>
      </w:divBdr>
    </w:div>
    <w:div w:id="1044410543">
      <w:bodyDiv w:val="1"/>
      <w:marLeft w:val="0"/>
      <w:marRight w:val="0"/>
      <w:marTop w:val="0"/>
      <w:marBottom w:val="0"/>
      <w:divBdr>
        <w:top w:val="none" w:sz="0" w:space="0" w:color="auto"/>
        <w:left w:val="none" w:sz="0" w:space="0" w:color="auto"/>
        <w:bottom w:val="none" w:sz="0" w:space="0" w:color="auto"/>
        <w:right w:val="none" w:sz="0" w:space="0" w:color="auto"/>
      </w:divBdr>
    </w:div>
    <w:div w:id="1045257436">
      <w:bodyDiv w:val="1"/>
      <w:marLeft w:val="0"/>
      <w:marRight w:val="0"/>
      <w:marTop w:val="0"/>
      <w:marBottom w:val="0"/>
      <w:divBdr>
        <w:top w:val="none" w:sz="0" w:space="0" w:color="auto"/>
        <w:left w:val="none" w:sz="0" w:space="0" w:color="auto"/>
        <w:bottom w:val="none" w:sz="0" w:space="0" w:color="auto"/>
        <w:right w:val="none" w:sz="0" w:space="0" w:color="auto"/>
      </w:divBdr>
    </w:div>
    <w:div w:id="1045372313">
      <w:bodyDiv w:val="1"/>
      <w:marLeft w:val="0"/>
      <w:marRight w:val="0"/>
      <w:marTop w:val="0"/>
      <w:marBottom w:val="0"/>
      <w:divBdr>
        <w:top w:val="none" w:sz="0" w:space="0" w:color="auto"/>
        <w:left w:val="none" w:sz="0" w:space="0" w:color="auto"/>
        <w:bottom w:val="none" w:sz="0" w:space="0" w:color="auto"/>
        <w:right w:val="none" w:sz="0" w:space="0" w:color="auto"/>
      </w:divBdr>
    </w:div>
    <w:div w:id="1045985904">
      <w:bodyDiv w:val="1"/>
      <w:marLeft w:val="0"/>
      <w:marRight w:val="0"/>
      <w:marTop w:val="0"/>
      <w:marBottom w:val="0"/>
      <w:divBdr>
        <w:top w:val="none" w:sz="0" w:space="0" w:color="auto"/>
        <w:left w:val="none" w:sz="0" w:space="0" w:color="auto"/>
        <w:bottom w:val="none" w:sz="0" w:space="0" w:color="auto"/>
        <w:right w:val="none" w:sz="0" w:space="0" w:color="auto"/>
      </w:divBdr>
    </w:div>
    <w:div w:id="1046567467">
      <w:bodyDiv w:val="1"/>
      <w:marLeft w:val="0"/>
      <w:marRight w:val="0"/>
      <w:marTop w:val="0"/>
      <w:marBottom w:val="0"/>
      <w:divBdr>
        <w:top w:val="none" w:sz="0" w:space="0" w:color="auto"/>
        <w:left w:val="none" w:sz="0" w:space="0" w:color="auto"/>
        <w:bottom w:val="none" w:sz="0" w:space="0" w:color="auto"/>
        <w:right w:val="none" w:sz="0" w:space="0" w:color="auto"/>
      </w:divBdr>
    </w:div>
    <w:div w:id="1048724438">
      <w:bodyDiv w:val="1"/>
      <w:marLeft w:val="0"/>
      <w:marRight w:val="0"/>
      <w:marTop w:val="0"/>
      <w:marBottom w:val="0"/>
      <w:divBdr>
        <w:top w:val="none" w:sz="0" w:space="0" w:color="auto"/>
        <w:left w:val="none" w:sz="0" w:space="0" w:color="auto"/>
        <w:bottom w:val="none" w:sz="0" w:space="0" w:color="auto"/>
        <w:right w:val="none" w:sz="0" w:space="0" w:color="auto"/>
      </w:divBdr>
    </w:div>
    <w:div w:id="1048995025">
      <w:bodyDiv w:val="1"/>
      <w:marLeft w:val="0"/>
      <w:marRight w:val="0"/>
      <w:marTop w:val="0"/>
      <w:marBottom w:val="0"/>
      <w:divBdr>
        <w:top w:val="none" w:sz="0" w:space="0" w:color="auto"/>
        <w:left w:val="none" w:sz="0" w:space="0" w:color="auto"/>
        <w:bottom w:val="none" w:sz="0" w:space="0" w:color="auto"/>
        <w:right w:val="none" w:sz="0" w:space="0" w:color="auto"/>
      </w:divBdr>
    </w:div>
    <w:div w:id="1049453031">
      <w:bodyDiv w:val="1"/>
      <w:marLeft w:val="0"/>
      <w:marRight w:val="0"/>
      <w:marTop w:val="0"/>
      <w:marBottom w:val="0"/>
      <w:divBdr>
        <w:top w:val="none" w:sz="0" w:space="0" w:color="auto"/>
        <w:left w:val="none" w:sz="0" w:space="0" w:color="auto"/>
        <w:bottom w:val="none" w:sz="0" w:space="0" w:color="auto"/>
        <w:right w:val="none" w:sz="0" w:space="0" w:color="auto"/>
      </w:divBdr>
    </w:div>
    <w:div w:id="1050107272">
      <w:bodyDiv w:val="1"/>
      <w:marLeft w:val="0"/>
      <w:marRight w:val="0"/>
      <w:marTop w:val="0"/>
      <w:marBottom w:val="0"/>
      <w:divBdr>
        <w:top w:val="none" w:sz="0" w:space="0" w:color="auto"/>
        <w:left w:val="none" w:sz="0" w:space="0" w:color="auto"/>
        <w:bottom w:val="none" w:sz="0" w:space="0" w:color="auto"/>
        <w:right w:val="none" w:sz="0" w:space="0" w:color="auto"/>
      </w:divBdr>
    </w:div>
    <w:div w:id="1050568291">
      <w:bodyDiv w:val="1"/>
      <w:marLeft w:val="0"/>
      <w:marRight w:val="0"/>
      <w:marTop w:val="0"/>
      <w:marBottom w:val="0"/>
      <w:divBdr>
        <w:top w:val="none" w:sz="0" w:space="0" w:color="auto"/>
        <w:left w:val="none" w:sz="0" w:space="0" w:color="auto"/>
        <w:bottom w:val="none" w:sz="0" w:space="0" w:color="auto"/>
        <w:right w:val="none" w:sz="0" w:space="0" w:color="auto"/>
      </w:divBdr>
    </w:div>
    <w:div w:id="1050685574">
      <w:bodyDiv w:val="1"/>
      <w:marLeft w:val="0"/>
      <w:marRight w:val="0"/>
      <w:marTop w:val="0"/>
      <w:marBottom w:val="0"/>
      <w:divBdr>
        <w:top w:val="none" w:sz="0" w:space="0" w:color="auto"/>
        <w:left w:val="none" w:sz="0" w:space="0" w:color="auto"/>
        <w:bottom w:val="none" w:sz="0" w:space="0" w:color="auto"/>
        <w:right w:val="none" w:sz="0" w:space="0" w:color="auto"/>
      </w:divBdr>
    </w:div>
    <w:div w:id="1050685775">
      <w:bodyDiv w:val="1"/>
      <w:marLeft w:val="0"/>
      <w:marRight w:val="0"/>
      <w:marTop w:val="0"/>
      <w:marBottom w:val="0"/>
      <w:divBdr>
        <w:top w:val="none" w:sz="0" w:space="0" w:color="auto"/>
        <w:left w:val="none" w:sz="0" w:space="0" w:color="auto"/>
        <w:bottom w:val="none" w:sz="0" w:space="0" w:color="auto"/>
        <w:right w:val="none" w:sz="0" w:space="0" w:color="auto"/>
      </w:divBdr>
    </w:div>
    <w:div w:id="1051266492">
      <w:bodyDiv w:val="1"/>
      <w:marLeft w:val="0"/>
      <w:marRight w:val="0"/>
      <w:marTop w:val="0"/>
      <w:marBottom w:val="0"/>
      <w:divBdr>
        <w:top w:val="none" w:sz="0" w:space="0" w:color="auto"/>
        <w:left w:val="none" w:sz="0" w:space="0" w:color="auto"/>
        <w:bottom w:val="none" w:sz="0" w:space="0" w:color="auto"/>
        <w:right w:val="none" w:sz="0" w:space="0" w:color="auto"/>
      </w:divBdr>
    </w:div>
    <w:div w:id="1052190430">
      <w:bodyDiv w:val="1"/>
      <w:marLeft w:val="0"/>
      <w:marRight w:val="0"/>
      <w:marTop w:val="0"/>
      <w:marBottom w:val="0"/>
      <w:divBdr>
        <w:top w:val="none" w:sz="0" w:space="0" w:color="auto"/>
        <w:left w:val="none" w:sz="0" w:space="0" w:color="auto"/>
        <w:bottom w:val="none" w:sz="0" w:space="0" w:color="auto"/>
        <w:right w:val="none" w:sz="0" w:space="0" w:color="auto"/>
      </w:divBdr>
    </w:div>
    <w:div w:id="1052273090">
      <w:bodyDiv w:val="1"/>
      <w:marLeft w:val="0"/>
      <w:marRight w:val="0"/>
      <w:marTop w:val="0"/>
      <w:marBottom w:val="0"/>
      <w:divBdr>
        <w:top w:val="none" w:sz="0" w:space="0" w:color="auto"/>
        <w:left w:val="none" w:sz="0" w:space="0" w:color="auto"/>
        <w:bottom w:val="none" w:sz="0" w:space="0" w:color="auto"/>
        <w:right w:val="none" w:sz="0" w:space="0" w:color="auto"/>
      </w:divBdr>
    </w:div>
    <w:div w:id="1053118350">
      <w:bodyDiv w:val="1"/>
      <w:marLeft w:val="0"/>
      <w:marRight w:val="0"/>
      <w:marTop w:val="0"/>
      <w:marBottom w:val="0"/>
      <w:divBdr>
        <w:top w:val="none" w:sz="0" w:space="0" w:color="auto"/>
        <w:left w:val="none" w:sz="0" w:space="0" w:color="auto"/>
        <w:bottom w:val="none" w:sz="0" w:space="0" w:color="auto"/>
        <w:right w:val="none" w:sz="0" w:space="0" w:color="auto"/>
      </w:divBdr>
    </w:div>
    <w:div w:id="1053195295">
      <w:bodyDiv w:val="1"/>
      <w:marLeft w:val="0"/>
      <w:marRight w:val="0"/>
      <w:marTop w:val="0"/>
      <w:marBottom w:val="0"/>
      <w:divBdr>
        <w:top w:val="none" w:sz="0" w:space="0" w:color="auto"/>
        <w:left w:val="none" w:sz="0" w:space="0" w:color="auto"/>
        <w:bottom w:val="none" w:sz="0" w:space="0" w:color="auto"/>
        <w:right w:val="none" w:sz="0" w:space="0" w:color="auto"/>
      </w:divBdr>
    </w:div>
    <w:div w:id="1053390389">
      <w:bodyDiv w:val="1"/>
      <w:marLeft w:val="0"/>
      <w:marRight w:val="0"/>
      <w:marTop w:val="0"/>
      <w:marBottom w:val="0"/>
      <w:divBdr>
        <w:top w:val="none" w:sz="0" w:space="0" w:color="auto"/>
        <w:left w:val="none" w:sz="0" w:space="0" w:color="auto"/>
        <w:bottom w:val="none" w:sz="0" w:space="0" w:color="auto"/>
        <w:right w:val="none" w:sz="0" w:space="0" w:color="auto"/>
      </w:divBdr>
    </w:div>
    <w:div w:id="1053848954">
      <w:bodyDiv w:val="1"/>
      <w:marLeft w:val="0"/>
      <w:marRight w:val="0"/>
      <w:marTop w:val="0"/>
      <w:marBottom w:val="0"/>
      <w:divBdr>
        <w:top w:val="none" w:sz="0" w:space="0" w:color="auto"/>
        <w:left w:val="none" w:sz="0" w:space="0" w:color="auto"/>
        <w:bottom w:val="none" w:sz="0" w:space="0" w:color="auto"/>
        <w:right w:val="none" w:sz="0" w:space="0" w:color="auto"/>
      </w:divBdr>
    </w:div>
    <w:div w:id="1054697093">
      <w:bodyDiv w:val="1"/>
      <w:marLeft w:val="0"/>
      <w:marRight w:val="0"/>
      <w:marTop w:val="0"/>
      <w:marBottom w:val="0"/>
      <w:divBdr>
        <w:top w:val="none" w:sz="0" w:space="0" w:color="auto"/>
        <w:left w:val="none" w:sz="0" w:space="0" w:color="auto"/>
        <w:bottom w:val="none" w:sz="0" w:space="0" w:color="auto"/>
        <w:right w:val="none" w:sz="0" w:space="0" w:color="auto"/>
      </w:divBdr>
    </w:div>
    <w:div w:id="1055082258">
      <w:bodyDiv w:val="1"/>
      <w:marLeft w:val="0"/>
      <w:marRight w:val="0"/>
      <w:marTop w:val="0"/>
      <w:marBottom w:val="0"/>
      <w:divBdr>
        <w:top w:val="none" w:sz="0" w:space="0" w:color="auto"/>
        <w:left w:val="none" w:sz="0" w:space="0" w:color="auto"/>
        <w:bottom w:val="none" w:sz="0" w:space="0" w:color="auto"/>
        <w:right w:val="none" w:sz="0" w:space="0" w:color="auto"/>
      </w:divBdr>
    </w:div>
    <w:div w:id="1055162107">
      <w:bodyDiv w:val="1"/>
      <w:marLeft w:val="0"/>
      <w:marRight w:val="0"/>
      <w:marTop w:val="0"/>
      <w:marBottom w:val="0"/>
      <w:divBdr>
        <w:top w:val="none" w:sz="0" w:space="0" w:color="auto"/>
        <w:left w:val="none" w:sz="0" w:space="0" w:color="auto"/>
        <w:bottom w:val="none" w:sz="0" w:space="0" w:color="auto"/>
        <w:right w:val="none" w:sz="0" w:space="0" w:color="auto"/>
      </w:divBdr>
    </w:div>
    <w:div w:id="1056010141">
      <w:bodyDiv w:val="1"/>
      <w:marLeft w:val="0"/>
      <w:marRight w:val="0"/>
      <w:marTop w:val="0"/>
      <w:marBottom w:val="0"/>
      <w:divBdr>
        <w:top w:val="none" w:sz="0" w:space="0" w:color="auto"/>
        <w:left w:val="none" w:sz="0" w:space="0" w:color="auto"/>
        <w:bottom w:val="none" w:sz="0" w:space="0" w:color="auto"/>
        <w:right w:val="none" w:sz="0" w:space="0" w:color="auto"/>
      </w:divBdr>
    </w:div>
    <w:div w:id="1056244647">
      <w:bodyDiv w:val="1"/>
      <w:marLeft w:val="0"/>
      <w:marRight w:val="0"/>
      <w:marTop w:val="0"/>
      <w:marBottom w:val="0"/>
      <w:divBdr>
        <w:top w:val="none" w:sz="0" w:space="0" w:color="auto"/>
        <w:left w:val="none" w:sz="0" w:space="0" w:color="auto"/>
        <w:bottom w:val="none" w:sz="0" w:space="0" w:color="auto"/>
        <w:right w:val="none" w:sz="0" w:space="0" w:color="auto"/>
      </w:divBdr>
    </w:div>
    <w:div w:id="1056705826">
      <w:bodyDiv w:val="1"/>
      <w:marLeft w:val="0"/>
      <w:marRight w:val="0"/>
      <w:marTop w:val="0"/>
      <w:marBottom w:val="0"/>
      <w:divBdr>
        <w:top w:val="none" w:sz="0" w:space="0" w:color="auto"/>
        <w:left w:val="none" w:sz="0" w:space="0" w:color="auto"/>
        <w:bottom w:val="none" w:sz="0" w:space="0" w:color="auto"/>
        <w:right w:val="none" w:sz="0" w:space="0" w:color="auto"/>
      </w:divBdr>
    </w:div>
    <w:div w:id="1056928720">
      <w:bodyDiv w:val="1"/>
      <w:marLeft w:val="0"/>
      <w:marRight w:val="0"/>
      <w:marTop w:val="0"/>
      <w:marBottom w:val="0"/>
      <w:divBdr>
        <w:top w:val="none" w:sz="0" w:space="0" w:color="auto"/>
        <w:left w:val="none" w:sz="0" w:space="0" w:color="auto"/>
        <w:bottom w:val="none" w:sz="0" w:space="0" w:color="auto"/>
        <w:right w:val="none" w:sz="0" w:space="0" w:color="auto"/>
      </w:divBdr>
    </w:div>
    <w:div w:id="1057316006">
      <w:bodyDiv w:val="1"/>
      <w:marLeft w:val="0"/>
      <w:marRight w:val="0"/>
      <w:marTop w:val="0"/>
      <w:marBottom w:val="0"/>
      <w:divBdr>
        <w:top w:val="none" w:sz="0" w:space="0" w:color="auto"/>
        <w:left w:val="none" w:sz="0" w:space="0" w:color="auto"/>
        <w:bottom w:val="none" w:sz="0" w:space="0" w:color="auto"/>
        <w:right w:val="none" w:sz="0" w:space="0" w:color="auto"/>
      </w:divBdr>
    </w:div>
    <w:div w:id="1057506268">
      <w:bodyDiv w:val="1"/>
      <w:marLeft w:val="0"/>
      <w:marRight w:val="0"/>
      <w:marTop w:val="0"/>
      <w:marBottom w:val="0"/>
      <w:divBdr>
        <w:top w:val="none" w:sz="0" w:space="0" w:color="auto"/>
        <w:left w:val="none" w:sz="0" w:space="0" w:color="auto"/>
        <w:bottom w:val="none" w:sz="0" w:space="0" w:color="auto"/>
        <w:right w:val="none" w:sz="0" w:space="0" w:color="auto"/>
      </w:divBdr>
    </w:div>
    <w:div w:id="1058018024">
      <w:bodyDiv w:val="1"/>
      <w:marLeft w:val="0"/>
      <w:marRight w:val="0"/>
      <w:marTop w:val="0"/>
      <w:marBottom w:val="0"/>
      <w:divBdr>
        <w:top w:val="none" w:sz="0" w:space="0" w:color="auto"/>
        <w:left w:val="none" w:sz="0" w:space="0" w:color="auto"/>
        <w:bottom w:val="none" w:sz="0" w:space="0" w:color="auto"/>
        <w:right w:val="none" w:sz="0" w:space="0" w:color="auto"/>
      </w:divBdr>
    </w:div>
    <w:div w:id="1058212841">
      <w:bodyDiv w:val="1"/>
      <w:marLeft w:val="0"/>
      <w:marRight w:val="0"/>
      <w:marTop w:val="0"/>
      <w:marBottom w:val="0"/>
      <w:divBdr>
        <w:top w:val="none" w:sz="0" w:space="0" w:color="auto"/>
        <w:left w:val="none" w:sz="0" w:space="0" w:color="auto"/>
        <w:bottom w:val="none" w:sz="0" w:space="0" w:color="auto"/>
        <w:right w:val="none" w:sz="0" w:space="0" w:color="auto"/>
      </w:divBdr>
    </w:div>
    <w:div w:id="1058481402">
      <w:bodyDiv w:val="1"/>
      <w:marLeft w:val="0"/>
      <w:marRight w:val="0"/>
      <w:marTop w:val="0"/>
      <w:marBottom w:val="0"/>
      <w:divBdr>
        <w:top w:val="none" w:sz="0" w:space="0" w:color="auto"/>
        <w:left w:val="none" w:sz="0" w:space="0" w:color="auto"/>
        <w:bottom w:val="none" w:sz="0" w:space="0" w:color="auto"/>
        <w:right w:val="none" w:sz="0" w:space="0" w:color="auto"/>
      </w:divBdr>
    </w:div>
    <w:div w:id="1058630190">
      <w:bodyDiv w:val="1"/>
      <w:marLeft w:val="0"/>
      <w:marRight w:val="0"/>
      <w:marTop w:val="0"/>
      <w:marBottom w:val="0"/>
      <w:divBdr>
        <w:top w:val="none" w:sz="0" w:space="0" w:color="auto"/>
        <w:left w:val="none" w:sz="0" w:space="0" w:color="auto"/>
        <w:bottom w:val="none" w:sz="0" w:space="0" w:color="auto"/>
        <w:right w:val="none" w:sz="0" w:space="0" w:color="auto"/>
      </w:divBdr>
    </w:div>
    <w:div w:id="1058674035">
      <w:bodyDiv w:val="1"/>
      <w:marLeft w:val="0"/>
      <w:marRight w:val="0"/>
      <w:marTop w:val="0"/>
      <w:marBottom w:val="0"/>
      <w:divBdr>
        <w:top w:val="none" w:sz="0" w:space="0" w:color="auto"/>
        <w:left w:val="none" w:sz="0" w:space="0" w:color="auto"/>
        <w:bottom w:val="none" w:sz="0" w:space="0" w:color="auto"/>
        <w:right w:val="none" w:sz="0" w:space="0" w:color="auto"/>
      </w:divBdr>
    </w:div>
    <w:div w:id="1058821458">
      <w:bodyDiv w:val="1"/>
      <w:marLeft w:val="0"/>
      <w:marRight w:val="0"/>
      <w:marTop w:val="0"/>
      <w:marBottom w:val="0"/>
      <w:divBdr>
        <w:top w:val="none" w:sz="0" w:space="0" w:color="auto"/>
        <w:left w:val="none" w:sz="0" w:space="0" w:color="auto"/>
        <w:bottom w:val="none" w:sz="0" w:space="0" w:color="auto"/>
        <w:right w:val="none" w:sz="0" w:space="0" w:color="auto"/>
      </w:divBdr>
    </w:div>
    <w:div w:id="1059089502">
      <w:bodyDiv w:val="1"/>
      <w:marLeft w:val="0"/>
      <w:marRight w:val="0"/>
      <w:marTop w:val="0"/>
      <w:marBottom w:val="0"/>
      <w:divBdr>
        <w:top w:val="none" w:sz="0" w:space="0" w:color="auto"/>
        <w:left w:val="none" w:sz="0" w:space="0" w:color="auto"/>
        <w:bottom w:val="none" w:sz="0" w:space="0" w:color="auto"/>
        <w:right w:val="none" w:sz="0" w:space="0" w:color="auto"/>
      </w:divBdr>
    </w:div>
    <w:div w:id="1059131329">
      <w:bodyDiv w:val="1"/>
      <w:marLeft w:val="0"/>
      <w:marRight w:val="0"/>
      <w:marTop w:val="0"/>
      <w:marBottom w:val="0"/>
      <w:divBdr>
        <w:top w:val="none" w:sz="0" w:space="0" w:color="auto"/>
        <w:left w:val="none" w:sz="0" w:space="0" w:color="auto"/>
        <w:bottom w:val="none" w:sz="0" w:space="0" w:color="auto"/>
        <w:right w:val="none" w:sz="0" w:space="0" w:color="auto"/>
      </w:divBdr>
    </w:div>
    <w:div w:id="1059598481">
      <w:bodyDiv w:val="1"/>
      <w:marLeft w:val="0"/>
      <w:marRight w:val="0"/>
      <w:marTop w:val="0"/>
      <w:marBottom w:val="0"/>
      <w:divBdr>
        <w:top w:val="none" w:sz="0" w:space="0" w:color="auto"/>
        <w:left w:val="none" w:sz="0" w:space="0" w:color="auto"/>
        <w:bottom w:val="none" w:sz="0" w:space="0" w:color="auto"/>
        <w:right w:val="none" w:sz="0" w:space="0" w:color="auto"/>
      </w:divBdr>
    </w:div>
    <w:div w:id="1059746413">
      <w:bodyDiv w:val="1"/>
      <w:marLeft w:val="0"/>
      <w:marRight w:val="0"/>
      <w:marTop w:val="0"/>
      <w:marBottom w:val="0"/>
      <w:divBdr>
        <w:top w:val="none" w:sz="0" w:space="0" w:color="auto"/>
        <w:left w:val="none" w:sz="0" w:space="0" w:color="auto"/>
        <w:bottom w:val="none" w:sz="0" w:space="0" w:color="auto"/>
        <w:right w:val="none" w:sz="0" w:space="0" w:color="auto"/>
      </w:divBdr>
    </w:div>
    <w:div w:id="1060009453">
      <w:bodyDiv w:val="1"/>
      <w:marLeft w:val="0"/>
      <w:marRight w:val="0"/>
      <w:marTop w:val="0"/>
      <w:marBottom w:val="0"/>
      <w:divBdr>
        <w:top w:val="none" w:sz="0" w:space="0" w:color="auto"/>
        <w:left w:val="none" w:sz="0" w:space="0" w:color="auto"/>
        <w:bottom w:val="none" w:sz="0" w:space="0" w:color="auto"/>
        <w:right w:val="none" w:sz="0" w:space="0" w:color="auto"/>
      </w:divBdr>
    </w:div>
    <w:div w:id="1060860336">
      <w:bodyDiv w:val="1"/>
      <w:marLeft w:val="0"/>
      <w:marRight w:val="0"/>
      <w:marTop w:val="0"/>
      <w:marBottom w:val="0"/>
      <w:divBdr>
        <w:top w:val="none" w:sz="0" w:space="0" w:color="auto"/>
        <w:left w:val="none" w:sz="0" w:space="0" w:color="auto"/>
        <w:bottom w:val="none" w:sz="0" w:space="0" w:color="auto"/>
        <w:right w:val="none" w:sz="0" w:space="0" w:color="auto"/>
      </w:divBdr>
    </w:div>
    <w:div w:id="1061097525">
      <w:bodyDiv w:val="1"/>
      <w:marLeft w:val="0"/>
      <w:marRight w:val="0"/>
      <w:marTop w:val="0"/>
      <w:marBottom w:val="0"/>
      <w:divBdr>
        <w:top w:val="none" w:sz="0" w:space="0" w:color="auto"/>
        <w:left w:val="none" w:sz="0" w:space="0" w:color="auto"/>
        <w:bottom w:val="none" w:sz="0" w:space="0" w:color="auto"/>
        <w:right w:val="none" w:sz="0" w:space="0" w:color="auto"/>
      </w:divBdr>
    </w:div>
    <w:div w:id="1062144489">
      <w:bodyDiv w:val="1"/>
      <w:marLeft w:val="0"/>
      <w:marRight w:val="0"/>
      <w:marTop w:val="0"/>
      <w:marBottom w:val="0"/>
      <w:divBdr>
        <w:top w:val="none" w:sz="0" w:space="0" w:color="auto"/>
        <w:left w:val="none" w:sz="0" w:space="0" w:color="auto"/>
        <w:bottom w:val="none" w:sz="0" w:space="0" w:color="auto"/>
        <w:right w:val="none" w:sz="0" w:space="0" w:color="auto"/>
      </w:divBdr>
    </w:div>
    <w:div w:id="1064261331">
      <w:bodyDiv w:val="1"/>
      <w:marLeft w:val="0"/>
      <w:marRight w:val="0"/>
      <w:marTop w:val="0"/>
      <w:marBottom w:val="0"/>
      <w:divBdr>
        <w:top w:val="none" w:sz="0" w:space="0" w:color="auto"/>
        <w:left w:val="none" w:sz="0" w:space="0" w:color="auto"/>
        <w:bottom w:val="none" w:sz="0" w:space="0" w:color="auto"/>
        <w:right w:val="none" w:sz="0" w:space="0" w:color="auto"/>
      </w:divBdr>
    </w:div>
    <w:div w:id="1064521365">
      <w:bodyDiv w:val="1"/>
      <w:marLeft w:val="0"/>
      <w:marRight w:val="0"/>
      <w:marTop w:val="0"/>
      <w:marBottom w:val="0"/>
      <w:divBdr>
        <w:top w:val="none" w:sz="0" w:space="0" w:color="auto"/>
        <w:left w:val="none" w:sz="0" w:space="0" w:color="auto"/>
        <w:bottom w:val="none" w:sz="0" w:space="0" w:color="auto"/>
        <w:right w:val="none" w:sz="0" w:space="0" w:color="auto"/>
      </w:divBdr>
    </w:div>
    <w:div w:id="1064573105">
      <w:bodyDiv w:val="1"/>
      <w:marLeft w:val="0"/>
      <w:marRight w:val="0"/>
      <w:marTop w:val="0"/>
      <w:marBottom w:val="0"/>
      <w:divBdr>
        <w:top w:val="none" w:sz="0" w:space="0" w:color="auto"/>
        <w:left w:val="none" w:sz="0" w:space="0" w:color="auto"/>
        <w:bottom w:val="none" w:sz="0" w:space="0" w:color="auto"/>
        <w:right w:val="none" w:sz="0" w:space="0" w:color="auto"/>
      </w:divBdr>
    </w:div>
    <w:div w:id="1064573167">
      <w:bodyDiv w:val="1"/>
      <w:marLeft w:val="0"/>
      <w:marRight w:val="0"/>
      <w:marTop w:val="0"/>
      <w:marBottom w:val="0"/>
      <w:divBdr>
        <w:top w:val="none" w:sz="0" w:space="0" w:color="auto"/>
        <w:left w:val="none" w:sz="0" w:space="0" w:color="auto"/>
        <w:bottom w:val="none" w:sz="0" w:space="0" w:color="auto"/>
        <w:right w:val="none" w:sz="0" w:space="0" w:color="auto"/>
      </w:divBdr>
    </w:div>
    <w:div w:id="1064992652">
      <w:bodyDiv w:val="1"/>
      <w:marLeft w:val="0"/>
      <w:marRight w:val="0"/>
      <w:marTop w:val="0"/>
      <w:marBottom w:val="0"/>
      <w:divBdr>
        <w:top w:val="none" w:sz="0" w:space="0" w:color="auto"/>
        <w:left w:val="none" w:sz="0" w:space="0" w:color="auto"/>
        <w:bottom w:val="none" w:sz="0" w:space="0" w:color="auto"/>
        <w:right w:val="none" w:sz="0" w:space="0" w:color="auto"/>
      </w:divBdr>
    </w:div>
    <w:div w:id="1065489919">
      <w:bodyDiv w:val="1"/>
      <w:marLeft w:val="0"/>
      <w:marRight w:val="0"/>
      <w:marTop w:val="0"/>
      <w:marBottom w:val="0"/>
      <w:divBdr>
        <w:top w:val="none" w:sz="0" w:space="0" w:color="auto"/>
        <w:left w:val="none" w:sz="0" w:space="0" w:color="auto"/>
        <w:bottom w:val="none" w:sz="0" w:space="0" w:color="auto"/>
        <w:right w:val="none" w:sz="0" w:space="0" w:color="auto"/>
      </w:divBdr>
    </w:div>
    <w:div w:id="1065838523">
      <w:bodyDiv w:val="1"/>
      <w:marLeft w:val="0"/>
      <w:marRight w:val="0"/>
      <w:marTop w:val="0"/>
      <w:marBottom w:val="0"/>
      <w:divBdr>
        <w:top w:val="none" w:sz="0" w:space="0" w:color="auto"/>
        <w:left w:val="none" w:sz="0" w:space="0" w:color="auto"/>
        <w:bottom w:val="none" w:sz="0" w:space="0" w:color="auto"/>
        <w:right w:val="none" w:sz="0" w:space="0" w:color="auto"/>
      </w:divBdr>
    </w:div>
    <w:div w:id="1066342754">
      <w:bodyDiv w:val="1"/>
      <w:marLeft w:val="0"/>
      <w:marRight w:val="0"/>
      <w:marTop w:val="0"/>
      <w:marBottom w:val="0"/>
      <w:divBdr>
        <w:top w:val="none" w:sz="0" w:space="0" w:color="auto"/>
        <w:left w:val="none" w:sz="0" w:space="0" w:color="auto"/>
        <w:bottom w:val="none" w:sz="0" w:space="0" w:color="auto"/>
        <w:right w:val="none" w:sz="0" w:space="0" w:color="auto"/>
      </w:divBdr>
    </w:div>
    <w:div w:id="1066605577">
      <w:bodyDiv w:val="1"/>
      <w:marLeft w:val="0"/>
      <w:marRight w:val="0"/>
      <w:marTop w:val="0"/>
      <w:marBottom w:val="0"/>
      <w:divBdr>
        <w:top w:val="none" w:sz="0" w:space="0" w:color="auto"/>
        <w:left w:val="none" w:sz="0" w:space="0" w:color="auto"/>
        <w:bottom w:val="none" w:sz="0" w:space="0" w:color="auto"/>
        <w:right w:val="none" w:sz="0" w:space="0" w:color="auto"/>
      </w:divBdr>
    </w:div>
    <w:div w:id="1066799652">
      <w:bodyDiv w:val="1"/>
      <w:marLeft w:val="0"/>
      <w:marRight w:val="0"/>
      <w:marTop w:val="0"/>
      <w:marBottom w:val="0"/>
      <w:divBdr>
        <w:top w:val="none" w:sz="0" w:space="0" w:color="auto"/>
        <w:left w:val="none" w:sz="0" w:space="0" w:color="auto"/>
        <w:bottom w:val="none" w:sz="0" w:space="0" w:color="auto"/>
        <w:right w:val="none" w:sz="0" w:space="0" w:color="auto"/>
      </w:divBdr>
    </w:div>
    <w:div w:id="1067417465">
      <w:bodyDiv w:val="1"/>
      <w:marLeft w:val="0"/>
      <w:marRight w:val="0"/>
      <w:marTop w:val="0"/>
      <w:marBottom w:val="0"/>
      <w:divBdr>
        <w:top w:val="none" w:sz="0" w:space="0" w:color="auto"/>
        <w:left w:val="none" w:sz="0" w:space="0" w:color="auto"/>
        <w:bottom w:val="none" w:sz="0" w:space="0" w:color="auto"/>
        <w:right w:val="none" w:sz="0" w:space="0" w:color="auto"/>
      </w:divBdr>
    </w:div>
    <w:div w:id="1068112577">
      <w:bodyDiv w:val="1"/>
      <w:marLeft w:val="0"/>
      <w:marRight w:val="0"/>
      <w:marTop w:val="0"/>
      <w:marBottom w:val="0"/>
      <w:divBdr>
        <w:top w:val="none" w:sz="0" w:space="0" w:color="auto"/>
        <w:left w:val="none" w:sz="0" w:space="0" w:color="auto"/>
        <w:bottom w:val="none" w:sz="0" w:space="0" w:color="auto"/>
        <w:right w:val="none" w:sz="0" w:space="0" w:color="auto"/>
      </w:divBdr>
    </w:div>
    <w:div w:id="1068191119">
      <w:bodyDiv w:val="1"/>
      <w:marLeft w:val="0"/>
      <w:marRight w:val="0"/>
      <w:marTop w:val="0"/>
      <w:marBottom w:val="0"/>
      <w:divBdr>
        <w:top w:val="none" w:sz="0" w:space="0" w:color="auto"/>
        <w:left w:val="none" w:sz="0" w:space="0" w:color="auto"/>
        <w:bottom w:val="none" w:sz="0" w:space="0" w:color="auto"/>
        <w:right w:val="none" w:sz="0" w:space="0" w:color="auto"/>
      </w:divBdr>
    </w:div>
    <w:div w:id="1068964729">
      <w:bodyDiv w:val="1"/>
      <w:marLeft w:val="0"/>
      <w:marRight w:val="0"/>
      <w:marTop w:val="0"/>
      <w:marBottom w:val="0"/>
      <w:divBdr>
        <w:top w:val="none" w:sz="0" w:space="0" w:color="auto"/>
        <w:left w:val="none" w:sz="0" w:space="0" w:color="auto"/>
        <w:bottom w:val="none" w:sz="0" w:space="0" w:color="auto"/>
        <w:right w:val="none" w:sz="0" w:space="0" w:color="auto"/>
      </w:divBdr>
    </w:div>
    <w:div w:id="1069620321">
      <w:bodyDiv w:val="1"/>
      <w:marLeft w:val="0"/>
      <w:marRight w:val="0"/>
      <w:marTop w:val="0"/>
      <w:marBottom w:val="0"/>
      <w:divBdr>
        <w:top w:val="none" w:sz="0" w:space="0" w:color="auto"/>
        <w:left w:val="none" w:sz="0" w:space="0" w:color="auto"/>
        <w:bottom w:val="none" w:sz="0" w:space="0" w:color="auto"/>
        <w:right w:val="none" w:sz="0" w:space="0" w:color="auto"/>
      </w:divBdr>
    </w:div>
    <w:div w:id="1069839910">
      <w:bodyDiv w:val="1"/>
      <w:marLeft w:val="0"/>
      <w:marRight w:val="0"/>
      <w:marTop w:val="0"/>
      <w:marBottom w:val="0"/>
      <w:divBdr>
        <w:top w:val="none" w:sz="0" w:space="0" w:color="auto"/>
        <w:left w:val="none" w:sz="0" w:space="0" w:color="auto"/>
        <w:bottom w:val="none" w:sz="0" w:space="0" w:color="auto"/>
        <w:right w:val="none" w:sz="0" w:space="0" w:color="auto"/>
      </w:divBdr>
    </w:div>
    <w:div w:id="1070036930">
      <w:bodyDiv w:val="1"/>
      <w:marLeft w:val="0"/>
      <w:marRight w:val="0"/>
      <w:marTop w:val="0"/>
      <w:marBottom w:val="0"/>
      <w:divBdr>
        <w:top w:val="none" w:sz="0" w:space="0" w:color="auto"/>
        <w:left w:val="none" w:sz="0" w:space="0" w:color="auto"/>
        <w:bottom w:val="none" w:sz="0" w:space="0" w:color="auto"/>
        <w:right w:val="none" w:sz="0" w:space="0" w:color="auto"/>
      </w:divBdr>
    </w:div>
    <w:div w:id="1071124257">
      <w:bodyDiv w:val="1"/>
      <w:marLeft w:val="0"/>
      <w:marRight w:val="0"/>
      <w:marTop w:val="0"/>
      <w:marBottom w:val="0"/>
      <w:divBdr>
        <w:top w:val="none" w:sz="0" w:space="0" w:color="auto"/>
        <w:left w:val="none" w:sz="0" w:space="0" w:color="auto"/>
        <w:bottom w:val="none" w:sz="0" w:space="0" w:color="auto"/>
        <w:right w:val="none" w:sz="0" w:space="0" w:color="auto"/>
      </w:divBdr>
    </w:div>
    <w:div w:id="1071149101">
      <w:bodyDiv w:val="1"/>
      <w:marLeft w:val="0"/>
      <w:marRight w:val="0"/>
      <w:marTop w:val="0"/>
      <w:marBottom w:val="0"/>
      <w:divBdr>
        <w:top w:val="none" w:sz="0" w:space="0" w:color="auto"/>
        <w:left w:val="none" w:sz="0" w:space="0" w:color="auto"/>
        <w:bottom w:val="none" w:sz="0" w:space="0" w:color="auto"/>
        <w:right w:val="none" w:sz="0" w:space="0" w:color="auto"/>
      </w:divBdr>
    </w:div>
    <w:div w:id="1071537987">
      <w:bodyDiv w:val="1"/>
      <w:marLeft w:val="0"/>
      <w:marRight w:val="0"/>
      <w:marTop w:val="0"/>
      <w:marBottom w:val="0"/>
      <w:divBdr>
        <w:top w:val="none" w:sz="0" w:space="0" w:color="auto"/>
        <w:left w:val="none" w:sz="0" w:space="0" w:color="auto"/>
        <w:bottom w:val="none" w:sz="0" w:space="0" w:color="auto"/>
        <w:right w:val="none" w:sz="0" w:space="0" w:color="auto"/>
      </w:divBdr>
    </w:div>
    <w:div w:id="1071779572">
      <w:bodyDiv w:val="1"/>
      <w:marLeft w:val="0"/>
      <w:marRight w:val="0"/>
      <w:marTop w:val="0"/>
      <w:marBottom w:val="0"/>
      <w:divBdr>
        <w:top w:val="none" w:sz="0" w:space="0" w:color="auto"/>
        <w:left w:val="none" w:sz="0" w:space="0" w:color="auto"/>
        <w:bottom w:val="none" w:sz="0" w:space="0" w:color="auto"/>
        <w:right w:val="none" w:sz="0" w:space="0" w:color="auto"/>
      </w:divBdr>
    </w:div>
    <w:div w:id="1072459973">
      <w:bodyDiv w:val="1"/>
      <w:marLeft w:val="0"/>
      <w:marRight w:val="0"/>
      <w:marTop w:val="0"/>
      <w:marBottom w:val="0"/>
      <w:divBdr>
        <w:top w:val="none" w:sz="0" w:space="0" w:color="auto"/>
        <w:left w:val="none" w:sz="0" w:space="0" w:color="auto"/>
        <w:bottom w:val="none" w:sz="0" w:space="0" w:color="auto"/>
        <w:right w:val="none" w:sz="0" w:space="0" w:color="auto"/>
      </w:divBdr>
    </w:div>
    <w:div w:id="1072460304">
      <w:bodyDiv w:val="1"/>
      <w:marLeft w:val="0"/>
      <w:marRight w:val="0"/>
      <w:marTop w:val="0"/>
      <w:marBottom w:val="0"/>
      <w:divBdr>
        <w:top w:val="none" w:sz="0" w:space="0" w:color="auto"/>
        <w:left w:val="none" w:sz="0" w:space="0" w:color="auto"/>
        <w:bottom w:val="none" w:sz="0" w:space="0" w:color="auto"/>
        <w:right w:val="none" w:sz="0" w:space="0" w:color="auto"/>
      </w:divBdr>
    </w:div>
    <w:div w:id="1073165802">
      <w:bodyDiv w:val="1"/>
      <w:marLeft w:val="0"/>
      <w:marRight w:val="0"/>
      <w:marTop w:val="0"/>
      <w:marBottom w:val="0"/>
      <w:divBdr>
        <w:top w:val="none" w:sz="0" w:space="0" w:color="auto"/>
        <w:left w:val="none" w:sz="0" w:space="0" w:color="auto"/>
        <w:bottom w:val="none" w:sz="0" w:space="0" w:color="auto"/>
        <w:right w:val="none" w:sz="0" w:space="0" w:color="auto"/>
      </w:divBdr>
    </w:div>
    <w:div w:id="1073241998">
      <w:bodyDiv w:val="1"/>
      <w:marLeft w:val="0"/>
      <w:marRight w:val="0"/>
      <w:marTop w:val="0"/>
      <w:marBottom w:val="0"/>
      <w:divBdr>
        <w:top w:val="none" w:sz="0" w:space="0" w:color="auto"/>
        <w:left w:val="none" w:sz="0" w:space="0" w:color="auto"/>
        <w:bottom w:val="none" w:sz="0" w:space="0" w:color="auto"/>
        <w:right w:val="none" w:sz="0" w:space="0" w:color="auto"/>
      </w:divBdr>
    </w:div>
    <w:div w:id="1073356068">
      <w:bodyDiv w:val="1"/>
      <w:marLeft w:val="0"/>
      <w:marRight w:val="0"/>
      <w:marTop w:val="0"/>
      <w:marBottom w:val="0"/>
      <w:divBdr>
        <w:top w:val="none" w:sz="0" w:space="0" w:color="auto"/>
        <w:left w:val="none" w:sz="0" w:space="0" w:color="auto"/>
        <w:bottom w:val="none" w:sz="0" w:space="0" w:color="auto"/>
        <w:right w:val="none" w:sz="0" w:space="0" w:color="auto"/>
      </w:divBdr>
    </w:div>
    <w:div w:id="1073818288">
      <w:bodyDiv w:val="1"/>
      <w:marLeft w:val="0"/>
      <w:marRight w:val="0"/>
      <w:marTop w:val="0"/>
      <w:marBottom w:val="0"/>
      <w:divBdr>
        <w:top w:val="none" w:sz="0" w:space="0" w:color="auto"/>
        <w:left w:val="none" w:sz="0" w:space="0" w:color="auto"/>
        <w:bottom w:val="none" w:sz="0" w:space="0" w:color="auto"/>
        <w:right w:val="none" w:sz="0" w:space="0" w:color="auto"/>
      </w:divBdr>
    </w:div>
    <w:div w:id="1075014318">
      <w:bodyDiv w:val="1"/>
      <w:marLeft w:val="0"/>
      <w:marRight w:val="0"/>
      <w:marTop w:val="0"/>
      <w:marBottom w:val="0"/>
      <w:divBdr>
        <w:top w:val="none" w:sz="0" w:space="0" w:color="auto"/>
        <w:left w:val="none" w:sz="0" w:space="0" w:color="auto"/>
        <w:bottom w:val="none" w:sz="0" w:space="0" w:color="auto"/>
        <w:right w:val="none" w:sz="0" w:space="0" w:color="auto"/>
      </w:divBdr>
    </w:div>
    <w:div w:id="1075057471">
      <w:bodyDiv w:val="1"/>
      <w:marLeft w:val="0"/>
      <w:marRight w:val="0"/>
      <w:marTop w:val="0"/>
      <w:marBottom w:val="0"/>
      <w:divBdr>
        <w:top w:val="none" w:sz="0" w:space="0" w:color="auto"/>
        <w:left w:val="none" w:sz="0" w:space="0" w:color="auto"/>
        <w:bottom w:val="none" w:sz="0" w:space="0" w:color="auto"/>
        <w:right w:val="none" w:sz="0" w:space="0" w:color="auto"/>
      </w:divBdr>
    </w:div>
    <w:div w:id="1075976796">
      <w:bodyDiv w:val="1"/>
      <w:marLeft w:val="0"/>
      <w:marRight w:val="0"/>
      <w:marTop w:val="0"/>
      <w:marBottom w:val="0"/>
      <w:divBdr>
        <w:top w:val="none" w:sz="0" w:space="0" w:color="auto"/>
        <w:left w:val="none" w:sz="0" w:space="0" w:color="auto"/>
        <w:bottom w:val="none" w:sz="0" w:space="0" w:color="auto"/>
        <w:right w:val="none" w:sz="0" w:space="0" w:color="auto"/>
      </w:divBdr>
    </w:div>
    <w:div w:id="1076056773">
      <w:bodyDiv w:val="1"/>
      <w:marLeft w:val="0"/>
      <w:marRight w:val="0"/>
      <w:marTop w:val="0"/>
      <w:marBottom w:val="0"/>
      <w:divBdr>
        <w:top w:val="none" w:sz="0" w:space="0" w:color="auto"/>
        <w:left w:val="none" w:sz="0" w:space="0" w:color="auto"/>
        <w:bottom w:val="none" w:sz="0" w:space="0" w:color="auto"/>
        <w:right w:val="none" w:sz="0" w:space="0" w:color="auto"/>
      </w:divBdr>
    </w:div>
    <w:div w:id="1076241286">
      <w:bodyDiv w:val="1"/>
      <w:marLeft w:val="0"/>
      <w:marRight w:val="0"/>
      <w:marTop w:val="0"/>
      <w:marBottom w:val="0"/>
      <w:divBdr>
        <w:top w:val="none" w:sz="0" w:space="0" w:color="auto"/>
        <w:left w:val="none" w:sz="0" w:space="0" w:color="auto"/>
        <w:bottom w:val="none" w:sz="0" w:space="0" w:color="auto"/>
        <w:right w:val="none" w:sz="0" w:space="0" w:color="auto"/>
      </w:divBdr>
    </w:div>
    <w:div w:id="1076628737">
      <w:bodyDiv w:val="1"/>
      <w:marLeft w:val="0"/>
      <w:marRight w:val="0"/>
      <w:marTop w:val="0"/>
      <w:marBottom w:val="0"/>
      <w:divBdr>
        <w:top w:val="none" w:sz="0" w:space="0" w:color="auto"/>
        <w:left w:val="none" w:sz="0" w:space="0" w:color="auto"/>
        <w:bottom w:val="none" w:sz="0" w:space="0" w:color="auto"/>
        <w:right w:val="none" w:sz="0" w:space="0" w:color="auto"/>
      </w:divBdr>
    </w:div>
    <w:div w:id="1076977320">
      <w:bodyDiv w:val="1"/>
      <w:marLeft w:val="0"/>
      <w:marRight w:val="0"/>
      <w:marTop w:val="0"/>
      <w:marBottom w:val="0"/>
      <w:divBdr>
        <w:top w:val="none" w:sz="0" w:space="0" w:color="auto"/>
        <w:left w:val="none" w:sz="0" w:space="0" w:color="auto"/>
        <w:bottom w:val="none" w:sz="0" w:space="0" w:color="auto"/>
        <w:right w:val="none" w:sz="0" w:space="0" w:color="auto"/>
      </w:divBdr>
    </w:div>
    <w:div w:id="1077094421">
      <w:bodyDiv w:val="1"/>
      <w:marLeft w:val="0"/>
      <w:marRight w:val="0"/>
      <w:marTop w:val="0"/>
      <w:marBottom w:val="0"/>
      <w:divBdr>
        <w:top w:val="none" w:sz="0" w:space="0" w:color="auto"/>
        <w:left w:val="none" w:sz="0" w:space="0" w:color="auto"/>
        <w:bottom w:val="none" w:sz="0" w:space="0" w:color="auto"/>
        <w:right w:val="none" w:sz="0" w:space="0" w:color="auto"/>
      </w:divBdr>
    </w:div>
    <w:div w:id="1077556154">
      <w:bodyDiv w:val="1"/>
      <w:marLeft w:val="0"/>
      <w:marRight w:val="0"/>
      <w:marTop w:val="0"/>
      <w:marBottom w:val="0"/>
      <w:divBdr>
        <w:top w:val="none" w:sz="0" w:space="0" w:color="auto"/>
        <w:left w:val="none" w:sz="0" w:space="0" w:color="auto"/>
        <w:bottom w:val="none" w:sz="0" w:space="0" w:color="auto"/>
        <w:right w:val="none" w:sz="0" w:space="0" w:color="auto"/>
      </w:divBdr>
    </w:div>
    <w:div w:id="1077871443">
      <w:bodyDiv w:val="1"/>
      <w:marLeft w:val="0"/>
      <w:marRight w:val="0"/>
      <w:marTop w:val="0"/>
      <w:marBottom w:val="0"/>
      <w:divBdr>
        <w:top w:val="none" w:sz="0" w:space="0" w:color="auto"/>
        <w:left w:val="none" w:sz="0" w:space="0" w:color="auto"/>
        <w:bottom w:val="none" w:sz="0" w:space="0" w:color="auto"/>
        <w:right w:val="none" w:sz="0" w:space="0" w:color="auto"/>
      </w:divBdr>
    </w:div>
    <w:div w:id="1078096930">
      <w:bodyDiv w:val="1"/>
      <w:marLeft w:val="0"/>
      <w:marRight w:val="0"/>
      <w:marTop w:val="0"/>
      <w:marBottom w:val="0"/>
      <w:divBdr>
        <w:top w:val="none" w:sz="0" w:space="0" w:color="auto"/>
        <w:left w:val="none" w:sz="0" w:space="0" w:color="auto"/>
        <w:bottom w:val="none" w:sz="0" w:space="0" w:color="auto"/>
        <w:right w:val="none" w:sz="0" w:space="0" w:color="auto"/>
      </w:divBdr>
    </w:div>
    <w:div w:id="1079013320">
      <w:bodyDiv w:val="1"/>
      <w:marLeft w:val="0"/>
      <w:marRight w:val="0"/>
      <w:marTop w:val="0"/>
      <w:marBottom w:val="0"/>
      <w:divBdr>
        <w:top w:val="none" w:sz="0" w:space="0" w:color="auto"/>
        <w:left w:val="none" w:sz="0" w:space="0" w:color="auto"/>
        <w:bottom w:val="none" w:sz="0" w:space="0" w:color="auto"/>
        <w:right w:val="none" w:sz="0" w:space="0" w:color="auto"/>
      </w:divBdr>
    </w:div>
    <w:div w:id="1079520749">
      <w:bodyDiv w:val="1"/>
      <w:marLeft w:val="0"/>
      <w:marRight w:val="0"/>
      <w:marTop w:val="0"/>
      <w:marBottom w:val="0"/>
      <w:divBdr>
        <w:top w:val="none" w:sz="0" w:space="0" w:color="auto"/>
        <w:left w:val="none" w:sz="0" w:space="0" w:color="auto"/>
        <w:bottom w:val="none" w:sz="0" w:space="0" w:color="auto"/>
        <w:right w:val="none" w:sz="0" w:space="0" w:color="auto"/>
      </w:divBdr>
    </w:div>
    <w:div w:id="1080251206">
      <w:bodyDiv w:val="1"/>
      <w:marLeft w:val="0"/>
      <w:marRight w:val="0"/>
      <w:marTop w:val="0"/>
      <w:marBottom w:val="0"/>
      <w:divBdr>
        <w:top w:val="none" w:sz="0" w:space="0" w:color="auto"/>
        <w:left w:val="none" w:sz="0" w:space="0" w:color="auto"/>
        <w:bottom w:val="none" w:sz="0" w:space="0" w:color="auto"/>
        <w:right w:val="none" w:sz="0" w:space="0" w:color="auto"/>
      </w:divBdr>
    </w:div>
    <w:div w:id="1080562425">
      <w:bodyDiv w:val="1"/>
      <w:marLeft w:val="0"/>
      <w:marRight w:val="0"/>
      <w:marTop w:val="0"/>
      <w:marBottom w:val="0"/>
      <w:divBdr>
        <w:top w:val="none" w:sz="0" w:space="0" w:color="auto"/>
        <w:left w:val="none" w:sz="0" w:space="0" w:color="auto"/>
        <w:bottom w:val="none" w:sz="0" w:space="0" w:color="auto"/>
        <w:right w:val="none" w:sz="0" w:space="0" w:color="auto"/>
      </w:divBdr>
    </w:div>
    <w:div w:id="1080562434">
      <w:bodyDiv w:val="1"/>
      <w:marLeft w:val="0"/>
      <w:marRight w:val="0"/>
      <w:marTop w:val="0"/>
      <w:marBottom w:val="0"/>
      <w:divBdr>
        <w:top w:val="none" w:sz="0" w:space="0" w:color="auto"/>
        <w:left w:val="none" w:sz="0" w:space="0" w:color="auto"/>
        <w:bottom w:val="none" w:sz="0" w:space="0" w:color="auto"/>
        <w:right w:val="none" w:sz="0" w:space="0" w:color="auto"/>
      </w:divBdr>
    </w:div>
    <w:div w:id="1080634529">
      <w:bodyDiv w:val="1"/>
      <w:marLeft w:val="0"/>
      <w:marRight w:val="0"/>
      <w:marTop w:val="0"/>
      <w:marBottom w:val="0"/>
      <w:divBdr>
        <w:top w:val="none" w:sz="0" w:space="0" w:color="auto"/>
        <w:left w:val="none" w:sz="0" w:space="0" w:color="auto"/>
        <w:bottom w:val="none" w:sz="0" w:space="0" w:color="auto"/>
        <w:right w:val="none" w:sz="0" w:space="0" w:color="auto"/>
      </w:divBdr>
    </w:div>
    <w:div w:id="1081559133">
      <w:bodyDiv w:val="1"/>
      <w:marLeft w:val="0"/>
      <w:marRight w:val="0"/>
      <w:marTop w:val="0"/>
      <w:marBottom w:val="0"/>
      <w:divBdr>
        <w:top w:val="none" w:sz="0" w:space="0" w:color="auto"/>
        <w:left w:val="none" w:sz="0" w:space="0" w:color="auto"/>
        <w:bottom w:val="none" w:sz="0" w:space="0" w:color="auto"/>
        <w:right w:val="none" w:sz="0" w:space="0" w:color="auto"/>
      </w:divBdr>
    </w:div>
    <w:div w:id="1081681943">
      <w:bodyDiv w:val="1"/>
      <w:marLeft w:val="0"/>
      <w:marRight w:val="0"/>
      <w:marTop w:val="0"/>
      <w:marBottom w:val="0"/>
      <w:divBdr>
        <w:top w:val="none" w:sz="0" w:space="0" w:color="auto"/>
        <w:left w:val="none" w:sz="0" w:space="0" w:color="auto"/>
        <w:bottom w:val="none" w:sz="0" w:space="0" w:color="auto"/>
        <w:right w:val="none" w:sz="0" w:space="0" w:color="auto"/>
      </w:divBdr>
    </w:div>
    <w:div w:id="1081952554">
      <w:bodyDiv w:val="1"/>
      <w:marLeft w:val="0"/>
      <w:marRight w:val="0"/>
      <w:marTop w:val="0"/>
      <w:marBottom w:val="0"/>
      <w:divBdr>
        <w:top w:val="none" w:sz="0" w:space="0" w:color="auto"/>
        <w:left w:val="none" w:sz="0" w:space="0" w:color="auto"/>
        <w:bottom w:val="none" w:sz="0" w:space="0" w:color="auto"/>
        <w:right w:val="none" w:sz="0" w:space="0" w:color="auto"/>
      </w:divBdr>
    </w:div>
    <w:div w:id="1082412438">
      <w:bodyDiv w:val="1"/>
      <w:marLeft w:val="0"/>
      <w:marRight w:val="0"/>
      <w:marTop w:val="0"/>
      <w:marBottom w:val="0"/>
      <w:divBdr>
        <w:top w:val="none" w:sz="0" w:space="0" w:color="auto"/>
        <w:left w:val="none" w:sz="0" w:space="0" w:color="auto"/>
        <w:bottom w:val="none" w:sz="0" w:space="0" w:color="auto"/>
        <w:right w:val="none" w:sz="0" w:space="0" w:color="auto"/>
      </w:divBdr>
    </w:div>
    <w:div w:id="1082487105">
      <w:bodyDiv w:val="1"/>
      <w:marLeft w:val="0"/>
      <w:marRight w:val="0"/>
      <w:marTop w:val="0"/>
      <w:marBottom w:val="0"/>
      <w:divBdr>
        <w:top w:val="none" w:sz="0" w:space="0" w:color="auto"/>
        <w:left w:val="none" w:sz="0" w:space="0" w:color="auto"/>
        <w:bottom w:val="none" w:sz="0" w:space="0" w:color="auto"/>
        <w:right w:val="none" w:sz="0" w:space="0" w:color="auto"/>
      </w:divBdr>
    </w:div>
    <w:div w:id="1082726724">
      <w:bodyDiv w:val="1"/>
      <w:marLeft w:val="0"/>
      <w:marRight w:val="0"/>
      <w:marTop w:val="0"/>
      <w:marBottom w:val="0"/>
      <w:divBdr>
        <w:top w:val="none" w:sz="0" w:space="0" w:color="auto"/>
        <w:left w:val="none" w:sz="0" w:space="0" w:color="auto"/>
        <w:bottom w:val="none" w:sz="0" w:space="0" w:color="auto"/>
        <w:right w:val="none" w:sz="0" w:space="0" w:color="auto"/>
      </w:divBdr>
    </w:div>
    <w:div w:id="1082920700">
      <w:bodyDiv w:val="1"/>
      <w:marLeft w:val="0"/>
      <w:marRight w:val="0"/>
      <w:marTop w:val="0"/>
      <w:marBottom w:val="0"/>
      <w:divBdr>
        <w:top w:val="none" w:sz="0" w:space="0" w:color="auto"/>
        <w:left w:val="none" w:sz="0" w:space="0" w:color="auto"/>
        <w:bottom w:val="none" w:sz="0" w:space="0" w:color="auto"/>
        <w:right w:val="none" w:sz="0" w:space="0" w:color="auto"/>
      </w:divBdr>
    </w:div>
    <w:div w:id="1082994826">
      <w:bodyDiv w:val="1"/>
      <w:marLeft w:val="0"/>
      <w:marRight w:val="0"/>
      <w:marTop w:val="0"/>
      <w:marBottom w:val="0"/>
      <w:divBdr>
        <w:top w:val="none" w:sz="0" w:space="0" w:color="auto"/>
        <w:left w:val="none" w:sz="0" w:space="0" w:color="auto"/>
        <w:bottom w:val="none" w:sz="0" w:space="0" w:color="auto"/>
        <w:right w:val="none" w:sz="0" w:space="0" w:color="auto"/>
      </w:divBdr>
    </w:div>
    <w:div w:id="1083375943">
      <w:bodyDiv w:val="1"/>
      <w:marLeft w:val="0"/>
      <w:marRight w:val="0"/>
      <w:marTop w:val="0"/>
      <w:marBottom w:val="0"/>
      <w:divBdr>
        <w:top w:val="none" w:sz="0" w:space="0" w:color="auto"/>
        <w:left w:val="none" w:sz="0" w:space="0" w:color="auto"/>
        <w:bottom w:val="none" w:sz="0" w:space="0" w:color="auto"/>
        <w:right w:val="none" w:sz="0" w:space="0" w:color="auto"/>
      </w:divBdr>
    </w:div>
    <w:div w:id="1083379252">
      <w:bodyDiv w:val="1"/>
      <w:marLeft w:val="0"/>
      <w:marRight w:val="0"/>
      <w:marTop w:val="0"/>
      <w:marBottom w:val="0"/>
      <w:divBdr>
        <w:top w:val="none" w:sz="0" w:space="0" w:color="auto"/>
        <w:left w:val="none" w:sz="0" w:space="0" w:color="auto"/>
        <w:bottom w:val="none" w:sz="0" w:space="0" w:color="auto"/>
        <w:right w:val="none" w:sz="0" w:space="0" w:color="auto"/>
      </w:divBdr>
    </w:div>
    <w:div w:id="1083995176">
      <w:bodyDiv w:val="1"/>
      <w:marLeft w:val="0"/>
      <w:marRight w:val="0"/>
      <w:marTop w:val="0"/>
      <w:marBottom w:val="0"/>
      <w:divBdr>
        <w:top w:val="none" w:sz="0" w:space="0" w:color="auto"/>
        <w:left w:val="none" w:sz="0" w:space="0" w:color="auto"/>
        <w:bottom w:val="none" w:sz="0" w:space="0" w:color="auto"/>
        <w:right w:val="none" w:sz="0" w:space="0" w:color="auto"/>
      </w:divBdr>
    </w:div>
    <w:div w:id="1084108210">
      <w:bodyDiv w:val="1"/>
      <w:marLeft w:val="0"/>
      <w:marRight w:val="0"/>
      <w:marTop w:val="0"/>
      <w:marBottom w:val="0"/>
      <w:divBdr>
        <w:top w:val="none" w:sz="0" w:space="0" w:color="auto"/>
        <w:left w:val="none" w:sz="0" w:space="0" w:color="auto"/>
        <w:bottom w:val="none" w:sz="0" w:space="0" w:color="auto"/>
        <w:right w:val="none" w:sz="0" w:space="0" w:color="auto"/>
      </w:divBdr>
    </w:div>
    <w:div w:id="1085420873">
      <w:bodyDiv w:val="1"/>
      <w:marLeft w:val="0"/>
      <w:marRight w:val="0"/>
      <w:marTop w:val="0"/>
      <w:marBottom w:val="0"/>
      <w:divBdr>
        <w:top w:val="none" w:sz="0" w:space="0" w:color="auto"/>
        <w:left w:val="none" w:sz="0" w:space="0" w:color="auto"/>
        <w:bottom w:val="none" w:sz="0" w:space="0" w:color="auto"/>
        <w:right w:val="none" w:sz="0" w:space="0" w:color="auto"/>
      </w:divBdr>
    </w:div>
    <w:div w:id="1085614305">
      <w:bodyDiv w:val="1"/>
      <w:marLeft w:val="0"/>
      <w:marRight w:val="0"/>
      <w:marTop w:val="0"/>
      <w:marBottom w:val="0"/>
      <w:divBdr>
        <w:top w:val="none" w:sz="0" w:space="0" w:color="auto"/>
        <w:left w:val="none" w:sz="0" w:space="0" w:color="auto"/>
        <w:bottom w:val="none" w:sz="0" w:space="0" w:color="auto"/>
        <w:right w:val="none" w:sz="0" w:space="0" w:color="auto"/>
      </w:divBdr>
    </w:div>
    <w:div w:id="1085953204">
      <w:bodyDiv w:val="1"/>
      <w:marLeft w:val="0"/>
      <w:marRight w:val="0"/>
      <w:marTop w:val="0"/>
      <w:marBottom w:val="0"/>
      <w:divBdr>
        <w:top w:val="none" w:sz="0" w:space="0" w:color="auto"/>
        <w:left w:val="none" w:sz="0" w:space="0" w:color="auto"/>
        <w:bottom w:val="none" w:sz="0" w:space="0" w:color="auto"/>
        <w:right w:val="none" w:sz="0" w:space="0" w:color="auto"/>
      </w:divBdr>
    </w:div>
    <w:div w:id="1086147466">
      <w:bodyDiv w:val="1"/>
      <w:marLeft w:val="0"/>
      <w:marRight w:val="0"/>
      <w:marTop w:val="0"/>
      <w:marBottom w:val="0"/>
      <w:divBdr>
        <w:top w:val="none" w:sz="0" w:space="0" w:color="auto"/>
        <w:left w:val="none" w:sz="0" w:space="0" w:color="auto"/>
        <w:bottom w:val="none" w:sz="0" w:space="0" w:color="auto"/>
        <w:right w:val="none" w:sz="0" w:space="0" w:color="auto"/>
      </w:divBdr>
    </w:div>
    <w:div w:id="1086924159">
      <w:bodyDiv w:val="1"/>
      <w:marLeft w:val="0"/>
      <w:marRight w:val="0"/>
      <w:marTop w:val="0"/>
      <w:marBottom w:val="0"/>
      <w:divBdr>
        <w:top w:val="none" w:sz="0" w:space="0" w:color="auto"/>
        <w:left w:val="none" w:sz="0" w:space="0" w:color="auto"/>
        <w:bottom w:val="none" w:sz="0" w:space="0" w:color="auto"/>
        <w:right w:val="none" w:sz="0" w:space="0" w:color="auto"/>
      </w:divBdr>
    </w:div>
    <w:div w:id="1087069396">
      <w:bodyDiv w:val="1"/>
      <w:marLeft w:val="0"/>
      <w:marRight w:val="0"/>
      <w:marTop w:val="0"/>
      <w:marBottom w:val="0"/>
      <w:divBdr>
        <w:top w:val="none" w:sz="0" w:space="0" w:color="auto"/>
        <w:left w:val="none" w:sz="0" w:space="0" w:color="auto"/>
        <w:bottom w:val="none" w:sz="0" w:space="0" w:color="auto"/>
        <w:right w:val="none" w:sz="0" w:space="0" w:color="auto"/>
      </w:divBdr>
    </w:div>
    <w:div w:id="1088110694">
      <w:bodyDiv w:val="1"/>
      <w:marLeft w:val="0"/>
      <w:marRight w:val="0"/>
      <w:marTop w:val="0"/>
      <w:marBottom w:val="0"/>
      <w:divBdr>
        <w:top w:val="none" w:sz="0" w:space="0" w:color="auto"/>
        <w:left w:val="none" w:sz="0" w:space="0" w:color="auto"/>
        <w:bottom w:val="none" w:sz="0" w:space="0" w:color="auto"/>
        <w:right w:val="none" w:sz="0" w:space="0" w:color="auto"/>
      </w:divBdr>
    </w:div>
    <w:div w:id="1088575620">
      <w:bodyDiv w:val="1"/>
      <w:marLeft w:val="0"/>
      <w:marRight w:val="0"/>
      <w:marTop w:val="0"/>
      <w:marBottom w:val="0"/>
      <w:divBdr>
        <w:top w:val="none" w:sz="0" w:space="0" w:color="auto"/>
        <w:left w:val="none" w:sz="0" w:space="0" w:color="auto"/>
        <w:bottom w:val="none" w:sz="0" w:space="0" w:color="auto"/>
        <w:right w:val="none" w:sz="0" w:space="0" w:color="auto"/>
      </w:divBdr>
    </w:div>
    <w:div w:id="1088695846">
      <w:bodyDiv w:val="1"/>
      <w:marLeft w:val="0"/>
      <w:marRight w:val="0"/>
      <w:marTop w:val="0"/>
      <w:marBottom w:val="0"/>
      <w:divBdr>
        <w:top w:val="none" w:sz="0" w:space="0" w:color="auto"/>
        <w:left w:val="none" w:sz="0" w:space="0" w:color="auto"/>
        <w:bottom w:val="none" w:sz="0" w:space="0" w:color="auto"/>
        <w:right w:val="none" w:sz="0" w:space="0" w:color="auto"/>
      </w:divBdr>
    </w:div>
    <w:div w:id="1090470655">
      <w:bodyDiv w:val="1"/>
      <w:marLeft w:val="0"/>
      <w:marRight w:val="0"/>
      <w:marTop w:val="0"/>
      <w:marBottom w:val="0"/>
      <w:divBdr>
        <w:top w:val="none" w:sz="0" w:space="0" w:color="auto"/>
        <w:left w:val="none" w:sz="0" w:space="0" w:color="auto"/>
        <w:bottom w:val="none" w:sz="0" w:space="0" w:color="auto"/>
        <w:right w:val="none" w:sz="0" w:space="0" w:color="auto"/>
      </w:divBdr>
    </w:div>
    <w:div w:id="1090585797">
      <w:bodyDiv w:val="1"/>
      <w:marLeft w:val="0"/>
      <w:marRight w:val="0"/>
      <w:marTop w:val="0"/>
      <w:marBottom w:val="0"/>
      <w:divBdr>
        <w:top w:val="none" w:sz="0" w:space="0" w:color="auto"/>
        <w:left w:val="none" w:sz="0" w:space="0" w:color="auto"/>
        <w:bottom w:val="none" w:sz="0" w:space="0" w:color="auto"/>
        <w:right w:val="none" w:sz="0" w:space="0" w:color="auto"/>
      </w:divBdr>
    </w:div>
    <w:div w:id="1091118951">
      <w:bodyDiv w:val="1"/>
      <w:marLeft w:val="0"/>
      <w:marRight w:val="0"/>
      <w:marTop w:val="0"/>
      <w:marBottom w:val="0"/>
      <w:divBdr>
        <w:top w:val="none" w:sz="0" w:space="0" w:color="auto"/>
        <w:left w:val="none" w:sz="0" w:space="0" w:color="auto"/>
        <w:bottom w:val="none" w:sz="0" w:space="0" w:color="auto"/>
        <w:right w:val="none" w:sz="0" w:space="0" w:color="auto"/>
      </w:divBdr>
    </w:div>
    <w:div w:id="1091123846">
      <w:bodyDiv w:val="1"/>
      <w:marLeft w:val="0"/>
      <w:marRight w:val="0"/>
      <w:marTop w:val="0"/>
      <w:marBottom w:val="0"/>
      <w:divBdr>
        <w:top w:val="none" w:sz="0" w:space="0" w:color="auto"/>
        <w:left w:val="none" w:sz="0" w:space="0" w:color="auto"/>
        <w:bottom w:val="none" w:sz="0" w:space="0" w:color="auto"/>
        <w:right w:val="none" w:sz="0" w:space="0" w:color="auto"/>
      </w:divBdr>
    </w:div>
    <w:div w:id="1091394322">
      <w:bodyDiv w:val="1"/>
      <w:marLeft w:val="0"/>
      <w:marRight w:val="0"/>
      <w:marTop w:val="0"/>
      <w:marBottom w:val="0"/>
      <w:divBdr>
        <w:top w:val="none" w:sz="0" w:space="0" w:color="auto"/>
        <w:left w:val="none" w:sz="0" w:space="0" w:color="auto"/>
        <w:bottom w:val="none" w:sz="0" w:space="0" w:color="auto"/>
        <w:right w:val="none" w:sz="0" w:space="0" w:color="auto"/>
      </w:divBdr>
    </w:div>
    <w:div w:id="1091462693">
      <w:bodyDiv w:val="1"/>
      <w:marLeft w:val="0"/>
      <w:marRight w:val="0"/>
      <w:marTop w:val="0"/>
      <w:marBottom w:val="0"/>
      <w:divBdr>
        <w:top w:val="none" w:sz="0" w:space="0" w:color="auto"/>
        <w:left w:val="none" w:sz="0" w:space="0" w:color="auto"/>
        <w:bottom w:val="none" w:sz="0" w:space="0" w:color="auto"/>
        <w:right w:val="none" w:sz="0" w:space="0" w:color="auto"/>
      </w:divBdr>
    </w:div>
    <w:div w:id="1091853096">
      <w:bodyDiv w:val="1"/>
      <w:marLeft w:val="0"/>
      <w:marRight w:val="0"/>
      <w:marTop w:val="0"/>
      <w:marBottom w:val="0"/>
      <w:divBdr>
        <w:top w:val="none" w:sz="0" w:space="0" w:color="auto"/>
        <w:left w:val="none" w:sz="0" w:space="0" w:color="auto"/>
        <w:bottom w:val="none" w:sz="0" w:space="0" w:color="auto"/>
        <w:right w:val="none" w:sz="0" w:space="0" w:color="auto"/>
      </w:divBdr>
    </w:div>
    <w:div w:id="1092630994">
      <w:bodyDiv w:val="1"/>
      <w:marLeft w:val="0"/>
      <w:marRight w:val="0"/>
      <w:marTop w:val="0"/>
      <w:marBottom w:val="0"/>
      <w:divBdr>
        <w:top w:val="none" w:sz="0" w:space="0" w:color="auto"/>
        <w:left w:val="none" w:sz="0" w:space="0" w:color="auto"/>
        <w:bottom w:val="none" w:sz="0" w:space="0" w:color="auto"/>
        <w:right w:val="none" w:sz="0" w:space="0" w:color="auto"/>
      </w:divBdr>
    </w:div>
    <w:div w:id="1092972924">
      <w:bodyDiv w:val="1"/>
      <w:marLeft w:val="0"/>
      <w:marRight w:val="0"/>
      <w:marTop w:val="0"/>
      <w:marBottom w:val="0"/>
      <w:divBdr>
        <w:top w:val="none" w:sz="0" w:space="0" w:color="auto"/>
        <w:left w:val="none" w:sz="0" w:space="0" w:color="auto"/>
        <w:bottom w:val="none" w:sz="0" w:space="0" w:color="auto"/>
        <w:right w:val="none" w:sz="0" w:space="0" w:color="auto"/>
      </w:divBdr>
    </w:div>
    <w:div w:id="1093168001">
      <w:bodyDiv w:val="1"/>
      <w:marLeft w:val="0"/>
      <w:marRight w:val="0"/>
      <w:marTop w:val="0"/>
      <w:marBottom w:val="0"/>
      <w:divBdr>
        <w:top w:val="none" w:sz="0" w:space="0" w:color="auto"/>
        <w:left w:val="none" w:sz="0" w:space="0" w:color="auto"/>
        <w:bottom w:val="none" w:sz="0" w:space="0" w:color="auto"/>
        <w:right w:val="none" w:sz="0" w:space="0" w:color="auto"/>
      </w:divBdr>
    </w:div>
    <w:div w:id="1093284364">
      <w:bodyDiv w:val="1"/>
      <w:marLeft w:val="0"/>
      <w:marRight w:val="0"/>
      <w:marTop w:val="0"/>
      <w:marBottom w:val="0"/>
      <w:divBdr>
        <w:top w:val="none" w:sz="0" w:space="0" w:color="auto"/>
        <w:left w:val="none" w:sz="0" w:space="0" w:color="auto"/>
        <w:bottom w:val="none" w:sz="0" w:space="0" w:color="auto"/>
        <w:right w:val="none" w:sz="0" w:space="0" w:color="auto"/>
      </w:divBdr>
    </w:div>
    <w:div w:id="1093547631">
      <w:bodyDiv w:val="1"/>
      <w:marLeft w:val="0"/>
      <w:marRight w:val="0"/>
      <w:marTop w:val="0"/>
      <w:marBottom w:val="0"/>
      <w:divBdr>
        <w:top w:val="none" w:sz="0" w:space="0" w:color="auto"/>
        <w:left w:val="none" w:sz="0" w:space="0" w:color="auto"/>
        <w:bottom w:val="none" w:sz="0" w:space="0" w:color="auto"/>
        <w:right w:val="none" w:sz="0" w:space="0" w:color="auto"/>
      </w:divBdr>
    </w:div>
    <w:div w:id="1094595351">
      <w:bodyDiv w:val="1"/>
      <w:marLeft w:val="0"/>
      <w:marRight w:val="0"/>
      <w:marTop w:val="0"/>
      <w:marBottom w:val="0"/>
      <w:divBdr>
        <w:top w:val="none" w:sz="0" w:space="0" w:color="auto"/>
        <w:left w:val="none" w:sz="0" w:space="0" w:color="auto"/>
        <w:bottom w:val="none" w:sz="0" w:space="0" w:color="auto"/>
        <w:right w:val="none" w:sz="0" w:space="0" w:color="auto"/>
      </w:divBdr>
    </w:div>
    <w:div w:id="1094741544">
      <w:bodyDiv w:val="1"/>
      <w:marLeft w:val="0"/>
      <w:marRight w:val="0"/>
      <w:marTop w:val="0"/>
      <w:marBottom w:val="0"/>
      <w:divBdr>
        <w:top w:val="none" w:sz="0" w:space="0" w:color="auto"/>
        <w:left w:val="none" w:sz="0" w:space="0" w:color="auto"/>
        <w:bottom w:val="none" w:sz="0" w:space="0" w:color="auto"/>
        <w:right w:val="none" w:sz="0" w:space="0" w:color="auto"/>
      </w:divBdr>
    </w:div>
    <w:div w:id="1095252079">
      <w:bodyDiv w:val="1"/>
      <w:marLeft w:val="0"/>
      <w:marRight w:val="0"/>
      <w:marTop w:val="0"/>
      <w:marBottom w:val="0"/>
      <w:divBdr>
        <w:top w:val="none" w:sz="0" w:space="0" w:color="auto"/>
        <w:left w:val="none" w:sz="0" w:space="0" w:color="auto"/>
        <w:bottom w:val="none" w:sz="0" w:space="0" w:color="auto"/>
        <w:right w:val="none" w:sz="0" w:space="0" w:color="auto"/>
      </w:divBdr>
    </w:div>
    <w:div w:id="1095518489">
      <w:bodyDiv w:val="1"/>
      <w:marLeft w:val="0"/>
      <w:marRight w:val="0"/>
      <w:marTop w:val="0"/>
      <w:marBottom w:val="0"/>
      <w:divBdr>
        <w:top w:val="none" w:sz="0" w:space="0" w:color="auto"/>
        <w:left w:val="none" w:sz="0" w:space="0" w:color="auto"/>
        <w:bottom w:val="none" w:sz="0" w:space="0" w:color="auto"/>
        <w:right w:val="none" w:sz="0" w:space="0" w:color="auto"/>
      </w:divBdr>
    </w:div>
    <w:div w:id="1095905865">
      <w:bodyDiv w:val="1"/>
      <w:marLeft w:val="0"/>
      <w:marRight w:val="0"/>
      <w:marTop w:val="0"/>
      <w:marBottom w:val="0"/>
      <w:divBdr>
        <w:top w:val="none" w:sz="0" w:space="0" w:color="auto"/>
        <w:left w:val="none" w:sz="0" w:space="0" w:color="auto"/>
        <w:bottom w:val="none" w:sz="0" w:space="0" w:color="auto"/>
        <w:right w:val="none" w:sz="0" w:space="0" w:color="auto"/>
      </w:divBdr>
    </w:div>
    <w:div w:id="1096244717">
      <w:bodyDiv w:val="1"/>
      <w:marLeft w:val="0"/>
      <w:marRight w:val="0"/>
      <w:marTop w:val="0"/>
      <w:marBottom w:val="0"/>
      <w:divBdr>
        <w:top w:val="none" w:sz="0" w:space="0" w:color="auto"/>
        <w:left w:val="none" w:sz="0" w:space="0" w:color="auto"/>
        <w:bottom w:val="none" w:sz="0" w:space="0" w:color="auto"/>
        <w:right w:val="none" w:sz="0" w:space="0" w:color="auto"/>
      </w:divBdr>
    </w:div>
    <w:div w:id="1096945909">
      <w:bodyDiv w:val="1"/>
      <w:marLeft w:val="0"/>
      <w:marRight w:val="0"/>
      <w:marTop w:val="0"/>
      <w:marBottom w:val="0"/>
      <w:divBdr>
        <w:top w:val="none" w:sz="0" w:space="0" w:color="auto"/>
        <w:left w:val="none" w:sz="0" w:space="0" w:color="auto"/>
        <w:bottom w:val="none" w:sz="0" w:space="0" w:color="auto"/>
        <w:right w:val="none" w:sz="0" w:space="0" w:color="auto"/>
      </w:divBdr>
    </w:div>
    <w:div w:id="1097404778">
      <w:bodyDiv w:val="1"/>
      <w:marLeft w:val="0"/>
      <w:marRight w:val="0"/>
      <w:marTop w:val="0"/>
      <w:marBottom w:val="0"/>
      <w:divBdr>
        <w:top w:val="none" w:sz="0" w:space="0" w:color="auto"/>
        <w:left w:val="none" w:sz="0" w:space="0" w:color="auto"/>
        <w:bottom w:val="none" w:sz="0" w:space="0" w:color="auto"/>
        <w:right w:val="none" w:sz="0" w:space="0" w:color="auto"/>
      </w:divBdr>
    </w:div>
    <w:div w:id="1098216242">
      <w:bodyDiv w:val="1"/>
      <w:marLeft w:val="0"/>
      <w:marRight w:val="0"/>
      <w:marTop w:val="0"/>
      <w:marBottom w:val="0"/>
      <w:divBdr>
        <w:top w:val="none" w:sz="0" w:space="0" w:color="auto"/>
        <w:left w:val="none" w:sz="0" w:space="0" w:color="auto"/>
        <w:bottom w:val="none" w:sz="0" w:space="0" w:color="auto"/>
        <w:right w:val="none" w:sz="0" w:space="0" w:color="auto"/>
      </w:divBdr>
    </w:div>
    <w:div w:id="1098526625">
      <w:bodyDiv w:val="1"/>
      <w:marLeft w:val="0"/>
      <w:marRight w:val="0"/>
      <w:marTop w:val="0"/>
      <w:marBottom w:val="0"/>
      <w:divBdr>
        <w:top w:val="none" w:sz="0" w:space="0" w:color="auto"/>
        <w:left w:val="none" w:sz="0" w:space="0" w:color="auto"/>
        <w:bottom w:val="none" w:sz="0" w:space="0" w:color="auto"/>
        <w:right w:val="none" w:sz="0" w:space="0" w:color="auto"/>
      </w:divBdr>
    </w:div>
    <w:div w:id="1098789869">
      <w:bodyDiv w:val="1"/>
      <w:marLeft w:val="0"/>
      <w:marRight w:val="0"/>
      <w:marTop w:val="0"/>
      <w:marBottom w:val="0"/>
      <w:divBdr>
        <w:top w:val="none" w:sz="0" w:space="0" w:color="auto"/>
        <w:left w:val="none" w:sz="0" w:space="0" w:color="auto"/>
        <w:bottom w:val="none" w:sz="0" w:space="0" w:color="auto"/>
        <w:right w:val="none" w:sz="0" w:space="0" w:color="auto"/>
      </w:divBdr>
    </w:div>
    <w:div w:id="1099063243">
      <w:bodyDiv w:val="1"/>
      <w:marLeft w:val="0"/>
      <w:marRight w:val="0"/>
      <w:marTop w:val="0"/>
      <w:marBottom w:val="0"/>
      <w:divBdr>
        <w:top w:val="none" w:sz="0" w:space="0" w:color="auto"/>
        <w:left w:val="none" w:sz="0" w:space="0" w:color="auto"/>
        <w:bottom w:val="none" w:sz="0" w:space="0" w:color="auto"/>
        <w:right w:val="none" w:sz="0" w:space="0" w:color="auto"/>
      </w:divBdr>
    </w:div>
    <w:div w:id="1099790039">
      <w:bodyDiv w:val="1"/>
      <w:marLeft w:val="0"/>
      <w:marRight w:val="0"/>
      <w:marTop w:val="0"/>
      <w:marBottom w:val="0"/>
      <w:divBdr>
        <w:top w:val="none" w:sz="0" w:space="0" w:color="auto"/>
        <w:left w:val="none" w:sz="0" w:space="0" w:color="auto"/>
        <w:bottom w:val="none" w:sz="0" w:space="0" w:color="auto"/>
        <w:right w:val="none" w:sz="0" w:space="0" w:color="auto"/>
      </w:divBdr>
    </w:div>
    <w:div w:id="1099836067">
      <w:bodyDiv w:val="1"/>
      <w:marLeft w:val="0"/>
      <w:marRight w:val="0"/>
      <w:marTop w:val="0"/>
      <w:marBottom w:val="0"/>
      <w:divBdr>
        <w:top w:val="none" w:sz="0" w:space="0" w:color="auto"/>
        <w:left w:val="none" w:sz="0" w:space="0" w:color="auto"/>
        <w:bottom w:val="none" w:sz="0" w:space="0" w:color="auto"/>
        <w:right w:val="none" w:sz="0" w:space="0" w:color="auto"/>
      </w:divBdr>
    </w:div>
    <w:div w:id="1101028406">
      <w:bodyDiv w:val="1"/>
      <w:marLeft w:val="0"/>
      <w:marRight w:val="0"/>
      <w:marTop w:val="0"/>
      <w:marBottom w:val="0"/>
      <w:divBdr>
        <w:top w:val="none" w:sz="0" w:space="0" w:color="auto"/>
        <w:left w:val="none" w:sz="0" w:space="0" w:color="auto"/>
        <w:bottom w:val="none" w:sz="0" w:space="0" w:color="auto"/>
        <w:right w:val="none" w:sz="0" w:space="0" w:color="auto"/>
      </w:divBdr>
    </w:div>
    <w:div w:id="1101267277">
      <w:bodyDiv w:val="1"/>
      <w:marLeft w:val="0"/>
      <w:marRight w:val="0"/>
      <w:marTop w:val="0"/>
      <w:marBottom w:val="0"/>
      <w:divBdr>
        <w:top w:val="none" w:sz="0" w:space="0" w:color="auto"/>
        <w:left w:val="none" w:sz="0" w:space="0" w:color="auto"/>
        <w:bottom w:val="none" w:sz="0" w:space="0" w:color="auto"/>
        <w:right w:val="none" w:sz="0" w:space="0" w:color="auto"/>
      </w:divBdr>
    </w:div>
    <w:div w:id="1101922611">
      <w:bodyDiv w:val="1"/>
      <w:marLeft w:val="0"/>
      <w:marRight w:val="0"/>
      <w:marTop w:val="0"/>
      <w:marBottom w:val="0"/>
      <w:divBdr>
        <w:top w:val="none" w:sz="0" w:space="0" w:color="auto"/>
        <w:left w:val="none" w:sz="0" w:space="0" w:color="auto"/>
        <w:bottom w:val="none" w:sz="0" w:space="0" w:color="auto"/>
        <w:right w:val="none" w:sz="0" w:space="0" w:color="auto"/>
      </w:divBdr>
    </w:div>
    <w:div w:id="1102652320">
      <w:bodyDiv w:val="1"/>
      <w:marLeft w:val="0"/>
      <w:marRight w:val="0"/>
      <w:marTop w:val="0"/>
      <w:marBottom w:val="0"/>
      <w:divBdr>
        <w:top w:val="none" w:sz="0" w:space="0" w:color="auto"/>
        <w:left w:val="none" w:sz="0" w:space="0" w:color="auto"/>
        <w:bottom w:val="none" w:sz="0" w:space="0" w:color="auto"/>
        <w:right w:val="none" w:sz="0" w:space="0" w:color="auto"/>
      </w:divBdr>
    </w:div>
    <w:div w:id="1102803858">
      <w:bodyDiv w:val="1"/>
      <w:marLeft w:val="0"/>
      <w:marRight w:val="0"/>
      <w:marTop w:val="0"/>
      <w:marBottom w:val="0"/>
      <w:divBdr>
        <w:top w:val="none" w:sz="0" w:space="0" w:color="auto"/>
        <w:left w:val="none" w:sz="0" w:space="0" w:color="auto"/>
        <w:bottom w:val="none" w:sz="0" w:space="0" w:color="auto"/>
        <w:right w:val="none" w:sz="0" w:space="0" w:color="auto"/>
      </w:divBdr>
    </w:div>
    <w:div w:id="1103065692">
      <w:bodyDiv w:val="1"/>
      <w:marLeft w:val="0"/>
      <w:marRight w:val="0"/>
      <w:marTop w:val="0"/>
      <w:marBottom w:val="0"/>
      <w:divBdr>
        <w:top w:val="none" w:sz="0" w:space="0" w:color="auto"/>
        <w:left w:val="none" w:sz="0" w:space="0" w:color="auto"/>
        <w:bottom w:val="none" w:sz="0" w:space="0" w:color="auto"/>
        <w:right w:val="none" w:sz="0" w:space="0" w:color="auto"/>
      </w:divBdr>
    </w:div>
    <w:div w:id="1103261225">
      <w:bodyDiv w:val="1"/>
      <w:marLeft w:val="0"/>
      <w:marRight w:val="0"/>
      <w:marTop w:val="0"/>
      <w:marBottom w:val="0"/>
      <w:divBdr>
        <w:top w:val="none" w:sz="0" w:space="0" w:color="auto"/>
        <w:left w:val="none" w:sz="0" w:space="0" w:color="auto"/>
        <w:bottom w:val="none" w:sz="0" w:space="0" w:color="auto"/>
        <w:right w:val="none" w:sz="0" w:space="0" w:color="auto"/>
      </w:divBdr>
    </w:div>
    <w:div w:id="1103769391">
      <w:bodyDiv w:val="1"/>
      <w:marLeft w:val="0"/>
      <w:marRight w:val="0"/>
      <w:marTop w:val="0"/>
      <w:marBottom w:val="0"/>
      <w:divBdr>
        <w:top w:val="none" w:sz="0" w:space="0" w:color="auto"/>
        <w:left w:val="none" w:sz="0" w:space="0" w:color="auto"/>
        <w:bottom w:val="none" w:sz="0" w:space="0" w:color="auto"/>
        <w:right w:val="none" w:sz="0" w:space="0" w:color="auto"/>
      </w:divBdr>
    </w:div>
    <w:div w:id="1103915940">
      <w:bodyDiv w:val="1"/>
      <w:marLeft w:val="0"/>
      <w:marRight w:val="0"/>
      <w:marTop w:val="0"/>
      <w:marBottom w:val="0"/>
      <w:divBdr>
        <w:top w:val="none" w:sz="0" w:space="0" w:color="auto"/>
        <w:left w:val="none" w:sz="0" w:space="0" w:color="auto"/>
        <w:bottom w:val="none" w:sz="0" w:space="0" w:color="auto"/>
        <w:right w:val="none" w:sz="0" w:space="0" w:color="auto"/>
      </w:divBdr>
    </w:div>
    <w:div w:id="1104770417">
      <w:bodyDiv w:val="1"/>
      <w:marLeft w:val="0"/>
      <w:marRight w:val="0"/>
      <w:marTop w:val="0"/>
      <w:marBottom w:val="0"/>
      <w:divBdr>
        <w:top w:val="none" w:sz="0" w:space="0" w:color="auto"/>
        <w:left w:val="none" w:sz="0" w:space="0" w:color="auto"/>
        <w:bottom w:val="none" w:sz="0" w:space="0" w:color="auto"/>
        <w:right w:val="none" w:sz="0" w:space="0" w:color="auto"/>
      </w:divBdr>
    </w:div>
    <w:div w:id="1105881612">
      <w:bodyDiv w:val="1"/>
      <w:marLeft w:val="0"/>
      <w:marRight w:val="0"/>
      <w:marTop w:val="0"/>
      <w:marBottom w:val="0"/>
      <w:divBdr>
        <w:top w:val="none" w:sz="0" w:space="0" w:color="auto"/>
        <w:left w:val="none" w:sz="0" w:space="0" w:color="auto"/>
        <w:bottom w:val="none" w:sz="0" w:space="0" w:color="auto"/>
        <w:right w:val="none" w:sz="0" w:space="0" w:color="auto"/>
      </w:divBdr>
    </w:div>
    <w:div w:id="1106121768">
      <w:bodyDiv w:val="1"/>
      <w:marLeft w:val="0"/>
      <w:marRight w:val="0"/>
      <w:marTop w:val="0"/>
      <w:marBottom w:val="0"/>
      <w:divBdr>
        <w:top w:val="none" w:sz="0" w:space="0" w:color="auto"/>
        <w:left w:val="none" w:sz="0" w:space="0" w:color="auto"/>
        <w:bottom w:val="none" w:sz="0" w:space="0" w:color="auto"/>
        <w:right w:val="none" w:sz="0" w:space="0" w:color="auto"/>
      </w:divBdr>
    </w:div>
    <w:div w:id="1106467558">
      <w:bodyDiv w:val="1"/>
      <w:marLeft w:val="0"/>
      <w:marRight w:val="0"/>
      <w:marTop w:val="0"/>
      <w:marBottom w:val="0"/>
      <w:divBdr>
        <w:top w:val="none" w:sz="0" w:space="0" w:color="auto"/>
        <w:left w:val="none" w:sz="0" w:space="0" w:color="auto"/>
        <w:bottom w:val="none" w:sz="0" w:space="0" w:color="auto"/>
        <w:right w:val="none" w:sz="0" w:space="0" w:color="auto"/>
      </w:divBdr>
    </w:div>
    <w:div w:id="1106577087">
      <w:bodyDiv w:val="1"/>
      <w:marLeft w:val="0"/>
      <w:marRight w:val="0"/>
      <w:marTop w:val="0"/>
      <w:marBottom w:val="0"/>
      <w:divBdr>
        <w:top w:val="none" w:sz="0" w:space="0" w:color="auto"/>
        <w:left w:val="none" w:sz="0" w:space="0" w:color="auto"/>
        <w:bottom w:val="none" w:sz="0" w:space="0" w:color="auto"/>
        <w:right w:val="none" w:sz="0" w:space="0" w:color="auto"/>
      </w:divBdr>
    </w:div>
    <w:div w:id="1106733295">
      <w:bodyDiv w:val="1"/>
      <w:marLeft w:val="0"/>
      <w:marRight w:val="0"/>
      <w:marTop w:val="0"/>
      <w:marBottom w:val="0"/>
      <w:divBdr>
        <w:top w:val="none" w:sz="0" w:space="0" w:color="auto"/>
        <w:left w:val="none" w:sz="0" w:space="0" w:color="auto"/>
        <w:bottom w:val="none" w:sz="0" w:space="0" w:color="auto"/>
        <w:right w:val="none" w:sz="0" w:space="0" w:color="auto"/>
      </w:divBdr>
    </w:div>
    <w:div w:id="1106775679">
      <w:bodyDiv w:val="1"/>
      <w:marLeft w:val="0"/>
      <w:marRight w:val="0"/>
      <w:marTop w:val="0"/>
      <w:marBottom w:val="0"/>
      <w:divBdr>
        <w:top w:val="none" w:sz="0" w:space="0" w:color="auto"/>
        <w:left w:val="none" w:sz="0" w:space="0" w:color="auto"/>
        <w:bottom w:val="none" w:sz="0" w:space="0" w:color="auto"/>
        <w:right w:val="none" w:sz="0" w:space="0" w:color="auto"/>
      </w:divBdr>
    </w:div>
    <w:div w:id="1107233887">
      <w:bodyDiv w:val="1"/>
      <w:marLeft w:val="0"/>
      <w:marRight w:val="0"/>
      <w:marTop w:val="0"/>
      <w:marBottom w:val="0"/>
      <w:divBdr>
        <w:top w:val="none" w:sz="0" w:space="0" w:color="auto"/>
        <w:left w:val="none" w:sz="0" w:space="0" w:color="auto"/>
        <w:bottom w:val="none" w:sz="0" w:space="0" w:color="auto"/>
        <w:right w:val="none" w:sz="0" w:space="0" w:color="auto"/>
      </w:divBdr>
    </w:div>
    <w:div w:id="1107383713">
      <w:bodyDiv w:val="1"/>
      <w:marLeft w:val="0"/>
      <w:marRight w:val="0"/>
      <w:marTop w:val="0"/>
      <w:marBottom w:val="0"/>
      <w:divBdr>
        <w:top w:val="none" w:sz="0" w:space="0" w:color="auto"/>
        <w:left w:val="none" w:sz="0" w:space="0" w:color="auto"/>
        <w:bottom w:val="none" w:sz="0" w:space="0" w:color="auto"/>
        <w:right w:val="none" w:sz="0" w:space="0" w:color="auto"/>
      </w:divBdr>
    </w:div>
    <w:div w:id="1107851733">
      <w:bodyDiv w:val="1"/>
      <w:marLeft w:val="0"/>
      <w:marRight w:val="0"/>
      <w:marTop w:val="0"/>
      <w:marBottom w:val="0"/>
      <w:divBdr>
        <w:top w:val="none" w:sz="0" w:space="0" w:color="auto"/>
        <w:left w:val="none" w:sz="0" w:space="0" w:color="auto"/>
        <w:bottom w:val="none" w:sz="0" w:space="0" w:color="auto"/>
        <w:right w:val="none" w:sz="0" w:space="0" w:color="auto"/>
      </w:divBdr>
    </w:div>
    <w:div w:id="1109396424">
      <w:bodyDiv w:val="1"/>
      <w:marLeft w:val="0"/>
      <w:marRight w:val="0"/>
      <w:marTop w:val="0"/>
      <w:marBottom w:val="0"/>
      <w:divBdr>
        <w:top w:val="none" w:sz="0" w:space="0" w:color="auto"/>
        <w:left w:val="none" w:sz="0" w:space="0" w:color="auto"/>
        <w:bottom w:val="none" w:sz="0" w:space="0" w:color="auto"/>
        <w:right w:val="none" w:sz="0" w:space="0" w:color="auto"/>
      </w:divBdr>
    </w:div>
    <w:div w:id="1109854177">
      <w:bodyDiv w:val="1"/>
      <w:marLeft w:val="0"/>
      <w:marRight w:val="0"/>
      <w:marTop w:val="0"/>
      <w:marBottom w:val="0"/>
      <w:divBdr>
        <w:top w:val="none" w:sz="0" w:space="0" w:color="auto"/>
        <w:left w:val="none" w:sz="0" w:space="0" w:color="auto"/>
        <w:bottom w:val="none" w:sz="0" w:space="0" w:color="auto"/>
        <w:right w:val="none" w:sz="0" w:space="0" w:color="auto"/>
      </w:divBdr>
    </w:div>
    <w:div w:id="1109859449">
      <w:bodyDiv w:val="1"/>
      <w:marLeft w:val="0"/>
      <w:marRight w:val="0"/>
      <w:marTop w:val="0"/>
      <w:marBottom w:val="0"/>
      <w:divBdr>
        <w:top w:val="none" w:sz="0" w:space="0" w:color="auto"/>
        <w:left w:val="none" w:sz="0" w:space="0" w:color="auto"/>
        <w:bottom w:val="none" w:sz="0" w:space="0" w:color="auto"/>
        <w:right w:val="none" w:sz="0" w:space="0" w:color="auto"/>
      </w:divBdr>
    </w:div>
    <w:div w:id="1110003229">
      <w:bodyDiv w:val="1"/>
      <w:marLeft w:val="0"/>
      <w:marRight w:val="0"/>
      <w:marTop w:val="0"/>
      <w:marBottom w:val="0"/>
      <w:divBdr>
        <w:top w:val="none" w:sz="0" w:space="0" w:color="auto"/>
        <w:left w:val="none" w:sz="0" w:space="0" w:color="auto"/>
        <w:bottom w:val="none" w:sz="0" w:space="0" w:color="auto"/>
        <w:right w:val="none" w:sz="0" w:space="0" w:color="auto"/>
      </w:divBdr>
    </w:div>
    <w:div w:id="1110508083">
      <w:bodyDiv w:val="1"/>
      <w:marLeft w:val="0"/>
      <w:marRight w:val="0"/>
      <w:marTop w:val="0"/>
      <w:marBottom w:val="0"/>
      <w:divBdr>
        <w:top w:val="none" w:sz="0" w:space="0" w:color="auto"/>
        <w:left w:val="none" w:sz="0" w:space="0" w:color="auto"/>
        <w:bottom w:val="none" w:sz="0" w:space="0" w:color="auto"/>
        <w:right w:val="none" w:sz="0" w:space="0" w:color="auto"/>
      </w:divBdr>
    </w:div>
    <w:div w:id="1110590219">
      <w:bodyDiv w:val="1"/>
      <w:marLeft w:val="0"/>
      <w:marRight w:val="0"/>
      <w:marTop w:val="0"/>
      <w:marBottom w:val="0"/>
      <w:divBdr>
        <w:top w:val="none" w:sz="0" w:space="0" w:color="auto"/>
        <w:left w:val="none" w:sz="0" w:space="0" w:color="auto"/>
        <w:bottom w:val="none" w:sz="0" w:space="0" w:color="auto"/>
        <w:right w:val="none" w:sz="0" w:space="0" w:color="auto"/>
      </w:divBdr>
    </w:div>
    <w:div w:id="1111048840">
      <w:bodyDiv w:val="1"/>
      <w:marLeft w:val="0"/>
      <w:marRight w:val="0"/>
      <w:marTop w:val="0"/>
      <w:marBottom w:val="0"/>
      <w:divBdr>
        <w:top w:val="none" w:sz="0" w:space="0" w:color="auto"/>
        <w:left w:val="none" w:sz="0" w:space="0" w:color="auto"/>
        <w:bottom w:val="none" w:sz="0" w:space="0" w:color="auto"/>
        <w:right w:val="none" w:sz="0" w:space="0" w:color="auto"/>
      </w:divBdr>
    </w:div>
    <w:div w:id="1111321509">
      <w:bodyDiv w:val="1"/>
      <w:marLeft w:val="0"/>
      <w:marRight w:val="0"/>
      <w:marTop w:val="0"/>
      <w:marBottom w:val="0"/>
      <w:divBdr>
        <w:top w:val="none" w:sz="0" w:space="0" w:color="auto"/>
        <w:left w:val="none" w:sz="0" w:space="0" w:color="auto"/>
        <w:bottom w:val="none" w:sz="0" w:space="0" w:color="auto"/>
        <w:right w:val="none" w:sz="0" w:space="0" w:color="auto"/>
      </w:divBdr>
    </w:div>
    <w:div w:id="1111390659">
      <w:bodyDiv w:val="1"/>
      <w:marLeft w:val="0"/>
      <w:marRight w:val="0"/>
      <w:marTop w:val="0"/>
      <w:marBottom w:val="0"/>
      <w:divBdr>
        <w:top w:val="none" w:sz="0" w:space="0" w:color="auto"/>
        <w:left w:val="none" w:sz="0" w:space="0" w:color="auto"/>
        <w:bottom w:val="none" w:sz="0" w:space="0" w:color="auto"/>
        <w:right w:val="none" w:sz="0" w:space="0" w:color="auto"/>
      </w:divBdr>
    </w:div>
    <w:div w:id="1111511731">
      <w:bodyDiv w:val="1"/>
      <w:marLeft w:val="0"/>
      <w:marRight w:val="0"/>
      <w:marTop w:val="0"/>
      <w:marBottom w:val="0"/>
      <w:divBdr>
        <w:top w:val="none" w:sz="0" w:space="0" w:color="auto"/>
        <w:left w:val="none" w:sz="0" w:space="0" w:color="auto"/>
        <w:bottom w:val="none" w:sz="0" w:space="0" w:color="auto"/>
        <w:right w:val="none" w:sz="0" w:space="0" w:color="auto"/>
      </w:divBdr>
    </w:div>
    <w:div w:id="1111585019">
      <w:bodyDiv w:val="1"/>
      <w:marLeft w:val="0"/>
      <w:marRight w:val="0"/>
      <w:marTop w:val="0"/>
      <w:marBottom w:val="0"/>
      <w:divBdr>
        <w:top w:val="none" w:sz="0" w:space="0" w:color="auto"/>
        <w:left w:val="none" w:sz="0" w:space="0" w:color="auto"/>
        <w:bottom w:val="none" w:sz="0" w:space="0" w:color="auto"/>
        <w:right w:val="none" w:sz="0" w:space="0" w:color="auto"/>
      </w:divBdr>
    </w:div>
    <w:div w:id="1111632523">
      <w:bodyDiv w:val="1"/>
      <w:marLeft w:val="0"/>
      <w:marRight w:val="0"/>
      <w:marTop w:val="0"/>
      <w:marBottom w:val="0"/>
      <w:divBdr>
        <w:top w:val="none" w:sz="0" w:space="0" w:color="auto"/>
        <w:left w:val="none" w:sz="0" w:space="0" w:color="auto"/>
        <w:bottom w:val="none" w:sz="0" w:space="0" w:color="auto"/>
        <w:right w:val="none" w:sz="0" w:space="0" w:color="auto"/>
      </w:divBdr>
    </w:div>
    <w:div w:id="1112238950">
      <w:bodyDiv w:val="1"/>
      <w:marLeft w:val="0"/>
      <w:marRight w:val="0"/>
      <w:marTop w:val="0"/>
      <w:marBottom w:val="0"/>
      <w:divBdr>
        <w:top w:val="none" w:sz="0" w:space="0" w:color="auto"/>
        <w:left w:val="none" w:sz="0" w:space="0" w:color="auto"/>
        <w:bottom w:val="none" w:sz="0" w:space="0" w:color="auto"/>
        <w:right w:val="none" w:sz="0" w:space="0" w:color="auto"/>
      </w:divBdr>
    </w:div>
    <w:div w:id="1112282775">
      <w:bodyDiv w:val="1"/>
      <w:marLeft w:val="0"/>
      <w:marRight w:val="0"/>
      <w:marTop w:val="0"/>
      <w:marBottom w:val="0"/>
      <w:divBdr>
        <w:top w:val="none" w:sz="0" w:space="0" w:color="auto"/>
        <w:left w:val="none" w:sz="0" w:space="0" w:color="auto"/>
        <w:bottom w:val="none" w:sz="0" w:space="0" w:color="auto"/>
        <w:right w:val="none" w:sz="0" w:space="0" w:color="auto"/>
      </w:divBdr>
    </w:div>
    <w:div w:id="1112434387">
      <w:bodyDiv w:val="1"/>
      <w:marLeft w:val="0"/>
      <w:marRight w:val="0"/>
      <w:marTop w:val="0"/>
      <w:marBottom w:val="0"/>
      <w:divBdr>
        <w:top w:val="none" w:sz="0" w:space="0" w:color="auto"/>
        <w:left w:val="none" w:sz="0" w:space="0" w:color="auto"/>
        <w:bottom w:val="none" w:sz="0" w:space="0" w:color="auto"/>
        <w:right w:val="none" w:sz="0" w:space="0" w:color="auto"/>
      </w:divBdr>
    </w:div>
    <w:div w:id="1112819719">
      <w:bodyDiv w:val="1"/>
      <w:marLeft w:val="0"/>
      <w:marRight w:val="0"/>
      <w:marTop w:val="0"/>
      <w:marBottom w:val="0"/>
      <w:divBdr>
        <w:top w:val="none" w:sz="0" w:space="0" w:color="auto"/>
        <w:left w:val="none" w:sz="0" w:space="0" w:color="auto"/>
        <w:bottom w:val="none" w:sz="0" w:space="0" w:color="auto"/>
        <w:right w:val="none" w:sz="0" w:space="0" w:color="auto"/>
      </w:divBdr>
    </w:div>
    <w:div w:id="1113093131">
      <w:bodyDiv w:val="1"/>
      <w:marLeft w:val="0"/>
      <w:marRight w:val="0"/>
      <w:marTop w:val="0"/>
      <w:marBottom w:val="0"/>
      <w:divBdr>
        <w:top w:val="none" w:sz="0" w:space="0" w:color="auto"/>
        <w:left w:val="none" w:sz="0" w:space="0" w:color="auto"/>
        <w:bottom w:val="none" w:sz="0" w:space="0" w:color="auto"/>
        <w:right w:val="none" w:sz="0" w:space="0" w:color="auto"/>
      </w:divBdr>
    </w:div>
    <w:div w:id="1113093418">
      <w:bodyDiv w:val="1"/>
      <w:marLeft w:val="0"/>
      <w:marRight w:val="0"/>
      <w:marTop w:val="0"/>
      <w:marBottom w:val="0"/>
      <w:divBdr>
        <w:top w:val="none" w:sz="0" w:space="0" w:color="auto"/>
        <w:left w:val="none" w:sz="0" w:space="0" w:color="auto"/>
        <w:bottom w:val="none" w:sz="0" w:space="0" w:color="auto"/>
        <w:right w:val="none" w:sz="0" w:space="0" w:color="auto"/>
      </w:divBdr>
    </w:div>
    <w:div w:id="1113867054">
      <w:bodyDiv w:val="1"/>
      <w:marLeft w:val="0"/>
      <w:marRight w:val="0"/>
      <w:marTop w:val="0"/>
      <w:marBottom w:val="0"/>
      <w:divBdr>
        <w:top w:val="none" w:sz="0" w:space="0" w:color="auto"/>
        <w:left w:val="none" w:sz="0" w:space="0" w:color="auto"/>
        <w:bottom w:val="none" w:sz="0" w:space="0" w:color="auto"/>
        <w:right w:val="none" w:sz="0" w:space="0" w:color="auto"/>
      </w:divBdr>
    </w:div>
    <w:div w:id="1114325870">
      <w:bodyDiv w:val="1"/>
      <w:marLeft w:val="0"/>
      <w:marRight w:val="0"/>
      <w:marTop w:val="0"/>
      <w:marBottom w:val="0"/>
      <w:divBdr>
        <w:top w:val="none" w:sz="0" w:space="0" w:color="auto"/>
        <w:left w:val="none" w:sz="0" w:space="0" w:color="auto"/>
        <w:bottom w:val="none" w:sz="0" w:space="0" w:color="auto"/>
        <w:right w:val="none" w:sz="0" w:space="0" w:color="auto"/>
      </w:divBdr>
    </w:div>
    <w:div w:id="1114524074">
      <w:bodyDiv w:val="1"/>
      <w:marLeft w:val="0"/>
      <w:marRight w:val="0"/>
      <w:marTop w:val="0"/>
      <w:marBottom w:val="0"/>
      <w:divBdr>
        <w:top w:val="none" w:sz="0" w:space="0" w:color="auto"/>
        <w:left w:val="none" w:sz="0" w:space="0" w:color="auto"/>
        <w:bottom w:val="none" w:sz="0" w:space="0" w:color="auto"/>
        <w:right w:val="none" w:sz="0" w:space="0" w:color="auto"/>
      </w:divBdr>
    </w:div>
    <w:div w:id="1114637895">
      <w:bodyDiv w:val="1"/>
      <w:marLeft w:val="0"/>
      <w:marRight w:val="0"/>
      <w:marTop w:val="0"/>
      <w:marBottom w:val="0"/>
      <w:divBdr>
        <w:top w:val="none" w:sz="0" w:space="0" w:color="auto"/>
        <w:left w:val="none" w:sz="0" w:space="0" w:color="auto"/>
        <w:bottom w:val="none" w:sz="0" w:space="0" w:color="auto"/>
        <w:right w:val="none" w:sz="0" w:space="0" w:color="auto"/>
      </w:divBdr>
    </w:div>
    <w:div w:id="1114668780">
      <w:bodyDiv w:val="1"/>
      <w:marLeft w:val="0"/>
      <w:marRight w:val="0"/>
      <w:marTop w:val="0"/>
      <w:marBottom w:val="0"/>
      <w:divBdr>
        <w:top w:val="none" w:sz="0" w:space="0" w:color="auto"/>
        <w:left w:val="none" w:sz="0" w:space="0" w:color="auto"/>
        <w:bottom w:val="none" w:sz="0" w:space="0" w:color="auto"/>
        <w:right w:val="none" w:sz="0" w:space="0" w:color="auto"/>
      </w:divBdr>
    </w:div>
    <w:div w:id="1114905423">
      <w:bodyDiv w:val="1"/>
      <w:marLeft w:val="0"/>
      <w:marRight w:val="0"/>
      <w:marTop w:val="0"/>
      <w:marBottom w:val="0"/>
      <w:divBdr>
        <w:top w:val="none" w:sz="0" w:space="0" w:color="auto"/>
        <w:left w:val="none" w:sz="0" w:space="0" w:color="auto"/>
        <w:bottom w:val="none" w:sz="0" w:space="0" w:color="auto"/>
        <w:right w:val="none" w:sz="0" w:space="0" w:color="auto"/>
      </w:divBdr>
    </w:div>
    <w:div w:id="1115052781">
      <w:bodyDiv w:val="1"/>
      <w:marLeft w:val="0"/>
      <w:marRight w:val="0"/>
      <w:marTop w:val="0"/>
      <w:marBottom w:val="0"/>
      <w:divBdr>
        <w:top w:val="none" w:sz="0" w:space="0" w:color="auto"/>
        <w:left w:val="none" w:sz="0" w:space="0" w:color="auto"/>
        <w:bottom w:val="none" w:sz="0" w:space="0" w:color="auto"/>
        <w:right w:val="none" w:sz="0" w:space="0" w:color="auto"/>
      </w:divBdr>
    </w:div>
    <w:div w:id="1115054287">
      <w:bodyDiv w:val="1"/>
      <w:marLeft w:val="0"/>
      <w:marRight w:val="0"/>
      <w:marTop w:val="0"/>
      <w:marBottom w:val="0"/>
      <w:divBdr>
        <w:top w:val="none" w:sz="0" w:space="0" w:color="auto"/>
        <w:left w:val="none" w:sz="0" w:space="0" w:color="auto"/>
        <w:bottom w:val="none" w:sz="0" w:space="0" w:color="auto"/>
        <w:right w:val="none" w:sz="0" w:space="0" w:color="auto"/>
      </w:divBdr>
    </w:div>
    <w:div w:id="1115520784">
      <w:bodyDiv w:val="1"/>
      <w:marLeft w:val="0"/>
      <w:marRight w:val="0"/>
      <w:marTop w:val="0"/>
      <w:marBottom w:val="0"/>
      <w:divBdr>
        <w:top w:val="none" w:sz="0" w:space="0" w:color="auto"/>
        <w:left w:val="none" w:sz="0" w:space="0" w:color="auto"/>
        <w:bottom w:val="none" w:sz="0" w:space="0" w:color="auto"/>
        <w:right w:val="none" w:sz="0" w:space="0" w:color="auto"/>
      </w:divBdr>
    </w:div>
    <w:div w:id="1115782973">
      <w:bodyDiv w:val="1"/>
      <w:marLeft w:val="0"/>
      <w:marRight w:val="0"/>
      <w:marTop w:val="0"/>
      <w:marBottom w:val="0"/>
      <w:divBdr>
        <w:top w:val="none" w:sz="0" w:space="0" w:color="auto"/>
        <w:left w:val="none" w:sz="0" w:space="0" w:color="auto"/>
        <w:bottom w:val="none" w:sz="0" w:space="0" w:color="auto"/>
        <w:right w:val="none" w:sz="0" w:space="0" w:color="auto"/>
      </w:divBdr>
    </w:div>
    <w:div w:id="1115826186">
      <w:bodyDiv w:val="1"/>
      <w:marLeft w:val="0"/>
      <w:marRight w:val="0"/>
      <w:marTop w:val="0"/>
      <w:marBottom w:val="0"/>
      <w:divBdr>
        <w:top w:val="none" w:sz="0" w:space="0" w:color="auto"/>
        <w:left w:val="none" w:sz="0" w:space="0" w:color="auto"/>
        <w:bottom w:val="none" w:sz="0" w:space="0" w:color="auto"/>
        <w:right w:val="none" w:sz="0" w:space="0" w:color="auto"/>
      </w:divBdr>
    </w:div>
    <w:div w:id="1115979640">
      <w:bodyDiv w:val="1"/>
      <w:marLeft w:val="0"/>
      <w:marRight w:val="0"/>
      <w:marTop w:val="0"/>
      <w:marBottom w:val="0"/>
      <w:divBdr>
        <w:top w:val="none" w:sz="0" w:space="0" w:color="auto"/>
        <w:left w:val="none" w:sz="0" w:space="0" w:color="auto"/>
        <w:bottom w:val="none" w:sz="0" w:space="0" w:color="auto"/>
        <w:right w:val="none" w:sz="0" w:space="0" w:color="auto"/>
      </w:divBdr>
    </w:div>
    <w:div w:id="1116867116">
      <w:bodyDiv w:val="1"/>
      <w:marLeft w:val="0"/>
      <w:marRight w:val="0"/>
      <w:marTop w:val="0"/>
      <w:marBottom w:val="0"/>
      <w:divBdr>
        <w:top w:val="none" w:sz="0" w:space="0" w:color="auto"/>
        <w:left w:val="none" w:sz="0" w:space="0" w:color="auto"/>
        <w:bottom w:val="none" w:sz="0" w:space="0" w:color="auto"/>
        <w:right w:val="none" w:sz="0" w:space="0" w:color="auto"/>
      </w:divBdr>
    </w:div>
    <w:div w:id="1117337453">
      <w:bodyDiv w:val="1"/>
      <w:marLeft w:val="0"/>
      <w:marRight w:val="0"/>
      <w:marTop w:val="0"/>
      <w:marBottom w:val="0"/>
      <w:divBdr>
        <w:top w:val="none" w:sz="0" w:space="0" w:color="auto"/>
        <w:left w:val="none" w:sz="0" w:space="0" w:color="auto"/>
        <w:bottom w:val="none" w:sz="0" w:space="0" w:color="auto"/>
        <w:right w:val="none" w:sz="0" w:space="0" w:color="auto"/>
      </w:divBdr>
    </w:div>
    <w:div w:id="1117866462">
      <w:bodyDiv w:val="1"/>
      <w:marLeft w:val="0"/>
      <w:marRight w:val="0"/>
      <w:marTop w:val="0"/>
      <w:marBottom w:val="0"/>
      <w:divBdr>
        <w:top w:val="none" w:sz="0" w:space="0" w:color="auto"/>
        <w:left w:val="none" w:sz="0" w:space="0" w:color="auto"/>
        <w:bottom w:val="none" w:sz="0" w:space="0" w:color="auto"/>
        <w:right w:val="none" w:sz="0" w:space="0" w:color="auto"/>
      </w:divBdr>
    </w:div>
    <w:div w:id="1118066829">
      <w:bodyDiv w:val="1"/>
      <w:marLeft w:val="0"/>
      <w:marRight w:val="0"/>
      <w:marTop w:val="0"/>
      <w:marBottom w:val="0"/>
      <w:divBdr>
        <w:top w:val="none" w:sz="0" w:space="0" w:color="auto"/>
        <w:left w:val="none" w:sz="0" w:space="0" w:color="auto"/>
        <w:bottom w:val="none" w:sz="0" w:space="0" w:color="auto"/>
        <w:right w:val="none" w:sz="0" w:space="0" w:color="auto"/>
      </w:divBdr>
    </w:div>
    <w:div w:id="1118376202">
      <w:bodyDiv w:val="1"/>
      <w:marLeft w:val="0"/>
      <w:marRight w:val="0"/>
      <w:marTop w:val="0"/>
      <w:marBottom w:val="0"/>
      <w:divBdr>
        <w:top w:val="none" w:sz="0" w:space="0" w:color="auto"/>
        <w:left w:val="none" w:sz="0" w:space="0" w:color="auto"/>
        <w:bottom w:val="none" w:sz="0" w:space="0" w:color="auto"/>
        <w:right w:val="none" w:sz="0" w:space="0" w:color="auto"/>
      </w:divBdr>
    </w:div>
    <w:div w:id="1118571269">
      <w:bodyDiv w:val="1"/>
      <w:marLeft w:val="0"/>
      <w:marRight w:val="0"/>
      <w:marTop w:val="0"/>
      <w:marBottom w:val="0"/>
      <w:divBdr>
        <w:top w:val="none" w:sz="0" w:space="0" w:color="auto"/>
        <w:left w:val="none" w:sz="0" w:space="0" w:color="auto"/>
        <w:bottom w:val="none" w:sz="0" w:space="0" w:color="auto"/>
        <w:right w:val="none" w:sz="0" w:space="0" w:color="auto"/>
      </w:divBdr>
    </w:div>
    <w:div w:id="1119178945">
      <w:bodyDiv w:val="1"/>
      <w:marLeft w:val="0"/>
      <w:marRight w:val="0"/>
      <w:marTop w:val="0"/>
      <w:marBottom w:val="0"/>
      <w:divBdr>
        <w:top w:val="none" w:sz="0" w:space="0" w:color="auto"/>
        <w:left w:val="none" w:sz="0" w:space="0" w:color="auto"/>
        <w:bottom w:val="none" w:sz="0" w:space="0" w:color="auto"/>
        <w:right w:val="none" w:sz="0" w:space="0" w:color="auto"/>
      </w:divBdr>
    </w:div>
    <w:div w:id="1119296695">
      <w:bodyDiv w:val="1"/>
      <w:marLeft w:val="0"/>
      <w:marRight w:val="0"/>
      <w:marTop w:val="0"/>
      <w:marBottom w:val="0"/>
      <w:divBdr>
        <w:top w:val="none" w:sz="0" w:space="0" w:color="auto"/>
        <w:left w:val="none" w:sz="0" w:space="0" w:color="auto"/>
        <w:bottom w:val="none" w:sz="0" w:space="0" w:color="auto"/>
        <w:right w:val="none" w:sz="0" w:space="0" w:color="auto"/>
      </w:divBdr>
    </w:div>
    <w:div w:id="1119907703">
      <w:bodyDiv w:val="1"/>
      <w:marLeft w:val="0"/>
      <w:marRight w:val="0"/>
      <w:marTop w:val="0"/>
      <w:marBottom w:val="0"/>
      <w:divBdr>
        <w:top w:val="none" w:sz="0" w:space="0" w:color="auto"/>
        <w:left w:val="none" w:sz="0" w:space="0" w:color="auto"/>
        <w:bottom w:val="none" w:sz="0" w:space="0" w:color="auto"/>
        <w:right w:val="none" w:sz="0" w:space="0" w:color="auto"/>
      </w:divBdr>
    </w:div>
    <w:div w:id="1120026806">
      <w:bodyDiv w:val="1"/>
      <w:marLeft w:val="0"/>
      <w:marRight w:val="0"/>
      <w:marTop w:val="0"/>
      <w:marBottom w:val="0"/>
      <w:divBdr>
        <w:top w:val="none" w:sz="0" w:space="0" w:color="auto"/>
        <w:left w:val="none" w:sz="0" w:space="0" w:color="auto"/>
        <w:bottom w:val="none" w:sz="0" w:space="0" w:color="auto"/>
        <w:right w:val="none" w:sz="0" w:space="0" w:color="auto"/>
      </w:divBdr>
    </w:div>
    <w:div w:id="1120610060">
      <w:bodyDiv w:val="1"/>
      <w:marLeft w:val="0"/>
      <w:marRight w:val="0"/>
      <w:marTop w:val="0"/>
      <w:marBottom w:val="0"/>
      <w:divBdr>
        <w:top w:val="none" w:sz="0" w:space="0" w:color="auto"/>
        <w:left w:val="none" w:sz="0" w:space="0" w:color="auto"/>
        <w:bottom w:val="none" w:sz="0" w:space="0" w:color="auto"/>
        <w:right w:val="none" w:sz="0" w:space="0" w:color="auto"/>
      </w:divBdr>
    </w:div>
    <w:div w:id="1120610480">
      <w:bodyDiv w:val="1"/>
      <w:marLeft w:val="0"/>
      <w:marRight w:val="0"/>
      <w:marTop w:val="0"/>
      <w:marBottom w:val="0"/>
      <w:divBdr>
        <w:top w:val="none" w:sz="0" w:space="0" w:color="auto"/>
        <w:left w:val="none" w:sz="0" w:space="0" w:color="auto"/>
        <w:bottom w:val="none" w:sz="0" w:space="0" w:color="auto"/>
        <w:right w:val="none" w:sz="0" w:space="0" w:color="auto"/>
      </w:divBdr>
    </w:div>
    <w:div w:id="1120998640">
      <w:bodyDiv w:val="1"/>
      <w:marLeft w:val="0"/>
      <w:marRight w:val="0"/>
      <w:marTop w:val="0"/>
      <w:marBottom w:val="0"/>
      <w:divBdr>
        <w:top w:val="none" w:sz="0" w:space="0" w:color="auto"/>
        <w:left w:val="none" w:sz="0" w:space="0" w:color="auto"/>
        <w:bottom w:val="none" w:sz="0" w:space="0" w:color="auto"/>
        <w:right w:val="none" w:sz="0" w:space="0" w:color="auto"/>
      </w:divBdr>
    </w:div>
    <w:div w:id="1121148014">
      <w:bodyDiv w:val="1"/>
      <w:marLeft w:val="0"/>
      <w:marRight w:val="0"/>
      <w:marTop w:val="0"/>
      <w:marBottom w:val="0"/>
      <w:divBdr>
        <w:top w:val="none" w:sz="0" w:space="0" w:color="auto"/>
        <w:left w:val="none" w:sz="0" w:space="0" w:color="auto"/>
        <w:bottom w:val="none" w:sz="0" w:space="0" w:color="auto"/>
        <w:right w:val="none" w:sz="0" w:space="0" w:color="auto"/>
      </w:divBdr>
    </w:div>
    <w:div w:id="1121337723">
      <w:bodyDiv w:val="1"/>
      <w:marLeft w:val="0"/>
      <w:marRight w:val="0"/>
      <w:marTop w:val="0"/>
      <w:marBottom w:val="0"/>
      <w:divBdr>
        <w:top w:val="none" w:sz="0" w:space="0" w:color="auto"/>
        <w:left w:val="none" w:sz="0" w:space="0" w:color="auto"/>
        <w:bottom w:val="none" w:sz="0" w:space="0" w:color="auto"/>
        <w:right w:val="none" w:sz="0" w:space="0" w:color="auto"/>
      </w:divBdr>
    </w:div>
    <w:div w:id="1121805622">
      <w:bodyDiv w:val="1"/>
      <w:marLeft w:val="0"/>
      <w:marRight w:val="0"/>
      <w:marTop w:val="0"/>
      <w:marBottom w:val="0"/>
      <w:divBdr>
        <w:top w:val="none" w:sz="0" w:space="0" w:color="auto"/>
        <w:left w:val="none" w:sz="0" w:space="0" w:color="auto"/>
        <w:bottom w:val="none" w:sz="0" w:space="0" w:color="auto"/>
        <w:right w:val="none" w:sz="0" w:space="0" w:color="auto"/>
      </w:divBdr>
    </w:div>
    <w:div w:id="1122309958">
      <w:bodyDiv w:val="1"/>
      <w:marLeft w:val="0"/>
      <w:marRight w:val="0"/>
      <w:marTop w:val="0"/>
      <w:marBottom w:val="0"/>
      <w:divBdr>
        <w:top w:val="none" w:sz="0" w:space="0" w:color="auto"/>
        <w:left w:val="none" w:sz="0" w:space="0" w:color="auto"/>
        <w:bottom w:val="none" w:sz="0" w:space="0" w:color="auto"/>
        <w:right w:val="none" w:sz="0" w:space="0" w:color="auto"/>
      </w:divBdr>
    </w:div>
    <w:div w:id="1123887245">
      <w:bodyDiv w:val="1"/>
      <w:marLeft w:val="0"/>
      <w:marRight w:val="0"/>
      <w:marTop w:val="0"/>
      <w:marBottom w:val="0"/>
      <w:divBdr>
        <w:top w:val="none" w:sz="0" w:space="0" w:color="auto"/>
        <w:left w:val="none" w:sz="0" w:space="0" w:color="auto"/>
        <w:bottom w:val="none" w:sz="0" w:space="0" w:color="auto"/>
        <w:right w:val="none" w:sz="0" w:space="0" w:color="auto"/>
      </w:divBdr>
    </w:div>
    <w:div w:id="1124542417">
      <w:bodyDiv w:val="1"/>
      <w:marLeft w:val="0"/>
      <w:marRight w:val="0"/>
      <w:marTop w:val="0"/>
      <w:marBottom w:val="0"/>
      <w:divBdr>
        <w:top w:val="none" w:sz="0" w:space="0" w:color="auto"/>
        <w:left w:val="none" w:sz="0" w:space="0" w:color="auto"/>
        <w:bottom w:val="none" w:sz="0" w:space="0" w:color="auto"/>
        <w:right w:val="none" w:sz="0" w:space="0" w:color="auto"/>
      </w:divBdr>
    </w:div>
    <w:div w:id="1124691794">
      <w:bodyDiv w:val="1"/>
      <w:marLeft w:val="0"/>
      <w:marRight w:val="0"/>
      <w:marTop w:val="0"/>
      <w:marBottom w:val="0"/>
      <w:divBdr>
        <w:top w:val="none" w:sz="0" w:space="0" w:color="auto"/>
        <w:left w:val="none" w:sz="0" w:space="0" w:color="auto"/>
        <w:bottom w:val="none" w:sz="0" w:space="0" w:color="auto"/>
        <w:right w:val="none" w:sz="0" w:space="0" w:color="auto"/>
      </w:divBdr>
    </w:div>
    <w:div w:id="1125466398">
      <w:bodyDiv w:val="1"/>
      <w:marLeft w:val="0"/>
      <w:marRight w:val="0"/>
      <w:marTop w:val="0"/>
      <w:marBottom w:val="0"/>
      <w:divBdr>
        <w:top w:val="none" w:sz="0" w:space="0" w:color="auto"/>
        <w:left w:val="none" w:sz="0" w:space="0" w:color="auto"/>
        <w:bottom w:val="none" w:sz="0" w:space="0" w:color="auto"/>
        <w:right w:val="none" w:sz="0" w:space="0" w:color="auto"/>
      </w:divBdr>
    </w:div>
    <w:div w:id="1125662193">
      <w:bodyDiv w:val="1"/>
      <w:marLeft w:val="0"/>
      <w:marRight w:val="0"/>
      <w:marTop w:val="0"/>
      <w:marBottom w:val="0"/>
      <w:divBdr>
        <w:top w:val="none" w:sz="0" w:space="0" w:color="auto"/>
        <w:left w:val="none" w:sz="0" w:space="0" w:color="auto"/>
        <w:bottom w:val="none" w:sz="0" w:space="0" w:color="auto"/>
        <w:right w:val="none" w:sz="0" w:space="0" w:color="auto"/>
      </w:divBdr>
    </w:div>
    <w:div w:id="1125854778">
      <w:bodyDiv w:val="1"/>
      <w:marLeft w:val="0"/>
      <w:marRight w:val="0"/>
      <w:marTop w:val="0"/>
      <w:marBottom w:val="0"/>
      <w:divBdr>
        <w:top w:val="none" w:sz="0" w:space="0" w:color="auto"/>
        <w:left w:val="none" w:sz="0" w:space="0" w:color="auto"/>
        <w:bottom w:val="none" w:sz="0" w:space="0" w:color="auto"/>
        <w:right w:val="none" w:sz="0" w:space="0" w:color="auto"/>
      </w:divBdr>
    </w:div>
    <w:div w:id="1126192257">
      <w:bodyDiv w:val="1"/>
      <w:marLeft w:val="0"/>
      <w:marRight w:val="0"/>
      <w:marTop w:val="0"/>
      <w:marBottom w:val="0"/>
      <w:divBdr>
        <w:top w:val="none" w:sz="0" w:space="0" w:color="auto"/>
        <w:left w:val="none" w:sz="0" w:space="0" w:color="auto"/>
        <w:bottom w:val="none" w:sz="0" w:space="0" w:color="auto"/>
        <w:right w:val="none" w:sz="0" w:space="0" w:color="auto"/>
      </w:divBdr>
    </w:div>
    <w:div w:id="1126655131">
      <w:bodyDiv w:val="1"/>
      <w:marLeft w:val="0"/>
      <w:marRight w:val="0"/>
      <w:marTop w:val="0"/>
      <w:marBottom w:val="0"/>
      <w:divBdr>
        <w:top w:val="none" w:sz="0" w:space="0" w:color="auto"/>
        <w:left w:val="none" w:sz="0" w:space="0" w:color="auto"/>
        <w:bottom w:val="none" w:sz="0" w:space="0" w:color="auto"/>
        <w:right w:val="none" w:sz="0" w:space="0" w:color="auto"/>
      </w:divBdr>
    </w:div>
    <w:div w:id="1126781248">
      <w:bodyDiv w:val="1"/>
      <w:marLeft w:val="0"/>
      <w:marRight w:val="0"/>
      <w:marTop w:val="0"/>
      <w:marBottom w:val="0"/>
      <w:divBdr>
        <w:top w:val="none" w:sz="0" w:space="0" w:color="auto"/>
        <w:left w:val="none" w:sz="0" w:space="0" w:color="auto"/>
        <w:bottom w:val="none" w:sz="0" w:space="0" w:color="auto"/>
        <w:right w:val="none" w:sz="0" w:space="0" w:color="auto"/>
      </w:divBdr>
    </w:div>
    <w:div w:id="1126895977">
      <w:bodyDiv w:val="1"/>
      <w:marLeft w:val="0"/>
      <w:marRight w:val="0"/>
      <w:marTop w:val="0"/>
      <w:marBottom w:val="0"/>
      <w:divBdr>
        <w:top w:val="none" w:sz="0" w:space="0" w:color="auto"/>
        <w:left w:val="none" w:sz="0" w:space="0" w:color="auto"/>
        <w:bottom w:val="none" w:sz="0" w:space="0" w:color="auto"/>
        <w:right w:val="none" w:sz="0" w:space="0" w:color="auto"/>
      </w:divBdr>
    </w:div>
    <w:div w:id="1126967388">
      <w:bodyDiv w:val="1"/>
      <w:marLeft w:val="0"/>
      <w:marRight w:val="0"/>
      <w:marTop w:val="0"/>
      <w:marBottom w:val="0"/>
      <w:divBdr>
        <w:top w:val="none" w:sz="0" w:space="0" w:color="auto"/>
        <w:left w:val="none" w:sz="0" w:space="0" w:color="auto"/>
        <w:bottom w:val="none" w:sz="0" w:space="0" w:color="auto"/>
        <w:right w:val="none" w:sz="0" w:space="0" w:color="auto"/>
      </w:divBdr>
    </w:div>
    <w:div w:id="1127971218">
      <w:bodyDiv w:val="1"/>
      <w:marLeft w:val="0"/>
      <w:marRight w:val="0"/>
      <w:marTop w:val="0"/>
      <w:marBottom w:val="0"/>
      <w:divBdr>
        <w:top w:val="none" w:sz="0" w:space="0" w:color="auto"/>
        <w:left w:val="none" w:sz="0" w:space="0" w:color="auto"/>
        <w:bottom w:val="none" w:sz="0" w:space="0" w:color="auto"/>
        <w:right w:val="none" w:sz="0" w:space="0" w:color="auto"/>
      </w:divBdr>
    </w:div>
    <w:div w:id="1129736815">
      <w:bodyDiv w:val="1"/>
      <w:marLeft w:val="0"/>
      <w:marRight w:val="0"/>
      <w:marTop w:val="0"/>
      <w:marBottom w:val="0"/>
      <w:divBdr>
        <w:top w:val="none" w:sz="0" w:space="0" w:color="auto"/>
        <w:left w:val="none" w:sz="0" w:space="0" w:color="auto"/>
        <w:bottom w:val="none" w:sz="0" w:space="0" w:color="auto"/>
        <w:right w:val="none" w:sz="0" w:space="0" w:color="auto"/>
      </w:divBdr>
    </w:div>
    <w:div w:id="1130367140">
      <w:bodyDiv w:val="1"/>
      <w:marLeft w:val="0"/>
      <w:marRight w:val="0"/>
      <w:marTop w:val="0"/>
      <w:marBottom w:val="0"/>
      <w:divBdr>
        <w:top w:val="none" w:sz="0" w:space="0" w:color="auto"/>
        <w:left w:val="none" w:sz="0" w:space="0" w:color="auto"/>
        <w:bottom w:val="none" w:sz="0" w:space="0" w:color="auto"/>
        <w:right w:val="none" w:sz="0" w:space="0" w:color="auto"/>
      </w:divBdr>
    </w:div>
    <w:div w:id="1131291810">
      <w:bodyDiv w:val="1"/>
      <w:marLeft w:val="0"/>
      <w:marRight w:val="0"/>
      <w:marTop w:val="0"/>
      <w:marBottom w:val="0"/>
      <w:divBdr>
        <w:top w:val="none" w:sz="0" w:space="0" w:color="auto"/>
        <w:left w:val="none" w:sz="0" w:space="0" w:color="auto"/>
        <w:bottom w:val="none" w:sz="0" w:space="0" w:color="auto"/>
        <w:right w:val="none" w:sz="0" w:space="0" w:color="auto"/>
      </w:divBdr>
    </w:div>
    <w:div w:id="1131557731">
      <w:bodyDiv w:val="1"/>
      <w:marLeft w:val="0"/>
      <w:marRight w:val="0"/>
      <w:marTop w:val="0"/>
      <w:marBottom w:val="0"/>
      <w:divBdr>
        <w:top w:val="none" w:sz="0" w:space="0" w:color="auto"/>
        <w:left w:val="none" w:sz="0" w:space="0" w:color="auto"/>
        <w:bottom w:val="none" w:sz="0" w:space="0" w:color="auto"/>
        <w:right w:val="none" w:sz="0" w:space="0" w:color="auto"/>
      </w:divBdr>
    </w:div>
    <w:div w:id="1131677568">
      <w:bodyDiv w:val="1"/>
      <w:marLeft w:val="0"/>
      <w:marRight w:val="0"/>
      <w:marTop w:val="0"/>
      <w:marBottom w:val="0"/>
      <w:divBdr>
        <w:top w:val="none" w:sz="0" w:space="0" w:color="auto"/>
        <w:left w:val="none" w:sz="0" w:space="0" w:color="auto"/>
        <w:bottom w:val="none" w:sz="0" w:space="0" w:color="auto"/>
        <w:right w:val="none" w:sz="0" w:space="0" w:color="auto"/>
      </w:divBdr>
    </w:div>
    <w:div w:id="1132017036">
      <w:bodyDiv w:val="1"/>
      <w:marLeft w:val="0"/>
      <w:marRight w:val="0"/>
      <w:marTop w:val="0"/>
      <w:marBottom w:val="0"/>
      <w:divBdr>
        <w:top w:val="none" w:sz="0" w:space="0" w:color="auto"/>
        <w:left w:val="none" w:sz="0" w:space="0" w:color="auto"/>
        <w:bottom w:val="none" w:sz="0" w:space="0" w:color="auto"/>
        <w:right w:val="none" w:sz="0" w:space="0" w:color="auto"/>
      </w:divBdr>
    </w:div>
    <w:div w:id="1132598103">
      <w:bodyDiv w:val="1"/>
      <w:marLeft w:val="0"/>
      <w:marRight w:val="0"/>
      <w:marTop w:val="0"/>
      <w:marBottom w:val="0"/>
      <w:divBdr>
        <w:top w:val="none" w:sz="0" w:space="0" w:color="auto"/>
        <w:left w:val="none" w:sz="0" w:space="0" w:color="auto"/>
        <w:bottom w:val="none" w:sz="0" w:space="0" w:color="auto"/>
        <w:right w:val="none" w:sz="0" w:space="0" w:color="auto"/>
      </w:divBdr>
    </w:div>
    <w:div w:id="1132669897">
      <w:bodyDiv w:val="1"/>
      <w:marLeft w:val="0"/>
      <w:marRight w:val="0"/>
      <w:marTop w:val="0"/>
      <w:marBottom w:val="0"/>
      <w:divBdr>
        <w:top w:val="none" w:sz="0" w:space="0" w:color="auto"/>
        <w:left w:val="none" w:sz="0" w:space="0" w:color="auto"/>
        <w:bottom w:val="none" w:sz="0" w:space="0" w:color="auto"/>
        <w:right w:val="none" w:sz="0" w:space="0" w:color="auto"/>
      </w:divBdr>
    </w:div>
    <w:div w:id="1133060059">
      <w:bodyDiv w:val="1"/>
      <w:marLeft w:val="0"/>
      <w:marRight w:val="0"/>
      <w:marTop w:val="0"/>
      <w:marBottom w:val="0"/>
      <w:divBdr>
        <w:top w:val="none" w:sz="0" w:space="0" w:color="auto"/>
        <w:left w:val="none" w:sz="0" w:space="0" w:color="auto"/>
        <w:bottom w:val="none" w:sz="0" w:space="0" w:color="auto"/>
        <w:right w:val="none" w:sz="0" w:space="0" w:color="auto"/>
      </w:divBdr>
    </w:div>
    <w:div w:id="1133865723">
      <w:bodyDiv w:val="1"/>
      <w:marLeft w:val="0"/>
      <w:marRight w:val="0"/>
      <w:marTop w:val="0"/>
      <w:marBottom w:val="0"/>
      <w:divBdr>
        <w:top w:val="none" w:sz="0" w:space="0" w:color="auto"/>
        <w:left w:val="none" w:sz="0" w:space="0" w:color="auto"/>
        <w:bottom w:val="none" w:sz="0" w:space="0" w:color="auto"/>
        <w:right w:val="none" w:sz="0" w:space="0" w:color="auto"/>
      </w:divBdr>
    </w:div>
    <w:div w:id="1135678641">
      <w:bodyDiv w:val="1"/>
      <w:marLeft w:val="0"/>
      <w:marRight w:val="0"/>
      <w:marTop w:val="0"/>
      <w:marBottom w:val="0"/>
      <w:divBdr>
        <w:top w:val="none" w:sz="0" w:space="0" w:color="auto"/>
        <w:left w:val="none" w:sz="0" w:space="0" w:color="auto"/>
        <w:bottom w:val="none" w:sz="0" w:space="0" w:color="auto"/>
        <w:right w:val="none" w:sz="0" w:space="0" w:color="auto"/>
      </w:divBdr>
    </w:div>
    <w:div w:id="1135871731">
      <w:bodyDiv w:val="1"/>
      <w:marLeft w:val="0"/>
      <w:marRight w:val="0"/>
      <w:marTop w:val="0"/>
      <w:marBottom w:val="0"/>
      <w:divBdr>
        <w:top w:val="none" w:sz="0" w:space="0" w:color="auto"/>
        <w:left w:val="none" w:sz="0" w:space="0" w:color="auto"/>
        <w:bottom w:val="none" w:sz="0" w:space="0" w:color="auto"/>
        <w:right w:val="none" w:sz="0" w:space="0" w:color="auto"/>
      </w:divBdr>
    </w:div>
    <w:div w:id="1136143259">
      <w:bodyDiv w:val="1"/>
      <w:marLeft w:val="0"/>
      <w:marRight w:val="0"/>
      <w:marTop w:val="0"/>
      <w:marBottom w:val="0"/>
      <w:divBdr>
        <w:top w:val="none" w:sz="0" w:space="0" w:color="auto"/>
        <w:left w:val="none" w:sz="0" w:space="0" w:color="auto"/>
        <w:bottom w:val="none" w:sz="0" w:space="0" w:color="auto"/>
        <w:right w:val="none" w:sz="0" w:space="0" w:color="auto"/>
      </w:divBdr>
    </w:div>
    <w:div w:id="1136146874">
      <w:bodyDiv w:val="1"/>
      <w:marLeft w:val="0"/>
      <w:marRight w:val="0"/>
      <w:marTop w:val="0"/>
      <w:marBottom w:val="0"/>
      <w:divBdr>
        <w:top w:val="none" w:sz="0" w:space="0" w:color="auto"/>
        <w:left w:val="none" w:sz="0" w:space="0" w:color="auto"/>
        <w:bottom w:val="none" w:sz="0" w:space="0" w:color="auto"/>
        <w:right w:val="none" w:sz="0" w:space="0" w:color="auto"/>
      </w:divBdr>
    </w:div>
    <w:div w:id="1136215672">
      <w:bodyDiv w:val="1"/>
      <w:marLeft w:val="0"/>
      <w:marRight w:val="0"/>
      <w:marTop w:val="0"/>
      <w:marBottom w:val="0"/>
      <w:divBdr>
        <w:top w:val="none" w:sz="0" w:space="0" w:color="auto"/>
        <w:left w:val="none" w:sz="0" w:space="0" w:color="auto"/>
        <w:bottom w:val="none" w:sz="0" w:space="0" w:color="auto"/>
        <w:right w:val="none" w:sz="0" w:space="0" w:color="auto"/>
      </w:divBdr>
    </w:div>
    <w:div w:id="1136727803">
      <w:bodyDiv w:val="1"/>
      <w:marLeft w:val="0"/>
      <w:marRight w:val="0"/>
      <w:marTop w:val="0"/>
      <w:marBottom w:val="0"/>
      <w:divBdr>
        <w:top w:val="none" w:sz="0" w:space="0" w:color="auto"/>
        <w:left w:val="none" w:sz="0" w:space="0" w:color="auto"/>
        <w:bottom w:val="none" w:sz="0" w:space="0" w:color="auto"/>
        <w:right w:val="none" w:sz="0" w:space="0" w:color="auto"/>
      </w:divBdr>
    </w:div>
    <w:div w:id="1137332898">
      <w:bodyDiv w:val="1"/>
      <w:marLeft w:val="0"/>
      <w:marRight w:val="0"/>
      <w:marTop w:val="0"/>
      <w:marBottom w:val="0"/>
      <w:divBdr>
        <w:top w:val="none" w:sz="0" w:space="0" w:color="auto"/>
        <w:left w:val="none" w:sz="0" w:space="0" w:color="auto"/>
        <w:bottom w:val="none" w:sz="0" w:space="0" w:color="auto"/>
        <w:right w:val="none" w:sz="0" w:space="0" w:color="auto"/>
      </w:divBdr>
    </w:div>
    <w:div w:id="1137335144">
      <w:bodyDiv w:val="1"/>
      <w:marLeft w:val="0"/>
      <w:marRight w:val="0"/>
      <w:marTop w:val="0"/>
      <w:marBottom w:val="0"/>
      <w:divBdr>
        <w:top w:val="none" w:sz="0" w:space="0" w:color="auto"/>
        <w:left w:val="none" w:sz="0" w:space="0" w:color="auto"/>
        <w:bottom w:val="none" w:sz="0" w:space="0" w:color="auto"/>
        <w:right w:val="none" w:sz="0" w:space="0" w:color="auto"/>
      </w:divBdr>
    </w:div>
    <w:div w:id="1137643636">
      <w:bodyDiv w:val="1"/>
      <w:marLeft w:val="0"/>
      <w:marRight w:val="0"/>
      <w:marTop w:val="0"/>
      <w:marBottom w:val="0"/>
      <w:divBdr>
        <w:top w:val="none" w:sz="0" w:space="0" w:color="auto"/>
        <w:left w:val="none" w:sz="0" w:space="0" w:color="auto"/>
        <w:bottom w:val="none" w:sz="0" w:space="0" w:color="auto"/>
        <w:right w:val="none" w:sz="0" w:space="0" w:color="auto"/>
      </w:divBdr>
    </w:div>
    <w:div w:id="1137996096">
      <w:bodyDiv w:val="1"/>
      <w:marLeft w:val="0"/>
      <w:marRight w:val="0"/>
      <w:marTop w:val="0"/>
      <w:marBottom w:val="0"/>
      <w:divBdr>
        <w:top w:val="none" w:sz="0" w:space="0" w:color="auto"/>
        <w:left w:val="none" w:sz="0" w:space="0" w:color="auto"/>
        <w:bottom w:val="none" w:sz="0" w:space="0" w:color="auto"/>
        <w:right w:val="none" w:sz="0" w:space="0" w:color="auto"/>
      </w:divBdr>
    </w:div>
    <w:div w:id="1138380017">
      <w:bodyDiv w:val="1"/>
      <w:marLeft w:val="0"/>
      <w:marRight w:val="0"/>
      <w:marTop w:val="0"/>
      <w:marBottom w:val="0"/>
      <w:divBdr>
        <w:top w:val="none" w:sz="0" w:space="0" w:color="auto"/>
        <w:left w:val="none" w:sz="0" w:space="0" w:color="auto"/>
        <w:bottom w:val="none" w:sz="0" w:space="0" w:color="auto"/>
        <w:right w:val="none" w:sz="0" w:space="0" w:color="auto"/>
      </w:divBdr>
    </w:div>
    <w:div w:id="1138692073">
      <w:bodyDiv w:val="1"/>
      <w:marLeft w:val="0"/>
      <w:marRight w:val="0"/>
      <w:marTop w:val="0"/>
      <w:marBottom w:val="0"/>
      <w:divBdr>
        <w:top w:val="none" w:sz="0" w:space="0" w:color="auto"/>
        <w:left w:val="none" w:sz="0" w:space="0" w:color="auto"/>
        <w:bottom w:val="none" w:sz="0" w:space="0" w:color="auto"/>
        <w:right w:val="none" w:sz="0" w:space="0" w:color="auto"/>
      </w:divBdr>
    </w:div>
    <w:div w:id="1138842006">
      <w:bodyDiv w:val="1"/>
      <w:marLeft w:val="0"/>
      <w:marRight w:val="0"/>
      <w:marTop w:val="0"/>
      <w:marBottom w:val="0"/>
      <w:divBdr>
        <w:top w:val="none" w:sz="0" w:space="0" w:color="auto"/>
        <w:left w:val="none" w:sz="0" w:space="0" w:color="auto"/>
        <w:bottom w:val="none" w:sz="0" w:space="0" w:color="auto"/>
        <w:right w:val="none" w:sz="0" w:space="0" w:color="auto"/>
      </w:divBdr>
    </w:div>
    <w:div w:id="1138842401">
      <w:bodyDiv w:val="1"/>
      <w:marLeft w:val="0"/>
      <w:marRight w:val="0"/>
      <w:marTop w:val="0"/>
      <w:marBottom w:val="0"/>
      <w:divBdr>
        <w:top w:val="none" w:sz="0" w:space="0" w:color="auto"/>
        <w:left w:val="none" w:sz="0" w:space="0" w:color="auto"/>
        <w:bottom w:val="none" w:sz="0" w:space="0" w:color="auto"/>
        <w:right w:val="none" w:sz="0" w:space="0" w:color="auto"/>
      </w:divBdr>
    </w:div>
    <w:div w:id="1139150116">
      <w:bodyDiv w:val="1"/>
      <w:marLeft w:val="0"/>
      <w:marRight w:val="0"/>
      <w:marTop w:val="0"/>
      <w:marBottom w:val="0"/>
      <w:divBdr>
        <w:top w:val="none" w:sz="0" w:space="0" w:color="auto"/>
        <w:left w:val="none" w:sz="0" w:space="0" w:color="auto"/>
        <w:bottom w:val="none" w:sz="0" w:space="0" w:color="auto"/>
        <w:right w:val="none" w:sz="0" w:space="0" w:color="auto"/>
      </w:divBdr>
    </w:div>
    <w:div w:id="1139493503">
      <w:bodyDiv w:val="1"/>
      <w:marLeft w:val="0"/>
      <w:marRight w:val="0"/>
      <w:marTop w:val="0"/>
      <w:marBottom w:val="0"/>
      <w:divBdr>
        <w:top w:val="none" w:sz="0" w:space="0" w:color="auto"/>
        <w:left w:val="none" w:sz="0" w:space="0" w:color="auto"/>
        <w:bottom w:val="none" w:sz="0" w:space="0" w:color="auto"/>
        <w:right w:val="none" w:sz="0" w:space="0" w:color="auto"/>
      </w:divBdr>
    </w:div>
    <w:div w:id="1139765627">
      <w:bodyDiv w:val="1"/>
      <w:marLeft w:val="0"/>
      <w:marRight w:val="0"/>
      <w:marTop w:val="0"/>
      <w:marBottom w:val="0"/>
      <w:divBdr>
        <w:top w:val="none" w:sz="0" w:space="0" w:color="auto"/>
        <w:left w:val="none" w:sz="0" w:space="0" w:color="auto"/>
        <w:bottom w:val="none" w:sz="0" w:space="0" w:color="auto"/>
        <w:right w:val="none" w:sz="0" w:space="0" w:color="auto"/>
      </w:divBdr>
    </w:div>
    <w:div w:id="1140267125">
      <w:bodyDiv w:val="1"/>
      <w:marLeft w:val="0"/>
      <w:marRight w:val="0"/>
      <w:marTop w:val="0"/>
      <w:marBottom w:val="0"/>
      <w:divBdr>
        <w:top w:val="none" w:sz="0" w:space="0" w:color="auto"/>
        <w:left w:val="none" w:sz="0" w:space="0" w:color="auto"/>
        <w:bottom w:val="none" w:sz="0" w:space="0" w:color="auto"/>
        <w:right w:val="none" w:sz="0" w:space="0" w:color="auto"/>
      </w:divBdr>
    </w:div>
    <w:div w:id="1140414434">
      <w:bodyDiv w:val="1"/>
      <w:marLeft w:val="0"/>
      <w:marRight w:val="0"/>
      <w:marTop w:val="0"/>
      <w:marBottom w:val="0"/>
      <w:divBdr>
        <w:top w:val="none" w:sz="0" w:space="0" w:color="auto"/>
        <w:left w:val="none" w:sz="0" w:space="0" w:color="auto"/>
        <w:bottom w:val="none" w:sz="0" w:space="0" w:color="auto"/>
        <w:right w:val="none" w:sz="0" w:space="0" w:color="auto"/>
      </w:divBdr>
    </w:div>
    <w:div w:id="1140609055">
      <w:bodyDiv w:val="1"/>
      <w:marLeft w:val="0"/>
      <w:marRight w:val="0"/>
      <w:marTop w:val="0"/>
      <w:marBottom w:val="0"/>
      <w:divBdr>
        <w:top w:val="none" w:sz="0" w:space="0" w:color="auto"/>
        <w:left w:val="none" w:sz="0" w:space="0" w:color="auto"/>
        <w:bottom w:val="none" w:sz="0" w:space="0" w:color="auto"/>
        <w:right w:val="none" w:sz="0" w:space="0" w:color="auto"/>
      </w:divBdr>
    </w:div>
    <w:div w:id="1141114692">
      <w:bodyDiv w:val="1"/>
      <w:marLeft w:val="0"/>
      <w:marRight w:val="0"/>
      <w:marTop w:val="0"/>
      <w:marBottom w:val="0"/>
      <w:divBdr>
        <w:top w:val="none" w:sz="0" w:space="0" w:color="auto"/>
        <w:left w:val="none" w:sz="0" w:space="0" w:color="auto"/>
        <w:bottom w:val="none" w:sz="0" w:space="0" w:color="auto"/>
        <w:right w:val="none" w:sz="0" w:space="0" w:color="auto"/>
      </w:divBdr>
    </w:div>
    <w:div w:id="1141314033">
      <w:bodyDiv w:val="1"/>
      <w:marLeft w:val="0"/>
      <w:marRight w:val="0"/>
      <w:marTop w:val="0"/>
      <w:marBottom w:val="0"/>
      <w:divBdr>
        <w:top w:val="none" w:sz="0" w:space="0" w:color="auto"/>
        <w:left w:val="none" w:sz="0" w:space="0" w:color="auto"/>
        <w:bottom w:val="none" w:sz="0" w:space="0" w:color="auto"/>
        <w:right w:val="none" w:sz="0" w:space="0" w:color="auto"/>
      </w:divBdr>
    </w:div>
    <w:div w:id="1141725367">
      <w:bodyDiv w:val="1"/>
      <w:marLeft w:val="0"/>
      <w:marRight w:val="0"/>
      <w:marTop w:val="0"/>
      <w:marBottom w:val="0"/>
      <w:divBdr>
        <w:top w:val="none" w:sz="0" w:space="0" w:color="auto"/>
        <w:left w:val="none" w:sz="0" w:space="0" w:color="auto"/>
        <w:bottom w:val="none" w:sz="0" w:space="0" w:color="auto"/>
        <w:right w:val="none" w:sz="0" w:space="0" w:color="auto"/>
      </w:divBdr>
    </w:div>
    <w:div w:id="1141845725">
      <w:bodyDiv w:val="1"/>
      <w:marLeft w:val="0"/>
      <w:marRight w:val="0"/>
      <w:marTop w:val="0"/>
      <w:marBottom w:val="0"/>
      <w:divBdr>
        <w:top w:val="none" w:sz="0" w:space="0" w:color="auto"/>
        <w:left w:val="none" w:sz="0" w:space="0" w:color="auto"/>
        <w:bottom w:val="none" w:sz="0" w:space="0" w:color="auto"/>
        <w:right w:val="none" w:sz="0" w:space="0" w:color="auto"/>
      </w:divBdr>
    </w:div>
    <w:div w:id="1142120716">
      <w:bodyDiv w:val="1"/>
      <w:marLeft w:val="0"/>
      <w:marRight w:val="0"/>
      <w:marTop w:val="0"/>
      <w:marBottom w:val="0"/>
      <w:divBdr>
        <w:top w:val="none" w:sz="0" w:space="0" w:color="auto"/>
        <w:left w:val="none" w:sz="0" w:space="0" w:color="auto"/>
        <w:bottom w:val="none" w:sz="0" w:space="0" w:color="auto"/>
        <w:right w:val="none" w:sz="0" w:space="0" w:color="auto"/>
      </w:divBdr>
    </w:div>
    <w:div w:id="1143888982">
      <w:bodyDiv w:val="1"/>
      <w:marLeft w:val="0"/>
      <w:marRight w:val="0"/>
      <w:marTop w:val="0"/>
      <w:marBottom w:val="0"/>
      <w:divBdr>
        <w:top w:val="none" w:sz="0" w:space="0" w:color="auto"/>
        <w:left w:val="none" w:sz="0" w:space="0" w:color="auto"/>
        <w:bottom w:val="none" w:sz="0" w:space="0" w:color="auto"/>
        <w:right w:val="none" w:sz="0" w:space="0" w:color="auto"/>
      </w:divBdr>
    </w:div>
    <w:div w:id="1144392367">
      <w:bodyDiv w:val="1"/>
      <w:marLeft w:val="0"/>
      <w:marRight w:val="0"/>
      <w:marTop w:val="0"/>
      <w:marBottom w:val="0"/>
      <w:divBdr>
        <w:top w:val="none" w:sz="0" w:space="0" w:color="auto"/>
        <w:left w:val="none" w:sz="0" w:space="0" w:color="auto"/>
        <w:bottom w:val="none" w:sz="0" w:space="0" w:color="auto"/>
        <w:right w:val="none" w:sz="0" w:space="0" w:color="auto"/>
      </w:divBdr>
    </w:div>
    <w:div w:id="1145898443">
      <w:bodyDiv w:val="1"/>
      <w:marLeft w:val="0"/>
      <w:marRight w:val="0"/>
      <w:marTop w:val="0"/>
      <w:marBottom w:val="0"/>
      <w:divBdr>
        <w:top w:val="none" w:sz="0" w:space="0" w:color="auto"/>
        <w:left w:val="none" w:sz="0" w:space="0" w:color="auto"/>
        <w:bottom w:val="none" w:sz="0" w:space="0" w:color="auto"/>
        <w:right w:val="none" w:sz="0" w:space="0" w:color="auto"/>
      </w:divBdr>
    </w:div>
    <w:div w:id="1145925178">
      <w:bodyDiv w:val="1"/>
      <w:marLeft w:val="0"/>
      <w:marRight w:val="0"/>
      <w:marTop w:val="0"/>
      <w:marBottom w:val="0"/>
      <w:divBdr>
        <w:top w:val="none" w:sz="0" w:space="0" w:color="auto"/>
        <w:left w:val="none" w:sz="0" w:space="0" w:color="auto"/>
        <w:bottom w:val="none" w:sz="0" w:space="0" w:color="auto"/>
        <w:right w:val="none" w:sz="0" w:space="0" w:color="auto"/>
      </w:divBdr>
    </w:div>
    <w:div w:id="1145976928">
      <w:bodyDiv w:val="1"/>
      <w:marLeft w:val="0"/>
      <w:marRight w:val="0"/>
      <w:marTop w:val="0"/>
      <w:marBottom w:val="0"/>
      <w:divBdr>
        <w:top w:val="none" w:sz="0" w:space="0" w:color="auto"/>
        <w:left w:val="none" w:sz="0" w:space="0" w:color="auto"/>
        <w:bottom w:val="none" w:sz="0" w:space="0" w:color="auto"/>
        <w:right w:val="none" w:sz="0" w:space="0" w:color="auto"/>
      </w:divBdr>
    </w:div>
    <w:div w:id="1146239203">
      <w:bodyDiv w:val="1"/>
      <w:marLeft w:val="0"/>
      <w:marRight w:val="0"/>
      <w:marTop w:val="0"/>
      <w:marBottom w:val="0"/>
      <w:divBdr>
        <w:top w:val="none" w:sz="0" w:space="0" w:color="auto"/>
        <w:left w:val="none" w:sz="0" w:space="0" w:color="auto"/>
        <w:bottom w:val="none" w:sz="0" w:space="0" w:color="auto"/>
        <w:right w:val="none" w:sz="0" w:space="0" w:color="auto"/>
      </w:divBdr>
    </w:div>
    <w:div w:id="1146318791">
      <w:bodyDiv w:val="1"/>
      <w:marLeft w:val="0"/>
      <w:marRight w:val="0"/>
      <w:marTop w:val="0"/>
      <w:marBottom w:val="0"/>
      <w:divBdr>
        <w:top w:val="none" w:sz="0" w:space="0" w:color="auto"/>
        <w:left w:val="none" w:sz="0" w:space="0" w:color="auto"/>
        <w:bottom w:val="none" w:sz="0" w:space="0" w:color="auto"/>
        <w:right w:val="none" w:sz="0" w:space="0" w:color="auto"/>
      </w:divBdr>
    </w:div>
    <w:div w:id="1146506010">
      <w:bodyDiv w:val="1"/>
      <w:marLeft w:val="0"/>
      <w:marRight w:val="0"/>
      <w:marTop w:val="0"/>
      <w:marBottom w:val="0"/>
      <w:divBdr>
        <w:top w:val="none" w:sz="0" w:space="0" w:color="auto"/>
        <w:left w:val="none" w:sz="0" w:space="0" w:color="auto"/>
        <w:bottom w:val="none" w:sz="0" w:space="0" w:color="auto"/>
        <w:right w:val="none" w:sz="0" w:space="0" w:color="auto"/>
      </w:divBdr>
    </w:div>
    <w:div w:id="1146702733">
      <w:bodyDiv w:val="1"/>
      <w:marLeft w:val="0"/>
      <w:marRight w:val="0"/>
      <w:marTop w:val="0"/>
      <w:marBottom w:val="0"/>
      <w:divBdr>
        <w:top w:val="none" w:sz="0" w:space="0" w:color="auto"/>
        <w:left w:val="none" w:sz="0" w:space="0" w:color="auto"/>
        <w:bottom w:val="none" w:sz="0" w:space="0" w:color="auto"/>
        <w:right w:val="none" w:sz="0" w:space="0" w:color="auto"/>
      </w:divBdr>
    </w:div>
    <w:div w:id="1146818054">
      <w:bodyDiv w:val="1"/>
      <w:marLeft w:val="0"/>
      <w:marRight w:val="0"/>
      <w:marTop w:val="0"/>
      <w:marBottom w:val="0"/>
      <w:divBdr>
        <w:top w:val="none" w:sz="0" w:space="0" w:color="auto"/>
        <w:left w:val="none" w:sz="0" w:space="0" w:color="auto"/>
        <w:bottom w:val="none" w:sz="0" w:space="0" w:color="auto"/>
        <w:right w:val="none" w:sz="0" w:space="0" w:color="auto"/>
      </w:divBdr>
    </w:div>
    <w:div w:id="1147354939">
      <w:bodyDiv w:val="1"/>
      <w:marLeft w:val="0"/>
      <w:marRight w:val="0"/>
      <w:marTop w:val="0"/>
      <w:marBottom w:val="0"/>
      <w:divBdr>
        <w:top w:val="none" w:sz="0" w:space="0" w:color="auto"/>
        <w:left w:val="none" w:sz="0" w:space="0" w:color="auto"/>
        <w:bottom w:val="none" w:sz="0" w:space="0" w:color="auto"/>
        <w:right w:val="none" w:sz="0" w:space="0" w:color="auto"/>
      </w:divBdr>
    </w:div>
    <w:div w:id="1147548979">
      <w:bodyDiv w:val="1"/>
      <w:marLeft w:val="0"/>
      <w:marRight w:val="0"/>
      <w:marTop w:val="0"/>
      <w:marBottom w:val="0"/>
      <w:divBdr>
        <w:top w:val="none" w:sz="0" w:space="0" w:color="auto"/>
        <w:left w:val="none" w:sz="0" w:space="0" w:color="auto"/>
        <w:bottom w:val="none" w:sz="0" w:space="0" w:color="auto"/>
        <w:right w:val="none" w:sz="0" w:space="0" w:color="auto"/>
      </w:divBdr>
    </w:div>
    <w:div w:id="1147745879">
      <w:bodyDiv w:val="1"/>
      <w:marLeft w:val="0"/>
      <w:marRight w:val="0"/>
      <w:marTop w:val="0"/>
      <w:marBottom w:val="0"/>
      <w:divBdr>
        <w:top w:val="none" w:sz="0" w:space="0" w:color="auto"/>
        <w:left w:val="none" w:sz="0" w:space="0" w:color="auto"/>
        <w:bottom w:val="none" w:sz="0" w:space="0" w:color="auto"/>
        <w:right w:val="none" w:sz="0" w:space="0" w:color="auto"/>
      </w:divBdr>
    </w:div>
    <w:div w:id="1149514505">
      <w:bodyDiv w:val="1"/>
      <w:marLeft w:val="0"/>
      <w:marRight w:val="0"/>
      <w:marTop w:val="0"/>
      <w:marBottom w:val="0"/>
      <w:divBdr>
        <w:top w:val="none" w:sz="0" w:space="0" w:color="auto"/>
        <w:left w:val="none" w:sz="0" w:space="0" w:color="auto"/>
        <w:bottom w:val="none" w:sz="0" w:space="0" w:color="auto"/>
        <w:right w:val="none" w:sz="0" w:space="0" w:color="auto"/>
      </w:divBdr>
    </w:div>
    <w:div w:id="1149787160">
      <w:bodyDiv w:val="1"/>
      <w:marLeft w:val="0"/>
      <w:marRight w:val="0"/>
      <w:marTop w:val="0"/>
      <w:marBottom w:val="0"/>
      <w:divBdr>
        <w:top w:val="none" w:sz="0" w:space="0" w:color="auto"/>
        <w:left w:val="none" w:sz="0" w:space="0" w:color="auto"/>
        <w:bottom w:val="none" w:sz="0" w:space="0" w:color="auto"/>
        <w:right w:val="none" w:sz="0" w:space="0" w:color="auto"/>
      </w:divBdr>
    </w:div>
    <w:div w:id="1149787667">
      <w:bodyDiv w:val="1"/>
      <w:marLeft w:val="0"/>
      <w:marRight w:val="0"/>
      <w:marTop w:val="0"/>
      <w:marBottom w:val="0"/>
      <w:divBdr>
        <w:top w:val="none" w:sz="0" w:space="0" w:color="auto"/>
        <w:left w:val="none" w:sz="0" w:space="0" w:color="auto"/>
        <w:bottom w:val="none" w:sz="0" w:space="0" w:color="auto"/>
        <w:right w:val="none" w:sz="0" w:space="0" w:color="auto"/>
      </w:divBdr>
    </w:div>
    <w:div w:id="1150362173">
      <w:bodyDiv w:val="1"/>
      <w:marLeft w:val="0"/>
      <w:marRight w:val="0"/>
      <w:marTop w:val="0"/>
      <w:marBottom w:val="0"/>
      <w:divBdr>
        <w:top w:val="none" w:sz="0" w:space="0" w:color="auto"/>
        <w:left w:val="none" w:sz="0" w:space="0" w:color="auto"/>
        <w:bottom w:val="none" w:sz="0" w:space="0" w:color="auto"/>
        <w:right w:val="none" w:sz="0" w:space="0" w:color="auto"/>
      </w:divBdr>
    </w:div>
    <w:div w:id="1150363836">
      <w:bodyDiv w:val="1"/>
      <w:marLeft w:val="0"/>
      <w:marRight w:val="0"/>
      <w:marTop w:val="0"/>
      <w:marBottom w:val="0"/>
      <w:divBdr>
        <w:top w:val="none" w:sz="0" w:space="0" w:color="auto"/>
        <w:left w:val="none" w:sz="0" w:space="0" w:color="auto"/>
        <w:bottom w:val="none" w:sz="0" w:space="0" w:color="auto"/>
        <w:right w:val="none" w:sz="0" w:space="0" w:color="auto"/>
      </w:divBdr>
    </w:div>
    <w:div w:id="1151290082">
      <w:bodyDiv w:val="1"/>
      <w:marLeft w:val="0"/>
      <w:marRight w:val="0"/>
      <w:marTop w:val="0"/>
      <w:marBottom w:val="0"/>
      <w:divBdr>
        <w:top w:val="none" w:sz="0" w:space="0" w:color="auto"/>
        <w:left w:val="none" w:sz="0" w:space="0" w:color="auto"/>
        <w:bottom w:val="none" w:sz="0" w:space="0" w:color="auto"/>
        <w:right w:val="none" w:sz="0" w:space="0" w:color="auto"/>
      </w:divBdr>
    </w:div>
    <w:div w:id="1151411097">
      <w:bodyDiv w:val="1"/>
      <w:marLeft w:val="0"/>
      <w:marRight w:val="0"/>
      <w:marTop w:val="0"/>
      <w:marBottom w:val="0"/>
      <w:divBdr>
        <w:top w:val="none" w:sz="0" w:space="0" w:color="auto"/>
        <w:left w:val="none" w:sz="0" w:space="0" w:color="auto"/>
        <w:bottom w:val="none" w:sz="0" w:space="0" w:color="auto"/>
        <w:right w:val="none" w:sz="0" w:space="0" w:color="auto"/>
      </w:divBdr>
    </w:div>
    <w:div w:id="1152255960">
      <w:bodyDiv w:val="1"/>
      <w:marLeft w:val="0"/>
      <w:marRight w:val="0"/>
      <w:marTop w:val="0"/>
      <w:marBottom w:val="0"/>
      <w:divBdr>
        <w:top w:val="none" w:sz="0" w:space="0" w:color="auto"/>
        <w:left w:val="none" w:sz="0" w:space="0" w:color="auto"/>
        <w:bottom w:val="none" w:sz="0" w:space="0" w:color="auto"/>
        <w:right w:val="none" w:sz="0" w:space="0" w:color="auto"/>
      </w:divBdr>
    </w:div>
    <w:div w:id="1152914935">
      <w:bodyDiv w:val="1"/>
      <w:marLeft w:val="0"/>
      <w:marRight w:val="0"/>
      <w:marTop w:val="0"/>
      <w:marBottom w:val="0"/>
      <w:divBdr>
        <w:top w:val="none" w:sz="0" w:space="0" w:color="auto"/>
        <w:left w:val="none" w:sz="0" w:space="0" w:color="auto"/>
        <w:bottom w:val="none" w:sz="0" w:space="0" w:color="auto"/>
        <w:right w:val="none" w:sz="0" w:space="0" w:color="auto"/>
      </w:divBdr>
    </w:div>
    <w:div w:id="1154101632">
      <w:bodyDiv w:val="1"/>
      <w:marLeft w:val="0"/>
      <w:marRight w:val="0"/>
      <w:marTop w:val="0"/>
      <w:marBottom w:val="0"/>
      <w:divBdr>
        <w:top w:val="none" w:sz="0" w:space="0" w:color="auto"/>
        <w:left w:val="none" w:sz="0" w:space="0" w:color="auto"/>
        <w:bottom w:val="none" w:sz="0" w:space="0" w:color="auto"/>
        <w:right w:val="none" w:sz="0" w:space="0" w:color="auto"/>
      </w:divBdr>
    </w:div>
    <w:div w:id="1154105113">
      <w:bodyDiv w:val="1"/>
      <w:marLeft w:val="0"/>
      <w:marRight w:val="0"/>
      <w:marTop w:val="0"/>
      <w:marBottom w:val="0"/>
      <w:divBdr>
        <w:top w:val="none" w:sz="0" w:space="0" w:color="auto"/>
        <w:left w:val="none" w:sz="0" w:space="0" w:color="auto"/>
        <w:bottom w:val="none" w:sz="0" w:space="0" w:color="auto"/>
        <w:right w:val="none" w:sz="0" w:space="0" w:color="auto"/>
      </w:divBdr>
    </w:div>
    <w:div w:id="1154223766">
      <w:bodyDiv w:val="1"/>
      <w:marLeft w:val="0"/>
      <w:marRight w:val="0"/>
      <w:marTop w:val="0"/>
      <w:marBottom w:val="0"/>
      <w:divBdr>
        <w:top w:val="none" w:sz="0" w:space="0" w:color="auto"/>
        <w:left w:val="none" w:sz="0" w:space="0" w:color="auto"/>
        <w:bottom w:val="none" w:sz="0" w:space="0" w:color="auto"/>
        <w:right w:val="none" w:sz="0" w:space="0" w:color="auto"/>
      </w:divBdr>
    </w:div>
    <w:div w:id="1154487479">
      <w:bodyDiv w:val="1"/>
      <w:marLeft w:val="0"/>
      <w:marRight w:val="0"/>
      <w:marTop w:val="0"/>
      <w:marBottom w:val="0"/>
      <w:divBdr>
        <w:top w:val="none" w:sz="0" w:space="0" w:color="auto"/>
        <w:left w:val="none" w:sz="0" w:space="0" w:color="auto"/>
        <w:bottom w:val="none" w:sz="0" w:space="0" w:color="auto"/>
        <w:right w:val="none" w:sz="0" w:space="0" w:color="auto"/>
      </w:divBdr>
    </w:div>
    <w:div w:id="1154839586">
      <w:bodyDiv w:val="1"/>
      <w:marLeft w:val="0"/>
      <w:marRight w:val="0"/>
      <w:marTop w:val="0"/>
      <w:marBottom w:val="0"/>
      <w:divBdr>
        <w:top w:val="none" w:sz="0" w:space="0" w:color="auto"/>
        <w:left w:val="none" w:sz="0" w:space="0" w:color="auto"/>
        <w:bottom w:val="none" w:sz="0" w:space="0" w:color="auto"/>
        <w:right w:val="none" w:sz="0" w:space="0" w:color="auto"/>
      </w:divBdr>
    </w:div>
    <w:div w:id="1154957190">
      <w:bodyDiv w:val="1"/>
      <w:marLeft w:val="0"/>
      <w:marRight w:val="0"/>
      <w:marTop w:val="0"/>
      <w:marBottom w:val="0"/>
      <w:divBdr>
        <w:top w:val="none" w:sz="0" w:space="0" w:color="auto"/>
        <w:left w:val="none" w:sz="0" w:space="0" w:color="auto"/>
        <w:bottom w:val="none" w:sz="0" w:space="0" w:color="auto"/>
        <w:right w:val="none" w:sz="0" w:space="0" w:color="auto"/>
      </w:divBdr>
    </w:div>
    <w:div w:id="1155023400">
      <w:bodyDiv w:val="1"/>
      <w:marLeft w:val="0"/>
      <w:marRight w:val="0"/>
      <w:marTop w:val="0"/>
      <w:marBottom w:val="0"/>
      <w:divBdr>
        <w:top w:val="none" w:sz="0" w:space="0" w:color="auto"/>
        <w:left w:val="none" w:sz="0" w:space="0" w:color="auto"/>
        <w:bottom w:val="none" w:sz="0" w:space="0" w:color="auto"/>
        <w:right w:val="none" w:sz="0" w:space="0" w:color="auto"/>
      </w:divBdr>
    </w:div>
    <w:div w:id="1155217680">
      <w:bodyDiv w:val="1"/>
      <w:marLeft w:val="0"/>
      <w:marRight w:val="0"/>
      <w:marTop w:val="0"/>
      <w:marBottom w:val="0"/>
      <w:divBdr>
        <w:top w:val="none" w:sz="0" w:space="0" w:color="auto"/>
        <w:left w:val="none" w:sz="0" w:space="0" w:color="auto"/>
        <w:bottom w:val="none" w:sz="0" w:space="0" w:color="auto"/>
        <w:right w:val="none" w:sz="0" w:space="0" w:color="auto"/>
      </w:divBdr>
    </w:div>
    <w:div w:id="1155220594">
      <w:bodyDiv w:val="1"/>
      <w:marLeft w:val="0"/>
      <w:marRight w:val="0"/>
      <w:marTop w:val="0"/>
      <w:marBottom w:val="0"/>
      <w:divBdr>
        <w:top w:val="none" w:sz="0" w:space="0" w:color="auto"/>
        <w:left w:val="none" w:sz="0" w:space="0" w:color="auto"/>
        <w:bottom w:val="none" w:sz="0" w:space="0" w:color="auto"/>
        <w:right w:val="none" w:sz="0" w:space="0" w:color="auto"/>
      </w:divBdr>
    </w:div>
    <w:div w:id="1155798899">
      <w:bodyDiv w:val="1"/>
      <w:marLeft w:val="0"/>
      <w:marRight w:val="0"/>
      <w:marTop w:val="0"/>
      <w:marBottom w:val="0"/>
      <w:divBdr>
        <w:top w:val="none" w:sz="0" w:space="0" w:color="auto"/>
        <w:left w:val="none" w:sz="0" w:space="0" w:color="auto"/>
        <w:bottom w:val="none" w:sz="0" w:space="0" w:color="auto"/>
        <w:right w:val="none" w:sz="0" w:space="0" w:color="auto"/>
      </w:divBdr>
    </w:div>
    <w:div w:id="1155878999">
      <w:bodyDiv w:val="1"/>
      <w:marLeft w:val="0"/>
      <w:marRight w:val="0"/>
      <w:marTop w:val="0"/>
      <w:marBottom w:val="0"/>
      <w:divBdr>
        <w:top w:val="none" w:sz="0" w:space="0" w:color="auto"/>
        <w:left w:val="none" w:sz="0" w:space="0" w:color="auto"/>
        <w:bottom w:val="none" w:sz="0" w:space="0" w:color="auto"/>
        <w:right w:val="none" w:sz="0" w:space="0" w:color="auto"/>
      </w:divBdr>
    </w:div>
    <w:div w:id="1156919248">
      <w:bodyDiv w:val="1"/>
      <w:marLeft w:val="0"/>
      <w:marRight w:val="0"/>
      <w:marTop w:val="0"/>
      <w:marBottom w:val="0"/>
      <w:divBdr>
        <w:top w:val="none" w:sz="0" w:space="0" w:color="auto"/>
        <w:left w:val="none" w:sz="0" w:space="0" w:color="auto"/>
        <w:bottom w:val="none" w:sz="0" w:space="0" w:color="auto"/>
        <w:right w:val="none" w:sz="0" w:space="0" w:color="auto"/>
      </w:divBdr>
    </w:div>
    <w:div w:id="1157305353">
      <w:bodyDiv w:val="1"/>
      <w:marLeft w:val="0"/>
      <w:marRight w:val="0"/>
      <w:marTop w:val="0"/>
      <w:marBottom w:val="0"/>
      <w:divBdr>
        <w:top w:val="none" w:sz="0" w:space="0" w:color="auto"/>
        <w:left w:val="none" w:sz="0" w:space="0" w:color="auto"/>
        <w:bottom w:val="none" w:sz="0" w:space="0" w:color="auto"/>
        <w:right w:val="none" w:sz="0" w:space="0" w:color="auto"/>
      </w:divBdr>
    </w:div>
    <w:div w:id="1157652969">
      <w:bodyDiv w:val="1"/>
      <w:marLeft w:val="0"/>
      <w:marRight w:val="0"/>
      <w:marTop w:val="0"/>
      <w:marBottom w:val="0"/>
      <w:divBdr>
        <w:top w:val="none" w:sz="0" w:space="0" w:color="auto"/>
        <w:left w:val="none" w:sz="0" w:space="0" w:color="auto"/>
        <w:bottom w:val="none" w:sz="0" w:space="0" w:color="auto"/>
        <w:right w:val="none" w:sz="0" w:space="0" w:color="auto"/>
      </w:divBdr>
    </w:div>
    <w:div w:id="1157845252">
      <w:bodyDiv w:val="1"/>
      <w:marLeft w:val="0"/>
      <w:marRight w:val="0"/>
      <w:marTop w:val="0"/>
      <w:marBottom w:val="0"/>
      <w:divBdr>
        <w:top w:val="none" w:sz="0" w:space="0" w:color="auto"/>
        <w:left w:val="none" w:sz="0" w:space="0" w:color="auto"/>
        <w:bottom w:val="none" w:sz="0" w:space="0" w:color="auto"/>
        <w:right w:val="none" w:sz="0" w:space="0" w:color="auto"/>
      </w:divBdr>
    </w:div>
    <w:div w:id="1158495276">
      <w:bodyDiv w:val="1"/>
      <w:marLeft w:val="0"/>
      <w:marRight w:val="0"/>
      <w:marTop w:val="0"/>
      <w:marBottom w:val="0"/>
      <w:divBdr>
        <w:top w:val="none" w:sz="0" w:space="0" w:color="auto"/>
        <w:left w:val="none" w:sz="0" w:space="0" w:color="auto"/>
        <w:bottom w:val="none" w:sz="0" w:space="0" w:color="auto"/>
        <w:right w:val="none" w:sz="0" w:space="0" w:color="auto"/>
      </w:divBdr>
    </w:div>
    <w:div w:id="1159004457">
      <w:bodyDiv w:val="1"/>
      <w:marLeft w:val="0"/>
      <w:marRight w:val="0"/>
      <w:marTop w:val="0"/>
      <w:marBottom w:val="0"/>
      <w:divBdr>
        <w:top w:val="none" w:sz="0" w:space="0" w:color="auto"/>
        <w:left w:val="none" w:sz="0" w:space="0" w:color="auto"/>
        <w:bottom w:val="none" w:sz="0" w:space="0" w:color="auto"/>
        <w:right w:val="none" w:sz="0" w:space="0" w:color="auto"/>
      </w:divBdr>
    </w:div>
    <w:div w:id="1159269706">
      <w:bodyDiv w:val="1"/>
      <w:marLeft w:val="0"/>
      <w:marRight w:val="0"/>
      <w:marTop w:val="0"/>
      <w:marBottom w:val="0"/>
      <w:divBdr>
        <w:top w:val="none" w:sz="0" w:space="0" w:color="auto"/>
        <w:left w:val="none" w:sz="0" w:space="0" w:color="auto"/>
        <w:bottom w:val="none" w:sz="0" w:space="0" w:color="auto"/>
        <w:right w:val="none" w:sz="0" w:space="0" w:color="auto"/>
      </w:divBdr>
    </w:div>
    <w:div w:id="1159463450">
      <w:bodyDiv w:val="1"/>
      <w:marLeft w:val="0"/>
      <w:marRight w:val="0"/>
      <w:marTop w:val="0"/>
      <w:marBottom w:val="0"/>
      <w:divBdr>
        <w:top w:val="none" w:sz="0" w:space="0" w:color="auto"/>
        <w:left w:val="none" w:sz="0" w:space="0" w:color="auto"/>
        <w:bottom w:val="none" w:sz="0" w:space="0" w:color="auto"/>
        <w:right w:val="none" w:sz="0" w:space="0" w:color="auto"/>
      </w:divBdr>
    </w:div>
    <w:div w:id="1159613518">
      <w:bodyDiv w:val="1"/>
      <w:marLeft w:val="0"/>
      <w:marRight w:val="0"/>
      <w:marTop w:val="0"/>
      <w:marBottom w:val="0"/>
      <w:divBdr>
        <w:top w:val="none" w:sz="0" w:space="0" w:color="auto"/>
        <w:left w:val="none" w:sz="0" w:space="0" w:color="auto"/>
        <w:bottom w:val="none" w:sz="0" w:space="0" w:color="auto"/>
        <w:right w:val="none" w:sz="0" w:space="0" w:color="auto"/>
      </w:divBdr>
    </w:div>
    <w:div w:id="1160004633">
      <w:bodyDiv w:val="1"/>
      <w:marLeft w:val="0"/>
      <w:marRight w:val="0"/>
      <w:marTop w:val="0"/>
      <w:marBottom w:val="0"/>
      <w:divBdr>
        <w:top w:val="none" w:sz="0" w:space="0" w:color="auto"/>
        <w:left w:val="none" w:sz="0" w:space="0" w:color="auto"/>
        <w:bottom w:val="none" w:sz="0" w:space="0" w:color="auto"/>
        <w:right w:val="none" w:sz="0" w:space="0" w:color="auto"/>
      </w:divBdr>
    </w:div>
    <w:div w:id="1160464953">
      <w:bodyDiv w:val="1"/>
      <w:marLeft w:val="0"/>
      <w:marRight w:val="0"/>
      <w:marTop w:val="0"/>
      <w:marBottom w:val="0"/>
      <w:divBdr>
        <w:top w:val="none" w:sz="0" w:space="0" w:color="auto"/>
        <w:left w:val="none" w:sz="0" w:space="0" w:color="auto"/>
        <w:bottom w:val="none" w:sz="0" w:space="0" w:color="auto"/>
        <w:right w:val="none" w:sz="0" w:space="0" w:color="auto"/>
      </w:divBdr>
    </w:div>
    <w:div w:id="1160655169">
      <w:bodyDiv w:val="1"/>
      <w:marLeft w:val="0"/>
      <w:marRight w:val="0"/>
      <w:marTop w:val="0"/>
      <w:marBottom w:val="0"/>
      <w:divBdr>
        <w:top w:val="none" w:sz="0" w:space="0" w:color="auto"/>
        <w:left w:val="none" w:sz="0" w:space="0" w:color="auto"/>
        <w:bottom w:val="none" w:sz="0" w:space="0" w:color="auto"/>
        <w:right w:val="none" w:sz="0" w:space="0" w:color="auto"/>
      </w:divBdr>
    </w:div>
    <w:div w:id="1160734805">
      <w:bodyDiv w:val="1"/>
      <w:marLeft w:val="0"/>
      <w:marRight w:val="0"/>
      <w:marTop w:val="0"/>
      <w:marBottom w:val="0"/>
      <w:divBdr>
        <w:top w:val="none" w:sz="0" w:space="0" w:color="auto"/>
        <w:left w:val="none" w:sz="0" w:space="0" w:color="auto"/>
        <w:bottom w:val="none" w:sz="0" w:space="0" w:color="auto"/>
        <w:right w:val="none" w:sz="0" w:space="0" w:color="auto"/>
      </w:divBdr>
    </w:div>
    <w:div w:id="1161045046">
      <w:bodyDiv w:val="1"/>
      <w:marLeft w:val="0"/>
      <w:marRight w:val="0"/>
      <w:marTop w:val="0"/>
      <w:marBottom w:val="0"/>
      <w:divBdr>
        <w:top w:val="none" w:sz="0" w:space="0" w:color="auto"/>
        <w:left w:val="none" w:sz="0" w:space="0" w:color="auto"/>
        <w:bottom w:val="none" w:sz="0" w:space="0" w:color="auto"/>
        <w:right w:val="none" w:sz="0" w:space="0" w:color="auto"/>
      </w:divBdr>
    </w:div>
    <w:div w:id="1161581689">
      <w:bodyDiv w:val="1"/>
      <w:marLeft w:val="0"/>
      <w:marRight w:val="0"/>
      <w:marTop w:val="0"/>
      <w:marBottom w:val="0"/>
      <w:divBdr>
        <w:top w:val="none" w:sz="0" w:space="0" w:color="auto"/>
        <w:left w:val="none" w:sz="0" w:space="0" w:color="auto"/>
        <w:bottom w:val="none" w:sz="0" w:space="0" w:color="auto"/>
        <w:right w:val="none" w:sz="0" w:space="0" w:color="auto"/>
      </w:divBdr>
    </w:div>
    <w:div w:id="1161655707">
      <w:bodyDiv w:val="1"/>
      <w:marLeft w:val="0"/>
      <w:marRight w:val="0"/>
      <w:marTop w:val="0"/>
      <w:marBottom w:val="0"/>
      <w:divBdr>
        <w:top w:val="none" w:sz="0" w:space="0" w:color="auto"/>
        <w:left w:val="none" w:sz="0" w:space="0" w:color="auto"/>
        <w:bottom w:val="none" w:sz="0" w:space="0" w:color="auto"/>
        <w:right w:val="none" w:sz="0" w:space="0" w:color="auto"/>
      </w:divBdr>
    </w:div>
    <w:div w:id="1161699696">
      <w:bodyDiv w:val="1"/>
      <w:marLeft w:val="0"/>
      <w:marRight w:val="0"/>
      <w:marTop w:val="0"/>
      <w:marBottom w:val="0"/>
      <w:divBdr>
        <w:top w:val="none" w:sz="0" w:space="0" w:color="auto"/>
        <w:left w:val="none" w:sz="0" w:space="0" w:color="auto"/>
        <w:bottom w:val="none" w:sz="0" w:space="0" w:color="auto"/>
        <w:right w:val="none" w:sz="0" w:space="0" w:color="auto"/>
      </w:divBdr>
    </w:div>
    <w:div w:id="1162544024">
      <w:bodyDiv w:val="1"/>
      <w:marLeft w:val="0"/>
      <w:marRight w:val="0"/>
      <w:marTop w:val="0"/>
      <w:marBottom w:val="0"/>
      <w:divBdr>
        <w:top w:val="none" w:sz="0" w:space="0" w:color="auto"/>
        <w:left w:val="none" w:sz="0" w:space="0" w:color="auto"/>
        <w:bottom w:val="none" w:sz="0" w:space="0" w:color="auto"/>
        <w:right w:val="none" w:sz="0" w:space="0" w:color="auto"/>
      </w:divBdr>
    </w:div>
    <w:div w:id="1162575651">
      <w:bodyDiv w:val="1"/>
      <w:marLeft w:val="0"/>
      <w:marRight w:val="0"/>
      <w:marTop w:val="0"/>
      <w:marBottom w:val="0"/>
      <w:divBdr>
        <w:top w:val="none" w:sz="0" w:space="0" w:color="auto"/>
        <w:left w:val="none" w:sz="0" w:space="0" w:color="auto"/>
        <w:bottom w:val="none" w:sz="0" w:space="0" w:color="auto"/>
        <w:right w:val="none" w:sz="0" w:space="0" w:color="auto"/>
      </w:divBdr>
    </w:div>
    <w:div w:id="1163280160">
      <w:bodyDiv w:val="1"/>
      <w:marLeft w:val="0"/>
      <w:marRight w:val="0"/>
      <w:marTop w:val="0"/>
      <w:marBottom w:val="0"/>
      <w:divBdr>
        <w:top w:val="none" w:sz="0" w:space="0" w:color="auto"/>
        <w:left w:val="none" w:sz="0" w:space="0" w:color="auto"/>
        <w:bottom w:val="none" w:sz="0" w:space="0" w:color="auto"/>
        <w:right w:val="none" w:sz="0" w:space="0" w:color="auto"/>
      </w:divBdr>
    </w:div>
    <w:div w:id="1163859680">
      <w:bodyDiv w:val="1"/>
      <w:marLeft w:val="0"/>
      <w:marRight w:val="0"/>
      <w:marTop w:val="0"/>
      <w:marBottom w:val="0"/>
      <w:divBdr>
        <w:top w:val="none" w:sz="0" w:space="0" w:color="auto"/>
        <w:left w:val="none" w:sz="0" w:space="0" w:color="auto"/>
        <w:bottom w:val="none" w:sz="0" w:space="0" w:color="auto"/>
        <w:right w:val="none" w:sz="0" w:space="0" w:color="auto"/>
      </w:divBdr>
    </w:div>
    <w:div w:id="1164005009">
      <w:bodyDiv w:val="1"/>
      <w:marLeft w:val="0"/>
      <w:marRight w:val="0"/>
      <w:marTop w:val="0"/>
      <w:marBottom w:val="0"/>
      <w:divBdr>
        <w:top w:val="none" w:sz="0" w:space="0" w:color="auto"/>
        <w:left w:val="none" w:sz="0" w:space="0" w:color="auto"/>
        <w:bottom w:val="none" w:sz="0" w:space="0" w:color="auto"/>
        <w:right w:val="none" w:sz="0" w:space="0" w:color="auto"/>
      </w:divBdr>
    </w:div>
    <w:div w:id="1164510044">
      <w:bodyDiv w:val="1"/>
      <w:marLeft w:val="0"/>
      <w:marRight w:val="0"/>
      <w:marTop w:val="0"/>
      <w:marBottom w:val="0"/>
      <w:divBdr>
        <w:top w:val="none" w:sz="0" w:space="0" w:color="auto"/>
        <w:left w:val="none" w:sz="0" w:space="0" w:color="auto"/>
        <w:bottom w:val="none" w:sz="0" w:space="0" w:color="auto"/>
        <w:right w:val="none" w:sz="0" w:space="0" w:color="auto"/>
      </w:divBdr>
    </w:div>
    <w:div w:id="1165508954">
      <w:bodyDiv w:val="1"/>
      <w:marLeft w:val="0"/>
      <w:marRight w:val="0"/>
      <w:marTop w:val="0"/>
      <w:marBottom w:val="0"/>
      <w:divBdr>
        <w:top w:val="none" w:sz="0" w:space="0" w:color="auto"/>
        <w:left w:val="none" w:sz="0" w:space="0" w:color="auto"/>
        <w:bottom w:val="none" w:sz="0" w:space="0" w:color="auto"/>
        <w:right w:val="none" w:sz="0" w:space="0" w:color="auto"/>
      </w:divBdr>
    </w:div>
    <w:div w:id="1165588428">
      <w:bodyDiv w:val="1"/>
      <w:marLeft w:val="0"/>
      <w:marRight w:val="0"/>
      <w:marTop w:val="0"/>
      <w:marBottom w:val="0"/>
      <w:divBdr>
        <w:top w:val="none" w:sz="0" w:space="0" w:color="auto"/>
        <w:left w:val="none" w:sz="0" w:space="0" w:color="auto"/>
        <w:bottom w:val="none" w:sz="0" w:space="0" w:color="auto"/>
        <w:right w:val="none" w:sz="0" w:space="0" w:color="auto"/>
      </w:divBdr>
    </w:div>
    <w:div w:id="1165709926">
      <w:bodyDiv w:val="1"/>
      <w:marLeft w:val="0"/>
      <w:marRight w:val="0"/>
      <w:marTop w:val="0"/>
      <w:marBottom w:val="0"/>
      <w:divBdr>
        <w:top w:val="none" w:sz="0" w:space="0" w:color="auto"/>
        <w:left w:val="none" w:sz="0" w:space="0" w:color="auto"/>
        <w:bottom w:val="none" w:sz="0" w:space="0" w:color="auto"/>
        <w:right w:val="none" w:sz="0" w:space="0" w:color="auto"/>
      </w:divBdr>
    </w:div>
    <w:div w:id="1165970570">
      <w:bodyDiv w:val="1"/>
      <w:marLeft w:val="0"/>
      <w:marRight w:val="0"/>
      <w:marTop w:val="0"/>
      <w:marBottom w:val="0"/>
      <w:divBdr>
        <w:top w:val="none" w:sz="0" w:space="0" w:color="auto"/>
        <w:left w:val="none" w:sz="0" w:space="0" w:color="auto"/>
        <w:bottom w:val="none" w:sz="0" w:space="0" w:color="auto"/>
        <w:right w:val="none" w:sz="0" w:space="0" w:color="auto"/>
      </w:divBdr>
    </w:div>
    <w:div w:id="1166166223">
      <w:bodyDiv w:val="1"/>
      <w:marLeft w:val="0"/>
      <w:marRight w:val="0"/>
      <w:marTop w:val="0"/>
      <w:marBottom w:val="0"/>
      <w:divBdr>
        <w:top w:val="none" w:sz="0" w:space="0" w:color="auto"/>
        <w:left w:val="none" w:sz="0" w:space="0" w:color="auto"/>
        <w:bottom w:val="none" w:sz="0" w:space="0" w:color="auto"/>
        <w:right w:val="none" w:sz="0" w:space="0" w:color="auto"/>
      </w:divBdr>
    </w:div>
    <w:div w:id="1166826959">
      <w:bodyDiv w:val="1"/>
      <w:marLeft w:val="0"/>
      <w:marRight w:val="0"/>
      <w:marTop w:val="0"/>
      <w:marBottom w:val="0"/>
      <w:divBdr>
        <w:top w:val="none" w:sz="0" w:space="0" w:color="auto"/>
        <w:left w:val="none" w:sz="0" w:space="0" w:color="auto"/>
        <w:bottom w:val="none" w:sz="0" w:space="0" w:color="auto"/>
        <w:right w:val="none" w:sz="0" w:space="0" w:color="auto"/>
      </w:divBdr>
    </w:div>
    <w:div w:id="1167210862">
      <w:bodyDiv w:val="1"/>
      <w:marLeft w:val="0"/>
      <w:marRight w:val="0"/>
      <w:marTop w:val="0"/>
      <w:marBottom w:val="0"/>
      <w:divBdr>
        <w:top w:val="none" w:sz="0" w:space="0" w:color="auto"/>
        <w:left w:val="none" w:sz="0" w:space="0" w:color="auto"/>
        <w:bottom w:val="none" w:sz="0" w:space="0" w:color="auto"/>
        <w:right w:val="none" w:sz="0" w:space="0" w:color="auto"/>
      </w:divBdr>
    </w:div>
    <w:div w:id="1167285006">
      <w:bodyDiv w:val="1"/>
      <w:marLeft w:val="0"/>
      <w:marRight w:val="0"/>
      <w:marTop w:val="0"/>
      <w:marBottom w:val="0"/>
      <w:divBdr>
        <w:top w:val="none" w:sz="0" w:space="0" w:color="auto"/>
        <w:left w:val="none" w:sz="0" w:space="0" w:color="auto"/>
        <w:bottom w:val="none" w:sz="0" w:space="0" w:color="auto"/>
        <w:right w:val="none" w:sz="0" w:space="0" w:color="auto"/>
      </w:divBdr>
    </w:div>
    <w:div w:id="1167549093">
      <w:bodyDiv w:val="1"/>
      <w:marLeft w:val="0"/>
      <w:marRight w:val="0"/>
      <w:marTop w:val="0"/>
      <w:marBottom w:val="0"/>
      <w:divBdr>
        <w:top w:val="none" w:sz="0" w:space="0" w:color="auto"/>
        <w:left w:val="none" w:sz="0" w:space="0" w:color="auto"/>
        <w:bottom w:val="none" w:sz="0" w:space="0" w:color="auto"/>
        <w:right w:val="none" w:sz="0" w:space="0" w:color="auto"/>
      </w:divBdr>
    </w:div>
    <w:div w:id="1167942787">
      <w:bodyDiv w:val="1"/>
      <w:marLeft w:val="0"/>
      <w:marRight w:val="0"/>
      <w:marTop w:val="0"/>
      <w:marBottom w:val="0"/>
      <w:divBdr>
        <w:top w:val="none" w:sz="0" w:space="0" w:color="auto"/>
        <w:left w:val="none" w:sz="0" w:space="0" w:color="auto"/>
        <w:bottom w:val="none" w:sz="0" w:space="0" w:color="auto"/>
        <w:right w:val="none" w:sz="0" w:space="0" w:color="auto"/>
      </w:divBdr>
    </w:div>
    <w:div w:id="1168252496">
      <w:bodyDiv w:val="1"/>
      <w:marLeft w:val="0"/>
      <w:marRight w:val="0"/>
      <w:marTop w:val="0"/>
      <w:marBottom w:val="0"/>
      <w:divBdr>
        <w:top w:val="none" w:sz="0" w:space="0" w:color="auto"/>
        <w:left w:val="none" w:sz="0" w:space="0" w:color="auto"/>
        <w:bottom w:val="none" w:sz="0" w:space="0" w:color="auto"/>
        <w:right w:val="none" w:sz="0" w:space="0" w:color="auto"/>
      </w:divBdr>
    </w:div>
    <w:div w:id="1169247913">
      <w:bodyDiv w:val="1"/>
      <w:marLeft w:val="0"/>
      <w:marRight w:val="0"/>
      <w:marTop w:val="0"/>
      <w:marBottom w:val="0"/>
      <w:divBdr>
        <w:top w:val="none" w:sz="0" w:space="0" w:color="auto"/>
        <w:left w:val="none" w:sz="0" w:space="0" w:color="auto"/>
        <w:bottom w:val="none" w:sz="0" w:space="0" w:color="auto"/>
        <w:right w:val="none" w:sz="0" w:space="0" w:color="auto"/>
      </w:divBdr>
    </w:div>
    <w:div w:id="1169834986">
      <w:bodyDiv w:val="1"/>
      <w:marLeft w:val="0"/>
      <w:marRight w:val="0"/>
      <w:marTop w:val="0"/>
      <w:marBottom w:val="0"/>
      <w:divBdr>
        <w:top w:val="none" w:sz="0" w:space="0" w:color="auto"/>
        <w:left w:val="none" w:sz="0" w:space="0" w:color="auto"/>
        <w:bottom w:val="none" w:sz="0" w:space="0" w:color="auto"/>
        <w:right w:val="none" w:sz="0" w:space="0" w:color="auto"/>
      </w:divBdr>
    </w:div>
    <w:div w:id="1169952508">
      <w:bodyDiv w:val="1"/>
      <w:marLeft w:val="0"/>
      <w:marRight w:val="0"/>
      <w:marTop w:val="0"/>
      <w:marBottom w:val="0"/>
      <w:divBdr>
        <w:top w:val="none" w:sz="0" w:space="0" w:color="auto"/>
        <w:left w:val="none" w:sz="0" w:space="0" w:color="auto"/>
        <w:bottom w:val="none" w:sz="0" w:space="0" w:color="auto"/>
        <w:right w:val="none" w:sz="0" w:space="0" w:color="auto"/>
      </w:divBdr>
    </w:div>
    <w:div w:id="1170097917">
      <w:bodyDiv w:val="1"/>
      <w:marLeft w:val="0"/>
      <w:marRight w:val="0"/>
      <w:marTop w:val="0"/>
      <w:marBottom w:val="0"/>
      <w:divBdr>
        <w:top w:val="none" w:sz="0" w:space="0" w:color="auto"/>
        <w:left w:val="none" w:sz="0" w:space="0" w:color="auto"/>
        <w:bottom w:val="none" w:sz="0" w:space="0" w:color="auto"/>
        <w:right w:val="none" w:sz="0" w:space="0" w:color="auto"/>
      </w:divBdr>
    </w:div>
    <w:div w:id="1170372928">
      <w:bodyDiv w:val="1"/>
      <w:marLeft w:val="0"/>
      <w:marRight w:val="0"/>
      <w:marTop w:val="0"/>
      <w:marBottom w:val="0"/>
      <w:divBdr>
        <w:top w:val="none" w:sz="0" w:space="0" w:color="auto"/>
        <w:left w:val="none" w:sz="0" w:space="0" w:color="auto"/>
        <w:bottom w:val="none" w:sz="0" w:space="0" w:color="auto"/>
        <w:right w:val="none" w:sz="0" w:space="0" w:color="auto"/>
      </w:divBdr>
    </w:div>
    <w:div w:id="1170563499">
      <w:bodyDiv w:val="1"/>
      <w:marLeft w:val="0"/>
      <w:marRight w:val="0"/>
      <w:marTop w:val="0"/>
      <w:marBottom w:val="0"/>
      <w:divBdr>
        <w:top w:val="none" w:sz="0" w:space="0" w:color="auto"/>
        <w:left w:val="none" w:sz="0" w:space="0" w:color="auto"/>
        <w:bottom w:val="none" w:sz="0" w:space="0" w:color="auto"/>
        <w:right w:val="none" w:sz="0" w:space="0" w:color="auto"/>
      </w:divBdr>
    </w:div>
    <w:div w:id="1170828901">
      <w:bodyDiv w:val="1"/>
      <w:marLeft w:val="0"/>
      <w:marRight w:val="0"/>
      <w:marTop w:val="0"/>
      <w:marBottom w:val="0"/>
      <w:divBdr>
        <w:top w:val="none" w:sz="0" w:space="0" w:color="auto"/>
        <w:left w:val="none" w:sz="0" w:space="0" w:color="auto"/>
        <w:bottom w:val="none" w:sz="0" w:space="0" w:color="auto"/>
        <w:right w:val="none" w:sz="0" w:space="0" w:color="auto"/>
      </w:divBdr>
    </w:div>
    <w:div w:id="1171216199">
      <w:bodyDiv w:val="1"/>
      <w:marLeft w:val="0"/>
      <w:marRight w:val="0"/>
      <w:marTop w:val="0"/>
      <w:marBottom w:val="0"/>
      <w:divBdr>
        <w:top w:val="none" w:sz="0" w:space="0" w:color="auto"/>
        <w:left w:val="none" w:sz="0" w:space="0" w:color="auto"/>
        <w:bottom w:val="none" w:sz="0" w:space="0" w:color="auto"/>
        <w:right w:val="none" w:sz="0" w:space="0" w:color="auto"/>
      </w:divBdr>
    </w:div>
    <w:div w:id="1171480650">
      <w:bodyDiv w:val="1"/>
      <w:marLeft w:val="0"/>
      <w:marRight w:val="0"/>
      <w:marTop w:val="0"/>
      <w:marBottom w:val="0"/>
      <w:divBdr>
        <w:top w:val="none" w:sz="0" w:space="0" w:color="auto"/>
        <w:left w:val="none" w:sz="0" w:space="0" w:color="auto"/>
        <w:bottom w:val="none" w:sz="0" w:space="0" w:color="auto"/>
        <w:right w:val="none" w:sz="0" w:space="0" w:color="auto"/>
      </w:divBdr>
    </w:div>
    <w:div w:id="1172455607">
      <w:bodyDiv w:val="1"/>
      <w:marLeft w:val="0"/>
      <w:marRight w:val="0"/>
      <w:marTop w:val="0"/>
      <w:marBottom w:val="0"/>
      <w:divBdr>
        <w:top w:val="none" w:sz="0" w:space="0" w:color="auto"/>
        <w:left w:val="none" w:sz="0" w:space="0" w:color="auto"/>
        <w:bottom w:val="none" w:sz="0" w:space="0" w:color="auto"/>
        <w:right w:val="none" w:sz="0" w:space="0" w:color="auto"/>
      </w:divBdr>
    </w:div>
    <w:div w:id="1172641048">
      <w:bodyDiv w:val="1"/>
      <w:marLeft w:val="0"/>
      <w:marRight w:val="0"/>
      <w:marTop w:val="0"/>
      <w:marBottom w:val="0"/>
      <w:divBdr>
        <w:top w:val="none" w:sz="0" w:space="0" w:color="auto"/>
        <w:left w:val="none" w:sz="0" w:space="0" w:color="auto"/>
        <w:bottom w:val="none" w:sz="0" w:space="0" w:color="auto"/>
        <w:right w:val="none" w:sz="0" w:space="0" w:color="auto"/>
      </w:divBdr>
    </w:div>
    <w:div w:id="1172647771">
      <w:bodyDiv w:val="1"/>
      <w:marLeft w:val="0"/>
      <w:marRight w:val="0"/>
      <w:marTop w:val="0"/>
      <w:marBottom w:val="0"/>
      <w:divBdr>
        <w:top w:val="none" w:sz="0" w:space="0" w:color="auto"/>
        <w:left w:val="none" w:sz="0" w:space="0" w:color="auto"/>
        <w:bottom w:val="none" w:sz="0" w:space="0" w:color="auto"/>
        <w:right w:val="none" w:sz="0" w:space="0" w:color="auto"/>
      </w:divBdr>
    </w:div>
    <w:div w:id="1172986649">
      <w:bodyDiv w:val="1"/>
      <w:marLeft w:val="0"/>
      <w:marRight w:val="0"/>
      <w:marTop w:val="0"/>
      <w:marBottom w:val="0"/>
      <w:divBdr>
        <w:top w:val="none" w:sz="0" w:space="0" w:color="auto"/>
        <w:left w:val="none" w:sz="0" w:space="0" w:color="auto"/>
        <w:bottom w:val="none" w:sz="0" w:space="0" w:color="auto"/>
        <w:right w:val="none" w:sz="0" w:space="0" w:color="auto"/>
      </w:divBdr>
    </w:div>
    <w:div w:id="1173299490">
      <w:bodyDiv w:val="1"/>
      <w:marLeft w:val="0"/>
      <w:marRight w:val="0"/>
      <w:marTop w:val="0"/>
      <w:marBottom w:val="0"/>
      <w:divBdr>
        <w:top w:val="none" w:sz="0" w:space="0" w:color="auto"/>
        <w:left w:val="none" w:sz="0" w:space="0" w:color="auto"/>
        <w:bottom w:val="none" w:sz="0" w:space="0" w:color="auto"/>
        <w:right w:val="none" w:sz="0" w:space="0" w:color="auto"/>
      </w:divBdr>
    </w:div>
    <w:div w:id="1173376004">
      <w:bodyDiv w:val="1"/>
      <w:marLeft w:val="0"/>
      <w:marRight w:val="0"/>
      <w:marTop w:val="0"/>
      <w:marBottom w:val="0"/>
      <w:divBdr>
        <w:top w:val="none" w:sz="0" w:space="0" w:color="auto"/>
        <w:left w:val="none" w:sz="0" w:space="0" w:color="auto"/>
        <w:bottom w:val="none" w:sz="0" w:space="0" w:color="auto"/>
        <w:right w:val="none" w:sz="0" w:space="0" w:color="auto"/>
      </w:divBdr>
    </w:div>
    <w:div w:id="1174489779">
      <w:bodyDiv w:val="1"/>
      <w:marLeft w:val="0"/>
      <w:marRight w:val="0"/>
      <w:marTop w:val="0"/>
      <w:marBottom w:val="0"/>
      <w:divBdr>
        <w:top w:val="none" w:sz="0" w:space="0" w:color="auto"/>
        <w:left w:val="none" w:sz="0" w:space="0" w:color="auto"/>
        <w:bottom w:val="none" w:sz="0" w:space="0" w:color="auto"/>
        <w:right w:val="none" w:sz="0" w:space="0" w:color="auto"/>
      </w:divBdr>
    </w:div>
    <w:div w:id="1174568505">
      <w:bodyDiv w:val="1"/>
      <w:marLeft w:val="0"/>
      <w:marRight w:val="0"/>
      <w:marTop w:val="0"/>
      <w:marBottom w:val="0"/>
      <w:divBdr>
        <w:top w:val="none" w:sz="0" w:space="0" w:color="auto"/>
        <w:left w:val="none" w:sz="0" w:space="0" w:color="auto"/>
        <w:bottom w:val="none" w:sz="0" w:space="0" w:color="auto"/>
        <w:right w:val="none" w:sz="0" w:space="0" w:color="auto"/>
      </w:divBdr>
    </w:div>
    <w:div w:id="1175262761">
      <w:bodyDiv w:val="1"/>
      <w:marLeft w:val="0"/>
      <w:marRight w:val="0"/>
      <w:marTop w:val="0"/>
      <w:marBottom w:val="0"/>
      <w:divBdr>
        <w:top w:val="none" w:sz="0" w:space="0" w:color="auto"/>
        <w:left w:val="none" w:sz="0" w:space="0" w:color="auto"/>
        <w:bottom w:val="none" w:sz="0" w:space="0" w:color="auto"/>
        <w:right w:val="none" w:sz="0" w:space="0" w:color="auto"/>
      </w:divBdr>
    </w:div>
    <w:div w:id="1176264257">
      <w:bodyDiv w:val="1"/>
      <w:marLeft w:val="0"/>
      <w:marRight w:val="0"/>
      <w:marTop w:val="0"/>
      <w:marBottom w:val="0"/>
      <w:divBdr>
        <w:top w:val="none" w:sz="0" w:space="0" w:color="auto"/>
        <w:left w:val="none" w:sz="0" w:space="0" w:color="auto"/>
        <w:bottom w:val="none" w:sz="0" w:space="0" w:color="auto"/>
        <w:right w:val="none" w:sz="0" w:space="0" w:color="auto"/>
      </w:divBdr>
    </w:div>
    <w:div w:id="1176336609">
      <w:bodyDiv w:val="1"/>
      <w:marLeft w:val="0"/>
      <w:marRight w:val="0"/>
      <w:marTop w:val="0"/>
      <w:marBottom w:val="0"/>
      <w:divBdr>
        <w:top w:val="none" w:sz="0" w:space="0" w:color="auto"/>
        <w:left w:val="none" w:sz="0" w:space="0" w:color="auto"/>
        <w:bottom w:val="none" w:sz="0" w:space="0" w:color="auto"/>
        <w:right w:val="none" w:sz="0" w:space="0" w:color="auto"/>
      </w:divBdr>
    </w:div>
    <w:div w:id="1176382698">
      <w:bodyDiv w:val="1"/>
      <w:marLeft w:val="0"/>
      <w:marRight w:val="0"/>
      <w:marTop w:val="0"/>
      <w:marBottom w:val="0"/>
      <w:divBdr>
        <w:top w:val="none" w:sz="0" w:space="0" w:color="auto"/>
        <w:left w:val="none" w:sz="0" w:space="0" w:color="auto"/>
        <w:bottom w:val="none" w:sz="0" w:space="0" w:color="auto"/>
        <w:right w:val="none" w:sz="0" w:space="0" w:color="auto"/>
      </w:divBdr>
    </w:div>
    <w:div w:id="1177306322">
      <w:bodyDiv w:val="1"/>
      <w:marLeft w:val="0"/>
      <w:marRight w:val="0"/>
      <w:marTop w:val="0"/>
      <w:marBottom w:val="0"/>
      <w:divBdr>
        <w:top w:val="none" w:sz="0" w:space="0" w:color="auto"/>
        <w:left w:val="none" w:sz="0" w:space="0" w:color="auto"/>
        <w:bottom w:val="none" w:sz="0" w:space="0" w:color="auto"/>
        <w:right w:val="none" w:sz="0" w:space="0" w:color="auto"/>
      </w:divBdr>
    </w:div>
    <w:div w:id="1177424024">
      <w:bodyDiv w:val="1"/>
      <w:marLeft w:val="0"/>
      <w:marRight w:val="0"/>
      <w:marTop w:val="0"/>
      <w:marBottom w:val="0"/>
      <w:divBdr>
        <w:top w:val="none" w:sz="0" w:space="0" w:color="auto"/>
        <w:left w:val="none" w:sz="0" w:space="0" w:color="auto"/>
        <w:bottom w:val="none" w:sz="0" w:space="0" w:color="auto"/>
        <w:right w:val="none" w:sz="0" w:space="0" w:color="auto"/>
      </w:divBdr>
    </w:div>
    <w:div w:id="1177497296">
      <w:bodyDiv w:val="1"/>
      <w:marLeft w:val="0"/>
      <w:marRight w:val="0"/>
      <w:marTop w:val="0"/>
      <w:marBottom w:val="0"/>
      <w:divBdr>
        <w:top w:val="none" w:sz="0" w:space="0" w:color="auto"/>
        <w:left w:val="none" w:sz="0" w:space="0" w:color="auto"/>
        <w:bottom w:val="none" w:sz="0" w:space="0" w:color="auto"/>
        <w:right w:val="none" w:sz="0" w:space="0" w:color="auto"/>
      </w:divBdr>
    </w:div>
    <w:div w:id="1177690633">
      <w:bodyDiv w:val="1"/>
      <w:marLeft w:val="0"/>
      <w:marRight w:val="0"/>
      <w:marTop w:val="0"/>
      <w:marBottom w:val="0"/>
      <w:divBdr>
        <w:top w:val="none" w:sz="0" w:space="0" w:color="auto"/>
        <w:left w:val="none" w:sz="0" w:space="0" w:color="auto"/>
        <w:bottom w:val="none" w:sz="0" w:space="0" w:color="auto"/>
        <w:right w:val="none" w:sz="0" w:space="0" w:color="auto"/>
      </w:divBdr>
    </w:div>
    <w:div w:id="1179350848">
      <w:bodyDiv w:val="1"/>
      <w:marLeft w:val="0"/>
      <w:marRight w:val="0"/>
      <w:marTop w:val="0"/>
      <w:marBottom w:val="0"/>
      <w:divBdr>
        <w:top w:val="none" w:sz="0" w:space="0" w:color="auto"/>
        <w:left w:val="none" w:sz="0" w:space="0" w:color="auto"/>
        <w:bottom w:val="none" w:sz="0" w:space="0" w:color="auto"/>
        <w:right w:val="none" w:sz="0" w:space="0" w:color="auto"/>
      </w:divBdr>
    </w:div>
    <w:div w:id="1179471257">
      <w:bodyDiv w:val="1"/>
      <w:marLeft w:val="0"/>
      <w:marRight w:val="0"/>
      <w:marTop w:val="0"/>
      <w:marBottom w:val="0"/>
      <w:divBdr>
        <w:top w:val="none" w:sz="0" w:space="0" w:color="auto"/>
        <w:left w:val="none" w:sz="0" w:space="0" w:color="auto"/>
        <w:bottom w:val="none" w:sz="0" w:space="0" w:color="auto"/>
        <w:right w:val="none" w:sz="0" w:space="0" w:color="auto"/>
      </w:divBdr>
    </w:div>
    <w:div w:id="1180043786">
      <w:bodyDiv w:val="1"/>
      <w:marLeft w:val="0"/>
      <w:marRight w:val="0"/>
      <w:marTop w:val="0"/>
      <w:marBottom w:val="0"/>
      <w:divBdr>
        <w:top w:val="none" w:sz="0" w:space="0" w:color="auto"/>
        <w:left w:val="none" w:sz="0" w:space="0" w:color="auto"/>
        <w:bottom w:val="none" w:sz="0" w:space="0" w:color="auto"/>
        <w:right w:val="none" w:sz="0" w:space="0" w:color="auto"/>
      </w:divBdr>
    </w:div>
    <w:div w:id="1180313548">
      <w:bodyDiv w:val="1"/>
      <w:marLeft w:val="0"/>
      <w:marRight w:val="0"/>
      <w:marTop w:val="0"/>
      <w:marBottom w:val="0"/>
      <w:divBdr>
        <w:top w:val="none" w:sz="0" w:space="0" w:color="auto"/>
        <w:left w:val="none" w:sz="0" w:space="0" w:color="auto"/>
        <w:bottom w:val="none" w:sz="0" w:space="0" w:color="auto"/>
        <w:right w:val="none" w:sz="0" w:space="0" w:color="auto"/>
      </w:divBdr>
    </w:div>
    <w:div w:id="1180509345">
      <w:bodyDiv w:val="1"/>
      <w:marLeft w:val="0"/>
      <w:marRight w:val="0"/>
      <w:marTop w:val="0"/>
      <w:marBottom w:val="0"/>
      <w:divBdr>
        <w:top w:val="none" w:sz="0" w:space="0" w:color="auto"/>
        <w:left w:val="none" w:sz="0" w:space="0" w:color="auto"/>
        <w:bottom w:val="none" w:sz="0" w:space="0" w:color="auto"/>
        <w:right w:val="none" w:sz="0" w:space="0" w:color="auto"/>
      </w:divBdr>
    </w:div>
    <w:div w:id="1180897471">
      <w:bodyDiv w:val="1"/>
      <w:marLeft w:val="0"/>
      <w:marRight w:val="0"/>
      <w:marTop w:val="0"/>
      <w:marBottom w:val="0"/>
      <w:divBdr>
        <w:top w:val="none" w:sz="0" w:space="0" w:color="auto"/>
        <w:left w:val="none" w:sz="0" w:space="0" w:color="auto"/>
        <w:bottom w:val="none" w:sz="0" w:space="0" w:color="auto"/>
        <w:right w:val="none" w:sz="0" w:space="0" w:color="auto"/>
      </w:divBdr>
    </w:div>
    <w:div w:id="1180970598">
      <w:bodyDiv w:val="1"/>
      <w:marLeft w:val="0"/>
      <w:marRight w:val="0"/>
      <w:marTop w:val="0"/>
      <w:marBottom w:val="0"/>
      <w:divBdr>
        <w:top w:val="none" w:sz="0" w:space="0" w:color="auto"/>
        <w:left w:val="none" w:sz="0" w:space="0" w:color="auto"/>
        <w:bottom w:val="none" w:sz="0" w:space="0" w:color="auto"/>
        <w:right w:val="none" w:sz="0" w:space="0" w:color="auto"/>
      </w:divBdr>
    </w:div>
    <w:div w:id="1182088567">
      <w:bodyDiv w:val="1"/>
      <w:marLeft w:val="0"/>
      <w:marRight w:val="0"/>
      <w:marTop w:val="0"/>
      <w:marBottom w:val="0"/>
      <w:divBdr>
        <w:top w:val="none" w:sz="0" w:space="0" w:color="auto"/>
        <w:left w:val="none" w:sz="0" w:space="0" w:color="auto"/>
        <w:bottom w:val="none" w:sz="0" w:space="0" w:color="auto"/>
        <w:right w:val="none" w:sz="0" w:space="0" w:color="auto"/>
      </w:divBdr>
    </w:div>
    <w:div w:id="1182627056">
      <w:bodyDiv w:val="1"/>
      <w:marLeft w:val="0"/>
      <w:marRight w:val="0"/>
      <w:marTop w:val="0"/>
      <w:marBottom w:val="0"/>
      <w:divBdr>
        <w:top w:val="none" w:sz="0" w:space="0" w:color="auto"/>
        <w:left w:val="none" w:sz="0" w:space="0" w:color="auto"/>
        <w:bottom w:val="none" w:sz="0" w:space="0" w:color="auto"/>
        <w:right w:val="none" w:sz="0" w:space="0" w:color="auto"/>
      </w:divBdr>
    </w:div>
    <w:div w:id="1182664989">
      <w:bodyDiv w:val="1"/>
      <w:marLeft w:val="0"/>
      <w:marRight w:val="0"/>
      <w:marTop w:val="0"/>
      <w:marBottom w:val="0"/>
      <w:divBdr>
        <w:top w:val="none" w:sz="0" w:space="0" w:color="auto"/>
        <w:left w:val="none" w:sz="0" w:space="0" w:color="auto"/>
        <w:bottom w:val="none" w:sz="0" w:space="0" w:color="auto"/>
        <w:right w:val="none" w:sz="0" w:space="0" w:color="auto"/>
      </w:divBdr>
    </w:div>
    <w:div w:id="1183323727">
      <w:bodyDiv w:val="1"/>
      <w:marLeft w:val="0"/>
      <w:marRight w:val="0"/>
      <w:marTop w:val="0"/>
      <w:marBottom w:val="0"/>
      <w:divBdr>
        <w:top w:val="none" w:sz="0" w:space="0" w:color="auto"/>
        <w:left w:val="none" w:sz="0" w:space="0" w:color="auto"/>
        <w:bottom w:val="none" w:sz="0" w:space="0" w:color="auto"/>
        <w:right w:val="none" w:sz="0" w:space="0" w:color="auto"/>
      </w:divBdr>
    </w:div>
    <w:div w:id="1183323924">
      <w:bodyDiv w:val="1"/>
      <w:marLeft w:val="0"/>
      <w:marRight w:val="0"/>
      <w:marTop w:val="0"/>
      <w:marBottom w:val="0"/>
      <w:divBdr>
        <w:top w:val="none" w:sz="0" w:space="0" w:color="auto"/>
        <w:left w:val="none" w:sz="0" w:space="0" w:color="auto"/>
        <w:bottom w:val="none" w:sz="0" w:space="0" w:color="auto"/>
        <w:right w:val="none" w:sz="0" w:space="0" w:color="auto"/>
      </w:divBdr>
    </w:div>
    <w:div w:id="1183326524">
      <w:bodyDiv w:val="1"/>
      <w:marLeft w:val="0"/>
      <w:marRight w:val="0"/>
      <w:marTop w:val="0"/>
      <w:marBottom w:val="0"/>
      <w:divBdr>
        <w:top w:val="none" w:sz="0" w:space="0" w:color="auto"/>
        <w:left w:val="none" w:sz="0" w:space="0" w:color="auto"/>
        <w:bottom w:val="none" w:sz="0" w:space="0" w:color="auto"/>
        <w:right w:val="none" w:sz="0" w:space="0" w:color="auto"/>
      </w:divBdr>
    </w:div>
    <w:div w:id="1183788630">
      <w:bodyDiv w:val="1"/>
      <w:marLeft w:val="0"/>
      <w:marRight w:val="0"/>
      <w:marTop w:val="0"/>
      <w:marBottom w:val="0"/>
      <w:divBdr>
        <w:top w:val="none" w:sz="0" w:space="0" w:color="auto"/>
        <w:left w:val="none" w:sz="0" w:space="0" w:color="auto"/>
        <w:bottom w:val="none" w:sz="0" w:space="0" w:color="auto"/>
        <w:right w:val="none" w:sz="0" w:space="0" w:color="auto"/>
      </w:divBdr>
    </w:div>
    <w:div w:id="1183932970">
      <w:bodyDiv w:val="1"/>
      <w:marLeft w:val="0"/>
      <w:marRight w:val="0"/>
      <w:marTop w:val="0"/>
      <w:marBottom w:val="0"/>
      <w:divBdr>
        <w:top w:val="none" w:sz="0" w:space="0" w:color="auto"/>
        <w:left w:val="none" w:sz="0" w:space="0" w:color="auto"/>
        <w:bottom w:val="none" w:sz="0" w:space="0" w:color="auto"/>
        <w:right w:val="none" w:sz="0" w:space="0" w:color="auto"/>
      </w:divBdr>
    </w:div>
    <w:div w:id="1184251123">
      <w:bodyDiv w:val="1"/>
      <w:marLeft w:val="0"/>
      <w:marRight w:val="0"/>
      <w:marTop w:val="0"/>
      <w:marBottom w:val="0"/>
      <w:divBdr>
        <w:top w:val="none" w:sz="0" w:space="0" w:color="auto"/>
        <w:left w:val="none" w:sz="0" w:space="0" w:color="auto"/>
        <w:bottom w:val="none" w:sz="0" w:space="0" w:color="auto"/>
        <w:right w:val="none" w:sz="0" w:space="0" w:color="auto"/>
      </w:divBdr>
    </w:div>
    <w:div w:id="1184322880">
      <w:bodyDiv w:val="1"/>
      <w:marLeft w:val="0"/>
      <w:marRight w:val="0"/>
      <w:marTop w:val="0"/>
      <w:marBottom w:val="0"/>
      <w:divBdr>
        <w:top w:val="none" w:sz="0" w:space="0" w:color="auto"/>
        <w:left w:val="none" w:sz="0" w:space="0" w:color="auto"/>
        <w:bottom w:val="none" w:sz="0" w:space="0" w:color="auto"/>
        <w:right w:val="none" w:sz="0" w:space="0" w:color="auto"/>
      </w:divBdr>
    </w:div>
    <w:div w:id="1184397534">
      <w:bodyDiv w:val="1"/>
      <w:marLeft w:val="0"/>
      <w:marRight w:val="0"/>
      <w:marTop w:val="0"/>
      <w:marBottom w:val="0"/>
      <w:divBdr>
        <w:top w:val="none" w:sz="0" w:space="0" w:color="auto"/>
        <w:left w:val="none" w:sz="0" w:space="0" w:color="auto"/>
        <w:bottom w:val="none" w:sz="0" w:space="0" w:color="auto"/>
        <w:right w:val="none" w:sz="0" w:space="0" w:color="auto"/>
      </w:divBdr>
    </w:div>
    <w:div w:id="1184585945">
      <w:bodyDiv w:val="1"/>
      <w:marLeft w:val="0"/>
      <w:marRight w:val="0"/>
      <w:marTop w:val="0"/>
      <w:marBottom w:val="0"/>
      <w:divBdr>
        <w:top w:val="none" w:sz="0" w:space="0" w:color="auto"/>
        <w:left w:val="none" w:sz="0" w:space="0" w:color="auto"/>
        <w:bottom w:val="none" w:sz="0" w:space="0" w:color="auto"/>
        <w:right w:val="none" w:sz="0" w:space="0" w:color="auto"/>
      </w:divBdr>
    </w:div>
    <w:div w:id="1185361903">
      <w:bodyDiv w:val="1"/>
      <w:marLeft w:val="0"/>
      <w:marRight w:val="0"/>
      <w:marTop w:val="0"/>
      <w:marBottom w:val="0"/>
      <w:divBdr>
        <w:top w:val="none" w:sz="0" w:space="0" w:color="auto"/>
        <w:left w:val="none" w:sz="0" w:space="0" w:color="auto"/>
        <w:bottom w:val="none" w:sz="0" w:space="0" w:color="auto"/>
        <w:right w:val="none" w:sz="0" w:space="0" w:color="auto"/>
      </w:divBdr>
    </w:div>
    <w:div w:id="1185822842">
      <w:bodyDiv w:val="1"/>
      <w:marLeft w:val="0"/>
      <w:marRight w:val="0"/>
      <w:marTop w:val="0"/>
      <w:marBottom w:val="0"/>
      <w:divBdr>
        <w:top w:val="none" w:sz="0" w:space="0" w:color="auto"/>
        <w:left w:val="none" w:sz="0" w:space="0" w:color="auto"/>
        <w:bottom w:val="none" w:sz="0" w:space="0" w:color="auto"/>
        <w:right w:val="none" w:sz="0" w:space="0" w:color="auto"/>
      </w:divBdr>
    </w:div>
    <w:div w:id="1185899146">
      <w:bodyDiv w:val="1"/>
      <w:marLeft w:val="0"/>
      <w:marRight w:val="0"/>
      <w:marTop w:val="0"/>
      <w:marBottom w:val="0"/>
      <w:divBdr>
        <w:top w:val="none" w:sz="0" w:space="0" w:color="auto"/>
        <w:left w:val="none" w:sz="0" w:space="0" w:color="auto"/>
        <w:bottom w:val="none" w:sz="0" w:space="0" w:color="auto"/>
        <w:right w:val="none" w:sz="0" w:space="0" w:color="auto"/>
      </w:divBdr>
    </w:div>
    <w:div w:id="1185948459">
      <w:bodyDiv w:val="1"/>
      <w:marLeft w:val="0"/>
      <w:marRight w:val="0"/>
      <w:marTop w:val="0"/>
      <w:marBottom w:val="0"/>
      <w:divBdr>
        <w:top w:val="none" w:sz="0" w:space="0" w:color="auto"/>
        <w:left w:val="none" w:sz="0" w:space="0" w:color="auto"/>
        <w:bottom w:val="none" w:sz="0" w:space="0" w:color="auto"/>
        <w:right w:val="none" w:sz="0" w:space="0" w:color="auto"/>
      </w:divBdr>
    </w:div>
    <w:div w:id="1186095506">
      <w:bodyDiv w:val="1"/>
      <w:marLeft w:val="0"/>
      <w:marRight w:val="0"/>
      <w:marTop w:val="0"/>
      <w:marBottom w:val="0"/>
      <w:divBdr>
        <w:top w:val="none" w:sz="0" w:space="0" w:color="auto"/>
        <w:left w:val="none" w:sz="0" w:space="0" w:color="auto"/>
        <w:bottom w:val="none" w:sz="0" w:space="0" w:color="auto"/>
        <w:right w:val="none" w:sz="0" w:space="0" w:color="auto"/>
      </w:divBdr>
    </w:div>
    <w:div w:id="1186600361">
      <w:bodyDiv w:val="1"/>
      <w:marLeft w:val="0"/>
      <w:marRight w:val="0"/>
      <w:marTop w:val="0"/>
      <w:marBottom w:val="0"/>
      <w:divBdr>
        <w:top w:val="none" w:sz="0" w:space="0" w:color="auto"/>
        <w:left w:val="none" w:sz="0" w:space="0" w:color="auto"/>
        <w:bottom w:val="none" w:sz="0" w:space="0" w:color="auto"/>
        <w:right w:val="none" w:sz="0" w:space="0" w:color="auto"/>
      </w:divBdr>
    </w:div>
    <w:div w:id="1186600438">
      <w:bodyDiv w:val="1"/>
      <w:marLeft w:val="0"/>
      <w:marRight w:val="0"/>
      <w:marTop w:val="0"/>
      <w:marBottom w:val="0"/>
      <w:divBdr>
        <w:top w:val="none" w:sz="0" w:space="0" w:color="auto"/>
        <w:left w:val="none" w:sz="0" w:space="0" w:color="auto"/>
        <w:bottom w:val="none" w:sz="0" w:space="0" w:color="auto"/>
        <w:right w:val="none" w:sz="0" w:space="0" w:color="auto"/>
      </w:divBdr>
    </w:div>
    <w:div w:id="1186868300">
      <w:bodyDiv w:val="1"/>
      <w:marLeft w:val="0"/>
      <w:marRight w:val="0"/>
      <w:marTop w:val="0"/>
      <w:marBottom w:val="0"/>
      <w:divBdr>
        <w:top w:val="none" w:sz="0" w:space="0" w:color="auto"/>
        <w:left w:val="none" w:sz="0" w:space="0" w:color="auto"/>
        <w:bottom w:val="none" w:sz="0" w:space="0" w:color="auto"/>
        <w:right w:val="none" w:sz="0" w:space="0" w:color="auto"/>
      </w:divBdr>
    </w:div>
    <w:div w:id="1187862705">
      <w:bodyDiv w:val="1"/>
      <w:marLeft w:val="0"/>
      <w:marRight w:val="0"/>
      <w:marTop w:val="0"/>
      <w:marBottom w:val="0"/>
      <w:divBdr>
        <w:top w:val="none" w:sz="0" w:space="0" w:color="auto"/>
        <w:left w:val="none" w:sz="0" w:space="0" w:color="auto"/>
        <w:bottom w:val="none" w:sz="0" w:space="0" w:color="auto"/>
        <w:right w:val="none" w:sz="0" w:space="0" w:color="auto"/>
      </w:divBdr>
    </w:div>
    <w:div w:id="1187989313">
      <w:bodyDiv w:val="1"/>
      <w:marLeft w:val="0"/>
      <w:marRight w:val="0"/>
      <w:marTop w:val="0"/>
      <w:marBottom w:val="0"/>
      <w:divBdr>
        <w:top w:val="none" w:sz="0" w:space="0" w:color="auto"/>
        <w:left w:val="none" w:sz="0" w:space="0" w:color="auto"/>
        <w:bottom w:val="none" w:sz="0" w:space="0" w:color="auto"/>
        <w:right w:val="none" w:sz="0" w:space="0" w:color="auto"/>
      </w:divBdr>
    </w:div>
    <w:div w:id="1188178217">
      <w:bodyDiv w:val="1"/>
      <w:marLeft w:val="0"/>
      <w:marRight w:val="0"/>
      <w:marTop w:val="0"/>
      <w:marBottom w:val="0"/>
      <w:divBdr>
        <w:top w:val="none" w:sz="0" w:space="0" w:color="auto"/>
        <w:left w:val="none" w:sz="0" w:space="0" w:color="auto"/>
        <w:bottom w:val="none" w:sz="0" w:space="0" w:color="auto"/>
        <w:right w:val="none" w:sz="0" w:space="0" w:color="auto"/>
      </w:divBdr>
    </w:div>
    <w:div w:id="1188644033">
      <w:bodyDiv w:val="1"/>
      <w:marLeft w:val="0"/>
      <w:marRight w:val="0"/>
      <w:marTop w:val="0"/>
      <w:marBottom w:val="0"/>
      <w:divBdr>
        <w:top w:val="none" w:sz="0" w:space="0" w:color="auto"/>
        <w:left w:val="none" w:sz="0" w:space="0" w:color="auto"/>
        <w:bottom w:val="none" w:sz="0" w:space="0" w:color="auto"/>
        <w:right w:val="none" w:sz="0" w:space="0" w:color="auto"/>
      </w:divBdr>
    </w:div>
    <w:div w:id="1188912881">
      <w:bodyDiv w:val="1"/>
      <w:marLeft w:val="0"/>
      <w:marRight w:val="0"/>
      <w:marTop w:val="0"/>
      <w:marBottom w:val="0"/>
      <w:divBdr>
        <w:top w:val="none" w:sz="0" w:space="0" w:color="auto"/>
        <w:left w:val="none" w:sz="0" w:space="0" w:color="auto"/>
        <w:bottom w:val="none" w:sz="0" w:space="0" w:color="auto"/>
        <w:right w:val="none" w:sz="0" w:space="0" w:color="auto"/>
      </w:divBdr>
    </w:div>
    <w:div w:id="1189291230">
      <w:bodyDiv w:val="1"/>
      <w:marLeft w:val="0"/>
      <w:marRight w:val="0"/>
      <w:marTop w:val="0"/>
      <w:marBottom w:val="0"/>
      <w:divBdr>
        <w:top w:val="none" w:sz="0" w:space="0" w:color="auto"/>
        <w:left w:val="none" w:sz="0" w:space="0" w:color="auto"/>
        <w:bottom w:val="none" w:sz="0" w:space="0" w:color="auto"/>
        <w:right w:val="none" w:sz="0" w:space="0" w:color="auto"/>
      </w:divBdr>
    </w:div>
    <w:div w:id="1189298741">
      <w:bodyDiv w:val="1"/>
      <w:marLeft w:val="0"/>
      <w:marRight w:val="0"/>
      <w:marTop w:val="0"/>
      <w:marBottom w:val="0"/>
      <w:divBdr>
        <w:top w:val="none" w:sz="0" w:space="0" w:color="auto"/>
        <w:left w:val="none" w:sz="0" w:space="0" w:color="auto"/>
        <w:bottom w:val="none" w:sz="0" w:space="0" w:color="auto"/>
        <w:right w:val="none" w:sz="0" w:space="0" w:color="auto"/>
      </w:divBdr>
    </w:div>
    <w:div w:id="1189374539">
      <w:bodyDiv w:val="1"/>
      <w:marLeft w:val="0"/>
      <w:marRight w:val="0"/>
      <w:marTop w:val="0"/>
      <w:marBottom w:val="0"/>
      <w:divBdr>
        <w:top w:val="none" w:sz="0" w:space="0" w:color="auto"/>
        <w:left w:val="none" w:sz="0" w:space="0" w:color="auto"/>
        <w:bottom w:val="none" w:sz="0" w:space="0" w:color="auto"/>
        <w:right w:val="none" w:sz="0" w:space="0" w:color="auto"/>
      </w:divBdr>
    </w:div>
    <w:div w:id="1190410787">
      <w:bodyDiv w:val="1"/>
      <w:marLeft w:val="0"/>
      <w:marRight w:val="0"/>
      <w:marTop w:val="0"/>
      <w:marBottom w:val="0"/>
      <w:divBdr>
        <w:top w:val="none" w:sz="0" w:space="0" w:color="auto"/>
        <w:left w:val="none" w:sz="0" w:space="0" w:color="auto"/>
        <w:bottom w:val="none" w:sz="0" w:space="0" w:color="auto"/>
        <w:right w:val="none" w:sz="0" w:space="0" w:color="auto"/>
      </w:divBdr>
    </w:div>
    <w:div w:id="1190921895">
      <w:bodyDiv w:val="1"/>
      <w:marLeft w:val="0"/>
      <w:marRight w:val="0"/>
      <w:marTop w:val="0"/>
      <w:marBottom w:val="0"/>
      <w:divBdr>
        <w:top w:val="none" w:sz="0" w:space="0" w:color="auto"/>
        <w:left w:val="none" w:sz="0" w:space="0" w:color="auto"/>
        <w:bottom w:val="none" w:sz="0" w:space="0" w:color="auto"/>
        <w:right w:val="none" w:sz="0" w:space="0" w:color="auto"/>
      </w:divBdr>
    </w:div>
    <w:div w:id="1191142337">
      <w:bodyDiv w:val="1"/>
      <w:marLeft w:val="0"/>
      <w:marRight w:val="0"/>
      <w:marTop w:val="0"/>
      <w:marBottom w:val="0"/>
      <w:divBdr>
        <w:top w:val="none" w:sz="0" w:space="0" w:color="auto"/>
        <w:left w:val="none" w:sz="0" w:space="0" w:color="auto"/>
        <w:bottom w:val="none" w:sz="0" w:space="0" w:color="auto"/>
        <w:right w:val="none" w:sz="0" w:space="0" w:color="auto"/>
      </w:divBdr>
    </w:div>
    <w:div w:id="1191411396">
      <w:bodyDiv w:val="1"/>
      <w:marLeft w:val="0"/>
      <w:marRight w:val="0"/>
      <w:marTop w:val="0"/>
      <w:marBottom w:val="0"/>
      <w:divBdr>
        <w:top w:val="none" w:sz="0" w:space="0" w:color="auto"/>
        <w:left w:val="none" w:sz="0" w:space="0" w:color="auto"/>
        <w:bottom w:val="none" w:sz="0" w:space="0" w:color="auto"/>
        <w:right w:val="none" w:sz="0" w:space="0" w:color="auto"/>
      </w:divBdr>
    </w:div>
    <w:div w:id="1191456846">
      <w:bodyDiv w:val="1"/>
      <w:marLeft w:val="0"/>
      <w:marRight w:val="0"/>
      <w:marTop w:val="0"/>
      <w:marBottom w:val="0"/>
      <w:divBdr>
        <w:top w:val="none" w:sz="0" w:space="0" w:color="auto"/>
        <w:left w:val="none" w:sz="0" w:space="0" w:color="auto"/>
        <w:bottom w:val="none" w:sz="0" w:space="0" w:color="auto"/>
        <w:right w:val="none" w:sz="0" w:space="0" w:color="auto"/>
      </w:divBdr>
    </w:div>
    <w:div w:id="1191724830">
      <w:bodyDiv w:val="1"/>
      <w:marLeft w:val="0"/>
      <w:marRight w:val="0"/>
      <w:marTop w:val="0"/>
      <w:marBottom w:val="0"/>
      <w:divBdr>
        <w:top w:val="none" w:sz="0" w:space="0" w:color="auto"/>
        <w:left w:val="none" w:sz="0" w:space="0" w:color="auto"/>
        <w:bottom w:val="none" w:sz="0" w:space="0" w:color="auto"/>
        <w:right w:val="none" w:sz="0" w:space="0" w:color="auto"/>
      </w:divBdr>
    </w:div>
    <w:div w:id="1191843340">
      <w:bodyDiv w:val="1"/>
      <w:marLeft w:val="0"/>
      <w:marRight w:val="0"/>
      <w:marTop w:val="0"/>
      <w:marBottom w:val="0"/>
      <w:divBdr>
        <w:top w:val="none" w:sz="0" w:space="0" w:color="auto"/>
        <w:left w:val="none" w:sz="0" w:space="0" w:color="auto"/>
        <w:bottom w:val="none" w:sz="0" w:space="0" w:color="auto"/>
        <w:right w:val="none" w:sz="0" w:space="0" w:color="auto"/>
      </w:divBdr>
    </w:div>
    <w:div w:id="1191919984">
      <w:bodyDiv w:val="1"/>
      <w:marLeft w:val="0"/>
      <w:marRight w:val="0"/>
      <w:marTop w:val="0"/>
      <w:marBottom w:val="0"/>
      <w:divBdr>
        <w:top w:val="none" w:sz="0" w:space="0" w:color="auto"/>
        <w:left w:val="none" w:sz="0" w:space="0" w:color="auto"/>
        <w:bottom w:val="none" w:sz="0" w:space="0" w:color="auto"/>
        <w:right w:val="none" w:sz="0" w:space="0" w:color="auto"/>
      </w:divBdr>
      <w:divsChild>
        <w:div w:id="505633094">
          <w:marLeft w:val="480"/>
          <w:marRight w:val="0"/>
          <w:marTop w:val="0"/>
          <w:marBottom w:val="0"/>
          <w:divBdr>
            <w:top w:val="none" w:sz="0" w:space="0" w:color="auto"/>
            <w:left w:val="none" w:sz="0" w:space="0" w:color="auto"/>
            <w:bottom w:val="none" w:sz="0" w:space="0" w:color="auto"/>
            <w:right w:val="none" w:sz="0" w:space="0" w:color="auto"/>
          </w:divBdr>
        </w:div>
        <w:div w:id="1714771303">
          <w:marLeft w:val="480"/>
          <w:marRight w:val="0"/>
          <w:marTop w:val="0"/>
          <w:marBottom w:val="0"/>
          <w:divBdr>
            <w:top w:val="none" w:sz="0" w:space="0" w:color="auto"/>
            <w:left w:val="none" w:sz="0" w:space="0" w:color="auto"/>
            <w:bottom w:val="none" w:sz="0" w:space="0" w:color="auto"/>
            <w:right w:val="none" w:sz="0" w:space="0" w:color="auto"/>
          </w:divBdr>
        </w:div>
        <w:div w:id="1210655572">
          <w:marLeft w:val="480"/>
          <w:marRight w:val="0"/>
          <w:marTop w:val="0"/>
          <w:marBottom w:val="0"/>
          <w:divBdr>
            <w:top w:val="none" w:sz="0" w:space="0" w:color="auto"/>
            <w:left w:val="none" w:sz="0" w:space="0" w:color="auto"/>
            <w:bottom w:val="none" w:sz="0" w:space="0" w:color="auto"/>
            <w:right w:val="none" w:sz="0" w:space="0" w:color="auto"/>
          </w:divBdr>
        </w:div>
        <w:div w:id="817766998">
          <w:marLeft w:val="480"/>
          <w:marRight w:val="0"/>
          <w:marTop w:val="0"/>
          <w:marBottom w:val="0"/>
          <w:divBdr>
            <w:top w:val="none" w:sz="0" w:space="0" w:color="auto"/>
            <w:left w:val="none" w:sz="0" w:space="0" w:color="auto"/>
            <w:bottom w:val="none" w:sz="0" w:space="0" w:color="auto"/>
            <w:right w:val="none" w:sz="0" w:space="0" w:color="auto"/>
          </w:divBdr>
        </w:div>
        <w:div w:id="1491409325">
          <w:marLeft w:val="480"/>
          <w:marRight w:val="0"/>
          <w:marTop w:val="0"/>
          <w:marBottom w:val="0"/>
          <w:divBdr>
            <w:top w:val="none" w:sz="0" w:space="0" w:color="auto"/>
            <w:left w:val="none" w:sz="0" w:space="0" w:color="auto"/>
            <w:bottom w:val="none" w:sz="0" w:space="0" w:color="auto"/>
            <w:right w:val="none" w:sz="0" w:space="0" w:color="auto"/>
          </w:divBdr>
        </w:div>
        <w:div w:id="876773259">
          <w:marLeft w:val="480"/>
          <w:marRight w:val="0"/>
          <w:marTop w:val="0"/>
          <w:marBottom w:val="0"/>
          <w:divBdr>
            <w:top w:val="none" w:sz="0" w:space="0" w:color="auto"/>
            <w:left w:val="none" w:sz="0" w:space="0" w:color="auto"/>
            <w:bottom w:val="none" w:sz="0" w:space="0" w:color="auto"/>
            <w:right w:val="none" w:sz="0" w:space="0" w:color="auto"/>
          </w:divBdr>
        </w:div>
        <w:div w:id="524296514">
          <w:marLeft w:val="480"/>
          <w:marRight w:val="0"/>
          <w:marTop w:val="0"/>
          <w:marBottom w:val="0"/>
          <w:divBdr>
            <w:top w:val="none" w:sz="0" w:space="0" w:color="auto"/>
            <w:left w:val="none" w:sz="0" w:space="0" w:color="auto"/>
            <w:bottom w:val="none" w:sz="0" w:space="0" w:color="auto"/>
            <w:right w:val="none" w:sz="0" w:space="0" w:color="auto"/>
          </w:divBdr>
        </w:div>
        <w:div w:id="932592328">
          <w:marLeft w:val="480"/>
          <w:marRight w:val="0"/>
          <w:marTop w:val="0"/>
          <w:marBottom w:val="0"/>
          <w:divBdr>
            <w:top w:val="none" w:sz="0" w:space="0" w:color="auto"/>
            <w:left w:val="none" w:sz="0" w:space="0" w:color="auto"/>
            <w:bottom w:val="none" w:sz="0" w:space="0" w:color="auto"/>
            <w:right w:val="none" w:sz="0" w:space="0" w:color="auto"/>
          </w:divBdr>
        </w:div>
        <w:div w:id="1432511788">
          <w:marLeft w:val="480"/>
          <w:marRight w:val="0"/>
          <w:marTop w:val="0"/>
          <w:marBottom w:val="0"/>
          <w:divBdr>
            <w:top w:val="none" w:sz="0" w:space="0" w:color="auto"/>
            <w:left w:val="none" w:sz="0" w:space="0" w:color="auto"/>
            <w:bottom w:val="none" w:sz="0" w:space="0" w:color="auto"/>
            <w:right w:val="none" w:sz="0" w:space="0" w:color="auto"/>
          </w:divBdr>
        </w:div>
        <w:div w:id="874462916">
          <w:marLeft w:val="480"/>
          <w:marRight w:val="0"/>
          <w:marTop w:val="0"/>
          <w:marBottom w:val="0"/>
          <w:divBdr>
            <w:top w:val="none" w:sz="0" w:space="0" w:color="auto"/>
            <w:left w:val="none" w:sz="0" w:space="0" w:color="auto"/>
            <w:bottom w:val="none" w:sz="0" w:space="0" w:color="auto"/>
            <w:right w:val="none" w:sz="0" w:space="0" w:color="auto"/>
          </w:divBdr>
        </w:div>
        <w:div w:id="644747693">
          <w:marLeft w:val="480"/>
          <w:marRight w:val="0"/>
          <w:marTop w:val="0"/>
          <w:marBottom w:val="0"/>
          <w:divBdr>
            <w:top w:val="none" w:sz="0" w:space="0" w:color="auto"/>
            <w:left w:val="none" w:sz="0" w:space="0" w:color="auto"/>
            <w:bottom w:val="none" w:sz="0" w:space="0" w:color="auto"/>
            <w:right w:val="none" w:sz="0" w:space="0" w:color="auto"/>
          </w:divBdr>
        </w:div>
        <w:div w:id="814109172">
          <w:marLeft w:val="480"/>
          <w:marRight w:val="0"/>
          <w:marTop w:val="0"/>
          <w:marBottom w:val="0"/>
          <w:divBdr>
            <w:top w:val="none" w:sz="0" w:space="0" w:color="auto"/>
            <w:left w:val="none" w:sz="0" w:space="0" w:color="auto"/>
            <w:bottom w:val="none" w:sz="0" w:space="0" w:color="auto"/>
            <w:right w:val="none" w:sz="0" w:space="0" w:color="auto"/>
          </w:divBdr>
        </w:div>
        <w:div w:id="1406027196">
          <w:marLeft w:val="480"/>
          <w:marRight w:val="0"/>
          <w:marTop w:val="0"/>
          <w:marBottom w:val="0"/>
          <w:divBdr>
            <w:top w:val="none" w:sz="0" w:space="0" w:color="auto"/>
            <w:left w:val="none" w:sz="0" w:space="0" w:color="auto"/>
            <w:bottom w:val="none" w:sz="0" w:space="0" w:color="auto"/>
            <w:right w:val="none" w:sz="0" w:space="0" w:color="auto"/>
          </w:divBdr>
        </w:div>
        <w:div w:id="1132479958">
          <w:marLeft w:val="480"/>
          <w:marRight w:val="0"/>
          <w:marTop w:val="0"/>
          <w:marBottom w:val="0"/>
          <w:divBdr>
            <w:top w:val="none" w:sz="0" w:space="0" w:color="auto"/>
            <w:left w:val="none" w:sz="0" w:space="0" w:color="auto"/>
            <w:bottom w:val="none" w:sz="0" w:space="0" w:color="auto"/>
            <w:right w:val="none" w:sz="0" w:space="0" w:color="auto"/>
          </w:divBdr>
        </w:div>
        <w:div w:id="211964109">
          <w:marLeft w:val="480"/>
          <w:marRight w:val="0"/>
          <w:marTop w:val="0"/>
          <w:marBottom w:val="0"/>
          <w:divBdr>
            <w:top w:val="none" w:sz="0" w:space="0" w:color="auto"/>
            <w:left w:val="none" w:sz="0" w:space="0" w:color="auto"/>
            <w:bottom w:val="none" w:sz="0" w:space="0" w:color="auto"/>
            <w:right w:val="none" w:sz="0" w:space="0" w:color="auto"/>
          </w:divBdr>
        </w:div>
        <w:div w:id="1704817524">
          <w:marLeft w:val="480"/>
          <w:marRight w:val="0"/>
          <w:marTop w:val="0"/>
          <w:marBottom w:val="0"/>
          <w:divBdr>
            <w:top w:val="none" w:sz="0" w:space="0" w:color="auto"/>
            <w:left w:val="none" w:sz="0" w:space="0" w:color="auto"/>
            <w:bottom w:val="none" w:sz="0" w:space="0" w:color="auto"/>
            <w:right w:val="none" w:sz="0" w:space="0" w:color="auto"/>
          </w:divBdr>
        </w:div>
        <w:div w:id="556820082">
          <w:marLeft w:val="480"/>
          <w:marRight w:val="0"/>
          <w:marTop w:val="0"/>
          <w:marBottom w:val="0"/>
          <w:divBdr>
            <w:top w:val="none" w:sz="0" w:space="0" w:color="auto"/>
            <w:left w:val="none" w:sz="0" w:space="0" w:color="auto"/>
            <w:bottom w:val="none" w:sz="0" w:space="0" w:color="auto"/>
            <w:right w:val="none" w:sz="0" w:space="0" w:color="auto"/>
          </w:divBdr>
        </w:div>
        <w:div w:id="1421371798">
          <w:marLeft w:val="480"/>
          <w:marRight w:val="0"/>
          <w:marTop w:val="0"/>
          <w:marBottom w:val="0"/>
          <w:divBdr>
            <w:top w:val="none" w:sz="0" w:space="0" w:color="auto"/>
            <w:left w:val="none" w:sz="0" w:space="0" w:color="auto"/>
            <w:bottom w:val="none" w:sz="0" w:space="0" w:color="auto"/>
            <w:right w:val="none" w:sz="0" w:space="0" w:color="auto"/>
          </w:divBdr>
        </w:div>
        <w:div w:id="48961340">
          <w:marLeft w:val="480"/>
          <w:marRight w:val="0"/>
          <w:marTop w:val="0"/>
          <w:marBottom w:val="0"/>
          <w:divBdr>
            <w:top w:val="none" w:sz="0" w:space="0" w:color="auto"/>
            <w:left w:val="none" w:sz="0" w:space="0" w:color="auto"/>
            <w:bottom w:val="none" w:sz="0" w:space="0" w:color="auto"/>
            <w:right w:val="none" w:sz="0" w:space="0" w:color="auto"/>
          </w:divBdr>
        </w:div>
        <w:div w:id="379521792">
          <w:marLeft w:val="480"/>
          <w:marRight w:val="0"/>
          <w:marTop w:val="0"/>
          <w:marBottom w:val="0"/>
          <w:divBdr>
            <w:top w:val="none" w:sz="0" w:space="0" w:color="auto"/>
            <w:left w:val="none" w:sz="0" w:space="0" w:color="auto"/>
            <w:bottom w:val="none" w:sz="0" w:space="0" w:color="auto"/>
            <w:right w:val="none" w:sz="0" w:space="0" w:color="auto"/>
          </w:divBdr>
        </w:div>
        <w:div w:id="189032090">
          <w:marLeft w:val="480"/>
          <w:marRight w:val="0"/>
          <w:marTop w:val="0"/>
          <w:marBottom w:val="0"/>
          <w:divBdr>
            <w:top w:val="none" w:sz="0" w:space="0" w:color="auto"/>
            <w:left w:val="none" w:sz="0" w:space="0" w:color="auto"/>
            <w:bottom w:val="none" w:sz="0" w:space="0" w:color="auto"/>
            <w:right w:val="none" w:sz="0" w:space="0" w:color="auto"/>
          </w:divBdr>
        </w:div>
        <w:div w:id="1740135939">
          <w:marLeft w:val="480"/>
          <w:marRight w:val="0"/>
          <w:marTop w:val="0"/>
          <w:marBottom w:val="0"/>
          <w:divBdr>
            <w:top w:val="none" w:sz="0" w:space="0" w:color="auto"/>
            <w:left w:val="none" w:sz="0" w:space="0" w:color="auto"/>
            <w:bottom w:val="none" w:sz="0" w:space="0" w:color="auto"/>
            <w:right w:val="none" w:sz="0" w:space="0" w:color="auto"/>
          </w:divBdr>
        </w:div>
        <w:div w:id="1106778168">
          <w:marLeft w:val="480"/>
          <w:marRight w:val="0"/>
          <w:marTop w:val="0"/>
          <w:marBottom w:val="0"/>
          <w:divBdr>
            <w:top w:val="none" w:sz="0" w:space="0" w:color="auto"/>
            <w:left w:val="none" w:sz="0" w:space="0" w:color="auto"/>
            <w:bottom w:val="none" w:sz="0" w:space="0" w:color="auto"/>
            <w:right w:val="none" w:sz="0" w:space="0" w:color="auto"/>
          </w:divBdr>
        </w:div>
        <w:div w:id="1958682160">
          <w:marLeft w:val="480"/>
          <w:marRight w:val="0"/>
          <w:marTop w:val="0"/>
          <w:marBottom w:val="0"/>
          <w:divBdr>
            <w:top w:val="none" w:sz="0" w:space="0" w:color="auto"/>
            <w:left w:val="none" w:sz="0" w:space="0" w:color="auto"/>
            <w:bottom w:val="none" w:sz="0" w:space="0" w:color="auto"/>
            <w:right w:val="none" w:sz="0" w:space="0" w:color="auto"/>
          </w:divBdr>
        </w:div>
        <w:div w:id="487745725">
          <w:marLeft w:val="480"/>
          <w:marRight w:val="0"/>
          <w:marTop w:val="0"/>
          <w:marBottom w:val="0"/>
          <w:divBdr>
            <w:top w:val="none" w:sz="0" w:space="0" w:color="auto"/>
            <w:left w:val="none" w:sz="0" w:space="0" w:color="auto"/>
            <w:bottom w:val="none" w:sz="0" w:space="0" w:color="auto"/>
            <w:right w:val="none" w:sz="0" w:space="0" w:color="auto"/>
          </w:divBdr>
        </w:div>
        <w:div w:id="291059602">
          <w:marLeft w:val="480"/>
          <w:marRight w:val="0"/>
          <w:marTop w:val="0"/>
          <w:marBottom w:val="0"/>
          <w:divBdr>
            <w:top w:val="none" w:sz="0" w:space="0" w:color="auto"/>
            <w:left w:val="none" w:sz="0" w:space="0" w:color="auto"/>
            <w:bottom w:val="none" w:sz="0" w:space="0" w:color="auto"/>
            <w:right w:val="none" w:sz="0" w:space="0" w:color="auto"/>
          </w:divBdr>
        </w:div>
        <w:div w:id="674185375">
          <w:marLeft w:val="480"/>
          <w:marRight w:val="0"/>
          <w:marTop w:val="0"/>
          <w:marBottom w:val="0"/>
          <w:divBdr>
            <w:top w:val="none" w:sz="0" w:space="0" w:color="auto"/>
            <w:left w:val="none" w:sz="0" w:space="0" w:color="auto"/>
            <w:bottom w:val="none" w:sz="0" w:space="0" w:color="auto"/>
            <w:right w:val="none" w:sz="0" w:space="0" w:color="auto"/>
          </w:divBdr>
        </w:div>
        <w:div w:id="721292847">
          <w:marLeft w:val="480"/>
          <w:marRight w:val="0"/>
          <w:marTop w:val="0"/>
          <w:marBottom w:val="0"/>
          <w:divBdr>
            <w:top w:val="none" w:sz="0" w:space="0" w:color="auto"/>
            <w:left w:val="none" w:sz="0" w:space="0" w:color="auto"/>
            <w:bottom w:val="none" w:sz="0" w:space="0" w:color="auto"/>
            <w:right w:val="none" w:sz="0" w:space="0" w:color="auto"/>
          </w:divBdr>
        </w:div>
        <w:div w:id="1593706218">
          <w:marLeft w:val="480"/>
          <w:marRight w:val="0"/>
          <w:marTop w:val="0"/>
          <w:marBottom w:val="0"/>
          <w:divBdr>
            <w:top w:val="none" w:sz="0" w:space="0" w:color="auto"/>
            <w:left w:val="none" w:sz="0" w:space="0" w:color="auto"/>
            <w:bottom w:val="none" w:sz="0" w:space="0" w:color="auto"/>
            <w:right w:val="none" w:sz="0" w:space="0" w:color="auto"/>
          </w:divBdr>
        </w:div>
        <w:div w:id="882792595">
          <w:marLeft w:val="480"/>
          <w:marRight w:val="0"/>
          <w:marTop w:val="0"/>
          <w:marBottom w:val="0"/>
          <w:divBdr>
            <w:top w:val="none" w:sz="0" w:space="0" w:color="auto"/>
            <w:left w:val="none" w:sz="0" w:space="0" w:color="auto"/>
            <w:bottom w:val="none" w:sz="0" w:space="0" w:color="auto"/>
            <w:right w:val="none" w:sz="0" w:space="0" w:color="auto"/>
          </w:divBdr>
        </w:div>
        <w:div w:id="457186035">
          <w:marLeft w:val="480"/>
          <w:marRight w:val="0"/>
          <w:marTop w:val="0"/>
          <w:marBottom w:val="0"/>
          <w:divBdr>
            <w:top w:val="none" w:sz="0" w:space="0" w:color="auto"/>
            <w:left w:val="none" w:sz="0" w:space="0" w:color="auto"/>
            <w:bottom w:val="none" w:sz="0" w:space="0" w:color="auto"/>
            <w:right w:val="none" w:sz="0" w:space="0" w:color="auto"/>
          </w:divBdr>
        </w:div>
        <w:div w:id="780299700">
          <w:marLeft w:val="480"/>
          <w:marRight w:val="0"/>
          <w:marTop w:val="0"/>
          <w:marBottom w:val="0"/>
          <w:divBdr>
            <w:top w:val="none" w:sz="0" w:space="0" w:color="auto"/>
            <w:left w:val="none" w:sz="0" w:space="0" w:color="auto"/>
            <w:bottom w:val="none" w:sz="0" w:space="0" w:color="auto"/>
            <w:right w:val="none" w:sz="0" w:space="0" w:color="auto"/>
          </w:divBdr>
        </w:div>
        <w:div w:id="824051583">
          <w:marLeft w:val="480"/>
          <w:marRight w:val="0"/>
          <w:marTop w:val="0"/>
          <w:marBottom w:val="0"/>
          <w:divBdr>
            <w:top w:val="none" w:sz="0" w:space="0" w:color="auto"/>
            <w:left w:val="none" w:sz="0" w:space="0" w:color="auto"/>
            <w:bottom w:val="none" w:sz="0" w:space="0" w:color="auto"/>
            <w:right w:val="none" w:sz="0" w:space="0" w:color="auto"/>
          </w:divBdr>
        </w:div>
        <w:div w:id="2979503">
          <w:marLeft w:val="480"/>
          <w:marRight w:val="0"/>
          <w:marTop w:val="0"/>
          <w:marBottom w:val="0"/>
          <w:divBdr>
            <w:top w:val="none" w:sz="0" w:space="0" w:color="auto"/>
            <w:left w:val="none" w:sz="0" w:space="0" w:color="auto"/>
            <w:bottom w:val="none" w:sz="0" w:space="0" w:color="auto"/>
            <w:right w:val="none" w:sz="0" w:space="0" w:color="auto"/>
          </w:divBdr>
        </w:div>
        <w:div w:id="1194802433">
          <w:marLeft w:val="480"/>
          <w:marRight w:val="0"/>
          <w:marTop w:val="0"/>
          <w:marBottom w:val="0"/>
          <w:divBdr>
            <w:top w:val="none" w:sz="0" w:space="0" w:color="auto"/>
            <w:left w:val="none" w:sz="0" w:space="0" w:color="auto"/>
            <w:bottom w:val="none" w:sz="0" w:space="0" w:color="auto"/>
            <w:right w:val="none" w:sz="0" w:space="0" w:color="auto"/>
          </w:divBdr>
        </w:div>
        <w:div w:id="914054042">
          <w:marLeft w:val="480"/>
          <w:marRight w:val="0"/>
          <w:marTop w:val="0"/>
          <w:marBottom w:val="0"/>
          <w:divBdr>
            <w:top w:val="none" w:sz="0" w:space="0" w:color="auto"/>
            <w:left w:val="none" w:sz="0" w:space="0" w:color="auto"/>
            <w:bottom w:val="none" w:sz="0" w:space="0" w:color="auto"/>
            <w:right w:val="none" w:sz="0" w:space="0" w:color="auto"/>
          </w:divBdr>
        </w:div>
      </w:divsChild>
    </w:div>
    <w:div w:id="1192457854">
      <w:bodyDiv w:val="1"/>
      <w:marLeft w:val="0"/>
      <w:marRight w:val="0"/>
      <w:marTop w:val="0"/>
      <w:marBottom w:val="0"/>
      <w:divBdr>
        <w:top w:val="none" w:sz="0" w:space="0" w:color="auto"/>
        <w:left w:val="none" w:sz="0" w:space="0" w:color="auto"/>
        <w:bottom w:val="none" w:sz="0" w:space="0" w:color="auto"/>
        <w:right w:val="none" w:sz="0" w:space="0" w:color="auto"/>
      </w:divBdr>
    </w:div>
    <w:div w:id="1193029167">
      <w:bodyDiv w:val="1"/>
      <w:marLeft w:val="0"/>
      <w:marRight w:val="0"/>
      <w:marTop w:val="0"/>
      <w:marBottom w:val="0"/>
      <w:divBdr>
        <w:top w:val="none" w:sz="0" w:space="0" w:color="auto"/>
        <w:left w:val="none" w:sz="0" w:space="0" w:color="auto"/>
        <w:bottom w:val="none" w:sz="0" w:space="0" w:color="auto"/>
        <w:right w:val="none" w:sz="0" w:space="0" w:color="auto"/>
      </w:divBdr>
    </w:div>
    <w:div w:id="1193113186">
      <w:bodyDiv w:val="1"/>
      <w:marLeft w:val="0"/>
      <w:marRight w:val="0"/>
      <w:marTop w:val="0"/>
      <w:marBottom w:val="0"/>
      <w:divBdr>
        <w:top w:val="none" w:sz="0" w:space="0" w:color="auto"/>
        <w:left w:val="none" w:sz="0" w:space="0" w:color="auto"/>
        <w:bottom w:val="none" w:sz="0" w:space="0" w:color="auto"/>
        <w:right w:val="none" w:sz="0" w:space="0" w:color="auto"/>
      </w:divBdr>
    </w:div>
    <w:div w:id="1193610646">
      <w:bodyDiv w:val="1"/>
      <w:marLeft w:val="0"/>
      <w:marRight w:val="0"/>
      <w:marTop w:val="0"/>
      <w:marBottom w:val="0"/>
      <w:divBdr>
        <w:top w:val="none" w:sz="0" w:space="0" w:color="auto"/>
        <w:left w:val="none" w:sz="0" w:space="0" w:color="auto"/>
        <w:bottom w:val="none" w:sz="0" w:space="0" w:color="auto"/>
        <w:right w:val="none" w:sz="0" w:space="0" w:color="auto"/>
      </w:divBdr>
    </w:div>
    <w:div w:id="1193687209">
      <w:bodyDiv w:val="1"/>
      <w:marLeft w:val="0"/>
      <w:marRight w:val="0"/>
      <w:marTop w:val="0"/>
      <w:marBottom w:val="0"/>
      <w:divBdr>
        <w:top w:val="none" w:sz="0" w:space="0" w:color="auto"/>
        <w:left w:val="none" w:sz="0" w:space="0" w:color="auto"/>
        <w:bottom w:val="none" w:sz="0" w:space="0" w:color="auto"/>
        <w:right w:val="none" w:sz="0" w:space="0" w:color="auto"/>
      </w:divBdr>
    </w:div>
    <w:div w:id="1194077789">
      <w:bodyDiv w:val="1"/>
      <w:marLeft w:val="0"/>
      <w:marRight w:val="0"/>
      <w:marTop w:val="0"/>
      <w:marBottom w:val="0"/>
      <w:divBdr>
        <w:top w:val="none" w:sz="0" w:space="0" w:color="auto"/>
        <w:left w:val="none" w:sz="0" w:space="0" w:color="auto"/>
        <w:bottom w:val="none" w:sz="0" w:space="0" w:color="auto"/>
        <w:right w:val="none" w:sz="0" w:space="0" w:color="auto"/>
      </w:divBdr>
    </w:div>
    <w:div w:id="1194537562">
      <w:bodyDiv w:val="1"/>
      <w:marLeft w:val="0"/>
      <w:marRight w:val="0"/>
      <w:marTop w:val="0"/>
      <w:marBottom w:val="0"/>
      <w:divBdr>
        <w:top w:val="none" w:sz="0" w:space="0" w:color="auto"/>
        <w:left w:val="none" w:sz="0" w:space="0" w:color="auto"/>
        <w:bottom w:val="none" w:sz="0" w:space="0" w:color="auto"/>
        <w:right w:val="none" w:sz="0" w:space="0" w:color="auto"/>
      </w:divBdr>
    </w:div>
    <w:div w:id="1194734545">
      <w:bodyDiv w:val="1"/>
      <w:marLeft w:val="0"/>
      <w:marRight w:val="0"/>
      <w:marTop w:val="0"/>
      <w:marBottom w:val="0"/>
      <w:divBdr>
        <w:top w:val="none" w:sz="0" w:space="0" w:color="auto"/>
        <w:left w:val="none" w:sz="0" w:space="0" w:color="auto"/>
        <w:bottom w:val="none" w:sz="0" w:space="0" w:color="auto"/>
        <w:right w:val="none" w:sz="0" w:space="0" w:color="auto"/>
      </w:divBdr>
    </w:div>
    <w:div w:id="1194735662">
      <w:bodyDiv w:val="1"/>
      <w:marLeft w:val="0"/>
      <w:marRight w:val="0"/>
      <w:marTop w:val="0"/>
      <w:marBottom w:val="0"/>
      <w:divBdr>
        <w:top w:val="none" w:sz="0" w:space="0" w:color="auto"/>
        <w:left w:val="none" w:sz="0" w:space="0" w:color="auto"/>
        <w:bottom w:val="none" w:sz="0" w:space="0" w:color="auto"/>
        <w:right w:val="none" w:sz="0" w:space="0" w:color="auto"/>
      </w:divBdr>
    </w:div>
    <w:div w:id="1195725927">
      <w:bodyDiv w:val="1"/>
      <w:marLeft w:val="0"/>
      <w:marRight w:val="0"/>
      <w:marTop w:val="0"/>
      <w:marBottom w:val="0"/>
      <w:divBdr>
        <w:top w:val="none" w:sz="0" w:space="0" w:color="auto"/>
        <w:left w:val="none" w:sz="0" w:space="0" w:color="auto"/>
        <w:bottom w:val="none" w:sz="0" w:space="0" w:color="auto"/>
        <w:right w:val="none" w:sz="0" w:space="0" w:color="auto"/>
      </w:divBdr>
    </w:div>
    <w:div w:id="1195732583">
      <w:bodyDiv w:val="1"/>
      <w:marLeft w:val="0"/>
      <w:marRight w:val="0"/>
      <w:marTop w:val="0"/>
      <w:marBottom w:val="0"/>
      <w:divBdr>
        <w:top w:val="none" w:sz="0" w:space="0" w:color="auto"/>
        <w:left w:val="none" w:sz="0" w:space="0" w:color="auto"/>
        <w:bottom w:val="none" w:sz="0" w:space="0" w:color="auto"/>
        <w:right w:val="none" w:sz="0" w:space="0" w:color="auto"/>
      </w:divBdr>
    </w:div>
    <w:div w:id="1195801070">
      <w:bodyDiv w:val="1"/>
      <w:marLeft w:val="0"/>
      <w:marRight w:val="0"/>
      <w:marTop w:val="0"/>
      <w:marBottom w:val="0"/>
      <w:divBdr>
        <w:top w:val="none" w:sz="0" w:space="0" w:color="auto"/>
        <w:left w:val="none" w:sz="0" w:space="0" w:color="auto"/>
        <w:bottom w:val="none" w:sz="0" w:space="0" w:color="auto"/>
        <w:right w:val="none" w:sz="0" w:space="0" w:color="auto"/>
      </w:divBdr>
    </w:div>
    <w:div w:id="1195966637">
      <w:bodyDiv w:val="1"/>
      <w:marLeft w:val="0"/>
      <w:marRight w:val="0"/>
      <w:marTop w:val="0"/>
      <w:marBottom w:val="0"/>
      <w:divBdr>
        <w:top w:val="none" w:sz="0" w:space="0" w:color="auto"/>
        <w:left w:val="none" w:sz="0" w:space="0" w:color="auto"/>
        <w:bottom w:val="none" w:sz="0" w:space="0" w:color="auto"/>
        <w:right w:val="none" w:sz="0" w:space="0" w:color="auto"/>
      </w:divBdr>
    </w:div>
    <w:div w:id="1196038012">
      <w:bodyDiv w:val="1"/>
      <w:marLeft w:val="0"/>
      <w:marRight w:val="0"/>
      <w:marTop w:val="0"/>
      <w:marBottom w:val="0"/>
      <w:divBdr>
        <w:top w:val="none" w:sz="0" w:space="0" w:color="auto"/>
        <w:left w:val="none" w:sz="0" w:space="0" w:color="auto"/>
        <w:bottom w:val="none" w:sz="0" w:space="0" w:color="auto"/>
        <w:right w:val="none" w:sz="0" w:space="0" w:color="auto"/>
      </w:divBdr>
    </w:div>
    <w:div w:id="1196654198">
      <w:bodyDiv w:val="1"/>
      <w:marLeft w:val="0"/>
      <w:marRight w:val="0"/>
      <w:marTop w:val="0"/>
      <w:marBottom w:val="0"/>
      <w:divBdr>
        <w:top w:val="none" w:sz="0" w:space="0" w:color="auto"/>
        <w:left w:val="none" w:sz="0" w:space="0" w:color="auto"/>
        <w:bottom w:val="none" w:sz="0" w:space="0" w:color="auto"/>
        <w:right w:val="none" w:sz="0" w:space="0" w:color="auto"/>
      </w:divBdr>
    </w:div>
    <w:div w:id="1196697976">
      <w:bodyDiv w:val="1"/>
      <w:marLeft w:val="0"/>
      <w:marRight w:val="0"/>
      <w:marTop w:val="0"/>
      <w:marBottom w:val="0"/>
      <w:divBdr>
        <w:top w:val="none" w:sz="0" w:space="0" w:color="auto"/>
        <w:left w:val="none" w:sz="0" w:space="0" w:color="auto"/>
        <w:bottom w:val="none" w:sz="0" w:space="0" w:color="auto"/>
        <w:right w:val="none" w:sz="0" w:space="0" w:color="auto"/>
      </w:divBdr>
    </w:div>
    <w:div w:id="1196772638">
      <w:bodyDiv w:val="1"/>
      <w:marLeft w:val="0"/>
      <w:marRight w:val="0"/>
      <w:marTop w:val="0"/>
      <w:marBottom w:val="0"/>
      <w:divBdr>
        <w:top w:val="none" w:sz="0" w:space="0" w:color="auto"/>
        <w:left w:val="none" w:sz="0" w:space="0" w:color="auto"/>
        <w:bottom w:val="none" w:sz="0" w:space="0" w:color="auto"/>
        <w:right w:val="none" w:sz="0" w:space="0" w:color="auto"/>
      </w:divBdr>
    </w:div>
    <w:div w:id="1196774114">
      <w:bodyDiv w:val="1"/>
      <w:marLeft w:val="0"/>
      <w:marRight w:val="0"/>
      <w:marTop w:val="0"/>
      <w:marBottom w:val="0"/>
      <w:divBdr>
        <w:top w:val="none" w:sz="0" w:space="0" w:color="auto"/>
        <w:left w:val="none" w:sz="0" w:space="0" w:color="auto"/>
        <w:bottom w:val="none" w:sz="0" w:space="0" w:color="auto"/>
        <w:right w:val="none" w:sz="0" w:space="0" w:color="auto"/>
      </w:divBdr>
    </w:div>
    <w:div w:id="1196776153">
      <w:bodyDiv w:val="1"/>
      <w:marLeft w:val="0"/>
      <w:marRight w:val="0"/>
      <w:marTop w:val="0"/>
      <w:marBottom w:val="0"/>
      <w:divBdr>
        <w:top w:val="none" w:sz="0" w:space="0" w:color="auto"/>
        <w:left w:val="none" w:sz="0" w:space="0" w:color="auto"/>
        <w:bottom w:val="none" w:sz="0" w:space="0" w:color="auto"/>
        <w:right w:val="none" w:sz="0" w:space="0" w:color="auto"/>
      </w:divBdr>
    </w:div>
    <w:div w:id="1196845984">
      <w:bodyDiv w:val="1"/>
      <w:marLeft w:val="0"/>
      <w:marRight w:val="0"/>
      <w:marTop w:val="0"/>
      <w:marBottom w:val="0"/>
      <w:divBdr>
        <w:top w:val="none" w:sz="0" w:space="0" w:color="auto"/>
        <w:left w:val="none" w:sz="0" w:space="0" w:color="auto"/>
        <w:bottom w:val="none" w:sz="0" w:space="0" w:color="auto"/>
        <w:right w:val="none" w:sz="0" w:space="0" w:color="auto"/>
      </w:divBdr>
    </w:div>
    <w:div w:id="1196962612">
      <w:bodyDiv w:val="1"/>
      <w:marLeft w:val="0"/>
      <w:marRight w:val="0"/>
      <w:marTop w:val="0"/>
      <w:marBottom w:val="0"/>
      <w:divBdr>
        <w:top w:val="none" w:sz="0" w:space="0" w:color="auto"/>
        <w:left w:val="none" w:sz="0" w:space="0" w:color="auto"/>
        <w:bottom w:val="none" w:sz="0" w:space="0" w:color="auto"/>
        <w:right w:val="none" w:sz="0" w:space="0" w:color="auto"/>
      </w:divBdr>
    </w:div>
    <w:div w:id="1197356591">
      <w:bodyDiv w:val="1"/>
      <w:marLeft w:val="0"/>
      <w:marRight w:val="0"/>
      <w:marTop w:val="0"/>
      <w:marBottom w:val="0"/>
      <w:divBdr>
        <w:top w:val="none" w:sz="0" w:space="0" w:color="auto"/>
        <w:left w:val="none" w:sz="0" w:space="0" w:color="auto"/>
        <w:bottom w:val="none" w:sz="0" w:space="0" w:color="auto"/>
        <w:right w:val="none" w:sz="0" w:space="0" w:color="auto"/>
      </w:divBdr>
    </w:div>
    <w:div w:id="1197432054">
      <w:bodyDiv w:val="1"/>
      <w:marLeft w:val="0"/>
      <w:marRight w:val="0"/>
      <w:marTop w:val="0"/>
      <w:marBottom w:val="0"/>
      <w:divBdr>
        <w:top w:val="none" w:sz="0" w:space="0" w:color="auto"/>
        <w:left w:val="none" w:sz="0" w:space="0" w:color="auto"/>
        <w:bottom w:val="none" w:sz="0" w:space="0" w:color="auto"/>
        <w:right w:val="none" w:sz="0" w:space="0" w:color="auto"/>
      </w:divBdr>
    </w:div>
    <w:div w:id="1197542936">
      <w:bodyDiv w:val="1"/>
      <w:marLeft w:val="0"/>
      <w:marRight w:val="0"/>
      <w:marTop w:val="0"/>
      <w:marBottom w:val="0"/>
      <w:divBdr>
        <w:top w:val="none" w:sz="0" w:space="0" w:color="auto"/>
        <w:left w:val="none" w:sz="0" w:space="0" w:color="auto"/>
        <w:bottom w:val="none" w:sz="0" w:space="0" w:color="auto"/>
        <w:right w:val="none" w:sz="0" w:space="0" w:color="auto"/>
      </w:divBdr>
    </w:div>
    <w:div w:id="1197696858">
      <w:bodyDiv w:val="1"/>
      <w:marLeft w:val="0"/>
      <w:marRight w:val="0"/>
      <w:marTop w:val="0"/>
      <w:marBottom w:val="0"/>
      <w:divBdr>
        <w:top w:val="none" w:sz="0" w:space="0" w:color="auto"/>
        <w:left w:val="none" w:sz="0" w:space="0" w:color="auto"/>
        <w:bottom w:val="none" w:sz="0" w:space="0" w:color="auto"/>
        <w:right w:val="none" w:sz="0" w:space="0" w:color="auto"/>
      </w:divBdr>
    </w:div>
    <w:div w:id="1197890332">
      <w:bodyDiv w:val="1"/>
      <w:marLeft w:val="0"/>
      <w:marRight w:val="0"/>
      <w:marTop w:val="0"/>
      <w:marBottom w:val="0"/>
      <w:divBdr>
        <w:top w:val="none" w:sz="0" w:space="0" w:color="auto"/>
        <w:left w:val="none" w:sz="0" w:space="0" w:color="auto"/>
        <w:bottom w:val="none" w:sz="0" w:space="0" w:color="auto"/>
        <w:right w:val="none" w:sz="0" w:space="0" w:color="auto"/>
      </w:divBdr>
    </w:div>
    <w:div w:id="1198199195">
      <w:bodyDiv w:val="1"/>
      <w:marLeft w:val="0"/>
      <w:marRight w:val="0"/>
      <w:marTop w:val="0"/>
      <w:marBottom w:val="0"/>
      <w:divBdr>
        <w:top w:val="none" w:sz="0" w:space="0" w:color="auto"/>
        <w:left w:val="none" w:sz="0" w:space="0" w:color="auto"/>
        <w:bottom w:val="none" w:sz="0" w:space="0" w:color="auto"/>
        <w:right w:val="none" w:sz="0" w:space="0" w:color="auto"/>
      </w:divBdr>
    </w:div>
    <w:div w:id="1198858965">
      <w:bodyDiv w:val="1"/>
      <w:marLeft w:val="0"/>
      <w:marRight w:val="0"/>
      <w:marTop w:val="0"/>
      <w:marBottom w:val="0"/>
      <w:divBdr>
        <w:top w:val="none" w:sz="0" w:space="0" w:color="auto"/>
        <w:left w:val="none" w:sz="0" w:space="0" w:color="auto"/>
        <w:bottom w:val="none" w:sz="0" w:space="0" w:color="auto"/>
        <w:right w:val="none" w:sz="0" w:space="0" w:color="auto"/>
      </w:divBdr>
    </w:div>
    <w:div w:id="1199389137">
      <w:bodyDiv w:val="1"/>
      <w:marLeft w:val="0"/>
      <w:marRight w:val="0"/>
      <w:marTop w:val="0"/>
      <w:marBottom w:val="0"/>
      <w:divBdr>
        <w:top w:val="none" w:sz="0" w:space="0" w:color="auto"/>
        <w:left w:val="none" w:sz="0" w:space="0" w:color="auto"/>
        <w:bottom w:val="none" w:sz="0" w:space="0" w:color="auto"/>
        <w:right w:val="none" w:sz="0" w:space="0" w:color="auto"/>
      </w:divBdr>
    </w:div>
    <w:div w:id="1199661020">
      <w:bodyDiv w:val="1"/>
      <w:marLeft w:val="0"/>
      <w:marRight w:val="0"/>
      <w:marTop w:val="0"/>
      <w:marBottom w:val="0"/>
      <w:divBdr>
        <w:top w:val="none" w:sz="0" w:space="0" w:color="auto"/>
        <w:left w:val="none" w:sz="0" w:space="0" w:color="auto"/>
        <w:bottom w:val="none" w:sz="0" w:space="0" w:color="auto"/>
        <w:right w:val="none" w:sz="0" w:space="0" w:color="auto"/>
      </w:divBdr>
    </w:div>
    <w:div w:id="1200162655">
      <w:bodyDiv w:val="1"/>
      <w:marLeft w:val="0"/>
      <w:marRight w:val="0"/>
      <w:marTop w:val="0"/>
      <w:marBottom w:val="0"/>
      <w:divBdr>
        <w:top w:val="none" w:sz="0" w:space="0" w:color="auto"/>
        <w:left w:val="none" w:sz="0" w:space="0" w:color="auto"/>
        <w:bottom w:val="none" w:sz="0" w:space="0" w:color="auto"/>
        <w:right w:val="none" w:sz="0" w:space="0" w:color="auto"/>
      </w:divBdr>
    </w:div>
    <w:div w:id="1200239942">
      <w:bodyDiv w:val="1"/>
      <w:marLeft w:val="0"/>
      <w:marRight w:val="0"/>
      <w:marTop w:val="0"/>
      <w:marBottom w:val="0"/>
      <w:divBdr>
        <w:top w:val="none" w:sz="0" w:space="0" w:color="auto"/>
        <w:left w:val="none" w:sz="0" w:space="0" w:color="auto"/>
        <w:bottom w:val="none" w:sz="0" w:space="0" w:color="auto"/>
        <w:right w:val="none" w:sz="0" w:space="0" w:color="auto"/>
      </w:divBdr>
    </w:div>
    <w:div w:id="1200511474">
      <w:bodyDiv w:val="1"/>
      <w:marLeft w:val="0"/>
      <w:marRight w:val="0"/>
      <w:marTop w:val="0"/>
      <w:marBottom w:val="0"/>
      <w:divBdr>
        <w:top w:val="none" w:sz="0" w:space="0" w:color="auto"/>
        <w:left w:val="none" w:sz="0" w:space="0" w:color="auto"/>
        <w:bottom w:val="none" w:sz="0" w:space="0" w:color="auto"/>
        <w:right w:val="none" w:sz="0" w:space="0" w:color="auto"/>
      </w:divBdr>
    </w:div>
    <w:div w:id="1200750969">
      <w:bodyDiv w:val="1"/>
      <w:marLeft w:val="0"/>
      <w:marRight w:val="0"/>
      <w:marTop w:val="0"/>
      <w:marBottom w:val="0"/>
      <w:divBdr>
        <w:top w:val="none" w:sz="0" w:space="0" w:color="auto"/>
        <w:left w:val="none" w:sz="0" w:space="0" w:color="auto"/>
        <w:bottom w:val="none" w:sz="0" w:space="0" w:color="auto"/>
        <w:right w:val="none" w:sz="0" w:space="0" w:color="auto"/>
      </w:divBdr>
    </w:div>
    <w:div w:id="1201285333">
      <w:bodyDiv w:val="1"/>
      <w:marLeft w:val="0"/>
      <w:marRight w:val="0"/>
      <w:marTop w:val="0"/>
      <w:marBottom w:val="0"/>
      <w:divBdr>
        <w:top w:val="none" w:sz="0" w:space="0" w:color="auto"/>
        <w:left w:val="none" w:sz="0" w:space="0" w:color="auto"/>
        <w:bottom w:val="none" w:sz="0" w:space="0" w:color="auto"/>
        <w:right w:val="none" w:sz="0" w:space="0" w:color="auto"/>
      </w:divBdr>
    </w:div>
    <w:div w:id="1201549888">
      <w:bodyDiv w:val="1"/>
      <w:marLeft w:val="0"/>
      <w:marRight w:val="0"/>
      <w:marTop w:val="0"/>
      <w:marBottom w:val="0"/>
      <w:divBdr>
        <w:top w:val="none" w:sz="0" w:space="0" w:color="auto"/>
        <w:left w:val="none" w:sz="0" w:space="0" w:color="auto"/>
        <w:bottom w:val="none" w:sz="0" w:space="0" w:color="auto"/>
        <w:right w:val="none" w:sz="0" w:space="0" w:color="auto"/>
      </w:divBdr>
    </w:div>
    <w:div w:id="1201674274">
      <w:bodyDiv w:val="1"/>
      <w:marLeft w:val="0"/>
      <w:marRight w:val="0"/>
      <w:marTop w:val="0"/>
      <w:marBottom w:val="0"/>
      <w:divBdr>
        <w:top w:val="none" w:sz="0" w:space="0" w:color="auto"/>
        <w:left w:val="none" w:sz="0" w:space="0" w:color="auto"/>
        <w:bottom w:val="none" w:sz="0" w:space="0" w:color="auto"/>
        <w:right w:val="none" w:sz="0" w:space="0" w:color="auto"/>
      </w:divBdr>
    </w:div>
    <w:div w:id="1201936733">
      <w:bodyDiv w:val="1"/>
      <w:marLeft w:val="0"/>
      <w:marRight w:val="0"/>
      <w:marTop w:val="0"/>
      <w:marBottom w:val="0"/>
      <w:divBdr>
        <w:top w:val="none" w:sz="0" w:space="0" w:color="auto"/>
        <w:left w:val="none" w:sz="0" w:space="0" w:color="auto"/>
        <w:bottom w:val="none" w:sz="0" w:space="0" w:color="auto"/>
        <w:right w:val="none" w:sz="0" w:space="0" w:color="auto"/>
      </w:divBdr>
    </w:div>
    <w:div w:id="1202397868">
      <w:bodyDiv w:val="1"/>
      <w:marLeft w:val="0"/>
      <w:marRight w:val="0"/>
      <w:marTop w:val="0"/>
      <w:marBottom w:val="0"/>
      <w:divBdr>
        <w:top w:val="none" w:sz="0" w:space="0" w:color="auto"/>
        <w:left w:val="none" w:sz="0" w:space="0" w:color="auto"/>
        <w:bottom w:val="none" w:sz="0" w:space="0" w:color="auto"/>
        <w:right w:val="none" w:sz="0" w:space="0" w:color="auto"/>
      </w:divBdr>
    </w:div>
    <w:div w:id="1202593038">
      <w:bodyDiv w:val="1"/>
      <w:marLeft w:val="0"/>
      <w:marRight w:val="0"/>
      <w:marTop w:val="0"/>
      <w:marBottom w:val="0"/>
      <w:divBdr>
        <w:top w:val="none" w:sz="0" w:space="0" w:color="auto"/>
        <w:left w:val="none" w:sz="0" w:space="0" w:color="auto"/>
        <w:bottom w:val="none" w:sz="0" w:space="0" w:color="auto"/>
        <w:right w:val="none" w:sz="0" w:space="0" w:color="auto"/>
      </w:divBdr>
    </w:div>
    <w:div w:id="1202717114">
      <w:bodyDiv w:val="1"/>
      <w:marLeft w:val="0"/>
      <w:marRight w:val="0"/>
      <w:marTop w:val="0"/>
      <w:marBottom w:val="0"/>
      <w:divBdr>
        <w:top w:val="none" w:sz="0" w:space="0" w:color="auto"/>
        <w:left w:val="none" w:sz="0" w:space="0" w:color="auto"/>
        <w:bottom w:val="none" w:sz="0" w:space="0" w:color="auto"/>
        <w:right w:val="none" w:sz="0" w:space="0" w:color="auto"/>
      </w:divBdr>
    </w:div>
    <w:div w:id="1203592497">
      <w:bodyDiv w:val="1"/>
      <w:marLeft w:val="0"/>
      <w:marRight w:val="0"/>
      <w:marTop w:val="0"/>
      <w:marBottom w:val="0"/>
      <w:divBdr>
        <w:top w:val="none" w:sz="0" w:space="0" w:color="auto"/>
        <w:left w:val="none" w:sz="0" w:space="0" w:color="auto"/>
        <w:bottom w:val="none" w:sz="0" w:space="0" w:color="auto"/>
        <w:right w:val="none" w:sz="0" w:space="0" w:color="auto"/>
      </w:divBdr>
    </w:div>
    <w:div w:id="1204441617">
      <w:bodyDiv w:val="1"/>
      <w:marLeft w:val="0"/>
      <w:marRight w:val="0"/>
      <w:marTop w:val="0"/>
      <w:marBottom w:val="0"/>
      <w:divBdr>
        <w:top w:val="none" w:sz="0" w:space="0" w:color="auto"/>
        <w:left w:val="none" w:sz="0" w:space="0" w:color="auto"/>
        <w:bottom w:val="none" w:sz="0" w:space="0" w:color="auto"/>
        <w:right w:val="none" w:sz="0" w:space="0" w:color="auto"/>
      </w:divBdr>
    </w:div>
    <w:div w:id="1205218507">
      <w:bodyDiv w:val="1"/>
      <w:marLeft w:val="0"/>
      <w:marRight w:val="0"/>
      <w:marTop w:val="0"/>
      <w:marBottom w:val="0"/>
      <w:divBdr>
        <w:top w:val="none" w:sz="0" w:space="0" w:color="auto"/>
        <w:left w:val="none" w:sz="0" w:space="0" w:color="auto"/>
        <w:bottom w:val="none" w:sz="0" w:space="0" w:color="auto"/>
        <w:right w:val="none" w:sz="0" w:space="0" w:color="auto"/>
      </w:divBdr>
    </w:div>
    <w:div w:id="1205606828">
      <w:bodyDiv w:val="1"/>
      <w:marLeft w:val="0"/>
      <w:marRight w:val="0"/>
      <w:marTop w:val="0"/>
      <w:marBottom w:val="0"/>
      <w:divBdr>
        <w:top w:val="none" w:sz="0" w:space="0" w:color="auto"/>
        <w:left w:val="none" w:sz="0" w:space="0" w:color="auto"/>
        <w:bottom w:val="none" w:sz="0" w:space="0" w:color="auto"/>
        <w:right w:val="none" w:sz="0" w:space="0" w:color="auto"/>
      </w:divBdr>
    </w:div>
    <w:div w:id="1205747831">
      <w:bodyDiv w:val="1"/>
      <w:marLeft w:val="0"/>
      <w:marRight w:val="0"/>
      <w:marTop w:val="0"/>
      <w:marBottom w:val="0"/>
      <w:divBdr>
        <w:top w:val="none" w:sz="0" w:space="0" w:color="auto"/>
        <w:left w:val="none" w:sz="0" w:space="0" w:color="auto"/>
        <w:bottom w:val="none" w:sz="0" w:space="0" w:color="auto"/>
        <w:right w:val="none" w:sz="0" w:space="0" w:color="auto"/>
      </w:divBdr>
    </w:div>
    <w:div w:id="1206412801">
      <w:bodyDiv w:val="1"/>
      <w:marLeft w:val="0"/>
      <w:marRight w:val="0"/>
      <w:marTop w:val="0"/>
      <w:marBottom w:val="0"/>
      <w:divBdr>
        <w:top w:val="none" w:sz="0" w:space="0" w:color="auto"/>
        <w:left w:val="none" w:sz="0" w:space="0" w:color="auto"/>
        <w:bottom w:val="none" w:sz="0" w:space="0" w:color="auto"/>
        <w:right w:val="none" w:sz="0" w:space="0" w:color="auto"/>
      </w:divBdr>
    </w:div>
    <w:div w:id="1206480095">
      <w:bodyDiv w:val="1"/>
      <w:marLeft w:val="0"/>
      <w:marRight w:val="0"/>
      <w:marTop w:val="0"/>
      <w:marBottom w:val="0"/>
      <w:divBdr>
        <w:top w:val="none" w:sz="0" w:space="0" w:color="auto"/>
        <w:left w:val="none" w:sz="0" w:space="0" w:color="auto"/>
        <w:bottom w:val="none" w:sz="0" w:space="0" w:color="auto"/>
        <w:right w:val="none" w:sz="0" w:space="0" w:color="auto"/>
      </w:divBdr>
    </w:div>
    <w:div w:id="1207571863">
      <w:bodyDiv w:val="1"/>
      <w:marLeft w:val="0"/>
      <w:marRight w:val="0"/>
      <w:marTop w:val="0"/>
      <w:marBottom w:val="0"/>
      <w:divBdr>
        <w:top w:val="none" w:sz="0" w:space="0" w:color="auto"/>
        <w:left w:val="none" w:sz="0" w:space="0" w:color="auto"/>
        <w:bottom w:val="none" w:sz="0" w:space="0" w:color="auto"/>
        <w:right w:val="none" w:sz="0" w:space="0" w:color="auto"/>
      </w:divBdr>
    </w:div>
    <w:div w:id="1208680898">
      <w:bodyDiv w:val="1"/>
      <w:marLeft w:val="0"/>
      <w:marRight w:val="0"/>
      <w:marTop w:val="0"/>
      <w:marBottom w:val="0"/>
      <w:divBdr>
        <w:top w:val="none" w:sz="0" w:space="0" w:color="auto"/>
        <w:left w:val="none" w:sz="0" w:space="0" w:color="auto"/>
        <w:bottom w:val="none" w:sz="0" w:space="0" w:color="auto"/>
        <w:right w:val="none" w:sz="0" w:space="0" w:color="auto"/>
      </w:divBdr>
    </w:div>
    <w:div w:id="1208685842">
      <w:bodyDiv w:val="1"/>
      <w:marLeft w:val="0"/>
      <w:marRight w:val="0"/>
      <w:marTop w:val="0"/>
      <w:marBottom w:val="0"/>
      <w:divBdr>
        <w:top w:val="none" w:sz="0" w:space="0" w:color="auto"/>
        <w:left w:val="none" w:sz="0" w:space="0" w:color="auto"/>
        <w:bottom w:val="none" w:sz="0" w:space="0" w:color="auto"/>
        <w:right w:val="none" w:sz="0" w:space="0" w:color="auto"/>
      </w:divBdr>
    </w:div>
    <w:div w:id="1209730408">
      <w:bodyDiv w:val="1"/>
      <w:marLeft w:val="0"/>
      <w:marRight w:val="0"/>
      <w:marTop w:val="0"/>
      <w:marBottom w:val="0"/>
      <w:divBdr>
        <w:top w:val="none" w:sz="0" w:space="0" w:color="auto"/>
        <w:left w:val="none" w:sz="0" w:space="0" w:color="auto"/>
        <w:bottom w:val="none" w:sz="0" w:space="0" w:color="auto"/>
        <w:right w:val="none" w:sz="0" w:space="0" w:color="auto"/>
      </w:divBdr>
    </w:div>
    <w:div w:id="1209761585">
      <w:bodyDiv w:val="1"/>
      <w:marLeft w:val="0"/>
      <w:marRight w:val="0"/>
      <w:marTop w:val="0"/>
      <w:marBottom w:val="0"/>
      <w:divBdr>
        <w:top w:val="none" w:sz="0" w:space="0" w:color="auto"/>
        <w:left w:val="none" w:sz="0" w:space="0" w:color="auto"/>
        <w:bottom w:val="none" w:sz="0" w:space="0" w:color="auto"/>
        <w:right w:val="none" w:sz="0" w:space="0" w:color="auto"/>
      </w:divBdr>
    </w:div>
    <w:div w:id="1209882275">
      <w:bodyDiv w:val="1"/>
      <w:marLeft w:val="0"/>
      <w:marRight w:val="0"/>
      <w:marTop w:val="0"/>
      <w:marBottom w:val="0"/>
      <w:divBdr>
        <w:top w:val="none" w:sz="0" w:space="0" w:color="auto"/>
        <w:left w:val="none" w:sz="0" w:space="0" w:color="auto"/>
        <w:bottom w:val="none" w:sz="0" w:space="0" w:color="auto"/>
        <w:right w:val="none" w:sz="0" w:space="0" w:color="auto"/>
      </w:divBdr>
    </w:div>
    <w:div w:id="1211305853">
      <w:bodyDiv w:val="1"/>
      <w:marLeft w:val="0"/>
      <w:marRight w:val="0"/>
      <w:marTop w:val="0"/>
      <w:marBottom w:val="0"/>
      <w:divBdr>
        <w:top w:val="none" w:sz="0" w:space="0" w:color="auto"/>
        <w:left w:val="none" w:sz="0" w:space="0" w:color="auto"/>
        <w:bottom w:val="none" w:sz="0" w:space="0" w:color="auto"/>
        <w:right w:val="none" w:sz="0" w:space="0" w:color="auto"/>
      </w:divBdr>
    </w:div>
    <w:div w:id="1211839151">
      <w:bodyDiv w:val="1"/>
      <w:marLeft w:val="0"/>
      <w:marRight w:val="0"/>
      <w:marTop w:val="0"/>
      <w:marBottom w:val="0"/>
      <w:divBdr>
        <w:top w:val="none" w:sz="0" w:space="0" w:color="auto"/>
        <w:left w:val="none" w:sz="0" w:space="0" w:color="auto"/>
        <w:bottom w:val="none" w:sz="0" w:space="0" w:color="auto"/>
        <w:right w:val="none" w:sz="0" w:space="0" w:color="auto"/>
      </w:divBdr>
    </w:div>
    <w:div w:id="1213613036">
      <w:bodyDiv w:val="1"/>
      <w:marLeft w:val="0"/>
      <w:marRight w:val="0"/>
      <w:marTop w:val="0"/>
      <w:marBottom w:val="0"/>
      <w:divBdr>
        <w:top w:val="none" w:sz="0" w:space="0" w:color="auto"/>
        <w:left w:val="none" w:sz="0" w:space="0" w:color="auto"/>
        <w:bottom w:val="none" w:sz="0" w:space="0" w:color="auto"/>
        <w:right w:val="none" w:sz="0" w:space="0" w:color="auto"/>
      </w:divBdr>
    </w:div>
    <w:div w:id="1213804535">
      <w:bodyDiv w:val="1"/>
      <w:marLeft w:val="0"/>
      <w:marRight w:val="0"/>
      <w:marTop w:val="0"/>
      <w:marBottom w:val="0"/>
      <w:divBdr>
        <w:top w:val="none" w:sz="0" w:space="0" w:color="auto"/>
        <w:left w:val="none" w:sz="0" w:space="0" w:color="auto"/>
        <w:bottom w:val="none" w:sz="0" w:space="0" w:color="auto"/>
        <w:right w:val="none" w:sz="0" w:space="0" w:color="auto"/>
      </w:divBdr>
    </w:div>
    <w:div w:id="1214122268">
      <w:bodyDiv w:val="1"/>
      <w:marLeft w:val="0"/>
      <w:marRight w:val="0"/>
      <w:marTop w:val="0"/>
      <w:marBottom w:val="0"/>
      <w:divBdr>
        <w:top w:val="none" w:sz="0" w:space="0" w:color="auto"/>
        <w:left w:val="none" w:sz="0" w:space="0" w:color="auto"/>
        <w:bottom w:val="none" w:sz="0" w:space="0" w:color="auto"/>
        <w:right w:val="none" w:sz="0" w:space="0" w:color="auto"/>
      </w:divBdr>
    </w:div>
    <w:div w:id="1214537783">
      <w:bodyDiv w:val="1"/>
      <w:marLeft w:val="0"/>
      <w:marRight w:val="0"/>
      <w:marTop w:val="0"/>
      <w:marBottom w:val="0"/>
      <w:divBdr>
        <w:top w:val="none" w:sz="0" w:space="0" w:color="auto"/>
        <w:left w:val="none" w:sz="0" w:space="0" w:color="auto"/>
        <w:bottom w:val="none" w:sz="0" w:space="0" w:color="auto"/>
        <w:right w:val="none" w:sz="0" w:space="0" w:color="auto"/>
      </w:divBdr>
    </w:div>
    <w:div w:id="1214776581">
      <w:bodyDiv w:val="1"/>
      <w:marLeft w:val="0"/>
      <w:marRight w:val="0"/>
      <w:marTop w:val="0"/>
      <w:marBottom w:val="0"/>
      <w:divBdr>
        <w:top w:val="none" w:sz="0" w:space="0" w:color="auto"/>
        <w:left w:val="none" w:sz="0" w:space="0" w:color="auto"/>
        <w:bottom w:val="none" w:sz="0" w:space="0" w:color="auto"/>
        <w:right w:val="none" w:sz="0" w:space="0" w:color="auto"/>
      </w:divBdr>
    </w:div>
    <w:div w:id="1214924935">
      <w:bodyDiv w:val="1"/>
      <w:marLeft w:val="0"/>
      <w:marRight w:val="0"/>
      <w:marTop w:val="0"/>
      <w:marBottom w:val="0"/>
      <w:divBdr>
        <w:top w:val="none" w:sz="0" w:space="0" w:color="auto"/>
        <w:left w:val="none" w:sz="0" w:space="0" w:color="auto"/>
        <w:bottom w:val="none" w:sz="0" w:space="0" w:color="auto"/>
        <w:right w:val="none" w:sz="0" w:space="0" w:color="auto"/>
      </w:divBdr>
    </w:div>
    <w:div w:id="1215044674">
      <w:bodyDiv w:val="1"/>
      <w:marLeft w:val="0"/>
      <w:marRight w:val="0"/>
      <w:marTop w:val="0"/>
      <w:marBottom w:val="0"/>
      <w:divBdr>
        <w:top w:val="none" w:sz="0" w:space="0" w:color="auto"/>
        <w:left w:val="none" w:sz="0" w:space="0" w:color="auto"/>
        <w:bottom w:val="none" w:sz="0" w:space="0" w:color="auto"/>
        <w:right w:val="none" w:sz="0" w:space="0" w:color="auto"/>
      </w:divBdr>
    </w:div>
    <w:div w:id="1215894733">
      <w:bodyDiv w:val="1"/>
      <w:marLeft w:val="0"/>
      <w:marRight w:val="0"/>
      <w:marTop w:val="0"/>
      <w:marBottom w:val="0"/>
      <w:divBdr>
        <w:top w:val="none" w:sz="0" w:space="0" w:color="auto"/>
        <w:left w:val="none" w:sz="0" w:space="0" w:color="auto"/>
        <w:bottom w:val="none" w:sz="0" w:space="0" w:color="auto"/>
        <w:right w:val="none" w:sz="0" w:space="0" w:color="auto"/>
      </w:divBdr>
    </w:div>
    <w:div w:id="1216357771">
      <w:bodyDiv w:val="1"/>
      <w:marLeft w:val="0"/>
      <w:marRight w:val="0"/>
      <w:marTop w:val="0"/>
      <w:marBottom w:val="0"/>
      <w:divBdr>
        <w:top w:val="none" w:sz="0" w:space="0" w:color="auto"/>
        <w:left w:val="none" w:sz="0" w:space="0" w:color="auto"/>
        <w:bottom w:val="none" w:sz="0" w:space="0" w:color="auto"/>
        <w:right w:val="none" w:sz="0" w:space="0" w:color="auto"/>
      </w:divBdr>
    </w:div>
    <w:div w:id="1216509869">
      <w:bodyDiv w:val="1"/>
      <w:marLeft w:val="0"/>
      <w:marRight w:val="0"/>
      <w:marTop w:val="0"/>
      <w:marBottom w:val="0"/>
      <w:divBdr>
        <w:top w:val="none" w:sz="0" w:space="0" w:color="auto"/>
        <w:left w:val="none" w:sz="0" w:space="0" w:color="auto"/>
        <w:bottom w:val="none" w:sz="0" w:space="0" w:color="auto"/>
        <w:right w:val="none" w:sz="0" w:space="0" w:color="auto"/>
      </w:divBdr>
    </w:div>
    <w:div w:id="1216815387">
      <w:bodyDiv w:val="1"/>
      <w:marLeft w:val="0"/>
      <w:marRight w:val="0"/>
      <w:marTop w:val="0"/>
      <w:marBottom w:val="0"/>
      <w:divBdr>
        <w:top w:val="none" w:sz="0" w:space="0" w:color="auto"/>
        <w:left w:val="none" w:sz="0" w:space="0" w:color="auto"/>
        <w:bottom w:val="none" w:sz="0" w:space="0" w:color="auto"/>
        <w:right w:val="none" w:sz="0" w:space="0" w:color="auto"/>
      </w:divBdr>
    </w:div>
    <w:div w:id="1217625405">
      <w:bodyDiv w:val="1"/>
      <w:marLeft w:val="0"/>
      <w:marRight w:val="0"/>
      <w:marTop w:val="0"/>
      <w:marBottom w:val="0"/>
      <w:divBdr>
        <w:top w:val="none" w:sz="0" w:space="0" w:color="auto"/>
        <w:left w:val="none" w:sz="0" w:space="0" w:color="auto"/>
        <w:bottom w:val="none" w:sz="0" w:space="0" w:color="auto"/>
        <w:right w:val="none" w:sz="0" w:space="0" w:color="auto"/>
      </w:divBdr>
    </w:div>
    <w:div w:id="1218132111">
      <w:bodyDiv w:val="1"/>
      <w:marLeft w:val="0"/>
      <w:marRight w:val="0"/>
      <w:marTop w:val="0"/>
      <w:marBottom w:val="0"/>
      <w:divBdr>
        <w:top w:val="none" w:sz="0" w:space="0" w:color="auto"/>
        <w:left w:val="none" w:sz="0" w:space="0" w:color="auto"/>
        <w:bottom w:val="none" w:sz="0" w:space="0" w:color="auto"/>
        <w:right w:val="none" w:sz="0" w:space="0" w:color="auto"/>
      </w:divBdr>
    </w:div>
    <w:div w:id="1218515843">
      <w:bodyDiv w:val="1"/>
      <w:marLeft w:val="0"/>
      <w:marRight w:val="0"/>
      <w:marTop w:val="0"/>
      <w:marBottom w:val="0"/>
      <w:divBdr>
        <w:top w:val="none" w:sz="0" w:space="0" w:color="auto"/>
        <w:left w:val="none" w:sz="0" w:space="0" w:color="auto"/>
        <w:bottom w:val="none" w:sz="0" w:space="0" w:color="auto"/>
        <w:right w:val="none" w:sz="0" w:space="0" w:color="auto"/>
      </w:divBdr>
    </w:div>
    <w:div w:id="1219121986">
      <w:bodyDiv w:val="1"/>
      <w:marLeft w:val="0"/>
      <w:marRight w:val="0"/>
      <w:marTop w:val="0"/>
      <w:marBottom w:val="0"/>
      <w:divBdr>
        <w:top w:val="none" w:sz="0" w:space="0" w:color="auto"/>
        <w:left w:val="none" w:sz="0" w:space="0" w:color="auto"/>
        <w:bottom w:val="none" w:sz="0" w:space="0" w:color="auto"/>
        <w:right w:val="none" w:sz="0" w:space="0" w:color="auto"/>
      </w:divBdr>
    </w:div>
    <w:div w:id="1219393272">
      <w:bodyDiv w:val="1"/>
      <w:marLeft w:val="0"/>
      <w:marRight w:val="0"/>
      <w:marTop w:val="0"/>
      <w:marBottom w:val="0"/>
      <w:divBdr>
        <w:top w:val="none" w:sz="0" w:space="0" w:color="auto"/>
        <w:left w:val="none" w:sz="0" w:space="0" w:color="auto"/>
        <w:bottom w:val="none" w:sz="0" w:space="0" w:color="auto"/>
        <w:right w:val="none" w:sz="0" w:space="0" w:color="auto"/>
      </w:divBdr>
    </w:div>
    <w:div w:id="1219778224">
      <w:bodyDiv w:val="1"/>
      <w:marLeft w:val="0"/>
      <w:marRight w:val="0"/>
      <w:marTop w:val="0"/>
      <w:marBottom w:val="0"/>
      <w:divBdr>
        <w:top w:val="none" w:sz="0" w:space="0" w:color="auto"/>
        <w:left w:val="none" w:sz="0" w:space="0" w:color="auto"/>
        <w:bottom w:val="none" w:sz="0" w:space="0" w:color="auto"/>
        <w:right w:val="none" w:sz="0" w:space="0" w:color="auto"/>
      </w:divBdr>
    </w:div>
    <w:div w:id="1219780076">
      <w:bodyDiv w:val="1"/>
      <w:marLeft w:val="0"/>
      <w:marRight w:val="0"/>
      <w:marTop w:val="0"/>
      <w:marBottom w:val="0"/>
      <w:divBdr>
        <w:top w:val="none" w:sz="0" w:space="0" w:color="auto"/>
        <w:left w:val="none" w:sz="0" w:space="0" w:color="auto"/>
        <w:bottom w:val="none" w:sz="0" w:space="0" w:color="auto"/>
        <w:right w:val="none" w:sz="0" w:space="0" w:color="auto"/>
      </w:divBdr>
    </w:div>
    <w:div w:id="1219828857">
      <w:bodyDiv w:val="1"/>
      <w:marLeft w:val="0"/>
      <w:marRight w:val="0"/>
      <w:marTop w:val="0"/>
      <w:marBottom w:val="0"/>
      <w:divBdr>
        <w:top w:val="none" w:sz="0" w:space="0" w:color="auto"/>
        <w:left w:val="none" w:sz="0" w:space="0" w:color="auto"/>
        <w:bottom w:val="none" w:sz="0" w:space="0" w:color="auto"/>
        <w:right w:val="none" w:sz="0" w:space="0" w:color="auto"/>
      </w:divBdr>
    </w:div>
    <w:div w:id="1219898122">
      <w:bodyDiv w:val="1"/>
      <w:marLeft w:val="0"/>
      <w:marRight w:val="0"/>
      <w:marTop w:val="0"/>
      <w:marBottom w:val="0"/>
      <w:divBdr>
        <w:top w:val="none" w:sz="0" w:space="0" w:color="auto"/>
        <w:left w:val="none" w:sz="0" w:space="0" w:color="auto"/>
        <w:bottom w:val="none" w:sz="0" w:space="0" w:color="auto"/>
        <w:right w:val="none" w:sz="0" w:space="0" w:color="auto"/>
      </w:divBdr>
    </w:div>
    <w:div w:id="1220091464">
      <w:bodyDiv w:val="1"/>
      <w:marLeft w:val="0"/>
      <w:marRight w:val="0"/>
      <w:marTop w:val="0"/>
      <w:marBottom w:val="0"/>
      <w:divBdr>
        <w:top w:val="none" w:sz="0" w:space="0" w:color="auto"/>
        <w:left w:val="none" w:sz="0" w:space="0" w:color="auto"/>
        <w:bottom w:val="none" w:sz="0" w:space="0" w:color="auto"/>
        <w:right w:val="none" w:sz="0" w:space="0" w:color="auto"/>
      </w:divBdr>
    </w:div>
    <w:div w:id="1220484529">
      <w:bodyDiv w:val="1"/>
      <w:marLeft w:val="0"/>
      <w:marRight w:val="0"/>
      <w:marTop w:val="0"/>
      <w:marBottom w:val="0"/>
      <w:divBdr>
        <w:top w:val="none" w:sz="0" w:space="0" w:color="auto"/>
        <w:left w:val="none" w:sz="0" w:space="0" w:color="auto"/>
        <w:bottom w:val="none" w:sz="0" w:space="0" w:color="auto"/>
        <w:right w:val="none" w:sz="0" w:space="0" w:color="auto"/>
      </w:divBdr>
    </w:div>
    <w:div w:id="1220896468">
      <w:bodyDiv w:val="1"/>
      <w:marLeft w:val="0"/>
      <w:marRight w:val="0"/>
      <w:marTop w:val="0"/>
      <w:marBottom w:val="0"/>
      <w:divBdr>
        <w:top w:val="none" w:sz="0" w:space="0" w:color="auto"/>
        <w:left w:val="none" w:sz="0" w:space="0" w:color="auto"/>
        <w:bottom w:val="none" w:sz="0" w:space="0" w:color="auto"/>
        <w:right w:val="none" w:sz="0" w:space="0" w:color="auto"/>
      </w:divBdr>
    </w:div>
    <w:div w:id="1221094131">
      <w:bodyDiv w:val="1"/>
      <w:marLeft w:val="0"/>
      <w:marRight w:val="0"/>
      <w:marTop w:val="0"/>
      <w:marBottom w:val="0"/>
      <w:divBdr>
        <w:top w:val="none" w:sz="0" w:space="0" w:color="auto"/>
        <w:left w:val="none" w:sz="0" w:space="0" w:color="auto"/>
        <w:bottom w:val="none" w:sz="0" w:space="0" w:color="auto"/>
        <w:right w:val="none" w:sz="0" w:space="0" w:color="auto"/>
      </w:divBdr>
    </w:div>
    <w:div w:id="1221475340">
      <w:bodyDiv w:val="1"/>
      <w:marLeft w:val="0"/>
      <w:marRight w:val="0"/>
      <w:marTop w:val="0"/>
      <w:marBottom w:val="0"/>
      <w:divBdr>
        <w:top w:val="none" w:sz="0" w:space="0" w:color="auto"/>
        <w:left w:val="none" w:sz="0" w:space="0" w:color="auto"/>
        <w:bottom w:val="none" w:sz="0" w:space="0" w:color="auto"/>
        <w:right w:val="none" w:sz="0" w:space="0" w:color="auto"/>
      </w:divBdr>
    </w:div>
    <w:div w:id="1222012938">
      <w:bodyDiv w:val="1"/>
      <w:marLeft w:val="0"/>
      <w:marRight w:val="0"/>
      <w:marTop w:val="0"/>
      <w:marBottom w:val="0"/>
      <w:divBdr>
        <w:top w:val="none" w:sz="0" w:space="0" w:color="auto"/>
        <w:left w:val="none" w:sz="0" w:space="0" w:color="auto"/>
        <w:bottom w:val="none" w:sz="0" w:space="0" w:color="auto"/>
        <w:right w:val="none" w:sz="0" w:space="0" w:color="auto"/>
      </w:divBdr>
    </w:div>
    <w:div w:id="1222057381">
      <w:bodyDiv w:val="1"/>
      <w:marLeft w:val="0"/>
      <w:marRight w:val="0"/>
      <w:marTop w:val="0"/>
      <w:marBottom w:val="0"/>
      <w:divBdr>
        <w:top w:val="none" w:sz="0" w:space="0" w:color="auto"/>
        <w:left w:val="none" w:sz="0" w:space="0" w:color="auto"/>
        <w:bottom w:val="none" w:sz="0" w:space="0" w:color="auto"/>
        <w:right w:val="none" w:sz="0" w:space="0" w:color="auto"/>
      </w:divBdr>
    </w:div>
    <w:div w:id="1222057852">
      <w:bodyDiv w:val="1"/>
      <w:marLeft w:val="0"/>
      <w:marRight w:val="0"/>
      <w:marTop w:val="0"/>
      <w:marBottom w:val="0"/>
      <w:divBdr>
        <w:top w:val="none" w:sz="0" w:space="0" w:color="auto"/>
        <w:left w:val="none" w:sz="0" w:space="0" w:color="auto"/>
        <w:bottom w:val="none" w:sz="0" w:space="0" w:color="auto"/>
        <w:right w:val="none" w:sz="0" w:space="0" w:color="auto"/>
      </w:divBdr>
    </w:div>
    <w:div w:id="1222641828">
      <w:bodyDiv w:val="1"/>
      <w:marLeft w:val="0"/>
      <w:marRight w:val="0"/>
      <w:marTop w:val="0"/>
      <w:marBottom w:val="0"/>
      <w:divBdr>
        <w:top w:val="none" w:sz="0" w:space="0" w:color="auto"/>
        <w:left w:val="none" w:sz="0" w:space="0" w:color="auto"/>
        <w:bottom w:val="none" w:sz="0" w:space="0" w:color="auto"/>
        <w:right w:val="none" w:sz="0" w:space="0" w:color="auto"/>
      </w:divBdr>
    </w:div>
    <w:div w:id="1222903773">
      <w:bodyDiv w:val="1"/>
      <w:marLeft w:val="0"/>
      <w:marRight w:val="0"/>
      <w:marTop w:val="0"/>
      <w:marBottom w:val="0"/>
      <w:divBdr>
        <w:top w:val="none" w:sz="0" w:space="0" w:color="auto"/>
        <w:left w:val="none" w:sz="0" w:space="0" w:color="auto"/>
        <w:bottom w:val="none" w:sz="0" w:space="0" w:color="auto"/>
        <w:right w:val="none" w:sz="0" w:space="0" w:color="auto"/>
      </w:divBdr>
    </w:div>
    <w:div w:id="1223055328">
      <w:bodyDiv w:val="1"/>
      <w:marLeft w:val="0"/>
      <w:marRight w:val="0"/>
      <w:marTop w:val="0"/>
      <w:marBottom w:val="0"/>
      <w:divBdr>
        <w:top w:val="none" w:sz="0" w:space="0" w:color="auto"/>
        <w:left w:val="none" w:sz="0" w:space="0" w:color="auto"/>
        <w:bottom w:val="none" w:sz="0" w:space="0" w:color="auto"/>
        <w:right w:val="none" w:sz="0" w:space="0" w:color="auto"/>
      </w:divBdr>
    </w:div>
    <w:div w:id="1223103980">
      <w:bodyDiv w:val="1"/>
      <w:marLeft w:val="0"/>
      <w:marRight w:val="0"/>
      <w:marTop w:val="0"/>
      <w:marBottom w:val="0"/>
      <w:divBdr>
        <w:top w:val="none" w:sz="0" w:space="0" w:color="auto"/>
        <w:left w:val="none" w:sz="0" w:space="0" w:color="auto"/>
        <w:bottom w:val="none" w:sz="0" w:space="0" w:color="auto"/>
        <w:right w:val="none" w:sz="0" w:space="0" w:color="auto"/>
      </w:divBdr>
    </w:div>
    <w:div w:id="1223327036">
      <w:bodyDiv w:val="1"/>
      <w:marLeft w:val="0"/>
      <w:marRight w:val="0"/>
      <w:marTop w:val="0"/>
      <w:marBottom w:val="0"/>
      <w:divBdr>
        <w:top w:val="none" w:sz="0" w:space="0" w:color="auto"/>
        <w:left w:val="none" w:sz="0" w:space="0" w:color="auto"/>
        <w:bottom w:val="none" w:sz="0" w:space="0" w:color="auto"/>
        <w:right w:val="none" w:sz="0" w:space="0" w:color="auto"/>
      </w:divBdr>
    </w:div>
    <w:div w:id="1223560586">
      <w:bodyDiv w:val="1"/>
      <w:marLeft w:val="0"/>
      <w:marRight w:val="0"/>
      <w:marTop w:val="0"/>
      <w:marBottom w:val="0"/>
      <w:divBdr>
        <w:top w:val="none" w:sz="0" w:space="0" w:color="auto"/>
        <w:left w:val="none" w:sz="0" w:space="0" w:color="auto"/>
        <w:bottom w:val="none" w:sz="0" w:space="0" w:color="auto"/>
        <w:right w:val="none" w:sz="0" w:space="0" w:color="auto"/>
      </w:divBdr>
    </w:div>
    <w:div w:id="1223981496">
      <w:bodyDiv w:val="1"/>
      <w:marLeft w:val="0"/>
      <w:marRight w:val="0"/>
      <w:marTop w:val="0"/>
      <w:marBottom w:val="0"/>
      <w:divBdr>
        <w:top w:val="none" w:sz="0" w:space="0" w:color="auto"/>
        <w:left w:val="none" w:sz="0" w:space="0" w:color="auto"/>
        <w:bottom w:val="none" w:sz="0" w:space="0" w:color="auto"/>
        <w:right w:val="none" w:sz="0" w:space="0" w:color="auto"/>
      </w:divBdr>
    </w:div>
    <w:div w:id="1224099008">
      <w:bodyDiv w:val="1"/>
      <w:marLeft w:val="0"/>
      <w:marRight w:val="0"/>
      <w:marTop w:val="0"/>
      <w:marBottom w:val="0"/>
      <w:divBdr>
        <w:top w:val="none" w:sz="0" w:space="0" w:color="auto"/>
        <w:left w:val="none" w:sz="0" w:space="0" w:color="auto"/>
        <w:bottom w:val="none" w:sz="0" w:space="0" w:color="auto"/>
        <w:right w:val="none" w:sz="0" w:space="0" w:color="auto"/>
      </w:divBdr>
    </w:div>
    <w:div w:id="1224215482">
      <w:bodyDiv w:val="1"/>
      <w:marLeft w:val="0"/>
      <w:marRight w:val="0"/>
      <w:marTop w:val="0"/>
      <w:marBottom w:val="0"/>
      <w:divBdr>
        <w:top w:val="none" w:sz="0" w:space="0" w:color="auto"/>
        <w:left w:val="none" w:sz="0" w:space="0" w:color="auto"/>
        <w:bottom w:val="none" w:sz="0" w:space="0" w:color="auto"/>
        <w:right w:val="none" w:sz="0" w:space="0" w:color="auto"/>
      </w:divBdr>
    </w:div>
    <w:div w:id="1224441264">
      <w:bodyDiv w:val="1"/>
      <w:marLeft w:val="0"/>
      <w:marRight w:val="0"/>
      <w:marTop w:val="0"/>
      <w:marBottom w:val="0"/>
      <w:divBdr>
        <w:top w:val="none" w:sz="0" w:space="0" w:color="auto"/>
        <w:left w:val="none" w:sz="0" w:space="0" w:color="auto"/>
        <w:bottom w:val="none" w:sz="0" w:space="0" w:color="auto"/>
        <w:right w:val="none" w:sz="0" w:space="0" w:color="auto"/>
      </w:divBdr>
    </w:div>
    <w:div w:id="1224441389">
      <w:bodyDiv w:val="1"/>
      <w:marLeft w:val="0"/>
      <w:marRight w:val="0"/>
      <w:marTop w:val="0"/>
      <w:marBottom w:val="0"/>
      <w:divBdr>
        <w:top w:val="none" w:sz="0" w:space="0" w:color="auto"/>
        <w:left w:val="none" w:sz="0" w:space="0" w:color="auto"/>
        <w:bottom w:val="none" w:sz="0" w:space="0" w:color="auto"/>
        <w:right w:val="none" w:sz="0" w:space="0" w:color="auto"/>
      </w:divBdr>
    </w:div>
    <w:div w:id="1224679587">
      <w:bodyDiv w:val="1"/>
      <w:marLeft w:val="0"/>
      <w:marRight w:val="0"/>
      <w:marTop w:val="0"/>
      <w:marBottom w:val="0"/>
      <w:divBdr>
        <w:top w:val="none" w:sz="0" w:space="0" w:color="auto"/>
        <w:left w:val="none" w:sz="0" w:space="0" w:color="auto"/>
        <w:bottom w:val="none" w:sz="0" w:space="0" w:color="auto"/>
        <w:right w:val="none" w:sz="0" w:space="0" w:color="auto"/>
      </w:divBdr>
    </w:div>
    <w:div w:id="1224949084">
      <w:bodyDiv w:val="1"/>
      <w:marLeft w:val="0"/>
      <w:marRight w:val="0"/>
      <w:marTop w:val="0"/>
      <w:marBottom w:val="0"/>
      <w:divBdr>
        <w:top w:val="none" w:sz="0" w:space="0" w:color="auto"/>
        <w:left w:val="none" w:sz="0" w:space="0" w:color="auto"/>
        <w:bottom w:val="none" w:sz="0" w:space="0" w:color="auto"/>
        <w:right w:val="none" w:sz="0" w:space="0" w:color="auto"/>
      </w:divBdr>
    </w:div>
    <w:div w:id="1225531804">
      <w:bodyDiv w:val="1"/>
      <w:marLeft w:val="0"/>
      <w:marRight w:val="0"/>
      <w:marTop w:val="0"/>
      <w:marBottom w:val="0"/>
      <w:divBdr>
        <w:top w:val="none" w:sz="0" w:space="0" w:color="auto"/>
        <w:left w:val="none" w:sz="0" w:space="0" w:color="auto"/>
        <w:bottom w:val="none" w:sz="0" w:space="0" w:color="auto"/>
        <w:right w:val="none" w:sz="0" w:space="0" w:color="auto"/>
      </w:divBdr>
    </w:div>
    <w:div w:id="1225874553">
      <w:bodyDiv w:val="1"/>
      <w:marLeft w:val="0"/>
      <w:marRight w:val="0"/>
      <w:marTop w:val="0"/>
      <w:marBottom w:val="0"/>
      <w:divBdr>
        <w:top w:val="none" w:sz="0" w:space="0" w:color="auto"/>
        <w:left w:val="none" w:sz="0" w:space="0" w:color="auto"/>
        <w:bottom w:val="none" w:sz="0" w:space="0" w:color="auto"/>
        <w:right w:val="none" w:sz="0" w:space="0" w:color="auto"/>
      </w:divBdr>
    </w:div>
    <w:div w:id="1227230217">
      <w:bodyDiv w:val="1"/>
      <w:marLeft w:val="0"/>
      <w:marRight w:val="0"/>
      <w:marTop w:val="0"/>
      <w:marBottom w:val="0"/>
      <w:divBdr>
        <w:top w:val="none" w:sz="0" w:space="0" w:color="auto"/>
        <w:left w:val="none" w:sz="0" w:space="0" w:color="auto"/>
        <w:bottom w:val="none" w:sz="0" w:space="0" w:color="auto"/>
        <w:right w:val="none" w:sz="0" w:space="0" w:color="auto"/>
      </w:divBdr>
    </w:div>
    <w:div w:id="1227495060">
      <w:bodyDiv w:val="1"/>
      <w:marLeft w:val="0"/>
      <w:marRight w:val="0"/>
      <w:marTop w:val="0"/>
      <w:marBottom w:val="0"/>
      <w:divBdr>
        <w:top w:val="none" w:sz="0" w:space="0" w:color="auto"/>
        <w:left w:val="none" w:sz="0" w:space="0" w:color="auto"/>
        <w:bottom w:val="none" w:sz="0" w:space="0" w:color="auto"/>
        <w:right w:val="none" w:sz="0" w:space="0" w:color="auto"/>
      </w:divBdr>
    </w:div>
    <w:div w:id="1227953403">
      <w:bodyDiv w:val="1"/>
      <w:marLeft w:val="0"/>
      <w:marRight w:val="0"/>
      <w:marTop w:val="0"/>
      <w:marBottom w:val="0"/>
      <w:divBdr>
        <w:top w:val="none" w:sz="0" w:space="0" w:color="auto"/>
        <w:left w:val="none" w:sz="0" w:space="0" w:color="auto"/>
        <w:bottom w:val="none" w:sz="0" w:space="0" w:color="auto"/>
        <w:right w:val="none" w:sz="0" w:space="0" w:color="auto"/>
      </w:divBdr>
    </w:div>
    <w:div w:id="1228229718">
      <w:bodyDiv w:val="1"/>
      <w:marLeft w:val="0"/>
      <w:marRight w:val="0"/>
      <w:marTop w:val="0"/>
      <w:marBottom w:val="0"/>
      <w:divBdr>
        <w:top w:val="none" w:sz="0" w:space="0" w:color="auto"/>
        <w:left w:val="none" w:sz="0" w:space="0" w:color="auto"/>
        <w:bottom w:val="none" w:sz="0" w:space="0" w:color="auto"/>
        <w:right w:val="none" w:sz="0" w:space="0" w:color="auto"/>
      </w:divBdr>
    </w:div>
    <w:div w:id="1228296342">
      <w:bodyDiv w:val="1"/>
      <w:marLeft w:val="0"/>
      <w:marRight w:val="0"/>
      <w:marTop w:val="0"/>
      <w:marBottom w:val="0"/>
      <w:divBdr>
        <w:top w:val="none" w:sz="0" w:space="0" w:color="auto"/>
        <w:left w:val="none" w:sz="0" w:space="0" w:color="auto"/>
        <w:bottom w:val="none" w:sz="0" w:space="0" w:color="auto"/>
        <w:right w:val="none" w:sz="0" w:space="0" w:color="auto"/>
      </w:divBdr>
    </w:div>
    <w:div w:id="1228416081">
      <w:bodyDiv w:val="1"/>
      <w:marLeft w:val="0"/>
      <w:marRight w:val="0"/>
      <w:marTop w:val="0"/>
      <w:marBottom w:val="0"/>
      <w:divBdr>
        <w:top w:val="none" w:sz="0" w:space="0" w:color="auto"/>
        <w:left w:val="none" w:sz="0" w:space="0" w:color="auto"/>
        <w:bottom w:val="none" w:sz="0" w:space="0" w:color="auto"/>
        <w:right w:val="none" w:sz="0" w:space="0" w:color="auto"/>
      </w:divBdr>
    </w:div>
    <w:div w:id="1229421795">
      <w:bodyDiv w:val="1"/>
      <w:marLeft w:val="0"/>
      <w:marRight w:val="0"/>
      <w:marTop w:val="0"/>
      <w:marBottom w:val="0"/>
      <w:divBdr>
        <w:top w:val="none" w:sz="0" w:space="0" w:color="auto"/>
        <w:left w:val="none" w:sz="0" w:space="0" w:color="auto"/>
        <w:bottom w:val="none" w:sz="0" w:space="0" w:color="auto"/>
        <w:right w:val="none" w:sz="0" w:space="0" w:color="auto"/>
      </w:divBdr>
    </w:div>
    <w:div w:id="1229800689">
      <w:bodyDiv w:val="1"/>
      <w:marLeft w:val="0"/>
      <w:marRight w:val="0"/>
      <w:marTop w:val="0"/>
      <w:marBottom w:val="0"/>
      <w:divBdr>
        <w:top w:val="none" w:sz="0" w:space="0" w:color="auto"/>
        <w:left w:val="none" w:sz="0" w:space="0" w:color="auto"/>
        <w:bottom w:val="none" w:sz="0" w:space="0" w:color="auto"/>
        <w:right w:val="none" w:sz="0" w:space="0" w:color="auto"/>
      </w:divBdr>
    </w:div>
    <w:div w:id="1230262566">
      <w:bodyDiv w:val="1"/>
      <w:marLeft w:val="0"/>
      <w:marRight w:val="0"/>
      <w:marTop w:val="0"/>
      <w:marBottom w:val="0"/>
      <w:divBdr>
        <w:top w:val="none" w:sz="0" w:space="0" w:color="auto"/>
        <w:left w:val="none" w:sz="0" w:space="0" w:color="auto"/>
        <w:bottom w:val="none" w:sz="0" w:space="0" w:color="auto"/>
        <w:right w:val="none" w:sz="0" w:space="0" w:color="auto"/>
      </w:divBdr>
    </w:div>
    <w:div w:id="1230384094">
      <w:bodyDiv w:val="1"/>
      <w:marLeft w:val="0"/>
      <w:marRight w:val="0"/>
      <w:marTop w:val="0"/>
      <w:marBottom w:val="0"/>
      <w:divBdr>
        <w:top w:val="none" w:sz="0" w:space="0" w:color="auto"/>
        <w:left w:val="none" w:sz="0" w:space="0" w:color="auto"/>
        <w:bottom w:val="none" w:sz="0" w:space="0" w:color="auto"/>
        <w:right w:val="none" w:sz="0" w:space="0" w:color="auto"/>
      </w:divBdr>
    </w:div>
    <w:div w:id="1230505860">
      <w:bodyDiv w:val="1"/>
      <w:marLeft w:val="0"/>
      <w:marRight w:val="0"/>
      <w:marTop w:val="0"/>
      <w:marBottom w:val="0"/>
      <w:divBdr>
        <w:top w:val="none" w:sz="0" w:space="0" w:color="auto"/>
        <w:left w:val="none" w:sz="0" w:space="0" w:color="auto"/>
        <w:bottom w:val="none" w:sz="0" w:space="0" w:color="auto"/>
        <w:right w:val="none" w:sz="0" w:space="0" w:color="auto"/>
      </w:divBdr>
    </w:div>
    <w:div w:id="1231191778">
      <w:bodyDiv w:val="1"/>
      <w:marLeft w:val="0"/>
      <w:marRight w:val="0"/>
      <w:marTop w:val="0"/>
      <w:marBottom w:val="0"/>
      <w:divBdr>
        <w:top w:val="none" w:sz="0" w:space="0" w:color="auto"/>
        <w:left w:val="none" w:sz="0" w:space="0" w:color="auto"/>
        <w:bottom w:val="none" w:sz="0" w:space="0" w:color="auto"/>
        <w:right w:val="none" w:sz="0" w:space="0" w:color="auto"/>
      </w:divBdr>
    </w:div>
    <w:div w:id="1231303737">
      <w:bodyDiv w:val="1"/>
      <w:marLeft w:val="0"/>
      <w:marRight w:val="0"/>
      <w:marTop w:val="0"/>
      <w:marBottom w:val="0"/>
      <w:divBdr>
        <w:top w:val="none" w:sz="0" w:space="0" w:color="auto"/>
        <w:left w:val="none" w:sz="0" w:space="0" w:color="auto"/>
        <w:bottom w:val="none" w:sz="0" w:space="0" w:color="auto"/>
        <w:right w:val="none" w:sz="0" w:space="0" w:color="auto"/>
      </w:divBdr>
    </w:div>
    <w:div w:id="1232347398">
      <w:bodyDiv w:val="1"/>
      <w:marLeft w:val="0"/>
      <w:marRight w:val="0"/>
      <w:marTop w:val="0"/>
      <w:marBottom w:val="0"/>
      <w:divBdr>
        <w:top w:val="none" w:sz="0" w:space="0" w:color="auto"/>
        <w:left w:val="none" w:sz="0" w:space="0" w:color="auto"/>
        <w:bottom w:val="none" w:sz="0" w:space="0" w:color="auto"/>
        <w:right w:val="none" w:sz="0" w:space="0" w:color="auto"/>
      </w:divBdr>
    </w:div>
    <w:div w:id="1233345163">
      <w:bodyDiv w:val="1"/>
      <w:marLeft w:val="0"/>
      <w:marRight w:val="0"/>
      <w:marTop w:val="0"/>
      <w:marBottom w:val="0"/>
      <w:divBdr>
        <w:top w:val="none" w:sz="0" w:space="0" w:color="auto"/>
        <w:left w:val="none" w:sz="0" w:space="0" w:color="auto"/>
        <w:bottom w:val="none" w:sz="0" w:space="0" w:color="auto"/>
        <w:right w:val="none" w:sz="0" w:space="0" w:color="auto"/>
      </w:divBdr>
    </w:div>
    <w:div w:id="1233352729">
      <w:bodyDiv w:val="1"/>
      <w:marLeft w:val="0"/>
      <w:marRight w:val="0"/>
      <w:marTop w:val="0"/>
      <w:marBottom w:val="0"/>
      <w:divBdr>
        <w:top w:val="none" w:sz="0" w:space="0" w:color="auto"/>
        <w:left w:val="none" w:sz="0" w:space="0" w:color="auto"/>
        <w:bottom w:val="none" w:sz="0" w:space="0" w:color="auto"/>
        <w:right w:val="none" w:sz="0" w:space="0" w:color="auto"/>
      </w:divBdr>
    </w:div>
    <w:div w:id="1233810631">
      <w:bodyDiv w:val="1"/>
      <w:marLeft w:val="0"/>
      <w:marRight w:val="0"/>
      <w:marTop w:val="0"/>
      <w:marBottom w:val="0"/>
      <w:divBdr>
        <w:top w:val="none" w:sz="0" w:space="0" w:color="auto"/>
        <w:left w:val="none" w:sz="0" w:space="0" w:color="auto"/>
        <w:bottom w:val="none" w:sz="0" w:space="0" w:color="auto"/>
        <w:right w:val="none" w:sz="0" w:space="0" w:color="auto"/>
      </w:divBdr>
    </w:div>
    <w:div w:id="1234773481">
      <w:bodyDiv w:val="1"/>
      <w:marLeft w:val="0"/>
      <w:marRight w:val="0"/>
      <w:marTop w:val="0"/>
      <w:marBottom w:val="0"/>
      <w:divBdr>
        <w:top w:val="none" w:sz="0" w:space="0" w:color="auto"/>
        <w:left w:val="none" w:sz="0" w:space="0" w:color="auto"/>
        <w:bottom w:val="none" w:sz="0" w:space="0" w:color="auto"/>
        <w:right w:val="none" w:sz="0" w:space="0" w:color="auto"/>
      </w:divBdr>
    </w:div>
    <w:div w:id="1235042697">
      <w:bodyDiv w:val="1"/>
      <w:marLeft w:val="0"/>
      <w:marRight w:val="0"/>
      <w:marTop w:val="0"/>
      <w:marBottom w:val="0"/>
      <w:divBdr>
        <w:top w:val="none" w:sz="0" w:space="0" w:color="auto"/>
        <w:left w:val="none" w:sz="0" w:space="0" w:color="auto"/>
        <w:bottom w:val="none" w:sz="0" w:space="0" w:color="auto"/>
        <w:right w:val="none" w:sz="0" w:space="0" w:color="auto"/>
      </w:divBdr>
    </w:div>
    <w:div w:id="1235169173">
      <w:bodyDiv w:val="1"/>
      <w:marLeft w:val="0"/>
      <w:marRight w:val="0"/>
      <w:marTop w:val="0"/>
      <w:marBottom w:val="0"/>
      <w:divBdr>
        <w:top w:val="none" w:sz="0" w:space="0" w:color="auto"/>
        <w:left w:val="none" w:sz="0" w:space="0" w:color="auto"/>
        <w:bottom w:val="none" w:sz="0" w:space="0" w:color="auto"/>
        <w:right w:val="none" w:sz="0" w:space="0" w:color="auto"/>
      </w:divBdr>
    </w:div>
    <w:div w:id="1235970014">
      <w:bodyDiv w:val="1"/>
      <w:marLeft w:val="0"/>
      <w:marRight w:val="0"/>
      <w:marTop w:val="0"/>
      <w:marBottom w:val="0"/>
      <w:divBdr>
        <w:top w:val="none" w:sz="0" w:space="0" w:color="auto"/>
        <w:left w:val="none" w:sz="0" w:space="0" w:color="auto"/>
        <w:bottom w:val="none" w:sz="0" w:space="0" w:color="auto"/>
        <w:right w:val="none" w:sz="0" w:space="0" w:color="auto"/>
      </w:divBdr>
    </w:div>
    <w:div w:id="1236208006">
      <w:bodyDiv w:val="1"/>
      <w:marLeft w:val="0"/>
      <w:marRight w:val="0"/>
      <w:marTop w:val="0"/>
      <w:marBottom w:val="0"/>
      <w:divBdr>
        <w:top w:val="none" w:sz="0" w:space="0" w:color="auto"/>
        <w:left w:val="none" w:sz="0" w:space="0" w:color="auto"/>
        <w:bottom w:val="none" w:sz="0" w:space="0" w:color="auto"/>
        <w:right w:val="none" w:sz="0" w:space="0" w:color="auto"/>
      </w:divBdr>
    </w:div>
    <w:div w:id="1236356728">
      <w:bodyDiv w:val="1"/>
      <w:marLeft w:val="0"/>
      <w:marRight w:val="0"/>
      <w:marTop w:val="0"/>
      <w:marBottom w:val="0"/>
      <w:divBdr>
        <w:top w:val="none" w:sz="0" w:space="0" w:color="auto"/>
        <w:left w:val="none" w:sz="0" w:space="0" w:color="auto"/>
        <w:bottom w:val="none" w:sz="0" w:space="0" w:color="auto"/>
        <w:right w:val="none" w:sz="0" w:space="0" w:color="auto"/>
      </w:divBdr>
    </w:div>
    <w:div w:id="1236669560">
      <w:bodyDiv w:val="1"/>
      <w:marLeft w:val="0"/>
      <w:marRight w:val="0"/>
      <w:marTop w:val="0"/>
      <w:marBottom w:val="0"/>
      <w:divBdr>
        <w:top w:val="none" w:sz="0" w:space="0" w:color="auto"/>
        <w:left w:val="none" w:sz="0" w:space="0" w:color="auto"/>
        <w:bottom w:val="none" w:sz="0" w:space="0" w:color="auto"/>
        <w:right w:val="none" w:sz="0" w:space="0" w:color="auto"/>
      </w:divBdr>
    </w:div>
    <w:div w:id="1236818002">
      <w:bodyDiv w:val="1"/>
      <w:marLeft w:val="0"/>
      <w:marRight w:val="0"/>
      <w:marTop w:val="0"/>
      <w:marBottom w:val="0"/>
      <w:divBdr>
        <w:top w:val="none" w:sz="0" w:space="0" w:color="auto"/>
        <w:left w:val="none" w:sz="0" w:space="0" w:color="auto"/>
        <w:bottom w:val="none" w:sz="0" w:space="0" w:color="auto"/>
        <w:right w:val="none" w:sz="0" w:space="0" w:color="auto"/>
      </w:divBdr>
    </w:div>
    <w:div w:id="1236937464">
      <w:bodyDiv w:val="1"/>
      <w:marLeft w:val="0"/>
      <w:marRight w:val="0"/>
      <w:marTop w:val="0"/>
      <w:marBottom w:val="0"/>
      <w:divBdr>
        <w:top w:val="none" w:sz="0" w:space="0" w:color="auto"/>
        <w:left w:val="none" w:sz="0" w:space="0" w:color="auto"/>
        <w:bottom w:val="none" w:sz="0" w:space="0" w:color="auto"/>
        <w:right w:val="none" w:sz="0" w:space="0" w:color="auto"/>
      </w:divBdr>
    </w:div>
    <w:div w:id="1237279559">
      <w:bodyDiv w:val="1"/>
      <w:marLeft w:val="0"/>
      <w:marRight w:val="0"/>
      <w:marTop w:val="0"/>
      <w:marBottom w:val="0"/>
      <w:divBdr>
        <w:top w:val="none" w:sz="0" w:space="0" w:color="auto"/>
        <w:left w:val="none" w:sz="0" w:space="0" w:color="auto"/>
        <w:bottom w:val="none" w:sz="0" w:space="0" w:color="auto"/>
        <w:right w:val="none" w:sz="0" w:space="0" w:color="auto"/>
      </w:divBdr>
    </w:div>
    <w:div w:id="1237282129">
      <w:bodyDiv w:val="1"/>
      <w:marLeft w:val="0"/>
      <w:marRight w:val="0"/>
      <w:marTop w:val="0"/>
      <w:marBottom w:val="0"/>
      <w:divBdr>
        <w:top w:val="none" w:sz="0" w:space="0" w:color="auto"/>
        <w:left w:val="none" w:sz="0" w:space="0" w:color="auto"/>
        <w:bottom w:val="none" w:sz="0" w:space="0" w:color="auto"/>
        <w:right w:val="none" w:sz="0" w:space="0" w:color="auto"/>
      </w:divBdr>
    </w:div>
    <w:div w:id="1237285784">
      <w:bodyDiv w:val="1"/>
      <w:marLeft w:val="0"/>
      <w:marRight w:val="0"/>
      <w:marTop w:val="0"/>
      <w:marBottom w:val="0"/>
      <w:divBdr>
        <w:top w:val="none" w:sz="0" w:space="0" w:color="auto"/>
        <w:left w:val="none" w:sz="0" w:space="0" w:color="auto"/>
        <w:bottom w:val="none" w:sz="0" w:space="0" w:color="auto"/>
        <w:right w:val="none" w:sz="0" w:space="0" w:color="auto"/>
      </w:divBdr>
    </w:div>
    <w:div w:id="1237667171">
      <w:bodyDiv w:val="1"/>
      <w:marLeft w:val="0"/>
      <w:marRight w:val="0"/>
      <w:marTop w:val="0"/>
      <w:marBottom w:val="0"/>
      <w:divBdr>
        <w:top w:val="none" w:sz="0" w:space="0" w:color="auto"/>
        <w:left w:val="none" w:sz="0" w:space="0" w:color="auto"/>
        <w:bottom w:val="none" w:sz="0" w:space="0" w:color="auto"/>
        <w:right w:val="none" w:sz="0" w:space="0" w:color="auto"/>
      </w:divBdr>
    </w:div>
    <w:div w:id="1237863164">
      <w:bodyDiv w:val="1"/>
      <w:marLeft w:val="0"/>
      <w:marRight w:val="0"/>
      <w:marTop w:val="0"/>
      <w:marBottom w:val="0"/>
      <w:divBdr>
        <w:top w:val="none" w:sz="0" w:space="0" w:color="auto"/>
        <w:left w:val="none" w:sz="0" w:space="0" w:color="auto"/>
        <w:bottom w:val="none" w:sz="0" w:space="0" w:color="auto"/>
        <w:right w:val="none" w:sz="0" w:space="0" w:color="auto"/>
      </w:divBdr>
    </w:div>
    <w:div w:id="1237980760">
      <w:bodyDiv w:val="1"/>
      <w:marLeft w:val="0"/>
      <w:marRight w:val="0"/>
      <w:marTop w:val="0"/>
      <w:marBottom w:val="0"/>
      <w:divBdr>
        <w:top w:val="none" w:sz="0" w:space="0" w:color="auto"/>
        <w:left w:val="none" w:sz="0" w:space="0" w:color="auto"/>
        <w:bottom w:val="none" w:sz="0" w:space="0" w:color="auto"/>
        <w:right w:val="none" w:sz="0" w:space="0" w:color="auto"/>
      </w:divBdr>
    </w:div>
    <w:div w:id="1238320237">
      <w:bodyDiv w:val="1"/>
      <w:marLeft w:val="0"/>
      <w:marRight w:val="0"/>
      <w:marTop w:val="0"/>
      <w:marBottom w:val="0"/>
      <w:divBdr>
        <w:top w:val="none" w:sz="0" w:space="0" w:color="auto"/>
        <w:left w:val="none" w:sz="0" w:space="0" w:color="auto"/>
        <w:bottom w:val="none" w:sz="0" w:space="0" w:color="auto"/>
        <w:right w:val="none" w:sz="0" w:space="0" w:color="auto"/>
      </w:divBdr>
    </w:div>
    <w:div w:id="1238906942">
      <w:bodyDiv w:val="1"/>
      <w:marLeft w:val="0"/>
      <w:marRight w:val="0"/>
      <w:marTop w:val="0"/>
      <w:marBottom w:val="0"/>
      <w:divBdr>
        <w:top w:val="none" w:sz="0" w:space="0" w:color="auto"/>
        <w:left w:val="none" w:sz="0" w:space="0" w:color="auto"/>
        <w:bottom w:val="none" w:sz="0" w:space="0" w:color="auto"/>
        <w:right w:val="none" w:sz="0" w:space="0" w:color="auto"/>
      </w:divBdr>
    </w:div>
    <w:div w:id="1239368132">
      <w:bodyDiv w:val="1"/>
      <w:marLeft w:val="0"/>
      <w:marRight w:val="0"/>
      <w:marTop w:val="0"/>
      <w:marBottom w:val="0"/>
      <w:divBdr>
        <w:top w:val="none" w:sz="0" w:space="0" w:color="auto"/>
        <w:left w:val="none" w:sz="0" w:space="0" w:color="auto"/>
        <w:bottom w:val="none" w:sz="0" w:space="0" w:color="auto"/>
        <w:right w:val="none" w:sz="0" w:space="0" w:color="auto"/>
      </w:divBdr>
    </w:div>
    <w:div w:id="1239440310">
      <w:bodyDiv w:val="1"/>
      <w:marLeft w:val="0"/>
      <w:marRight w:val="0"/>
      <w:marTop w:val="0"/>
      <w:marBottom w:val="0"/>
      <w:divBdr>
        <w:top w:val="none" w:sz="0" w:space="0" w:color="auto"/>
        <w:left w:val="none" w:sz="0" w:space="0" w:color="auto"/>
        <w:bottom w:val="none" w:sz="0" w:space="0" w:color="auto"/>
        <w:right w:val="none" w:sz="0" w:space="0" w:color="auto"/>
      </w:divBdr>
    </w:div>
    <w:div w:id="1239748358">
      <w:bodyDiv w:val="1"/>
      <w:marLeft w:val="0"/>
      <w:marRight w:val="0"/>
      <w:marTop w:val="0"/>
      <w:marBottom w:val="0"/>
      <w:divBdr>
        <w:top w:val="none" w:sz="0" w:space="0" w:color="auto"/>
        <w:left w:val="none" w:sz="0" w:space="0" w:color="auto"/>
        <w:bottom w:val="none" w:sz="0" w:space="0" w:color="auto"/>
        <w:right w:val="none" w:sz="0" w:space="0" w:color="auto"/>
      </w:divBdr>
    </w:div>
    <w:div w:id="1240019390">
      <w:bodyDiv w:val="1"/>
      <w:marLeft w:val="0"/>
      <w:marRight w:val="0"/>
      <w:marTop w:val="0"/>
      <w:marBottom w:val="0"/>
      <w:divBdr>
        <w:top w:val="none" w:sz="0" w:space="0" w:color="auto"/>
        <w:left w:val="none" w:sz="0" w:space="0" w:color="auto"/>
        <w:bottom w:val="none" w:sz="0" w:space="0" w:color="auto"/>
        <w:right w:val="none" w:sz="0" w:space="0" w:color="auto"/>
      </w:divBdr>
    </w:div>
    <w:div w:id="1240139874">
      <w:bodyDiv w:val="1"/>
      <w:marLeft w:val="0"/>
      <w:marRight w:val="0"/>
      <w:marTop w:val="0"/>
      <w:marBottom w:val="0"/>
      <w:divBdr>
        <w:top w:val="none" w:sz="0" w:space="0" w:color="auto"/>
        <w:left w:val="none" w:sz="0" w:space="0" w:color="auto"/>
        <w:bottom w:val="none" w:sz="0" w:space="0" w:color="auto"/>
        <w:right w:val="none" w:sz="0" w:space="0" w:color="auto"/>
      </w:divBdr>
    </w:div>
    <w:div w:id="1240212030">
      <w:bodyDiv w:val="1"/>
      <w:marLeft w:val="0"/>
      <w:marRight w:val="0"/>
      <w:marTop w:val="0"/>
      <w:marBottom w:val="0"/>
      <w:divBdr>
        <w:top w:val="none" w:sz="0" w:space="0" w:color="auto"/>
        <w:left w:val="none" w:sz="0" w:space="0" w:color="auto"/>
        <w:bottom w:val="none" w:sz="0" w:space="0" w:color="auto"/>
        <w:right w:val="none" w:sz="0" w:space="0" w:color="auto"/>
      </w:divBdr>
    </w:div>
    <w:div w:id="1240823757">
      <w:bodyDiv w:val="1"/>
      <w:marLeft w:val="0"/>
      <w:marRight w:val="0"/>
      <w:marTop w:val="0"/>
      <w:marBottom w:val="0"/>
      <w:divBdr>
        <w:top w:val="none" w:sz="0" w:space="0" w:color="auto"/>
        <w:left w:val="none" w:sz="0" w:space="0" w:color="auto"/>
        <w:bottom w:val="none" w:sz="0" w:space="0" w:color="auto"/>
        <w:right w:val="none" w:sz="0" w:space="0" w:color="auto"/>
      </w:divBdr>
    </w:div>
    <w:div w:id="1240947437">
      <w:bodyDiv w:val="1"/>
      <w:marLeft w:val="0"/>
      <w:marRight w:val="0"/>
      <w:marTop w:val="0"/>
      <w:marBottom w:val="0"/>
      <w:divBdr>
        <w:top w:val="none" w:sz="0" w:space="0" w:color="auto"/>
        <w:left w:val="none" w:sz="0" w:space="0" w:color="auto"/>
        <w:bottom w:val="none" w:sz="0" w:space="0" w:color="auto"/>
        <w:right w:val="none" w:sz="0" w:space="0" w:color="auto"/>
      </w:divBdr>
    </w:div>
    <w:div w:id="1241065694">
      <w:bodyDiv w:val="1"/>
      <w:marLeft w:val="0"/>
      <w:marRight w:val="0"/>
      <w:marTop w:val="0"/>
      <w:marBottom w:val="0"/>
      <w:divBdr>
        <w:top w:val="none" w:sz="0" w:space="0" w:color="auto"/>
        <w:left w:val="none" w:sz="0" w:space="0" w:color="auto"/>
        <w:bottom w:val="none" w:sz="0" w:space="0" w:color="auto"/>
        <w:right w:val="none" w:sz="0" w:space="0" w:color="auto"/>
      </w:divBdr>
    </w:div>
    <w:div w:id="1241595095">
      <w:bodyDiv w:val="1"/>
      <w:marLeft w:val="0"/>
      <w:marRight w:val="0"/>
      <w:marTop w:val="0"/>
      <w:marBottom w:val="0"/>
      <w:divBdr>
        <w:top w:val="none" w:sz="0" w:space="0" w:color="auto"/>
        <w:left w:val="none" w:sz="0" w:space="0" w:color="auto"/>
        <w:bottom w:val="none" w:sz="0" w:space="0" w:color="auto"/>
        <w:right w:val="none" w:sz="0" w:space="0" w:color="auto"/>
      </w:divBdr>
    </w:div>
    <w:div w:id="1241791999">
      <w:bodyDiv w:val="1"/>
      <w:marLeft w:val="0"/>
      <w:marRight w:val="0"/>
      <w:marTop w:val="0"/>
      <w:marBottom w:val="0"/>
      <w:divBdr>
        <w:top w:val="none" w:sz="0" w:space="0" w:color="auto"/>
        <w:left w:val="none" w:sz="0" w:space="0" w:color="auto"/>
        <w:bottom w:val="none" w:sz="0" w:space="0" w:color="auto"/>
        <w:right w:val="none" w:sz="0" w:space="0" w:color="auto"/>
      </w:divBdr>
    </w:div>
    <w:div w:id="1241911080">
      <w:bodyDiv w:val="1"/>
      <w:marLeft w:val="0"/>
      <w:marRight w:val="0"/>
      <w:marTop w:val="0"/>
      <w:marBottom w:val="0"/>
      <w:divBdr>
        <w:top w:val="none" w:sz="0" w:space="0" w:color="auto"/>
        <w:left w:val="none" w:sz="0" w:space="0" w:color="auto"/>
        <w:bottom w:val="none" w:sz="0" w:space="0" w:color="auto"/>
        <w:right w:val="none" w:sz="0" w:space="0" w:color="auto"/>
      </w:divBdr>
    </w:div>
    <w:div w:id="1242368134">
      <w:bodyDiv w:val="1"/>
      <w:marLeft w:val="0"/>
      <w:marRight w:val="0"/>
      <w:marTop w:val="0"/>
      <w:marBottom w:val="0"/>
      <w:divBdr>
        <w:top w:val="none" w:sz="0" w:space="0" w:color="auto"/>
        <w:left w:val="none" w:sz="0" w:space="0" w:color="auto"/>
        <w:bottom w:val="none" w:sz="0" w:space="0" w:color="auto"/>
        <w:right w:val="none" w:sz="0" w:space="0" w:color="auto"/>
      </w:divBdr>
    </w:div>
    <w:div w:id="1242641527">
      <w:bodyDiv w:val="1"/>
      <w:marLeft w:val="0"/>
      <w:marRight w:val="0"/>
      <w:marTop w:val="0"/>
      <w:marBottom w:val="0"/>
      <w:divBdr>
        <w:top w:val="none" w:sz="0" w:space="0" w:color="auto"/>
        <w:left w:val="none" w:sz="0" w:space="0" w:color="auto"/>
        <w:bottom w:val="none" w:sz="0" w:space="0" w:color="auto"/>
        <w:right w:val="none" w:sz="0" w:space="0" w:color="auto"/>
      </w:divBdr>
    </w:div>
    <w:div w:id="1242760289">
      <w:bodyDiv w:val="1"/>
      <w:marLeft w:val="0"/>
      <w:marRight w:val="0"/>
      <w:marTop w:val="0"/>
      <w:marBottom w:val="0"/>
      <w:divBdr>
        <w:top w:val="none" w:sz="0" w:space="0" w:color="auto"/>
        <w:left w:val="none" w:sz="0" w:space="0" w:color="auto"/>
        <w:bottom w:val="none" w:sz="0" w:space="0" w:color="auto"/>
        <w:right w:val="none" w:sz="0" w:space="0" w:color="auto"/>
      </w:divBdr>
    </w:div>
    <w:div w:id="1242986414">
      <w:bodyDiv w:val="1"/>
      <w:marLeft w:val="0"/>
      <w:marRight w:val="0"/>
      <w:marTop w:val="0"/>
      <w:marBottom w:val="0"/>
      <w:divBdr>
        <w:top w:val="none" w:sz="0" w:space="0" w:color="auto"/>
        <w:left w:val="none" w:sz="0" w:space="0" w:color="auto"/>
        <w:bottom w:val="none" w:sz="0" w:space="0" w:color="auto"/>
        <w:right w:val="none" w:sz="0" w:space="0" w:color="auto"/>
      </w:divBdr>
    </w:div>
    <w:div w:id="1243030807">
      <w:bodyDiv w:val="1"/>
      <w:marLeft w:val="0"/>
      <w:marRight w:val="0"/>
      <w:marTop w:val="0"/>
      <w:marBottom w:val="0"/>
      <w:divBdr>
        <w:top w:val="none" w:sz="0" w:space="0" w:color="auto"/>
        <w:left w:val="none" w:sz="0" w:space="0" w:color="auto"/>
        <w:bottom w:val="none" w:sz="0" w:space="0" w:color="auto"/>
        <w:right w:val="none" w:sz="0" w:space="0" w:color="auto"/>
      </w:divBdr>
    </w:div>
    <w:div w:id="1243756015">
      <w:bodyDiv w:val="1"/>
      <w:marLeft w:val="0"/>
      <w:marRight w:val="0"/>
      <w:marTop w:val="0"/>
      <w:marBottom w:val="0"/>
      <w:divBdr>
        <w:top w:val="none" w:sz="0" w:space="0" w:color="auto"/>
        <w:left w:val="none" w:sz="0" w:space="0" w:color="auto"/>
        <w:bottom w:val="none" w:sz="0" w:space="0" w:color="auto"/>
        <w:right w:val="none" w:sz="0" w:space="0" w:color="auto"/>
      </w:divBdr>
    </w:div>
    <w:div w:id="1243831259">
      <w:bodyDiv w:val="1"/>
      <w:marLeft w:val="0"/>
      <w:marRight w:val="0"/>
      <w:marTop w:val="0"/>
      <w:marBottom w:val="0"/>
      <w:divBdr>
        <w:top w:val="none" w:sz="0" w:space="0" w:color="auto"/>
        <w:left w:val="none" w:sz="0" w:space="0" w:color="auto"/>
        <w:bottom w:val="none" w:sz="0" w:space="0" w:color="auto"/>
        <w:right w:val="none" w:sz="0" w:space="0" w:color="auto"/>
      </w:divBdr>
    </w:div>
    <w:div w:id="1244141854">
      <w:bodyDiv w:val="1"/>
      <w:marLeft w:val="0"/>
      <w:marRight w:val="0"/>
      <w:marTop w:val="0"/>
      <w:marBottom w:val="0"/>
      <w:divBdr>
        <w:top w:val="none" w:sz="0" w:space="0" w:color="auto"/>
        <w:left w:val="none" w:sz="0" w:space="0" w:color="auto"/>
        <w:bottom w:val="none" w:sz="0" w:space="0" w:color="auto"/>
        <w:right w:val="none" w:sz="0" w:space="0" w:color="auto"/>
      </w:divBdr>
    </w:div>
    <w:div w:id="1244532157">
      <w:bodyDiv w:val="1"/>
      <w:marLeft w:val="0"/>
      <w:marRight w:val="0"/>
      <w:marTop w:val="0"/>
      <w:marBottom w:val="0"/>
      <w:divBdr>
        <w:top w:val="none" w:sz="0" w:space="0" w:color="auto"/>
        <w:left w:val="none" w:sz="0" w:space="0" w:color="auto"/>
        <w:bottom w:val="none" w:sz="0" w:space="0" w:color="auto"/>
        <w:right w:val="none" w:sz="0" w:space="0" w:color="auto"/>
      </w:divBdr>
    </w:div>
    <w:div w:id="1244609407">
      <w:bodyDiv w:val="1"/>
      <w:marLeft w:val="0"/>
      <w:marRight w:val="0"/>
      <w:marTop w:val="0"/>
      <w:marBottom w:val="0"/>
      <w:divBdr>
        <w:top w:val="none" w:sz="0" w:space="0" w:color="auto"/>
        <w:left w:val="none" w:sz="0" w:space="0" w:color="auto"/>
        <w:bottom w:val="none" w:sz="0" w:space="0" w:color="auto"/>
        <w:right w:val="none" w:sz="0" w:space="0" w:color="auto"/>
      </w:divBdr>
    </w:div>
    <w:div w:id="1245529024">
      <w:bodyDiv w:val="1"/>
      <w:marLeft w:val="0"/>
      <w:marRight w:val="0"/>
      <w:marTop w:val="0"/>
      <w:marBottom w:val="0"/>
      <w:divBdr>
        <w:top w:val="none" w:sz="0" w:space="0" w:color="auto"/>
        <w:left w:val="none" w:sz="0" w:space="0" w:color="auto"/>
        <w:bottom w:val="none" w:sz="0" w:space="0" w:color="auto"/>
        <w:right w:val="none" w:sz="0" w:space="0" w:color="auto"/>
      </w:divBdr>
    </w:div>
    <w:div w:id="1245529132">
      <w:bodyDiv w:val="1"/>
      <w:marLeft w:val="0"/>
      <w:marRight w:val="0"/>
      <w:marTop w:val="0"/>
      <w:marBottom w:val="0"/>
      <w:divBdr>
        <w:top w:val="none" w:sz="0" w:space="0" w:color="auto"/>
        <w:left w:val="none" w:sz="0" w:space="0" w:color="auto"/>
        <w:bottom w:val="none" w:sz="0" w:space="0" w:color="auto"/>
        <w:right w:val="none" w:sz="0" w:space="0" w:color="auto"/>
      </w:divBdr>
    </w:div>
    <w:div w:id="1245530993">
      <w:bodyDiv w:val="1"/>
      <w:marLeft w:val="0"/>
      <w:marRight w:val="0"/>
      <w:marTop w:val="0"/>
      <w:marBottom w:val="0"/>
      <w:divBdr>
        <w:top w:val="none" w:sz="0" w:space="0" w:color="auto"/>
        <w:left w:val="none" w:sz="0" w:space="0" w:color="auto"/>
        <w:bottom w:val="none" w:sz="0" w:space="0" w:color="auto"/>
        <w:right w:val="none" w:sz="0" w:space="0" w:color="auto"/>
      </w:divBdr>
    </w:div>
    <w:div w:id="1245917041">
      <w:bodyDiv w:val="1"/>
      <w:marLeft w:val="0"/>
      <w:marRight w:val="0"/>
      <w:marTop w:val="0"/>
      <w:marBottom w:val="0"/>
      <w:divBdr>
        <w:top w:val="none" w:sz="0" w:space="0" w:color="auto"/>
        <w:left w:val="none" w:sz="0" w:space="0" w:color="auto"/>
        <w:bottom w:val="none" w:sz="0" w:space="0" w:color="auto"/>
        <w:right w:val="none" w:sz="0" w:space="0" w:color="auto"/>
      </w:divBdr>
    </w:div>
    <w:div w:id="1246262005">
      <w:bodyDiv w:val="1"/>
      <w:marLeft w:val="0"/>
      <w:marRight w:val="0"/>
      <w:marTop w:val="0"/>
      <w:marBottom w:val="0"/>
      <w:divBdr>
        <w:top w:val="none" w:sz="0" w:space="0" w:color="auto"/>
        <w:left w:val="none" w:sz="0" w:space="0" w:color="auto"/>
        <w:bottom w:val="none" w:sz="0" w:space="0" w:color="auto"/>
        <w:right w:val="none" w:sz="0" w:space="0" w:color="auto"/>
      </w:divBdr>
    </w:div>
    <w:div w:id="1246957570">
      <w:bodyDiv w:val="1"/>
      <w:marLeft w:val="0"/>
      <w:marRight w:val="0"/>
      <w:marTop w:val="0"/>
      <w:marBottom w:val="0"/>
      <w:divBdr>
        <w:top w:val="none" w:sz="0" w:space="0" w:color="auto"/>
        <w:left w:val="none" w:sz="0" w:space="0" w:color="auto"/>
        <w:bottom w:val="none" w:sz="0" w:space="0" w:color="auto"/>
        <w:right w:val="none" w:sz="0" w:space="0" w:color="auto"/>
      </w:divBdr>
    </w:div>
    <w:div w:id="1247348874">
      <w:bodyDiv w:val="1"/>
      <w:marLeft w:val="0"/>
      <w:marRight w:val="0"/>
      <w:marTop w:val="0"/>
      <w:marBottom w:val="0"/>
      <w:divBdr>
        <w:top w:val="none" w:sz="0" w:space="0" w:color="auto"/>
        <w:left w:val="none" w:sz="0" w:space="0" w:color="auto"/>
        <w:bottom w:val="none" w:sz="0" w:space="0" w:color="auto"/>
        <w:right w:val="none" w:sz="0" w:space="0" w:color="auto"/>
      </w:divBdr>
    </w:div>
    <w:div w:id="1248493419">
      <w:bodyDiv w:val="1"/>
      <w:marLeft w:val="0"/>
      <w:marRight w:val="0"/>
      <w:marTop w:val="0"/>
      <w:marBottom w:val="0"/>
      <w:divBdr>
        <w:top w:val="none" w:sz="0" w:space="0" w:color="auto"/>
        <w:left w:val="none" w:sz="0" w:space="0" w:color="auto"/>
        <w:bottom w:val="none" w:sz="0" w:space="0" w:color="auto"/>
        <w:right w:val="none" w:sz="0" w:space="0" w:color="auto"/>
      </w:divBdr>
    </w:div>
    <w:div w:id="1248609540">
      <w:bodyDiv w:val="1"/>
      <w:marLeft w:val="0"/>
      <w:marRight w:val="0"/>
      <w:marTop w:val="0"/>
      <w:marBottom w:val="0"/>
      <w:divBdr>
        <w:top w:val="none" w:sz="0" w:space="0" w:color="auto"/>
        <w:left w:val="none" w:sz="0" w:space="0" w:color="auto"/>
        <w:bottom w:val="none" w:sz="0" w:space="0" w:color="auto"/>
        <w:right w:val="none" w:sz="0" w:space="0" w:color="auto"/>
      </w:divBdr>
    </w:div>
    <w:div w:id="1249389850">
      <w:bodyDiv w:val="1"/>
      <w:marLeft w:val="0"/>
      <w:marRight w:val="0"/>
      <w:marTop w:val="0"/>
      <w:marBottom w:val="0"/>
      <w:divBdr>
        <w:top w:val="none" w:sz="0" w:space="0" w:color="auto"/>
        <w:left w:val="none" w:sz="0" w:space="0" w:color="auto"/>
        <w:bottom w:val="none" w:sz="0" w:space="0" w:color="auto"/>
        <w:right w:val="none" w:sz="0" w:space="0" w:color="auto"/>
      </w:divBdr>
    </w:div>
    <w:div w:id="1249460738">
      <w:bodyDiv w:val="1"/>
      <w:marLeft w:val="0"/>
      <w:marRight w:val="0"/>
      <w:marTop w:val="0"/>
      <w:marBottom w:val="0"/>
      <w:divBdr>
        <w:top w:val="none" w:sz="0" w:space="0" w:color="auto"/>
        <w:left w:val="none" w:sz="0" w:space="0" w:color="auto"/>
        <w:bottom w:val="none" w:sz="0" w:space="0" w:color="auto"/>
        <w:right w:val="none" w:sz="0" w:space="0" w:color="auto"/>
      </w:divBdr>
    </w:div>
    <w:div w:id="1249461863">
      <w:bodyDiv w:val="1"/>
      <w:marLeft w:val="0"/>
      <w:marRight w:val="0"/>
      <w:marTop w:val="0"/>
      <w:marBottom w:val="0"/>
      <w:divBdr>
        <w:top w:val="none" w:sz="0" w:space="0" w:color="auto"/>
        <w:left w:val="none" w:sz="0" w:space="0" w:color="auto"/>
        <w:bottom w:val="none" w:sz="0" w:space="0" w:color="auto"/>
        <w:right w:val="none" w:sz="0" w:space="0" w:color="auto"/>
      </w:divBdr>
    </w:div>
    <w:div w:id="1249653004">
      <w:bodyDiv w:val="1"/>
      <w:marLeft w:val="0"/>
      <w:marRight w:val="0"/>
      <w:marTop w:val="0"/>
      <w:marBottom w:val="0"/>
      <w:divBdr>
        <w:top w:val="none" w:sz="0" w:space="0" w:color="auto"/>
        <w:left w:val="none" w:sz="0" w:space="0" w:color="auto"/>
        <w:bottom w:val="none" w:sz="0" w:space="0" w:color="auto"/>
        <w:right w:val="none" w:sz="0" w:space="0" w:color="auto"/>
      </w:divBdr>
    </w:div>
    <w:div w:id="1251886436">
      <w:bodyDiv w:val="1"/>
      <w:marLeft w:val="0"/>
      <w:marRight w:val="0"/>
      <w:marTop w:val="0"/>
      <w:marBottom w:val="0"/>
      <w:divBdr>
        <w:top w:val="none" w:sz="0" w:space="0" w:color="auto"/>
        <w:left w:val="none" w:sz="0" w:space="0" w:color="auto"/>
        <w:bottom w:val="none" w:sz="0" w:space="0" w:color="auto"/>
        <w:right w:val="none" w:sz="0" w:space="0" w:color="auto"/>
      </w:divBdr>
    </w:div>
    <w:div w:id="1252740779">
      <w:bodyDiv w:val="1"/>
      <w:marLeft w:val="0"/>
      <w:marRight w:val="0"/>
      <w:marTop w:val="0"/>
      <w:marBottom w:val="0"/>
      <w:divBdr>
        <w:top w:val="none" w:sz="0" w:space="0" w:color="auto"/>
        <w:left w:val="none" w:sz="0" w:space="0" w:color="auto"/>
        <w:bottom w:val="none" w:sz="0" w:space="0" w:color="auto"/>
        <w:right w:val="none" w:sz="0" w:space="0" w:color="auto"/>
      </w:divBdr>
    </w:div>
    <w:div w:id="1253051024">
      <w:bodyDiv w:val="1"/>
      <w:marLeft w:val="0"/>
      <w:marRight w:val="0"/>
      <w:marTop w:val="0"/>
      <w:marBottom w:val="0"/>
      <w:divBdr>
        <w:top w:val="none" w:sz="0" w:space="0" w:color="auto"/>
        <w:left w:val="none" w:sz="0" w:space="0" w:color="auto"/>
        <w:bottom w:val="none" w:sz="0" w:space="0" w:color="auto"/>
        <w:right w:val="none" w:sz="0" w:space="0" w:color="auto"/>
      </w:divBdr>
    </w:div>
    <w:div w:id="1253511633">
      <w:bodyDiv w:val="1"/>
      <w:marLeft w:val="0"/>
      <w:marRight w:val="0"/>
      <w:marTop w:val="0"/>
      <w:marBottom w:val="0"/>
      <w:divBdr>
        <w:top w:val="none" w:sz="0" w:space="0" w:color="auto"/>
        <w:left w:val="none" w:sz="0" w:space="0" w:color="auto"/>
        <w:bottom w:val="none" w:sz="0" w:space="0" w:color="auto"/>
        <w:right w:val="none" w:sz="0" w:space="0" w:color="auto"/>
      </w:divBdr>
    </w:div>
    <w:div w:id="1253708461">
      <w:bodyDiv w:val="1"/>
      <w:marLeft w:val="0"/>
      <w:marRight w:val="0"/>
      <w:marTop w:val="0"/>
      <w:marBottom w:val="0"/>
      <w:divBdr>
        <w:top w:val="none" w:sz="0" w:space="0" w:color="auto"/>
        <w:left w:val="none" w:sz="0" w:space="0" w:color="auto"/>
        <w:bottom w:val="none" w:sz="0" w:space="0" w:color="auto"/>
        <w:right w:val="none" w:sz="0" w:space="0" w:color="auto"/>
      </w:divBdr>
    </w:div>
    <w:div w:id="1253709724">
      <w:bodyDiv w:val="1"/>
      <w:marLeft w:val="0"/>
      <w:marRight w:val="0"/>
      <w:marTop w:val="0"/>
      <w:marBottom w:val="0"/>
      <w:divBdr>
        <w:top w:val="none" w:sz="0" w:space="0" w:color="auto"/>
        <w:left w:val="none" w:sz="0" w:space="0" w:color="auto"/>
        <w:bottom w:val="none" w:sz="0" w:space="0" w:color="auto"/>
        <w:right w:val="none" w:sz="0" w:space="0" w:color="auto"/>
      </w:divBdr>
    </w:div>
    <w:div w:id="1254316858">
      <w:bodyDiv w:val="1"/>
      <w:marLeft w:val="0"/>
      <w:marRight w:val="0"/>
      <w:marTop w:val="0"/>
      <w:marBottom w:val="0"/>
      <w:divBdr>
        <w:top w:val="none" w:sz="0" w:space="0" w:color="auto"/>
        <w:left w:val="none" w:sz="0" w:space="0" w:color="auto"/>
        <w:bottom w:val="none" w:sz="0" w:space="0" w:color="auto"/>
        <w:right w:val="none" w:sz="0" w:space="0" w:color="auto"/>
      </w:divBdr>
    </w:div>
    <w:div w:id="1254970495">
      <w:bodyDiv w:val="1"/>
      <w:marLeft w:val="0"/>
      <w:marRight w:val="0"/>
      <w:marTop w:val="0"/>
      <w:marBottom w:val="0"/>
      <w:divBdr>
        <w:top w:val="none" w:sz="0" w:space="0" w:color="auto"/>
        <w:left w:val="none" w:sz="0" w:space="0" w:color="auto"/>
        <w:bottom w:val="none" w:sz="0" w:space="0" w:color="auto"/>
        <w:right w:val="none" w:sz="0" w:space="0" w:color="auto"/>
      </w:divBdr>
    </w:div>
    <w:div w:id="1255161735">
      <w:bodyDiv w:val="1"/>
      <w:marLeft w:val="0"/>
      <w:marRight w:val="0"/>
      <w:marTop w:val="0"/>
      <w:marBottom w:val="0"/>
      <w:divBdr>
        <w:top w:val="none" w:sz="0" w:space="0" w:color="auto"/>
        <w:left w:val="none" w:sz="0" w:space="0" w:color="auto"/>
        <w:bottom w:val="none" w:sz="0" w:space="0" w:color="auto"/>
        <w:right w:val="none" w:sz="0" w:space="0" w:color="auto"/>
      </w:divBdr>
    </w:div>
    <w:div w:id="1255242046">
      <w:bodyDiv w:val="1"/>
      <w:marLeft w:val="0"/>
      <w:marRight w:val="0"/>
      <w:marTop w:val="0"/>
      <w:marBottom w:val="0"/>
      <w:divBdr>
        <w:top w:val="none" w:sz="0" w:space="0" w:color="auto"/>
        <w:left w:val="none" w:sz="0" w:space="0" w:color="auto"/>
        <w:bottom w:val="none" w:sz="0" w:space="0" w:color="auto"/>
        <w:right w:val="none" w:sz="0" w:space="0" w:color="auto"/>
      </w:divBdr>
    </w:div>
    <w:div w:id="1255359570">
      <w:bodyDiv w:val="1"/>
      <w:marLeft w:val="0"/>
      <w:marRight w:val="0"/>
      <w:marTop w:val="0"/>
      <w:marBottom w:val="0"/>
      <w:divBdr>
        <w:top w:val="none" w:sz="0" w:space="0" w:color="auto"/>
        <w:left w:val="none" w:sz="0" w:space="0" w:color="auto"/>
        <w:bottom w:val="none" w:sz="0" w:space="0" w:color="auto"/>
        <w:right w:val="none" w:sz="0" w:space="0" w:color="auto"/>
      </w:divBdr>
    </w:div>
    <w:div w:id="1255363637">
      <w:bodyDiv w:val="1"/>
      <w:marLeft w:val="0"/>
      <w:marRight w:val="0"/>
      <w:marTop w:val="0"/>
      <w:marBottom w:val="0"/>
      <w:divBdr>
        <w:top w:val="none" w:sz="0" w:space="0" w:color="auto"/>
        <w:left w:val="none" w:sz="0" w:space="0" w:color="auto"/>
        <w:bottom w:val="none" w:sz="0" w:space="0" w:color="auto"/>
        <w:right w:val="none" w:sz="0" w:space="0" w:color="auto"/>
      </w:divBdr>
    </w:div>
    <w:div w:id="1255817889">
      <w:bodyDiv w:val="1"/>
      <w:marLeft w:val="0"/>
      <w:marRight w:val="0"/>
      <w:marTop w:val="0"/>
      <w:marBottom w:val="0"/>
      <w:divBdr>
        <w:top w:val="none" w:sz="0" w:space="0" w:color="auto"/>
        <w:left w:val="none" w:sz="0" w:space="0" w:color="auto"/>
        <w:bottom w:val="none" w:sz="0" w:space="0" w:color="auto"/>
        <w:right w:val="none" w:sz="0" w:space="0" w:color="auto"/>
      </w:divBdr>
    </w:div>
    <w:div w:id="1257862830">
      <w:bodyDiv w:val="1"/>
      <w:marLeft w:val="0"/>
      <w:marRight w:val="0"/>
      <w:marTop w:val="0"/>
      <w:marBottom w:val="0"/>
      <w:divBdr>
        <w:top w:val="none" w:sz="0" w:space="0" w:color="auto"/>
        <w:left w:val="none" w:sz="0" w:space="0" w:color="auto"/>
        <w:bottom w:val="none" w:sz="0" w:space="0" w:color="auto"/>
        <w:right w:val="none" w:sz="0" w:space="0" w:color="auto"/>
      </w:divBdr>
    </w:div>
    <w:div w:id="1257979691">
      <w:bodyDiv w:val="1"/>
      <w:marLeft w:val="0"/>
      <w:marRight w:val="0"/>
      <w:marTop w:val="0"/>
      <w:marBottom w:val="0"/>
      <w:divBdr>
        <w:top w:val="none" w:sz="0" w:space="0" w:color="auto"/>
        <w:left w:val="none" w:sz="0" w:space="0" w:color="auto"/>
        <w:bottom w:val="none" w:sz="0" w:space="0" w:color="auto"/>
        <w:right w:val="none" w:sz="0" w:space="0" w:color="auto"/>
      </w:divBdr>
    </w:div>
    <w:div w:id="1258829268">
      <w:bodyDiv w:val="1"/>
      <w:marLeft w:val="0"/>
      <w:marRight w:val="0"/>
      <w:marTop w:val="0"/>
      <w:marBottom w:val="0"/>
      <w:divBdr>
        <w:top w:val="none" w:sz="0" w:space="0" w:color="auto"/>
        <w:left w:val="none" w:sz="0" w:space="0" w:color="auto"/>
        <w:bottom w:val="none" w:sz="0" w:space="0" w:color="auto"/>
        <w:right w:val="none" w:sz="0" w:space="0" w:color="auto"/>
      </w:divBdr>
    </w:div>
    <w:div w:id="1258950850">
      <w:bodyDiv w:val="1"/>
      <w:marLeft w:val="0"/>
      <w:marRight w:val="0"/>
      <w:marTop w:val="0"/>
      <w:marBottom w:val="0"/>
      <w:divBdr>
        <w:top w:val="none" w:sz="0" w:space="0" w:color="auto"/>
        <w:left w:val="none" w:sz="0" w:space="0" w:color="auto"/>
        <w:bottom w:val="none" w:sz="0" w:space="0" w:color="auto"/>
        <w:right w:val="none" w:sz="0" w:space="0" w:color="auto"/>
      </w:divBdr>
    </w:div>
    <w:div w:id="1259555683">
      <w:bodyDiv w:val="1"/>
      <w:marLeft w:val="0"/>
      <w:marRight w:val="0"/>
      <w:marTop w:val="0"/>
      <w:marBottom w:val="0"/>
      <w:divBdr>
        <w:top w:val="none" w:sz="0" w:space="0" w:color="auto"/>
        <w:left w:val="none" w:sz="0" w:space="0" w:color="auto"/>
        <w:bottom w:val="none" w:sz="0" w:space="0" w:color="auto"/>
        <w:right w:val="none" w:sz="0" w:space="0" w:color="auto"/>
      </w:divBdr>
    </w:div>
    <w:div w:id="1259674364">
      <w:bodyDiv w:val="1"/>
      <w:marLeft w:val="0"/>
      <w:marRight w:val="0"/>
      <w:marTop w:val="0"/>
      <w:marBottom w:val="0"/>
      <w:divBdr>
        <w:top w:val="none" w:sz="0" w:space="0" w:color="auto"/>
        <w:left w:val="none" w:sz="0" w:space="0" w:color="auto"/>
        <w:bottom w:val="none" w:sz="0" w:space="0" w:color="auto"/>
        <w:right w:val="none" w:sz="0" w:space="0" w:color="auto"/>
      </w:divBdr>
    </w:div>
    <w:div w:id="1260141428">
      <w:bodyDiv w:val="1"/>
      <w:marLeft w:val="0"/>
      <w:marRight w:val="0"/>
      <w:marTop w:val="0"/>
      <w:marBottom w:val="0"/>
      <w:divBdr>
        <w:top w:val="none" w:sz="0" w:space="0" w:color="auto"/>
        <w:left w:val="none" w:sz="0" w:space="0" w:color="auto"/>
        <w:bottom w:val="none" w:sz="0" w:space="0" w:color="auto"/>
        <w:right w:val="none" w:sz="0" w:space="0" w:color="auto"/>
      </w:divBdr>
    </w:div>
    <w:div w:id="1260455863">
      <w:bodyDiv w:val="1"/>
      <w:marLeft w:val="0"/>
      <w:marRight w:val="0"/>
      <w:marTop w:val="0"/>
      <w:marBottom w:val="0"/>
      <w:divBdr>
        <w:top w:val="none" w:sz="0" w:space="0" w:color="auto"/>
        <w:left w:val="none" w:sz="0" w:space="0" w:color="auto"/>
        <w:bottom w:val="none" w:sz="0" w:space="0" w:color="auto"/>
        <w:right w:val="none" w:sz="0" w:space="0" w:color="auto"/>
      </w:divBdr>
    </w:div>
    <w:div w:id="1260672860">
      <w:bodyDiv w:val="1"/>
      <w:marLeft w:val="0"/>
      <w:marRight w:val="0"/>
      <w:marTop w:val="0"/>
      <w:marBottom w:val="0"/>
      <w:divBdr>
        <w:top w:val="none" w:sz="0" w:space="0" w:color="auto"/>
        <w:left w:val="none" w:sz="0" w:space="0" w:color="auto"/>
        <w:bottom w:val="none" w:sz="0" w:space="0" w:color="auto"/>
        <w:right w:val="none" w:sz="0" w:space="0" w:color="auto"/>
      </w:divBdr>
    </w:div>
    <w:div w:id="1261182985">
      <w:bodyDiv w:val="1"/>
      <w:marLeft w:val="0"/>
      <w:marRight w:val="0"/>
      <w:marTop w:val="0"/>
      <w:marBottom w:val="0"/>
      <w:divBdr>
        <w:top w:val="none" w:sz="0" w:space="0" w:color="auto"/>
        <w:left w:val="none" w:sz="0" w:space="0" w:color="auto"/>
        <w:bottom w:val="none" w:sz="0" w:space="0" w:color="auto"/>
        <w:right w:val="none" w:sz="0" w:space="0" w:color="auto"/>
      </w:divBdr>
    </w:div>
    <w:div w:id="1261569619">
      <w:bodyDiv w:val="1"/>
      <w:marLeft w:val="0"/>
      <w:marRight w:val="0"/>
      <w:marTop w:val="0"/>
      <w:marBottom w:val="0"/>
      <w:divBdr>
        <w:top w:val="none" w:sz="0" w:space="0" w:color="auto"/>
        <w:left w:val="none" w:sz="0" w:space="0" w:color="auto"/>
        <w:bottom w:val="none" w:sz="0" w:space="0" w:color="auto"/>
        <w:right w:val="none" w:sz="0" w:space="0" w:color="auto"/>
      </w:divBdr>
    </w:div>
    <w:div w:id="1261648061">
      <w:bodyDiv w:val="1"/>
      <w:marLeft w:val="0"/>
      <w:marRight w:val="0"/>
      <w:marTop w:val="0"/>
      <w:marBottom w:val="0"/>
      <w:divBdr>
        <w:top w:val="none" w:sz="0" w:space="0" w:color="auto"/>
        <w:left w:val="none" w:sz="0" w:space="0" w:color="auto"/>
        <w:bottom w:val="none" w:sz="0" w:space="0" w:color="auto"/>
        <w:right w:val="none" w:sz="0" w:space="0" w:color="auto"/>
      </w:divBdr>
    </w:div>
    <w:div w:id="1262183425">
      <w:bodyDiv w:val="1"/>
      <w:marLeft w:val="0"/>
      <w:marRight w:val="0"/>
      <w:marTop w:val="0"/>
      <w:marBottom w:val="0"/>
      <w:divBdr>
        <w:top w:val="none" w:sz="0" w:space="0" w:color="auto"/>
        <w:left w:val="none" w:sz="0" w:space="0" w:color="auto"/>
        <w:bottom w:val="none" w:sz="0" w:space="0" w:color="auto"/>
        <w:right w:val="none" w:sz="0" w:space="0" w:color="auto"/>
      </w:divBdr>
    </w:div>
    <w:div w:id="1262376264">
      <w:bodyDiv w:val="1"/>
      <w:marLeft w:val="0"/>
      <w:marRight w:val="0"/>
      <w:marTop w:val="0"/>
      <w:marBottom w:val="0"/>
      <w:divBdr>
        <w:top w:val="none" w:sz="0" w:space="0" w:color="auto"/>
        <w:left w:val="none" w:sz="0" w:space="0" w:color="auto"/>
        <w:bottom w:val="none" w:sz="0" w:space="0" w:color="auto"/>
        <w:right w:val="none" w:sz="0" w:space="0" w:color="auto"/>
      </w:divBdr>
    </w:div>
    <w:div w:id="1262882274">
      <w:bodyDiv w:val="1"/>
      <w:marLeft w:val="0"/>
      <w:marRight w:val="0"/>
      <w:marTop w:val="0"/>
      <w:marBottom w:val="0"/>
      <w:divBdr>
        <w:top w:val="none" w:sz="0" w:space="0" w:color="auto"/>
        <w:left w:val="none" w:sz="0" w:space="0" w:color="auto"/>
        <w:bottom w:val="none" w:sz="0" w:space="0" w:color="auto"/>
        <w:right w:val="none" w:sz="0" w:space="0" w:color="auto"/>
      </w:divBdr>
    </w:div>
    <w:div w:id="1262951476">
      <w:bodyDiv w:val="1"/>
      <w:marLeft w:val="0"/>
      <w:marRight w:val="0"/>
      <w:marTop w:val="0"/>
      <w:marBottom w:val="0"/>
      <w:divBdr>
        <w:top w:val="none" w:sz="0" w:space="0" w:color="auto"/>
        <w:left w:val="none" w:sz="0" w:space="0" w:color="auto"/>
        <w:bottom w:val="none" w:sz="0" w:space="0" w:color="auto"/>
        <w:right w:val="none" w:sz="0" w:space="0" w:color="auto"/>
      </w:divBdr>
    </w:div>
    <w:div w:id="1263534979">
      <w:bodyDiv w:val="1"/>
      <w:marLeft w:val="0"/>
      <w:marRight w:val="0"/>
      <w:marTop w:val="0"/>
      <w:marBottom w:val="0"/>
      <w:divBdr>
        <w:top w:val="none" w:sz="0" w:space="0" w:color="auto"/>
        <w:left w:val="none" w:sz="0" w:space="0" w:color="auto"/>
        <w:bottom w:val="none" w:sz="0" w:space="0" w:color="auto"/>
        <w:right w:val="none" w:sz="0" w:space="0" w:color="auto"/>
      </w:divBdr>
    </w:div>
    <w:div w:id="1263756370">
      <w:bodyDiv w:val="1"/>
      <w:marLeft w:val="0"/>
      <w:marRight w:val="0"/>
      <w:marTop w:val="0"/>
      <w:marBottom w:val="0"/>
      <w:divBdr>
        <w:top w:val="none" w:sz="0" w:space="0" w:color="auto"/>
        <w:left w:val="none" w:sz="0" w:space="0" w:color="auto"/>
        <w:bottom w:val="none" w:sz="0" w:space="0" w:color="auto"/>
        <w:right w:val="none" w:sz="0" w:space="0" w:color="auto"/>
      </w:divBdr>
    </w:div>
    <w:div w:id="1263878357">
      <w:bodyDiv w:val="1"/>
      <w:marLeft w:val="0"/>
      <w:marRight w:val="0"/>
      <w:marTop w:val="0"/>
      <w:marBottom w:val="0"/>
      <w:divBdr>
        <w:top w:val="none" w:sz="0" w:space="0" w:color="auto"/>
        <w:left w:val="none" w:sz="0" w:space="0" w:color="auto"/>
        <w:bottom w:val="none" w:sz="0" w:space="0" w:color="auto"/>
        <w:right w:val="none" w:sz="0" w:space="0" w:color="auto"/>
      </w:divBdr>
    </w:div>
    <w:div w:id="1264418259">
      <w:bodyDiv w:val="1"/>
      <w:marLeft w:val="0"/>
      <w:marRight w:val="0"/>
      <w:marTop w:val="0"/>
      <w:marBottom w:val="0"/>
      <w:divBdr>
        <w:top w:val="none" w:sz="0" w:space="0" w:color="auto"/>
        <w:left w:val="none" w:sz="0" w:space="0" w:color="auto"/>
        <w:bottom w:val="none" w:sz="0" w:space="0" w:color="auto"/>
        <w:right w:val="none" w:sz="0" w:space="0" w:color="auto"/>
      </w:divBdr>
    </w:div>
    <w:div w:id="1264799270">
      <w:bodyDiv w:val="1"/>
      <w:marLeft w:val="0"/>
      <w:marRight w:val="0"/>
      <w:marTop w:val="0"/>
      <w:marBottom w:val="0"/>
      <w:divBdr>
        <w:top w:val="none" w:sz="0" w:space="0" w:color="auto"/>
        <w:left w:val="none" w:sz="0" w:space="0" w:color="auto"/>
        <w:bottom w:val="none" w:sz="0" w:space="0" w:color="auto"/>
        <w:right w:val="none" w:sz="0" w:space="0" w:color="auto"/>
      </w:divBdr>
    </w:div>
    <w:div w:id="1265577052">
      <w:bodyDiv w:val="1"/>
      <w:marLeft w:val="0"/>
      <w:marRight w:val="0"/>
      <w:marTop w:val="0"/>
      <w:marBottom w:val="0"/>
      <w:divBdr>
        <w:top w:val="none" w:sz="0" w:space="0" w:color="auto"/>
        <w:left w:val="none" w:sz="0" w:space="0" w:color="auto"/>
        <w:bottom w:val="none" w:sz="0" w:space="0" w:color="auto"/>
        <w:right w:val="none" w:sz="0" w:space="0" w:color="auto"/>
      </w:divBdr>
    </w:div>
    <w:div w:id="1265654101">
      <w:bodyDiv w:val="1"/>
      <w:marLeft w:val="0"/>
      <w:marRight w:val="0"/>
      <w:marTop w:val="0"/>
      <w:marBottom w:val="0"/>
      <w:divBdr>
        <w:top w:val="none" w:sz="0" w:space="0" w:color="auto"/>
        <w:left w:val="none" w:sz="0" w:space="0" w:color="auto"/>
        <w:bottom w:val="none" w:sz="0" w:space="0" w:color="auto"/>
        <w:right w:val="none" w:sz="0" w:space="0" w:color="auto"/>
      </w:divBdr>
    </w:div>
    <w:div w:id="1265722970">
      <w:bodyDiv w:val="1"/>
      <w:marLeft w:val="0"/>
      <w:marRight w:val="0"/>
      <w:marTop w:val="0"/>
      <w:marBottom w:val="0"/>
      <w:divBdr>
        <w:top w:val="none" w:sz="0" w:space="0" w:color="auto"/>
        <w:left w:val="none" w:sz="0" w:space="0" w:color="auto"/>
        <w:bottom w:val="none" w:sz="0" w:space="0" w:color="auto"/>
        <w:right w:val="none" w:sz="0" w:space="0" w:color="auto"/>
      </w:divBdr>
    </w:div>
    <w:div w:id="1266306680">
      <w:bodyDiv w:val="1"/>
      <w:marLeft w:val="0"/>
      <w:marRight w:val="0"/>
      <w:marTop w:val="0"/>
      <w:marBottom w:val="0"/>
      <w:divBdr>
        <w:top w:val="none" w:sz="0" w:space="0" w:color="auto"/>
        <w:left w:val="none" w:sz="0" w:space="0" w:color="auto"/>
        <w:bottom w:val="none" w:sz="0" w:space="0" w:color="auto"/>
        <w:right w:val="none" w:sz="0" w:space="0" w:color="auto"/>
      </w:divBdr>
    </w:div>
    <w:div w:id="1266960674">
      <w:bodyDiv w:val="1"/>
      <w:marLeft w:val="0"/>
      <w:marRight w:val="0"/>
      <w:marTop w:val="0"/>
      <w:marBottom w:val="0"/>
      <w:divBdr>
        <w:top w:val="none" w:sz="0" w:space="0" w:color="auto"/>
        <w:left w:val="none" w:sz="0" w:space="0" w:color="auto"/>
        <w:bottom w:val="none" w:sz="0" w:space="0" w:color="auto"/>
        <w:right w:val="none" w:sz="0" w:space="0" w:color="auto"/>
      </w:divBdr>
    </w:div>
    <w:div w:id="1267347755">
      <w:bodyDiv w:val="1"/>
      <w:marLeft w:val="0"/>
      <w:marRight w:val="0"/>
      <w:marTop w:val="0"/>
      <w:marBottom w:val="0"/>
      <w:divBdr>
        <w:top w:val="none" w:sz="0" w:space="0" w:color="auto"/>
        <w:left w:val="none" w:sz="0" w:space="0" w:color="auto"/>
        <w:bottom w:val="none" w:sz="0" w:space="0" w:color="auto"/>
        <w:right w:val="none" w:sz="0" w:space="0" w:color="auto"/>
      </w:divBdr>
    </w:div>
    <w:div w:id="1267422497">
      <w:bodyDiv w:val="1"/>
      <w:marLeft w:val="0"/>
      <w:marRight w:val="0"/>
      <w:marTop w:val="0"/>
      <w:marBottom w:val="0"/>
      <w:divBdr>
        <w:top w:val="none" w:sz="0" w:space="0" w:color="auto"/>
        <w:left w:val="none" w:sz="0" w:space="0" w:color="auto"/>
        <w:bottom w:val="none" w:sz="0" w:space="0" w:color="auto"/>
        <w:right w:val="none" w:sz="0" w:space="0" w:color="auto"/>
      </w:divBdr>
    </w:div>
    <w:div w:id="1267688878">
      <w:bodyDiv w:val="1"/>
      <w:marLeft w:val="0"/>
      <w:marRight w:val="0"/>
      <w:marTop w:val="0"/>
      <w:marBottom w:val="0"/>
      <w:divBdr>
        <w:top w:val="none" w:sz="0" w:space="0" w:color="auto"/>
        <w:left w:val="none" w:sz="0" w:space="0" w:color="auto"/>
        <w:bottom w:val="none" w:sz="0" w:space="0" w:color="auto"/>
        <w:right w:val="none" w:sz="0" w:space="0" w:color="auto"/>
      </w:divBdr>
    </w:div>
    <w:div w:id="1268662461">
      <w:bodyDiv w:val="1"/>
      <w:marLeft w:val="0"/>
      <w:marRight w:val="0"/>
      <w:marTop w:val="0"/>
      <w:marBottom w:val="0"/>
      <w:divBdr>
        <w:top w:val="none" w:sz="0" w:space="0" w:color="auto"/>
        <w:left w:val="none" w:sz="0" w:space="0" w:color="auto"/>
        <w:bottom w:val="none" w:sz="0" w:space="0" w:color="auto"/>
        <w:right w:val="none" w:sz="0" w:space="0" w:color="auto"/>
      </w:divBdr>
    </w:div>
    <w:div w:id="1268733559">
      <w:bodyDiv w:val="1"/>
      <w:marLeft w:val="0"/>
      <w:marRight w:val="0"/>
      <w:marTop w:val="0"/>
      <w:marBottom w:val="0"/>
      <w:divBdr>
        <w:top w:val="none" w:sz="0" w:space="0" w:color="auto"/>
        <w:left w:val="none" w:sz="0" w:space="0" w:color="auto"/>
        <w:bottom w:val="none" w:sz="0" w:space="0" w:color="auto"/>
        <w:right w:val="none" w:sz="0" w:space="0" w:color="auto"/>
      </w:divBdr>
    </w:div>
    <w:div w:id="1268777689">
      <w:bodyDiv w:val="1"/>
      <w:marLeft w:val="0"/>
      <w:marRight w:val="0"/>
      <w:marTop w:val="0"/>
      <w:marBottom w:val="0"/>
      <w:divBdr>
        <w:top w:val="none" w:sz="0" w:space="0" w:color="auto"/>
        <w:left w:val="none" w:sz="0" w:space="0" w:color="auto"/>
        <w:bottom w:val="none" w:sz="0" w:space="0" w:color="auto"/>
        <w:right w:val="none" w:sz="0" w:space="0" w:color="auto"/>
      </w:divBdr>
    </w:div>
    <w:div w:id="1270702609">
      <w:bodyDiv w:val="1"/>
      <w:marLeft w:val="0"/>
      <w:marRight w:val="0"/>
      <w:marTop w:val="0"/>
      <w:marBottom w:val="0"/>
      <w:divBdr>
        <w:top w:val="none" w:sz="0" w:space="0" w:color="auto"/>
        <w:left w:val="none" w:sz="0" w:space="0" w:color="auto"/>
        <w:bottom w:val="none" w:sz="0" w:space="0" w:color="auto"/>
        <w:right w:val="none" w:sz="0" w:space="0" w:color="auto"/>
      </w:divBdr>
    </w:div>
    <w:div w:id="1270775480">
      <w:bodyDiv w:val="1"/>
      <w:marLeft w:val="0"/>
      <w:marRight w:val="0"/>
      <w:marTop w:val="0"/>
      <w:marBottom w:val="0"/>
      <w:divBdr>
        <w:top w:val="none" w:sz="0" w:space="0" w:color="auto"/>
        <w:left w:val="none" w:sz="0" w:space="0" w:color="auto"/>
        <w:bottom w:val="none" w:sz="0" w:space="0" w:color="auto"/>
        <w:right w:val="none" w:sz="0" w:space="0" w:color="auto"/>
      </w:divBdr>
    </w:div>
    <w:div w:id="1270888525">
      <w:bodyDiv w:val="1"/>
      <w:marLeft w:val="0"/>
      <w:marRight w:val="0"/>
      <w:marTop w:val="0"/>
      <w:marBottom w:val="0"/>
      <w:divBdr>
        <w:top w:val="none" w:sz="0" w:space="0" w:color="auto"/>
        <w:left w:val="none" w:sz="0" w:space="0" w:color="auto"/>
        <w:bottom w:val="none" w:sz="0" w:space="0" w:color="auto"/>
        <w:right w:val="none" w:sz="0" w:space="0" w:color="auto"/>
      </w:divBdr>
    </w:div>
    <w:div w:id="1271426060">
      <w:bodyDiv w:val="1"/>
      <w:marLeft w:val="0"/>
      <w:marRight w:val="0"/>
      <w:marTop w:val="0"/>
      <w:marBottom w:val="0"/>
      <w:divBdr>
        <w:top w:val="none" w:sz="0" w:space="0" w:color="auto"/>
        <w:left w:val="none" w:sz="0" w:space="0" w:color="auto"/>
        <w:bottom w:val="none" w:sz="0" w:space="0" w:color="auto"/>
        <w:right w:val="none" w:sz="0" w:space="0" w:color="auto"/>
      </w:divBdr>
    </w:div>
    <w:div w:id="1272321056">
      <w:bodyDiv w:val="1"/>
      <w:marLeft w:val="0"/>
      <w:marRight w:val="0"/>
      <w:marTop w:val="0"/>
      <w:marBottom w:val="0"/>
      <w:divBdr>
        <w:top w:val="none" w:sz="0" w:space="0" w:color="auto"/>
        <w:left w:val="none" w:sz="0" w:space="0" w:color="auto"/>
        <w:bottom w:val="none" w:sz="0" w:space="0" w:color="auto"/>
        <w:right w:val="none" w:sz="0" w:space="0" w:color="auto"/>
      </w:divBdr>
    </w:div>
    <w:div w:id="1272516161">
      <w:bodyDiv w:val="1"/>
      <w:marLeft w:val="0"/>
      <w:marRight w:val="0"/>
      <w:marTop w:val="0"/>
      <w:marBottom w:val="0"/>
      <w:divBdr>
        <w:top w:val="none" w:sz="0" w:space="0" w:color="auto"/>
        <w:left w:val="none" w:sz="0" w:space="0" w:color="auto"/>
        <w:bottom w:val="none" w:sz="0" w:space="0" w:color="auto"/>
        <w:right w:val="none" w:sz="0" w:space="0" w:color="auto"/>
      </w:divBdr>
    </w:div>
    <w:div w:id="1272740684">
      <w:bodyDiv w:val="1"/>
      <w:marLeft w:val="0"/>
      <w:marRight w:val="0"/>
      <w:marTop w:val="0"/>
      <w:marBottom w:val="0"/>
      <w:divBdr>
        <w:top w:val="none" w:sz="0" w:space="0" w:color="auto"/>
        <w:left w:val="none" w:sz="0" w:space="0" w:color="auto"/>
        <w:bottom w:val="none" w:sz="0" w:space="0" w:color="auto"/>
        <w:right w:val="none" w:sz="0" w:space="0" w:color="auto"/>
      </w:divBdr>
    </w:div>
    <w:div w:id="1272854638">
      <w:bodyDiv w:val="1"/>
      <w:marLeft w:val="0"/>
      <w:marRight w:val="0"/>
      <w:marTop w:val="0"/>
      <w:marBottom w:val="0"/>
      <w:divBdr>
        <w:top w:val="none" w:sz="0" w:space="0" w:color="auto"/>
        <w:left w:val="none" w:sz="0" w:space="0" w:color="auto"/>
        <w:bottom w:val="none" w:sz="0" w:space="0" w:color="auto"/>
        <w:right w:val="none" w:sz="0" w:space="0" w:color="auto"/>
      </w:divBdr>
    </w:div>
    <w:div w:id="1273123820">
      <w:bodyDiv w:val="1"/>
      <w:marLeft w:val="0"/>
      <w:marRight w:val="0"/>
      <w:marTop w:val="0"/>
      <w:marBottom w:val="0"/>
      <w:divBdr>
        <w:top w:val="none" w:sz="0" w:space="0" w:color="auto"/>
        <w:left w:val="none" w:sz="0" w:space="0" w:color="auto"/>
        <w:bottom w:val="none" w:sz="0" w:space="0" w:color="auto"/>
        <w:right w:val="none" w:sz="0" w:space="0" w:color="auto"/>
      </w:divBdr>
    </w:div>
    <w:div w:id="1273198066">
      <w:bodyDiv w:val="1"/>
      <w:marLeft w:val="0"/>
      <w:marRight w:val="0"/>
      <w:marTop w:val="0"/>
      <w:marBottom w:val="0"/>
      <w:divBdr>
        <w:top w:val="none" w:sz="0" w:space="0" w:color="auto"/>
        <w:left w:val="none" w:sz="0" w:space="0" w:color="auto"/>
        <w:bottom w:val="none" w:sz="0" w:space="0" w:color="auto"/>
        <w:right w:val="none" w:sz="0" w:space="0" w:color="auto"/>
      </w:divBdr>
    </w:div>
    <w:div w:id="1273628343">
      <w:bodyDiv w:val="1"/>
      <w:marLeft w:val="0"/>
      <w:marRight w:val="0"/>
      <w:marTop w:val="0"/>
      <w:marBottom w:val="0"/>
      <w:divBdr>
        <w:top w:val="none" w:sz="0" w:space="0" w:color="auto"/>
        <w:left w:val="none" w:sz="0" w:space="0" w:color="auto"/>
        <w:bottom w:val="none" w:sz="0" w:space="0" w:color="auto"/>
        <w:right w:val="none" w:sz="0" w:space="0" w:color="auto"/>
      </w:divBdr>
    </w:div>
    <w:div w:id="1273855743">
      <w:bodyDiv w:val="1"/>
      <w:marLeft w:val="0"/>
      <w:marRight w:val="0"/>
      <w:marTop w:val="0"/>
      <w:marBottom w:val="0"/>
      <w:divBdr>
        <w:top w:val="none" w:sz="0" w:space="0" w:color="auto"/>
        <w:left w:val="none" w:sz="0" w:space="0" w:color="auto"/>
        <w:bottom w:val="none" w:sz="0" w:space="0" w:color="auto"/>
        <w:right w:val="none" w:sz="0" w:space="0" w:color="auto"/>
      </w:divBdr>
    </w:div>
    <w:div w:id="1273901414">
      <w:bodyDiv w:val="1"/>
      <w:marLeft w:val="0"/>
      <w:marRight w:val="0"/>
      <w:marTop w:val="0"/>
      <w:marBottom w:val="0"/>
      <w:divBdr>
        <w:top w:val="none" w:sz="0" w:space="0" w:color="auto"/>
        <w:left w:val="none" w:sz="0" w:space="0" w:color="auto"/>
        <w:bottom w:val="none" w:sz="0" w:space="0" w:color="auto"/>
        <w:right w:val="none" w:sz="0" w:space="0" w:color="auto"/>
      </w:divBdr>
    </w:div>
    <w:div w:id="1275670014">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5944518">
      <w:bodyDiv w:val="1"/>
      <w:marLeft w:val="0"/>
      <w:marRight w:val="0"/>
      <w:marTop w:val="0"/>
      <w:marBottom w:val="0"/>
      <w:divBdr>
        <w:top w:val="none" w:sz="0" w:space="0" w:color="auto"/>
        <w:left w:val="none" w:sz="0" w:space="0" w:color="auto"/>
        <w:bottom w:val="none" w:sz="0" w:space="0" w:color="auto"/>
        <w:right w:val="none" w:sz="0" w:space="0" w:color="auto"/>
      </w:divBdr>
    </w:div>
    <w:div w:id="1276332316">
      <w:bodyDiv w:val="1"/>
      <w:marLeft w:val="0"/>
      <w:marRight w:val="0"/>
      <w:marTop w:val="0"/>
      <w:marBottom w:val="0"/>
      <w:divBdr>
        <w:top w:val="none" w:sz="0" w:space="0" w:color="auto"/>
        <w:left w:val="none" w:sz="0" w:space="0" w:color="auto"/>
        <w:bottom w:val="none" w:sz="0" w:space="0" w:color="auto"/>
        <w:right w:val="none" w:sz="0" w:space="0" w:color="auto"/>
      </w:divBdr>
    </w:div>
    <w:div w:id="1276445457">
      <w:bodyDiv w:val="1"/>
      <w:marLeft w:val="0"/>
      <w:marRight w:val="0"/>
      <w:marTop w:val="0"/>
      <w:marBottom w:val="0"/>
      <w:divBdr>
        <w:top w:val="none" w:sz="0" w:space="0" w:color="auto"/>
        <w:left w:val="none" w:sz="0" w:space="0" w:color="auto"/>
        <w:bottom w:val="none" w:sz="0" w:space="0" w:color="auto"/>
        <w:right w:val="none" w:sz="0" w:space="0" w:color="auto"/>
      </w:divBdr>
    </w:div>
    <w:div w:id="1276710252">
      <w:bodyDiv w:val="1"/>
      <w:marLeft w:val="0"/>
      <w:marRight w:val="0"/>
      <w:marTop w:val="0"/>
      <w:marBottom w:val="0"/>
      <w:divBdr>
        <w:top w:val="none" w:sz="0" w:space="0" w:color="auto"/>
        <w:left w:val="none" w:sz="0" w:space="0" w:color="auto"/>
        <w:bottom w:val="none" w:sz="0" w:space="0" w:color="auto"/>
        <w:right w:val="none" w:sz="0" w:space="0" w:color="auto"/>
      </w:divBdr>
    </w:div>
    <w:div w:id="1277176307">
      <w:bodyDiv w:val="1"/>
      <w:marLeft w:val="0"/>
      <w:marRight w:val="0"/>
      <w:marTop w:val="0"/>
      <w:marBottom w:val="0"/>
      <w:divBdr>
        <w:top w:val="none" w:sz="0" w:space="0" w:color="auto"/>
        <w:left w:val="none" w:sz="0" w:space="0" w:color="auto"/>
        <w:bottom w:val="none" w:sz="0" w:space="0" w:color="auto"/>
        <w:right w:val="none" w:sz="0" w:space="0" w:color="auto"/>
      </w:divBdr>
    </w:div>
    <w:div w:id="1277375035">
      <w:bodyDiv w:val="1"/>
      <w:marLeft w:val="0"/>
      <w:marRight w:val="0"/>
      <w:marTop w:val="0"/>
      <w:marBottom w:val="0"/>
      <w:divBdr>
        <w:top w:val="none" w:sz="0" w:space="0" w:color="auto"/>
        <w:left w:val="none" w:sz="0" w:space="0" w:color="auto"/>
        <w:bottom w:val="none" w:sz="0" w:space="0" w:color="auto"/>
        <w:right w:val="none" w:sz="0" w:space="0" w:color="auto"/>
      </w:divBdr>
    </w:div>
    <w:div w:id="1278215705">
      <w:bodyDiv w:val="1"/>
      <w:marLeft w:val="0"/>
      <w:marRight w:val="0"/>
      <w:marTop w:val="0"/>
      <w:marBottom w:val="0"/>
      <w:divBdr>
        <w:top w:val="none" w:sz="0" w:space="0" w:color="auto"/>
        <w:left w:val="none" w:sz="0" w:space="0" w:color="auto"/>
        <w:bottom w:val="none" w:sz="0" w:space="0" w:color="auto"/>
        <w:right w:val="none" w:sz="0" w:space="0" w:color="auto"/>
      </w:divBdr>
    </w:div>
    <w:div w:id="1278291085">
      <w:bodyDiv w:val="1"/>
      <w:marLeft w:val="0"/>
      <w:marRight w:val="0"/>
      <w:marTop w:val="0"/>
      <w:marBottom w:val="0"/>
      <w:divBdr>
        <w:top w:val="none" w:sz="0" w:space="0" w:color="auto"/>
        <w:left w:val="none" w:sz="0" w:space="0" w:color="auto"/>
        <w:bottom w:val="none" w:sz="0" w:space="0" w:color="auto"/>
        <w:right w:val="none" w:sz="0" w:space="0" w:color="auto"/>
      </w:divBdr>
    </w:div>
    <w:div w:id="1279067852">
      <w:bodyDiv w:val="1"/>
      <w:marLeft w:val="0"/>
      <w:marRight w:val="0"/>
      <w:marTop w:val="0"/>
      <w:marBottom w:val="0"/>
      <w:divBdr>
        <w:top w:val="none" w:sz="0" w:space="0" w:color="auto"/>
        <w:left w:val="none" w:sz="0" w:space="0" w:color="auto"/>
        <w:bottom w:val="none" w:sz="0" w:space="0" w:color="auto"/>
        <w:right w:val="none" w:sz="0" w:space="0" w:color="auto"/>
      </w:divBdr>
    </w:div>
    <w:div w:id="1279219343">
      <w:bodyDiv w:val="1"/>
      <w:marLeft w:val="0"/>
      <w:marRight w:val="0"/>
      <w:marTop w:val="0"/>
      <w:marBottom w:val="0"/>
      <w:divBdr>
        <w:top w:val="none" w:sz="0" w:space="0" w:color="auto"/>
        <w:left w:val="none" w:sz="0" w:space="0" w:color="auto"/>
        <w:bottom w:val="none" w:sz="0" w:space="0" w:color="auto"/>
        <w:right w:val="none" w:sz="0" w:space="0" w:color="auto"/>
      </w:divBdr>
    </w:div>
    <w:div w:id="1279337473">
      <w:bodyDiv w:val="1"/>
      <w:marLeft w:val="0"/>
      <w:marRight w:val="0"/>
      <w:marTop w:val="0"/>
      <w:marBottom w:val="0"/>
      <w:divBdr>
        <w:top w:val="none" w:sz="0" w:space="0" w:color="auto"/>
        <w:left w:val="none" w:sz="0" w:space="0" w:color="auto"/>
        <w:bottom w:val="none" w:sz="0" w:space="0" w:color="auto"/>
        <w:right w:val="none" w:sz="0" w:space="0" w:color="auto"/>
      </w:divBdr>
    </w:div>
    <w:div w:id="1279525095">
      <w:bodyDiv w:val="1"/>
      <w:marLeft w:val="0"/>
      <w:marRight w:val="0"/>
      <w:marTop w:val="0"/>
      <w:marBottom w:val="0"/>
      <w:divBdr>
        <w:top w:val="none" w:sz="0" w:space="0" w:color="auto"/>
        <w:left w:val="none" w:sz="0" w:space="0" w:color="auto"/>
        <w:bottom w:val="none" w:sz="0" w:space="0" w:color="auto"/>
        <w:right w:val="none" w:sz="0" w:space="0" w:color="auto"/>
      </w:divBdr>
    </w:div>
    <w:div w:id="1279529528">
      <w:bodyDiv w:val="1"/>
      <w:marLeft w:val="0"/>
      <w:marRight w:val="0"/>
      <w:marTop w:val="0"/>
      <w:marBottom w:val="0"/>
      <w:divBdr>
        <w:top w:val="none" w:sz="0" w:space="0" w:color="auto"/>
        <w:left w:val="none" w:sz="0" w:space="0" w:color="auto"/>
        <w:bottom w:val="none" w:sz="0" w:space="0" w:color="auto"/>
        <w:right w:val="none" w:sz="0" w:space="0" w:color="auto"/>
      </w:divBdr>
    </w:div>
    <w:div w:id="1280262672">
      <w:bodyDiv w:val="1"/>
      <w:marLeft w:val="0"/>
      <w:marRight w:val="0"/>
      <w:marTop w:val="0"/>
      <w:marBottom w:val="0"/>
      <w:divBdr>
        <w:top w:val="none" w:sz="0" w:space="0" w:color="auto"/>
        <w:left w:val="none" w:sz="0" w:space="0" w:color="auto"/>
        <w:bottom w:val="none" w:sz="0" w:space="0" w:color="auto"/>
        <w:right w:val="none" w:sz="0" w:space="0" w:color="auto"/>
      </w:divBdr>
    </w:div>
    <w:div w:id="1281034214">
      <w:bodyDiv w:val="1"/>
      <w:marLeft w:val="0"/>
      <w:marRight w:val="0"/>
      <w:marTop w:val="0"/>
      <w:marBottom w:val="0"/>
      <w:divBdr>
        <w:top w:val="none" w:sz="0" w:space="0" w:color="auto"/>
        <w:left w:val="none" w:sz="0" w:space="0" w:color="auto"/>
        <w:bottom w:val="none" w:sz="0" w:space="0" w:color="auto"/>
        <w:right w:val="none" w:sz="0" w:space="0" w:color="auto"/>
      </w:divBdr>
    </w:div>
    <w:div w:id="1281110581">
      <w:bodyDiv w:val="1"/>
      <w:marLeft w:val="0"/>
      <w:marRight w:val="0"/>
      <w:marTop w:val="0"/>
      <w:marBottom w:val="0"/>
      <w:divBdr>
        <w:top w:val="none" w:sz="0" w:space="0" w:color="auto"/>
        <w:left w:val="none" w:sz="0" w:space="0" w:color="auto"/>
        <w:bottom w:val="none" w:sz="0" w:space="0" w:color="auto"/>
        <w:right w:val="none" w:sz="0" w:space="0" w:color="auto"/>
      </w:divBdr>
    </w:div>
    <w:div w:id="1281186173">
      <w:bodyDiv w:val="1"/>
      <w:marLeft w:val="0"/>
      <w:marRight w:val="0"/>
      <w:marTop w:val="0"/>
      <w:marBottom w:val="0"/>
      <w:divBdr>
        <w:top w:val="none" w:sz="0" w:space="0" w:color="auto"/>
        <w:left w:val="none" w:sz="0" w:space="0" w:color="auto"/>
        <w:bottom w:val="none" w:sz="0" w:space="0" w:color="auto"/>
        <w:right w:val="none" w:sz="0" w:space="0" w:color="auto"/>
      </w:divBdr>
    </w:div>
    <w:div w:id="1281447771">
      <w:bodyDiv w:val="1"/>
      <w:marLeft w:val="0"/>
      <w:marRight w:val="0"/>
      <w:marTop w:val="0"/>
      <w:marBottom w:val="0"/>
      <w:divBdr>
        <w:top w:val="none" w:sz="0" w:space="0" w:color="auto"/>
        <w:left w:val="none" w:sz="0" w:space="0" w:color="auto"/>
        <w:bottom w:val="none" w:sz="0" w:space="0" w:color="auto"/>
        <w:right w:val="none" w:sz="0" w:space="0" w:color="auto"/>
      </w:divBdr>
    </w:div>
    <w:div w:id="1281492334">
      <w:bodyDiv w:val="1"/>
      <w:marLeft w:val="0"/>
      <w:marRight w:val="0"/>
      <w:marTop w:val="0"/>
      <w:marBottom w:val="0"/>
      <w:divBdr>
        <w:top w:val="none" w:sz="0" w:space="0" w:color="auto"/>
        <w:left w:val="none" w:sz="0" w:space="0" w:color="auto"/>
        <w:bottom w:val="none" w:sz="0" w:space="0" w:color="auto"/>
        <w:right w:val="none" w:sz="0" w:space="0" w:color="auto"/>
      </w:divBdr>
    </w:div>
    <w:div w:id="1281494778">
      <w:bodyDiv w:val="1"/>
      <w:marLeft w:val="0"/>
      <w:marRight w:val="0"/>
      <w:marTop w:val="0"/>
      <w:marBottom w:val="0"/>
      <w:divBdr>
        <w:top w:val="none" w:sz="0" w:space="0" w:color="auto"/>
        <w:left w:val="none" w:sz="0" w:space="0" w:color="auto"/>
        <w:bottom w:val="none" w:sz="0" w:space="0" w:color="auto"/>
        <w:right w:val="none" w:sz="0" w:space="0" w:color="auto"/>
      </w:divBdr>
    </w:div>
    <w:div w:id="1282421455">
      <w:bodyDiv w:val="1"/>
      <w:marLeft w:val="0"/>
      <w:marRight w:val="0"/>
      <w:marTop w:val="0"/>
      <w:marBottom w:val="0"/>
      <w:divBdr>
        <w:top w:val="none" w:sz="0" w:space="0" w:color="auto"/>
        <w:left w:val="none" w:sz="0" w:space="0" w:color="auto"/>
        <w:bottom w:val="none" w:sz="0" w:space="0" w:color="auto"/>
        <w:right w:val="none" w:sz="0" w:space="0" w:color="auto"/>
      </w:divBdr>
    </w:div>
    <w:div w:id="1284768805">
      <w:bodyDiv w:val="1"/>
      <w:marLeft w:val="0"/>
      <w:marRight w:val="0"/>
      <w:marTop w:val="0"/>
      <w:marBottom w:val="0"/>
      <w:divBdr>
        <w:top w:val="none" w:sz="0" w:space="0" w:color="auto"/>
        <w:left w:val="none" w:sz="0" w:space="0" w:color="auto"/>
        <w:bottom w:val="none" w:sz="0" w:space="0" w:color="auto"/>
        <w:right w:val="none" w:sz="0" w:space="0" w:color="auto"/>
      </w:divBdr>
    </w:div>
    <w:div w:id="1284847165">
      <w:bodyDiv w:val="1"/>
      <w:marLeft w:val="0"/>
      <w:marRight w:val="0"/>
      <w:marTop w:val="0"/>
      <w:marBottom w:val="0"/>
      <w:divBdr>
        <w:top w:val="none" w:sz="0" w:space="0" w:color="auto"/>
        <w:left w:val="none" w:sz="0" w:space="0" w:color="auto"/>
        <w:bottom w:val="none" w:sz="0" w:space="0" w:color="auto"/>
        <w:right w:val="none" w:sz="0" w:space="0" w:color="auto"/>
      </w:divBdr>
    </w:div>
    <w:div w:id="1285119927">
      <w:bodyDiv w:val="1"/>
      <w:marLeft w:val="0"/>
      <w:marRight w:val="0"/>
      <w:marTop w:val="0"/>
      <w:marBottom w:val="0"/>
      <w:divBdr>
        <w:top w:val="none" w:sz="0" w:space="0" w:color="auto"/>
        <w:left w:val="none" w:sz="0" w:space="0" w:color="auto"/>
        <w:bottom w:val="none" w:sz="0" w:space="0" w:color="auto"/>
        <w:right w:val="none" w:sz="0" w:space="0" w:color="auto"/>
      </w:divBdr>
    </w:div>
    <w:div w:id="1285235334">
      <w:bodyDiv w:val="1"/>
      <w:marLeft w:val="0"/>
      <w:marRight w:val="0"/>
      <w:marTop w:val="0"/>
      <w:marBottom w:val="0"/>
      <w:divBdr>
        <w:top w:val="none" w:sz="0" w:space="0" w:color="auto"/>
        <w:left w:val="none" w:sz="0" w:space="0" w:color="auto"/>
        <w:bottom w:val="none" w:sz="0" w:space="0" w:color="auto"/>
        <w:right w:val="none" w:sz="0" w:space="0" w:color="auto"/>
      </w:divBdr>
    </w:div>
    <w:div w:id="1285381552">
      <w:bodyDiv w:val="1"/>
      <w:marLeft w:val="0"/>
      <w:marRight w:val="0"/>
      <w:marTop w:val="0"/>
      <w:marBottom w:val="0"/>
      <w:divBdr>
        <w:top w:val="none" w:sz="0" w:space="0" w:color="auto"/>
        <w:left w:val="none" w:sz="0" w:space="0" w:color="auto"/>
        <w:bottom w:val="none" w:sz="0" w:space="0" w:color="auto"/>
        <w:right w:val="none" w:sz="0" w:space="0" w:color="auto"/>
      </w:divBdr>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
    <w:div w:id="1285892387">
      <w:bodyDiv w:val="1"/>
      <w:marLeft w:val="0"/>
      <w:marRight w:val="0"/>
      <w:marTop w:val="0"/>
      <w:marBottom w:val="0"/>
      <w:divBdr>
        <w:top w:val="none" w:sz="0" w:space="0" w:color="auto"/>
        <w:left w:val="none" w:sz="0" w:space="0" w:color="auto"/>
        <w:bottom w:val="none" w:sz="0" w:space="0" w:color="auto"/>
        <w:right w:val="none" w:sz="0" w:space="0" w:color="auto"/>
      </w:divBdr>
    </w:div>
    <w:div w:id="1286038684">
      <w:bodyDiv w:val="1"/>
      <w:marLeft w:val="0"/>
      <w:marRight w:val="0"/>
      <w:marTop w:val="0"/>
      <w:marBottom w:val="0"/>
      <w:divBdr>
        <w:top w:val="none" w:sz="0" w:space="0" w:color="auto"/>
        <w:left w:val="none" w:sz="0" w:space="0" w:color="auto"/>
        <w:bottom w:val="none" w:sz="0" w:space="0" w:color="auto"/>
        <w:right w:val="none" w:sz="0" w:space="0" w:color="auto"/>
      </w:divBdr>
    </w:div>
    <w:div w:id="1286736911">
      <w:bodyDiv w:val="1"/>
      <w:marLeft w:val="0"/>
      <w:marRight w:val="0"/>
      <w:marTop w:val="0"/>
      <w:marBottom w:val="0"/>
      <w:divBdr>
        <w:top w:val="none" w:sz="0" w:space="0" w:color="auto"/>
        <w:left w:val="none" w:sz="0" w:space="0" w:color="auto"/>
        <w:bottom w:val="none" w:sz="0" w:space="0" w:color="auto"/>
        <w:right w:val="none" w:sz="0" w:space="0" w:color="auto"/>
      </w:divBdr>
    </w:div>
    <w:div w:id="1287201401">
      <w:bodyDiv w:val="1"/>
      <w:marLeft w:val="0"/>
      <w:marRight w:val="0"/>
      <w:marTop w:val="0"/>
      <w:marBottom w:val="0"/>
      <w:divBdr>
        <w:top w:val="none" w:sz="0" w:space="0" w:color="auto"/>
        <w:left w:val="none" w:sz="0" w:space="0" w:color="auto"/>
        <w:bottom w:val="none" w:sz="0" w:space="0" w:color="auto"/>
        <w:right w:val="none" w:sz="0" w:space="0" w:color="auto"/>
      </w:divBdr>
    </w:div>
    <w:div w:id="1288076882">
      <w:bodyDiv w:val="1"/>
      <w:marLeft w:val="0"/>
      <w:marRight w:val="0"/>
      <w:marTop w:val="0"/>
      <w:marBottom w:val="0"/>
      <w:divBdr>
        <w:top w:val="none" w:sz="0" w:space="0" w:color="auto"/>
        <w:left w:val="none" w:sz="0" w:space="0" w:color="auto"/>
        <w:bottom w:val="none" w:sz="0" w:space="0" w:color="auto"/>
        <w:right w:val="none" w:sz="0" w:space="0" w:color="auto"/>
      </w:divBdr>
    </w:div>
    <w:div w:id="1288320348">
      <w:bodyDiv w:val="1"/>
      <w:marLeft w:val="0"/>
      <w:marRight w:val="0"/>
      <w:marTop w:val="0"/>
      <w:marBottom w:val="0"/>
      <w:divBdr>
        <w:top w:val="none" w:sz="0" w:space="0" w:color="auto"/>
        <w:left w:val="none" w:sz="0" w:space="0" w:color="auto"/>
        <w:bottom w:val="none" w:sz="0" w:space="0" w:color="auto"/>
        <w:right w:val="none" w:sz="0" w:space="0" w:color="auto"/>
      </w:divBdr>
    </w:div>
    <w:div w:id="1288967186">
      <w:bodyDiv w:val="1"/>
      <w:marLeft w:val="0"/>
      <w:marRight w:val="0"/>
      <w:marTop w:val="0"/>
      <w:marBottom w:val="0"/>
      <w:divBdr>
        <w:top w:val="none" w:sz="0" w:space="0" w:color="auto"/>
        <w:left w:val="none" w:sz="0" w:space="0" w:color="auto"/>
        <w:bottom w:val="none" w:sz="0" w:space="0" w:color="auto"/>
        <w:right w:val="none" w:sz="0" w:space="0" w:color="auto"/>
      </w:divBdr>
    </w:div>
    <w:div w:id="1289624487">
      <w:bodyDiv w:val="1"/>
      <w:marLeft w:val="0"/>
      <w:marRight w:val="0"/>
      <w:marTop w:val="0"/>
      <w:marBottom w:val="0"/>
      <w:divBdr>
        <w:top w:val="none" w:sz="0" w:space="0" w:color="auto"/>
        <w:left w:val="none" w:sz="0" w:space="0" w:color="auto"/>
        <w:bottom w:val="none" w:sz="0" w:space="0" w:color="auto"/>
        <w:right w:val="none" w:sz="0" w:space="0" w:color="auto"/>
      </w:divBdr>
    </w:div>
    <w:div w:id="1290235282">
      <w:bodyDiv w:val="1"/>
      <w:marLeft w:val="0"/>
      <w:marRight w:val="0"/>
      <w:marTop w:val="0"/>
      <w:marBottom w:val="0"/>
      <w:divBdr>
        <w:top w:val="none" w:sz="0" w:space="0" w:color="auto"/>
        <w:left w:val="none" w:sz="0" w:space="0" w:color="auto"/>
        <w:bottom w:val="none" w:sz="0" w:space="0" w:color="auto"/>
        <w:right w:val="none" w:sz="0" w:space="0" w:color="auto"/>
      </w:divBdr>
    </w:div>
    <w:div w:id="1291399960">
      <w:bodyDiv w:val="1"/>
      <w:marLeft w:val="0"/>
      <w:marRight w:val="0"/>
      <w:marTop w:val="0"/>
      <w:marBottom w:val="0"/>
      <w:divBdr>
        <w:top w:val="none" w:sz="0" w:space="0" w:color="auto"/>
        <w:left w:val="none" w:sz="0" w:space="0" w:color="auto"/>
        <w:bottom w:val="none" w:sz="0" w:space="0" w:color="auto"/>
        <w:right w:val="none" w:sz="0" w:space="0" w:color="auto"/>
      </w:divBdr>
    </w:div>
    <w:div w:id="1292395761">
      <w:bodyDiv w:val="1"/>
      <w:marLeft w:val="0"/>
      <w:marRight w:val="0"/>
      <w:marTop w:val="0"/>
      <w:marBottom w:val="0"/>
      <w:divBdr>
        <w:top w:val="none" w:sz="0" w:space="0" w:color="auto"/>
        <w:left w:val="none" w:sz="0" w:space="0" w:color="auto"/>
        <w:bottom w:val="none" w:sz="0" w:space="0" w:color="auto"/>
        <w:right w:val="none" w:sz="0" w:space="0" w:color="auto"/>
      </w:divBdr>
    </w:div>
    <w:div w:id="1292980495">
      <w:bodyDiv w:val="1"/>
      <w:marLeft w:val="0"/>
      <w:marRight w:val="0"/>
      <w:marTop w:val="0"/>
      <w:marBottom w:val="0"/>
      <w:divBdr>
        <w:top w:val="none" w:sz="0" w:space="0" w:color="auto"/>
        <w:left w:val="none" w:sz="0" w:space="0" w:color="auto"/>
        <w:bottom w:val="none" w:sz="0" w:space="0" w:color="auto"/>
        <w:right w:val="none" w:sz="0" w:space="0" w:color="auto"/>
      </w:divBdr>
    </w:div>
    <w:div w:id="1293177022">
      <w:bodyDiv w:val="1"/>
      <w:marLeft w:val="0"/>
      <w:marRight w:val="0"/>
      <w:marTop w:val="0"/>
      <w:marBottom w:val="0"/>
      <w:divBdr>
        <w:top w:val="none" w:sz="0" w:space="0" w:color="auto"/>
        <w:left w:val="none" w:sz="0" w:space="0" w:color="auto"/>
        <w:bottom w:val="none" w:sz="0" w:space="0" w:color="auto"/>
        <w:right w:val="none" w:sz="0" w:space="0" w:color="auto"/>
      </w:divBdr>
    </w:div>
    <w:div w:id="1293363197">
      <w:bodyDiv w:val="1"/>
      <w:marLeft w:val="0"/>
      <w:marRight w:val="0"/>
      <w:marTop w:val="0"/>
      <w:marBottom w:val="0"/>
      <w:divBdr>
        <w:top w:val="none" w:sz="0" w:space="0" w:color="auto"/>
        <w:left w:val="none" w:sz="0" w:space="0" w:color="auto"/>
        <w:bottom w:val="none" w:sz="0" w:space="0" w:color="auto"/>
        <w:right w:val="none" w:sz="0" w:space="0" w:color="auto"/>
      </w:divBdr>
    </w:div>
    <w:div w:id="1293439690">
      <w:bodyDiv w:val="1"/>
      <w:marLeft w:val="0"/>
      <w:marRight w:val="0"/>
      <w:marTop w:val="0"/>
      <w:marBottom w:val="0"/>
      <w:divBdr>
        <w:top w:val="none" w:sz="0" w:space="0" w:color="auto"/>
        <w:left w:val="none" w:sz="0" w:space="0" w:color="auto"/>
        <w:bottom w:val="none" w:sz="0" w:space="0" w:color="auto"/>
        <w:right w:val="none" w:sz="0" w:space="0" w:color="auto"/>
      </w:divBdr>
    </w:div>
    <w:div w:id="1293946022">
      <w:bodyDiv w:val="1"/>
      <w:marLeft w:val="0"/>
      <w:marRight w:val="0"/>
      <w:marTop w:val="0"/>
      <w:marBottom w:val="0"/>
      <w:divBdr>
        <w:top w:val="none" w:sz="0" w:space="0" w:color="auto"/>
        <w:left w:val="none" w:sz="0" w:space="0" w:color="auto"/>
        <w:bottom w:val="none" w:sz="0" w:space="0" w:color="auto"/>
        <w:right w:val="none" w:sz="0" w:space="0" w:color="auto"/>
      </w:divBdr>
    </w:div>
    <w:div w:id="1295329754">
      <w:bodyDiv w:val="1"/>
      <w:marLeft w:val="0"/>
      <w:marRight w:val="0"/>
      <w:marTop w:val="0"/>
      <w:marBottom w:val="0"/>
      <w:divBdr>
        <w:top w:val="none" w:sz="0" w:space="0" w:color="auto"/>
        <w:left w:val="none" w:sz="0" w:space="0" w:color="auto"/>
        <w:bottom w:val="none" w:sz="0" w:space="0" w:color="auto"/>
        <w:right w:val="none" w:sz="0" w:space="0" w:color="auto"/>
      </w:divBdr>
    </w:div>
    <w:div w:id="1295603074">
      <w:bodyDiv w:val="1"/>
      <w:marLeft w:val="0"/>
      <w:marRight w:val="0"/>
      <w:marTop w:val="0"/>
      <w:marBottom w:val="0"/>
      <w:divBdr>
        <w:top w:val="none" w:sz="0" w:space="0" w:color="auto"/>
        <w:left w:val="none" w:sz="0" w:space="0" w:color="auto"/>
        <w:bottom w:val="none" w:sz="0" w:space="0" w:color="auto"/>
        <w:right w:val="none" w:sz="0" w:space="0" w:color="auto"/>
      </w:divBdr>
    </w:div>
    <w:div w:id="1295603933">
      <w:bodyDiv w:val="1"/>
      <w:marLeft w:val="0"/>
      <w:marRight w:val="0"/>
      <w:marTop w:val="0"/>
      <w:marBottom w:val="0"/>
      <w:divBdr>
        <w:top w:val="none" w:sz="0" w:space="0" w:color="auto"/>
        <w:left w:val="none" w:sz="0" w:space="0" w:color="auto"/>
        <w:bottom w:val="none" w:sz="0" w:space="0" w:color="auto"/>
        <w:right w:val="none" w:sz="0" w:space="0" w:color="auto"/>
      </w:divBdr>
    </w:div>
    <w:div w:id="1295983126">
      <w:bodyDiv w:val="1"/>
      <w:marLeft w:val="0"/>
      <w:marRight w:val="0"/>
      <w:marTop w:val="0"/>
      <w:marBottom w:val="0"/>
      <w:divBdr>
        <w:top w:val="none" w:sz="0" w:space="0" w:color="auto"/>
        <w:left w:val="none" w:sz="0" w:space="0" w:color="auto"/>
        <w:bottom w:val="none" w:sz="0" w:space="0" w:color="auto"/>
        <w:right w:val="none" w:sz="0" w:space="0" w:color="auto"/>
      </w:divBdr>
    </w:div>
    <w:div w:id="1296641596">
      <w:bodyDiv w:val="1"/>
      <w:marLeft w:val="0"/>
      <w:marRight w:val="0"/>
      <w:marTop w:val="0"/>
      <w:marBottom w:val="0"/>
      <w:divBdr>
        <w:top w:val="none" w:sz="0" w:space="0" w:color="auto"/>
        <w:left w:val="none" w:sz="0" w:space="0" w:color="auto"/>
        <w:bottom w:val="none" w:sz="0" w:space="0" w:color="auto"/>
        <w:right w:val="none" w:sz="0" w:space="0" w:color="auto"/>
      </w:divBdr>
    </w:div>
    <w:div w:id="1296788419">
      <w:bodyDiv w:val="1"/>
      <w:marLeft w:val="0"/>
      <w:marRight w:val="0"/>
      <w:marTop w:val="0"/>
      <w:marBottom w:val="0"/>
      <w:divBdr>
        <w:top w:val="none" w:sz="0" w:space="0" w:color="auto"/>
        <w:left w:val="none" w:sz="0" w:space="0" w:color="auto"/>
        <w:bottom w:val="none" w:sz="0" w:space="0" w:color="auto"/>
        <w:right w:val="none" w:sz="0" w:space="0" w:color="auto"/>
      </w:divBdr>
    </w:div>
    <w:div w:id="1297832896">
      <w:bodyDiv w:val="1"/>
      <w:marLeft w:val="0"/>
      <w:marRight w:val="0"/>
      <w:marTop w:val="0"/>
      <w:marBottom w:val="0"/>
      <w:divBdr>
        <w:top w:val="none" w:sz="0" w:space="0" w:color="auto"/>
        <w:left w:val="none" w:sz="0" w:space="0" w:color="auto"/>
        <w:bottom w:val="none" w:sz="0" w:space="0" w:color="auto"/>
        <w:right w:val="none" w:sz="0" w:space="0" w:color="auto"/>
      </w:divBdr>
    </w:div>
    <w:div w:id="1298146955">
      <w:bodyDiv w:val="1"/>
      <w:marLeft w:val="0"/>
      <w:marRight w:val="0"/>
      <w:marTop w:val="0"/>
      <w:marBottom w:val="0"/>
      <w:divBdr>
        <w:top w:val="none" w:sz="0" w:space="0" w:color="auto"/>
        <w:left w:val="none" w:sz="0" w:space="0" w:color="auto"/>
        <w:bottom w:val="none" w:sz="0" w:space="0" w:color="auto"/>
        <w:right w:val="none" w:sz="0" w:space="0" w:color="auto"/>
      </w:divBdr>
    </w:div>
    <w:div w:id="1298561186">
      <w:bodyDiv w:val="1"/>
      <w:marLeft w:val="0"/>
      <w:marRight w:val="0"/>
      <w:marTop w:val="0"/>
      <w:marBottom w:val="0"/>
      <w:divBdr>
        <w:top w:val="none" w:sz="0" w:space="0" w:color="auto"/>
        <w:left w:val="none" w:sz="0" w:space="0" w:color="auto"/>
        <w:bottom w:val="none" w:sz="0" w:space="0" w:color="auto"/>
        <w:right w:val="none" w:sz="0" w:space="0" w:color="auto"/>
      </w:divBdr>
    </w:div>
    <w:div w:id="1298607114">
      <w:bodyDiv w:val="1"/>
      <w:marLeft w:val="0"/>
      <w:marRight w:val="0"/>
      <w:marTop w:val="0"/>
      <w:marBottom w:val="0"/>
      <w:divBdr>
        <w:top w:val="none" w:sz="0" w:space="0" w:color="auto"/>
        <w:left w:val="none" w:sz="0" w:space="0" w:color="auto"/>
        <w:bottom w:val="none" w:sz="0" w:space="0" w:color="auto"/>
        <w:right w:val="none" w:sz="0" w:space="0" w:color="auto"/>
      </w:divBdr>
    </w:div>
    <w:div w:id="1298879870">
      <w:bodyDiv w:val="1"/>
      <w:marLeft w:val="0"/>
      <w:marRight w:val="0"/>
      <w:marTop w:val="0"/>
      <w:marBottom w:val="0"/>
      <w:divBdr>
        <w:top w:val="none" w:sz="0" w:space="0" w:color="auto"/>
        <w:left w:val="none" w:sz="0" w:space="0" w:color="auto"/>
        <w:bottom w:val="none" w:sz="0" w:space="0" w:color="auto"/>
        <w:right w:val="none" w:sz="0" w:space="0" w:color="auto"/>
      </w:divBdr>
    </w:div>
    <w:div w:id="1299724541">
      <w:bodyDiv w:val="1"/>
      <w:marLeft w:val="0"/>
      <w:marRight w:val="0"/>
      <w:marTop w:val="0"/>
      <w:marBottom w:val="0"/>
      <w:divBdr>
        <w:top w:val="none" w:sz="0" w:space="0" w:color="auto"/>
        <w:left w:val="none" w:sz="0" w:space="0" w:color="auto"/>
        <w:bottom w:val="none" w:sz="0" w:space="0" w:color="auto"/>
        <w:right w:val="none" w:sz="0" w:space="0" w:color="auto"/>
      </w:divBdr>
    </w:div>
    <w:div w:id="1300114849">
      <w:bodyDiv w:val="1"/>
      <w:marLeft w:val="0"/>
      <w:marRight w:val="0"/>
      <w:marTop w:val="0"/>
      <w:marBottom w:val="0"/>
      <w:divBdr>
        <w:top w:val="none" w:sz="0" w:space="0" w:color="auto"/>
        <w:left w:val="none" w:sz="0" w:space="0" w:color="auto"/>
        <w:bottom w:val="none" w:sz="0" w:space="0" w:color="auto"/>
        <w:right w:val="none" w:sz="0" w:space="0" w:color="auto"/>
      </w:divBdr>
    </w:div>
    <w:div w:id="1300497993">
      <w:bodyDiv w:val="1"/>
      <w:marLeft w:val="0"/>
      <w:marRight w:val="0"/>
      <w:marTop w:val="0"/>
      <w:marBottom w:val="0"/>
      <w:divBdr>
        <w:top w:val="none" w:sz="0" w:space="0" w:color="auto"/>
        <w:left w:val="none" w:sz="0" w:space="0" w:color="auto"/>
        <w:bottom w:val="none" w:sz="0" w:space="0" w:color="auto"/>
        <w:right w:val="none" w:sz="0" w:space="0" w:color="auto"/>
      </w:divBdr>
    </w:div>
    <w:div w:id="1300653321">
      <w:bodyDiv w:val="1"/>
      <w:marLeft w:val="0"/>
      <w:marRight w:val="0"/>
      <w:marTop w:val="0"/>
      <w:marBottom w:val="0"/>
      <w:divBdr>
        <w:top w:val="none" w:sz="0" w:space="0" w:color="auto"/>
        <w:left w:val="none" w:sz="0" w:space="0" w:color="auto"/>
        <w:bottom w:val="none" w:sz="0" w:space="0" w:color="auto"/>
        <w:right w:val="none" w:sz="0" w:space="0" w:color="auto"/>
      </w:divBdr>
    </w:div>
    <w:div w:id="1301614807">
      <w:bodyDiv w:val="1"/>
      <w:marLeft w:val="0"/>
      <w:marRight w:val="0"/>
      <w:marTop w:val="0"/>
      <w:marBottom w:val="0"/>
      <w:divBdr>
        <w:top w:val="none" w:sz="0" w:space="0" w:color="auto"/>
        <w:left w:val="none" w:sz="0" w:space="0" w:color="auto"/>
        <w:bottom w:val="none" w:sz="0" w:space="0" w:color="auto"/>
        <w:right w:val="none" w:sz="0" w:space="0" w:color="auto"/>
      </w:divBdr>
    </w:div>
    <w:div w:id="1301765703">
      <w:bodyDiv w:val="1"/>
      <w:marLeft w:val="0"/>
      <w:marRight w:val="0"/>
      <w:marTop w:val="0"/>
      <w:marBottom w:val="0"/>
      <w:divBdr>
        <w:top w:val="none" w:sz="0" w:space="0" w:color="auto"/>
        <w:left w:val="none" w:sz="0" w:space="0" w:color="auto"/>
        <w:bottom w:val="none" w:sz="0" w:space="0" w:color="auto"/>
        <w:right w:val="none" w:sz="0" w:space="0" w:color="auto"/>
      </w:divBdr>
    </w:div>
    <w:div w:id="1302425217">
      <w:bodyDiv w:val="1"/>
      <w:marLeft w:val="0"/>
      <w:marRight w:val="0"/>
      <w:marTop w:val="0"/>
      <w:marBottom w:val="0"/>
      <w:divBdr>
        <w:top w:val="none" w:sz="0" w:space="0" w:color="auto"/>
        <w:left w:val="none" w:sz="0" w:space="0" w:color="auto"/>
        <w:bottom w:val="none" w:sz="0" w:space="0" w:color="auto"/>
        <w:right w:val="none" w:sz="0" w:space="0" w:color="auto"/>
      </w:divBdr>
    </w:div>
    <w:div w:id="1302534749">
      <w:bodyDiv w:val="1"/>
      <w:marLeft w:val="0"/>
      <w:marRight w:val="0"/>
      <w:marTop w:val="0"/>
      <w:marBottom w:val="0"/>
      <w:divBdr>
        <w:top w:val="none" w:sz="0" w:space="0" w:color="auto"/>
        <w:left w:val="none" w:sz="0" w:space="0" w:color="auto"/>
        <w:bottom w:val="none" w:sz="0" w:space="0" w:color="auto"/>
        <w:right w:val="none" w:sz="0" w:space="0" w:color="auto"/>
      </w:divBdr>
    </w:div>
    <w:div w:id="1302998337">
      <w:bodyDiv w:val="1"/>
      <w:marLeft w:val="0"/>
      <w:marRight w:val="0"/>
      <w:marTop w:val="0"/>
      <w:marBottom w:val="0"/>
      <w:divBdr>
        <w:top w:val="none" w:sz="0" w:space="0" w:color="auto"/>
        <w:left w:val="none" w:sz="0" w:space="0" w:color="auto"/>
        <w:bottom w:val="none" w:sz="0" w:space="0" w:color="auto"/>
        <w:right w:val="none" w:sz="0" w:space="0" w:color="auto"/>
      </w:divBdr>
    </w:div>
    <w:div w:id="1304969951">
      <w:bodyDiv w:val="1"/>
      <w:marLeft w:val="0"/>
      <w:marRight w:val="0"/>
      <w:marTop w:val="0"/>
      <w:marBottom w:val="0"/>
      <w:divBdr>
        <w:top w:val="none" w:sz="0" w:space="0" w:color="auto"/>
        <w:left w:val="none" w:sz="0" w:space="0" w:color="auto"/>
        <w:bottom w:val="none" w:sz="0" w:space="0" w:color="auto"/>
        <w:right w:val="none" w:sz="0" w:space="0" w:color="auto"/>
      </w:divBdr>
    </w:div>
    <w:div w:id="1305116522">
      <w:bodyDiv w:val="1"/>
      <w:marLeft w:val="0"/>
      <w:marRight w:val="0"/>
      <w:marTop w:val="0"/>
      <w:marBottom w:val="0"/>
      <w:divBdr>
        <w:top w:val="none" w:sz="0" w:space="0" w:color="auto"/>
        <w:left w:val="none" w:sz="0" w:space="0" w:color="auto"/>
        <w:bottom w:val="none" w:sz="0" w:space="0" w:color="auto"/>
        <w:right w:val="none" w:sz="0" w:space="0" w:color="auto"/>
      </w:divBdr>
    </w:div>
    <w:div w:id="1305355401">
      <w:bodyDiv w:val="1"/>
      <w:marLeft w:val="0"/>
      <w:marRight w:val="0"/>
      <w:marTop w:val="0"/>
      <w:marBottom w:val="0"/>
      <w:divBdr>
        <w:top w:val="none" w:sz="0" w:space="0" w:color="auto"/>
        <w:left w:val="none" w:sz="0" w:space="0" w:color="auto"/>
        <w:bottom w:val="none" w:sz="0" w:space="0" w:color="auto"/>
        <w:right w:val="none" w:sz="0" w:space="0" w:color="auto"/>
      </w:divBdr>
    </w:div>
    <w:div w:id="1305744733">
      <w:bodyDiv w:val="1"/>
      <w:marLeft w:val="0"/>
      <w:marRight w:val="0"/>
      <w:marTop w:val="0"/>
      <w:marBottom w:val="0"/>
      <w:divBdr>
        <w:top w:val="none" w:sz="0" w:space="0" w:color="auto"/>
        <w:left w:val="none" w:sz="0" w:space="0" w:color="auto"/>
        <w:bottom w:val="none" w:sz="0" w:space="0" w:color="auto"/>
        <w:right w:val="none" w:sz="0" w:space="0" w:color="auto"/>
      </w:divBdr>
    </w:div>
    <w:div w:id="1305892468">
      <w:bodyDiv w:val="1"/>
      <w:marLeft w:val="0"/>
      <w:marRight w:val="0"/>
      <w:marTop w:val="0"/>
      <w:marBottom w:val="0"/>
      <w:divBdr>
        <w:top w:val="none" w:sz="0" w:space="0" w:color="auto"/>
        <w:left w:val="none" w:sz="0" w:space="0" w:color="auto"/>
        <w:bottom w:val="none" w:sz="0" w:space="0" w:color="auto"/>
        <w:right w:val="none" w:sz="0" w:space="0" w:color="auto"/>
      </w:divBdr>
    </w:div>
    <w:div w:id="1306279815">
      <w:bodyDiv w:val="1"/>
      <w:marLeft w:val="0"/>
      <w:marRight w:val="0"/>
      <w:marTop w:val="0"/>
      <w:marBottom w:val="0"/>
      <w:divBdr>
        <w:top w:val="none" w:sz="0" w:space="0" w:color="auto"/>
        <w:left w:val="none" w:sz="0" w:space="0" w:color="auto"/>
        <w:bottom w:val="none" w:sz="0" w:space="0" w:color="auto"/>
        <w:right w:val="none" w:sz="0" w:space="0" w:color="auto"/>
      </w:divBdr>
    </w:div>
    <w:div w:id="1306351550">
      <w:bodyDiv w:val="1"/>
      <w:marLeft w:val="0"/>
      <w:marRight w:val="0"/>
      <w:marTop w:val="0"/>
      <w:marBottom w:val="0"/>
      <w:divBdr>
        <w:top w:val="none" w:sz="0" w:space="0" w:color="auto"/>
        <w:left w:val="none" w:sz="0" w:space="0" w:color="auto"/>
        <w:bottom w:val="none" w:sz="0" w:space="0" w:color="auto"/>
        <w:right w:val="none" w:sz="0" w:space="0" w:color="auto"/>
      </w:divBdr>
    </w:div>
    <w:div w:id="1306737818">
      <w:bodyDiv w:val="1"/>
      <w:marLeft w:val="0"/>
      <w:marRight w:val="0"/>
      <w:marTop w:val="0"/>
      <w:marBottom w:val="0"/>
      <w:divBdr>
        <w:top w:val="none" w:sz="0" w:space="0" w:color="auto"/>
        <w:left w:val="none" w:sz="0" w:space="0" w:color="auto"/>
        <w:bottom w:val="none" w:sz="0" w:space="0" w:color="auto"/>
        <w:right w:val="none" w:sz="0" w:space="0" w:color="auto"/>
      </w:divBdr>
    </w:div>
    <w:div w:id="1307125026">
      <w:bodyDiv w:val="1"/>
      <w:marLeft w:val="0"/>
      <w:marRight w:val="0"/>
      <w:marTop w:val="0"/>
      <w:marBottom w:val="0"/>
      <w:divBdr>
        <w:top w:val="none" w:sz="0" w:space="0" w:color="auto"/>
        <w:left w:val="none" w:sz="0" w:space="0" w:color="auto"/>
        <w:bottom w:val="none" w:sz="0" w:space="0" w:color="auto"/>
        <w:right w:val="none" w:sz="0" w:space="0" w:color="auto"/>
      </w:divBdr>
    </w:div>
    <w:div w:id="1307658580">
      <w:bodyDiv w:val="1"/>
      <w:marLeft w:val="0"/>
      <w:marRight w:val="0"/>
      <w:marTop w:val="0"/>
      <w:marBottom w:val="0"/>
      <w:divBdr>
        <w:top w:val="none" w:sz="0" w:space="0" w:color="auto"/>
        <w:left w:val="none" w:sz="0" w:space="0" w:color="auto"/>
        <w:bottom w:val="none" w:sz="0" w:space="0" w:color="auto"/>
        <w:right w:val="none" w:sz="0" w:space="0" w:color="auto"/>
      </w:divBdr>
    </w:div>
    <w:div w:id="1307663553">
      <w:bodyDiv w:val="1"/>
      <w:marLeft w:val="0"/>
      <w:marRight w:val="0"/>
      <w:marTop w:val="0"/>
      <w:marBottom w:val="0"/>
      <w:divBdr>
        <w:top w:val="none" w:sz="0" w:space="0" w:color="auto"/>
        <w:left w:val="none" w:sz="0" w:space="0" w:color="auto"/>
        <w:bottom w:val="none" w:sz="0" w:space="0" w:color="auto"/>
        <w:right w:val="none" w:sz="0" w:space="0" w:color="auto"/>
      </w:divBdr>
    </w:div>
    <w:div w:id="1307735401">
      <w:bodyDiv w:val="1"/>
      <w:marLeft w:val="0"/>
      <w:marRight w:val="0"/>
      <w:marTop w:val="0"/>
      <w:marBottom w:val="0"/>
      <w:divBdr>
        <w:top w:val="none" w:sz="0" w:space="0" w:color="auto"/>
        <w:left w:val="none" w:sz="0" w:space="0" w:color="auto"/>
        <w:bottom w:val="none" w:sz="0" w:space="0" w:color="auto"/>
        <w:right w:val="none" w:sz="0" w:space="0" w:color="auto"/>
      </w:divBdr>
    </w:div>
    <w:div w:id="1307852702">
      <w:bodyDiv w:val="1"/>
      <w:marLeft w:val="0"/>
      <w:marRight w:val="0"/>
      <w:marTop w:val="0"/>
      <w:marBottom w:val="0"/>
      <w:divBdr>
        <w:top w:val="none" w:sz="0" w:space="0" w:color="auto"/>
        <w:left w:val="none" w:sz="0" w:space="0" w:color="auto"/>
        <w:bottom w:val="none" w:sz="0" w:space="0" w:color="auto"/>
        <w:right w:val="none" w:sz="0" w:space="0" w:color="auto"/>
      </w:divBdr>
    </w:div>
    <w:div w:id="1309019587">
      <w:bodyDiv w:val="1"/>
      <w:marLeft w:val="0"/>
      <w:marRight w:val="0"/>
      <w:marTop w:val="0"/>
      <w:marBottom w:val="0"/>
      <w:divBdr>
        <w:top w:val="none" w:sz="0" w:space="0" w:color="auto"/>
        <w:left w:val="none" w:sz="0" w:space="0" w:color="auto"/>
        <w:bottom w:val="none" w:sz="0" w:space="0" w:color="auto"/>
        <w:right w:val="none" w:sz="0" w:space="0" w:color="auto"/>
      </w:divBdr>
    </w:div>
    <w:div w:id="1309090867">
      <w:bodyDiv w:val="1"/>
      <w:marLeft w:val="0"/>
      <w:marRight w:val="0"/>
      <w:marTop w:val="0"/>
      <w:marBottom w:val="0"/>
      <w:divBdr>
        <w:top w:val="none" w:sz="0" w:space="0" w:color="auto"/>
        <w:left w:val="none" w:sz="0" w:space="0" w:color="auto"/>
        <w:bottom w:val="none" w:sz="0" w:space="0" w:color="auto"/>
        <w:right w:val="none" w:sz="0" w:space="0" w:color="auto"/>
      </w:divBdr>
    </w:div>
    <w:div w:id="1309431989">
      <w:bodyDiv w:val="1"/>
      <w:marLeft w:val="0"/>
      <w:marRight w:val="0"/>
      <w:marTop w:val="0"/>
      <w:marBottom w:val="0"/>
      <w:divBdr>
        <w:top w:val="none" w:sz="0" w:space="0" w:color="auto"/>
        <w:left w:val="none" w:sz="0" w:space="0" w:color="auto"/>
        <w:bottom w:val="none" w:sz="0" w:space="0" w:color="auto"/>
        <w:right w:val="none" w:sz="0" w:space="0" w:color="auto"/>
      </w:divBdr>
    </w:div>
    <w:div w:id="1309440450">
      <w:bodyDiv w:val="1"/>
      <w:marLeft w:val="0"/>
      <w:marRight w:val="0"/>
      <w:marTop w:val="0"/>
      <w:marBottom w:val="0"/>
      <w:divBdr>
        <w:top w:val="none" w:sz="0" w:space="0" w:color="auto"/>
        <w:left w:val="none" w:sz="0" w:space="0" w:color="auto"/>
        <w:bottom w:val="none" w:sz="0" w:space="0" w:color="auto"/>
        <w:right w:val="none" w:sz="0" w:space="0" w:color="auto"/>
      </w:divBdr>
    </w:div>
    <w:div w:id="1309625805">
      <w:bodyDiv w:val="1"/>
      <w:marLeft w:val="0"/>
      <w:marRight w:val="0"/>
      <w:marTop w:val="0"/>
      <w:marBottom w:val="0"/>
      <w:divBdr>
        <w:top w:val="none" w:sz="0" w:space="0" w:color="auto"/>
        <w:left w:val="none" w:sz="0" w:space="0" w:color="auto"/>
        <w:bottom w:val="none" w:sz="0" w:space="0" w:color="auto"/>
        <w:right w:val="none" w:sz="0" w:space="0" w:color="auto"/>
      </w:divBdr>
    </w:div>
    <w:div w:id="1309826296">
      <w:bodyDiv w:val="1"/>
      <w:marLeft w:val="0"/>
      <w:marRight w:val="0"/>
      <w:marTop w:val="0"/>
      <w:marBottom w:val="0"/>
      <w:divBdr>
        <w:top w:val="none" w:sz="0" w:space="0" w:color="auto"/>
        <w:left w:val="none" w:sz="0" w:space="0" w:color="auto"/>
        <w:bottom w:val="none" w:sz="0" w:space="0" w:color="auto"/>
        <w:right w:val="none" w:sz="0" w:space="0" w:color="auto"/>
      </w:divBdr>
    </w:div>
    <w:div w:id="1310089993">
      <w:bodyDiv w:val="1"/>
      <w:marLeft w:val="0"/>
      <w:marRight w:val="0"/>
      <w:marTop w:val="0"/>
      <w:marBottom w:val="0"/>
      <w:divBdr>
        <w:top w:val="none" w:sz="0" w:space="0" w:color="auto"/>
        <w:left w:val="none" w:sz="0" w:space="0" w:color="auto"/>
        <w:bottom w:val="none" w:sz="0" w:space="0" w:color="auto"/>
        <w:right w:val="none" w:sz="0" w:space="0" w:color="auto"/>
      </w:divBdr>
    </w:div>
    <w:div w:id="1310477199">
      <w:bodyDiv w:val="1"/>
      <w:marLeft w:val="0"/>
      <w:marRight w:val="0"/>
      <w:marTop w:val="0"/>
      <w:marBottom w:val="0"/>
      <w:divBdr>
        <w:top w:val="none" w:sz="0" w:space="0" w:color="auto"/>
        <w:left w:val="none" w:sz="0" w:space="0" w:color="auto"/>
        <w:bottom w:val="none" w:sz="0" w:space="0" w:color="auto"/>
        <w:right w:val="none" w:sz="0" w:space="0" w:color="auto"/>
      </w:divBdr>
    </w:div>
    <w:div w:id="1310591900">
      <w:bodyDiv w:val="1"/>
      <w:marLeft w:val="0"/>
      <w:marRight w:val="0"/>
      <w:marTop w:val="0"/>
      <w:marBottom w:val="0"/>
      <w:divBdr>
        <w:top w:val="none" w:sz="0" w:space="0" w:color="auto"/>
        <w:left w:val="none" w:sz="0" w:space="0" w:color="auto"/>
        <w:bottom w:val="none" w:sz="0" w:space="0" w:color="auto"/>
        <w:right w:val="none" w:sz="0" w:space="0" w:color="auto"/>
      </w:divBdr>
    </w:div>
    <w:div w:id="1310865732">
      <w:bodyDiv w:val="1"/>
      <w:marLeft w:val="0"/>
      <w:marRight w:val="0"/>
      <w:marTop w:val="0"/>
      <w:marBottom w:val="0"/>
      <w:divBdr>
        <w:top w:val="none" w:sz="0" w:space="0" w:color="auto"/>
        <w:left w:val="none" w:sz="0" w:space="0" w:color="auto"/>
        <w:bottom w:val="none" w:sz="0" w:space="0" w:color="auto"/>
        <w:right w:val="none" w:sz="0" w:space="0" w:color="auto"/>
      </w:divBdr>
    </w:div>
    <w:div w:id="1310982383">
      <w:bodyDiv w:val="1"/>
      <w:marLeft w:val="0"/>
      <w:marRight w:val="0"/>
      <w:marTop w:val="0"/>
      <w:marBottom w:val="0"/>
      <w:divBdr>
        <w:top w:val="none" w:sz="0" w:space="0" w:color="auto"/>
        <w:left w:val="none" w:sz="0" w:space="0" w:color="auto"/>
        <w:bottom w:val="none" w:sz="0" w:space="0" w:color="auto"/>
        <w:right w:val="none" w:sz="0" w:space="0" w:color="auto"/>
      </w:divBdr>
    </w:div>
    <w:div w:id="1311129662">
      <w:bodyDiv w:val="1"/>
      <w:marLeft w:val="0"/>
      <w:marRight w:val="0"/>
      <w:marTop w:val="0"/>
      <w:marBottom w:val="0"/>
      <w:divBdr>
        <w:top w:val="none" w:sz="0" w:space="0" w:color="auto"/>
        <w:left w:val="none" w:sz="0" w:space="0" w:color="auto"/>
        <w:bottom w:val="none" w:sz="0" w:space="0" w:color="auto"/>
        <w:right w:val="none" w:sz="0" w:space="0" w:color="auto"/>
      </w:divBdr>
    </w:div>
    <w:div w:id="1311250594">
      <w:bodyDiv w:val="1"/>
      <w:marLeft w:val="0"/>
      <w:marRight w:val="0"/>
      <w:marTop w:val="0"/>
      <w:marBottom w:val="0"/>
      <w:divBdr>
        <w:top w:val="none" w:sz="0" w:space="0" w:color="auto"/>
        <w:left w:val="none" w:sz="0" w:space="0" w:color="auto"/>
        <w:bottom w:val="none" w:sz="0" w:space="0" w:color="auto"/>
        <w:right w:val="none" w:sz="0" w:space="0" w:color="auto"/>
      </w:divBdr>
    </w:div>
    <w:div w:id="1311859602">
      <w:bodyDiv w:val="1"/>
      <w:marLeft w:val="0"/>
      <w:marRight w:val="0"/>
      <w:marTop w:val="0"/>
      <w:marBottom w:val="0"/>
      <w:divBdr>
        <w:top w:val="none" w:sz="0" w:space="0" w:color="auto"/>
        <w:left w:val="none" w:sz="0" w:space="0" w:color="auto"/>
        <w:bottom w:val="none" w:sz="0" w:space="0" w:color="auto"/>
        <w:right w:val="none" w:sz="0" w:space="0" w:color="auto"/>
      </w:divBdr>
    </w:div>
    <w:div w:id="1311907233">
      <w:bodyDiv w:val="1"/>
      <w:marLeft w:val="0"/>
      <w:marRight w:val="0"/>
      <w:marTop w:val="0"/>
      <w:marBottom w:val="0"/>
      <w:divBdr>
        <w:top w:val="none" w:sz="0" w:space="0" w:color="auto"/>
        <w:left w:val="none" w:sz="0" w:space="0" w:color="auto"/>
        <w:bottom w:val="none" w:sz="0" w:space="0" w:color="auto"/>
        <w:right w:val="none" w:sz="0" w:space="0" w:color="auto"/>
      </w:divBdr>
    </w:div>
    <w:div w:id="1312755925">
      <w:bodyDiv w:val="1"/>
      <w:marLeft w:val="0"/>
      <w:marRight w:val="0"/>
      <w:marTop w:val="0"/>
      <w:marBottom w:val="0"/>
      <w:divBdr>
        <w:top w:val="none" w:sz="0" w:space="0" w:color="auto"/>
        <w:left w:val="none" w:sz="0" w:space="0" w:color="auto"/>
        <w:bottom w:val="none" w:sz="0" w:space="0" w:color="auto"/>
        <w:right w:val="none" w:sz="0" w:space="0" w:color="auto"/>
      </w:divBdr>
    </w:div>
    <w:div w:id="1312758424">
      <w:bodyDiv w:val="1"/>
      <w:marLeft w:val="0"/>
      <w:marRight w:val="0"/>
      <w:marTop w:val="0"/>
      <w:marBottom w:val="0"/>
      <w:divBdr>
        <w:top w:val="none" w:sz="0" w:space="0" w:color="auto"/>
        <w:left w:val="none" w:sz="0" w:space="0" w:color="auto"/>
        <w:bottom w:val="none" w:sz="0" w:space="0" w:color="auto"/>
        <w:right w:val="none" w:sz="0" w:space="0" w:color="auto"/>
      </w:divBdr>
    </w:div>
    <w:div w:id="1314260061">
      <w:bodyDiv w:val="1"/>
      <w:marLeft w:val="0"/>
      <w:marRight w:val="0"/>
      <w:marTop w:val="0"/>
      <w:marBottom w:val="0"/>
      <w:divBdr>
        <w:top w:val="none" w:sz="0" w:space="0" w:color="auto"/>
        <w:left w:val="none" w:sz="0" w:space="0" w:color="auto"/>
        <w:bottom w:val="none" w:sz="0" w:space="0" w:color="auto"/>
        <w:right w:val="none" w:sz="0" w:space="0" w:color="auto"/>
      </w:divBdr>
    </w:div>
    <w:div w:id="1314798273">
      <w:bodyDiv w:val="1"/>
      <w:marLeft w:val="0"/>
      <w:marRight w:val="0"/>
      <w:marTop w:val="0"/>
      <w:marBottom w:val="0"/>
      <w:divBdr>
        <w:top w:val="none" w:sz="0" w:space="0" w:color="auto"/>
        <w:left w:val="none" w:sz="0" w:space="0" w:color="auto"/>
        <w:bottom w:val="none" w:sz="0" w:space="0" w:color="auto"/>
        <w:right w:val="none" w:sz="0" w:space="0" w:color="auto"/>
      </w:divBdr>
    </w:div>
    <w:div w:id="1314945594">
      <w:bodyDiv w:val="1"/>
      <w:marLeft w:val="0"/>
      <w:marRight w:val="0"/>
      <w:marTop w:val="0"/>
      <w:marBottom w:val="0"/>
      <w:divBdr>
        <w:top w:val="none" w:sz="0" w:space="0" w:color="auto"/>
        <w:left w:val="none" w:sz="0" w:space="0" w:color="auto"/>
        <w:bottom w:val="none" w:sz="0" w:space="0" w:color="auto"/>
        <w:right w:val="none" w:sz="0" w:space="0" w:color="auto"/>
      </w:divBdr>
    </w:div>
    <w:div w:id="1315452241">
      <w:bodyDiv w:val="1"/>
      <w:marLeft w:val="0"/>
      <w:marRight w:val="0"/>
      <w:marTop w:val="0"/>
      <w:marBottom w:val="0"/>
      <w:divBdr>
        <w:top w:val="none" w:sz="0" w:space="0" w:color="auto"/>
        <w:left w:val="none" w:sz="0" w:space="0" w:color="auto"/>
        <w:bottom w:val="none" w:sz="0" w:space="0" w:color="auto"/>
        <w:right w:val="none" w:sz="0" w:space="0" w:color="auto"/>
      </w:divBdr>
    </w:div>
    <w:div w:id="1316183332">
      <w:bodyDiv w:val="1"/>
      <w:marLeft w:val="0"/>
      <w:marRight w:val="0"/>
      <w:marTop w:val="0"/>
      <w:marBottom w:val="0"/>
      <w:divBdr>
        <w:top w:val="none" w:sz="0" w:space="0" w:color="auto"/>
        <w:left w:val="none" w:sz="0" w:space="0" w:color="auto"/>
        <w:bottom w:val="none" w:sz="0" w:space="0" w:color="auto"/>
        <w:right w:val="none" w:sz="0" w:space="0" w:color="auto"/>
      </w:divBdr>
    </w:div>
    <w:div w:id="1316373666">
      <w:bodyDiv w:val="1"/>
      <w:marLeft w:val="0"/>
      <w:marRight w:val="0"/>
      <w:marTop w:val="0"/>
      <w:marBottom w:val="0"/>
      <w:divBdr>
        <w:top w:val="none" w:sz="0" w:space="0" w:color="auto"/>
        <w:left w:val="none" w:sz="0" w:space="0" w:color="auto"/>
        <w:bottom w:val="none" w:sz="0" w:space="0" w:color="auto"/>
        <w:right w:val="none" w:sz="0" w:space="0" w:color="auto"/>
      </w:divBdr>
    </w:div>
    <w:div w:id="1316569822">
      <w:bodyDiv w:val="1"/>
      <w:marLeft w:val="0"/>
      <w:marRight w:val="0"/>
      <w:marTop w:val="0"/>
      <w:marBottom w:val="0"/>
      <w:divBdr>
        <w:top w:val="none" w:sz="0" w:space="0" w:color="auto"/>
        <w:left w:val="none" w:sz="0" w:space="0" w:color="auto"/>
        <w:bottom w:val="none" w:sz="0" w:space="0" w:color="auto"/>
        <w:right w:val="none" w:sz="0" w:space="0" w:color="auto"/>
      </w:divBdr>
    </w:div>
    <w:div w:id="1317764985">
      <w:bodyDiv w:val="1"/>
      <w:marLeft w:val="0"/>
      <w:marRight w:val="0"/>
      <w:marTop w:val="0"/>
      <w:marBottom w:val="0"/>
      <w:divBdr>
        <w:top w:val="none" w:sz="0" w:space="0" w:color="auto"/>
        <w:left w:val="none" w:sz="0" w:space="0" w:color="auto"/>
        <w:bottom w:val="none" w:sz="0" w:space="0" w:color="auto"/>
        <w:right w:val="none" w:sz="0" w:space="0" w:color="auto"/>
      </w:divBdr>
    </w:div>
    <w:div w:id="1318419515">
      <w:bodyDiv w:val="1"/>
      <w:marLeft w:val="0"/>
      <w:marRight w:val="0"/>
      <w:marTop w:val="0"/>
      <w:marBottom w:val="0"/>
      <w:divBdr>
        <w:top w:val="none" w:sz="0" w:space="0" w:color="auto"/>
        <w:left w:val="none" w:sz="0" w:space="0" w:color="auto"/>
        <w:bottom w:val="none" w:sz="0" w:space="0" w:color="auto"/>
        <w:right w:val="none" w:sz="0" w:space="0" w:color="auto"/>
      </w:divBdr>
    </w:div>
    <w:div w:id="1318612911">
      <w:bodyDiv w:val="1"/>
      <w:marLeft w:val="0"/>
      <w:marRight w:val="0"/>
      <w:marTop w:val="0"/>
      <w:marBottom w:val="0"/>
      <w:divBdr>
        <w:top w:val="none" w:sz="0" w:space="0" w:color="auto"/>
        <w:left w:val="none" w:sz="0" w:space="0" w:color="auto"/>
        <w:bottom w:val="none" w:sz="0" w:space="0" w:color="auto"/>
        <w:right w:val="none" w:sz="0" w:space="0" w:color="auto"/>
      </w:divBdr>
    </w:div>
    <w:div w:id="1319115280">
      <w:bodyDiv w:val="1"/>
      <w:marLeft w:val="0"/>
      <w:marRight w:val="0"/>
      <w:marTop w:val="0"/>
      <w:marBottom w:val="0"/>
      <w:divBdr>
        <w:top w:val="none" w:sz="0" w:space="0" w:color="auto"/>
        <w:left w:val="none" w:sz="0" w:space="0" w:color="auto"/>
        <w:bottom w:val="none" w:sz="0" w:space="0" w:color="auto"/>
        <w:right w:val="none" w:sz="0" w:space="0" w:color="auto"/>
      </w:divBdr>
    </w:div>
    <w:div w:id="1319575909">
      <w:bodyDiv w:val="1"/>
      <w:marLeft w:val="0"/>
      <w:marRight w:val="0"/>
      <w:marTop w:val="0"/>
      <w:marBottom w:val="0"/>
      <w:divBdr>
        <w:top w:val="none" w:sz="0" w:space="0" w:color="auto"/>
        <w:left w:val="none" w:sz="0" w:space="0" w:color="auto"/>
        <w:bottom w:val="none" w:sz="0" w:space="0" w:color="auto"/>
        <w:right w:val="none" w:sz="0" w:space="0" w:color="auto"/>
      </w:divBdr>
    </w:div>
    <w:div w:id="1321082122">
      <w:bodyDiv w:val="1"/>
      <w:marLeft w:val="0"/>
      <w:marRight w:val="0"/>
      <w:marTop w:val="0"/>
      <w:marBottom w:val="0"/>
      <w:divBdr>
        <w:top w:val="none" w:sz="0" w:space="0" w:color="auto"/>
        <w:left w:val="none" w:sz="0" w:space="0" w:color="auto"/>
        <w:bottom w:val="none" w:sz="0" w:space="0" w:color="auto"/>
        <w:right w:val="none" w:sz="0" w:space="0" w:color="auto"/>
      </w:divBdr>
    </w:div>
    <w:div w:id="1321495843">
      <w:bodyDiv w:val="1"/>
      <w:marLeft w:val="0"/>
      <w:marRight w:val="0"/>
      <w:marTop w:val="0"/>
      <w:marBottom w:val="0"/>
      <w:divBdr>
        <w:top w:val="none" w:sz="0" w:space="0" w:color="auto"/>
        <w:left w:val="none" w:sz="0" w:space="0" w:color="auto"/>
        <w:bottom w:val="none" w:sz="0" w:space="0" w:color="auto"/>
        <w:right w:val="none" w:sz="0" w:space="0" w:color="auto"/>
      </w:divBdr>
    </w:div>
    <w:div w:id="1321732550">
      <w:bodyDiv w:val="1"/>
      <w:marLeft w:val="0"/>
      <w:marRight w:val="0"/>
      <w:marTop w:val="0"/>
      <w:marBottom w:val="0"/>
      <w:divBdr>
        <w:top w:val="none" w:sz="0" w:space="0" w:color="auto"/>
        <w:left w:val="none" w:sz="0" w:space="0" w:color="auto"/>
        <w:bottom w:val="none" w:sz="0" w:space="0" w:color="auto"/>
        <w:right w:val="none" w:sz="0" w:space="0" w:color="auto"/>
      </w:divBdr>
    </w:div>
    <w:div w:id="1322655756">
      <w:bodyDiv w:val="1"/>
      <w:marLeft w:val="0"/>
      <w:marRight w:val="0"/>
      <w:marTop w:val="0"/>
      <w:marBottom w:val="0"/>
      <w:divBdr>
        <w:top w:val="none" w:sz="0" w:space="0" w:color="auto"/>
        <w:left w:val="none" w:sz="0" w:space="0" w:color="auto"/>
        <w:bottom w:val="none" w:sz="0" w:space="0" w:color="auto"/>
        <w:right w:val="none" w:sz="0" w:space="0" w:color="auto"/>
      </w:divBdr>
    </w:div>
    <w:div w:id="1322660765">
      <w:bodyDiv w:val="1"/>
      <w:marLeft w:val="0"/>
      <w:marRight w:val="0"/>
      <w:marTop w:val="0"/>
      <w:marBottom w:val="0"/>
      <w:divBdr>
        <w:top w:val="none" w:sz="0" w:space="0" w:color="auto"/>
        <w:left w:val="none" w:sz="0" w:space="0" w:color="auto"/>
        <w:bottom w:val="none" w:sz="0" w:space="0" w:color="auto"/>
        <w:right w:val="none" w:sz="0" w:space="0" w:color="auto"/>
      </w:divBdr>
    </w:div>
    <w:div w:id="1323001941">
      <w:bodyDiv w:val="1"/>
      <w:marLeft w:val="0"/>
      <w:marRight w:val="0"/>
      <w:marTop w:val="0"/>
      <w:marBottom w:val="0"/>
      <w:divBdr>
        <w:top w:val="none" w:sz="0" w:space="0" w:color="auto"/>
        <w:left w:val="none" w:sz="0" w:space="0" w:color="auto"/>
        <w:bottom w:val="none" w:sz="0" w:space="0" w:color="auto"/>
        <w:right w:val="none" w:sz="0" w:space="0" w:color="auto"/>
      </w:divBdr>
    </w:div>
    <w:div w:id="1323315332">
      <w:bodyDiv w:val="1"/>
      <w:marLeft w:val="0"/>
      <w:marRight w:val="0"/>
      <w:marTop w:val="0"/>
      <w:marBottom w:val="0"/>
      <w:divBdr>
        <w:top w:val="none" w:sz="0" w:space="0" w:color="auto"/>
        <w:left w:val="none" w:sz="0" w:space="0" w:color="auto"/>
        <w:bottom w:val="none" w:sz="0" w:space="0" w:color="auto"/>
        <w:right w:val="none" w:sz="0" w:space="0" w:color="auto"/>
      </w:divBdr>
    </w:div>
    <w:div w:id="1323388000">
      <w:bodyDiv w:val="1"/>
      <w:marLeft w:val="0"/>
      <w:marRight w:val="0"/>
      <w:marTop w:val="0"/>
      <w:marBottom w:val="0"/>
      <w:divBdr>
        <w:top w:val="none" w:sz="0" w:space="0" w:color="auto"/>
        <w:left w:val="none" w:sz="0" w:space="0" w:color="auto"/>
        <w:bottom w:val="none" w:sz="0" w:space="0" w:color="auto"/>
        <w:right w:val="none" w:sz="0" w:space="0" w:color="auto"/>
      </w:divBdr>
    </w:div>
    <w:div w:id="1323698415">
      <w:bodyDiv w:val="1"/>
      <w:marLeft w:val="0"/>
      <w:marRight w:val="0"/>
      <w:marTop w:val="0"/>
      <w:marBottom w:val="0"/>
      <w:divBdr>
        <w:top w:val="none" w:sz="0" w:space="0" w:color="auto"/>
        <w:left w:val="none" w:sz="0" w:space="0" w:color="auto"/>
        <w:bottom w:val="none" w:sz="0" w:space="0" w:color="auto"/>
        <w:right w:val="none" w:sz="0" w:space="0" w:color="auto"/>
      </w:divBdr>
    </w:div>
    <w:div w:id="1323897083">
      <w:bodyDiv w:val="1"/>
      <w:marLeft w:val="0"/>
      <w:marRight w:val="0"/>
      <w:marTop w:val="0"/>
      <w:marBottom w:val="0"/>
      <w:divBdr>
        <w:top w:val="none" w:sz="0" w:space="0" w:color="auto"/>
        <w:left w:val="none" w:sz="0" w:space="0" w:color="auto"/>
        <w:bottom w:val="none" w:sz="0" w:space="0" w:color="auto"/>
        <w:right w:val="none" w:sz="0" w:space="0" w:color="auto"/>
      </w:divBdr>
    </w:div>
    <w:div w:id="1323972995">
      <w:bodyDiv w:val="1"/>
      <w:marLeft w:val="0"/>
      <w:marRight w:val="0"/>
      <w:marTop w:val="0"/>
      <w:marBottom w:val="0"/>
      <w:divBdr>
        <w:top w:val="none" w:sz="0" w:space="0" w:color="auto"/>
        <w:left w:val="none" w:sz="0" w:space="0" w:color="auto"/>
        <w:bottom w:val="none" w:sz="0" w:space="0" w:color="auto"/>
        <w:right w:val="none" w:sz="0" w:space="0" w:color="auto"/>
      </w:divBdr>
    </w:div>
    <w:div w:id="1324314382">
      <w:bodyDiv w:val="1"/>
      <w:marLeft w:val="0"/>
      <w:marRight w:val="0"/>
      <w:marTop w:val="0"/>
      <w:marBottom w:val="0"/>
      <w:divBdr>
        <w:top w:val="none" w:sz="0" w:space="0" w:color="auto"/>
        <w:left w:val="none" w:sz="0" w:space="0" w:color="auto"/>
        <w:bottom w:val="none" w:sz="0" w:space="0" w:color="auto"/>
        <w:right w:val="none" w:sz="0" w:space="0" w:color="auto"/>
      </w:divBdr>
    </w:div>
    <w:div w:id="1324435867">
      <w:bodyDiv w:val="1"/>
      <w:marLeft w:val="0"/>
      <w:marRight w:val="0"/>
      <w:marTop w:val="0"/>
      <w:marBottom w:val="0"/>
      <w:divBdr>
        <w:top w:val="none" w:sz="0" w:space="0" w:color="auto"/>
        <w:left w:val="none" w:sz="0" w:space="0" w:color="auto"/>
        <w:bottom w:val="none" w:sz="0" w:space="0" w:color="auto"/>
        <w:right w:val="none" w:sz="0" w:space="0" w:color="auto"/>
      </w:divBdr>
    </w:div>
    <w:div w:id="1324503642">
      <w:bodyDiv w:val="1"/>
      <w:marLeft w:val="0"/>
      <w:marRight w:val="0"/>
      <w:marTop w:val="0"/>
      <w:marBottom w:val="0"/>
      <w:divBdr>
        <w:top w:val="none" w:sz="0" w:space="0" w:color="auto"/>
        <w:left w:val="none" w:sz="0" w:space="0" w:color="auto"/>
        <w:bottom w:val="none" w:sz="0" w:space="0" w:color="auto"/>
        <w:right w:val="none" w:sz="0" w:space="0" w:color="auto"/>
      </w:divBdr>
    </w:div>
    <w:div w:id="1324815053">
      <w:bodyDiv w:val="1"/>
      <w:marLeft w:val="0"/>
      <w:marRight w:val="0"/>
      <w:marTop w:val="0"/>
      <w:marBottom w:val="0"/>
      <w:divBdr>
        <w:top w:val="none" w:sz="0" w:space="0" w:color="auto"/>
        <w:left w:val="none" w:sz="0" w:space="0" w:color="auto"/>
        <w:bottom w:val="none" w:sz="0" w:space="0" w:color="auto"/>
        <w:right w:val="none" w:sz="0" w:space="0" w:color="auto"/>
      </w:divBdr>
    </w:div>
    <w:div w:id="1325937361">
      <w:bodyDiv w:val="1"/>
      <w:marLeft w:val="0"/>
      <w:marRight w:val="0"/>
      <w:marTop w:val="0"/>
      <w:marBottom w:val="0"/>
      <w:divBdr>
        <w:top w:val="none" w:sz="0" w:space="0" w:color="auto"/>
        <w:left w:val="none" w:sz="0" w:space="0" w:color="auto"/>
        <w:bottom w:val="none" w:sz="0" w:space="0" w:color="auto"/>
        <w:right w:val="none" w:sz="0" w:space="0" w:color="auto"/>
      </w:divBdr>
    </w:div>
    <w:div w:id="1326399216">
      <w:bodyDiv w:val="1"/>
      <w:marLeft w:val="0"/>
      <w:marRight w:val="0"/>
      <w:marTop w:val="0"/>
      <w:marBottom w:val="0"/>
      <w:divBdr>
        <w:top w:val="none" w:sz="0" w:space="0" w:color="auto"/>
        <w:left w:val="none" w:sz="0" w:space="0" w:color="auto"/>
        <w:bottom w:val="none" w:sz="0" w:space="0" w:color="auto"/>
        <w:right w:val="none" w:sz="0" w:space="0" w:color="auto"/>
      </w:divBdr>
    </w:div>
    <w:div w:id="1326545590">
      <w:bodyDiv w:val="1"/>
      <w:marLeft w:val="0"/>
      <w:marRight w:val="0"/>
      <w:marTop w:val="0"/>
      <w:marBottom w:val="0"/>
      <w:divBdr>
        <w:top w:val="none" w:sz="0" w:space="0" w:color="auto"/>
        <w:left w:val="none" w:sz="0" w:space="0" w:color="auto"/>
        <w:bottom w:val="none" w:sz="0" w:space="0" w:color="auto"/>
        <w:right w:val="none" w:sz="0" w:space="0" w:color="auto"/>
      </w:divBdr>
    </w:div>
    <w:div w:id="1327243655">
      <w:bodyDiv w:val="1"/>
      <w:marLeft w:val="0"/>
      <w:marRight w:val="0"/>
      <w:marTop w:val="0"/>
      <w:marBottom w:val="0"/>
      <w:divBdr>
        <w:top w:val="none" w:sz="0" w:space="0" w:color="auto"/>
        <w:left w:val="none" w:sz="0" w:space="0" w:color="auto"/>
        <w:bottom w:val="none" w:sz="0" w:space="0" w:color="auto"/>
        <w:right w:val="none" w:sz="0" w:space="0" w:color="auto"/>
      </w:divBdr>
    </w:div>
    <w:div w:id="1327783290">
      <w:bodyDiv w:val="1"/>
      <w:marLeft w:val="0"/>
      <w:marRight w:val="0"/>
      <w:marTop w:val="0"/>
      <w:marBottom w:val="0"/>
      <w:divBdr>
        <w:top w:val="none" w:sz="0" w:space="0" w:color="auto"/>
        <w:left w:val="none" w:sz="0" w:space="0" w:color="auto"/>
        <w:bottom w:val="none" w:sz="0" w:space="0" w:color="auto"/>
        <w:right w:val="none" w:sz="0" w:space="0" w:color="auto"/>
      </w:divBdr>
      <w:divsChild>
        <w:div w:id="792022006">
          <w:marLeft w:val="480"/>
          <w:marRight w:val="0"/>
          <w:marTop w:val="0"/>
          <w:marBottom w:val="0"/>
          <w:divBdr>
            <w:top w:val="none" w:sz="0" w:space="0" w:color="auto"/>
            <w:left w:val="none" w:sz="0" w:space="0" w:color="auto"/>
            <w:bottom w:val="none" w:sz="0" w:space="0" w:color="auto"/>
            <w:right w:val="none" w:sz="0" w:space="0" w:color="auto"/>
          </w:divBdr>
        </w:div>
        <w:div w:id="696929982">
          <w:marLeft w:val="480"/>
          <w:marRight w:val="0"/>
          <w:marTop w:val="0"/>
          <w:marBottom w:val="0"/>
          <w:divBdr>
            <w:top w:val="none" w:sz="0" w:space="0" w:color="auto"/>
            <w:left w:val="none" w:sz="0" w:space="0" w:color="auto"/>
            <w:bottom w:val="none" w:sz="0" w:space="0" w:color="auto"/>
            <w:right w:val="none" w:sz="0" w:space="0" w:color="auto"/>
          </w:divBdr>
        </w:div>
        <w:div w:id="170032602">
          <w:marLeft w:val="480"/>
          <w:marRight w:val="0"/>
          <w:marTop w:val="0"/>
          <w:marBottom w:val="0"/>
          <w:divBdr>
            <w:top w:val="none" w:sz="0" w:space="0" w:color="auto"/>
            <w:left w:val="none" w:sz="0" w:space="0" w:color="auto"/>
            <w:bottom w:val="none" w:sz="0" w:space="0" w:color="auto"/>
            <w:right w:val="none" w:sz="0" w:space="0" w:color="auto"/>
          </w:divBdr>
        </w:div>
        <w:div w:id="659623762">
          <w:marLeft w:val="480"/>
          <w:marRight w:val="0"/>
          <w:marTop w:val="0"/>
          <w:marBottom w:val="0"/>
          <w:divBdr>
            <w:top w:val="none" w:sz="0" w:space="0" w:color="auto"/>
            <w:left w:val="none" w:sz="0" w:space="0" w:color="auto"/>
            <w:bottom w:val="none" w:sz="0" w:space="0" w:color="auto"/>
            <w:right w:val="none" w:sz="0" w:space="0" w:color="auto"/>
          </w:divBdr>
        </w:div>
        <w:div w:id="1357999459">
          <w:marLeft w:val="480"/>
          <w:marRight w:val="0"/>
          <w:marTop w:val="0"/>
          <w:marBottom w:val="0"/>
          <w:divBdr>
            <w:top w:val="none" w:sz="0" w:space="0" w:color="auto"/>
            <w:left w:val="none" w:sz="0" w:space="0" w:color="auto"/>
            <w:bottom w:val="none" w:sz="0" w:space="0" w:color="auto"/>
            <w:right w:val="none" w:sz="0" w:space="0" w:color="auto"/>
          </w:divBdr>
        </w:div>
        <w:div w:id="1433546509">
          <w:marLeft w:val="480"/>
          <w:marRight w:val="0"/>
          <w:marTop w:val="0"/>
          <w:marBottom w:val="0"/>
          <w:divBdr>
            <w:top w:val="none" w:sz="0" w:space="0" w:color="auto"/>
            <w:left w:val="none" w:sz="0" w:space="0" w:color="auto"/>
            <w:bottom w:val="none" w:sz="0" w:space="0" w:color="auto"/>
            <w:right w:val="none" w:sz="0" w:space="0" w:color="auto"/>
          </w:divBdr>
        </w:div>
        <w:div w:id="878854960">
          <w:marLeft w:val="480"/>
          <w:marRight w:val="0"/>
          <w:marTop w:val="0"/>
          <w:marBottom w:val="0"/>
          <w:divBdr>
            <w:top w:val="none" w:sz="0" w:space="0" w:color="auto"/>
            <w:left w:val="none" w:sz="0" w:space="0" w:color="auto"/>
            <w:bottom w:val="none" w:sz="0" w:space="0" w:color="auto"/>
            <w:right w:val="none" w:sz="0" w:space="0" w:color="auto"/>
          </w:divBdr>
        </w:div>
        <w:div w:id="1169176047">
          <w:marLeft w:val="480"/>
          <w:marRight w:val="0"/>
          <w:marTop w:val="0"/>
          <w:marBottom w:val="0"/>
          <w:divBdr>
            <w:top w:val="none" w:sz="0" w:space="0" w:color="auto"/>
            <w:left w:val="none" w:sz="0" w:space="0" w:color="auto"/>
            <w:bottom w:val="none" w:sz="0" w:space="0" w:color="auto"/>
            <w:right w:val="none" w:sz="0" w:space="0" w:color="auto"/>
          </w:divBdr>
        </w:div>
        <w:div w:id="1491284658">
          <w:marLeft w:val="480"/>
          <w:marRight w:val="0"/>
          <w:marTop w:val="0"/>
          <w:marBottom w:val="0"/>
          <w:divBdr>
            <w:top w:val="none" w:sz="0" w:space="0" w:color="auto"/>
            <w:left w:val="none" w:sz="0" w:space="0" w:color="auto"/>
            <w:bottom w:val="none" w:sz="0" w:space="0" w:color="auto"/>
            <w:right w:val="none" w:sz="0" w:space="0" w:color="auto"/>
          </w:divBdr>
        </w:div>
        <w:div w:id="1411998535">
          <w:marLeft w:val="480"/>
          <w:marRight w:val="0"/>
          <w:marTop w:val="0"/>
          <w:marBottom w:val="0"/>
          <w:divBdr>
            <w:top w:val="none" w:sz="0" w:space="0" w:color="auto"/>
            <w:left w:val="none" w:sz="0" w:space="0" w:color="auto"/>
            <w:bottom w:val="none" w:sz="0" w:space="0" w:color="auto"/>
            <w:right w:val="none" w:sz="0" w:space="0" w:color="auto"/>
          </w:divBdr>
        </w:div>
        <w:div w:id="1252003819">
          <w:marLeft w:val="480"/>
          <w:marRight w:val="0"/>
          <w:marTop w:val="0"/>
          <w:marBottom w:val="0"/>
          <w:divBdr>
            <w:top w:val="none" w:sz="0" w:space="0" w:color="auto"/>
            <w:left w:val="none" w:sz="0" w:space="0" w:color="auto"/>
            <w:bottom w:val="none" w:sz="0" w:space="0" w:color="auto"/>
            <w:right w:val="none" w:sz="0" w:space="0" w:color="auto"/>
          </w:divBdr>
        </w:div>
        <w:div w:id="190530175">
          <w:marLeft w:val="480"/>
          <w:marRight w:val="0"/>
          <w:marTop w:val="0"/>
          <w:marBottom w:val="0"/>
          <w:divBdr>
            <w:top w:val="none" w:sz="0" w:space="0" w:color="auto"/>
            <w:left w:val="none" w:sz="0" w:space="0" w:color="auto"/>
            <w:bottom w:val="none" w:sz="0" w:space="0" w:color="auto"/>
            <w:right w:val="none" w:sz="0" w:space="0" w:color="auto"/>
          </w:divBdr>
        </w:div>
        <w:div w:id="905846992">
          <w:marLeft w:val="480"/>
          <w:marRight w:val="0"/>
          <w:marTop w:val="0"/>
          <w:marBottom w:val="0"/>
          <w:divBdr>
            <w:top w:val="none" w:sz="0" w:space="0" w:color="auto"/>
            <w:left w:val="none" w:sz="0" w:space="0" w:color="auto"/>
            <w:bottom w:val="none" w:sz="0" w:space="0" w:color="auto"/>
            <w:right w:val="none" w:sz="0" w:space="0" w:color="auto"/>
          </w:divBdr>
        </w:div>
        <w:div w:id="1841579959">
          <w:marLeft w:val="480"/>
          <w:marRight w:val="0"/>
          <w:marTop w:val="0"/>
          <w:marBottom w:val="0"/>
          <w:divBdr>
            <w:top w:val="none" w:sz="0" w:space="0" w:color="auto"/>
            <w:left w:val="none" w:sz="0" w:space="0" w:color="auto"/>
            <w:bottom w:val="none" w:sz="0" w:space="0" w:color="auto"/>
            <w:right w:val="none" w:sz="0" w:space="0" w:color="auto"/>
          </w:divBdr>
        </w:div>
        <w:div w:id="278026553">
          <w:marLeft w:val="480"/>
          <w:marRight w:val="0"/>
          <w:marTop w:val="0"/>
          <w:marBottom w:val="0"/>
          <w:divBdr>
            <w:top w:val="none" w:sz="0" w:space="0" w:color="auto"/>
            <w:left w:val="none" w:sz="0" w:space="0" w:color="auto"/>
            <w:bottom w:val="none" w:sz="0" w:space="0" w:color="auto"/>
            <w:right w:val="none" w:sz="0" w:space="0" w:color="auto"/>
          </w:divBdr>
        </w:div>
        <w:div w:id="1278097109">
          <w:marLeft w:val="480"/>
          <w:marRight w:val="0"/>
          <w:marTop w:val="0"/>
          <w:marBottom w:val="0"/>
          <w:divBdr>
            <w:top w:val="none" w:sz="0" w:space="0" w:color="auto"/>
            <w:left w:val="none" w:sz="0" w:space="0" w:color="auto"/>
            <w:bottom w:val="none" w:sz="0" w:space="0" w:color="auto"/>
            <w:right w:val="none" w:sz="0" w:space="0" w:color="auto"/>
          </w:divBdr>
        </w:div>
        <w:div w:id="1843079769">
          <w:marLeft w:val="480"/>
          <w:marRight w:val="0"/>
          <w:marTop w:val="0"/>
          <w:marBottom w:val="0"/>
          <w:divBdr>
            <w:top w:val="none" w:sz="0" w:space="0" w:color="auto"/>
            <w:left w:val="none" w:sz="0" w:space="0" w:color="auto"/>
            <w:bottom w:val="none" w:sz="0" w:space="0" w:color="auto"/>
            <w:right w:val="none" w:sz="0" w:space="0" w:color="auto"/>
          </w:divBdr>
        </w:div>
        <w:div w:id="769786878">
          <w:marLeft w:val="480"/>
          <w:marRight w:val="0"/>
          <w:marTop w:val="0"/>
          <w:marBottom w:val="0"/>
          <w:divBdr>
            <w:top w:val="none" w:sz="0" w:space="0" w:color="auto"/>
            <w:left w:val="none" w:sz="0" w:space="0" w:color="auto"/>
            <w:bottom w:val="none" w:sz="0" w:space="0" w:color="auto"/>
            <w:right w:val="none" w:sz="0" w:space="0" w:color="auto"/>
          </w:divBdr>
        </w:div>
        <w:div w:id="1816407022">
          <w:marLeft w:val="480"/>
          <w:marRight w:val="0"/>
          <w:marTop w:val="0"/>
          <w:marBottom w:val="0"/>
          <w:divBdr>
            <w:top w:val="none" w:sz="0" w:space="0" w:color="auto"/>
            <w:left w:val="none" w:sz="0" w:space="0" w:color="auto"/>
            <w:bottom w:val="none" w:sz="0" w:space="0" w:color="auto"/>
            <w:right w:val="none" w:sz="0" w:space="0" w:color="auto"/>
          </w:divBdr>
        </w:div>
        <w:div w:id="927301511">
          <w:marLeft w:val="480"/>
          <w:marRight w:val="0"/>
          <w:marTop w:val="0"/>
          <w:marBottom w:val="0"/>
          <w:divBdr>
            <w:top w:val="none" w:sz="0" w:space="0" w:color="auto"/>
            <w:left w:val="none" w:sz="0" w:space="0" w:color="auto"/>
            <w:bottom w:val="none" w:sz="0" w:space="0" w:color="auto"/>
            <w:right w:val="none" w:sz="0" w:space="0" w:color="auto"/>
          </w:divBdr>
        </w:div>
        <w:div w:id="1385786907">
          <w:marLeft w:val="480"/>
          <w:marRight w:val="0"/>
          <w:marTop w:val="0"/>
          <w:marBottom w:val="0"/>
          <w:divBdr>
            <w:top w:val="none" w:sz="0" w:space="0" w:color="auto"/>
            <w:left w:val="none" w:sz="0" w:space="0" w:color="auto"/>
            <w:bottom w:val="none" w:sz="0" w:space="0" w:color="auto"/>
            <w:right w:val="none" w:sz="0" w:space="0" w:color="auto"/>
          </w:divBdr>
        </w:div>
        <w:div w:id="1682197633">
          <w:marLeft w:val="480"/>
          <w:marRight w:val="0"/>
          <w:marTop w:val="0"/>
          <w:marBottom w:val="0"/>
          <w:divBdr>
            <w:top w:val="none" w:sz="0" w:space="0" w:color="auto"/>
            <w:left w:val="none" w:sz="0" w:space="0" w:color="auto"/>
            <w:bottom w:val="none" w:sz="0" w:space="0" w:color="auto"/>
            <w:right w:val="none" w:sz="0" w:space="0" w:color="auto"/>
          </w:divBdr>
        </w:div>
        <w:div w:id="1465347764">
          <w:marLeft w:val="480"/>
          <w:marRight w:val="0"/>
          <w:marTop w:val="0"/>
          <w:marBottom w:val="0"/>
          <w:divBdr>
            <w:top w:val="none" w:sz="0" w:space="0" w:color="auto"/>
            <w:left w:val="none" w:sz="0" w:space="0" w:color="auto"/>
            <w:bottom w:val="none" w:sz="0" w:space="0" w:color="auto"/>
            <w:right w:val="none" w:sz="0" w:space="0" w:color="auto"/>
          </w:divBdr>
        </w:div>
        <w:div w:id="1346831285">
          <w:marLeft w:val="480"/>
          <w:marRight w:val="0"/>
          <w:marTop w:val="0"/>
          <w:marBottom w:val="0"/>
          <w:divBdr>
            <w:top w:val="none" w:sz="0" w:space="0" w:color="auto"/>
            <w:left w:val="none" w:sz="0" w:space="0" w:color="auto"/>
            <w:bottom w:val="none" w:sz="0" w:space="0" w:color="auto"/>
            <w:right w:val="none" w:sz="0" w:space="0" w:color="auto"/>
          </w:divBdr>
        </w:div>
        <w:div w:id="902370028">
          <w:marLeft w:val="480"/>
          <w:marRight w:val="0"/>
          <w:marTop w:val="0"/>
          <w:marBottom w:val="0"/>
          <w:divBdr>
            <w:top w:val="none" w:sz="0" w:space="0" w:color="auto"/>
            <w:left w:val="none" w:sz="0" w:space="0" w:color="auto"/>
            <w:bottom w:val="none" w:sz="0" w:space="0" w:color="auto"/>
            <w:right w:val="none" w:sz="0" w:space="0" w:color="auto"/>
          </w:divBdr>
        </w:div>
        <w:div w:id="594947817">
          <w:marLeft w:val="480"/>
          <w:marRight w:val="0"/>
          <w:marTop w:val="0"/>
          <w:marBottom w:val="0"/>
          <w:divBdr>
            <w:top w:val="none" w:sz="0" w:space="0" w:color="auto"/>
            <w:left w:val="none" w:sz="0" w:space="0" w:color="auto"/>
            <w:bottom w:val="none" w:sz="0" w:space="0" w:color="auto"/>
            <w:right w:val="none" w:sz="0" w:space="0" w:color="auto"/>
          </w:divBdr>
        </w:div>
        <w:div w:id="512576529">
          <w:marLeft w:val="480"/>
          <w:marRight w:val="0"/>
          <w:marTop w:val="0"/>
          <w:marBottom w:val="0"/>
          <w:divBdr>
            <w:top w:val="none" w:sz="0" w:space="0" w:color="auto"/>
            <w:left w:val="none" w:sz="0" w:space="0" w:color="auto"/>
            <w:bottom w:val="none" w:sz="0" w:space="0" w:color="auto"/>
            <w:right w:val="none" w:sz="0" w:space="0" w:color="auto"/>
          </w:divBdr>
        </w:div>
        <w:div w:id="2113016562">
          <w:marLeft w:val="480"/>
          <w:marRight w:val="0"/>
          <w:marTop w:val="0"/>
          <w:marBottom w:val="0"/>
          <w:divBdr>
            <w:top w:val="none" w:sz="0" w:space="0" w:color="auto"/>
            <w:left w:val="none" w:sz="0" w:space="0" w:color="auto"/>
            <w:bottom w:val="none" w:sz="0" w:space="0" w:color="auto"/>
            <w:right w:val="none" w:sz="0" w:space="0" w:color="auto"/>
          </w:divBdr>
        </w:div>
        <w:div w:id="1970940870">
          <w:marLeft w:val="480"/>
          <w:marRight w:val="0"/>
          <w:marTop w:val="0"/>
          <w:marBottom w:val="0"/>
          <w:divBdr>
            <w:top w:val="none" w:sz="0" w:space="0" w:color="auto"/>
            <w:left w:val="none" w:sz="0" w:space="0" w:color="auto"/>
            <w:bottom w:val="none" w:sz="0" w:space="0" w:color="auto"/>
            <w:right w:val="none" w:sz="0" w:space="0" w:color="auto"/>
          </w:divBdr>
        </w:div>
        <w:div w:id="1528524850">
          <w:marLeft w:val="480"/>
          <w:marRight w:val="0"/>
          <w:marTop w:val="0"/>
          <w:marBottom w:val="0"/>
          <w:divBdr>
            <w:top w:val="none" w:sz="0" w:space="0" w:color="auto"/>
            <w:left w:val="none" w:sz="0" w:space="0" w:color="auto"/>
            <w:bottom w:val="none" w:sz="0" w:space="0" w:color="auto"/>
            <w:right w:val="none" w:sz="0" w:space="0" w:color="auto"/>
          </w:divBdr>
        </w:div>
        <w:div w:id="209538443">
          <w:marLeft w:val="480"/>
          <w:marRight w:val="0"/>
          <w:marTop w:val="0"/>
          <w:marBottom w:val="0"/>
          <w:divBdr>
            <w:top w:val="none" w:sz="0" w:space="0" w:color="auto"/>
            <w:left w:val="none" w:sz="0" w:space="0" w:color="auto"/>
            <w:bottom w:val="none" w:sz="0" w:space="0" w:color="auto"/>
            <w:right w:val="none" w:sz="0" w:space="0" w:color="auto"/>
          </w:divBdr>
        </w:div>
        <w:div w:id="226184845">
          <w:marLeft w:val="480"/>
          <w:marRight w:val="0"/>
          <w:marTop w:val="0"/>
          <w:marBottom w:val="0"/>
          <w:divBdr>
            <w:top w:val="none" w:sz="0" w:space="0" w:color="auto"/>
            <w:left w:val="none" w:sz="0" w:space="0" w:color="auto"/>
            <w:bottom w:val="none" w:sz="0" w:space="0" w:color="auto"/>
            <w:right w:val="none" w:sz="0" w:space="0" w:color="auto"/>
          </w:divBdr>
        </w:div>
        <w:div w:id="1996643149">
          <w:marLeft w:val="480"/>
          <w:marRight w:val="0"/>
          <w:marTop w:val="0"/>
          <w:marBottom w:val="0"/>
          <w:divBdr>
            <w:top w:val="none" w:sz="0" w:space="0" w:color="auto"/>
            <w:left w:val="none" w:sz="0" w:space="0" w:color="auto"/>
            <w:bottom w:val="none" w:sz="0" w:space="0" w:color="auto"/>
            <w:right w:val="none" w:sz="0" w:space="0" w:color="auto"/>
          </w:divBdr>
        </w:div>
        <w:div w:id="1543637139">
          <w:marLeft w:val="480"/>
          <w:marRight w:val="0"/>
          <w:marTop w:val="0"/>
          <w:marBottom w:val="0"/>
          <w:divBdr>
            <w:top w:val="none" w:sz="0" w:space="0" w:color="auto"/>
            <w:left w:val="none" w:sz="0" w:space="0" w:color="auto"/>
            <w:bottom w:val="none" w:sz="0" w:space="0" w:color="auto"/>
            <w:right w:val="none" w:sz="0" w:space="0" w:color="auto"/>
          </w:divBdr>
        </w:div>
        <w:div w:id="1981419129">
          <w:marLeft w:val="480"/>
          <w:marRight w:val="0"/>
          <w:marTop w:val="0"/>
          <w:marBottom w:val="0"/>
          <w:divBdr>
            <w:top w:val="none" w:sz="0" w:space="0" w:color="auto"/>
            <w:left w:val="none" w:sz="0" w:space="0" w:color="auto"/>
            <w:bottom w:val="none" w:sz="0" w:space="0" w:color="auto"/>
            <w:right w:val="none" w:sz="0" w:space="0" w:color="auto"/>
          </w:divBdr>
        </w:div>
        <w:div w:id="980764513">
          <w:marLeft w:val="480"/>
          <w:marRight w:val="0"/>
          <w:marTop w:val="0"/>
          <w:marBottom w:val="0"/>
          <w:divBdr>
            <w:top w:val="none" w:sz="0" w:space="0" w:color="auto"/>
            <w:left w:val="none" w:sz="0" w:space="0" w:color="auto"/>
            <w:bottom w:val="none" w:sz="0" w:space="0" w:color="auto"/>
            <w:right w:val="none" w:sz="0" w:space="0" w:color="auto"/>
          </w:divBdr>
        </w:div>
        <w:div w:id="1426264031">
          <w:marLeft w:val="480"/>
          <w:marRight w:val="0"/>
          <w:marTop w:val="0"/>
          <w:marBottom w:val="0"/>
          <w:divBdr>
            <w:top w:val="none" w:sz="0" w:space="0" w:color="auto"/>
            <w:left w:val="none" w:sz="0" w:space="0" w:color="auto"/>
            <w:bottom w:val="none" w:sz="0" w:space="0" w:color="auto"/>
            <w:right w:val="none" w:sz="0" w:space="0" w:color="auto"/>
          </w:divBdr>
        </w:div>
        <w:div w:id="149644085">
          <w:marLeft w:val="480"/>
          <w:marRight w:val="0"/>
          <w:marTop w:val="0"/>
          <w:marBottom w:val="0"/>
          <w:divBdr>
            <w:top w:val="none" w:sz="0" w:space="0" w:color="auto"/>
            <w:left w:val="none" w:sz="0" w:space="0" w:color="auto"/>
            <w:bottom w:val="none" w:sz="0" w:space="0" w:color="auto"/>
            <w:right w:val="none" w:sz="0" w:space="0" w:color="auto"/>
          </w:divBdr>
        </w:div>
        <w:div w:id="606814856">
          <w:marLeft w:val="480"/>
          <w:marRight w:val="0"/>
          <w:marTop w:val="0"/>
          <w:marBottom w:val="0"/>
          <w:divBdr>
            <w:top w:val="none" w:sz="0" w:space="0" w:color="auto"/>
            <w:left w:val="none" w:sz="0" w:space="0" w:color="auto"/>
            <w:bottom w:val="none" w:sz="0" w:space="0" w:color="auto"/>
            <w:right w:val="none" w:sz="0" w:space="0" w:color="auto"/>
          </w:divBdr>
        </w:div>
      </w:divsChild>
    </w:div>
    <w:div w:id="1327974300">
      <w:bodyDiv w:val="1"/>
      <w:marLeft w:val="0"/>
      <w:marRight w:val="0"/>
      <w:marTop w:val="0"/>
      <w:marBottom w:val="0"/>
      <w:divBdr>
        <w:top w:val="none" w:sz="0" w:space="0" w:color="auto"/>
        <w:left w:val="none" w:sz="0" w:space="0" w:color="auto"/>
        <w:bottom w:val="none" w:sz="0" w:space="0" w:color="auto"/>
        <w:right w:val="none" w:sz="0" w:space="0" w:color="auto"/>
      </w:divBdr>
    </w:div>
    <w:div w:id="1328250024">
      <w:bodyDiv w:val="1"/>
      <w:marLeft w:val="0"/>
      <w:marRight w:val="0"/>
      <w:marTop w:val="0"/>
      <w:marBottom w:val="0"/>
      <w:divBdr>
        <w:top w:val="none" w:sz="0" w:space="0" w:color="auto"/>
        <w:left w:val="none" w:sz="0" w:space="0" w:color="auto"/>
        <w:bottom w:val="none" w:sz="0" w:space="0" w:color="auto"/>
        <w:right w:val="none" w:sz="0" w:space="0" w:color="auto"/>
      </w:divBdr>
    </w:div>
    <w:div w:id="1328364614">
      <w:bodyDiv w:val="1"/>
      <w:marLeft w:val="0"/>
      <w:marRight w:val="0"/>
      <w:marTop w:val="0"/>
      <w:marBottom w:val="0"/>
      <w:divBdr>
        <w:top w:val="none" w:sz="0" w:space="0" w:color="auto"/>
        <w:left w:val="none" w:sz="0" w:space="0" w:color="auto"/>
        <w:bottom w:val="none" w:sz="0" w:space="0" w:color="auto"/>
        <w:right w:val="none" w:sz="0" w:space="0" w:color="auto"/>
      </w:divBdr>
    </w:div>
    <w:div w:id="1328439413">
      <w:bodyDiv w:val="1"/>
      <w:marLeft w:val="0"/>
      <w:marRight w:val="0"/>
      <w:marTop w:val="0"/>
      <w:marBottom w:val="0"/>
      <w:divBdr>
        <w:top w:val="none" w:sz="0" w:space="0" w:color="auto"/>
        <w:left w:val="none" w:sz="0" w:space="0" w:color="auto"/>
        <w:bottom w:val="none" w:sz="0" w:space="0" w:color="auto"/>
        <w:right w:val="none" w:sz="0" w:space="0" w:color="auto"/>
      </w:divBdr>
    </w:div>
    <w:div w:id="1328484295">
      <w:bodyDiv w:val="1"/>
      <w:marLeft w:val="0"/>
      <w:marRight w:val="0"/>
      <w:marTop w:val="0"/>
      <w:marBottom w:val="0"/>
      <w:divBdr>
        <w:top w:val="none" w:sz="0" w:space="0" w:color="auto"/>
        <w:left w:val="none" w:sz="0" w:space="0" w:color="auto"/>
        <w:bottom w:val="none" w:sz="0" w:space="0" w:color="auto"/>
        <w:right w:val="none" w:sz="0" w:space="0" w:color="auto"/>
      </w:divBdr>
    </w:div>
    <w:div w:id="1328706070">
      <w:bodyDiv w:val="1"/>
      <w:marLeft w:val="0"/>
      <w:marRight w:val="0"/>
      <w:marTop w:val="0"/>
      <w:marBottom w:val="0"/>
      <w:divBdr>
        <w:top w:val="none" w:sz="0" w:space="0" w:color="auto"/>
        <w:left w:val="none" w:sz="0" w:space="0" w:color="auto"/>
        <w:bottom w:val="none" w:sz="0" w:space="0" w:color="auto"/>
        <w:right w:val="none" w:sz="0" w:space="0" w:color="auto"/>
      </w:divBdr>
    </w:div>
    <w:div w:id="1328707277">
      <w:bodyDiv w:val="1"/>
      <w:marLeft w:val="0"/>
      <w:marRight w:val="0"/>
      <w:marTop w:val="0"/>
      <w:marBottom w:val="0"/>
      <w:divBdr>
        <w:top w:val="none" w:sz="0" w:space="0" w:color="auto"/>
        <w:left w:val="none" w:sz="0" w:space="0" w:color="auto"/>
        <w:bottom w:val="none" w:sz="0" w:space="0" w:color="auto"/>
        <w:right w:val="none" w:sz="0" w:space="0" w:color="auto"/>
      </w:divBdr>
    </w:div>
    <w:div w:id="1329556284">
      <w:bodyDiv w:val="1"/>
      <w:marLeft w:val="0"/>
      <w:marRight w:val="0"/>
      <w:marTop w:val="0"/>
      <w:marBottom w:val="0"/>
      <w:divBdr>
        <w:top w:val="none" w:sz="0" w:space="0" w:color="auto"/>
        <w:left w:val="none" w:sz="0" w:space="0" w:color="auto"/>
        <w:bottom w:val="none" w:sz="0" w:space="0" w:color="auto"/>
        <w:right w:val="none" w:sz="0" w:space="0" w:color="auto"/>
      </w:divBdr>
    </w:div>
    <w:div w:id="1331566053">
      <w:bodyDiv w:val="1"/>
      <w:marLeft w:val="0"/>
      <w:marRight w:val="0"/>
      <w:marTop w:val="0"/>
      <w:marBottom w:val="0"/>
      <w:divBdr>
        <w:top w:val="none" w:sz="0" w:space="0" w:color="auto"/>
        <w:left w:val="none" w:sz="0" w:space="0" w:color="auto"/>
        <w:bottom w:val="none" w:sz="0" w:space="0" w:color="auto"/>
        <w:right w:val="none" w:sz="0" w:space="0" w:color="auto"/>
      </w:divBdr>
    </w:div>
    <w:div w:id="1331836210">
      <w:bodyDiv w:val="1"/>
      <w:marLeft w:val="0"/>
      <w:marRight w:val="0"/>
      <w:marTop w:val="0"/>
      <w:marBottom w:val="0"/>
      <w:divBdr>
        <w:top w:val="none" w:sz="0" w:space="0" w:color="auto"/>
        <w:left w:val="none" w:sz="0" w:space="0" w:color="auto"/>
        <w:bottom w:val="none" w:sz="0" w:space="0" w:color="auto"/>
        <w:right w:val="none" w:sz="0" w:space="0" w:color="auto"/>
      </w:divBdr>
    </w:div>
    <w:div w:id="1331912111">
      <w:bodyDiv w:val="1"/>
      <w:marLeft w:val="0"/>
      <w:marRight w:val="0"/>
      <w:marTop w:val="0"/>
      <w:marBottom w:val="0"/>
      <w:divBdr>
        <w:top w:val="none" w:sz="0" w:space="0" w:color="auto"/>
        <w:left w:val="none" w:sz="0" w:space="0" w:color="auto"/>
        <w:bottom w:val="none" w:sz="0" w:space="0" w:color="auto"/>
        <w:right w:val="none" w:sz="0" w:space="0" w:color="auto"/>
      </w:divBdr>
    </w:div>
    <w:div w:id="1332415908">
      <w:bodyDiv w:val="1"/>
      <w:marLeft w:val="0"/>
      <w:marRight w:val="0"/>
      <w:marTop w:val="0"/>
      <w:marBottom w:val="0"/>
      <w:divBdr>
        <w:top w:val="none" w:sz="0" w:space="0" w:color="auto"/>
        <w:left w:val="none" w:sz="0" w:space="0" w:color="auto"/>
        <w:bottom w:val="none" w:sz="0" w:space="0" w:color="auto"/>
        <w:right w:val="none" w:sz="0" w:space="0" w:color="auto"/>
      </w:divBdr>
    </w:div>
    <w:div w:id="1332568367">
      <w:bodyDiv w:val="1"/>
      <w:marLeft w:val="0"/>
      <w:marRight w:val="0"/>
      <w:marTop w:val="0"/>
      <w:marBottom w:val="0"/>
      <w:divBdr>
        <w:top w:val="none" w:sz="0" w:space="0" w:color="auto"/>
        <w:left w:val="none" w:sz="0" w:space="0" w:color="auto"/>
        <w:bottom w:val="none" w:sz="0" w:space="0" w:color="auto"/>
        <w:right w:val="none" w:sz="0" w:space="0" w:color="auto"/>
      </w:divBdr>
    </w:div>
    <w:div w:id="1332610785">
      <w:bodyDiv w:val="1"/>
      <w:marLeft w:val="0"/>
      <w:marRight w:val="0"/>
      <w:marTop w:val="0"/>
      <w:marBottom w:val="0"/>
      <w:divBdr>
        <w:top w:val="none" w:sz="0" w:space="0" w:color="auto"/>
        <w:left w:val="none" w:sz="0" w:space="0" w:color="auto"/>
        <w:bottom w:val="none" w:sz="0" w:space="0" w:color="auto"/>
        <w:right w:val="none" w:sz="0" w:space="0" w:color="auto"/>
      </w:divBdr>
    </w:div>
    <w:div w:id="1332829834">
      <w:bodyDiv w:val="1"/>
      <w:marLeft w:val="0"/>
      <w:marRight w:val="0"/>
      <w:marTop w:val="0"/>
      <w:marBottom w:val="0"/>
      <w:divBdr>
        <w:top w:val="none" w:sz="0" w:space="0" w:color="auto"/>
        <w:left w:val="none" w:sz="0" w:space="0" w:color="auto"/>
        <w:bottom w:val="none" w:sz="0" w:space="0" w:color="auto"/>
        <w:right w:val="none" w:sz="0" w:space="0" w:color="auto"/>
      </w:divBdr>
    </w:div>
    <w:div w:id="1332946820">
      <w:bodyDiv w:val="1"/>
      <w:marLeft w:val="0"/>
      <w:marRight w:val="0"/>
      <w:marTop w:val="0"/>
      <w:marBottom w:val="0"/>
      <w:divBdr>
        <w:top w:val="none" w:sz="0" w:space="0" w:color="auto"/>
        <w:left w:val="none" w:sz="0" w:space="0" w:color="auto"/>
        <w:bottom w:val="none" w:sz="0" w:space="0" w:color="auto"/>
        <w:right w:val="none" w:sz="0" w:space="0" w:color="auto"/>
      </w:divBdr>
    </w:div>
    <w:div w:id="1333025168">
      <w:bodyDiv w:val="1"/>
      <w:marLeft w:val="0"/>
      <w:marRight w:val="0"/>
      <w:marTop w:val="0"/>
      <w:marBottom w:val="0"/>
      <w:divBdr>
        <w:top w:val="none" w:sz="0" w:space="0" w:color="auto"/>
        <w:left w:val="none" w:sz="0" w:space="0" w:color="auto"/>
        <w:bottom w:val="none" w:sz="0" w:space="0" w:color="auto"/>
        <w:right w:val="none" w:sz="0" w:space="0" w:color="auto"/>
      </w:divBdr>
    </w:div>
    <w:div w:id="1333027013">
      <w:bodyDiv w:val="1"/>
      <w:marLeft w:val="0"/>
      <w:marRight w:val="0"/>
      <w:marTop w:val="0"/>
      <w:marBottom w:val="0"/>
      <w:divBdr>
        <w:top w:val="none" w:sz="0" w:space="0" w:color="auto"/>
        <w:left w:val="none" w:sz="0" w:space="0" w:color="auto"/>
        <w:bottom w:val="none" w:sz="0" w:space="0" w:color="auto"/>
        <w:right w:val="none" w:sz="0" w:space="0" w:color="auto"/>
      </w:divBdr>
    </w:div>
    <w:div w:id="1333526672">
      <w:bodyDiv w:val="1"/>
      <w:marLeft w:val="0"/>
      <w:marRight w:val="0"/>
      <w:marTop w:val="0"/>
      <w:marBottom w:val="0"/>
      <w:divBdr>
        <w:top w:val="none" w:sz="0" w:space="0" w:color="auto"/>
        <w:left w:val="none" w:sz="0" w:space="0" w:color="auto"/>
        <w:bottom w:val="none" w:sz="0" w:space="0" w:color="auto"/>
        <w:right w:val="none" w:sz="0" w:space="0" w:color="auto"/>
      </w:divBdr>
    </w:div>
    <w:div w:id="1333795018">
      <w:bodyDiv w:val="1"/>
      <w:marLeft w:val="0"/>
      <w:marRight w:val="0"/>
      <w:marTop w:val="0"/>
      <w:marBottom w:val="0"/>
      <w:divBdr>
        <w:top w:val="none" w:sz="0" w:space="0" w:color="auto"/>
        <w:left w:val="none" w:sz="0" w:space="0" w:color="auto"/>
        <w:bottom w:val="none" w:sz="0" w:space="0" w:color="auto"/>
        <w:right w:val="none" w:sz="0" w:space="0" w:color="auto"/>
      </w:divBdr>
    </w:div>
    <w:div w:id="1334339141">
      <w:bodyDiv w:val="1"/>
      <w:marLeft w:val="0"/>
      <w:marRight w:val="0"/>
      <w:marTop w:val="0"/>
      <w:marBottom w:val="0"/>
      <w:divBdr>
        <w:top w:val="none" w:sz="0" w:space="0" w:color="auto"/>
        <w:left w:val="none" w:sz="0" w:space="0" w:color="auto"/>
        <w:bottom w:val="none" w:sz="0" w:space="0" w:color="auto"/>
        <w:right w:val="none" w:sz="0" w:space="0" w:color="auto"/>
      </w:divBdr>
    </w:div>
    <w:div w:id="1334410734">
      <w:bodyDiv w:val="1"/>
      <w:marLeft w:val="0"/>
      <w:marRight w:val="0"/>
      <w:marTop w:val="0"/>
      <w:marBottom w:val="0"/>
      <w:divBdr>
        <w:top w:val="none" w:sz="0" w:space="0" w:color="auto"/>
        <w:left w:val="none" w:sz="0" w:space="0" w:color="auto"/>
        <w:bottom w:val="none" w:sz="0" w:space="0" w:color="auto"/>
        <w:right w:val="none" w:sz="0" w:space="0" w:color="auto"/>
      </w:divBdr>
    </w:div>
    <w:div w:id="1334456686">
      <w:bodyDiv w:val="1"/>
      <w:marLeft w:val="0"/>
      <w:marRight w:val="0"/>
      <w:marTop w:val="0"/>
      <w:marBottom w:val="0"/>
      <w:divBdr>
        <w:top w:val="none" w:sz="0" w:space="0" w:color="auto"/>
        <w:left w:val="none" w:sz="0" w:space="0" w:color="auto"/>
        <w:bottom w:val="none" w:sz="0" w:space="0" w:color="auto"/>
        <w:right w:val="none" w:sz="0" w:space="0" w:color="auto"/>
      </w:divBdr>
    </w:div>
    <w:div w:id="1334720120">
      <w:bodyDiv w:val="1"/>
      <w:marLeft w:val="0"/>
      <w:marRight w:val="0"/>
      <w:marTop w:val="0"/>
      <w:marBottom w:val="0"/>
      <w:divBdr>
        <w:top w:val="none" w:sz="0" w:space="0" w:color="auto"/>
        <w:left w:val="none" w:sz="0" w:space="0" w:color="auto"/>
        <w:bottom w:val="none" w:sz="0" w:space="0" w:color="auto"/>
        <w:right w:val="none" w:sz="0" w:space="0" w:color="auto"/>
      </w:divBdr>
    </w:div>
    <w:div w:id="1334796932">
      <w:bodyDiv w:val="1"/>
      <w:marLeft w:val="0"/>
      <w:marRight w:val="0"/>
      <w:marTop w:val="0"/>
      <w:marBottom w:val="0"/>
      <w:divBdr>
        <w:top w:val="none" w:sz="0" w:space="0" w:color="auto"/>
        <w:left w:val="none" w:sz="0" w:space="0" w:color="auto"/>
        <w:bottom w:val="none" w:sz="0" w:space="0" w:color="auto"/>
        <w:right w:val="none" w:sz="0" w:space="0" w:color="auto"/>
      </w:divBdr>
    </w:div>
    <w:div w:id="1335299036">
      <w:bodyDiv w:val="1"/>
      <w:marLeft w:val="0"/>
      <w:marRight w:val="0"/>
      <w:marTop w:val="0"/>
      <w:marBottom w:val="0"/>
      <w:divBdr>
        <w:top w:val="none" w:sz="0" w:space="0" w:color="auto"/>
        <w:left w:val="none" w:sz="0" w:space="0" w:color="auto"/>
        <w:bottom w:val="none" w:sz="0" w:space="0" w:color="auto"/>
        <w:right w:val="none" w:sz="0" w:space="0" w:color="auto"/>
      </w:divBdr>
    </w:div>
    <w:div w:id="1335571646">
      <w:bodyDiv w:val="1"/>
      <w:marLeft w:val="0"/>
      <w:marRight w:val="0"/>
      <w:marTop w:val="0"/>
      <w:marBottom w:val="0"/>
      <w:divBdr>
        <w:top w:val="none" w:sz="0" w:space="0" w:color="auto"/>
        <w:left w:val="none" w:sz="0" w:space="0" w:color="auto"/>
        <w:bottom w:val="none" w:sz="0" w:space="0" w:color="auto"/>
        <w:right w:val="none" w:sz="0" w:space="0" w:color="auto"/>
      </w:divBdr>
    </w:div>
    <w:div w:id="1336306474">
      <w:bodyDiv w:val="1"/>
      <w:marLeft w:val="0"/>
      <w:marRight w:val="0"/>
      <w:marTop w:val="0"/>
      <w:marBottom w:val="0"/>
      <w:divBdr>
        <w:top w:val="none" w:sz="0" w:space="0" w:color="auto"/>
        <w:left w:val="none" w:sz="0" w:space="0" w:color="auto"/>
        <w:bottom w:val="none" w:sz="0" w:space="0" w:color="auto"/>
        <w:right w:val="none" w:sz="0" w:space="0" w:color="auto"/>
      </w:divBdr>
    </w:div>
    <w:div w:id="1336952725">
      <w:bodyDiv w:val="1"/>
      <w:marLeft w:val="0"/>
      <w:marRight w:val="0"/>
      <w:marTop w:val="0"/>
      <w:marBottom w:val="0"/>
      <w:divBdr>
        <w:top w:val="none" w:sz="0" w:space="0" w:color="auto"/>
        <w:left w:val="none" w:sz="0" w:space="0" w:color="auto"/>
        <w:bottom w:val="none" w:sz="0" w:space="0" w:color="auto"/>
        <w:right w:val="none" w:sz="0" w:space="0" w:color="auto"/>
      </w:divBdr>
    </w:div>
    <w:div w:id="1337270598">
      <w:bodyDiv w:val="1"/>
      <w:marLeft w:val="0"/>
      <w:marRight w:val="0"/>
      <w:marTop w:val="0"/>
      <w:marBottom w:val="0"/>
      <w:divBdr>
        <w:top w:val="none" w:sz="0" w:space="0" w:color="auto"/>
        <w:left w:val="none" w:sz="0" w:space="0" w:color="auto"/>
        <w:bottom w:val="none" w:sz="0" w:space="0" w:color="auto"/>
        <w:right w:val="none" w:sz="0" w:space="0" w:color="auto"/>
      </w:divBdr>
    </w:div>
    <w:div w:id="1337808060">
      <w:bodyDiv w:val="1"/>
      <w:marLeft w:val="0"/>
      <w:marRight w:val="0"/>
      <w:marTop w:val="0"/>
      <w:marBottom w:val="0"/>
      <w:divBdr>
        <w:top w:val="none" w:sz="0" w:space="0" w:color="auto"/>
        <w:left w:val="none" w:sz="0" w:space="0" w:color="auto"/>
        <w:bottom w:val="none" w:sz="0" w:space="0" w:color="auto"/>
        <w:right w:val="none" w:sz="0" w:space="0" w:color="auto"/>
      </w:divBdr>
    </w:div>
    <w:div w:id="1337882942">
      <w:bodyDiv w:val="1"/>
      <w:marLeft w:val="0"/>
      <w:marRight w:val="0"/>
      <w:marTop w:val="0"/>
      <w:marBottom w:val="0"/>
      <w:divBdr>
        <w:top w:val="none" w:sz="0" w:space="0" w:color="auto"/>
        <w:left w:val="none" w:sz="0" w:space="0" w:color="auto"/>
        <w:bottom w:val="none" w:sz="0" w:space="0" w:color="auto"/>
        <w:right w:val="none" w:sz="0" w:space="0" w:color="auto"/>
      </w:divBdr>
    </w:div>
    <w:div w:id="1338653276">
      <w:bodyDiv w:val="1"/>
      <w:marLeft w:val="0"/>
      <w:marRight w:val="0"/>
      <w:marTop w:val="0"/>
      <w:marBottom w:val="0"/>
      <w:divBdr>
        <w:top w:val="none" w:sz="0" w:space="0" w:color="auto"/>
        <w:left w:val="none" w:sz="0" w:space="0" w:color="auto"/>
        <w:bottom w:val="none" w:sz="0" w:space="0" w:color="auto"/>
        <w:right w:val="none" w:sz="0" w:space="0" w:color="auto"/>
      </w:divBdr>
    </w:div>
    <w:div w:id="1339693562">
      <w:bodyDiv w:val="1"/>
      <w:marLeft w:val="0"/>
      <w:marRight w:val="0"/>
      <w:marTop w:val="0"/>
      <w:marBottom w:val="0"/>
      <w:divBdr>
        <w:top w:val="none" w:sz="0" w:space="0" w:color="auto"/>
        <w:left w:val="none" w:sz="0" w:space="0" w:color="auto"/>
        <w:bottom w:val="none" w:sz="0" w:space="0" w:color="auto"/>
        <w:right w:val="none" w:sz="0" w:space="0" w:color="auto"/>
      </w:divBdr>
    </w:div>
    <w:div w:id="1339962846">
      <w:bodyDiv w:val="1"/>
      <w:marLeft w:val="0"/>
      <w:marRight w:val="0"/>
      <w:marTop w:val="0"/>
      <w:marBottom w:val="0"/>
      <w:divBdr>
        <w:top w:val="none" w:sz="0" w:space="0" w:color="auto"/>
        <w:left w:val="none" w:sz="0" w:space="0" w:color="auto"/>
        <w:bottom w:val="none" w:sz="0" w:space="0" w:color="auto"/>
        <w:right w:val="none" w:sz="0" w:space="0" w:color="auto"/>
      </w:divBdr>
    </w:div>
    <w:div w:id="1340111348">
      <w:bodyDiv w:val="1"/>
      <w:marLeft w:val="0"/>
      <w:marRight w:val="0"/>
      <w:marTop w:val="0"/>
      <w:marBottom w:val="0"/>
      <w:divBdr>
        <w:top w:val="none" w:sz="0" w:space="0" w:color="auto"/>
        <w:left w:val="none" w:sz="0" w:space="0" w:color="auto"/>
        <w:bottom w:val="none" w:sz="0" w:space="0" w:color="auto"/>
        <w:right w:val="none" w:sz="0" w:space="0" w:color="auto"/>
      </w:divBdr>
    </w:div>
    <w:div w:id="1340499125">
      <w:bodyDiv w:val="1"/>
      <w:marLeft w:val="0"/>
      <w:marRight w:val="0"/>
      <w:marTop w:val="0"/>
      <w:marBottom w:val="0"/>
      <w:divBdr>
        <w:top w:val="none" w:sz="0" w:space="0" w:color="auto"/>
        <w:left w:val="none" w:sz="0" w:space="0" w:color="auto"/>
        <w:bottom w:val="none" w:sz="0" w:space="0" w:color="auto"/>
        <w:right w:val="none" w:sz="0" w:space="0" w:color="auto"/>
      </w:divBdr>
    </w:div>
    <w:div w:id="1340695999">
      <w:bodyDiv w:val="1"/>
      <w:marLeft w:val="0"/>
      <w:marRight w:val="0"/>
      <w:marTop w:val="0"/>
      <w:marBottom w:val="0"/>
      <w:divBdr>
        <w:top w:val="none" w:sz="0" w:space="0" w:color="auto"/>
        <w:left w:val="none" w:sz="0" w:space="0" w:color="auto"/>
        <w:bottom w:val="none" w:sz="0" w:space="0" w:color="auto"/>
        <w:right w:val="none" w:sz="0" w:space="0" w:color="auto"/>
      </w:divBdr>
    </w:div>
    <w:div w:id="1340735651">
      <w:bodyDiv w:val="1"/>
      <w:marLeft w:val="0"/>
      <w:marRight w:val="0"/>
      <w:marTop w:val="0"/>
      <w:marBottom w:val="0"/>
      <w:divBdr>
        <w:top w:val="none" w:sz="0" w:space="0" w:color="auto"/>
        <w:left w:val="none" w:sz="0" w:space="0" w:color="auto"/>
        <w:bottom w:val="none" w:sz="0" w:space="0" w:color="auto"/>
        <w:right w:val="none" w:sz="0" w:space="0" w:color="auto"/>
      </w:divBdr>
    </w:div>
    <w:div w:id="1341540384">
      <w:bodyDiv w:val="1"/>
      <w:marLeft w:val="0"/>
      <w:marRight w:val="0"/>
      <w:marTop w:val="0"/>
      <w:marBottom w:val="0"/>
      <w:divBdr>
        <w:top w:val="none" w:sz="0" w:space="0" w:color="auto"/>
        <w:left w:val="none" w:sz="0" w:space="0" w:color="auto"/>
        <w:bottom w:val="none" w:sz="0" w:space="0" w:color="auto"/>
        <w:right w:val="none" w:sz="0" w:space="0" w:color="auto"/>
      </w:divBdr>
    </w:div>
    <w:div w:id="1341813191">
      <w:bodyDiv w:val="1"/>
      <w:marLeft w:val="0"/>
      <w:marRight w:val="0"/>
      <w:marTop w:val="0"/>
      <w:marBottom w:val="0"/>
      <w:divBdr>
        <w:top w:val="none" w:sz="0" w:space="0" w:color="auto"/>
        <w:left w:val="none" w:sz="0" w:space="0" w:color="auto"/>
        <w:bottom w:val="none" w:sz="0" w:space="0" w:color="auto"/>
        <w:right w:val="none" w:sz="0" w:space="0" w:color="auto"/>
      </w:divBdr>
    </w:div>
    <w:div w:id="1342586549">
      <w:bodyDiv w:val="1"/>
      <w:marLeft w:val="0"/>
      <w:marRight w:val="0"/>
      <w:marTop w:val="0"/>
      <w:marBottom w:val="0"/>
      <w:divBdr>
        <w:top w:val="none" w:sz="0" w:space="0" w:color="auto"/>
        <w:left w:val="none" w:sz="0" w:space="0" w:color="auto"/>
        <w:bottom w:val="none" w:sz="0" w:space="0" w:color="auto"/>
        <w:right w:val="none" w:sz="0" w:space="0" w:color="auto"/>
      </w:divBdr>
    </w:div>
    <w:div w:id="1342778022">
      <w:bodyDiv w:val="1"/>
      <w:marLeft w:val="0"/>
      <w:marRight w:val="0"/>
      <w:marTop w:val="0"/>
      <w:marBottom w:val="0"/>
      <w:divBdr>
        <w:top w:val="none" w:sz="0" w:space="0" w:color="auto"/>
        <w:left w:val="none" w:sz="0" w:space="0" w:color="auto"/>
        <w:bottom w:val="none" w:sz="0" w:space="0" w:color="auto"/>
        <w:right w:val="none" w:sz="0" w:space="0" w:color="auto"/>
      </w:divBdr>
    </w:div>
    <w:div w:id="1343357612">
      <w:bodyDiv w:val="1"/>
      <w:marLeft w:val="0"/>
      <w:marRight w:val="0"/>
      <w:marTop w:val="0"/>
      <w:marBottom w:val="0"/>
      <w:divBdr>
        <w:top w:val="none" w:sz="0" w:space="0" w:color="auto"/>
        <w:left w:val="none" w:sz="0" w:space="0" w:color="auto"/>
        <w:bottom w:val="none" w:sz="0" w:space="0" w:color="auto"/>
        <w:right w:val="none" w:sz="0" w:space="0" w:color="auto"/>
      </w:divBdr>
    </w:div>
    <w:div w:id="1343583140">
      <w:bodyDiv w:val="1"/>
      <w:marLeft w:val="0"/>
      <w:marRight w:val="0"/>
      <w:marTop w:val="0"/>
      <w:marBottom w:val="0"/>
      <w:divBdr>
        <w:top w:val="none" w:sz="0" w:space="0" w:color="auto"/>
        <w:left w:val="none" w:sz="0" w:space="0" w:color="auto"/>
        <w:bottom w:val="none" w:sz="0" w:space="0" w:color="auto"/>
        <w:right w:val="none" w:sz="0" w:space="0" w:color="auto"/>
      </w:divBdr>
    </w:div>
    <w:div w:id="1343627880">
      <w:bodyDiv w:val="1"/>
      <w:marLeft w:val="0"/>
      <w:marRight w:val="0"/>
      <w:marTop w:val="0"/>
      <w:marBottom w:val="0"/>
      <w:divBdr>
        <w:top w:val="none" w:sz="0" w:space="0" w:color="auto"/>
        <w:left w:val="none" w:sz="0" w:space="0" w:color="auto"/>
        <w:bottom w:val="none" w:sz="0" w:space="0" w:color="auto"/>
        <w:right w:val="none" w:sz="0" w:space="0" w:color="auto"/>
      </w:divBdr>
    </w:div>
    <w:div w:id="1344211115">
      <w:bodyDiv w:val="1"/>
      <w:marLeft w:val="0"/>
      <w:marRight w:val="0"/>
      <w:marTop w:val="0"/>
      <w:marBottom w:val="0"/>
      <w:divBdr>
        <w:top w:val="none" w:sz="0" w:space="0" w:color="auto"/>
        <w:left w:val="none" w:sz="0" w:space="0" w:color="auto"/>
        <w:bottom w:val="none" w:sz="0" w:space="0" w:color="auto"/>
        <w:right w:val="none" w:sz="0" w:space="0" w:color="auto"/>
      </w:divBdr>
    </w:div>
    <w:div w:id="1345352875">
      <w:bodyDiv w:val="1"/>
      <w:marLeft w:val="0"/>
      <w:marRight w:val="0"/>
      <w:marTop w:val="0"/>
      <w:marBottom w:val="0"/>
      <w:divBdr>
        <w:top w:val="none" w:sz="0" w:space="0" w:color="auto"/>
        <w:left w:val="none" w:sz="0" w:space="0" w:color="auto"/>
        <w:bottom w:val="none" w:sz="0" w:space="0" w:color="auto"/>
        <w:right w:val="none" w:sz="0" w:space="0" w:color="auto"/>
      </w:divBdr>
    </w:div>
    <w:div w:id="1345479270">
      <w:bodyDiv w:val="1"/>
      <w:marLeft w:val="0"/>
      <w:marRight w:val="0"/>
      <w:marTop w:val="0"/>
      <w:marBottom w:val="0"/>
      <w:divBdr>
        <w:top w:val="none" w:sz="0" w:space="0" w:color="auto"/>
        <w:left w:val="none" w:sz="0" w:space="0" w:color="auto"/>
        <w:bottom w:val="none" w:sz="0" w:space="0" w:color="auto"/>
        <w:right w:val="none" w:sz="0" w:space="0" w:color="auto"/>
      </w:divBdr>
    </w:div>
    <w:div w:id="1345590988">
      <w:bodyDiv w:val="1"/>
      <w:marLeft w:val="0"/>
      <w:marRight w:val="0"/>
      <w:marTop w:val="0"/>
      <w:marBottom w:val="0"/>
      <w:divBdr>
        <w:top w:val="none" w:sz="0" w:space="0" w:color="auto"/>
        <w:left w:val="none" w:sz="0" w:space="0" w:color="auto"/>
        <w:bottom w:val="none" w:sz="0" w:space="0" w:color="auto"/>
        <w:right w:val="none" w:sz="0" w:space="0" w:color="auto"/>
      </w:divBdr>
    </w:div>
    <w:div w:id="1345933267">
      <w:bodyDiv w:val="1"/>
      <w:marLeft w:val="0"/>
      <w:marRight w:val="0"/>
      <w:marTop w:val="0"/>
      <w:marBottom w:val="0"/>
      <w:divBdr>
        <w:top w:val="none" w:sz="0" w:space="0" w:color="auto"/>
        <w:left w:val="none" w:sz="0" w:space="0" w:color="auto"/>
        <w:bottom w:val="none" w:sz="0" w:space="0" w:color="auto"/>
        <w:right w:val="none" w:sz="0" w:space="0" w:color="auto"/>
      </w:divBdr>
    </w:div>
    <w:div w:id="1345983842">
      <w:bodyDiv w:val="1"/>
      <w:marLeft w:val="0"/>
      <w:marRight w:val="0"/>
      <w:marTop w:val="0"/>
      <w:marBottom w:val="0"/>
      <w:divBdr>
        <w:top w:val="none" w:sz="0" w:space="0" w:color="auto"/>
        <w:left w:val="none" w:sz="0" w:space="0" w:color="auto"/>
        <w:bottom w:val="none" w:sz="0" w:space="0" w:color="auto"/>
        <w:right w:val="none" w:sz="0" w:space="0" w:color="auto"/>
      </w:divBdr>
    </w:div>
    <w:div w:id="1346902072">
      <w:bodyDiv w:val="1"/>
      <w:marLeft w:val="0"/>
      <w:marRight w:val="0"/>
      <w:marTop w:val="0"/>
      <w:marBottom w:val="0"/>
      <w:divBdr>
        <w:top w:val="none" w:sz="0" w:space="0" w:color="auto"/>
        <w:left w:val="none" w:sz="0" w:space="0" w:color="auto"/>
        <w:bottom w:val="none" w:sz="0" w:space="0" w:color="auto"/>
        <w:right w:val="none" w:sz="0" w:space="0" w:color="auto"/>
      </w:divBdr>
    </w:div>
    <w:div w:id="1347755312">
      <w:bodyDiv w:val="1"/>
      <w:marLeft w:val="0"/>
      <w:marRight w:val="0"/>
      <w:marTop w:val="0"/>
      <w:marBottom w:val="0"/>
      <w:divBdr>
        <w:top w:val="none" w:sz="0" w:space="0" w:color="auto"/>
        <w:left w:val="none" w:sz="0" w:space="0" w:color="auto"/>
        <w:bottom w:val="none" w:sz="0" w:space="0" w:color="auto"/>
        <w:right w:val="none" w:sz="0" w:space="0" w:color="auto"/>
      </w:divBdr>
    </w:div>
    <w:div w:id="1347827646">
      <w:bodyDiv w:val="1"/>
      <w:marLeft w:val="0"/>
      <w:marRight w:val="0"/>
      <w:marTop w:val="0"/>
      <w:marBottom w:val="0"/>
      <w:divBdr>
        <w:top w:val="none" w:sz="0" w:space="0" w:color="auto"/>
        <w:left w:val="none" w:sz="0" w:space="0" w:color="auto"/>
        <w:bottom w:val="none" w:sz="0" w:space="0" w:color="auto"/>
        <w:right w:val="none" w:sz="0" w:space="0" w:color="auto"/>
      </w:divBdr>
    </w:div>
    <w:div w:id="1347831557">
      <w:bodyDiv w:val="1"/>
      <w:marLeft w:val="0"/>
      <w:marRight w:val="0"/>
      <w:marTop w:val="0"/>
      <w:marBottom w:val="0"/>
      <w:divBdr>
        <w:top w:val="none" w:sz="0" w:space="0" w:color="auto"/>
        <w:left w:val="none" w:sz="0" w:space="0" w:color="auto"/>
        <w:bottom w:val="none" w:sz="0" w:space="0" w:color="auto"/>
        <w:right w:val="none" w:sz="0" w:space="0" w:color="auto"/>
      </w:divBdr>
    </w:div>
    <w:div w:id="1348016734">
      <w:bodyDiv w:val="1"/>
      <w:marLeft w:val="0"/>
      <w:marRight w:val="0"/>
      <w:marTop w:val="0"/>
      <w:marBottom w:val="0"/>
      <w:divBdr>
        <w:top w:val="none" w:sz="0" w:space="0" w:color="auto"/>
        <w:left w:val="none" w:sz="0" w:space="0" w:color="auto"/>
        <w:bottom w:val="none" w:sz="0" w:space="0" w:color="auto"/>
        <w:right w:val="none" w:sz="0" w:space="0" w:color="auto"/>
      </w:divBdr>
    </w:div>
    <w:div w:id="1348360774">
      <w:bodyDiv w:val="1"/>
      <w:marLeft w:val="0"/>
      <w:marRight w:val="0"/>
      <w:marTop w:val="0"/>
      <w:marBottom w:val="0"/>
      <w:divBdr>
        <w:top w:val="none" w:sz="0" w:space="0" w:color="auto"/>
        <w:left w:val="none" w:sz="0" w:space="0" w:color="auto"/>
        <w:bottom w:val="none" w:sz="0" w:space="0" w:color="auto"/>
        <w:right w:val="none" w:sz="0" w:space="0" w:color="auto"/>
      </w:divBdr>
    </w:div>
    <w:div w:id="1348556677">
      <w:bodyDiv w:val="1"/>
      <w:marLeft w:val="0"/>
      <w:marRight w:val="0"/>
      <w:marTop w:val="0"/>
      <w:marBottom w:val="0"/>
      <w:divBdr>
        <w:top w:val="none" w:sz="0" w:space="0" w:color="auto"/>
        <w:left w:val="none" w:sz="0" w:space="0" w:color="auto"/>
        <w:bottom w:val="none" w:sz="0" w:space="0" w:color="auto"/>
        <w:right w:val="none" w:sz="0" w:space="0" w:color="auto"/>
      </w:divBdr>
    </w:div>
    <w:div w:id="1349059024">
      <w:bodyDiv w:val="1"/>
      <w:marLeft w:val="0"/>
      <w:marRight w:val="0"/>
      <w:marTop w:val="0"/>
      <w:marBottom w:val="0"/>
      <w:divBdr>
        <w:top w:val="none" w:sz="0" w:space="0" w:color="auto"/>
        <w:left w:val="none" w:sz="0" w:space="0" w:color="auto"/>
        <w:bottom w:val="none" w:sz="0" w:space="0" w:color="auto"/>
        <w:right w:val="none" w:sz="0" w:space="0" w:color="auto"/>
      </w:divBdr>
    </w:div>
    <w:div w:id="1349214657">
      <w:bodyDiv w:val="1"/>
      <w:marLeft w:val="0"/>
      <w:marRight w:val="0"/>
      <w:marTop w:val="0"/>
      <w:marBottom w:val="0"/>
      <w:divBdr>
        <w:top w:val="none" w:sz="0" w:space="0" w:color="auto"/>
        <w:left w:val="none" w:sz="0" w:space="0" w:color="auto"/>
        <w:bottom w:val="none" w:sz="0" w:space="0" w:color="auto"/>
        <w:right w:val="none" w:sz="0" w:space="0" w:color="auto"/>
      </w:divBdr>
    </w:div>
    <w:div w:id="1349286133">
      <w:bodyDiv w:val="1"/>
      <w:marLeft w:val="0"/>
      <w:marRight w:val="0"/>
      <w:marTop w:val="0"/>
      <w:marBottom w:val="0"/>
      <w:divBdr>
        <w:top w:val="none" w:sz="0" w:space="0" w:color="auto"/>
        <w:left w:val="none" w:sz="0" w:space="0" w:color="auto"/>
        <w:bottom w:val="none" w:sz="0" w:space="0" w:color="auto"/>
        <w:right w:val="none" w:sz="0" w:space="0" w:color="auto"/>
      </w:divBdr>
    </w:div>
    <w:div w:id="1349404753">
      <w:bodyDiv w:val="1"/>
      <w:marLeft w:val="0"/>
      <w:marRight w:val="0"/>
      <w:marTop w:val="0"/>
      <w:marBottom w:val="0"/>
      <w:divBdr>
        <w:top w:val="none" w:sz="0" w:space="0" w:color="auto"/>
        <w:left w:val="none" w:sz="0" w:space="0" w:color="auto"/>
        <w:bottom w:val="none" w:sz="0" w:space="0" w:color="auto"/>
        <w:right w:val="none" w:sz="0" w:space="0" w:color="auto"/>
      </w:divBdr>
    </w:div>
    <w:div w:id="1350722257">
      <w:bodyDiv w:val="1"/>
      <w:marLeft w:val="0"/>
      <w:marRight w:val="0"/>
      <w:marTop w:val="0"/>
      <w:marBottom w:val="0"/>
      <w:divBdr>
        <w:top w:val="none" w:sz="0" w:space="0" w:color="auto"/>
        <w:left w:val="none" w:sz="0" w:space="0" w:color="auto"/>
        <w:bottom w:val="none" w:sz="0" w:space="0" w:color="auto"/>
        <w:right w:val="none" w:sz="0" w:space="0" w:color="auto"/>
      </w:divBdr>
    </w:div>
    <w:div w:id="1350908082">
      <w:bodyDiv w:val="1"/>
      <w:marLeft w:val="0"/>
      <w:marRight w:val="0"/>
      <w:marTop w:val="0"/>
      <w:marBottom w:val="0"/>
      <w:divBdr>
        <w:top w:val="none" w:sz="0" w:space="0" w:color="auto"/>
        <w:left w:val="none" w:sz="0" w:space="0" w:color="auto"/>
        <w:bottom w:val="none" w:sz="0" w:space="0" w:color="auto"/>
        <w:right w:val="none" w:sz="0" w:space="0" w:color="auto"/>
      </w:divBdr>
    </w:div>
    <w:div w:id="1350912754">
      <w:bodyDiv w:val="1"/>
      <w:marLeft w:val="0"/>
      <w:marRight w:val="0"/>
      <w:marTop w:val="0"/>
      <w:marBottom w:val="0"/>
      <w:divBdr>
        <w:top w:val="none" w:sz="0" w:space="0" w:color="auto"/>
        <w:left w:val="none" w:sz="0" w:space="0" w:color="auto"/>
        <w:bottom w:val="none" w:sz="0" w:space="0" w:color="auto"/>
        <w:right w:val="none" w:sz="0" w:space="0" w:color="auto"/>
      </w:divBdr>
    </w:div>
    <w:div w:id="1351297379">
      <w:bodyDiv w:val="1"/>
      <w:marLeft w:val="0"/>
      <w:marRight w:val="0"/>
      <w:marTop w:val="0"/>
      <w:marBottom w:val="0"/>
      <w:divBdr>
        <w:top w:val="none" w:sz="0" w:space="0" w:color="auto"/>
        <w:left w:val="none" w:sz="0" w:space="0" w:color="auto"/>
        <w:bottom w:val="none" w:sz="0" w:space="0" w:color="auto"/>
        <w:right w:val="none" w:sz="0" w:space="0" w:color="auto"/>
      </w:divBdr>
    </w:div>
    <w:div w:id="1352881413">
      <w:bodyDiv w:val="1"/>
      <w:marLeft w:val="0"/>
      <w:marRight w:val="0"/>
      <w:marTop w:val="0"/>
      <w:marBottom w:val="0"/>
      <w:divBdr>
        <w:top w:val="none" w:sz="0" w:space="0" w:color="auto"/>
        <w:left w:val="none" w:sz="0" w:space="0" w:color="auto"/>
        <w:bottom w:val="none" w:sz="0" w:space="0" w:color="auto"/>
        <w:right w:val="none" w:sz="0" w:space="0" w:color="auto"/>
      </w:divBdr>
    </w:div>
    <w:div w:id="1354071271">
      <w:bodyDiv w:val="1"/>
      <w:marLeft w:val="0"/>
      <w:marRight w:val="0"/>
      <w:marTop w:val="0"/>
      <w:marBottom w:val="0"/>
      <w:divBdr>
        <w:top w:val="none" w:sz="0" w:space="0" w:color="auto"/>
        <w:left w:val="none" w:sz="0" w:space="0" w:color="auto"/>
        <w:bottom w:val="none" w:sz="0" w:space="0" w:color="auto"/>
        <w:right w:val="none" w:sz="0" w:space="0" w:color="auto"/>
      </w:divBdr>
    </w:div>
    <w:div w:id="1354570732">
      <w:bodyDiv w:val="1"/>
      <w:marLeft w:val="0"/>
      <w:marRight w:val="0"/>
      <w:marTop w:val="0"/>
      <w:marBottom w:val="0"/>
      <w:divBdr>
        <w:top w:val="none" w:sz="0" w:space="0" w:color="auto"/>
        <w:left w:val="none" w:sz="0" w:space="0" w:color="auto"/>
        <w:bottom w:val="none" w:sz="0" w:space="0" w:color="auto"/>
        <w:right w:val="none" w:sz="0" w:space="0" w:color="auto"/>
      </w:divBdr>
    </w:div>
    <w:div w:id="1354922047">
      <w:bodyDiv w:val="1"/>
      <w:marLeft w:val="0"/>
      <w:marRight w:val="0"/>
      <w:marTop w:val="0"/>
      <w:marBottom w:val="0"/>
      <w:divBdr>
        <w:top w:val="none" w:sz="0" w:space="0" w:color="auto"/>
        <w:left w:val="none" w:sz="0" w:space="0" w:color="auto"/>
        <w:bottom w:val="none" w:sz="0" w:space="0" w:color="auto"/>
        <w:right w:val="none" w:sz="0" w:space="0" w:color="auto"/>
      </w:divBdr>
    </w:div>
    <w:div w:id="1355034415">
      <w:bodyDiv w:val="1"/>
      <w:marLeft w:val="0"/>
      <w:marRight w:val="0"/>
      <w:marTop w:val="0"/>
      <w:marBottom w:val="0"/>
      <w:divBdr>
        <w:top w:val="none" w:sz="0" w:space="0" w:color="auto"/>
        <w:left w:val="none" w:sz="0" w:space="0" w:color="auto"/>
        <w:bottom w:val="none" w:sz="0" w:space="0" w:color="auto"/>
        <w:right w:val="none" w:sz="0" w:space="0" w:color="auto"/>
      </w:divBdr>
    </w:div>
    <w:div w:id="1355576403">
      <w:bodyDiv w:val="1"/>
      <w:marLeft w:val="0"/>
      <w:marRight w:val="0"/>
      <w:marTop w:val="0"/>
      <w:marBottom w:val="0"/>
      <w:divBdr>
        <w:top w:val="none" w:sz="0" w:space="0" w:color="auto"/>
        <w:left w:val="none" w:sz="0" w:space="0" w:color="auto"/>
        <w:bottom w:val="none" w:sz="0" w:space="0" w:color="auto"/>
        <w:right w:val="none" w:sz="0" w:space="0" w:color="auto"/>
      </w:divBdr>
    </w:div>
    <w:div w:id="1356230553">
      <w:bodyDiv w:val="1"/>
      <w:marLeft w:val="0"/>
      <w:marRight w:val="0"/>
      <w:marTop w:val="0"/>
      <w:marBottom w:val="0"/>
      <w:divBdr>
        <w:top w:val="none" w:sz="0" w:space="0" w:color="auto"/>
        <w:left w:val="none" w:sz="0" w:space="0" w:color="auto"/>
        <w:bottom w:val="none" w:sz="0" w:space="0" w:color="auto"/>
        <w:right w:val="none" w:sz="0" w:space="0" w:color="auto"/>
      </w:divBdr>
    </w:div>
    <w:div w:id="1356346631">
      <w:bodyDiv w:val="1"/>
      <w:marLeft w:val="0"/>
      <w:marRight w:val="0"/>
      <w:marTop w:val="0"/>
      <w:marBottom w:val="0"/>
      <w:divBdr>
        <w:top w:val="none" w:sz="0" w:space="0" w:color="auto"/>
        <w:left w:val="none" w:sz="0" w:space="0" w:color="auto"/>
        <w:bottom w:val="none" w:sz="0" w:space="0" w:color="auto"/>
        <w:right w:val="none" w:sz="0" w:space="0" w:color="auto"/>
      </w:divBdr>
    </w:div>
    <w:div w:id="1356421313">
      <w:bodyDiv w:val="1"/>
      <w:marLeft w:val="0"/>
      <w:marRight w:val="0"/>
      <w:marTop w:val="0"/>
      <w:marBottom w:val="0"/>
      <w:divBdr>
        <w:top w:val="none" w:sz="0" w:space="0" w:color="auto"/>
        <w:left w:val="none" w:sz="0" w:space="0" w:color="auto"/>
        <w:bottom w:val="none" w:sz="0" w:space="0" w:color="auto"/>
        <w:right w:val="none" w:sz="0" w:space="0" w:color="auto"/>
      </w:divBdr>
    </w:div>
    <w:div w:id="1356535364">
      <w:bodyDiv w:val="1"/>
      <w:marLeft w:val="0"/>
      <w:marRight w:val="0"/>
      <w:marTop w:val="0"/>
      <w:marBottom w:val="0"/>
      <w:divBdr>
        <w:top w:val="none" w:sz="0" w:space="0" w:color="auto"/>
        <w:left w:val="none" w:sz="0" w:space="0" w:color="auto"/>
        <w:bottom w:val="none" w:sz="0" w:space="0" w:color="auto"/>
        <w:right w:val="none" w:sz="0" w:space="0" w:color="auto"/>
      </w:divBdr>
    </w:div>
    <w:div w:id="1356736337">
      <w:bodyDiv w:val="1"/>
      <w:marLeft w:val="0"/>
      <w:marRight w:val="0"/>
      <w:marTop w:val="0"/>
      <w:marBottom w:val="0"/>
      <w:divBdr>
        <w:top w:val="none" w:sz="0" w:space="0" w:color="auto"/>
        <w:left w:val="none" w:sz="0" w:space="0" w:color="auto"/>
        <w:bottom w:val="none" w:sz="0" w:space="0" w:color="auto"/>
        <w:right w:val="none" w:sz="0" w:space="0" w:color="auto"/>
      </w:divBdr>
    </w:div>
    <w:div w:id="1357736903">
      <w:bodyDiv w:val="1"/>
      <w:marLeft w:val="0"/>
      <w:marRight w:val="0"/>
      <w:marTop w:val="0"/>
      <w:marBottom w:val="0"/>
      <w:divBdr>
        <w:top w:val="none" w:sz="0" w:space="0" w:color="auto"/>
        <w:left w:val="none" w:sz="0" w:space="0" w:color="auto"/>
        <w:bottom w:val="none" w:sz="0" w:space="0" w:color="auto"/>
        <w:right w:val="none" w:sz="0" w:space="0" w:color="auto"/>
      </w:divBdr>
    </w:div>
    <w:div w:id="1358238658">
      <w:bodyDiv w:val="1"/>
      <w:marLeft w:val="0"/>
      <w:marRight w:val="0"/>
      <w:marTop w:val="0"/>
      <w:marBottom w:val="0"/>
      <w:divBdr>
        <w:top w:val="none" w:sz="0" w:space="0" w:color="auto"/>
        <w:left w:val="none" w:sz="0" w:space="0" w:color="auto"/>
        <w:bottom w:val="none" w:sz="0" w:space="0" w:color="auto"/>
        <w:right w:val="none" w:sz="0" w:space="0" w:color="auto"/>
      </w:divBdr>
    </w:div>
    <w:div w:id="1358853871">
      <w:bodyDiv w:val="1"/>
      <w:marLeft w:val="0"/>
      <w:marRight w:val="0"/>
      <w:marTop w:val="0"/>
      <w:marBottom w:val="0"/>
      <w:divBdr>
        <w:top w:val="none" w:sz="0" w:space="0" w:color="auto"/>
        <w:left w:val="none" w:sz="0" w:space="0" w:color="auto"/>
        <w:bottom w:val="none" w:sz="0" w:space="0" w:color="auto"/>
        <w:right w:val="none" w:sz="0" w:space="0" w:color="auto"/>
      </w:divBdr>
    </w:div>
    <w:div w:id="1358891095">
      <w:bodyDiv w:val="1"/>
      <w:marLeft w:val="0"/>
      <w:marRight w:val="0"/>
      <w:marTop w:val="0"/>
      <w:marBottom w:val="0"/>
      <w:divBdr>
        <w:top w:val="none" w:sz="0" w:space="0" w:color="auto"/>
        <w:left w:val="none" w:sz="0" w:space="0" w:color="auto"/>
        <w:bottom w:val="none" w:sz="0" w:space="0" w:color="auto"/>
        <w:right w:val="none" w:sz="0" w:space="0" w:color="auto"/>
      </w:divBdr>
    </w:div>
    <w:div w:id="1359046262">
      <w:bodyDiv w:val="1"/>
      <w:marLeft w:val="0"/>
      <w:marRight w:val="0"/>
      <w:marTop w:val="0"/>
      <w:marBottom w:val="0"/>
      <w:divBdr>
        <w:top w:val="none" w:sz="0" w:space="0" w:color="auto"/>
        <w:left w:val="none" w:sz="0" w:space="0" w:color="auto"/>
        <w:bottom w:val="none" w:sz="0" w:space="0" w:color="auto"/>
        <w:right w:val="none" w:sz="0" w:space="0" w:color="auto"/>
      </w:divBdr>
    </w:div>
    <w:div w:id="1360086347">
      <w:bodyDiv w:val="1"/>
      <w:marLeft w:val="0"/>
      <w:marRight w:val="0"/>
      <w:marTop w:val="0"/>
      <w:marBottom w:val="0"/>
      <w:divBdr>
        <w:top w:val="none" w:sz="0" w:space="0" w:color="auto"/>
        <w:left w:val="none" w:sz="0" w:space="0" w:color="auto"/>
        <w:bottom w:val="none" w:sz="0" w:space="0" w:color="auto"/>
        <w:right w:val="none" w:sz="0" w:space="0" w:color="auto"/>
      </w:divBdr>
    </w:div>
    <w:div w:id="1360086825">
      <w:bodyDiv w:val="1"/>
      <w:marLeft w:val="0"/>
      <w:marRight w:val="0"/>
      <w:marTop w:val="0"/>
      <w:marBottom w:val="0"/>
      <w:divBdr>
        <w:top w:val="none" w:sz="0" w:space="0" w:color="auto"/>
        <w:left w:val="none" w:sz="0" w:space="0" w:color="auto"/>
        <w:bottom w:val="none" w:sz="0" w:space="0" w:color="auto"/>
        <w:right w:val="none" w:sz="0" w:space="0" w:color="auto"/>
      </w:divBdr>
      <w:divsChild>
        <w:div w:id="1356811091">
          <w:marLeft w:val="480"/>
          <w:marRight w:val="0"/>
          <w:marTop w:val="0"/>
          <w:marBottom w:val="0"/>
          <w:divBdr>
            <w:top w:val="none" w:sz="0" w:space="0" w:color="auto"/>
            <w:left w:val="none" w:sz="0" w:space="0" w:color="auto"/>
            <w:bottom w:val="none" w:sz="0" w:space="0" w:color="auto"/>
            <w:right w:val="none" w:sz="0" w:space="0" w:color="auto"/>
          </w:divBdr>
        </w:div>
        <w:div w:id="2033459732">
          <w:marLeft w:val="480"/>
          <w:marRight w:val="0"/>
          <w:marTop w:val="0"/>
          <w:marBottom w:val="0"/>
          <w:divBdr>
            <w:top w:val="none" w:sz="0" w:space="0" w:color="auto"/>
            <w:left w:val="none" w:sz="0" w:space="0" w:color="auto"/>
            <w:bottom w:val="none" w:sz="0" w:space="0" w:color="auto"/>
            <w:right w:val="none" w:sz="0" w:space="0" w:color="auto"/>
          </w:divBdr>
        </w:div>
        <w:div w:id="812260201">
          <w:marLeft w:val="480"/>
          <w:marRight w:val="0"/>
          <w:marTop w:val="0"/>
          <w:marBottom w:val="0"/>
          <w:divBdr>
            <w:top w:val="none" w:sz="0" w:space="0" w:color="auto"/>
            <w:left w:val="none" w:sz="0" w:space="0" w:color="auto"/>
            <w:bottom w:val="none" w:sz="0" w:space="0" w:color="auto"/>
            <w:right w:val="none" w:sz="0" w:space="0" w:color="auto"/>
          </w:divBdr>
        </w:div>
        <w:div w:id="1173304001">
          <w:marLeft w:val="480"/>
          <w:marRight w:val="0"/>
          <w:marTop w:val="0"/>
          <w:marBottom w:val="0"/>
          <w:divBdr>
            <w:top w:val="none" w:sz="0" w:space="0" w:color="auto"/>
            <w:left w:val="none" w:sz="0" w:space="0" w:color="auto"/>
            <w:bottom w:val="none" w:sz="0" w:space="0" w:color="auto"/>
            <w:right w:val="none" w:sz="0" w:space="0" w:color="auto"/>
          </w:divBdr>
        </w:div>
        <w:div w:id="780495825">
          <w:marLeft w:val="480"/>
          <w:marRight w:val="0"/>
          <w:marTop w:val="0"/>
          <w:marBottom w:val="0"/>
          <w:divBdr>
            <w:top w:val="none" w:sz="0" w:space="0" w:color="auto"/>
            <w:left w:val="none" w:sz="0" w:space="0" w:color="auto"/>
            <w:bottom w:val="none" w:sz="0" w:space="0" w:color="auto"/>
            <w:right w:val="none" w:sz="0" w:space="0" w:color="auto"/>
          </w:divBdr>
        </w:div>
        <w:div w:id="862283018">
          <w:marLeft w:val="480"/>
          <w:marRight w:val="0"/>
          <w:marTop w:val="0"/>
          <w:marBottom w:val="0"/>
          <w:divBdr>
            <w:top w:val="none" w:sz="0" w:space="0" w:color="auto"/>
            <w:left w:val="none" w:sz="0" w:space="0" w:color="auto"/>
            <w:bottom w:val="none" w:sz="0" w:space="0" w:color="auto"/>
            <w:right w:val="none" w:sz="0" w:space="0" w:color="auto"/>
          </w:divBdr>
        </w:div>
        <w:div w:id="1734499347">
          <w:marLeft w:val="480"/>
          <w:marRight w:val="0"/>
          <w:marTop w:val="0"/>
          <w:marBottom w:val="0"/>
          <w:divBdr>
            <w:top w:val="none" w:sz="0" w:space="0" w:color="auto"/>
            <w:left w:val="none" w:sz="0" w:space="0" w:color="auto"/>
            <w:bottom w:val="none" w:sz="0" w:space="0" w:color="auto"/>
            <w:right w:val="none" w:sz="0" w:space="0" w:color="auto"/>
          </w:divBdr>
        </w:div>
        <w:div w:id="999506277">
          <w:marLeft w:val="480"/>
          <w:marRight w:val="0"/>
          <w:marTop w:val="0"/>
          <w:marBottom w:val="0"/>
          <w:divBdr>
            <w:top w:val="none" w:sz="0" w:space="0" w:color="auto"/>
            <w:left w:val="none" w:sz="0" w:space="0" w:color="auto"/>
            <w:bottom w:val="none" w:sz="0" w:space="0" w:color="auto"/>
            <w:right w:val="none" w:sz="0" w:space="0" w:color="auto"/>
          </w:divBdr>
        </w:div>
        <w:div w:id="1494683925">
          <w:marLeft w:val="480"/>
          <w:marRight w:val="0"/>
          <w:marTop w:val="0"/>
          <w:marBottom w:val="0"/>
          <w:divBdr>
            <w:top w:val="none" w:sz="0" w:space="0" w:color="auto"/>
            <w:left w:val="none" w:sz="0" w:space="0" w:color="auto"/>
            <w:bottom w:val="none" w:sz="0" w:space="0" w:color="auto"/>
            <w:right w:val="none" w:sz="0" w:space="0" w:color="auto"/>
          </w:divBdr>
        </w:div>
        <w:div w:id="1772974733">
          <w:marLeft w:val="480"/>
          <w:marRight w:val="0"/>
          <w:marTop w:val="0"/>
          <w:marBottom w:val="0"/>
          <w:divBdr>
            <w:top w:val="none" w:sz="0" w:space="0" w:color="auto"/>
            <w:left w:val="none" w:sz="0" w:space="0" w:color="auto"/>
            <w:bottom w:val="none" w:sz="0" w:space="0" w:color="auto"/>
            <w:right w:val="none" w:sz="0" w:space="0" w:color="auto"/>
          </w:divBdr>
        </w:div>
        <w:div w:id="1984388747">
          <w:marLeft w:val="480"/>
          <w:marRight w:val="0"/>
          <w:marTop w:val="0"/>
          <w:marBottom w:val="0"/>
          <w:divBdr>
            <w:top w:val="none" w:sz="0" w:space="0" w:color="auto"/>
            <w:left w:val="none" w:sz="0" w:space="0" w:color="auto"/>
            <w:bottom w:val="none" w:sz="0" w:space="0" w:color="auto"/>
            <w:right w:val="none" w:sz="0" w:space="0" w:color="auto"/>
          </w:divBdr>
        </w:div>
        <w:div w:id="1575774891">
          <w:marLeft w:val="480"/>
          <w:marRight w:val="0"/>
          <w:marTop w:val="0"/>
          <w:marBottom w:val="0"/>
          <w:divBdr>
            <w:top w:val="none" w:sz="0" w:space="0" w:color="auto"/>
            <w:left w:val="none" w:sz="0" w:space="0" w:color="auto"/>
            <w:bottom w:val="none" w:sz="0" w:space="0" w:color="auto"/>
            <w:right w:val="none" w:sz="0" w:space="0" w:color="auto"/>
          </w:divBdr>
        </w:div>
        <w:div w:id="881551039">
          <w:marLeft w:val="480"/>
          <w:marRight w:val="0"/>
          <w:marTop w:val="0"/>
          <w:marBottom w:val="0"/>
          <w:divBdr>
            <w:top w:val="none" w:sz="0" w:space="0" w:color="auto"/>
            <w:left w:val="none" w:sz="0" w:space="0" w:color="auto"/>
            <w:bottom w:val="none" w:sz="0" w:space="0" w:color="auto"/>
            <w:right w:val="none" w:sz="0" w:space="0" w:color="auto"/>
          </w:divBdr>
        </w:div>
        <w:div w:id="1206799462">
          <w:marLeft w:val="480"/>
          <w:marRight w:val="0"/>
          <w:marTop w:val="0"/>
          <w:marBottom w:val="0"/>
          <w:divBdr>
            <w:top w:val="none" w:sz="0" w:space="0" w:color="auto"/>
            <w:left w:val="none" w:sz="0" w:space="0" w:color="auto"/>
            <w:bottom w:val="none" w:sz="0" w:space="0" w:color="auto"/>
            <w:right w:val="none" w:sz="0" w:space="0" w:color="auto"/>
          </w:divBdr>
        </w:div>
        <w:div w:id="2090032424">
          <w:marLeft w:val="480"/>
          <w:marRight w:val="0"/>
          <w:marTop w:val="0"/>
          <w:marBottom w:val="0"/>
          <w:divBdr>
            <w:top w:val="none" w:sz="0" w:space="0" w:color="auto"/>
            <w:left w:val="none" w:sz="0" w:space="0" w:color="auto"/>
            <w:bottom w:val="none" w:sz="0" w:space="0" w:color="auto"/>
            <w:right w:val="none" w:sz="0" w:space="0" w:color="auto"/>
          </w:divBdr>
        </w:div>
        <w:div w:id="134035119">
          <w:marLeft w:val="480"/>
          <w:marRight w:val="0"/>
          <w:marTop w:val="0"/>
          <w:marBottom w:val="0"/>
          <w:divBdr>
            <w:top w:val="none" w:sz="0" w:space="0" w:color="auto"/>
            <w:left w:val="none" w:sz="0" w:space="0" w:color="auto"/>
            <w:bottom w:val="none" w:sz="0" w:space="0" w:color="auto"/>
            <w:right w:val="none" w:sz="0" w:space="0" w:color="auto"/>
          </w:divBdr>
        </w:div>
        <w:div w:id="1430471850">
          <w:marLeft w:val="480"/>
          <w:marRight w:val="0"/>
          <w:marTop w:val="0"/>
          <w:marBottom w:val="0"/>
          <w:divBdr>
            <w:top w:val="none" w:sz="0" w:space="0" w:color="auto"/>
            <w:left w:val="none" w:sz="0" w:space="0" w:color="auto"/>
            <w:bottom w:val="none" w:sz="0" w:space="0" w:color="auto"/>
            <w:right w:val="none" w:sz="0" w:space="0" w:color="auto"/>
          </w:divBdr>
        </w:div>
        <w:div w:id="1327123696">
          <w:marLeft w:val="480"/>
          <w:marRight w:val="0"/>
          <w:marTop w:val="0"/>
          <w:marBottom w:val="0"/>
          <w:divBdr>
            <w:top w:val="none" w:sz="0" w:space="0" w:color="auto"/>
            <w:left w:val="none" w:sz="0" w:space="0" w:color="auto"/>
            <w:bottom w:val="none" w:sz="0" w:space="0" w:color="auto"/>
            <w:right w:val="none" w:sz="0" w:space="0" w:color="auto"/>
          </w:divBdr>
        </w:div>
        <w:div w:id="19938335">
          <w:marLeft w:val="480"/>
          <w:marRight w:val="0"/>
          <w:marTop w:val="0"/>
          <w:marBottom w:val="0"/>
          <w:divBdr>
            <w:top w:val="none" w:sz="0" w:space="0" w:color="auto"/>
            <w:left w:val="none" w:sz="0" w:space="0" w:color="auto"/>
            <w:bottom w:val="none" w:sz="0" w:space="0" w:color="auto"/>
            <w:right w:val="none" w:sz="0" w:space="0" w:color="auto"/>
          </w:divBdr>
        </w:div>
        <w:div w:id="1550147885">
          <w:marLeft w:val="480"/>
          <w:marRight w:val="0"/>
          <w:marTop w:val="0"/>
          <w:marBottom w:val="0"/>
          <w:divBdr>
            <w:top w:val="none" w:sz="0" w:space="0" w:color="auto"/>
            <w:left w:val="none" w:sz="0" w:space="0" w:color="auto"/>
            <w:bottom w:val="none" w:sz="0" w:space="0" w:color="auto"/>
            <w:right w:val="none" w:sz="0" w:space="0" w:color="auto"/>
          </w:divBdr>
        </w:div>
        <w:div w:id="1176573537">
          <w:marLeft w:val="480"/>
          <w:marRight w:val="0"/>
          <w:marTop w:val="0"/>
          <w:marBottom w:val="0"/>
          <w:divBdr>
            <w:top w:val="none" w:sz="0" w:space="0" w:color="auto"/>
            <w:left w:val="none" w:sz="0" w:space="0" w:color="auto"/>
            <w:bottom w:val="none" w:sz="0" w:space="0" w:color="auto"/>
            <w:right w:val="none" w:sz="0" w:space="0" w:color="auto"/>
          </w:divBdr>
        </w:div>
        <w:div w:id="2105222328">
          <w:marLeft w:val="480"/>
          <w:marRight w:val="0"/>
          <w:marTop w:val="0"/>
          <w:marBottom w:val="0"/>
          <w:divBdr>
            <w:top w:val="none" w:sz="0" w:space="0" w:color="auto"/>
            <w:left w:val="none" w:sz="0" w:space="0" w:color="auto"/>
            <w:bottom w:val="none" w:sz="0" w:space="0" w:color="auto"/>
            <w:right w:val="none" w:sz="0" w:space="0" w:color="auto"/>
          </w:divBdr>
        </w:div>
        <w:div w:id="298269625">
          <w:marLeft w:val="480"/>
          <w:marRight w:val="0"/>
          <w:marTop w:val="0"/>
          <w:marBottom w:val="0"/>
          <w:divBdr>
            <w:top w:val="none" w:sz="0" w:space="0" w:color="auto"/>
            <w:left w:val="none" w:sz="0" w:space="0" w:color="auto"/>
            <w:bottom w:val="none" w:sz="0" w:space="0" w:color="auto"/>
            <w:right w:val="none" w:sz="0" w:space="0" w:color="auto"/>
          </w:divBdr>
        </w:div>
        <w:div w:id="1179197733">
          <w:marLeft w:val="480"/>
          <w:marRight w:val="0"/>
          <w:marTop w:val="0"/>
          <w:marBottom w:val="0"/>
          <w:divBdr>
            <w:top w:val="none" w:sz="0" w:space="0" w:color="auto"/>
            <w:left w:val="none" w:sz="0" w:space="0" w:color="auto"/>
            <w:bottom w:val="none" w:sz="0" w:space="0" w:color="auto"/>
            <w:right w:val="none" w:sz="0" w:space="0" w:color="auto"/>
          </w:divBdr>
        </w:div>
        <w:div w:id="500630614">
          <w:marLeft w:val="480"/>
          <w:marRight w:val="0"/>
          <w:marTop w:val="0"/>
          <w:marBottom w:val="0"/>
          <w:divBdr>
            <w:top w:val="none" w:sz="0" w:space="0" w:color="auto"/>
            <w:left w:val="none" w:sz="0" w:space="0" w:color="auto"/>
            <w:bottom w:val="none" w:sz="0" w:space="0" w:color="auto"/>
            <w:right w:val="none" w:sz="0" w:space="0" w:color="auto"/>
          </w:divBdr>
        </w:div>
        <w:div w:id="1326321060">
          <w:marLeft w:val="480"/>
          <w:marRight w:val="0"/>
          <w:marTop w:val="0"/>
          <w:marBottom w:val="0"/>
          <w:divBdr>
            <w:top w:val="none" w:sz="0" w:space="0" w:color="auto"/>
            <w:left w:val="none" w:sz="0" w:space="0" w:color="auto"/>
            <w:bottom w:val="none" w:sz="0" w:space="0" w:color="auto"/>
            <w:right w:val="none" w:sz="0" w:space="0" w:color="auto"/>
          </w:divBdr>
        </w:div>
        <w:div w:id="1503471012">
          <w:marLeft w:val="480"/>
          <w:marRight w:val="0"/>
          <w:marTop w:val="0"/>
          <w:marBottom w:val="0"/>
          <w:divBdr>
            <w:top w:val="none" w:sz="0" w:space="0" w:color="auto"/>
            <w:left w:val="none" w:sz="0" w:space="0" w:color="auto"/>
            <w:bottom w:val="none" w:sz="0" w:space="0" w:color="auto"/>
            <w:right w:val="none" w:sz="0" w:space="0" w:color="auto"/>
          </w:divBdr>
        </w:div>
        <w:div w:id="1851602730">
          <w:marLeft w:val="480"/>
          <w:marRight w:val="0"/>
          <w:marTop w:val="0"/>
          <w:marBottom w:val="0"/>
          <w:divBdr>
            <w:top w:val="none" w:sz="0" w:space="0" w:color="auto"/>
            <w:left w:val="none" w:sz="0" w:space="0" w:color="auto"/>
            <w:bottom w:val="none" w:sz="0" w:space="0" w:color="auto"/>
            <w:right w:val="none" w:sz="0" w:space="0" w:color="auto"/>
          </w:divBdr>
        </w:div>
        <w:div w:id="418988624">
          <w:marLeft w:val="480"/>
          <w:marRight w:val="0"/>
          <w:marTop w:val="0"/>
          <w:marBottom w:val="0"/>
          <w:divBdr>
            <w:top w:val="none" w:sz="0" w:space="0" w:color="auto"/>
            <w:left w:val="none" w:sz="0" w:space="0" w:color="auto"/>
            <w:bottom w:val="none" w:sz="0" w:space="0" w:color="auto"/>
            <w:right w:val="none" w:sz="0" w:space="0" w:color="auto"/>
          </w:divBdr>
        </w:div>
        <w:div w:id="849413036">
          <w:marLeft w:val="480"/>
          <w:marRight w:val="0"/>
          <w:marTop w:val="0"/>
          <w:marBottom w:val="0"/>
          <w:divBdr>
            <w:top w:val="none" w:sz="0" w:space="0" w:color="auto"/>
            <w:left w:val="none" w:sz="0" w:space="0" w:color="auto"/>
            <w:bottom w:val="none" w:sz="0" w:space="0" w:color="auto"/>
            <w:right w:val="none" w:sz="0" w:space="0" w:color="auto"/>
          </w:divBdr>
        </w:div>
        <w:div w:id="1835602747">
          <w:marLeft w:val="480"/>
          <w:marRight w:val="0"/>
          <w:marTop w:val="0"/>
          <w:marBottom w:val="0"/>
          <w:divBdr>
            <w:top w:val="none" w:sz="0" w:space="0" w:color="auto"/>
            <w:left w:val="none" w:sz="0" w:space="0" w:color="auto"/>
            <w:bottom w:val="none" w:sz="0" w:space="0" w:color="auto"/>
            <w:right w:val="none" w:sz="0" w:space="0" w:color="auto"/>
          </w:divBdr>
        </w:div>
        <w:div w:id="732192179">
          <w:marLeft w:val="480"/>
          <w:marRight w:val="0"/>
          <w:marTop w:val="0"/>
          <w:marBottom w:val="0"/>
          <w:divBdr>
            <w:top w:val="none" w:sz="0" w:space="0" w:color="auto"/>
            <w:left w:val="none" w:sz="0" w:space="0" w:color="auto"/>
            <w:bottom w:val="none" w:sz="0" w:space="0" w:color="auto"/>
            <w:right w:val="none" w:sz="0" w:space="0" w:color="auto"/>
          </w:divBdr>
        </w:div>
        <w:div w:id="610280368">
          <w:marLeft w:val="480"/>
          <w:marRight w:val="0"/>
          <w:marTop w:val="0"/>
          <w:marBottom w:val="0"/>
          <w:divBdr>
            <w:top w:val="none" w:sz="0" w:space="0" w:color="auto"/>
            <w:left w:val="none" w:sz="0" w:space="0" w:color="auto"/>
            <w:bottom w:val="none" w:sz="0" w:space="0" w:color="auto"/>
            <w:right w:val="none" w:sz="0" w:space="0" w:color="auto"/>
          </w:divBdr>
        </w:div>
        <w:div w:id="490027873">
          <w:marLeft w:val="480"/>
          <w:marRight w:val="0"/>
          <w:marTop w:val="0"/>
          <w:marBottom w:val="0"/>
          <w:divBdr>
            <w:top w:val="none" w:sz="0" w:space="0" w:color="auto"/>
            <w:left w:val="none" w:sz="0" w:space="0" w:color="auto"/>
            <w:bottom w:val="none" w:sz="0" w:space="0" w:color="auto"/>
            <w:right w:val="none" w:sz="0" w:space="0" w:color="auto"/>
          </w:divBdr>
        </w:div>
        <w:div w:id="2035418139">
          <w:marLeft w:val="480"/>
          <w:marRight w:val="0"/>
          <w:marTop w:val="0"/>
          <w:marBottom w:val="0"/>
          <w:divBdr>
            <w:top w:val="none" w:sz="0" w:space="0" w:color="auto"/>
            <w:left w:val="none" w:sz="0" w:space="0" w:color="auto"/>
            <w:bottom w:val="none" w:sz="0" w:space="0" w:color="auto"/>
            <w:right w:val="none" w:sz="0" w:space="0" w:color="auto"/>
          </w:divBdr>
        </w:div>
        <w:div w:id="472989359">
          <w:marLeft w:val="480"/>
          <w:marRight w:val="0"/>
          <w:marTop w:val="0"/>
          <w:marBottom w:val="0"/>
          <w:divBdr>
            <w:top w:val="none" w:sz="0" w:space="0" w:color="auto"/>
            <w:left w:val="none" w:sz="0" w:space="0" w:color="auto"/>
            <w:bottom w:val="none" w:sz="0" w:space="0" w:color="auto"/>
            <w:right w:val="none" w:sz="0" w:space="0" w:color="auto"/>
          </w:divBdr>
        </w:div>
        <w:div w:id="1792939120">
          <w:marLeft w:val="480"/>
          <w:marRight w:val="0"/>
          <w:marTop w:val="0"/>
          <w:marBottom w:val="0"/>
          <w:divBdr>
            <w:top w:val="none" w:sz="0" w:space="0" w:color="auto"/>
            <w:left w:val="none" w:sz="0" w:space="0" w:color="auto"/>
            <w:bottom w:val="none" w:sz="0" w:space="0" w:color="auto"/>
            <w:right w:val="none" w:sz="0" w:space="0" w:color="auto"/>
          </w:divBdr>
        </w:div>
        <w:div w:id="665279893">
          <w:marLeft w:val="480"/>
          <w:marRight w:val="0"/>
          <w:marTop w:val="0"/>
          <w:marBottom w:val="0"/>
          <w:divBdr>
            <w:top w:val="none" w:sz="0" w:space="0" w:color="auto"/>
            <w:left w:val="none" w:sz="0" w:space="0" w:color="auto"/>
            <w:bottom w:val="none" w:sz="0" w:space="0" w:color="auto"/>
            <w:right w:val="none" w:sz="0" w:space="0" w:color="auto"/>
          </w:divBdr>
        </w:div>
      </w:divsChild>
    </w:div>
    <w:div w:id="1360667101">
      <w:bodyDiv w:val="1"/>
      <w:marLeft w:val="0"/>
      <w:marRight w:val="0"/>
      <w:marTop w:val="0"/>
      <w:marBottom w:val="0"/>
      <w:divBdr>
        <w:top w:val="none" w:sz="0" w:space="0" w:color="auto"/>
        <w:left w:val="none" w:sz="0" w:space="0" w:color="auto"/>
        <w:bottom w:val="none" w:sz="0" w:space="0" w:color="auto"/>
        <w:right w:val="none" w:sz="0" w:space="0" w:color="auto"/>
      </w:divBdr>
    </w:div>
    <w:div w:id="1360738469">
      <w:bodyDiv w:val="1"/>
      <w:marLeft w:val="0"/>
      <w:marRight w:val="0"/>
      <w:marTop w:val="0"/>
      <w:marBottom w:val="0"/>
      <w:divBdr>
        <w:top w:val="none" w:sz="0" w:space="0" w:color="auto"/>
        <w:left w:val="none" w:sz="0" w:space="0" w:color="auto"/>
        <w:bottom w:val="none" w:sz="0" w:space="0" w:color="auto"/>
        <w:right w:val="none" w:sz="0" w:space="0" w:color="auto"/>
      </w:divBdr>
    </w:div>
    <w:div w:id="1360936479">
      <w:bodyDiv w:val="1"/>
      <w:marLeft w:val="0"/>
      <w:marRight w:val="0"/>
      <w:marTop w:val="0"/>
      <w:marBottom w:val="0"/>
      <w:divBdr>
        <w:top w:val="none" w:sz="0" w:space="0" w:color="auto"/>
        <w:left w:val="none" w:sz="0" w:space="0" w:color="auto"/>
        <w:bottom w:val="none" w:sz="0" w:space="0" w:color="auto"/>
        <w:right w:val="none" w:sz="0" w:space="0" w:color="auto"/>
      </w:divBdr>
    </w:div>
    <w:div w:id="1361009594">
      <w:bodyDiv w:val="1"/>
      <w:marLeft w:val="0"/>
      <w:marRight w:val="0"/>
      <w:marTop w:val="0"/>
      <w:marBottom w:val="0"/>
      <w:divBdr>
        <w:top w:val="none" w:sz="0" w:space="0" w:color="auto"/>
        <w:left w:val="none" w:sz="0" w:space="0" w:color="auto"/>
        <w:bottom w:val="none" w:sz="0" w:space="0" w:color="auto"/>
        <w:right w:val="none" w:sz="0" w:space="0" w:color="auto"/>
      </w:divBdr>
    </w:div>
    <w:div w:id="1361129726">
      <w:bodyDiv w:val="1"/>
      <w:marLeft w:val="0"/>
      <w:marRight w:val="0"/>
      <w:marTop w:val="0"/>
      <w:marBottom w:val="0"/>
      <w:divBdr>
        <w:top w:val="none" w:sz="0" w:space="0" w:color="auto"/>
        <w:left w:val="none" w:sz="0" w:space="0" w:color="auto"/>
        <w:bottom w:val="none" w:sz="0" w:space="0" w:color="auto"/>
        <w:right w:val="none" w:sz="0" w:space="0" w:color="auto"/>
      </w:divBdr>
    </w:div>
    <w:div w:id="1361786858">
      <w:bodyDiv w:val="1"/>
      <w:marLeft w:val="0"/>
      <w:marRight w:val="0"/>
      <w:marTop w:val="0"/>
      <w:marBottom w:val="0"/>
      <w:divBdr>
        <w:top w:val="none" w:sz="0" w:space="0" w:color="auto"/>
        <w:left w:val="none" w:sz="0" w:space="0" w:color="auto"/>
        <w:bottom w:val="none" w:sz="0" w:space="0" w:color="auto"/>
        <w:right w:val="none" w:sz="0" w:space="0" w:color="auto"/>
      </w:divBdr>
    </w:div>
    <w:div w:id="1362709523">
      <w:bodyDiv w:val="1"/>
      <w:marLeft w:val="0"/>
      <w:marRight w:val="0"/>
      <w:marTop w:val="0"/>
      <w:marBottom w:val="0"/>
      <w:divBdr>
        <w:top w:val="none" w:sz="0" w:space="0" w:color="auto"/>
        <w:left w:val="none" w:sz="0" w:space="0" w:color="auto"/>
        <w:bottom w:val="none" w:sz="0" w:space="0" w:color="auto"/>
        <w:right w:val="none" w:sz="0" w:space="0" w:color="auto"/>
      </w:divBdr>
    </w:div>
    <w:div w:id="1362971239">
      <w:bodyDiv w:val="1"/>
      <w:marLeft w:val="0"/>
      <w:marRight w:val="0"/>
      <w:marTop w:val="0"/>
      <w:marBottom w:val="0"/>
      <w:divBdr>
        <w:top w:val="none" w:sz="0" w:space="0" w:color="auto"/>
        <w:left w:val="none" w:sz="0" w:space="0" w:color="auto"/>
        <w:bottom w:val="none" w:sz="0" w:space="0" w:color="auto"/>
        <w:right w:val="none" w:sz="0" w:space="0" w:color="auto"/>
      </w:divBdr>
    </w:div>
    <w:div w:id="1363289870">
      <w:bodyDiv w:val="1"/>
      <w:marLeft w:val="0"/>
      <w:marRight w:val="0"/>
      <w:marTop w:val="0"/>
      <w:marBottom w:val="0"/>
      <w:divBdr>
        <w:top w:val="none" w:sz="0" w:space="0" w:color="auto"/>
        <w:left w:val="none" w:sz="0" w:space="0" w:color="auto"/>
        <w:bottom w:val="none" w:sz="0" w:space="0" w:color="auto"/>
        <w:right w:val="none" w:sz="0" w:space="0" w:color="auto"/>
      </w:divBdr>
    </w:div>
    <w:div w:id="1363629108">
      <w:bodyDiv w:val="1"/>
      <w:marLeft w:val="0"/>
      <w:marRight w:val="0"/>
      <w:marTop w:val="0"/>
      <w:marBottom w:val="0"/>
      <w:divBdr>
        <w:top w:val="none" w:sz="0" w:space="0" w:color="auto"/>
        <w:left w:val="none" w:sz="0" w:space="0" w:color="auto"/>
        <w:bottom w:val="none" w:sz="0" w:space="0" w:color="auto"/>
        <w:right w:val="none" w:sz="0" w:space="0" w:color="auto"/>
      </w:divBdr>
    </w:div>
    <w:div w:id="1364162347">
      <w:bodyDiv w:val="1"/>
      <w:marLeft w:val="0"/>
      <w:marRight w:val="0"/>
      <w:marTop w:val="0"/>
      <w:marBottom w:val="0"/>
      <w:divBdr>
        <w:top w:val="none" w:sz="0" w:space="0" w:color="auto"/>
        <w:left w:val="none" w:sz="0" w:space="0" w:color="auto"/>
        <w:bottom w:val="none" w:sz="0" w:space="0" w:color="auto"/>
        <w:right w:val="none" w:sz="0" w:space="0" w:color="auto"/>
      </w:divBdr>
      <w:divsChild>
        <w:div w:id="2012371714">
          <w:marLeft w:val="480"/>
          <w:marRight w:val="0"/>
          <w:marTop w:val="0"/>
          <w:marBottom w:val="0"/>
          <w:divBdr>
            <w:top w:val="none" w:sz="0" w:space="0" w:color="auto"/>
            <w:left w:val="none" w:sz="0" w:space="0" w:color="auto"/>
            <w:bottom w:val="none" w:sz="0" w:space="0" w:color="auto"/>
            <w:right w:val="none" w:sz="0" w:space="0" w:color="auto"/>
          </w:divBdr>
        </w:div>
        <w:div w:id="1916737588">
          <w:marLeft w:val="480"/>
          <w:marRight w:val="0"/>
          <w:marTop w:val="0"/>
          <w:marBottom w:val="0"/>
          <w:divBdr>
            <w:top w:val="none" w:sz="0" w:space="0" w:color="auto"/>
            <w:left w:val="none" w:sz="0" w:space="0" w:color="auto"/>
            <w:bottom w:val="none" w:sz="0" w:space="0" w:color="auto"/>
            <w:right w:val="none" w:sz="0" w:space="0" w:color="auto"/>
          </w:divBdr>
        </w:div>
        <w:div w:id="1040008098">
          <w:marLeft w:val="480"/>
          <w:marRight w:val="0"/>
          <w:marTop w:val="0"/>
          <w:marBottom w:val="0"/>
          <w:divBdr>
            <w:top w:val="none" w:sz="0" w:space="0" w:color="auto"/>
            <w:left w:val="none" w:sz="0" w:space="0" w:color="auto"/>
            <w:bottom w:val="none" w:sz="0" w:space="0" w:color="auto"/>
            <w:right w:val="none" w:sz="0" w:space="0" w:color="auto"/>
          </w:divBdr>
        </w:div>
        <w:div w:id="1751341643">
          <w:marLeft w:val="480"/>
          <w:marRight w:val="0"/>
          <w:marTop w:val="0"/>
          <w:marBottom w:val="0"/>
          <w:divBdr>
            <w:top w:val="none" w:sz="0" w:space="0" w:color="auto"/>
            <w:left w:val="none" w:sz="0" w:space="0" w:color="auto"/>
            <w:bottom w:val="none" w:sz="0" w:space="0" w:color="auto"/>
            <w:right w:val="none" w:sz="0" w:space="0" w:color="auto"/>
          </w:divBdr>
        </w:div>
        <w:div w:id="141699709">
          <w:marLeft w:val="480"/>
          <w:marRight w:val="0"/>
          <w:marTop w:val="0"/>
          <w:marBottom w:val="0"/>
          <w:divBdr>
            <w:top w:val="none" w:sz="0" w:space="0" w:color="auto"/>
            <w:left w:val="none" w:sz="0" w:space="0" w:color="auto"/>
            <w:bottom w:val="none" w:sz="0" w:space="0" w:color="auto"/>
            <w:right w:val="none" w:sz="0" w:space="0" w:color="auto"/>
          </w:divBdr>
        </w:div>
        <w:div w:id="1093476115">
          <w:marLeft w:val="480"/>
          <w:marRight w:val="0"/>
          <w:marTop w:val="0"/>
          <w:marBottom w:val="0"/>
          <w:divBdr>
            <w:top w:val="none" w:sz="0" w:space="0" w:color="auto"/>
            <w:left w:val="none" w:sz="0" w:space="0" w:color="auto"/>
            <w:bottom w:val="none" w:sz="0" w:space="0" w:color="auto"/>
            <w:right w:val="none" w:sz="0" w:space="0" w:color="auto"/>
          </w:divBdr>
        </w:div>
        <w:div w:id="1389378488">
          <w:marLeft w:val="480"/>
          <w:marRight w:val="0"/>
          <w:marTop w:val="0"/>
          <w:marBottom w:val="0"/>
          <w:divBdr>
            <w:top w:val="none" w:sz="0" w:space="0" w:color="auto"/>
            <w:left w:val="none" w:sz="0" w:space="0" w:color="auto"/>
            <w:bottom w:val="none" w:sz="0" w:space="0" w:color="auto"/>
            <w:right w:val="none" w:sz="0" w:space="0" w:color="auto"/>
          </w:divBdr>
        </w:div>
        <w:div w:id="363752038">
          <w:marLeft w:val="480"/>
          <w:marRight w:val="0"/>
          <w:marTop w:val="0"/>
          <w:marBottom w:val="0"/>
          <w:divBdr>
            <w:top w:val="none" w:sz="0" w:space="0" w:color="auto"/>
            <w:left w:val="none" w:sz="0" w:space="0" w:color="auto"/>
            <w:bottom w:val="none" w:sz="0" w:space="0" w:color="auto"/>
            <w:right w:val="none" w:sz="0" w:space="0" w:color="auto"/>
          </w:divBdr>
        </w:div>
        <w:div w:id="944075645">
          <w:marLeft w:val="480"/>
          <w:marRight w:val="0"/>
          <w:marTop w:val="0"/>
          <w:marBottom w:val="0"/>
          <w:divBdr>
            <w:top w:val="none" w:sz="0" w:space="0" w:color="auto"/>
            <w:left w:val="none" w:sz="0" w:space="0" w:color="auto"/>
            <w:bottom w:val="none" w:sz="0" w:space="0" w:color="auto"/>
            <w:right w:val="none" w:sz="0" w:space="0" w:color="auto"/>
          </w:divBdr>
        </w:div>
        <w:div w:id="192815189">
          <w:marLeft w:val="480"/>
          <w:marRight w:val="0"/>
          <w:marTop w:val="0"/>
          <w:marBottom w:val="0"/>
          <w:divBdr>
            <w:top w:val="none" w:sz="0" w:space="0" w:color="auto"/>
            <w:left w:val="none" w:sz="0" w:space="0" w:color="auto"/>
            <w:bottom w:val="none" w:sz="0" w:space="0" w:color="auto"/>
            <w:right w:val="none" w:sz="0" w:space="0" w:color="auto"/>
          </w:divBdr>
        </w:div>
        <w:div w:id="1975327857">
          <w:marLeft w:val="480"/>
          <w:marRight w:val="0"/>
          <w:marTop w:val="0"/>
          <w:marBottom w:val="0"/>
          <w:divBdr>
            <w:top w:val="none" w:sz="0" w:space="0" w:color="auto"/>
            <w:left w:val="none" w:sz="0" w:space="0" w:color="auto"/>
            <w:bottom w:val="none" w:sz="0" w:space="0" w:color="auto"/>
            <w:right w:val="none" w:sz="0" w:space="0" w:color="auto"/>
          </w:divBdr>
        </w:div>
        <w:div w:id="351078531">
          <w:marLeft w:val="480"/>
          <w:marRight w:val="0"/>
          <w:marTop w:val="0"/>
          <w:marBottom w:val="0"/>
          <w:divBdr>
            <w:top w:val="none" w:sz="0" w:space="0" w:color="auto"/>
            <w:left w:val="none" w:sz="0" w:space="0" w:color="auto"/>
            <w:bottom w:val="none" w:sz="0" w:space="0" w:color="auto"/>
            <w:right w:val="none" w:sz="0" w:space="0" w:color="auto"/>
          </w:divBdr>
        </w:div>
        <w:div w:id="1549561907">
          <w:marLeft w:val="480"/>
          <w:marRight w:val="0"/>
          <w:marTop w:val="0"/>
          <w:marBottom w:val="0"/>
          <w:divBdr>
            <w:top w:val="none" w:sz="0" w:space="0" w:color="auto"/>
            <w:left w:val="none" w:sz="0" w:space="0" w:color="auto"/>
            <w:bottom w:val="none" w:sz="0" w:space="0" w:color="auto"/>
            <w:right w:val="none" w:sz="0" w:space="0" w:color="auto"/>
          </w:divBdr>
        </w:div>
        <w:div w:id="1634553625">
          <w:marLeft w:val="480"/>
          <w:marRight w:val="0"/>
          <w:marTop w:val="0"/>
          <w:marBottom w:val="0"/>
          <w:divBdr>
            <w:top w:val="none" w:sz="0" w:space="0" w:color="auto"/>
            <w:left w:val="none" w:sz="0" w:space="0" w:color="auto"/>
            <w:bottom w:val="none" w:sz="0" w:space="0" w:color="auto"/>
            <w:right w:val="none" w:sz="0" w:space="0" w:color="auto"/>
          </w:divBdr>
        </w:div>
        <w:div w:id="285546512">
          <w:marLeft w:val="480"/>
          <w:marRight w:val="0"/>
          <w:marTop w:val="0"/>
          <w:marBottom w:val="0"/>
          <w:divBdr>
            <w:top w:val="none" w:sz="0" w:space="0" w:color="auto"/>
            <w:left w:val="none" w:sz="0" w:space="0" w:color="auto"/>
            <w:bottom w:val="none" w:sz="0" w:space="0" w:color="auto"/>
            <w:right w:val="none" w:sz="0" w:space="0" w:color="auto"/>
          </w:divBdr>
        </w:div>
        <w:div w:id="604576708">
          <w:marLeft w:val="480"/>
          <w:marRight w:val="0"/>
          <w:marTop w:val="0"/>
          <w:marBottom w:val="0"/>
          <w:divBdr>
            <w:top w:val="none" w:sz="0" w:space="0" w:color="auto"/>
            <w:left w:val="none" w:sz="0" w:space="0" w:color="auto"/>
            <w:bottom w:val="none" w:sz="0" w:space="0" w:color="auto"/>
            <w:right w:val="none" w:sz="0" w:space="0" w:color="auto"/>
          </w:divBdr>
        </w:div>
        <w:div w:id="1901668317">
          <w:marLeft w:val="480"/>
          <w:marRight w:val="0"/>
          <w:marTop w:val="0"/>
          <w:marBottom w:val="0"/>
          <w:divBdr>
            <w:top w:val="none" w:sz="0" w:space="0" w:color="auto"/>
            <w:left w:val="none" w:sz="0" w:space="0" w:color="auto"/>
            <w:bottom w:val="none" w:sz="0" w:space="0" w:color="auto"/>
            <w:right w:val="none" w:sz="0" w:space="0" w:color="auto"/>
          </w:divBdr>
        </w:div>
        <w:div w:id="172956097">
          <w:marLeft w:val="480"/>
          <w:marRight w:val="0"/>
          <w:marTop w:val="0"/>
          <w:marBottom w:val="0"/>
          <w:divBdr>
            <w:top w:val="none" w:sz="0" w:space="0" w:color="auto"/>
            <w:left w:val="none" w:sz="0" w:space="0" w:color="auto"/>
            <w:bottom w:val="none" w:sz="0" w:space="0" w:color="auto"/>
            <w:right w:val="none" w:sz="0" w:space="0" w:color="auto"/>
          </w:divBdr>
        </w:div>
        <w:div w:id="1127702553">
          <w:marLeft w:val="480"/>
          <w:marRight w:val="0"/>
          <w:marTop w:val="0"/>
          <w:marBottom w:val="0"/>
          <w:divBdr>
            <w:top w:val="none" w:sz="0" w:space="0" w:color="auto"/>
            <w:left w:val="none" w:sz="0" w:space="0" w:color="auto"/>
            <w:bottom w:val="none" w:sz="0" w:space="0" w:color="auto"/>
            <w:right w:val="none" w:sz="0" w:space="0" w:color="auto"/>
          </w:divBdr>
        </w:div>
        <w:div w:id="1174761711">
          <w:marLeft w:val="480"/>
          <w:marRight w:val="0"/>
          <w:marTop w:val="0"/>
          <w:marBottom w:val="0"/>
          <w:divBdr>
            <w:top w:val="none" w:sz="0" w:space="0" w:color="auto"/>
            <w:left w:val="none" w:sz="0" w:space="0" w:color="auto"/>
            <w:bottom w:val="none" w:sz="0" w:space="0" w:color="auto"/>
            <w:right w:val="none" w:sz="0" w:space="0" w:color="auto"/>
          </w:divBdr>
        </w:div>
        <w:div w:id="1503662390">
          <w:marLeft w:val="480"/>
          <w:marRight w:val="0"/>
          <w:marTop w:val="0"/>
          <w:marBottom w:val="0"/>
          <w:divBdr>
            <w:top w:val="none" w:sz="0" w:space="0" w:color="auto"/>
            <w:left w:val="none" w:sz="0" w:space="0" w:color="auto"/>
            <w:bottom w:val="none" w:sz="0" w:space="0" w:color="auto"/>
            <w:right w:val="none" w:sz="0" w:space="0" w:color="auto"/>
          </w:divBdr>
        </w:div>
        <w:div w:id="230700722">
          <w:marLeft w:val="480"/>
          <w:marRight w:val="0"/>
          <w:marTop w:val="0"/>
          <w:marBottom w:val="0"/>
          <w:divBdr>
            <w:top w:val="none" w:sz="0" w:space="0" w:color="auto"/>
            <w:left w:val="none" w:sz="0" w:space="0" w:color="auto"/>
            <w:bottom w:val="none" w:sz="0" w:space="0" w:color="auto"/>
            <w:right w:val="none" w:sz="0" w:space="0" w:color="auto"/>
          </w:divBdr>
        </w:div>
        <w:div w:id="824200180">
          <w:marLeft w:val="480"/>
          <w:marRight w:val="0"/>
          <w:marTop w:val="0"/>
          <w:marBottom w:val="0"/>
          <w:divBdr>
            <w:top w:val="none" w:sz="0" w:space="0" w:color="auto"/>
            <w:left w:val="none" w:sz="0" w:space="0" w:color="auto"/>
            <w:bottom w:val="none" w:sz="0" w:space="0" w:color="auto"/>
            <w:right w:val="none" w:sz="0" w:space="0" w:color="auto"/>
          </w:divBdr>
        </w:div>
        <w:div w:id="19939582">
          <w:marLeft w:val="480"/>
          <w:marRight w:val="0"/>
          <w:marTop w:val="0"/>
          <w:marBottom w:val="0"/>
          <w:divBdr>
            <w:top w:val="none" w:sz="0" w:space="0" w:color="auto"/>
            <w:left w:val="none" w:sz="0" w:space="0" w:color="auto"/>
            <w:bottom w:val="none" w:sz="0" w:space="0" w:color="auto"/>
            <w:right w:val="none" w:sz="0" w:space="0" w:color="auto"/>
          </w:divBdr>
        </w:div>
        <w:div w:id="2145855351">
          <w:marLeft w:val="480"/>
          <w:marRight w:val="0"/>
          <w:marTop w:val="0"/>
          <w:marBottom w:val="0"/>
          <w:divBdr>
            <w:top w:val="none" w:sz="0" w:space="0" w:color="auto"/>
            <w:left w:val="none" w:sz="0" w:space="0" w:color="auto"/>
            <w:bottom w:val="none" w:sz="0" w:space="0" w:color="auto"/>
            <w:right w:val="none" w:sz="0" w:space="0" w:color="auto"/>
          </w:divBdr>
        </w:div>
        <w:div w:id="503324026">
          <w:marLeft w:val="480"/>
          <w:marRight w:val="0"/>
          <w:marTop w:val="0"/>
          <w:marBottom w:val="0"/>
          <w:divBdr>
            <w:top w:val="none" w:sz="0" w:space="0" w:color="auto"/>
            <w:left w:val="none" w:sz="0" w:space="0" w:color="auto"/>
            <w:bottom w:val="none" w:sz="0" w:space="0" w:color="auto"/>
            <w:right w:val="none" w:sz="0" w:space="0" w:color="auto"/>
          </w:divBdr>
        </w:div>
        <w:div w:id="1866628186">
          <w:marLeft w:val="480"/>
          <w:marRight w:val="0"/>
          <w:marTop w:val="0"/>
          <w:marBottom w:val="0"/>
          <w:divBdr>
            <w:top w:val="none" w:sz="0" w:space="0" w:color="auto"/>
            <w:left w:val="none" w:sz="0" w:space="0" w:color="auto"/>
            <w:bottom w:val="none" w:sz="0" w:space="0" w:color="auto"/>
            <w:right w:val="none" w:sz="0" w:space="0" w:color="auto"/>
          </w:divBdr>
        </w:div>
        <w:div w:id="40639320">
          <w:marLeft w:val="480"/>
          <w:marRight w:val="0"/>
          <w:marTop w:val="0"/>
          <w:marBottom w:val="0"/>
          <w:divBdr>
            <w:top w:val="none" w:sz="0" w:space="0" w:color="auto"/>
            <w:left w:val="none" w:sz="0" w:space="0" w:color="auto"/>
            <w:bottom w:val="none" w:sz="0" w:space="0" w:color="auto"/>
            <w:right w:val="none" w:sz="0" w:space="0" w:color="auto"/>
          </w:divBdr>
        </w:div>
        <w:div w:id="1784379079">
          <w:marLeft w:val="480"/>
          <w:marRight w:val="0"/>
          <w:marTop w:val="0"/>
          <w:marBottom w:val="0"/>
          <w:divBdr>
            <w:top w:val="none" w:sz="0" w:space="0" w:color="auto"/>
            <w:left w:val="none" w:sz="0" w:space="0" w:color="auto"/>
            <w:bottom w:val="none" w:sz="0" w:space="0" w:color="auto"/>
            <w:right w:val="none" w:sz="0" w:space="0" w:color="auto"/>
          </w:divBdr>
        </w:div>
        <w:div w:id="1363285763">
          <w:marLeft w:val="480"/>
          <w:marRight w:val="0"/>
          <w:marTop w:val="0"/>
          <w:marBottom w:val="0"/>
          <w:divBdr>
            <w:top w:val="none" w:sz="0" w:space="0" w:color="auto"/>
            <w:left w:val="none" w:sz="0" w:space="0" w:color="auto"/>
            <w:bottom w:val="none" w:sz="0" w:space="0" w:color="auto"/>
            <w:right w:val="none" w:sz="0" w:space="0" w:color="auto"/>
          </w:divBdr>
        </w:div>
        <w:div w:id="550656011">
          <w:marLeft w:val="480"/>
          <w:marRight w:val="0"/>
          <w:marTop w:val="0"/>
          <w:marBottom w:val="0"/>
          <w:divBdr>
            <w:top w:val="none" w:sz="0" w:space="0" w:color="auto"/>
            <w:left w:val="none" w:sz="0" w:space="0" w:color="auto"/>
            <w:bottom w:val="none" w:sz="0" w:space="0" w:color="auto"/>
            <w:right w:val="none" w:sz="0" w:space="0" w:color="auto"/>
          </w:divBdr>
        </w:div>
        <w:div w:id="1560510354">
          <w:marLeft w:val="480"/>
          <w:marRight w:val="0"/>
          <w:marTop w:val="0"/>
          <w:marBottom w:val="0"/>
          <w:divBdr>
            <w:top w:val="none" w:sz="0" w:space="0" w:color="auto"/>
            <w:left w:val="none" w:sz="0" w:space="0" w:color="auto"/>
            <w:bottom w:val="none" w:sz="0" w:space="0" w:color="auto"/>
            <w:right w:val="none" w:sz="0" w:space="0" w:color="auto"/>
          </w:divBdr>
        </w:div>
        <w:div w:id="1195458764">
          <w:marLeft w:val="480"/>
          <w:marRight w:val="0"/>
          <w:marTop w:val="0"/>
          <w:marBottom w:val="0"/>
          <w:divBdr>
            <w:top w:val="none" w:sz="0" w:space="0" w:color="auto"/>
            <w:left w:val="none" w:sz="0" w:space="0" w:color="auto"/>
            <w:bottom w:val="none" w:sz="0" w:space="0" w:color="auto"/>
            <w:right w:val="none" w:sz="0" w:space="0" w:color="auto"/>
          </w:divBdr>
        </w:div>
        <w:div w:id="1421415020">
          <w:marLeft w:val="480"/>
          <w:marRight w:val="0"/>
          <w:marTop w:val="0"/>
          <w:marBottom w:val="0"/>
          <w:divBdr>
            <w:top w:val="none" w:sz="0" w:space="0" w:color="auto"/>
            <w:left w:val="none" w:sz="0" w:space="0" w:color="auto"/>
            <w:bottom w:val="none" w:sz="0" w:space="0" w:color="auto"/>
            <w:right w:val="none" w:sz="0" w:space="0" w:color="auto"/>
          </w:divBdr>
        </w:div>
        <w:div w:id="998731380">
          <w:marLeft w:val="480"/>
          <w:marRight w:val="0"/>
          <w:marTop w:val="0"/>
          <w:marBottom w:val="0"/>
          <w:divBdr>
            <w:top w:val="none" w:sz="0" w:space="0" w:color="auto"/>
            <w:left w:val="none" w:sz="0" w:space="0" w:color="auto"/>
            <w:bottom w:val="none" w:sz="0" w:space="0" w:color="auto"/>
            <w:right w:val="none" w:sz="0" w:space="0" w:color="auto"/>
          </w:divBdr>
        </w:div>
        <w:div w:id="1545211293">
          <w:marLeft w:val="480"/>
          <w:marRight w:val="0"/>
          <w:marTop w:val="0"/>
          <w:marBottom w:val="0"/>
          <w:divBdr>
            <w:top w:val="none" w:sz="0" w:space="0" w:color="auto"/>
            <w:left w:val="none" w:sz="0" w:space="0" w:color="auto"/>
            <w:bottom w:val="none" w:sz="0" w:space="0" w:color="auto"/>
            <w:right w:val="none" w:sz="0" w:space="0" w:color="auto"/>
          </w:divBdr>
        </w:div>
      </w:divsChild>
    </w:div>
    <w:div w:id="1364163358">
      <w:bodyDiv w:val="1"/>
      <w:marLeft w:val="0"/>
      <w:marRight w:val="0"/>
      <w:marTop w:val="0"/>
      <w:marBottom w:val="0"/>
      <w:divBdr>
        <w:top w:val="none" w:sz="0" w:space="0" w:color="auto"/>
        <w:left w:val="none" w:sz="0" w:space="0" w:color="auto"/>
        <w:bottom w:val="none" w:sz="0" w:space="0" w:color="auto"/>
        <w:right w:val="none" w:sz="0" w:space="0" w:color="auto"/>
      </w:divBdr>
    </w:div>
    <w:div w:id="1364280698">
      <w:bodyDiv w:val="1"/>
      <w:marLeft w:val="0"/>
      <w:marRight w:val="0"/>
      <w:marTop w:val="0"/>
      <w:marBottom w:val="0"/>
      <w:divBdr>
        <w:top w:val="none" w:sz="0" w:space="0" w:color="auto"/>
        <w:left w:val="none" w:sz="0" w:space="0" w:color="auto"/>
        <w:bottom w:val="none" w:sz="0" w:space="0" w:color="auto"/>
        <w:right w:val="none" w:sz="0" w:space="0" w:color="auto"/>
      </w:divBdr>
    </w:div>
    <w:div w:id="1364403877">
      <w:bodyDiv w:val="1"/>
      <w:marLeft w:val="0"/>
      <w:marRight w:val="0"/>
      <w:marTop w:val="0"/>
      <w:marBottom w:val="0"/>
      <w:divBdr>
        <w:top w:val="none" w:sz="0" w:space="0" w:color="auto"/>
        <w:left w:val="none" w:sz="0" w:space="0" w:color="auto"/>
        <w:bottom w:val="none" w:sz="0" w:space="0" w:color="auto"/>
        <w:right w:val="none" w:sz="0" w:space="0" w:color="auto"/>
      </w:divBdr>
    </w:div>
    <w:div w:id="1364750416">
      <w:bodyDiv w:val="1"/>
      <w:marLeft w:val="0"/>
      <w:marRight w:val="0"/>
      <w:marTop w:val="0"/>
      <w:marBottom w:val="0"/>
      <w:divBdr>
        <w:top w:val="none" w:sz="0" w:space="0" w:color="auto"/>
        <w:left w:val="none" w:sz="0" w:space="0" w:color="auto"/>
        <w:bottom w:val="none" w:sz="0" w:space="0" w:color="auto"/>
        <w:right w:val="none" w:sz="0" w:space="0" w:color="auto"/>
      </w:divBdr>
    </w:div>
    <w:div w:id="1364985038">
      <w:bodyDiv w:val="1"/>
      <w:marLeft w:val="0"/>
      <w:marRight w:val="0"/>
      <w:marTop w:val="0"/>
      <w:marBottom w:val="0"/>
      <w:divBdr>
        <w:top w:val="none" w:sz="0" w:space="0" w:color="auto"/>
        <w:left w:val="none" w:sz="0" w:space="0" w:color="auto"/>
        <w:bottom w:val="none" w:sz="0" w:space="0" w:color="auto"/>
        <w:right w:val="none" w:sz="0" w:space="0" w:color="auto"/>
      </w:divBdr>
    </w:div>
    <w:div w:id="1365331738">
      <w:bodyDiv w:val="1"/>
      <w:marLeft w:val="0"/>
      <w:marRight w:val="0"/>
      <w:marTop w:val="0"/>
      <w:marBottom w:val="0"/>
      <w:divBdr>
        <w:top w:val="none" w:sz="0" w:space="0" w:color="auto"/>
        <w:left w:val="none" w:sz="0" w:space="0" w:color="auto"/>
        <w:bottom w:val="none" w:sz="0" w:space="0" w:color="auto"/>
        <w:right w:val="none" w:sz="0" w:space="0" w:color="auto"/>
      </w:divBdr>
    </w:div>
    <w:div w:id="1365600451">
      <w:bodyDiv w:val="1"/>
      <w:marLeft w:val="0"/>
      <w:marRight w:val="0"/>
      <w:marTop w:val="0"/>
      <w:marBottom w:val="0"/>
      <w:divBdr>
        <w:top w:val="none" w:sz="0" w:space="0" w:color="auto"/>
        <w:left w:val="none" w:sz="0" w:space="0" w:color="auto"/>
        <w:bottom w:val="none" w:sz="0" w:space="0" w:color="auto"/>
        <w:right w:val="none" w:sz="0" w:space="0" w:color="auto"/>
      </w:divBdr>
    </w:div>
    <w:div w:id="1366322292">
      <w:bodyDiv w:val="1"/>
      <w:marLeft w:val="0"/>
      <w:marRight w:val="0"/>
      <w:marTop w:val="0"/>
      <w:marBottom w:val="0"/>
      <w:divBdr>
        <w:top w:val="none" w:sz="0" w:space="0" w:color="auto"/>
        <w:left w:val="none" w:sz="0" w:space="0" w:color="auto"/>
        <w:bottom w:val="none" w:sz="0" w:space="0" w:color="auto"/>
        <w:right w:val="none" w:sz="0" w:space="0" w:color="auto"/>
      </w:divBdr>
    </w:div>
    <w:div w:id="1366514884">
      <w:bodyDiv w:val="1"/>
      <w:marLeft w:val="0"/>
      <w:marRight w:val="0"/>
      <w:marTop w:val="0"/>
      <w:marBottom w:val="0"/>
      <w:divBdr>
        <w:top w:val="none" w:sz="0" w:space="0" w:color="auto"/>
        <w:left w:val="none" w:sz="0" w:space="0" w:color="auto"/>
        <w:bottom w:val="none" w:sz="0" w:space="0" w:color="auto"/>
        <w:right w:val="none" w:sz="0" w:space="0" w:color="auto"/>
      </w:divBdr>
    </w:div>
    <w:div w:id="1366519667">
      <w:bodyDiv w:val="1"/>
      <w:marLeft w:val="0"/>
      <w:marRight w:val="0"/>
      <w:marTop w:val="0"/>
      <w:marBottom w:val="0"/>
      <w:divBdr>
        <w:top w:val="none" w:sz="0" w:space="0" w:color="auto"/>
        <w:left w:val="none" w:sz="0" w:space="0" w:color="auto"/>
        <w:bottom w:val="none" w:sz="0" w:space="0" w:color="auto"/>
        <w:right w:val="none" w:sz="0" w:space="0" w:color="auto"/>
      </w:divBdr>
    </w:div>
    <w:div w:id="1366640209">
      <w:bodyDiv w:val="1"/>
      <w:marLeft w:val="0"/>
      <w:marRight w:val="0"/>
      <w:marTop w:val="0"/>
      <w:marBottom w:val="0"/>
      <w:divBdr>
        <w:top w:val="none" w:sz="0" w:space="0" w:color="auto"/>
        <w:left w:val="none" w:sz="0" w:space="0" w:color="auto"/>
        <w:bottom w:val="none" w:sz="0" w:space="0" w:color="auto"/>
        <w:right w:val="none" w:sz="0" w:space="0" w:color="auto"/>
      </w:divBdr>
    </w:div>
    <w:div w:id="1367560504">
      <w:bodyDiv w:val="1"/>
      <w:marLeft w:val="0"/>
      <w:marRight w:val="0"/>
      <w:marTop w:val="0"/>
      <w:marBottom w:val="0"/>
      <w:divBdr>
        <w:top w:val="none" w:sz="0" w:space="0" w:color="auto"/>
        <w:left w:val="none" w:sz="0" w:space="0" w:color="auto"/>
        <w:bottom w:val="none" w:sz="0" w:space="0" w:color="auto"/>
        <w:right w:val="none" w:sz="0" w:space="0" w:color="auto"/>
      </w:divBdr>
    </w:div>
    <w:div w:id="1367833726">
      <w:bodyDiv w:val="1"/>
      <w:marLeft w:val="0"/>
      <w:marRight w:val="0"/>
      <w:marTop w:val="0"/>
      <w:marBottom w:val="0"/>
      <w:divBdr>
        <w:top w:val="none" w:sz="0" w:space="0" w:color="auto"/>
        <w:left w:val="none" w:sz="0" w:space="0" w:color="auto"/>
        <w:bottom w:val="none" w:sz="0" w:space="0" w:color="auto"/>
        <w:right w:val="none" w:sz="0" w:space="0" w:color="auto"/>
      </w:divBdr>
    </w:div>
    <w:div w:id="1368025771">
      <w:bodyDiv w:val="1"/>
      <w:marLeft w:val="0"/>
      <w:marRight w:val="0"/>
      <w:marTop w:val="0"/>
      <w:marBottom w:val="0"/>
      <w:divBdr>
        <w:top w:val="none" w:sz="0" w:space="0" w:color="auto"/>
        <w:left w:val="none" w:sz="0" w:space="0" w:color="auto"/>
        <w:bottom w:val="none" w:sz="0" w:space="0" w:color="auto"/>
        <w:right w:val="none" w:sz="0" w:space="0" w:color="auto"/>
      </w:divBdr>
    </w:div>
    <w:div w:id="1368330644">
      <w:bodyDiv w:val="1"/>
      <w:marLeft w:val="0"/>
      <w:marRight w:val="0"/>
      <w:marTop w:val="0"/>
      <w:marBottom w:val="0"/>
      <w:divBdr>
        <w:top w:val="none" w:sz="0" w:space="0" w:color="auto"/>
        <w:left w:val="none" w:sz="0" w:space="0" w:color="auto"/>
        <w:bottom w:val="none" w:sz="0" w:space="0" w:color="auto"/>
        <w:right w:val="none" w:sz="0" w:space="0" w:color="auto"/>
      </w:divBdr>
    </w:div>
    <w:div w:id="1368334860">
      <w:bodyDiv w:val="1"/>
      <w:marLeft w:val="0"/>
      <w:marRight w:val="0"/>
      <w:marTop w:val="0"/>
      <w:marBottom w:val="0"/>
      <w:divBdr>
        <w:top w:val="none" w:sz="0" w:space="0" w:color="auto"/>
        <w:left w:val="none" w:sz="0" w:space="0" w:color="auto"/>
        <w:bottom w:val="none" w:sz="0" w:space="0" w:color="auto"/>
        <w:right w:val="none" w:sz="0" w:space="0" w:color="auto"/>
      </w:divBdr>
    </w:div>
    <w:div w:id="1368413054">
      <w:bodyDiv w:val="1"/>
      <w:marLeft w:val="0"/>
      <w:marRight w:val="0"/>
      <w:marTop w:val="0"/>
      <w:marBottom w:val="0"/>
      <w:divBdr>
        <w:top w:val="none" w:sz="0" w:space="0" w:color="auto"/>
        <w:left w:val="none" w:sz="0" w:space="0" w:color="auto"/>
        <w:bottom w:val="none" w:sz="0" w:space="0" w:color="auto"/>
        <w:right w:val="none" w:sz="0" w:space="0" w:color="auto"/>
      </w:divBdr>
    </w:div>
    <w:div w:id="1368602485">
      <w:bodyDiv w:val="1"/>
      <w:marLeft w:val="0"/>
      <w:marRight w:val="0"/>
      <w:marTop w:val="0"/>
      <w:marBottom w:val="0"/>
      <w:divBdr>
        <w:top w:val="none" w:sz="0" w:space="0" w:color="auto"/>
        <w:left w:val="none" w:sz="0" w:space="0" w:color="auto"/>
        <w:bottom w:val="none" w:sz="0" w:space="0" w:color="auto"/>
        <w:right w:val="none" w:sz="0" w:space="0" w:color="auto"/>
      </w:divBdr>
    </w:div>
    <w:div w:id="1368986487">
      <w:bodyDiv w:val="1"/>
      <w:marLeft w:val="0"/>
      <w:marRight w:val="0"/>
      <w:marTop w:val="0"/>
      <w:marBottom w:val="0"/>
      <w:divBdr>
        <w:top w:val="none" w:sz="0" w:space="0" w:color="auto"/>
        <w:left w:val="none" w:sz="0" w:space="0" w:color="auto"/>
        <w:bottom w:val="none" w:sz="0" w:space="0" w:color="auto"/>
        <w:right w:val="none" w:sz="0" w:space="0" w:color="auto"/>
      </w:divBdr>
    </w:div>
    <w:div w:id="1369068130">
      <w:bodyDiv w:val="1"/>
      <w:marLeft w:val="0"/>
      <w:marRight w:val="0"/>
      <w:marTop w:val="0"/>
      <w:marBottom w:val="0"/>
      <w:divBdr>
        <w:top w:val="none" w:sz="0" w:space="0" w:color="auto"/>
        <w:left w:val="none" w:sz="0" w:space="0" w:color="auto"/>
        <w:bottom w:val="none" w:sz="0" w:space="0" w:color="auto"/>
        <w:right w:val="none" w:sz="0" w:space="0" w:color="auto"/>
      </w:divBdr>
    </w:div>
    <w:div w:id="1369338937">
      <w:bodyDiv w:val="1"/>
      <w:marLeft w:val="0"/>
      <w:marRight w:val="0"/>
      <w:marTop w:val="0"/>
      <w:marBottom w:val="0"/>
      <w:divBdr>
        <w:top w:val="none" w:sz="0" w:space="0" w:color="auto"/>
        <w:left w:val="none" w:sz="0" w:space="0" w:color="auto"/>
        <w:bottom w:val="none" w:sz="0" w:space="0" w:color="auto"/>
        <w:right w:val="none" w:sz="0" w:space="0" w:color="auto"/>
      </w:divBdr>
    </w:div>
    <w:div w:id="1369574359">
      <w:bodyDiv w:val="1"/>
      <w:marLeft w:val="0"/>
      <w:marRight w:val="0"/>
      <w:marTop w:val="0"/>
      <w:marBottom w:val="0"/>
      <w:divBdr>
        <w:top w:val="none" w:sz="0" w:space="0" w:color="auto"/>
        <w:left w:val="none" w:sz="0" w:space="0" w:color="auto"/>
        <w:bottom w:val="none" w:sz="0" w:space="0" w:color="auto"/>
        <w:right w:val="none" w:sz="0" w:space="0" w:color="auto"/>
      </w:divBdr>
    </w:div>
    <w:div w:id="1370378471">
      <w:bodyDiv w:val="1"/>
      <w:marLeft w:val="0"/>
      <w:marRight w:val="0"/>
      <w:marTop w:val="0"/>
      <w:marBottom w:val="0"/>
      <w:divBdr>
        <w:top w:val="none" w:sz="0" w:space="0" w:color="auto"/>
        <w:left w:val="none" w:sz="0" w:space="0" w:color="auto"/>
        <w:bottom w:val="none" w:sz="0" w:space="0" w:color="auto"/>
        <w:right w:val="none" w:sz="0" w:space="0" w:color="auto"/>
      </w:divBdr>
    </w:div>
    <w:div w:id="1370689384">
      <w:bodyDiv w:val="1"/>
      <w:marLeft w:val="0"/>
      <w:marRight w:val="0"/>
      <w:marTop w:val="0"/>
      <w:marBottom w:val="0"/>
      <w:divBdr>
        <w:top w:val="none" w:sz="0" w:space="0" w:color="auto"/>
        <w:left w:val="none" w:sz="0" w:space="0" w:color="auto"/>
        <w:bottom w:val="none" w:sz="0" w:space="0" w:color="auto"/>
        <w:right w:val="none" w:sz="0" w:space="0" w:color="auto"/>
      </w:divBdr>
    </w:div>
    <w:div w:id="1371496906">
      <w:bodyDiv w:val="1"/>
      <w:marLeft w:val="0"/>
      <w:marRight w:val="0"/>
      <w:marTop w:val="0"/>
      <w:marBottom w:val="0"/>
      <w:divBdr>
        <w:top w:val="none" w:sz="0" w:space="0" w:color="auto"/>
        <w:left w:val="none" w:sz="0" w:space="0" w:color="auto"/>
        <w:bottom w:val="none" w:sz="0" w:space="0" w:color="auto"/>
        <w:right w:val="none" w:sz="0" w:space="0" w:color="auto"/>
      </w:divBdr>
    </w:div>
    <w:div w:id="1372456529">
      <w:bodyDiv w:val="1"/>
      <w:marLeft w:val="0"/>
      <w:marRight w:val="0"/>
      <w:marTop w:val="0"/>
      <w:marBottom w:val="0"/>
      <w:divBdr>
        <w:top w:val="none" w:sz="0" w:space="0" w:color="auto"/>
        <w:left w:val="none" w:sz="0" w:space="0" w:color="auto"/>
        <w:bottom w:val="none" w:sz="0" w:space="0" w:color="auto"/>
        <w:right w:val="none" w:sz="0" w:space="0" w:color="auto"/>
      </w:divBdr>
    </w:div>
    <w:div w:id="1372651779">
      <w:bodyDiv w:val="1"/>
      <w:marLeft w:val="0"/>
      <w:marRight w:val="0"/>
      <w:marTop w:val="0"/>
      <w:marBottom w:val="0"/>
      <w:divBdr>
        <w:top w:val="none" w:sz="0" w:space="0" w:color="auto"/>
        <w:left w:val="none" w:sz="0" w:space="0" w:color="auto"/>
        <w:bottom w:val="none" w:sz="0" w:space="0" w:color="auto"/>
        <w:right w:val="none" w:sz="0" w:space="0" w:color="auto"/>
      </w:divBdr>
    </w:div>
    <w:div w:id="1373261450">
      <w:bodyDiv w:val="1"/>
      <w:marLeft w:val="0"/>
      <w:marRight w:val="0"/>
      <w:marTop w:val="0"/>
      <w:marBottom w:val="0"/>
      <w:divBdr>
        <w:top w:val="none" w:sz="0" w:space="0" w:color="auto"/>
        <w:left w:val="none" w:sz="0" w:space="0" w:color="auto"/>
        <w:bottom w:val="none" w:sz="0" w:space="0" w:color="auto"/>
        <w:right w:val="none" w:sz="0" w:space="0" w:color="auto"/>
      </w:divBdr>
    </w:div>
    <w:div w:id="1373269198">
      <w:bodyDiv w:val="1"/>
      <w:marLeft w:val="0"/>
      <w:marRight w:val="0"/>
      <w:marTop w:val="0"/>
      <w:marBottom w:val="0"/>
      <w:divBdr>
        <w:top w:val="none" w:sz="0" w:space="0" w:color="auto"/>
        <w:left w:val="none" w:sz="0" w:space="0" w:color="auto"/>
        <w:bottom w:val="none" w:sz="0" w:space="0" w:color="auto"/>
        <w:right w:val="none" w:sz="0" w:space="0" w:color="auto"/>
      </w:divBdr>
    </w:div>
    <w:div w:id="1374115850">
      <w:bodyDiv w:val="1"/>
      <w:marLeft w:val="0"/>
      <w:marRight w:val="0"/>
      <w:marTop w:val="0"/>
      <w:marBottom w:val="0"/>
      <w:divBdr>
        <w:top w:val="none" w:sz="0" w:space="0" w:color="auto"/>
        <w:left w:val="none" w:sz="0" w:space="0" w:color="auto"/>
        <w:bottom w:val="none" w:sz="0" w:space="0" w:color="auto"/>
        <w:right w:val="none" w:sz="0" w:space="0" w:color="auto"/>
      </w:divBdr>
    </w:div>
    <w:div w:id="1374236914">
      <w:bodyDiv w:val="1"/>
      <w:marLeft w:val="0"/>
      <w:marRight w:val="0"/>
      <w:marTop w:val="0"/>
      <w:marBottom w:val="0"/>
      <w:divBdr>
        <w:top w:val="none" w:sz="0" w:space="0" w:color="auto"/>
        <w:left w:val="none" w:sz="0" w:space="0" w:color="auto"/>
        <w:bottom w:val="none" w:sz="0" w:space="0" w:color="auto"/>
        <w:right w:val="none" w:sz="0" w:space="0" w:color="auto"/>
      </w:divBdr>
    </w:div>
    <w:div w:id="1374888630">
      <w:bodyDiv w:val="1"/>
      <w:marLeft w:val="0"/>
      <w:marRight w:val="0"/>
      <w:marTop w:val="0"/>
      <w:marBottom w:val="0"/>
      <w:divBdr>
        <w:top w:val="none" w:sz="0" w:space="0" w:color="auto"/>
        <w:left w:val="none" w:sz="0" w:space="0" w:color="auto"/>
        <w:bottom w:val="none" w:sz="0" w:space="0" w:color="auto"/>
        <w:right w:val="none" w:sz="0" w:space="0" w:color="auto"/>
      </w:divBdr>
    </w:div>
    <w:div w:id="1375039557">
      <w:bodyDiv w:val="1"/>
      <w:marLeft w:val="0"/>
      <w:marRight w:val="0"/>
      <w:marTop w:val="0"/>
      <w:marBottom w:val="0"/>
      <w:divBdr>
        <w:top w:val="none" w:sz="0" w:space="0" w:color="auto"/>
        <w:left w:val="none" w:sz="0" w:space="0" w:color="auto"/>
        <w:bottom w:val="none" w:sz="0" w:space="0" w:color="auto"/>
        <w:right w:val="none" w:sz="0" w:space="0" w:color="auto"/>
      </w:divBdr>
    </w:div>
    <w:div w:id="1375691806">
      <w:bodyDiv w:val="1"/>
      <w:marLeft w:val="0"/>
      <w:marRight w:val="0"/>
      <w:marTop w:val="0"/>
      <w:marBottom w:val="0"/>
      <w:divBdr>
        <w:top w:val="none" w:sz="0" w:space="0" w:color="auto"/>
        <w:left w:val="none" w:sz="0" w:space="0" w:color="auto"/>
        <w:bottom w:val="none" w:sz="0" w:space="0" w:color="auto"/>
        <w:right w:val="none" w:sz="0" w:space="0" w:color="auto"/>
      </w:divBdr>
    </w:div>
    <w:div w:id="1376125004">
      <w:bodyDiv w:val="1"/>
      <w:marLeft w:val="0"/>
      <w:marRight w:val="0"/>
      <w:marTop w:val="0"/>
      <w:marBottom w:val="0"/>
      <w:divBdr>
        <w:top w:val="none" w:sz="0" w:space="0" w:color="auto"/>
        <w:left w:val="none" w:sz="0" w:space="0" w:color="auto"/>
        <w:bottom w:val="none" w:sz="0" w:space="0" w:color="auto"/>
        <w:right w:val="none" w:sz="0" w:space="0" w:color="auto"/>
      </w:divBdr>
    </w:div>
    <w:div w:id="1376614666">
      <w:bodyDiv w:val="1"/>
      <w:marLeft w:val="0"/>
      <w:marRight w:val="0"/>
      <w:marTop w:val="0"/>
      <w:marBottom w:val="0"/>
      <w:divBdr>
        <w:top w:val="none" w:sz="0" w:space="0" w:color="auto"/>
        <w:left w:val="none" w:sz="0" w:space="0" w:color="auto"/>
        <w:bottom w:val="none" w:sz="0" w:space="0" w:color="auto"/>
        <w:right w:val="none" w:sz="0" w:space="0" w:color="auto"/>
      </w:divBdr>
    </w:div>
    <w:div w:id="1377001754">
      <w:bodyDiv w:val="1"/>
      <w:marLeft w:val="0"/>
      <w:marRight w:val="0"/>
      <w:marTop w:val="0"/>
      <w:marBottom w:val="0"/>
      <w:divBdr>
        <w:top w:val="none" w:sz="0" w:space="0" w:color="auto"/>
        <w:left w:val="none" w:sz="0" w:space="0" w:color="auto"/>
        <w:bottom w:val="none" w:sz="0" w:space="0" w:color="auto"/>
        <w:right w:val="none" w:sz="0" w:space="0" w:color="auto"/>
      </w:divBdr>
    </w:div>
    <w:div w:id="1377119703">
      <w:bodyDiv w:val="1"/>
      <w:marLeft w:val="0"/>
      <w:marRight w:val="0"/>
      <w:marTop w:val="0"/>
      <w:marBottom w:val="0"/>
      <w:divBdr>
        <w:top w:val="none" w:sz="0" w:space="0" w:color="auto"/>
        <w:left w:val="none" w:sz="0" w:space="0" w:color="auto"/>
        <w:bottom w:val="none" w:sz="0" w:space="0" w:color="auto"/>
        <w:right w:val="none" w:sz="0" w:space="0" w:color="auto"/>
      </w:divBdr>
    </w:div>
    <w:div w:id="1377588000">
      <w:bodyDiv w:val="1"/>
      <w:marLeft w:val="0"/>
      <w:marRight w:val="0"/>
      <w:marTop w:val="0"/>
      <w:marBottom w:val="0"/>
      <w:divBdr>
        <w:top w:val="none" w:sz="0" w:space="0" w:color="auto"/>
        <w:left w:val="none" w:sz="0" w:space="0" w:color="auto"/>
        <w:bottom w:val="none" w:sz="0" w:space="0" w:color="auto"/>
        <w:right w:val="none" w:sz="0" w:space="0" w:color="auto"/>
      </w:divBdr>
    </w:div>
    <w:div w:id="1377658983">
      <w:bodyDiv w:val="1"/>
      <w:marLeft w:val="0"/>
      <w:marRight w:val="0"/>
      <w:marTop w:val="0"/>
      <w:marBottom w:val="0"/>
      <w:divBdr>
        <w:top w:val="none" w:sz="0" w:space="0" w:color="auto"/>
        <w:left w:val="none" w:sz="0" w:space="0" w:color="auto"/>
        <w:bottom w:val="none" w:sz="0" w:space="0" w:color="auto"/>
        <w:right w:val="none" w:sz="0" w:space="0" w:color="auto"/>
      </w:divBdr>
    </w:div>
    <w:div w:id="1377773083">
      <w:bodyDiv w:val="1"/>
      <w:marLeft w:val="0"/>
      <w:marRight w:val="0"/>
      <w:marTop w:val="0"/>
      <w:marBottom w:val="0"/>
      <w:divBdr>
        <w:top w:val="none" w:sz="0" w:space="0" w:color="auto"/>
        <w:left w:val="none" w:sz="0" w:space="0" w:color="auto"/>
        <w:bottom w:val="none" w:sz="0" w:space="0" w:color="auto"/>
        <w:right w:val="none" w:sz="0" w:space="0" w:color="auto"/>
      </w:divBdr>
    </w:div>
    <w:div w:id="1377925324">
      <w:bodyDiv w:val="1"/>
      <w:marLeft w:val="0"/>
      <w:marRight w:val="0"/>
      <w:marTop w:val="0"/>
      <w:marBottom w:val="0"/>
      <w:divBdr>
        <w:top w:val="none" w:sz="0" w:space="0" w:color="auto"/>
        <w:left w:val="none" w:sz="0" w:space="0" w:color="auto"/>
        <w:bottom w:val="none" w:sz="0" w:space="0" w:color="auto"/>
        <w:right w:val="none" w:sz="0" w:space="0" w:color="auto"/>
      </w:divBdr>
    </w:div>
    <w:div w:id="1377966998">
      <w:bodyDiv w:val="1"/>
      <w:marLeft w:val="0"/>
      <w:marRight w:val="0"/>
      <w:marTop w:val="0"/>
      <w:marBottom w:val="0"/>
      <w:divBdr>
        <w:top w:val="none" w:sz="0" w:space="0" w:color="auto"/>
        <w:left w:val="none" w:sz="0" w:space="0" w:color="auto"/>
        <w:bottom w:val="none" w:sz="0" w:space="0" w:color="auto"/>
        <w:right w:val="none" w:sz="0" w:space="0" w:color="auto"/>
      </w:divBdr>
    </w:div>
    <w:div w:id="1378161129">
      <w:bodyDiv w:val="1"/>
      <w:marLeft w:val="0"/>
      <w:marRight w:val="0"/>
      <w:marTop w:val="0"/>
      <w:marBottom w:val="0"/>
      <w:divBdr>
        <w:top w:val="none" w:sz="0" w:space="0" w:color="auto"/>
        <w:left w:val="none" w:sz="0" w:space="0" w:color="auto"/>
        <w:bottom w:val="none" w:sz="0" w:space="0" w:color="auto"/>
        <w:right w:val="none" w:sz="0" w:space="0" w:color="auto"/>
      </w:divBdr>
    </w:div>
    <w:div w:id="1378311232">
      <w:bodyDiv w:val="1"/>
      <w:marLeft w:val="0"/>
      <w:marRight w:val="0"/>
      <w:marTop w:val="0"/>
      <w:marBottom w:val="0"/>
      <w:divBdr>
        <w:top w:val="none" w:sz="0" w:space="0" w:color="auto"/>
        <w:left w:val="none" w:sz="0" w:space="0" w:color="auto"/>
        <w:bottom w:val="none" w:sz="0" w:space="0" w:color="auto"/>
        <w:right w:val="none" w:sz="0" w:space="0" w:color="auto"/>
      </w:divBdr>
    </w:div>
    <w:div w:id="1378624174">
      <w:bodyDiv w:val="1"/>
      <w:marLeft w:val="0"/>
      <w:marRight w:val="0"/>
      <w:marTop w:val="0"/>
      <w:marBottom w:val="0"/>
      <w:divBdr>
        <w:top w:val="none" w:sz="0" w:space="0" w:color="auto"/>
        <w:left w:val="none" w:sz="0" w:space="0" w:color="auto"/>
        <w:bottom w:val="none" w:sz="0" w:space="0" w:color="auto"/>
        <w:right w:val="none" w:sz="0" w:space="0" w:color="auto"/>
      </w:divBdr>
    </w:div>
    <w:div w:id="1378822985">
      <w:bodyDiv w:val="1"/>
      <w:marLeft w:val="0"/>
      <w:marRight w:val="0"/>
      <w:marTop w:val="0"/>
      <w:marBottom w:val="0"/>
      <w:divBdr>
        <w:top w:val="none" w:sz="0" w:space="0" w:color="auto"/>
        <w:left w:val="none" w:sz="0" w:space="0" w:color="auto"/>
        <w:bottom w:val="none" w:sz="0" w:space="0" w:color="auto"/>
        <w:right w:val="none" w:sz="0" w:space="0" w:color="auto"/>
      </w:divBdr>
    </w:div>
    <w:div w:id="1379554116">
      <w:bodyDiv w:val="1"/>
      <w:marLeft w:val="0"/>
      <w:marRight w:val="0"/>
      <w:marTop w:val="0"/>
      <w:marBottom w:val="0"/>
      <w:divBdr>
        <w:top w:val="none" w:sz="0" w:space="0" w:color="auto"/>
        <w:left w:val="none" w:sz="0" w:space="0" w:color="auto"/>
        <w:bottom w:val="none" w:sz="0" w:space="0" w:color="auto"/>
        <w:right w:val="none" w:sz="0" w:space="0" w:color="auto"/>
      </w:divBdr>
    </w:div>
    <w:div w:id="1379669190">
      <w:bodyDiv w:val="1"/>
      <w:marLeft w:val="0"/>
      <w:marRight w:val="0"/>
      <w:marTop w:val="0"/>
      <w:marBottom w:val="0"/>
      <w:divBdr>
        <w:top w:val="none" w:sz="0" w:space="0" w:color="auto"/>
        <w:left w:val="none" w:sz="0" w:space="0" w:color="auto"/>
        <w:bottom w:val="none" w:sz="0" w:space="0" w:color="auto"/>
        <w:right w:val="none" w:sz="0" w:space="0" w:color="auto"/>
      </w:divBdr>
    </w:div>
    <w:div w:id="1380083967">
      <w:bodyDiv w:val="1"/>
      <w:marLeft w:val="0"/>
      <w:marRight w:val="0"/>
      <w:marTop w:val="0"/>
      <w:marBottom w:val="0"/>
      <w:divBdr>
        <w:top w:val="none" w:sz="0" w:space="0" w:color="auto"/>
        <w:left w:val="none" w:sz="0" w:space="0" w:color="auto"/>
        <w:bottom w:val="none" w:sz="0" w:space="0" w:color="auto"/>
        <w:right w:val="none" w:sz="0" w:space="0" w:color="auto"/>
      </w:divBdr>
    </w:div>
    <w:div w:id="1380204472">
      <w:bodyDiv w:val="1"/>
      <w:marLeft w:val="0"/>
      <w:marRight w:val="0"/>
      <w:marTop w:val="0"/>
      <w:marBottom w:val="0"/>
      <w:divBdr>
        <w:top w:val="none" w:sz="0" w:space="0" w:color="auto"/>
        <w:left w:val="none" w:sz="0" w:space="0" w:color="auto"/>
        <w:bottom w:val="none" w:sz="0" w:space="0" w:color="auto"/>
        <w:right w:val="none" w:sz="0" w:space="0" w:color="auto"/>
      </w:divBdr>
    </w:div>
    <w:div w:id="1380980133">
      <w:bodyDiv w:val="1"/>
      <w:marLeft w:val="0"/>
      <w:marRight w:val="0"/>
      <w:marTop w:val="0"/>
      <w:marBottom w:val="0"/>
      <w:divBdr>
        <w:top w:val="none" w:sz="0" w:space="0" w:color="auto"/>
        <w:left w:val="none" w:sz="0" w:space="0" w:color="auto"/>
        <w:bottom w:val="none" w:sz="0" w:space="0" w:color="auto"/>
        <w:right w:val="none" w:sz="0" w:space="0" w:color="auto"/>
      </w:divBdr>
    </w:div>
    <w:div w:id="1381323537">
      <w:bodyDiv w:val="1"/>
      <w:marLeft w:val="0"/>
      <w:marRight w:val="0"/>
      <w:marTop w:val="0"/>
      <w:marBottom w:val="0"/>
      <w:divBdr>
        <w:top w:val="none" w:sz="0" w:space="0" w:color="auto"/>
        <w:left w:val="none" w:sz="0" w:space="0" w:color="auto"/>
        <w:bottom w:val="none" w:sz="0" w:space="0" w:color="auto"/>
        <w:right w:val="none" w:sz="0" w:space="0" w:color="auto"/>
      </w:divBdr>
    </w:div>
    <w:div w:id="1381661805">
      <w:bodyDiv w:val="1"/>
      <w:marLeft w:val="0"/>
      <w:marRight w:val="0"/>
      <w:marTop w:val="0"/>
      <w:marBottom w:val="0"/>
      <w:divBdr>
        <w:top w:val="none" w:sz="0" w:space="0" w:color="auto"/>
        <w:left w:val="none" w:sz="0" w:space="0" w:color="auto"/>
        <w:bottom w:val="none" w:sz="0" w:space="0" w:color="auto"/>
        <w:right w:val="none" w:sz="0" w:space="0" w:color="auto"/>
      </w:divBdr>
    </w:div>
    <w:div w:id="1382024356">
      <w:bodyDiv w:val="1"/>
      <w:marLeft w:val="0"/>
      <w:marRight w:val="0"/>
      <w:marTop w:val="0"/>
      <w:marBottom w:val="0"/>
      <w:divBdr>
        <w:top w:val="none" w:sz="0" w:space="0" w:color="auto"/>
        <w:left w:val="none" w:sz="0" w:space="0" w:color="auto"/>
        <w:bottom w:val="none" w:sz="0" w:space="0" w:color="auto"/>
        <w:right w:val="none" w:sz="0" w:space="0" w:color="auto"/>
      </w:divBdr>
    </w:div>
    <w:div w:id="1382827359">
      <w:bodyDiv w:val="1"/>
      <w:marLeft w:val="0"/>
      <w:marRight w:val="0"/>
      <w:marTop w:val="0"/>
      <w:marBottom w:val="0"/>
      <w:divBdr>
        <w:top w:val="none" w:sz="0" w:space="0" w:color="auto"/>
        <w:left w:val="none" w:sz="0" w:space="0" w:color="auto"/>
        <w:bottom w:val="none" w:sz="0" w:space="0" w:color="auto"/>
        <w:right w:val="none" w:sz="0" w:space="0" w:color="auto"/>
      </w:divBdr>
    </w:div>
    <w:div w:id="1382900765">
      <w:bodyDiv w:val="1"/>
      <w:marLeft w:val="0"/>
      <w:marRight w:val="0"/>
      <w:marTop w:val="0"/>
      <w:marBottom w:val="0"/>
      <w:divBdr>
        <w:top w:val="none" w:sz="0" w:space="0" w:color="auto"/>
        <w:left w:val="none" w:sz="0" w:space="0" w:color="auto"/>
        <w:bottom w:val="none" w:sz="0" w:space="0" w:color="auto"/>
        <w:right w:val="none" w:sz="0" w:space="0" w:color="auto"/>
      </w:divBdr>
    </w:div>
    <w:div w:id="1383284963">
      <w:bodyDiv w:val="1"/>
      <w:marLeft w:val="0"/>
      <w:marRight w:val="0"/>
      <w:marTop w:val="0"/>
      <w:marBottom w:val="0"/>
      <w:divBdr>
        <w:top w:val="none" w:sz="0" w:space="0" w:color="auto"/>
        <w:left w:val="none" w:sz="0" w:space="0" w:color="auto"/>
        <w:bottom w:val="none" w:sz="0" w:space="0" w:color="auto"/>
        <w:right w:val="none" w:sz="0" w:space="0" w:color="auto"/>
      </w:divBdr>
    </w:div>
    <w:div w:id="1383359269">
      <w:bodyDiv w:val="1"/>
      <w:marLeft w:val="0"/>
      <w:marRight w:val="0"/>
      <w:marTop w:val="0"/>
      <w:marBottom w:val="0"/>
      <w:divBdr>
        <w:top w:val="none" w:sz="0" w:space="0" w:color="auto"/>
        <w:left w:val="none" w:sz="0" w:space="0" w:color="auto"/>
        <w:bottom w:val="none" w:sz="0" w:space="0" w:color="auto"/>
        <w:right w:val="none" w:sz="0" w:space="0" w:color="auto"/>
      </w:divBdr>
    </w:div>
    <w:div w:id="1384065361">
      <w:bodyDiv w:val="1"/>
      <w:marLeft w:val="0"/>
      <w:marRight w:val="0"/>
      <w:marTop w:val="0"/>
      <w:marBottom w:val="0"/>
      <w:divBdr>
        <w:top w:val="none" w:sz="0" w:space="0" w:color="auto"/>
        <w:left w:val="none" w:sz="0" w:space="0" w:color="auto"/>
        <w:bottom w:val="none" w:sz="0" w:space="0" w:color="auto"/>
        <w:right w:val="none" w:sz="0" w:space="0" w:color="auto"/>
      </w:divBdr>
    </w:div>
    <w:div w:id="1384215540">
      <w:bodyDiv w:val="1"/>
      <w:marLeft w:val="0"/>
      <w:marRight w:val="0"/>
      <w:marTop w:val="0"/>
      <w:marBottom w:val="0"/>
      <w:divBdr>
        <w:top w:val="none" w:sz="0" w:space="0" w:color="auto"/>
        <w:left w:val="none" w:sz="0" w:space="0" w:color="auto"/>
        <w:bottom w:val="none" w:sz="0" w:space="0" w:color="auto"/>
        <w:right w:val="none" w:sz="0" w:space="0" w:color="auto"/>
      </w:divBdr>
    </w:div>
    <w:div w:id="1385837596">
      <w:bodyDiv w:val="1"/>
      <w:marLeft w:val="0"/>
      <w:marRight w:val="0"/>
      <w:marTop w:val="0"/>
      <w:marBottom w:val="0"/>
      <w:divBdr>
        <w:top w:val="none" w:sz="0" w:space="0" w:color="auto"/>
        <w:left w:val="none" w:sz="0" w:space="0" w:color="auto"/>
        <w:bottom w:val="none" w:sz="0" w:space="0" w:color="auto"/>
        <w:right w:val="none" w:sz="0" w:space="0" w:color="auto"/>
      </w:divBdr>
    </w:div>
    <w:div w:id="1386103004">
      <w:bodyDiv w:val="1"/>
      <w:marLeft w:val="0"/>
      <w:marRight w:val="0"/>
      <w:marTop w:val="0"/>
      <w:marBottom w:val="0"/>
      <w:divBdr>
        <w:top w:val="none" w:sz="0" w:space="0" w:color="auto"/>
        <w:left w:val="none" w:sz="0" w:space="0" w:color="auto"/>
        <w:bottom w:val="none" w:sz="0" w:space="0" w:color="auto"/>
        <w:right w:val="none" w:sz="0" w:space="0" w:color="auto"/>
      </w:divBdr>
    </w:div>
    <w:div w:id="1386417867">
      <w:bodyDiv w:val="1"/>
      <w:marLeft w:val="0"/>
      <w:marRight w:val="0"/>
      <w:marTop w:val="0"/>
      <w:marBottom w:val="0"/>
      <w:divBdr>
        <w:top w:val="none" w:sz="0" w:space="0" w:color="auto"/>
        <w:left w:val="none" w:sz="0" w:space="0" w:color="auto"/>
        <w:bottom w:val="none" w:sz="0" w:space="0" w:color="auto"/>
        <w:right w:val="none" w:sz="0" w:space="0" w:color="auto"/>
      </w:divBdr>
    </w:div>
    <w:div w:id="1387602630">
      <w:bodyDiv w:val="1"/>
      <w:marLeft w:val="0"/>
      <w:marRight w:val="0"/>
      <w:marTop w:val="0"/>
      <w:marBottom w:val="0"/>
      <w:divBdr>
        <w:top w:val="none" w:sz="0" w:space="0" w:color="auto"/>
        <w:left w:val="none" w:sz="0" w:space="0" w:color="auto"/>
        <w:bottom w:val="none" w:sz="0" w:space="0" w:color="auto"/>
        <w:right w:val="none" w:sz="0" w:space="0" w:color="auto"/>
      </w:divBdr>
    </w:div>
    <w:div w:id="1388453357">
      <w:bodyDiv w:val="1"/>
      <w:marLeft w:val="0"/>
      <w:marRight w:val="0"/>
      <w:marTop w:val="0"/>
      <w:marBottom w:val="0"/>
      <w:divBdr>
        <w:top w:val="none" w:sz="0" w:space="0" w:color="auto"/>
        <w:left w:val="none" w:sz="0" w:space="0" w:color="auto"/>
        <w:bottom w:val="none" w:sz="0" w:space="0" w:color="auto"/>
        <w:right w:val="none" w:sz="0" w:space="0" w:color="auto"/>
      </w:divBdr>
    </w:div>
    <w:div w:id="1388531405">
      <w:bodyDiv w:val="1"/>
      <w:marLeft w:val="0"/>
      <w:marRight w:val="0"/>
      <w:marTop w:val="0"/>
      <w:marBottom w:val="0"/>
      <w:divBdr>
        <w:top w:val="none" w:sz="0" w:space="0" w:color="auto"/>
        <w:left w:val="none" w:sz="0" w:space="0" w:color="auto"/>
        <w:bottom w:val="none" w:sz="0" w:space="0" w:color="auto"/>
        <w:right w:val="none" w:sz="0" w:space="0" w:color="auto"/>
      </w:divBdr>
    </w:div>
    <w:div w:id="1389063248">
      <w:bodyDiv w:val="1"/>
      <w:marLeft w:val="0"/>
      <w:marRight w:val="0"/>
      <w:marTop w:val="0"/>
      <w:marBottom w:val="0"/>
      <w:divBdr>
        <w:top w:val="none" w:sz="0" w:space="0" w:color="auto"/>
        <w:left w:val="none" w:sz="0" w:space="0" w:color="auto"/>
        <w:bottom w:val="none" w:sz="0" w:space="0" w:color="auto"/>
        <w:right w:val="none" w:sz="0" w:space="0" w:color="auto"/>
      </w:divBdr>
    </w:div>
    <w:div w:id="1389450979">
      <w:bodyDiv w:val="1"/>
      <w:marLeft w:val="0"/>
      <w:marRight w:val="0"/>
      <w:marTop w:val="0"/>
      <w:marBottom w:val="0"/>
      <w:divBdr>
        <w:top w:val="none" w:sz="0" w:space="0" w:color="auto"/>
        <w:left w:val="none" w:sz="0" w:space="0" w:color="auto"/>
        <w:bottom w:val="none" w:sz="0" w:space="0" w:color="auto"/>
        <w:right w:val="none" w:sz="0" w:space="0" w:color="auto"/>
      </w:divBdr>
    </w:div>
    <w:div w:id="1389500346">
      <w:bodyDiv w:val="1"/>
      <w:marLeft w:val="0"/>
      <w:marRight w:val="0"/>
      <w:marTop w:val="0"/>
      <w:marBottom w:val="0"/>
      <w:divBdr>
        <w:top w:val="none" w:sz="0" w:space="0" w:color="auto"/>
        <w:left w:val="none" w:sz="0" w:space="0" w:color="auto"/>
        <w:bottom w:val="none" w:sz="0" w:space="0" w:color="auto"/>
        <w:right w:val="none" w:sz="0" w:space="0" w:color="auto"/>
      </w:divBdr>
    </w:div>
    <w:div w:id="1389837902">
      <w:bodyDiv w:val="1"/>
      <w:marLeft w:val="0"/>
      <w:marRight w:val="0"/>
      <w:marTop w:val="0"/>
      <w:marBottom w:val="0"/>
      <w:divBdr>
        <w:top w:val="none" w:sz="0" w:space="0" w:color="auto"/>
        <w:left w:val="none" w:sz="0" w:space="0" w:color="auto"/>
        <w:bottom w:val="none" w:sz="0" w:space="0" w:color="auto"/>
        <w:right w:val="none" w:sz="0" w:space="0" w:color="auto"/>
      </w:divBdr>
    </w:div>
    <w:div w:id="1389914099">
      <w:bodyDiv w:val="1"/>
      <w:marLeft w:val="0"/>
      <w:marRight w:val="0"/>
      <w:marTop w:val="0"/>
      <w:marBottom w:val="0"/>
      <w:divBdr>
        <w:top w:val="none" w:sz="0" w:space="0" w:color="auto"/>
        <w:left w:val="none" w:sz="0" w:space="0" w:color="auto"/>
        <w:bottom w:val="none" w:sz="0" w:space="0" w:color="auto"/>
        <w:right w:val="none" w:sz="0" w:space="0" w:color="auto"/>
      </w:divBdr>
    </w:div>
    <w:div w:id="1390110763">
      <w:bodyDiv w:val="1"/>
      <w:marLeft w:val="0"/>
      <w:marRight w:val="0"/>
      <w:marTop w:val="0"/>
      <w:marBottom w:val="0"/>
      <w:divBdr>
        <w:top w:val="none" w:sz="0" w:space="0" w:color="auto"/>
        <w:left w:val="none" w:sz="0" w:space="0" w:color="auto"/>
        <w:bottom w:val="none" w:sz="0" w:space="0" w:color="auto"/>
        <w:right w:val="none" w:sz="0" w:space="0" w:color="auto"/>
      </w:divBdr>
    </w:div>
    <w:div w:id="1390350051">
      <w:bodyDiv w:val="1"/>
      <w:marLeft w:val="0"/>
      <w:marRight w:val="0"/>
      <w:marTop w:val="0"/>
      <w:marBottom w:val="0"/>
      <w:divBdr>
        <w:top w:val="none" w:sz="0" w:space="0" w:color="auto"/>
        <w:left w:val="none" w:sz="0" w:space="0" w:color="auto"/>
        <w:bottom w:val="none" w:sz="0" w:space="0" w:color="auto"/>
        <w:right w:val="none" w:sz="0" w:space="0" w:color="auto"/>
      </w:divBdr>
    </w:div>
    <w:div w:id="1390418437">
      <w:bodyDiv w:val="1"/>
      <w:marLeft w:val="0"/>
      <w:marRight w:val="0"/>
      <w:marTop w:val="0"/>
      <w:marBottom w:val="0"/>
      <w:divBdr>
        <w:top w:val="none" w:sz="0" w:space="0" w:color="auto"/>
        <w:left w:val="none" w:sz="0" w:space="0" w:color="auto"/>
        <w:bottom w:val="none" w:sz="0" w:space="0" w:color="auto"/>
        <w:right w:val="none" w:sz="0" w:space="0" w:color="auto"/>
      </w:divBdr>
    </w:div>
    <w:div w:id="1390615028">
      <w:bodyDiv w:val="1"/>
      <w:marLeft w:val="0"/>
      <w:marRight w:val="0"/>
      <w:marTop w:val="0"/>
      <w:marBottom w:val="0"/>
      <w:divBdr>
        <w:top w:val="none" w:sz="0" w:space="0" w:color="auto"/>
        <w:left w:val="none" w:sz="0" w:space="0" w:color="auto"/>
        <w:bottom w:val="none" w:sz="0" w:space="0" w:color="auto"/>
        <w:right w:val="none" w:sz="0" w:space="0" w:color="auto"/>
      </w:divBdr>
    </w:div>
    <w:div w:id="1391804538">
      <w:bodyDiv w:val="1"/>
      <w:marLeft w:val="0"/>
      <w:marRight w:val="0"/>
      <w:marTop w:val="0"/>
      <w:marBottom w:val="0"/>
      <w:divBdr>
        <w:top w:val="none" w:sz="0" w:space="0" w:color="auto"/>
        <w:left w:val="none" w:sz="0" w:space="0" w:color="auto"/>
        <w:bottom w:val="none" w:sz="0" w:space="0" w:color="auto"/>
        <w:right w:val="none" w:sz="0" w:space="0" w:color="auto"/>
      </w:divBdr>
    </w:div>
    <w:div w:id="1392343906">
      <w:bodyDiv w:val="1"/>
      <w:marLeft w:val="0"/>
      <w:marRight w:val="0"/>
      <w:marTop w:val="0"/>
      <w:marBottom w:val="0"/>
      <w:divBdr>
        <w:top w:val="none" w:sz="0" w:space="0" w:color="auto"/>
        <w:left w:val="none" w:sz="0" w:space="0" w:color="auto"/>
        <w:bottom w:val="none" w:sz="0" w:space="0" w:color="auto"/>
        <w:right w:val="none" w:sz="0" w:space="0" w:color="auto"/>
      </w:divBdr>
    </w:div>
    <w:div w:id="1392381987">
      <w:bodyDiv w:val="1"/>
      <w:marLeft w:val="0"/>
      <w:marRight w:val="0"/>
      <w:marTop w:val="0"/>
      <w:marBottom w:val="0"/>
      <w:divBdr>
        <w:top w:val="none" w:sz="0" w:space="0" w:color="auto"/>
        <w:left w:val="none" w:sz="0" w:space="0" w:color="auto"/>
        <w:bottom w:val="none" w:sz="0" w:space="0" w:color="auto"/>
        <w:right w:val="none" w:sz="0" w:space="0" w:color="auto"/>
      </w:divBdr>
    </w:div>
    <w:div w:id="1393117270">
      <w:bodyDiv w:val="1"/>
      <w:marLeft w:val="0"/>
      <w:marRight w:val="0"/>
      <w:marTop w:val="0"/>
      <w:marBottom w:val="0"/>
      <w:divBdr>
        <w:top w:val="none" w:sz="0" w:space="0" w:color="auto"/>
        <w:left w:val="none" w:sz="0" w:space="0" w:color="auto"/>
        <w:bottom w:val="none" w:sz="0" w:space="0" w:color="auto"/>
        <w:right w:val="none" w:sz="0" w:space="0" w:color="auto"/>
      </w:divBdr>
    </w:div>
    <w:div w:id="1393194907">
      <w:bodyDiv w:val="1"/>
      <w:marLeft w:val="0"/>
      <w:marRight w:val="0"/>
      <w:marTop w:val="0"/>
      <w:marBottom w:val="0"/>
      <w:divBdr>
        <w:top w:val="none" w:sz="0" w:space="0" w:color="auto"/>
        <w:left w:val="none" w:sz="0" w:space="0" w:color="auto"/>
        <w:bottom w:val="none" w:sz="0" w:space="0" w:color="auto"/>
        <w:right w:val="none" w:sz="0" w:space="0" w:color="auto"/>
      </w:divBdr>
    </w:div>
    <w:div w:id="1393195575">
      <w:bodyDiv w:val="1"/>
      <w:marLeft w:val="0"/>
      <w:marRight w:val="0"/>
      <w:marTop w:val="0"/>
      <w:marBottom w:val="0"/>
      <w:divBdr>
        <w:top w:val="none" w:sz="0" w:space="0" w:color="auto"/>
        <w:left w:val="none" w:sz="0" w:space="0" w:color="auto"/>
        <w:bottom w:val="none" w:sz="0" w:space="0" w:color="auto"/>
        <w:right w:val="none" w:sz="0" w:space="0" w:color="auto"/>
      </w:divBdr>
    </w:div>
    <w:div w:id="1393383391">
      <w:bodyDiv w:val="1"/>
      <w:marLeft w:val="0"/>
      <w:marRight w:val="0"/>
      <w:marTop w:val="0"/>
      <w:marBottom w:val="0"/>
      <w:divBdr>
        <w:top w:val="none" w:sz="0" w:space="0" w:color="auto"/>
        <w:left w:val="none" w:sz="0" w:space="0" w:color="auto"/>
        <w:bottom w:val="none" w:sz="0" w:space="0" w:color="auto"/>
        <w:right w:val="none" w:sz="0" w:space="0" w:color="auto"/>
      </w:divBdr>
    </w:div>
    <w:div w:id="1393506710">
      <w:bodyDiv w:val="1"/>
      <w:marLeft w:val="0"/>
      <w:marRight w:val="0"/>
      <w:marTop w:val="0"/>
      <w:marBottom w:val="0"/>
      <w:divBdr>
        <w:top w:val="none" w:sz="0" w:space="0" w:color="auto"/>
        <w:left w:val="none" w:sz="0" w:space="0" w:color="auto"/>
        <w:bottom w:val="none" w:sz="0" w:space="0" w:color="auto"/>
        <w:right w:val="none" w:sz="0" w:space="0" w:color="auto"/>
      </w:divBdr>
    </w:div>
    <w:div w:id="1393773591">
      <w:bodyDiv w:val="1"/>
      <w:marLeft w:val="0"/>
      <w:marRight w:val="0"/>
      <w:marTop w:val="0"/>
      <w:marBottom w:val="0"/>
      <w:divBdr>
        <w:top w:val="none" w:sz="0" w:space="0" w:color="auto"/>
        <w:left w:val="none" w:sz="0" w:space="0" w:color="auto"/>
        <w:bottom w:val="none" w:sz="0" w:space="0" w:color="auto"/>
        <w:right w:val="none" w:sz="0" w:space="0" w:color="auto"/>
      </w:divBdr>
    </w:div>
    <w:div w:id="1395280422">
      <w:bodyDiv w:val="1"/>
      <w:marLeft w:val="0"/>
      <w:marRight w:val="0"/>
      <w:marTop w:val="0"/>
      <w:marBottom w:val="0"/>
      <w:divBdr>
        <w:top w:val="none" w:sz="0" w:space="0" w:color="auto"/>
        <w:left w:val="none" w:sz="0" w:space="0" w:color="auto"/>
        <w:bottom w:val="none" w:sz="0" w:space="0" w:color="auto"/>
        <w:right w:val="none" w:sz="0" w:space="0" w:color="auto"/>
      </w:divBdr>
    </w:div>
    <w:div w:id="1395397827">
      <w:bodyDiv w:val="1"/>
      <w:marLeft w:val="0"/>
      <w:marRight w:val="0"/>
      <w:marTop w:val="0"/>
      <w:marBottom w:val="0"/>
      <w:divBdr>
        <w:top w:val="none" w:sz="0" w:space="0" w:color="auto"/>
        <w:left w:val="none" w:sz="0" w:space="0" w:color="auto"/>
        <w:bottom w:val="none" w:sz="0" w:space="0" w:color="auto"/>
        <w:right w:val="none" w:sz="0" w:space="0" w:color="auto"/>
      </w:divBdr>
    </w:div>
    <w:div w:id="1395741879">
      <w:bodyDiv w:val="1"/>
      <w:marLeft w:val="0"/>
      <w:marRight w:val="0"/>
      <w:marTop w:val="0"/>
      <w:marBottom w:val="0"/>
      <w:divBdr>
        <w:top w:val="none" w:sz="0" w:space="0" w:color="auto"/>
        <w:left w:val="none" w:sz="0" w:space="0" w:color="auto"/>
        <w:bottom w:val="none" w:sz="0" w:space="0" w:color="auto"/>
        <w:right w:val="none" w:sz="0" w:space="0" w:color="auto"/>
      </w:divBdr>
    </w:div>
    <w:div w:id="1395931360">
      <w:bodyDiv w:val="1"/>
      <w:marLeft w:val="0"/>
      <w:marRight w:val="0"/>
      <w:marTop w:val="0"/>
      <w:marBottom w:val="0"/>
      <w:divBdr>
        <w:top w:val="none" w:sz="0" w:space="0" w:color="auto"/>
        <w:left w:val="none" w:sz="0" w:space="0" w:color="auto"/>
        <w:bottom w:val="none" w:sz="0" w:space="0" w:color="auto"/>
        <w:right w:val="none" w:sz="0" w:space="0" w:color="auto"/>
      </w:divBdr>
    </w:div>
    <w:div w:id="1396473249">
      <w:bodyDiv w:val="1"/>
      <w:marLeft w:val="0"/>
      <w:marRight w:val="0"/>
      <w:marTop w:val="0"/>
      <w:marBottom w:val="0"/>
      <w:divBdr>
        <w:top w:val="none" w:sz="0" w:space="0" w:color="auto"/>
        <w:left w:val="none" w:sz="0" w:space="0" w:color="auto"/>
        <w:bottom w:val="none" w:sz="0" w:space="0" w:color="auto"/>
        <w:right w:val="none" w:sz="0" w:space="0" w:color="auto"/>
      </w:divBdr>
    </w:div>
    <w:div w:id="1397167808">
      <w:bodyDiv w:val="1"/>
      <w:marLeft w:val="0"/>
      <w:marRight w:val="0"/>
      <w:marTop w:val="0"/>
      <w:marBottom w:val="0"/>
      <w:divBdr>
        <w:top w:val="none" w:sz="0" w:space="0" w:color="auto"/>
        <w:left w:val="none" w:sz="0" w:space="0" w:color="auto"/>
        <w:bottom w:val="none" w:sz="0" w:space="0" w:color="auto"/>
        <w:right w:val="none" w:sz="0" w:space="0" w:color="auto"/>
      </w:divBdr>
    </w:div>
    <w:div w:id="1397433695">
      <w:bodyDiv w:val="1"/>
      <w:marLeft w:val="0"/>
      <w:marRight w:val="0"/>
      <w:marTop w:val="0"/>
      <w:marBottom w:val="0"/>
      <w:divBdr>
        <w:top w:val="none" w:sz="0" w:space="0" w:color="auto"/>
        <w:left w:val="none" w:sz="0" w:space="0" w:color="auto"/>
        <w:bottom w:val="none" w:sz="0" w:space="0" w:color="auto"/>
        <w:right w:val="none" w:sz="0" w:space="0" w:color="auto"/>
      </w:divBdr>
    </w:div>
    <w:div w:id="1398090744">
      <w:bodyDiv w:val="1"/>
      <w:marLeft w:val="0"/>
      <w:marRight w:val="0"/>
      <w:marTop w:val="0"/>
      <w:marBottom w:val="0"/>
      <w:divBdr>
        <w:top w:val="none" w:sz="0" w:space="0" w:color="auto"/>
        <w:left w:val="none" w:sz="0" w:space="0" w:color="auto"/>
        <w:bottom w:val="none" w:sz="0" w:space="0" w:color="auto"/>
        <w:right w:val="none" w:sz="0" w:space="0" w:color="auto"/>
      </w:divBdr>
    </w:div>
    <w:div w:id="1399132137">
      <w:bodyDiv w:val="1"/>
      <w:marLeft w:val="0"/>
      <w:marRight w:val="0"/>
      <w:marTop w:val="0"/>
      <w:marBottom w:val="0"/>
      <w:divBdr>
        <w:top w:val="none" w:sz="0" w:space="0" w:color="auto"/>
        <w:left w:val="none" w:sz="0" w:space="0" w:color="auto"/>
        <w:bottom w:val="none" w:sz="0" w:space="0" w:color="auto"/>
        <w:right w:val="none" w:sz="0" w:space="0" w:color="auto"/>
      </w:divBdr>
    </w:div>
    <w:div w:id="1399591788">
      <w:bodyDiv w:val="1"/>
      <w:marLeft w:val="0"/>
      <w:marRight w:val="0"/>
      <w:marTop w:val="0"/>
      <w:marBottom w:val="0"/>
      <w:divBdr>
        <w:top w:val="none" w:sz="0" w:space="0" w:color="auto"/>
        <w:left w:val="none" w:sz="0" w:space="0" w:color="auto"/>
        <w:bottom w:val="none" w:sz="0" w:space="0" w:color="auto"/>
        <w:right w:val="none" w:sz="0" w:space="0" w:color="auto"/>
      </w:divBdr>
    </w:div>
    <w:div w:id="1399934529">
      <w:bodyDiv w:val="1"/>
      <w:marLeft w:val="0"/>
      <w:marRight w:val="0"/>
      <w:marTop w:val="0"/>
      <w:marBottom w:val="0"/>
      <w:divBdr>
        <w:top w:val="none" w:sz="0" w:space="0" w:color="auto"/>
        <w:left w:val="none" w:sz="0" w:space="0" w:color="auto"/>
        <w:bottom w:val="none" w:sz="0" w:space="0" w:color="auto"/>
        <w:right w:val="none" w:sz="0" w:space="0" w:color="auto"/>
      </w:divBdr>
    </w:div>
    <w:div w:id="1400246384">
      <w:bodyDiv w:val="1"/>
      <w:marLeft w:val="0"/>
      <w:marRight w:val="0"/>
      <w:marTop w:val="0"/>
      <w:marBottom w:val="0"/>
      <w:divBdr>
        <w:top w:val="none" w:sz="0" w:space="0" w:color="auto"/>
        <w:left w:val="none" w:sz="0" w:space="0" w:color="auto"/>
        <w:bottom w:val="none" w:sz="0" w:space="0" w:color="auto"/>
        <w:right w:val="none" w:sz="0" w:space="0" w:color="auto"/>
      </w:divBdr>
    </w:div>
    <w:div w:id="1400321137">
      <w:bodyDiv w:val="1"/>
      <w:marLeft w:val="0"/>
      <w:marRight w:val="0"/>
      <w:marTop w:val="0"/>
      <w:marBottom w:val="0"/>
      <w:divBdr>
        <w:top w:val="none" w:sz="0" w:space="0" w:color="auto"/>
        <w:left w:val="none" w:sz="0" w:space="0" w:color="auto"/>
        <w:bottom w:val="none" w:sz="0" w:space="0" w:color="auto"/>
        <w:right w:val="none" w:sz="0" w:space="0" w:color="auto"/>
      </w:divBdr>
    </w:div>
    <w:div w:id="1400518534">
      <w:bodyDiv w:val="1"/>
      <w:marLeft w:val="0"/>
      <w:marRight w:val="0"/>
      <w:marTop w:val="0"/>
      <w:marBottom w:val="0"/>
      <w:divBdr>
        <w:top w:val="none" w:sz="0" w:space="0" w:color="auto"/>
        <w:left w:val="none" w:sz="0" w:space="0" w:color="auto"/>
        <w:bottom w:val="none" w:sz="0" w:space="0" w:color="auto"/>
        <w:right w:val="none" w:sz="0" w:space="0" w:color="auto"/>
      </w:divBdr>
    </w:div>
    <w:div w:id="1400907252">
      <w:bodyDiv w:val="1"/>
      <w:marLeft w:val="0"/>
      <w:marRight w:val="0"/>
      <w:marTop w:val="0"/>
      <w:marBottom w:val="0"/>
      <w:divBdr>
        <w:top w:val="none" w:sz="0" w:space="0" w:color="auto"/>
        <w:left w:val="none" w:sz="0" w:space="0" w:color="auto"/>
        <w:bottom w:val="none" w:sz="0" w:space="0" w:color="auto"/>
        <w:right w:val="none" w:sz="0" w:space="0" w:color="auto"/>
      </w:divBdr>
    </w:div>
    <w:div w:id="1401054799">
      <w:bodyDiv w:val="1"/>
      <w:marLeft w:val="0"/>
      <w:marRight w:val="0"/>
      <w:marTop w:val="0"/>
      <w:marBottom w:val="0"/>
      <w:divBdr>
        <w:top w:val="none" w:sz="0" w:space="0" w:color="auto"/>
        <w:left w:val="none" w:sz="0" w:space="0" w:color="auto"/>
        <w:bottom w:val="none" w:sz="0" w:space="0" w:color="auto"/>
        <w:right w:val="none" w:sz="0" w:space="0" w:color="auto"/>
      </w:divBdr>
    </w:div>
    <w:div w:id="1401714268">
      <w:bodyDiv w:val="1"/>
      <w:marLeft w:val="0"/>
      <w:marRight w:val="0"/>
      <w:marTop w:val="0"/>
      <w:marBottom w:val="0"/>
      <w:divBdr>
        <w:top w:val="none" w:sz="0" w:space="0" w:color="auto"/>
        <w:left w:val="none" w:sz="0" w:space="0" w:color="auto"/>
        <w:bottom w:val="none" w:sz="0" w:space="0" w:color="auto"/>
        <w:right w:val="none" w:sz="0" w:space="0" w:color="auto"/>
      </w:divBdr>
    </w:div>
    <w:div w:id="1401826797">
      <w:bodyDiv w:val="1"/>
      <w:marLeft w:val="0"/>
      <w:marRight w:val="0"/>
      <w:marTop w:val="0"/>
      <w:marBottom w:val="0"/>
      <w:divBdr>
        <w:top w:val="none" w:sz="0" w:space="0" w:color="auto"/>
        <w:left w:val="none" w:sz="0" w:space="0" w:color="auto"/>
        <w:bottom w:val="none" w:sz="0" w:space="0" w:color="auto"/>
        <w:right w:val="none" w:sz="0" w:space="0" w:color="auto"/>
      </w:divBdr>
    </w:div>
    <w:div w:id="1401950859">
      <w:bodyDiv w:val="1"/>
      <w:marLeft w:val="0"/>
      <w:marRight w:val="0"/>
      <w:marTop w:val="0"/>
      <w:marBottom w:val="0"/>
      <w:divBdr>
        <w:top w:val="none" w:sz="0" w:space="0" w:color="auto"/>
        <w:left w:val="none" w:sz="0" w:space="0" w:color="auto"/>
        <w:bottom w:val="none" w:sz="0" w:space="0" w:color="auto"/>
        <w:right w:val="none" w:sz="0" w:space="0" w:color="auto"/>
      </w:divBdr>
    </w:div>
    <w:div w:id="1401976646">
      <w:bodyDiv w:val="1"/>
      <w:marLeft w:val="0"/>
      <w:marRight w:val="0"/>
      <w:marTop w:val="0"/>
      <w:marBottom w:val="0"/>
      <w:divBdr>
        <w:top w:val="none" w:sz="0" w:space="0" w:color="auto"/>
        <w:left w:val="none" w:sz="0" w:space="0" w:color="auto"/>
        <w:bottom w:val="none" w:sz="0" w:space="0" w:color="auto"/>
        <w:right w:val="none" w:sz="0" w:space="0" w:color="auto"/>
      </w:divBdr>
    </w:div>
    <w:div w:id="1402407607">
      <w:bodyDiv w:val="1"/>
      <w:marLeft w:val="0"/>
      <w:marRight w:val="0"/>
      <w:marTop w:val="0"/>
      <w:marBottom w:val="0"/>
      <w:divBdr>
        <w:top w:val="none" w:sz="0" w:space="0" w:color="auto"/>
        <w:left w:val="none" w:sz="0" w:space="0" w:color="auto"/>
        <w:bottom w:val="none" w:sz="0" w:space="0" w:color="auto"/>
        <w:right w:val="none" w:sz="0" w:space="0" w:color="auto"/>
      </w:divBdr>
    </w:div>
    <w:div w:id="1402486835">
      <w:bodyDiv w:val="1"/>
      <w:marLeft w:val="0"/>
      <w:marRight w:val="0"/>
      <w:marTop w:val="0"/>
      <w:marBottom w:val="0"/>
      <w:divBdr>
        <w:top w:val="none" w:sz="0" w:space="0" w:color="auto"/>
        <w:left w:val="none" w:sz="0" w:space="0" w:color="auto"/>
        <w:bottom w:val="none" w:sz="0" w:space="0" w:color="auto"/>
        <w:right w:val="none" w:sz="0" w:space="0" w:color="auto"/>
      </w:divBdr>
    </w:div>
    <w:div w:id="1402824019">
      <w:bodyDiv w:val="1"/>
      <w:marLeft w:val="0"/>
      <w:marRight w:val="0"/>
      <w:marTop w:val="0"/>
      <w:marBottom w:val="0"/>
      <w:divBdr>
        <w:top w:val="none" w:sz="0" w:space="0" w:color="auto"/>
        <w:left w:val="none" w:sz="0" w:space="0" w:color="auto"/>
        <w:bottom w:val="none" w:sz="0" w:space="0" w:color="auto"/>
        <w:right w:val="none" w:sz="0" w:space="0" w:color="auto"/>
      </w:divBdr>
    </w:div>
    <w:div w:id="1402865836">
      <w:bodyDiv w:val="1"/>
      <w:marLeft w:val="0"/>
      <w:marRight w:val="0"/>
      <w:marTop w:val="0"/>
      <w:marBottom w:val="0"/>
      <w:divBdr>
        <w:top w:val="none" w:sz="0" w:space="0" w:color="auto"/>
        <w:left w:val="none" w:sz="0" w:space="0" w:color="auto"/>
        <w:bottom w:val="none" w:sz="0" w:space="0" w:color="auto"/>
        <w:right w:val="none" w:sz="0" w:space="0" w:color="auto"/>
      </w:divBdr>
    </w:div>
    <w:div w:id="1402949797">
      <w:bodyDiv w:val="1"/>
      <w:marLeft w:val="0"/>
      <w:marRight w:val="0"/>
      <w:marTop w:val="0"/>
      <w:marBottom w:val="0"/>
      <w:divBdr>
        <w:top w:val="none" w:sz="0" w:space="0" w:color="auto"/>
        <w:left w:val="none" w:sz="0" w:space="0" w:color="auto"/>
        <w:bottom w:val="none" w:sz="0" w:space="0" w:color="auto"/>
        <w:right w:val="none" w:sz="0" w:space="0" w:color="auto"/>
      </w:divBdr>
    </w:div>
    <w:div w:id="1403210370">
      <w:bodyDiv w:val="1"/>
      <w:marLeft w:val="0"/>
      <w:marRight w:val="0"/>
      <w:marTop w:val="0"/>
      <w:marBottom w:val="0"/>
      <w:divBdr>
        <w:top w:val="none" w:sz="0" w:space="0" w:color="auto"/>
        <w:left w:val="none" w:sz="0" w:space="0" w:color="auto"/>
        <w:bottom w:val="none" w:sz="0" w:space="0" w:color="auto"/>
        <w:right w:val="none" w:sz="0" w:space="0" w:color="auto"/>
      </w:divBdr>
    </w:div>
    <w:div w:id="1403212184">
      <w:bodyDiv w:val="1"/>
      <w:marLeft w:val="0"/>
      <w:marRight w:val="0"/>
      <w:marTop w:val="0"/>
      <w:marBottom w:val="0"/>
      <w:divBdr>
        <w:top w:val="none" w:sz="0" w:space="0" w:color="auto"/>
        <w:left w:val="none" w:sz="0" w:space="0" w:color="auto"/>
        <w:bottom w:val="none" w:sz="0" w:space="0" w:color="auto"/>
        <w:right w:val="none" w:sz="0" w:space="0" w:color="auto"/>
      </w:divBdr>
    </w:div>
    <w:div w:id="1403411100">
      <w:bodyDiv w:val="1"/>
      <w:marLeft w:val="0"/>
      <w:marRight w:val="0"/>
      <w:marTop w:val="0"/>
      <w:marBottom w:val="0"/>
      <w:divBdr>
        <w:top w:val="none" w:sz="0" w:space="0" w:color="auto"/>
        <w:left w:val="none" w:sz="0" w:space="0" w:color="auto"/>
        <w:bottom w:val="none" w:sz="0" w:space="0" w:color="auto"/>
        <w:right w:val="none" w:sz="0" w:space="0" w:color="auto"/>
      </w:divBdr>
    </w:div>
    <w:div w:id="1403598466">
      <w:bodyDiv w:val="1"/>
      <w:marLeft w:val="0"/>
      <w:marRight w:val="0"/>
      <w:marTop w:val="0"/>
      <w:marBottom w:val="0"/>
      <w:divBdr>
        <w:top w:val="none" w:sz="0" w:space="0" w:color="auto"/>
        <w:left w:val="none" w:sz="0" w:space="0" w:color="auto"/>
        <w:bottom w:val="none" w:sz="0" w:space="0" w:color="auto"/>
        <w:right w:val="none" w:sz="0" w:space="0" w:color="auto"/>
      </w:divBdr>
    </w:div>
    <w:div w:id="1403917460">
      <w:bodyDiv w:val="1"/>
      <w:marLeft w:val="0"/>
      <w:marRight w:val="0"/>
      <w:marTop w:val="0"/>
      <w:marBottom w:val="0"/>
      <w:divBdr>
        <w:top w:val="none" w:sz="0" w:space="0" w:color="auto"/>
        <w:left w:val="none" w:sz="0" w:space="0" w:color="auto"/>
        <w:bottom w:val="none" w:sz="0" w:space="0" w:color="auto"/>
        <w:right w:val="none" w:sz="0" w:space="0" w:color="auto"/>
      </w:divBdr>
    </w:div>
    <w:div w:id="1405253602">
      <w:bodyDiv w:val="1"/>
      <w:marLeft w:val="0"/>
      <w:marRight w:val="0"/>
      <w:marTop w:val="0"/>
      <w:marBottom w:val="0"/>
      <w:divBdr>
        <w:top w:val="none" w:sz="0" w:space="0" w:color="auto"/>
        <w:left w:val="none" w:sz="0" w:space="0" w:color="auto"/>
        <w:bottom w:val="none" w:sz="0" w:space="0" w:color="auto"/>
        <w:right w:val="none" w:sz="0" w:space="0" w:color="auto"/>
      </w:divBdr>
    </w:div>
    <w:div w:id="1405298079">
      <w:bodyDiv w:val="1"/>
      <w:marLeft w:val="0"/>
      <w:marRight w:val="0"/>
      <w:marTop w:val="0"/>
      <w:marBottom w:val="0"/>
      <w:divBdr>
        <w:top w:val="none" w:sz="0" w:space="0" w:color="auto"/>
        <w:left w:val="none" w:sz="0" w:space="0" w:color="auto"/>
        <w:bottom w:val="none" w:sz="0" w:space="0" w:color="auto"/>
        <w:right w:val="none" w:sz="0" w:space="0" w:color="auto"/>
      </w:divBdr>
    </w:div>
    <w:div w:id="1406031362">
      <w:bodyDiv w:val="1"/>
      <w:marLeft w:val="0"/>
      <w:marRight w:val="0"/>
      <w:marTop w:val="0"/>
      <w:marBottom w:val="0"/>
      <w:divBdr>
        <w:top w:val="none" w:sz="0" w:space="0" w:color="auto"/>
        <w:left w:val="none" w:sz="0" w:space="0" w:color="auto"/>
        <w:bottom w:val="none" w:sz="0" w:space="0" w:color="auto"/>
        <w:right w:val="none" w:sz="0" w:space="0" w:color="auto"/>
      </w:divBdr>
    </w:div>
    <w:div w:id="1406104249">
      <w:bodyDiv w:val="1"/>
      <w:marLeft w:val="0"/>
      <w:marRight w:val="0"/>
      <w:marTop w:val="0"/>
      <w:marBottom w:val="0"/>
      <w:divBdr>
        <w:top w:val="none" w:sz="0" w:space="0" w:color="auto"/>
        <w:left w:val="none" w:sz="0" w:space="0" w:color="auto"/>
        <w:bottom w:val="none" w:sz="0" w:space="0" w:color="auto"/>
        <w:right w:val="none" w:sz="0" w:space="0" w:color="auto"/>
      </w:divBdr>
    </w:div>
    <w:div w:id="1406300424">
      <w:bodyDiv w:val="1"/>
      <w:marLeft w:val="0"/>
      <w:marRight w:val="0"/>
      <w:marTop w:val="0"/>
      <w:marBottom w:val="0"/>
      <w:divBdr>
        <w:top w:val="none" w:sz="0" w:space="0" w:color="auto"/>
        <w:left w:val="none" w:sz="0" w:space="0" w:color="auto"/>
        <w:bottom w:val="none" w:sz="0" w:space="0" w:color="auto"/>
        <w:right w:val="none" w:sz="0" w:space="0" w:color="auto"/>
      </w:divBdr>
    </w:div>
    <w:div w:id="1409503036">
      <w:bodyDiv w:val="1"/>
      <w:marLeft w:val="0"/>
      <w:marRight w:val="0"/>
      <w:marTop w:val="0"/>
      <w:marBottom w:val="0"/>
      <w:divBdr>
        <w:top w:val="none" w:sz="0" w:space="0" w:color="auto"/>
        <w:left w:val="none" w:sz="0" w:space="0" w:color="auto"/>
        <w:bottom w:val="none" w:sz="0" w:space="0" w:color="auto"/>
        <w:right w:val="none" w:sz="0" w:space="0" w:color="auto"/>
      </w:divBdr>
    </w:div>
    <w:div w:id="1410074166">
      <w:bodyDiv w:val="1"/>
      <w:marLeft w:val="0"/>
      <w:marRight w:val="0"/>
      <w:marTop w:val="0"/>
      <w:marBottom w:val="0"/>
      <w:divBdr>
        <w:top w:val="none" w:sz="0" w:space="0" w:color="auto"/>
        <w:left w:val="none" w:sz="0" w:space="0" w:color="auto"/>
        <w:bottom w:val="none" w:sz="0" w:space="0" w:color="auto"/>
        <w:right w:val="none" w:sz="0" w:space="0" w:color="auto"/>
      </w:divBdr>
    </w:div>
    <w:div w:id="1410811132">
      <w:bodyDiv w:val="1"/>
      <w:marLeft w:val="0"/>
      <w:marRight w:val="0"/>
      <w:marTop w:val="0"/>
      <w:marBottom w:val="0"/>
      <w:divBdr>
        <w:top w:val="none" w:sz="0" w:space="0" w:color="auto"/>
        <w:left w:val="none" w:sz="0" w:space="0" w:color="auto"/>
        <w:bottom w:val="none" w:sz="0" w:space="0" w:color="auto"/>
        <w:right w:val="none" w:sz="0" w:space="0" w:color="auto"/>
      </w:divBdr>
    </w:div>
    <w:div w:id="1411003364">
      <w:bodyDiv w:val="1"/>
      <w:marLeft w:val="0"/>
      <w:marRight w:val="0"/>
      <w:marTop w:val="0"/>
      <w:marBottom w:val="0"/>
      <w:divBdr>
        <w:top w:val="none" w:sz="0" w:space="0" w:color="auto"/>
        <w:left w:val="none" w:sz="0" w:space="0" w:color="auto"/>
        <w:bottom w:val="none" w:sz="0" w:space="0" w:color="auto"/>
        <w:right w:val="none" w:sz="0" w:space="0" w:color="auto"/>
      </w:divBdr>
    </w:div>
    <w:div w:id="1411655583">
      <w:bodyDiv w:val="1"/>
      <w:marLeft w:val="0"/>
      <w:marRight w:val="0"/>
      <w:marTop w:val="0"/>
      <w:marBottom w:val="0"/>
      <w:divBdr>
        <w:top w:val="none" w:sz="0" w:space="0" w:color="auto"/>
        <w:left w:val="none" w:sz="0" w:space="0" w:color="auto"/>
        <w:bottom w:val="none" w:sz="0" w:space="0" w:color="auto"/>
        <w:right w:val="none" w:sz="0" w:space="0" w:color="auto"/>
      </w:divBdr>
    </w:div>
    <w:div w:id="1411854130">
      <w:bodyDiv w:val="1"/>
      <w:marLeft w:val="0"/>
      <w:marRight w:val="0"/>
      <w:marTop w:val="0"/>
      <w:marBottom w:val="0"/>
      <w:divBdr>
        <w:top w:val="none" w:sz="0" w:space="0" w:color="auto"/>
        <w:left w:val="none" w:sz="0" w:space="0" w:color="auto"/>
        <w:bottom w:val="none" w:sz="0" w:space="0" w:color="auto"/>
        <w:right w:val="none" w:sz="0" w:space="0" w:color="auto"/>
      </w:divBdr>
    </w:div>
    <w:div w:id="1412390152">
      <w:bodyDiv w:val="1"/>
      <w:marLeft w:val="0"/>
      <w:marRight w:val="0"/>
      <w:marTop w:val="0"/>
      <w:marBottom w:val="0"/>
      <w:divBdr>
        <w:top w:val="none" w:sz="0" w:space="0" w:color="auto"/>
        <w:left w:val="none" w:sz="0" w:space="0" w:color="auto"/>
        <w:bottom w:val="none" w:sz="0" w:space="0" w:color="auto"/>
        <w:right w:val="none" w:sz="0" w:space="0" w:color="auto"/>
      </w:divBdr>
    </w:div>
    <w:div w:id="1412507028">
      <w:bodyDiv w:val="1"/>
      <w:marLeft w:val="0"/>
      <w:marRight w:val="0"/>
      <w:marTop w:val="0"/>
      <w:marBottom w:val="0"/>
      <w:divBdr>
        <w:top w:val="none" w:sz="0" w:space="0" w:color="auto"/>
        <w:left w:val="none" w:sz="0" w:space="0" w:color="auto"/>
        <w:bottom w:val="none" w:sz="0" w:space="0" w:color="auto"/>
        <w:right w:val="none" w:sz="0" w:space="0" w:color="auto"/>
      </w:divBdr>
    </w:div>
    <w:div w:id="1412656651">
      <w:bodyDiv w:val="1"/>
      <w:marLeft w:val="0"/>
      <w:marRight w:val="0"/>
      <w:marTop w:val="0"/>
      <w:marBottom w:val="0"/>
      <w:divBdr>
        <w:top w:val="none" w:sz="0" w:space="0" w:color="auto"/>
        <w:left w:val="none" w:sz="0" w:space="0" w:color="auto"/>
        <w:bottom w:val="none" w:sz="0" w:space="0" w:color="auto"/>
        <w:right w:val="none" w:sz="0" w:space="0" w:color="auto"/>
      </w:divBdr>
    </w:div>
    <w:div w:id="1413625905">
      <w:bodyDiv w:val="1"/>
      <w:marLeft w:val="0"/>
      <w:marRight w:val="0"/>
      <w:marTop w:val="0"/>
      <w:marBottom w:val="0"/>
      <w:divBdr>
        <w:top w:val="none" w:sz="0" w:space="0" w:color="auto"/>
        <w:left w:val="none" w:sz="0" w:space="0" w:color="auto"/>
        <w:bottom w:val="none" w:sz="0" w:space="0" w:color="auto"/>
        <w:right w:val="none" w:sz="0" w:space="0" w:color="auto"/>
      </w:divBdr>
    </w:div>
    <w:div w:id="1413819160">
      <w:bodyDiv w:val="1"/>
      <w:marLeft w:val="0"/>
      <w:marRight w:val="0"/>
      <w:marTop w:val="0"/>
      <w:marBottom w:val="0"/>
      <w:divBdr>
        <w:top w:val="none" w:sz="0" w:space="0" w:color="auto"/>
        <w:left w:val="none" w:sz="0" w:space="0" w:color="auto"/>
        <w:bottom w:val="none" w:sz="0" w:space="0" w:color="auto"/>
        <w:right w:val="none" w:sz="0" w:space="0" w:color="auto"/>
      </w:divBdr>
    </w:div>
    <w:div w:id="1414550642">
      <w:bodyDiv w:val="1"/>
      <w:marLeft w:val="0"/>
      <w:marRight w:val="0"/>
      <w:marTop w:val="0"/>
      <w:marBottom w:val="0"/>
      <w:divBdr>
        <w:top w:val="none" w:sz="0" w:space="0" w:color="auto"/>
        <w:left w:val="none" w:sz="0" w:space="0" w:color="auto"/>
        <w:bottom w:val="none" w:sz="0" w:space="0" w:color="auto"/>
        <w:right w:val="none" w:sz="0" w:space="0" w:color="auto"/>
      </w:divBdr>
    </w:div>
    <w:div w:id="1415205463">
      <w:bodyDiv w:val="1"/>
      <w:marLeft w:val="0"/>
      <w:marRight w:val="0"/>
      <w:marTop w:val="0"/>
      <w:marBottom w:val="0"/>
      <w:divBdr>
        <w:top w:val="none" w:sz="0" w:space="0" w:color="auto"/>
        <w:left w:val="none" w:sz="0" w:space="0" w:color="auto"/>
        <w:bottom w:val="none" w:sz="0" w:space="0" w:color="auto"/>
        <w:right w:val="none" w:sz="0" w:space="0" w:color="auto"/>
      </w:divBdr>
    </w:div>
    <w:div w:id="1415324662">
      <w:bodyDiv w:val="1"/>
      <w:marLeft w:val="0"/>
      <w:marRight w:val="0"/>
      <w:marTop w:val="0"/>
      <w:marBottom w:val="0"/>
      <w:divBdr>
        <w:top w:val="none" w:sz="0" w:space="0" w:color="auto"/>
        <w:left w:val="none" w:sz="0" w:space="0" w:color="auto"/>
        <w:bottom w:val="none" w:sz="0" w:space="0" w:color="auto"/>
        <w:right w:val="none" w:sz="0" w:space="0" w:color="auto"/>
      </w:divBdr>
    </w:div>
    <w:div w:id="1415584726">
      <w:bodyDiv w:val="1"/>
      <w:marLeft w:val="0"/>
      <w:marRight w:val="0"/>
      <w:marTop w:val="0"/>
      <w:marBottom w:val="0"/>
      <w:divBdr>
        <w:top w:val="none" w:sz="0" w:space="0" w:color="auto"/>
        <w:left w:val="none" w:sz="0" w:space="0" w:color="auto"/>
        <w:bottom w:val="none" w:sz="0" w:space="0" w:color="auto"/>
        <w:right w:val="none" w:sz="0" w:space="0" w:color="auto"/>
      </w:divBdr>
    </w:div>
    <w:div w:id="1415586072">
      <w:bodyDiv w:val="1"/>
      <w:marLeft w:val="0"/>
      <w:marRight w:val="0"/>
      <w:marTop w:val="0"/>
      <w:marBottom w:val="0"/>
      <w:divBdr>
        <w:top w:val="none" w:sz="0" w:space="0" w:color="auto"/>
        <w:left w:val="none" w:sz="0" w:space="0" w:color="auto"/>
        <w:bottom w:val="none" w:sz="0" w:space="0" w:color="auto"/>
        <w:right w:val="none" w:sz="0" w:space="0" w:color="auto"/>
      </w:divBdr>
    </w:div>
    <w:div w:id="1415663006">
      <w:bodyDiv w:val="1"/>
      <w:marLeft w:val="0"/>
      <w:marRight w:val="0"/>
      <w:marTop w:val="0"/>
      <w:marBottom w:val="0"/>
      <w:divBdr>
        <w:top w:val="none" w:sz="0" w:space="0" w:color="auto"/>
        <w:left w:val="none" w:sz="0" w:space="0" w:color="auto"/>
        <w:bottom w:val="none" w:sz="0" w:space="0" w:color="auto"/>
        <w:right w:val="none" w:sz="0" w:space="0" w:color="auto"/>
      </w:divBdr>
    </w:div>
    <w:div w:id="1416122066">
      <w:bodyDiv w:val="1"/>
      <w:marLeft w:val="0"/>
      <w:marRight w:val="0"/>
      <w:marTop w:val="0"/>
      <w:marBottom w:val="0"/>
      <w:divBdr>
        <w:top w:val="none" w:sz="0" w:space="0" w:color="auto"/>
        <w:left w:val="none" w:sz="0" w:space="0" w:color="auto"/>
        <w:bottom w:val="none" w:sz="0" w:space="0" w:color="auto"/>
        <w:right w:val="none" w:sz="0" w:space="0" w:color="auto"/>
      </w:divBdr>
    </w:div>
    <w:div w:id="1417633941">
      <w:bodyDiv w:val="1"/>
      <w:marLeft w:val="0"/>
      <w:marRight w:val="0"/>
      <w:marTop w:val="0"/>
      <w:marBottom w:val="0"/>
      <w:divBdr>
        <w:top w:val="none" w:sz="0" w:space="0" w:color="auto"/>
        <w:left w:val="none" w:sz="0" w:space="0" w:color="auto"/>
        <w:bottom w:val="none" w:sz="0" w:space="0" w:color="auto"/>
        <w:right w:val="none" w:sz="0" w:space="0" w:color="auto"/>
      </w:divBdr>
    </w:div>
    <w:div w:id="1417675169">
      <w:bodyDiv w:val="1"/>
      <w:marLeft w:val="0"/>
      <w:marRight w:val="0"/>
      <w:marTop w:val="0"/>
      <w:marBottom w:val="0"/>
      <w:divBdr>
        <w:top w:val="none" w:sz="0" w:space="0" w:color="auto"/>
        <w:left w:val="none" w:sz="0" w:space="0" w:color="auto"/>
        <w:bottom w:val="none" w:sz="0" w:space="0" w:color="auto"/>
        <w:right w:val="none" w:sz="0" w:space="0" w:color="auto"/>
      </w:divBdr>
    </w:div>
    <w:div w:id="1418214653">
      <w:bodyDiv w:val="1"/>
      <w:marLeft w:val="0"/>
      <w:marRight w:val="0"/>
      <w:marTop w:val="0"/>
      <w:marBottom w:val="0"/>
      <w:divBdr>
        <w:top w:val="none" w:sz="0" w:space="0" w:color="auto"/>
        <w:left w:val="none" w:sz="0" w:space="0" w:color="auto"/>
        <w:bottom w:val="none" w:sz="0" w:space="0" w:color="auto"/>
        <w:right w:val="none" w:sz="0" w:space="0" w:color="auto"/>
      </w:divBdr>
    </w:div>
    <w:div w:id="1418794291">
      <w:bodyDiv w:val="1"/>
      <w:marLeft w:val="0"/>
      <w:marRight w:val="0"/>
      <w:marTop w:val="0"/>
      <w:marBottom w:val="0"/>
      <w:divBdr>
        <w:top w:val="none" w:sz="0" w:space="0" w:color="auto"/>
        <w:left w:val="none" w:sz="0" w:space="0" w:color="auto"/>
        <w:bottom w:val="none" w:sz="0" w:space="0" w:color="auto"/>
        <w:right w:val="none" w:sz="0" w:space="0" w:color="auto"/>
      </w:divBdr>
    </w:div>
    <w:div w:id="1419476455">
      <w:bodyDiv w:val="1"/>
      <w:marLeft w:val="0"/>
      <w:marRight w:val="0"/>
      <w:marTop w:val="0"/>
      <w:marBottom w:val="0"/>
      <w:divBdr>
        <w:top w:val="none" w:sz="0" w:space="0" w:color="auto"/>
        <w:left w:val="none" w:sz="0" w:space="0" w:color="auto"/>
        <w:bottom w:val="none" w:sz="0" w:space="0" w:color="auto"/>
        <w:right w:val="none" w:sz="0" w:space="0" w:color="auto"/>
      </w:divBdr>
    </w:div>
    <w:div w:id="1420178266">
      <w:bodyDiv w:val="1"/>
      <w:marLeft w:val="0"/>
      <w:marRight w:val="0"/>
      <w:marTop w:val="0"/>
      <w:marBottom w:val="0"/>
      <w:divBdr>
        <w:top w:val="none" w:sz="0" w:space="0" w:color="auto"/>
        <w:left w:val="none" w:sz="0" w:space="0" w:color="auto"/>
        <w:bottom w:val="none" w:sz="0" w:space="0" w:color="auto"/>
        <w:right w:val="none" w:sz="0" w:space="0" w:color="auto"/>
      </w:divBdr>
    </w:div>
    <w:div w:id="1420179374">
      <w:bodyDiv w:val="1"/>
      <w:marLeft w:val="0"/>
      <w:marRight w:val="0"/>
      <w:marTop w:val="0"/>
      <w:marBottom w:val="0"/>
      <w:divBdr>
        <w:top w:val="none" w:sz="0" w:space="0" w:color="auto"/>
        <w:left w:val="none" w:sz="0" w:space="0" w:color="auto"/>
        <w:bottom w:val="none" w:sz="0" w:space="0" w:color="auto"/>
        <w:right w:val="none" w:sz="0" w:space="0" w:color="auto"/>
      </w:divBdr>
    </w:div>
    <w:div w:id="1420446370">
      <w:bodyDiv w:val="1"/>
      <w:marLeft w:val="0"/>
      <w:marRight w:val="0"/>
      <w:marTop w:val="0"/>
      <w:marBottom w:val="0"/>
      <w:divBdr>
        <w:top w:val="none" w:sz="0" w:space="0" w:color="auto"/>
        <w:left w:val="none" w:sz="0" w:space="0" w:color="auto"/>
        <w:bottom w:val="none" w:sz="0" w:space="0" w:color="auto"/>
        <w:right w:val="none" w:sz="0" w:space="0" w:color="auto"/>
      </w:divBdr>
    </w:div>
    <w:div w:id="1420784892">
      <w:bodyDiv w:val="1"/>
      <w:marLeft w:val="0"/>
      <w:marRight w:val="0"/>
      <w:marTop w:val="0"/>
      <w:marBottom w:val="0"/>
      <w:divBdr>
        <w:top w:val="none" w:sz="0" w:space="0" w:color="auto"/>
        <w:left w:val="none" w:sz="0" w:space="0" w:color="auto"/>
        <w:bottom w:val="none" w:sz="0" w:space="0" w:color="auto"/>
        <w:right w:val="none" w:sz="0" w:space="0" w:color="auto"/>
      </w:divBdr>
    </w:div>
    <w:div w:id="1420786400">
      <w:bodyDiv w:val="1"/>
      <w:marLeft w:val="0"/>
      <w:marRight w:val="0"/>
      <w:marTop w:val="0"/>
      <w:marBottom w:val="0"/>
      <w:divBdr>
        <w:top w:val="none" w:sz="0" w:space="0" w:color="auto"/>
        <w:left w:val="none" w:sz="0" w:space="0" w:color="auto"/>
        <w:bottom w:val="none" w:sz="0" w:space="0" w:color="auto"/>
        <w:right w:val="none" w:sz="0" w:space="0" w:color="auto"/>
      </w:divBdr>
    </w:div>
    <w:div w:id="1421173852">
      <w:bodyDiv w:val="1"/>
      <w:marLeft w:val="0"/>
      <w:marRight w:val="0"/>
      <w:marTop w:val="0"/>
      <w:marBottom w:val="0"/>
      <w:divBdr>
        <w:top w:val="none" w:sz="0" w:space="0" w:color="auto"/>
        <w:left w:val="none" w:sz="0" w:space="0" w:color="auto"/>
        <w:bottom w:val="none" w:sz="0" w:space="0" w:color="auto"/>
        <w:right w:val="none" w:sz="0" w:space="0" w:color="auto"/>
      </w:divBdr>
    </w:div>
    <w:div w:id="1421760333">
      <w:bodyDiv w:val="1"/>
      <w:marLeft w:val="0"/>
      <w:marRight w:val="0"/>
      <w:marTop w:val="0"/>
      <w:marBottom w:val="0"/>
      <w:divBdr>
        <w:top w:val="none" w:sz="0" w:space="0" w:color="auto"/>
        <w:left w:val="none" w:sz="0" w:space="0" w:color="auto"/>
        <w:bottom w:val="none" w:sz="0" w:space="0" w:color="auto"/>
        <w:right w:val="none" w:sz="0" w:space="0" w:color="auto"/>
      </w:divBdr>
    </w:div>
    <w:div w:id="1422138079">
      <w:bodyDiv w:val="1"/>
      <w:marLeft w:val="0"/>
      <w:marRight w:val="0"/>
      <w:marTop w:val="0"/>
      <w:marBottom w:val="0"/>
      <w:divBdr>
        <w:top w:val="none" w:sz="0" w:space="0" w:color="auto"/>
        <w:left w:val="none" w:sz="0" w:space="0" w:color="auto"/>
        <w:bottom w:val="none" w:sz="0" w:space="0" w:color="auto"/>
        <w:right w:val="none" w:sz="0" w:space="0" w:color="auto"/>
      </w:divBdr>
    </w:div>
    <w:div w:id="1422798600">
      <w:bodyDiv w:val="1"/>
      <w:marLeft w:val="0"/>
      <w:marRight w:val="0"/>
      <w:marTop w:val="0"/>
      <w:marBottom w:val="0"/>
      <w:divBdr>
        <w:top w:val="none" w:sz="0" w:space="0" w:color="auto"/>
        <w:left w:val="none" w:sz="0" w:space="0" w:color="auto"/>
        <w:bottom w:val="none" w:sz="0" w:space="0" w:color="auto"/>
        <w:right w:val="none" w:sz="0" w:space="0" w:color="auto"/>
      </w:divBdr>
    </w:div>
    <w:div w:id="1423988534">
      <w:bodyDiv w:val="1"/>
      <w:marLeft w:val="0"/>
      <w:marRight w:val="0"/>
      <w:marTop w:val="0"/>
      <w:marBottom w:val="0"/>
      <w:divBdr>
        <w:top w:val="none" w:sz="0" w:space="0" w:color="auto"/>
        <w:left w:val="none" w:sz="0" w:space="0" w:color="auto"/>
        <w:bottom w:val="none" w:sz="0" w:space="0" w:color="auto"/>
        <w:right w:val="none" w:sz="0" w:space="0" w:color="auto"/>
      </w:divBdr>
    </w:div>
    <w:div w:id="1424373793">
      <w:bodyDiv w:val="1"/>
      <w:marLeft w:val="0"/>
      <w:marRight w:val="0"/>
      <w:marTop w:val="0"/>
      <w:marBottom w:val="0"/>
      <w:divBdr>
        <w:top w:val="none" w:sz="0" w:space="0" w:color="auto"/>
        <w:left w:val="none" w:sz="0" w:space="0" w:color="auto"/>
        <w:bottom w:val="none" w:sz="0" w:space="0" w:color="auto"/>
        <w:right w:val="none" w:sz="0" w:space="0" w:color="auto"/>
      </w:divBdr>
    </w:div>
    <w:div w:id="1424490877">
      <w:bodyDiv w:val="1"/>
      <w:marLeft w:val="0"/>
      <w:marRight w:val="0"/>
      <w:marTop w:val="0"/>
      <w:marBottom w:val="0"/>
      <w:divBdr>
        <w:top w:val="none" w:sz="0" w:space="0" w:color="auto"/>
        <w:left w:val="none" w:sz="0" w:space="0" w:color="auto"/>
        <w:bottom w:val="none" w:sz="0" w:space="0" w:color="auto"/>
        <w:right w:val="none" w:sz="0" w:space="0" w:color="auto"/>
      </w:divBdr>
    </w:div>
    <w:div w:id="1424565329">
      <w:bodyDiv w:val="1"/>
      <w:marLeft w:val="0"/>
      <w:marRight w:val="0"/>
      <w:marTop w:val="0"/>
      <w:marBottom w:val="0"/>
      <w:divBdr>
        <w:top w:val="none" w:sz="0" w:space="0" w:color="auto"/>
        <w:left w:val="none" w:sz="0" w:space="0" w:color="auto"/>
        <w:bottom w:val="none" w:sz="0" w:space="0" w:color="auto"/>
        <w:right w:val="none" w:sz="0" w:space="0" w:color="auto"/>
      </w:divBdr>
    </w:div>
    <w:div w:id="1425765566">
      <w:bodyDiv w:val="1"/>
      <w:marLeft w:val="0"/>
      <w:marRight w:val="0"/>
      <w:marTop w:val="0"/>
      <w:marBottom w:val="0"/>
      <w:divBdr>
        <w:top w:val="none" w:sz="0" w:space="0" w:color="auto"/>
        <w:left w:val="none" w:sz="0" w:space="0" w:color="auto"/>
        <w:bottom w:val="none" w:sz="0" w:space="0" w:color="auto"/>
        <w:right w:val="none" w:sz="0" w:space="0" w:color="auto"/>
      </w:divBdr>
    </w:div>
    <w:div w:id="1425954936">
      <w:bodyDiv w:val="1"/>
      <w:marLeft w:val="0"/>
      <w:marRight w:val="0"/>
      <w:marTop w:val="0"/>
      <w:marBottom w:val="0"/>
      <w:divBdr>
        <w:top w:val="none" w:sz="0" w:space="0" w:color="auto"/>
        <w:left w:val="none" w:sz="0" w:space="0" w:color="auto"/>
        <w:bottom w:val="none" w:sz="0" w:space="0" w:color="auto"/>
        <w:right w:val="none" w:sz="0" w:space="0" w:color="auto"/>
      </w:divBdr>
    </w:div>
    <w:div w:id="1426147762">
      <w:bodyDiv w:val="1"/>
      <w:marLeft w:val="0"/>
      <w:marRight w:val="0"/>
      <w:marTop w:val="0"/>
      <w:marBottom w:val="0"/>
      <w:divBdr>
        <w:top w:val="none" w:sz="0" w:space="0" w:color="auto"/>
        <w:left w:val="none" w:sz="0" w:space="0" w:color="auto"/>
        <w:bottom w:val="none" w:sz="0" w:space="0" w:color="auto"/>
        <w:right w:val="none" w:sz="0" w:space="0" w:color="auto"/>
      </w:divBdr>
    </w:div>
    <w:div w:id="1426262180">
      <w:bodyDiv w:val="1"/>
      <w:marLeft w:val="0"/>
      <w:marRight w:val="0"/>
      <w:marTop w:val="0"/>
      <w:marBottom w:val="0"/>
      <w:divBdr>
        <w:top w:val="none" w:sz="0" w:space="0" w:color="auto"/>
        <w:left w:val="none" w:sz="0" w:space="0" w:color="auto"/>
        <w:bottom w:val="none" w:sz="0" w:space="0" w:color="auto"/>
        <w:right w:val="none" w:sz="0" w:space="0" w:color="auto"/>
      </w:divBdr>
    </w:div>
    <w:div w:id="1426338671">
      <w:bodyDiv w:val="1"/>
      <w:marLeft w:val="0"/>
      <w:marRight w:val="0"/>
      <w:marTop w:val="0"/>
      <w:marBottom w:val="0"/>
      <w:divBdr>
        <w:top w:val="none" w:sz="0" w:space="0" w:color="auto"/>
        <w:left w:val="none" w:sz="0" w:space="0" w:color="auto"/>
        <w:bottom w:val="none" w:sz="0" w:space="0" w:color="auto"/>
        <w:right w:val="none" w:sz="0" w:space="0" w:color="auto"/>
      </w:divBdr>
    </w:div>
    <w:div w:id="1426345160">
      <w:bodyDiv w:val="1"/>
      <w:marLeft w:val="0"/>
      <w:marRight w:val="0"/>
      <w:marTop w:val="0"/>
      <w:marBottom w:val="0"/>
      <w:divBdr>
        <w:top w:val="none" w:sz="0" w:space="0" w:color="auto"/>
        <w:left w:val="none" w:sz="0" w:space="0" w:color="auto"/>
        <w:bottom w:val="none" w:sz="0" w:space="0" w:color="auto"/>
        <w:right w:val="none" w:sz="0" w:space="0" w:color="auto"/>
      </w:divBdr>
    </w:div>
    <w:div w:id="1426731759">
      <w:bodyDiv w:val="1"/>
      <w:marLeft w:val="0"/>
      <w:marRight w:val="0"/>
      <w:marTop w:val="0"/>
      <w:marBottom w:val="0"/>
      <w:divBdr>
        <w:top w:val="none" w:sz="0" w:space="0" w:color="auto"/>
        <w:left w:val="none" w:sz="0" w:space="0" w:color="auto"/>
        <w:bottom w:val="none" w:sz="0" w:space="0" w:color="auto"/>
        <w:right w:val="none" w:sz="0" w:space="0" w:color="auto"/>
      </w:divBdr>
    </w:div>
    <w:div w:id="1426807744">
      <w:bodyDiv w:val="1"/>
      <w:marLeft w:val="0"/>
      <w:marRight w:val="0"/>
      <w:marTop w:val="0"/>
      <w:marBottom w:val="0"/>
      <w:divBdr>
        <w:top w:val="none" w:sz="0" w:space="0" w:color="auto"/>
        <w:left w:val="none" w:sz="0" w:space="0" w:color="auto"/>
        <w:bottom w:val="none" w:sz="0" w:space="0" w:color="auto"/>
        <w:right w:val="none" w:sz="0" w:space="0" w:color="auto"/>
      </w:divBdr>
    </w:div>
    <w:div w:id="1426878069">
      <w:bodyDiv w:val="1"/>
      <w:marLeft w:val="0"/>
      <w:marRight w:val="0"/>
      <w:marTop w:val="0"/>
      <w:marBottom w:val="0"/>
      <w:divBdr>
        <w:top w:val="none" w:sz="0" w:space="0" w:color="auto"/>
        <w:left w:val="none" w:sz="0" w:space="0" w:color="auto"/>
        <w:bottom w:val="none" w:sz="0" w:space="0" w:color="auto"/>
        <w:right w:val="none" w:sz="0" w:space="0" w:color="auto"/>
      </w:divBdr>
    </w:div>
    <w:div w:id="1427069456">
      <w:bodyDiv w:val="1"/>
      <w:marLeft w:val="0"/>
      <w:marRight w:val="0"/>
      <w:marTop w:val="0"/>
      <w:marBottom w:val="0"/>
      <w:divBdr>
        <w:top w:val="none" w:sz="0" w:space="0" w:color="auto"/>
        <w:left w:val="none" w:sz="0" w:space="0" w:color="auto"/>
        <w:bottom w:val="none" w:sz="0" w:space="0" w:color="auto"/>
        <w:right w:val="none" w:sz="0" w:space="0" w:color="auto"/>
      </w:divBdr>
    </w:div>
    <w:div w:id="1427265122">
      <w:bodyDiv w:val="1"/>
      <w:marLeft w:val="0"/>
      <w:marRight w:val="0"/>
      <w:marTop w:val="0"/>
      <w:marBottom w:val="0"/>
      <w:divBdr>
        <w:top w:val="none" w:sz="0" w:space="0" w:color="auto"/>
        <w:left w:val="none" w:sz="0" w:space="0" w:color="auto"/>
        <w:bottom w:val="none" w:sz="0" w:space="0" w:color="auto"/>
        <w:right w:val="none" w:sz="0" w:space="0" w:color="auto"/>
      </w:divBdr>
    </w:div>
    <w:div w:id="1427338819">
      <w:bodyDiv w:val="1"/>
      <w:marLeft w:val="0"/>
      <w:marRight w:val="0"/>
      <w:marTop w:val="0"/>
      <w:marBottom w:val="0"/>
      <w:divBdr>
        <w:top w:val="none" w:sz="0" w:space="0" w:color="auto"/>
        <w:left w:val="none" w:sz="0" w:space="0" w:color="auto"/>
        <w:bottom w:val="none" w:sz="0" w:space="0" w:color="auto"/>
        <w:right w:val="none" w:sz="0" w:space="0" w:color="auto"/>
      </w:divBdr>
    </w:div>
    <w:div w:id="1427536027">
      <w:bodyDiv w:val="1"/>
      <w:marLeft w:val="0"/>
      <w:marRight w:val="0"/>
      <w:marTop w:val="0"/>
      <w:marBottom w:val="0"/>
      <w:divBdr>
        <w:top w:val="none" w:sz="0" w:space="0" w:color="auto"/>
        <w:left w:val="none" w:sz="0" w:space="0" w:color="auto"/>
        <w:bottom w:val="none" w:sz="0" w:space="0" w:color="auto"/>
        <w:right w:val="none" w:sz="0" w:space="0" w:color="auto"/>
      </w:divBdr>
    </w:div>
    <w:div w:id="1427575116">
      <w:bodyDiv w:val="1"/>
      <w:marLeft w:val="0"/>
      <w:marRight w:val="0"/>
      <w:marTop w:val="0"/>
      <w:marBottom w:val="0"/>
      <w:divBdr>
        <w:top w:val="none" w:sz="0" w:space="0" w:color="auto"/>
        <w:left w:val="none" w:sz="0" w:space="0" w:color="auto"/>
        <w:bottom w:val="none" w:sz="0" w:space="0" w:color="auto"/>
        <w:right w:val="none" w:sz="0" w:space="0" w:color="auto"/>
      </w:divBdr>
    </w:div>
    <w:div w:id="1427579299">
      <w:bodyDiv w:val="1"/>
      <w:marLeft w:val="0"/>
      <w:marRight w:val="0"/>
      <w:marTop w:val="0"/>
      <w:marBottom w:val="0"/>
      <w:divBdr>
        <w:top w:val="none" w:sz="0" w:space="0" w:color="auto"/>
        <w:left w:val="none" w:sz="0" w:space="0" w:color="auto"/>
        <w:bottom w:val="none" w:sz="0" w:space="0" w:color="auto"/>
        <w:right w:val="none" w:sz="0" w:space="0" w:color="auto"/>
      </w:divBdr>
    </w:div>
    <w:div w:id="1428387370">
      <w:bodyDiv w:val="1"/>
      <w:marLeft w:val="0"/>
      <w:marRight w:val="0"/>
      <w:marTop w:val="0"/>
      <w:marBottom w:val="0"/>
      <w:divBdr>
        <w:top w:val="none" w:sz="0" w:space="0" w:color="auto"/>
        <w:left w:val="none" w:sz="0" w:space="0" w:color="auto"/>
        <w:bottom w:val="none" w:sz="0" w:space="0" w:color="auto"/>
        <w:right w:val="none" w:sz="0" w:space="0" w:color="auto"/>
      </w:divBdr>
    </w:div>
    <w:div w:id="1428575884">
      <w:bodyDiv w:val="1"/>
      <w:marLeft w:val="0"/>
      <w:marRight w:val="0"/>
      <w:marTop w:val="0"/>
      <w:marBottom w:val="0"/>
      <w:divBdr>
        <w:top w:val="none" w:sz="0" w:space="0" w:color="auto"/>
        <w:left w:val="none" w:sz="0" w:space="0" w:color="auto"/>
        <w:bottom w:val="none" w:sz="0" w:space="0" w:color="auto"/>
        <w:right w:val="none" w:sz="0" w:space="0" w:color="auto"/>
      </w:divBdr>
    </w:div>
    <w:div w:id="1428843420">
      <w:bodyDiv w:val="1"/>
      <w:marLeft w:val="0"/>
      <w:marRight w:val="0"/>
      <w:marTop w:val="0"/>
      <w:marBottom w:val="0"/>
      <w:divBdr>
        <w:top w:val="none" w:sz="0" w:space="0" w:color="auto"/>
        <w:left w:val="none" w:sz="0" w:space="0" w:color="auto"/>
        <w:bottom w:val="none" w:sz="0" w:space="0" w:color="auto"/>
        <w:right w:val="none" w:sz="0" w:space="0" w:color="auto"/>
      </w:divBdr>
    </w:div>
    <w:div w:id="1430388921">
      <w:bodyDiv w:val="1"/>
      <w:marLeft w:val="0"/>
      <w:marRight w:val="0"/>
      <w:marTop w:val="0"/>
      <w:marBottom w:val="0"/>
      <w:divBdr>
        <w:top w:val="none" w:sz="0" w:space="0" w:color="auto"/>
        <w:left w:val="none" w:sz="0" w:space="0" w:color="auto"/>
        <w:bottom w:val="none" w:sz="0" w:space="0" w:color="auto"/>
        <w:right w:val="none" w:sz="0" w:space="0" w:color="auto"/>
      </w:divBdr>
    </w:div>
    <w:div w:id="1430739014">
      <w:bodyDiv w:val="1"/>
      <w:marLeft w:val="0"/>
      <w:marRight w:val="0"/>
      <w:marTop w:val="0"/>
      <w:marBottom w:val="0"/>
      <w:divBdr>
        <w:top w:val="none" w:sz="0" w:space="0" w:color="auto"/>
        <w:left w:val="none" w:sz="0" w:space="0" w:color="auto"/>
        <w:bottom w:val="none" w:sz="0" w:space="0" w:color="auto"/>
        <w:right w:val="none" w:sz="0" w:space="0" w:color="auto"/>
      </w:divBdr>
    </w:div>
    <w:div w:id="1430740586">
      <w:bodyDiv w:val="1"/>
      <w:marLeft w:val="0"/>
      <w:marRight w:val="0"/>
      <w:marTop w:val="0"/>
      <w:marBottom w:val="0"/>
      <w:divBdr>
        <w:top w:val="none" w:sz="0" w:space="0" w:color="auto"/>
        <w:left w:val="none" w:sz="0" w:space="0" w:color="auto"/>
        <w:bottom w:val="none" w:sz="0" w:space="0" w:color="auto"/>
        <w:right w:val="none" w:sz="0" w:space="0" w:color="auto"/>
      </w:divBdr>
    </w:div>
    <w:div w:id="1430783230">
      <w:bodyDiv w:val="1"/>
      <w:marLeft w:val="0"/>
      <w:marRight w:val="0"/>
      <w:marTop w:val="0"/>
      <w:marBottom w:val="0"/>
      <w:divBdr>
        <w:top w:val="none" w:sz="0" w:space="0" w:color="auto"/>
        <w:left w:val="none" w:sz="0" w:space="0" w:color="auto"/>
        <w:bottom w:val="none" w:sz="0" w:space="0" w:color="auto"/>
        <w:right w:val="none" w:sz="0" w:space="0" w:color="auto"/>
      </w:divBdr>
    </w:div>
    <w:div w:id="1431076599">
      <w:bodyDiv w:val="1"/>
      <w:marLeft w:val="0"/>
      <w:marRight w:val="0"/>
      <w:marTop w:val="0"/>
      <w:marBottom w:val="0"/>
      <w:divBdr>
        <w:top w:val="none" w:sz="0" w:space="0" w:color="auto"/>
        <w:left w:val="none" w:sz="0" w:space="0" w:color="auto"/>
        <w:bottom w:val="none" w:sz="0" w:space="0" w:color="auto"/>
        <w:right w:val="none" w:sz="0" w:space="0" w:color="auto"/>
      </w:divBdr>
    </w:div>
    <w:div w:id="1432429731">
      <w:bodyDiv w:val="1"/>
      <w:marLeft w:val="0"/>
      <w:marRight w:val="0"/>
      <w:marTop w:val="0"/>
      <w:marBottom w:val="0"/>
      <w:divBdr>
        <w:top w:val="none" w:sz="0" w:space="0" w:color="auto"/>
        <w:left w:val="none" w:sz="0" w:space="0" w:color="auto"/>
        <w:bottom w:val="none" w:sz="0" w:space="0" w:color="auto"/>
        <w:right w:val="none" w:sz="0" w:space="0" w:color="auto"/>
      </w:divBdr>
    </w:div>
    <w:div w:id="1432706397">
      <w:bodyDiv w:val="1"/>
      <w:marLeft w:val="0"/>
      <w:marRight w:val="0"/>
      <w:marTop w:val="0"/>
      <w:marBottom w:val="0"/>
      <w:divBdr>
        <w:top w:val="none" w:sz="0" w:space="0" w:color="auto"/>
        <w:left w:val="none" w:sz="0" w:space="0" w:color="auto"/>
        <w:bottom w:val="none" w:sz="0" w:space="0" w:color="auto"/>
        <w:right w:val="none" w:sz="0" w:space="0" w:color="auto"/>
      </w:divBdr>
    </w:div>
    <w:div w:id="1433431486">
      <w:bodyDiv w:val="1"/>
      <w:marLeft w:val="0"/>
      <w:marRight w:val="0"/>
      <w:marTop w:val="0"/>
      <w:marBottom w:val="0"/>
      <w:divBdr>
        <w:top w:val="none" w:sz="0" w:space="0" w:color="auto"/>
        <w:left w:val="none" w:sz="0" w:space="0" w:color="auto"/>
        <w:bottom w:val="none" w:sz="0" w:space="0" w:color="auto"/>
        <w:right w:val="none" w:sz="0" w:space="0" w:color="auto"/>
      </w:divBdr>
    </w:div>
    <w:div w:id="1433545844">
      <w:bodyDiv w:val="1"/>
      <w:marLeft w:val="0"/>
      <w:marRight w:val="0"/>
      <w:marTop w:val="0"/>
      <w:marBottom w:val="0"/>
      <w:divBdr>
        <w:top w:val="none" w:sz="0" w:space="0" w:color="auto"/>
        <w:left w:val="none" w:sz="0" w:space="0" w:color="auto"/>
        <w:bottom w:val="none" w:sz="0" w:space="0" w:color="auto"/>
        <w:right w:val="none" w:sz="0" w:space="0" w:color="auto"/>
      </w:divBdr>
    </w:div>
    <w:div w:id="1434083990">
      <w:bodyDiv w:val="1"/>
      <w:marLeft w:val="0"/>
      <w:marRight w:val="0"/>
      <w:marTop w:val="0"/>
      <w:marBottom w:val="0"/>
      <w:divBdr>
        <w:top w:val="none" w:sz="0" w:space="0" w:color="auto"/>
        <w:left w:val="none" w:sz="0" w:space="0" w:color="auto"/>
        <w:bottom w:val="none" w:sz="0" w:space="0" w:color="auto"/>
        <w:right w:val="none" w:sz="0" w:space="0" w:color="auto"/>
      </w:divBdr>
    </w:div>
    <w:div w:id="1434089677">
      <w:bodyDiv w:val="1"/>
      <w:marLeft w:val="0"/>
      <w:marRight w:val="0"/>
      <w:marTop w:val="0"/>
      <w:marBottom w:val="0"/>
      <w:divBdr>
        <w:top w:val="none" w:sz="0" w:space="0" w:color="auto"/>
        <w:left w:val="none" w:sz="0" w:space="0" w:color="auto"/>
        <w:bottom w:val="none" w:sz="0" w:space="0" w:color="auto"/>
        <w:right w:val="none" w:sz="0" w:space="0" w:color="auto"/>
      </w:divBdr>
    </w:div>
    <w:div w:id="1434276500">
      <w:bodyDiv w:val="1"/>
      <w:marLeft w:val="0"/>
      <w:marRight w:val="0"/>
      <w:marTop w:val="0"/>
      <w:marBottom w:val="0"/>
      <w:divBdr>
        <w:top w:val="none" w:sz="0" w:space="0" w:color="auto"/>
        <w:left w:val="none" w:sz="0" w:space="0" w:color="auto"/>
        <w:bottom w:val="none" w:sz="0" w:space="0" w:color="auto"/>
        <w:right w:val="none" w:sz="0" w:space="0" w:color="auto"/>
      </w:divBdr>
    </w:div>
    <w:div w:id="1434671361">
      <w:bodyDiv w:val="1"/>
      <w:marLeft w:val="0"/>
      <w:marRight w:val="0"/>
      <w:marTop w:val="0"/>
      <w:marBottom w:val="0"/>
      <w:divBdr>
        <w:top w:val="none" w:sz="0" w:space="0" w:color="auto"/>
        <w:left w:val="none" w:sz="0" w:space="0" w:color="auto"/>
        <w:bottom w:val="none" w:sz="0" w:space="0" w:color="auto"/>
        <w:right w:val="none" w:sz="0" w:space="0" w:color="auto"/>
      </w:divBdr>
    </w:div>
    <w:div w:id="1434738848">
      <w:bodyDiv w:val="1"/>
      <w:marLeft w:val="0"/>
      <w:marRight w:val="0"/>
      <w:marTop w:val="0"/>
      <w:marBottom w:val="0"/>
      <w:divBdr>
        <w:top w:val="none" w:sz="0" w:space="0" w:color="auto"/>
        <w:left w:val="none" w:sz="0" w:space="0" w:color="auto"/>
        <w:bottom w:val="none" w:sz="0" w:space="0" w:color="auto"/>
        <w:right w:val="none" w:sz="0" w:space="0" w:color="auto"/>
      </w:divBdr>
    </w:div>
    <w:div w:id="1434863548">
      <w:bodyDiv w:val="1"/>
      <w:marLeft w:val="0"/>
      <w:marRight w:val="0"/>
      <w:marTop w:val="0"/>
      <w:marBottom w:val="0"/>
      <w:divBdr>
        <w:top w:val="none" w:sz="0" w:space="0" w:color="auto"/>
        <w:left w:val="none" w:sz="0" w:space="0" w:color="auto"/>
        <w:bottom w:val="none" w:sz="0" w:space="0" w:color="auto"/>
        <w:right w:val="none" w:sz="0" w:space="0" w:color="auto"/>
      </w:divBdr>
    </w:div>
    <w:div w:id="1434939903">
      <w:bodyDiv w:val="1"/>
      <w:marLeft w:val="0"/>
      <w:marRight w:val="0"/>
      <w:marTop w:val="0"/>
      <w:marBottom w:val="0"/>
      <w:divBdr>
        <w:top w:val="none" w:sz="0" w:space="0" w:color="auto"/>
        <w:left w:val="none" w:sz="0" w:space="0" w:color="auto"/>
        <w:bottom w:val="none" w:sz="0" w:space="0" w:color="auto"/>
        <w:right w:val="none" w:sz="0" w:space="0" w:color="auto"/>
      </w:divBdr>
    </w:div>
    <w:div w:id="1434981244">
      <w:bodyDiv w:val="1"/>
      <w:marLeft w:val="0"/>
      <w:marRight w:val="0"/>
      <w:marTop w:val="0"/>
      <w:marBottom w:val="0"/>
      <w:divBdr>
        <w:top w:val="none" w:sz="0" w:space="0" w:color="auto"/>
        <w:left w:val="none" w:sz="0" w:space="0" w:color="auto"/>
        <w:bottom w:val="none" w:sz="0" w:space="0" w:color="auto"/>
        <w:right w:val="none" w:sz="0" w:space="0" w:color="auto"/>
      </w:divBdr>
    </w:div>
    <w:div w:id="1435204720">
      <w:bodyDiv w:val="1"/>
      <w:marLeft w:val="0"/>
      <w:marRight w:val="0"/>
      <w:marTop w:val="0"/>
      <w:marBottom w:val="0"/>
      <w:divBdr>
        <w:top w:val="none" w:sz="0" w:space="0" w:color="auto"/>
        <w:left w:val="none" w:sz="0" w:space="0" w:color="auto"/>
        <w:bottom w:val="none" w:sz="0" w:space="0" w:color="auto"/>
        <w:right w:val="none" w:sz="0" w:space="0" w:color="auto"/>
      </w:divBdr>
    </w:div>
    <w:div w:id="1435707101">
      <w:bodyDiv w:val="1"/>
      <w:marLeft w:val="0"/>
      <w:marRight w:val="0"/>
      <w:marTop w:val="0"/>
      <w:marBottom w:val="0"/>
      <w:divBdr>
        <w:top w:val="none" w:sz="0" w:space="0" w:color="auto"/>
        <w:left w:val="none" w:sz="0" w:space="0" w:color="auto"/>
        <w:bottom w:val="none" w:sz="0" w:space="0" w:color="auto"/>
        <w:right w:val="none" w:sz="0" w:space="0" w:color="auto"/>
      </w:divBdr>
    </w:div>
    <w:div w:id="1435787617">
      <w:bodyDiv w:val="1"/>
      <w:marLeft w:val="0"/>
      <w:marRight w:val="0"/>
      <w:marTop w:val="0"/>
      <w:marBottom w:val="0"/>
      <w:divBdr>
        <w:top w:val="none" w:sz="0" w:space="0" w:color="auto"/>
        <w:left w:val="none" w:sz="0" w:space="0" w:color="auto"/>
        <w:bottom w:val="none" w:sz="0" w:space="0" w:color="auto"/>
        <w:right w:val="none" w:sz="0" w:space="0" w:color="auto"/>
      </w:divBdr>
    </w:div>
    <w:div w:id="1436248546">
      <w:bodyDiv w:val="1"/>
      <w:marLeft w:val="0"/>
      <w:marRight w:val="0"/>
      <w:marTop w:val="0"/>
      <w:marBottom w:val="0"/>
      <w:divBdr>
        <w:top w:val="none" w:sz="0" w:space="0" w:color="auto"/>
        <w:left w:val="none" w:sz="0" w:space="0" w:color="auto"/>
        <w:bottom w:val="none" w:sz="0" w:space="0" w:color="auto"/>
        <w:right w:val="none" w:sz="0" w:space="0" w:color="auto"/>
      </w:divBdr>
    </w:div>
    <w:div w:id="1436443230">
      <w:bodyDiv w:val="1"/>
      <w:marLeft w:val="0"/>
      <w:marRight w:val="0"/>
      <w:marTop w:val="0"/>
      <w:marBottom w:val="0"/>
      <w:divBdr>
        <w:top w:val="none" w:sz="0" w:space="0" w:color="auto"/>
        <w:left w:val="none" w:sz="0" w:space="0" w:color="auto"/>
        <w:bottom w:val="none" w:sz="0" w:space="0" w:color="auto"/>
        <w:right w:val="none" w:sz="0" w:space="0" w:color="auto"/>
      </w:divBdr>
    </w:div>
    <w:div w:id="1436747020">
      <w:bodyDiv w:val="1"/>
      <w:marLeft w:val="0"/>
      <w:marRight w:val="0"/>
      <w:marTop w:val="0"/>
      <w:marBottom w:val="0"/>
      <w:divBdr>
        <w:top w:val="none" w:sz="0" w:space="0" w:color="auto"/>
        <w:left w:val="none" w:sz="0" w:space="0" w:color="auto"/>
        <w:bottom w:val="none" w:sz="0" w:space="0" w:color="auto"/>
        <w:right w:val="none" w:sz="0" w:space="0" w:color="auto"/>
      </w:divBdr>
    </w:div>
    <w:div w:id="1437601462">
      <w:bodyDiv w:val="1"/>
      <w:marLeft w:val="0"/>
      <w:marRight w:val="0"/>
      <w:marTop w:val="0"/>
      <w:marBottom w:val="0"/>
      <w:divBdr>
        <w:top w:val="none" w:sz="0" w:space="0" w:color="auto"/>
        <w:left w:val="none" w:sz="0" w:space="0" w:color="auto"/>
        <w:bottom w:val="none" w:sz="0" w:space="0" w:color="auto"/>
        <w:right w:val="none" w:sz="0" w:space="0" w:color="auto"/>
      </w:divBdr>
    </w:div>
    <w:div w:id="1437796931">
      <w:bodyDiv w:val="1"/>
      <w:marLeft w:val="0"/>
      <w:marRight w:val="0"/>
      <w:marTop w:val="0"/>
      <w:marBottom w:val="0"/>
      <w:divBdr>
        <w:top w:val="none" w:sz="0" w:space="0" w:color="auto"/>
        <w:left w:val="none" w:sz="0" w:space="0" w:color="auto"/>
        <w:bottom w:val="none" w:sz="0" w:space="0" w:color="auto"/>
        <w:right w:val="none" w:sz="0" w:space="0" w:color="auto"/>
      </w:divBdr>
    </w:div>
    <w:div w:id="1438061852">
      <w:bodyDiv w:val="1"/>
      <w:marLeft w:val="0"/>
      <w:marRight w:val="0"/>
      <w:marTop w:val="0"/>
      <w:marBottom w:val="0"/>
      <w:divBdr>
        <w:top w:val="none" w:sz="0" w:space="0" w:color="auto"/>
        <w:left w:val="none" w:sz="0" w:space="0" w:color="auto"/>
        <w:bottom w:val="none" w:sz="0" w:space="0" w:color="auto"/>
        <w:right w:val="none" w:sz="0" w:space="0" w:color="auto"/>
      </w:divBdr>
    </w:div>
    <w:div w:id="1438063427">
      <w:bodyDiv w:val="1"/>
      <w:marLeft w:val="0"/>
      <w:marRight w:val="0"/>
      <w:marTop w:val="0"/>
      <w:marBottom w:val="0"/>
      <w:divBdr>
        <w:top w:val="none" w:sz="0" w:space="0" w:color="auto"/>
        <w:left w:val="none" w:sz="0" w:space="0" w:color="auto"/>
        <w:bottom w:val="none" w:sz="0" w:space="0" w:color="auto"/>
        <w:right w:val="none" w:sz="0" w:space="0" w:color="auto"/>
      </w:divBdr>
    </w:div>
    <w:div w:id="1438210851">
      <w:bodyDiv w:val="1"/>
      <w:marLeft w:val="0"/>
      <w:marRight w:val="0"/>
      <w:marTop w:val="0"/>
      <w:marBottom w:val="0"/>
      <w:divBdr>
        <w:top w:val="none" w:sz="0" w:space="0" w:color="auto"/>
        <w:left w:val="none" w:sz="0" w:space="0" w:color="auto"/>
        <w:bottom w:val="none" w:sz="0" w:space="0" w:color="auto"/>
        <w:right w:val="none" w:sz="0" w:space="0" w:color="auto"/>
      </w:divBdr>
    </w:div>
    <w:div w:id="1438792555">
      <w:bodyDiv w:val="1"/>
      <w:marLeft w:val="0"/>
      <w:marRight w:val="0"/>
      <w:marTop w:val="0"/>
      <w:marBottom w:val="0"/>
      <w:divBdr>
        <w:top w:val="none" w:sz="0" w:space="0" w:color="auto"/>
        <w:left w:val="none" w:sz="0" w:space="0" w:color="auto"/>
        <w:bottom w:val="none" w:sz="0" w:space="0" w:color="auto"/>
        <w:right w:val="none" w:sz="0" w:space="0" w:color="auto"/>
      </w:divBdr>
      <w:divsChild>
        <w:div w:id="1382637250">
          <w:marLeft w:val="480"/>
          <w:marRight w:val="0"/>
          <w:marTop w:val="0"/>
          <w:marBottom w:val="0"/>
          <w:divBdr>
            <w:top w:val="none" w:sz="0" w:space="0" w:color="auto"/>
            <w:left w:val="none" w:sz="0" w:space="0" w:color="auto"/>
            <w:bottom w:val="none" w:sz="0" w:space="0" w:color="auto"/>
            <w:right w:val="none" w:sz="0" w:space="0" w:color="auto"/>
          </w:divBdr>
        </w:div>
        <w:div w:id="1055080343">
          <w:marLeft w:val="480"/>
          <w:marRight w:val="0"/>
          <w:marTop w:val="0"/>
          <w:marBottom w:val="0"/>
          <w:divBdr>
            <w:top w:val="none" w:sz="0" w:space="0" w:color="auto"/>
            <w:left w:val="none" w:sz="0" w:space="0" w:color="auto"/>
            <w:bottom w:val="none" w:sz="0" w:space="0" w:color="auto"/>
            <w:right w:val="none" w:sz="0" w:space="0" w:color="auto"/>
          </w:divBdr>
        </w:div>
        <w:div w:id="1470247559">
          <w:marLeft w:val="480"/>
          <w:marRight w:val="0"/>
          <w:marTop w:val="0"/>
          <w:marBottom w:val="0"/>
          <w:divBdr>
            <w:top w:val="none" w:sz="0" w:space="0" w:color="auto"/>
            <w:left w:val="none" w:sz="0" w:space="0" w:color="auto"/>
            <w:bottom w:val="none" w:sz="0" w:space="0" w:color="auto"/>
            <w:right w:val="none" w:sz="0" w:space="0" w:color="auto"/>
          </w:divBdr>
        </w:div>
        <w:div w:id="1347711483">
          <w:marLeft w:val="480"/>
          <w:marRight w:val="0"/>
          <w:marTop w:val="0"/>
          <w:marBottom w:val="0"/>
          <w:divBdr>
            <w:top w:val="none" w:sz="0" w:space="0" w:color="auto"/>
            <w:left w:val="none" w:sz="0" w:space="0" w:color="auto"/>
            <w:bottom w:val="none" w:sz="0" w:space="0" w:color="auto"/>
            <w:right w:val="none" w:sz="0" w:space="0" w:color="auto"/>
          </w:divBdr>
        </w:div>
        <w:div w:id="211894700">
          <w:marLeft w:val="480"/>
          <w:marRight w:val="0"/>
          <w:marTop w:val="0"/>
          <w:marBottom w:val="0"/>
          <w:divBdr>
            <w:top w:val="none" w:sz="0" w:space="0" w:color="auto"/>
            <w:left w:val="none" w:sz="0" w:space="0" w:color="auto"/>
            <w:bottom w:val="none" w:sz="0" w:space="0" w:color="auto"/>
            <w:right w:val="none" w:sz="0" w:space="0" w:color="auto"/>
          </w:divBdr>
        </w:div>
        <w:div w:id="1305232010">
          <w:marLeft w:val="480"/>
          <w:marRight w:val="0"/>
          <w:marTop w:val="0"/>
          <w:marBottom w:val="0"/>
          <w:divBdr>
            <w:top w:val="none" w:sz="0" w:space="0" w:color="auto"/>
            <w:left w:val="none" w:sz="0" w:space="0" w:color="auto"/>
            <w:bottom w:val="none" w:sz="0" w:space="0" w:color="auto"/>
            <w:right w:val="none" w:sz="0" w:space="0" w:color="auto"/>
          </w:divBdr>
        </w:div>
        <w:div w:id="1293632123">
          <w:marLeft w:val="480"/>
          <w:marRight w:val="0"/>
          <w:marTop w:val="0"/>
          <w:marBottom w:val="0"/>
          <w:divBdr>
            <w:top w:val="none" w:sz="0" w:space="0" w:color="auto"/>
            <w:left w:val="none" w:sz="0" w:space="0" w:color="auto"/>
            <w:bottom w:val="none" w:sz="0" w:space="0" w:color="auto"/>
            <w:right w:val="none" w:sz="0" w:space="0" w:color="auto"/>
          </w:divBdr>
        </w:div>
        <w:div w:id="2061592330">
          <w:marLeft w:val="480"/>
          <w:marRight w:val="0"/>
          <w:marTop w:val="0"/>
          <w:marBottom w:val="0"/>
          <w:divBdr>
            <w:top w:val="none" w:sz="0" w:space="0" w:color="auto"/>
            <w:left w:val="none" w:sz="0" w:space="0" w:color="auto"/>
            <w:bottom w:val="none" w:sz="0" w:space="0" w:color="auto"/>
            <w:right w:val="none" w:sz="0" w:space="0" w:color="auto"/>
          </w:divBdr>
        </w:div>
        <w:div w:id="42292482">
          <w:marLeft w:val="480"/>
          <w:marRight w:val="0"/>
          <w:marTop w:val="0"/>
          <w:marBottom w:val="0"/>
          <w:divBdr>
            <w:top w:val="none" w:sz="0" w:space="0" w:color="auto"/>
            <w:left w:val="none" w:sz="0" w:space="0" w:color="auto"/>
            <w:bottom w:val="none" w:sz="0" w:space="0" w:color="auto"/>
            <w:right w:val="none" w:sz="0" w:space="0" w:color="auto"/>
          </w:divBdr>
        </w:div>
        <w:div w:id="1426800466">
          <w:marLeft w:val="480"/>
          <w:marRight w:val="0"/>
          <w:marTop w:val="0"/>
          <w:marBottom w:val="0"/>
          <w:divBdr>
            <w:top w:val="none" w:sz="0" w:space="0" w:color="auto"/>
            <w:left w:val="none" w:sz="0" w:space="0" w:color="auto"/>
            <w:bottom w:val="none" w:sz="0" w:space="0" w:color="auto"/>
            <w:right w:val="none" w:sz="0" w:space="0" w:color="auto"/>
          </w:divBdr>
        </w:div>
        <w:div w:id="463811309">
          <w:marLeft w:val="480"/>
          <w:marRight w:val="0"/>
          <w:marTop w:val="0"/>
          <w:marBottom w:val="0"/>
          <w:divBdr>
            <w:top w:val="none" w:sz="0" w:space="0" w:color="auto"/>
            <w:left w:val="none" w:sz="0" w:space="0" w:color="auto"/>
            <w:bottom w:val="none" w:sz="0" w:space="0" w:color="auto"/>
            <w:right w:val="none" w:sz="0" w:space="0" w:color="auto"/>
          </w:divBdr>
        </w:div>
        <w:div w:id="947128539">
          <w:marLeft w:val="480"/>
          <w:marRight w:val="0"/>
          <w:marTop w:val="0"/>
          <w:marBottom w:val="0"/>
          <w:divBdr>
            <w:top w:val="none" w:sz="0" w:space="0" w:color="auto"/>
            <w:left w:val="none" w:sz="0" w:space="0" w:color="auto"/>
            <w:bottom w:val="none" w:sz="0" w:space="0" w:color="auto"/>
            <w:right w:val="none" w:sz="0" w:space="0" w:color="auto"/>
          </w:divBdr>
        </w:div>
        <w:div w:id="388190565">
          <w:marLeft w:val="480"/>
          <w:marRight w:val="0"/>
          <w:marTop w:val="0"/>
          <w:marBottom w:val="0"/>
          <w:divBdr>
            <w:top w:val="none" w:sz="0" w:space="0" w:color="auto"/>
            <w:left w:val="none" w:sz="0" w:space="0" w:color="auto"/>
            <w:bottom w:val="none" w:sz="0" w:space="0" w:color="auto"/>
            <w:right w:val="none" w:sz="0" w:space="0" w:color="auto"/>
          </w:divBdr>
        </w:div>
        <w:div w:id="587688521">
          <w:marLeft w:val="480"/>
          <w:marRight w:val="0"/>
          <w:marTop w:val="0"/>
          <w:marBottom w:val="0"/>
          <w:divBdr>
            <w:top w:val="none" w:sz="0" w:space="0" w:color="auto"/>
            <w:left w:val="none" w:sz="0" w:space="0" w:color="auto"/>
            <w:bottom w:val="none" w:sz="0" w:space="0" w:color="auto"/>
            <w:right w:val="none" w:sz="0" w:space="0" w:color="auto"/>
          </w:divBdr>
        </w:div>
        <w:div w:id="445778245">
          <w:marLeft w:val="480"/>
          <w:marRight w:val="0"/>
          <w:marTop w:val="0"/>
          <w:marBottom w:val="0"/>
          <w:divBdr>
            <w:top w:val="none" w:sz="0" w:space="0" w:color="auto"/>
            <w:left w:val="none" w:sz="0" w:space="0" w:color="auto"/>
            <w:bottom w:val="none" w:sz="0" w:space="0" w:color="auto"/>
            <w:right w:val="none" w:sz="0" w:space="0" w:color="auto"/>
          </w:divBdr>
        </w:div>
        <w:div w:id="174540334">
          <w:marLeft w:val="480"/>
          <w:marRight w:val="0"/>
          <w:marTop w:val="0"/>
          <w:marBottom w:val="0"/>
          <w:divBdr>
            <w:top w:val="none" w:sz="0" w:space="0" w:color="auto"/>
            <w:left w:val="none" w:sz="0" w:space="0" w:color="auto"/>
            <w:bottom w:val="none" w:sz="0" w:space="0" w:color="auto"/>
            <w:right w:val="none" w:sz="0" w:space="0" w:color="auto"/>
          </w:divBdr>
        </w:div>
        <w:div w:id="2066954578">
          <w:marLeft w:val="480"/>
          <w:marRight w:val="0"/>
          <w:marTop w:val="0"/>
          <w:marBottom w:val="0"/>
          <w:divBdr>
            <w:top w:val="none" w:sz="0" w:space="0" w:color="auto"/>
            <w:left w:val="none" w:sz="0" w:space="0" w:color="auto"/>
            <w:bottom w:val="none" w:sz="0" w:space="0" w:color="auto"/>
            <w:right w:val="none" w:sz="0" w:space="0" w:color="auto"/>
          </w:divBdr>
        </w:div>
        <w:div w:id="1997222581">
          <w:marLeft w:val="480"/>
          <w:marRight w:val="0"/>
          <w:marTop w:val="0"/>
          <w:marBottom w:val="0"/>
          <w:divBdr>
            <w:top w:val="none" w:sz="0" w:space="0" w:color="auto"/>
            <w:left w:val="none" w:sz="0" w:space="0" w:color="auto"/>
            <w:bottom w:val="none" w:sz="0" w:space="0" w:color="auto"/>
            <w:right w:val="none" w:sz="0" w:space="0" w:color="auto"/>
          </w:divBdr>
        </w:div>
        <w:div w:id="844129008">
          <w:marLeft w:val="480"/>
          <w:marRight w:val="0"/>
          <w:marTop w:val="0"/>
          <w:marBottom w:val="0"/>
          <w:divBdr>
            <w:top w:val="none" w:sz="0" w:space="0" w:color="auto"/>
            <w:left w:val="none" w:sz="0" w:space="0" w:color="auto"/>
            <w:bottom w:val="none" w:sz="0" w:space="0" w:color="auto"/>
            <w:right w:val="none" w:sz="0" w:space="0" w:color="auto"/>
          </w:divBdr>
        </w:div>
        <w:div w:id="287248105">
          <w:marLeft w:val="480"/>
          <w:marRight w:val="0"/>
          <w:marTop w:val="0"/>
          <w:marBottom w:val="0"/>
          <w:divBdr>
            <w:top w:val="none" w:sz="0" w:space="0" w:color="auto"/>
            <w:left w:val="none" w:sz="0" w:space="0" w:color="auto"/>
            <w:bottom w:val="none" w:sz="0" w:space="0" w:color="auto"/>
            <w:right w:val="none" w:sz="0" w:space="0" w:color="auto"/>
          </w:divBdr>
        </w:div>
        <w:div w:id="779836485">
          <w:marLeft w:val="480"/>
          <w:marRight w:val="0"/>
          <w:marTop w:val="0"/>
          <w:marBottom w:val="0"/>
          <w:divBdr>
            <w:top w:val="none" w:sz="0" w:space="0" w:color="auto"/>
            <w:left w:val="none" w:sz="0" w:space="0" w:color="auto"/>
            <w:bottom w:val="none" w:sz="0" w:space="0" w:color="auto"/>
            <w:right w:val="none" w:sz="0" w:space="0" w:color="auto"/>
          </w:divBdr>
        </w:div>
        <w:div w:id="1378310686">
          <w:marLeft w:val="480"/>
          <w:marRight w:val="0"/>
          <w:marTop w:val="0"/>
          <w:marBottom w:val="0"/>
          <w:divBdr>
            <w:top w:val="none" w:sz="0" w:space="0" w:color="auto"/>
            <w:left w:val="none" w:sz="0" w:space="0" w:color="auto"/>
            <w:bottom w:val="none" w:sz="0" w:space="0" w:color="auto"/>
            <w:right w:val="none" w:sz="0" w:space="0" w:color="auto"/>
          </w:divBdr>
        </w:div>
        <w:div w:id="117261654">
          <w:marLeft w:val="480"/>
          <w:marRight w:val="0"/>
          <w:marTop w:val="0"/>
          <w:marBottom w:val="0"/>
          <w:divBdr>
            <w:top w:val="none" w:sz="0" w:space="0" w:color="auto"/>
            <w:left w:val="none" w:sz="0" w:space="0" w:color="auto"/>
            <w:bottom w:val="none" w:sz="0" w:space="0" w:color="auto"/>
            <w:right w:val="none" w:sz="0" w:space="0" w:color="auto"/>
          </w:divBdr>
        </w:div>
        <w:div w:id="1312977173">
          <w:marLeft w:val="480"/>
          <w:marRight w:val="0"/>
          <w:marTop w:val="0"/>
          <w:marBottom w:val="0"/>
          <w:divBdr>
            <w:top w:val="none" w:sz="0" w:space="0" w:color="auto"/>
            <w:left w:val="none" w:sz="0" w:space="0" w:color="auto"/>
            <w:bottom w:val="none" w:sz="0" w:space="0" w:color="auto"/>
            <w:right w:val="none" w:sz="0" w:space="0" w:color="auto"/>
          </w:divBdr>
        </w:div>
        <w:div w:id="1539512731">
          <w:marLeft w:val="480"/>
          <w:marRight w:val="0"/>
          <w:marTop w:val="0"/>
          <w:marBottom w:val="0"/>
          <w:divBdr>
            <w:top w:val="none" w:sz="0" w:space="0" w:color="auto"/>
            <w:left w:val="none" w:sz="0" w:space="0" w:color="auto"/>
            <w:bottom w:val="none" w:sz="0" w:space="0" w:color="auto"/>
            <w:right w:val="none" w:sz="0" w:space="0" w:color="auto"/>
          </w:divBdr>
        </w:div>
        <w:div w:id="1532180539">
          <w:marLeft w:val="480"/>
          <w:marRight w:val="0"/>
          <w:marTop w:val="0"/>
          <w:marBottom w:val="0"/>
          <w:divBdr>
            <w:top w:val="none" w:sz="0" w:space="0" w:color="auto"/>
            <w:left w:val="none" w:sz="0" w:space="0" w:color="auto"/>
            <w:bottom w:val="none" w:sz="0" w:space="0" w:color="auto"/>
            <w:right w:val="none" w:sz="0" w:space="0" w:color="auto"/>
          </w:divBdr>
        </w:div>
        <w:div w:id="245309563">
          <w:marLeft w:val="480"/>
          <w:marRight w:val="0"/>
          <w:marTop w:val="0"/>
          <w:marBottom w:val="0"/>
          <w:divBdr>
            <w:top w:val="none" w:sz="0" w:space="0" w:color="auto"/>
            <w:left w:val="none" w:sz="0" w:space="0" w:color="auto"/>
            <w:bottom w:val="none" w:sz="0" w:space="0" w:color="auto"/>
            <w:right w:val="none" w:sz="0" w:space="0" w:color="auto"/>
          </w:divBdr>
        </w:div>
        <w:div w:id="490681342">
          <w:marLeft w:val="480"/>
          <w:marRight w:val="0"/>
          <w:marTop w:val="0"/>
          <w:marBottom w:val="0"/>
          <w:divBdr>
            <w:top w:val="none" w:sz="0" w:space="0" w:color="auto"/>
            <w:left w:val="none" w:sz="0" w:space="0" w:color="auto"/>
            <w:bottom w:val="none" w:sz="0" w:space="0" w:color="auto"/>
            <w:right w:val="none" w:sz="0" w:space="0" w:color="auto"/>
          </w:divBdr>
        </w:div>
        <w:div w:id="2055079898">
          <w:marLeft w:val="480"/>
          <w:marRight w:val="0"/>
          <w:marTop w:val="0"/>
          <w:marBottom w:val="0"/>
          <w:divBdr>
            <w:top w:val="none" w:sz="0" w:space="0" w:color="auto"/>
            <w:left w:val="none" w:sz="0" w:space="0" w:color="auto"/>
            <w:bottom w:val="none" w:sz="0" w:space="0" w:color="auto"/>
            <w:right w:val="none" w:sz="0" w:space="0" w:color="auto"/>
          </w:divBdr>
        </w:div>
        <w:div w:id="2115784448">
          <w:marLeft w:val="480"/>
          <w:marRight w:val="0"/>
          <w:marTop w:val="0"/>
          <w:marBottom w:val="0"/>
          <w:divBdr>
            <w:top w:val="none" w:sz="0" w:space="0" w:color="auto"/>
            <w:left w:val="none" w:sz="0" w:space="0" w:color="auto"/>
            <w:bottom w:val="none" w:sz="0" w:space="0" w:color="auto"/>
            <w:right w:val="none" w:sz="0" w:space="0" w:color="auto"/>
          </w:divBdr>
        </w:div>
        <w:div w:id="265775769">
          <w:marLeft w:val="480"/>
          <w:marRight w:val="0"/>
          <w:marTop w:val="0"/>
          <w:marBottom w:val="0"/>
          <w:divBdr>
            <w:top w:val="none" w:sz="0" w:space="0" w:color="auto"/>
            <w:left w:val="none" w:sz="0" w:space="0" w:color="auto"/>
            <w:bottom w:val="none" w:sz="0" w:space="0" w:color="auto"/>
            <w:right w:val="none" w:sz="0" w:space="0" w:color="auto"/>
          </w:divBdr>
        </w:div>
        <w:div w:id="1714765405">
          <w:marLeft w:val="480"/>
          <w:marRight w:val="0"/>
          <w:marTop w:val="0"/>
          <w:marBottom w:val="0"/>
          <w:divBdr>
            <w:top w:val="none" w:sz="0" w:space="0" w:color="auto"/>
            <w:left w:val="none" w:sz="0" w:space="0" w:color="auto"/>
            <w:bottom w:val="none" w:sz="0" w:space="0" w:color="auto"/>
            <w:right w:val="none" w:sz="0" w:space="0" w:color="auto"/>
          </w:divBdr>
        </w:div>
        <w:div w:id="758795677">
          <w:marLeft w:val="480"/>
          <w:marRight w:val="0"/>
          <w:marTop w:val="0"/>
          <w:marBottom w:val="0"/>
          <w:divBdr>
            <w:top w:val="none" w:sz="0" w:space="0" w:color="auto"/>
            <w:left w:val="none" w:sz="0" w:space="0" w:color="auto"/>
            <w:bottom w:val="none" w:sz="0" w:space="0" w:color="auto"/>
            <w:right w:val="none" w:sz="0" w:space="0" w:color="auto"/>
          </w:divBdr>
        </w:div>
        <w:div w:id="1528372507">
          <w:marLeft w:val="480"/>
          <w:marRight w:val="0"/>
          <w:marTop w:val="0"/>
          <w:marBottom w:val="0"/>
          <w:divBdr>
            <w:top w:val="none" w:sz="0" w:space="0" w:color="auto"/>
            <w:left w:val="none" w:sz="0" w:space="0" w:color="auto"/>
            <w:bottom w:val="none" w:sz="0" w:space="0" w:color="auto"/>
            <w:right w:val="none" w:sz="0" w:space="0" w:color="auto"/>
          </w:divBdr>
        </w:div>
        <w:div w:id="1096100421">
          <w:marLeft w:val="480"/>
          <w:marRight w:val="0"/>
          <w:marTop w:val="0"/>
          <w:marBottom w:val="0"/>
          <w:divBdr>
            <w:top w:val="none" w:sz="0" w:space="0" w:color="auto"/>
            <w:left w:val="none" w:sz="0" w:space="0" w:color="auto"/>
            <w:bottom w:val="none" w:sz="0" w:space="0" w:color="auto"/>
            <w:right w:val="none" w:sz="0" w:space="0" w:color="auto"/>
          </w:divBdr>
        </w:div>
        <w:div w:id="305551669">
          <w:marLeft w:val="480"/>
          <w:marRight w:val="0"/>
          <w:marTop w:val="0"/>
          <w:marBottom w:val="0"/>
          <w:divBdr>
            <w:top w:val="none" w:sz="0" w:space="0" w:color="auto"/>
            <w:left w:val="none" w:sz="0" w:space="0" w:color="auto"/>
            <w:bottom w:val="none" w:sz="0" w:space="0" w:color="auto"/>
            <w:right w:val="none" w:sz="0" w:space="0" w:color="auto"/>
          </w:divBdr>
        </w:div>
      </w:divsChild>
    </w:div>
    <w:div w:id="1439065916">
      <w:bodyDiv w:val="1"/>
      <w:marLeft w:val="0"/>
      <w:marRight w:val="0"/>
      <w:marTop w:val="0"/>
      <w:marBottom w:val="0"/>
      <w:divBdr>
        <w:top w:val="none" w:sz="0" w:space="0" w:color="auto"/>
        <w:left w:val="none" w:sz="0" w:space="0" w:color="auto"/>
        <w:bottom w:val="none" w:sz="0" w:space="0" w:color="auto"/>
        <w:right w:val="none" w:sz="0" w:space="0" w:color="auto"/>
      </w:divBdr>
    </w:div>
    <w:div w:id="1439175009">
      <w:bodyDiv w:val="1"/>
      <w:marLeft w:val="0"/>
      <w:marRight w:val="0"/>
      <w:marTop w:val="0"/>
      <w:marBottom w:val="0"/>
      <w:divBdr>
        <w:top w:val="none" w:sz="0" w:space="0" w:color="auto"/>
        <w:left w:val="none" w:sz="0" w:space="0" w:color="auto"/>
        <w:bottom w:val="none" w:sz="0" w:space="0" w:color="auto"/>
        <w:right w:val="none" w:sz="0" w:space="0" w:color="auto"/>
      </w:divBdr>
    </w:div>
    <w:div w:id="1439645966">
      <w:bodyDiv w:val="1"/>
      <w:marLeft w:val="0"/>
      <w:marRight w:val="0"/>
      <w:marTop w:val="0"/>
      <w:marBottom w:val="0"/>
      <w:divBdr>
        <w:top w:val="none" w:sz="0" w:space="0" w:color="auto"/>
        <w:left w:val="none" w:sz="0" w:space="0" w:color="auto"/>
        <w:bottom w:val="none" w:sz="0" w:space="0" w:color="auto"/>
        <w:right w:val="none" w:sz="0" w:space="0" w:color="auto"/>
      </w:divBdr>
    </w:div>
    <w:div w:id="1439790714">
      <w:bodyDiv w:val="1"/>
      <w:marLeft w:val="0"/>
      <w:marRight w:val="0"/>
      <w:marTop w:val="0"/>
      <w:marBottom w:val="0"/>
      <w:divBdr>
        <w:top w:val="none" w:sz="0" w:space="0" w:color="auto"/>
        <w:left w:val="none" w:sz="0" w:space="0" w:color="auto"/>
        <w:bottom w:val="none" w:sz="0" w:space="0" w:color="auto"/>
        <w:right w:val="none" w:sz="0" w:space="0" w:color="auto"/>
      </w:divBdr>
    </w:div>
    <w:div w:id="1439912119">
      <w:bodyDiv w:val="1"/>
      <w:marLeft w:val="0"/>
      <w:marRight w:val="0"/>
      <w:marTop w:val="0"/>
      <w:marBottom w:val="0"/>
      <w:divBdr>
        <w:top w:val="none" w:sz="0" w:space="0" w:color="auto"/>
        <w:left w:val="none" w:sz="0" w:space="0" w:color="auto"/>
        <w:bottom w:val="none" w:sz="0" w:space="0" w:color="auto"/>
        <w:right w:val="none" w:sz="0" w:space="0" w:color="auto"/>
      </w:divBdr>
    </w:div>
    <w:div w:id="1440179704">
      <w:bodyDiv w:val="1"/>
      <w:marLeft w:val="0"/>
      <w:marRight w:val="0"/>
      <w:marTop w:val="0"/>
      <w:marBottom w:val="0"/>
      <w:divBdr>
        <w:top w:val="none" w:sz="0" w:space="0" w:color="auto"/>
        <w:left w:val="none" w:sz="0" w:space="0" w:color="auto"/>
        <w:bottom w:val="none" w:sz="0" w:space="0" w:color="auto"/>
        <w:right w:val="none" w:sz="0" w:space="0" w:color="auto"/>
      </w:divBdr>
    </w:div>
    <w:div w:id="1440486453">
      <w:bodyDiv w:val="1"/>
      <w:marLeft w:val="0"/>
      <w:marRight w:val="0"/>
      <w:marTop w:val="0"/>
      <w:marBottom w:val="0"/>
      <w:divBdr>
        <w:top w:val="none" w:sz="0" w:space="0" w:color="auto"/>
        <w:left w:val="none" w:sz="0" w:space="0" w:color="auto"/>
        <w:bottom w:val="none" w:sz="0" w:space="0" w:color="auto"/>
        <w:right w:val="none" w:sz="0" w:space="0" w:color="auto"/>
      </w:divBdr>
    </w:div>
    <w:div w:id="1441602728">
      <w:bodyDiv w:val="1"/>
      <w:marLeft w:val="0"/>
      <w:marRight w:val="0"/>
      <w:marTop w:val="0"/>
      <w:marBottom w:val="0"/>
      <w:divBdr>
        <w:top w:val="none" w:sz="0" w:space="0" w:color="auto"/>
        <w:left w:val="none" w:sz="0" w:space="0" w:color="auto"/>
        <w:bottom w:val="none" w:sz="0" w:space="0" w:color="auto"/>
        <w:right w:val="none" w:sz="0" w:space="0" w:color="auto"/>
      </w:divBdr>
    </w:div>
    <w:div w:id="1442071428">
      <w:bodyDiv w:val="1"/>
      <w:marLeft w:val="0"/>
      <w:marRight w:val="0"/>
      <w:marTop w:val="0"/>
      <w:marBottom w:val="0"/>
      <w:divBdr>
        <w:top w:val="none" w:sz="0" w:space="0" w:color="auto"/>
        <w:left w:val="none" w:sz="0" w:space="0" w:color="auto"/>
        <w:bottom w:val="none" w:sz="0" w:space="0" w:color="auto"/>
        <w:right w:val="none" w:sz="0" w:space="0" w:color="auto"/>
      </w:divBdr>
    </w:div>
    <w:div w:id="1442071455">
      <w:bodyDiv w:val="1"/>
      <w:marLeft w:val="0"/>
      <w:marRight w:val="0"/>
      <w:marTop w:val="0"/>
      <w:marBottom w:val="0"/>
      <w:divBdr>
        <w:top w:val="none" w:sz="0" w:space="0" w:color="auto"/>
        <w:left w:val="none" w:sz="0" w:space="0" w:color="auto"/>
        <w:bottom w:val="none" w:sz="0" w:space="0" w:color="auto"/>
        <w:right w:val="none" w:sz="0" w:space="0" w:color="auto"/>
      </w:divBdr>
    </w:div>
    <w:div w:id="1442408154">
      <w:bodyDiv w:val="1"/>
      <w:marLeft w:val="0"/>
      <w:marRight w:val="0"/>
      <w:marTop w:val="0"/>
      <w:marBottom w:val="0"/>
      <w:divBdr>
        <w:top w:val="none" w:sz="0" w:space="0" w:color="auto"/>
        <w:left w:val="none" w:sz="0" w:space="0" w:color="auto"/>
        <w:bottom w:val="none" w:sz="0" w:space="0" w:color="auto"/>
        <w:right w:val="none" w:sz="0" w:space="0" w:color="auto"/>
      </w:divBdr>
    </w:div>
    <w:div w:id="1442872933">
      <w:bodyDiv w:val="1"/>
      <w:marLeft w:val="0"/>
      <w:marRight w:val="0"/>
      <w:marTop w:val="0"/>
      <w:marBottom w:val="0"/>
      <w:divBdr>
        <w:top w:val="none" w:sz="0" w:space="0" w:color="auto"/>
        <w:left w:val="none" w:sz="0" w:space="0" w:color="auto"/>
        <w:bottom w:val="none" w:sz="0" w:space="0" w:color="auto"/>
        <w:right w:val="none" w:sz="0" w:space="0" w:color="auto"/>
      </w:divBdr>
    </w:div>
    <w:div w:id="1443840321">
      <w:bodyDiv w:val="1"/>
      <w:marLeft w:val="0"/>
      <w:marRight w:val="0"/>
      <w:marTop w:val="0"/>
      <w:marBottom w:val="0"/>
      <w:divBdr>
        <w:top w:val="none" w:sz="0" w:space="0" w:color="auto"/>
        <w:left w:val="none" w:sz="0" w:space="0" w:color="auto"/>
        <w:bottom w:val="none" w:sz="0" w:space="0" w:color="auto"/>
        <w:right w:val="none" w:sz="0" w:space="0" w:color="auto"/>
      </w:divBdr>
    </w:div>
    <w:div w:id="1443959261">
      <w:bodyDiv w:val="1"/>
      <w:marLeft w:val="0"/>
      <w:marRight w:val="0"/>
      <w:marTop w:val="0"/>
      <w:marBottom w:val="0"/>
      <w:divBdr>
        <w:top w:val="none" w:sz="0" w:space="0" w:color="auto"/>
        <w:left w:val="none" w:sz="0" w:space="0" w:color="auto"/>
        <w:bottom w:val="none" w:sz="0" w:space="0" w:color="auto"/>
        <w:right w:val="none" w:sz="0" w:space="0" w:color="auto"/>
      </w:divBdr>
    </w:div>
    <w:div w:id="1444105535">
      <w:bodyDiv w:val="1"/>
      <w:marLeft w:val="0"/>
      <w:marRight w:val="0"/>
      <w:marTop w:val="0"/>
      <w:marBottom w:val="0"/>
      <w:divBdr>
        <w:top w:val="none" w:sz="0" w:space="0" w:color="auto"/>
        <w:left w:val="none" w:sz="0" w:space="0" w:color="auto"/>
        <w:bottom w:val="none" w:sz="0" w:space="0" w:color="auto"/>
        <w:right w:val="none" w:sz="0" w:space="0" w:color="auto"/>
      </w:divBdr>
    </w:div>
    <w:div w:id="1444689896">
      <w:bodyDiv w:val="1"/>
      <w:marLeft w:val="0"/>
      <w:marRight w:val="0"/>
      <w:marTop w:val="0"/>
      <w:marBottom w:val="0"/>
      <w:divBdr>
        <w:top w:val="none" w:sz="0" w:space="0" w:color="auto"/>
        <w:left w:val="none" w:sz="0" w:space="0" w:color="auto"/>
        <w:bottom w:val="none" w:sz="0" w:space="0" w:color="auto"/>
        <w:right w:val="none" w:sz="0" w:space="0" w:color="auto"/>
      </w:divBdr>
    </w:div>
    <w:div w:id="1445077059">
      <w:bodyDiv w:val="1"/>
      <w:marLeft w:val="0"/>
      <w:marRight w:val="0"/>
      <w:marTop w:val="0"/>
      <w:marBottom w:val="0"/>
      <w:divBdr>
        <w:top w:val="none" w:sz="0" w:space="0" w:color="auto"/>
        <w:left w:val="none" w:sz="0" w:space="0" w:color="auto"/>
        <w:bottom w:val="none" w:sz="0" w:space="0" w:color="auto"/>
        <w:right w:val="none" w:sz="0" w:space="0" w:color="auto"/>
      </w:divBdr>
    </w:div>
    <w:div w:id="1445148135">
      <w:bodyDiv w:val="1"/>
      <w:marLeft w:val="0"/>
      <w:marRight w:val="0"/>
      <w:marTop w:val="0"/>
      <w:marBottom w:val="0"/>
      <w:divBdr>
        <w:top w:val="none" w:sz="0" w:space="0" w:color="auto"/>
        <w:left w:val="none" w:sz="0" w:space="0" w:color="auto"/>
        <w:bottom w:val="none" w:sz="0" w:space="0" w:color="auto"/>
        <w:right w:val="none" w:sz="0" w:space="0" w:color="auto"/>
      </w:divBdr>
    </w:div>
    <w:div w:id="1445728570">
      <w:bodyDiv w:val="1"/>
      <w:marLeft w:val="0"/>
      <w:marRight w:val="0"/>
      <w:marTop w:val="0"/>
      <w:marBottom w:val="0"/>
      <w:divBdr>
        <w:top w:val="none" w:sz="0" w:space="0" w:color="auto"/>
        <w:left w:val="none" w:sz="0" w:space="0" w:color="auto"/>
        <w:bottom w:val="none" w:sz="0" w:space="0" w:color="auto"/>
        <w:right w:val="none" w:sz="0" w:space="0" w:color="auto"/>
      </w:divBdr>
    </w:div>
    <w:div w:id="1445805029">
      <w:bodyDiv w:val="1"/>
      <w:marLeft w:val="0"/>
      <w:marRight w:val="0"/>
      <w:marTop w:val="0"/>
      <w:marBottom w:val="0"/>
      <w:divBdr>
        <w:top w:val="none" w:sz="0" w:space="0" w:color="auto"/>
        <w:left w:val="none" w:sz="0" w:space="0" w:color="auto"/>
        <w:bottom w:val="none" w:sz="0" w:space="0" w:color="auto"/>
        <w:right w:val="none" w:sz="0" w:space="0" w:color="auto"/>
      </w:divBdr>
    </w:div>
    <w:div w:id="1445809250">
      <w:bodyDiv w:val="1"/>
      <w:marLeft w:val="0"/>
      <w:marRight w:val="0"/>
      <w:marTop w:val="0"/>
      <w:marBottom w:val="0"/>
      <w:divBdr>
        <w:top w:val="none" w:sz="0" w:space="0" w:color="auto"/>
        <w:left w:val="none" w:sz="0" w:space="0" w:color="auto"/>
        <w:bottom w:val="none" w:sz="0" w:space="0" w:color="auto"/>
        <w:right w:val="none" w:sz="0" w:space="0" w:color="auto"/>
      </w:divBdr>
    </w:div>
    <w:div w:id="1446266095">
      <w:bodyDiv w:val="1"/>
      <w:marLeft w:val="0"/>
      <w:marRight w:val="0"/>
      <w:marTop w:val="0"/>
      <w:marBottom w:val="0"/>
      <w:divBdr>
        <w:top w:val="none" w:sz="0" w:space="0" w:color="auto"/>
        <w:left w:val="none" w:sz="0" w:space="0" w:color="auto"/>
        <w:bottom w:val="none" w:sz="0" w:space="0" w:color="auto"/>
        <w:right w:val="none" w:sz="0" w:space="0" w:color="auto"/>
      </w:divBdr>
    </w:div>
    <w:div w:id="1446851604">
      <w:bodyDiv w:val="1"/>
      <w:marLeft w:val="0"/>
      <w:marRight w:val="0"/>
      <w:marTop w:val="0"/>
      <w:marBottom w:val="0"/>
      <w:divBdr>
        <w:top w:val="none" w:sz="0" w:space="0" w:color="auto"/>
        <w:left w:val="none" w:sz="0" w:space="0" w:color="auto"/>
        <w:bottom w:val="none" w:sz="0" w:space="0" w:color="auto"/>
        <w:right w:val="none" w:sz="0" w:space="0" w:color="auto"/>
      </w:divBdr>
    </w:div>
    <w:div w:id="1447233642">
      <w:bodyDiv w:val="1"/>
      <w:marLeft w:val="0"/>
      <w:marRight w:val="0"/>
      <w:marTop w:val="0"/>
      <w:marBottom w:val="0"/>
      <w:divBdr>
        <w:top w:val="none" w:sz="0" w:space="0" w:color="auto"/>
        <w:left w:val="none" w:sz="0" w:space="0" w:color="auto"/>
        <w:bottom w:val="none" w:sz="0" w:space="0" w:color="auto"/>
        <w:right w:val="none" w:sz="0" w:space="0" w:color="auto"/>
      </w:divBdr>
    </w:div>
    <w:div w:id="1447312920">
      <w:bodyDiv w:val="1"/>
      <w:marLeft w:val="0"/>
      <w:marRight w:val="0"/>
      <w:marTop w:val="0"/>
      <w:marBottom w:val="0"/>
      <w:divBdr>
        <w:top w:val="none" w:sz="0" w:space="0" w:color="auto"/>
        <w:left w:val="none" w:sz="0" w:space="0" w:color="auto"/>
        <w:bottom w:val="none" w:sz="0" w:space="0" w:color="auto"/>
        <w:right w:val="none" w:sz="0" w:space="0" w:color="auto"/>
      </w:divBdr>
    </w:div>
    <w:div w:id="1447845607">
      <w:bodyDiv w:val="1"/>
      <w:marLeft w:val="0"/>
      <w:marRight w:val="0"/>
      <w:marTop w:val="0"/>
      <w:marBottom w:val="0"/>
      <w:divBdr>
        <w:top w:val="none" w:sz="0" w:space="0" w:color="auto"/>
        <w:left w:val="none" w:sz="0" w:space="0" w:color="auto"/>
        <w:bottom w:val="none" w:sz="0" w:space="0" w:color="auto"/>
        <w:right w:val="none" w:sz="0" w:space="0" w:color="auto"/>
      </w:divBdr>
    </w:div>
    <w:div w:id="1448890505">
      <w:bodyDiv w:val="1"/>
      <w:marLeft w:val="0"/>
      <w:marRight w:val="0"/>
      <w:marTop w:val="0"/>
      <w:marBottom w:val="0"/>
      <w:divBdr>
        <w:top w:val="none" w:sz="0" w:space="0" w:color="auto"/>
        <w:left w:val="none" w:sz="0" w:space="0" w:color="auto"/>
        <w:bottom w:val="none" w:sz="0" w:space="0" w:color="auto"/>
        <w:right w:val="none" w:sz="0" w:space="0" w:color="auto"/>
      </w:divBdr>
    </w:div>
    <w:div w:id="1449082752">
      <w:bodyDiv w:val="1"/>
      <w:marLeft w:val="0"/>
      <w:marRight w:val="0"/>
      <w:marTop w:val="0"/>
      <w:marBottom w:val="0"/>
      <w:divBdr>
        <w:top w:val="none" w:sz="0" w:space="0" w:color="auto"/>
        <w:left w:val="none" w:sz="0" w:space="0" w:color="auto"/>
        <w:bottom w:val="none" w:sz="0" w:space="0" w:color="auto"/>
        <w:right w:val="none" w:sz="0" w:space="0" w:color="auto"/>
      </w:divBdr>
    </w:div>
    <w:div w:id="1449396999">
      <w:bodyDiv w:val="1"/>
      <w:marLeft w:val="0"/>
      <w:marRight w:val="0"/>
      <w:marTop w:val="0"/>
      <w:marBottom w:val="0"/>
      <w:divBdr>
        <w:top w:val="none" w:sz="0" w:space="0" w:color="auto"/>
        <w:left w:val="none" w:sz="0" w:space="0" w:color="auto"/>
        <w:bottom w:val="none" w:sz="0" w:space="0" w:color="auto"/>
        <w:right w:val="none" w:sz="0" w:space="0" w:color="auto"/>
      </w:divBdr>
    </w:div>
    <w:div w:id="1449736891">
      <w:bodyDiv w:val="1"/>
      <w:marLeft w:val="0"/>
      <w:marRight w:val="0"/>
      <w:marTop w:val="0"/>
      <w:marBottom w:val="0"/>
      <w:divBdr>
        <w:top w:val="none" w:sz="0" w:space="0" w:color="auto"/>
        <w:left w:val="none" w:sz="0" w:space="0" w:color="auto"/>
        <w:bottom w:val="none" w:sz="0" w:space="0" w:color="auto"/>
        <w:right w:val="none" w:sz="0" w:space="0" w:color="auto"/>
      </w:divBdr>
    </w:div>
    <w:div w:id="1450081914">
      <w:bodyDiv w:val="1"/>
      <w:marLeft w:val="0"/>
      <w:marRight w:val="0"/>
      <w:marTop w:val="0"/>
      <w:marBottom w:val="0"/>
      <w:divBdr>
        <w:top w:val="none" w:sz="0" w:space="0" w:color="auto"/>
        <w:left w:val="none" w:sz="0" w:space="0" w:color="auto"/>
        <w:bottom w:val="none" w:sz="0" w:space="0" w:color="auto"/>
        <w:right w:val="none" w:sz="0" w:space="0" w:color="auto"/>
      </w:divBdr>
    </w:div>
    <w:div w:id="1450582696">
      <w:bodyDiv w:val="1"/>
      <w:marLeft w:val="0"/>
      <w:marRight w:val="0"/>
      <w:marTop w:val="0"/>
      <w:marBottom w:val="0"/>
      <w:divBdr>
        <w:top w:val="none" w:sz="0" w:space="0" w:color="auto"/>
        <w:left w:val="none" w:sz="0" w:space="0" w:color="auto"/>
        <w:bottom w:val="none" w:sz="0" w:space="0" w:color="auto"/>
        <w:right w:val="none" w:sz="0" w:space="0" w:color="auto"/>
      </w:divBdr>
    </w:div>
    <w:div w:id="1451318055">
      <w:bodyDiv w:val="1"/>
      <w:marLeft w:val="0"/>
      <w:marRight w:val="0"/>
      <w:marTop w:val="0"/>
      <w:marBottom w:val="0"/>
      <w:divBdr>
        <w:top w:val="none" w:sz="0" w:space="0" w:color="auto"/>
        <w:left w:val="none" w:sz="0" w:space="0" w:color="auto"/>
        <w:bottom w:val="none" w:sz="0" w:space="0" w:color="auto"/>
        <w:right w:val="none" w:sz="0" w:space="0" w:color="auto"/>
      </w:divBdr>
    </w:div>
    <w:div w:id="1451318546">
      <w:bodyDiv w:val="1"/>
      <w:marLeft w:val="0"/>
      <w:marRight w:val="0"/>
      <w:marTop w:val="0"/>
      <w:marBottom w:val="0"/>
      <w:divBdr>
        <w:top w:val="none" w:sz="0" w:space="0" w:color="auto"/>
        <w:left w:val="none" w:sz="0" w:space="0" w:color="auto"/>
        <w:bottom w:val="none" w:sz="0" w:space="0" w:color="auto"/>
        <w:right w:val="none" w:sz="0" w:space="0" w:color="auto"/>
      </w:divBdr>
    </w:div>
    <w:div w:id="1451322838">
      <w:bodyDiv w:val="1"/>
      <w:marLeft w:val="0"/>
      <w:marRight w:val="0"/>
      <w:marTop w:val="0"/>
      <w:marBottom w:val="0"/>
      <w:divBdr>
        <w:top w:val="none" w:sz="0" w:space="0" w:color="auto"/>
        <w:left w:val="none" w:sz="0" w:space="0" w:color="auto"/>
        <w:bottom w:val="none" w:sz="0" w:space="0" w:color="auto"/>
        <w:right w:val="none" w:sz="0" w:space="0" w:color="auto"/>
      </w:divBdr>
    </w:div>
    <w:div w:id="1451784350">
      <w:bodyDiv w:val="1"/>
      <w:marLeft w:val="0"/>
      <w:marRight w:val="0"/>
      <w:marTop w:val="0"/>
      <w:marBottom w:val="0"/>
      <w:divBdr>
        <w:top w:val="none" w:sz="0" w:space="0" w:color="auto"/>
        <w:left w:val="none" w:sz="0" w:space="0" w:color="auto"/>
        <w:bottom w:val="none" w:sz="0" w:space="0" w:color="auto"/>
        <w:right w:val="none" w:sz="0" w:space="0" w:color="auto"/>
      </w:divBdr>
    </w:div>
    <w:div w:id="1453088881">
      <w:bodyDiv w:val="1"/>
      <w:marLeft w:val="0"/>
      <w:marRight w:val="0"/>
      <w:marTop w:val="0"/>
      <w:marBottom w:val="0"/>
      <w:divBdr>
        <w:top w:val="none" w:sz="0" w:space="0" w:color="auto"/>
        <w:left w:val="none" w:sz="0" w:space="0" w:color="auto"/>
        <w:bottom w:val="none" w:sz="0" w:space="0" w:color="auto"/>
        <w:right w:val="none" w:sz="0" w:space="0" w:color="auto"/>
      </w:divBdr>
    </w:div>
    <w:div w:id="1453137741">
      <w:bodyDiv w:val="1"/>
      <w:marLeft w:val="0"/>
      <w:marRight w:val="0"/>
      <w:marTop w:val="0"/>
      <w:marBottom w:val="0"/>
      <w:divBdr>
        <w:top w:val="none" w:sz="0" w:space="0" w:color="auto"/>
        <w:left w:val="none" w:sz="0" w:space="0" w:color="auto"/>
        <w:bottom w:val="none" w:sz="0" w:space="0" w:color="auto"/>
        <w:right w:val="none" w:sz="0" w:space="0" w:color="auto"/>
      </w:divBdr>
    </w:div>
    <w:div w:id="1453284445">
      <w:bodyDiv w:val="1"/>
      <w:marLeft w:val="0"/>
      <w:marRight w:val="0"/>
      <w:marTop w:val="0"/>
      <w:marBottom w:val="0"/>
      <w:divBdr>
        <w:top w:val="none" w:sz="0" w:space="0" w:color="auto"/>
        <w:left w:val="none" w:sz="0" w:space="0" w:color="auto"/>
        <w:bottom w:val="none" w:sz="0" w:space="0" w:color="auto"/>
        <w:right w:val="none" w:sz="0" w:space="0" w:color="auto"/>
      </w:divBdr>
    </w:div>
    <w:div w:id="1454055269">
      <w:bodyDiv w:val="1"/>
      <w:marLeft w:val="0"/>
      <w:marRight w:val="0"/>
      <w:marTop w:val="0"/>
      <w:marBottom w:val="0"/>
      <w:divBdr>
        <w:top w:val="none" w:sz="0" w:space="0" w:color="auto"/>
        <w:left w:val="none" w:sz="0" w:space="0" w:color="auto"/>
        <w:bottom w:val="none" w:sz="0" w:space="0" w:color="auto"/>
        <w:right w:val="none" w:sz="0" w:space="0" w:color="auto"/>
      </w:divBdr>
    </w:div>
    <w:div w:id="1454056388">
      <w:bodyDiv w:val="1"/>
      <w:marLeft w:val="0"/>
      <w:marRight w:val="0"/>
      <w:marTop w:val="0"/>
      <w:marBottom w:val="0"/>
      <w:divBdr>
        <w:top w:val="none" w:sz="0" w:space="0" w:color="auto"/>
        <w:left w:val="none" w:sz="0" w:space="0" w:color="auto"/>
        <w:bottom w:val="none" w:sz="0" w:space="0" w:color="auto"/>
        <w:right w:val="none" w:sz="0" w:space="0" w:color="auto"/>
      </w:divBdr>
    </w:div>
    <w:div w:id="1454210175">
      <w:bodyDiv w:val="1"/>
      <w:marLeft w:val="0"/>
      <w:marRight w:val="0"/>
      <w:marTop w:val="0"/>
      <w:marBottom w:val="0"/>
      <w:divBdr>
        <w:top w:val="none" w:sz="0" w:space="0" w:color="auto"/>
        <w:left w:val="none" w:sz="0" w:space="0" w:color="auto"/>
        <w:bottom w:val="none" w:sz="0" w:space="0" w:color="auto"/>
        <w:right w:val="none" w:sz="0" w:space="0" w:color="auto"/>
      </w:divBdr>
    </w:div>
    <w:div w:id="1454521337">
      <w:bodyDiv w:val="1"/>
      <w:marLeft w:val="0"/>
      <w:marRight w:val="0"/>
      <w:marTop w:val="0"/>
      <w:marBottom w:val="0"/>
      <w:divBdr>
        <w:top w:val="none" w:sz="0" w:space="0" w:color="auto"/>
        <w:left w:val="none" w:sz="0" w:space="0" w:color="auto"/>
        <w:bottom w:val="none" w:sz="0" w:space="0" w:color="auto"/>
        <w:right w:val="none" w:sz="0" w:space="0" w:color="auto"/>
      </w:divBdr>
    </w:div>
    <w:div w:id="1454834603">
      <w:bodyDiv w:val="1"/>
      <w:marLeft w:val="0"/>
      <w:marRight w:val="0"/>
      <w:marTop w:val="0"/>
      <w:marBottom w:val="0"/>
      <w:divBdr>
        <w:top w:val="none" w:sz="0" w:space="0" w:color="auto"/>
        <w:left w:val="none" w:sz="0" w:space="0" w:color="auto"/>
        <w:bottom w:val="none" w:sz="0" w:space="0" w:color="auto"/>
        <w:right w:val="none" w:sz="0" w:space="0" w:color="auto"/>
      </w:divBdr>
    </w:div>
    <w:div w:id="1455363212">
      <w:bodyDiv w:val="1"/>
      <w:marLeft w:val="0"/>
      <w:marRight w:val="0"/>
      <w:marTop w:val="0"/>
      <w:marBottom w:val="0"/>
      <w:divBdr>
        <w:top w:val="none" w:sz="0" w:space="0" w:color="auto"/>
        <w:left w:val="none" w:sz="0" w:space="0" w:color="auto"/>
        <w:bottom w:val="none" w:sz="0" w:space="0" w:color="auto"/>
        <w:right w:val="none" w:sz="0" w:space="0" w:color="auto"/>
      </w:divBdr>
    </w:div>
    <w:div w:id="1455367399">
      <w:bodyDiv w:val="1"/>
      <w:marLeft w:val="0"/>
      <w:marRight w:val="0"/>
      <w:marTop w:val="0"/>
      <w:marBottom w:val="0"/>
      <w:divBdr>
        <w:top w:val="none" w:sz="0" w:space="0" w:color="auto"/>
        <w:left w:val="none" w:sz="0" w:space="0" w:color="auto"/>
        <w:bottom w:val="none" w:sz="0" w:space="0" w:color="auto"/>
        <w:right w:val="none" w:sz="0" w:space="0" w:color="auto"/>
      </w:divBdr>
    </w:div>
    <w:div w:id="1455519722">
      <w:bodyDiv w:val="1"/>
      <w:marLeft w:val="0"/>
      <w:marRight w:val="0"/>
      <w:marTop w:val="0"/>
      <w:marBottom w:val="0"/>
      <w:divBdr>
        <w:top w:val="none" w:sz="0" w:space="0" w:color="auto"/>
        <w:left w:val="none" w:sz="0" w:space="0" w:color="auto"/>
        <w:bottom w:val="none" w:sz="0" w:space="0" w:color="auto"/>
        <w:right w:val="none" w:sz="0" w:space="0" w:color="auto"/>
      </w:divBdr>
    </w:div>
    <w:div w:id="1455557525">
      <w:bodyDiv w:val="1"/>
      <w:marLeft w:val="0"/>
      <w:marRight w:val="0"/>
      <w:marTop w:val="0"/>
      <w:marBottom w:val="0"/>
      <w:divBdr>
        <w:top w:val="none" w:sz="0" w:space="0" w:color="auto"/>
        <w:left w:val="none" w:sz="0" w:space="0" w:color="auto"/>
        <w:bottom w:val="none" w:sz="0" w:space="0" w:color="auto"/>
        <w:right w:val="none" w:sz="0" w:space="0" w:color="auto"/>
      </w:divBdr>
      <w:divsChild>
        <w:div w:id="1156070719">
          <w:marLeft w:val="480"/>
          <w:marRight w:val="0"/>
          <w:marTop w:val="0"/>
          <w:marBottom w:val="0"/>
          <w:divBdr>
            <w:top w:val="none" w:sz="0" w:space="0" w:color="auto"/>
            <w:left w:val="none" w:sz="0" w:space="0" w:color="auto"/>
            <w:bottom w:val="none" w:sz="0" w:space="0" w:color="auto"/>
            <w:right w:val="none" w:sz="0" w:space="0" w:color="auto"/>
          </w:divBdr>
        </w:div>
        <w:div w:id="2012752322">
          <w:marLeft w:val="480"/>
          <w:marRight w:val="0"/>
          <w:marTop w:val="0"/>
          <w:marBottom w:val="0"/>
          <w:divBdr>
            <w:top w:val="none" w:sz="0" w:space="0" w:color="auto"/>
            <w:left w:val="none" w:sz="0" w:space="0" w:color="auto"/>
            <w:bottom w:val="none" w:sz="0" w:space="0" w:color="auto"/>
            <w:right w:val="none" w:sz="0" w:space="0" w:color="auto"/>
          </w:divBdr>
        </w:div>
        <w:div w:id="53235741">
          <w:marLeft w:val="480"/>
          <w:marRight w:val="0"/>
          <w:marTop w:val="0"/>
          <w:marBottom w:val="0"/>
          <w:divBdr>
            <w:top w:val="none" w:sz="0" w:space="0" w:color="auto"/>
            <w:left w:val="none" w:sz="0" w:space="0" w:color="auto"/>
            <w:bottom w:val="none" w:sz="0" w:space="0" w:color="auto"/>
            <w:right w:val="none" w:sz="0" w:space="0" w:color="auto"/>
          </w:divBdr>
        </w:div>
        <w:div w:id="1642349099">
          <w:marLeft w:val="480"/>
          <w:marRight w:val="0"/>
          <w:marTop w:val="0"/>
          <w:marBottom w:val="0"/>
          <w:divBdr>
            <w:top w:val="none" w:sz="0" w:space="0" w:color="auto"/>
            <w:left w:val="none" w:sz="0" w:space="0" w:color="auto"/>
            <w:bottom w:val="none" w:sz="0" w:space="0" w:color="auto"/>
            <w:right w:val="none" w:sz="0" w:space="0" w:color="auto"/>
          </w:divBdr>
        </w:div>
        <w:div w:id="571700539">
          <w:marLeft w:val="480"/>
          <w:marRight w:val="0"/>
          <w:marTop w:val="0"/>
          <w:marBottom w:val="0"/>
          <w:divBdr>
            <w:top w:val="none" w:sz="0" w:space="0" w:color="auto"/>
            <w:left w:val="none" w:sz="0" w:space="0" w:color="auto"/>
            <w:bottom w:val="none" w:sz="0" w:space="0" w:color="auto"/>
            <w:right w:val="none" w:sz="0" w:space="0" w:color="auto"/>
          </w:divBdr>
        </w:div>
        <w:div w:id="560360744">
          <w:marLeft w:val="480"/>
          <w:marRight w:val="0"/>
          <w:marTop w:val="0"/>
          <w:marBottom w:val="0"/>
          <w:divBdr>
            <w:top w:val="none" w:sz="0" w:space="0" w:color="auto"/>
            <w:left w:val="none" w:sz="0" w:space="0" w:color="auto"/>
            <w:bottom w:val="none" w:sz="0" w:space="0" w:color="auto"/>
            <w:right w:val="none" w:sz="0" w:space="0" w:color="auto"/>
          </w:divBdr>
        </w:div>
        <w:div w:id="1297224026">
          <w:marLeft w:val="480"/>
          <w:marRight w:val="0"/>
          <w:marTop w:val="0"/>
          <w:marBottom w:val="0"/>
          <w:divBdr>
            <w:top w:val="none" w:sz="0" w:space="0" w:color="auto"/>
            <w:left w:val="none" w:sz="0" w:space="0" w:color="auto"/>
            <w:bottom w:val="none" w:sz="0" w:space="0" w:color="auto"/>
            <w:right w:val="none" w:sz="0" w:space="0" w:color="auto"/>
          </w:divBdr>
        </w:div>
        <w:div w:id="901407977">
          <w:marLeft w:val="480"/>
          <w:marRight w:val="0"/>
          <w:marTop w:val="0"/>
          <w:marBottom w:val="0"/>
          <w:divBdr>
            <w:top w:val="none" w:sz="0" w:space="0" w:color="auto"/>
            <w:left w:val="none" w:sz="0" w:space="0" w:color="auto"/>
            <w:bottom w:val="none" w:sz="0" w:space="0" w:color="auto"/>
            <w:right w:val="none" w:sz="0" w:space="0" w:color="auto"/>
          </w:divBdr>
        </w:div>
        <w:div w:id="1246496662">
          <w:marLeft w:val="480"/>
          <w:marRight w:val="0"/>
          <w:marTop w:val="0"/>
          <w:marBottom w:val="0"/>
          <w:divBdr>
            <w:top w:val="none" w:sz="0" w:space="0" w:color="auto"/>
            <w:left w:val="none" w:sz="0" w:space="0" w:color="auto"/>
            <w:bottom w:val="none" w:sz="0" w:space="0" w:color="auto"/>
            <w:right w:val="none" w:sz="0" w:space="0" w:color="auto"/>
          </w:divBdr>
        </w:div>
        <w:div w:id="297228941">
          <w:marLeft w:val="480"/>
          <w:marRight w:val="0"/>
          <w:marTop w:val="0"/>
          <w:marBottom w:val="0"/>
          <w:divBdr>
            <w:top w:val="none" w:sz="0" w:space="0" w:color="auto"/>
            <w:left w:val="none" w:sz="0" w:space="0" w:color="auto"/>
            <w:bottom w:val="none" w:sz="0" w:space="0" w:color="auto"/>
            <w:right w:val="none" w:sz="0" w:space="0" w:color="auto"/>
          </w:divBdr>
        </w:div>
        <w:div w:id="1752584464">
          <w:marLeft w:val="480"/>
          <w:marRight w:val="0"/>
          <w:marTop w:val="0"/>
          <w:marBottom w:val="0"/>
          <w:divBdr>
            <w:top w:val="none" w:sz="0" w:space="0" w:color="auto"/>
            <w:left w:val="none" w:sz="0" w:space="0" w:color="auto"/>
            <w:bottom w:val="none" w:sz="0" w:space="0" w:color="auto"/>
            <w:right w:val="none" w:sz="0" w:space="0" w:color="auto"/>
          </w:divBdr>
        </w:div>
        <w:div w:id="380399009">
          <w:marLeft w:val="480"/>
          <w:marRight w:val="0"/>
          <w:marTop w:val="0"/>
          <w:marBottom w:val="0"/>
          <w:divBdr>
            <w:top w:val="none" w:sz="0" w:space="0" w:color="auto"/>
            <w:left w:val="none" w:sz="0" w:space="0" w:color="auto"/>
            <w:bottom w:val="none" w:sz="0" w:space="0" w:color="auto"/>
            <w:right w:val="none" w:sz="0" w:space="0" w:color="auto"/>
          </w:divBdr>
        </w:div>
        <w:div w:id="1685132904">
          <w:marLeft w:val="480"/>
          <w:marRight w:val="0"/>
          <w:marTop w:val="0"/>
          <w:marBottom w:val="0"/>
          <w:divBdr>
            <w:top w:val="none" w:sz="0" w:space="0" w:color="auto"/>
            <w:left w:val="none" w:sz="0" w:space="0" w:color="auto"/>
            <w:bottom w:val="none" w:sz="0" w:space="0" w:color="auto"/>
            <w:right w:val="none" w:sz="0" w:space="0" w:color="auto"/>
          </w:divBdr>
        </w:div>
        <w:div w:id="1445886828">
          <w:marLeft w:val="480"/>
          <w:marRight w:val="0"/>
          <w:marTop w:val="0"/>
          <w:marBottom w:val="0"/>
          <w:divBdr>
            <w:top w:val="none" w:sz="0" w:space="0" w:color="auto"/>
            <w:left w:val="none" w:sz="0" w:space="0" w:color="auto"/>
            <w:bottom w:val="none" w:sz="0" w:space="0" w:color="auto"/>
            <w:right w:val="none" w:sz="0" w:space="0" w:color="auto"/>
          </w:divBdr>
        </w:div>
        <w:div w:id="701055540">
          <w:marLeft w:val="480"/>
          <w:marRight w:val="0"/>
          <w:marTop w:val="0"/>
          <w:marBottom w:val="0"/>
          <w:divBdr>
            <w:top w:val="none" w:sz="0" w:space="0" w:color="auto"/>
            <w:left w:val="none" w:sz="0" w:space="0" w:color="auto"/>
            <w:bottom w:val="none" w:sz="0" w:space="0" w:color="auto"/>
            <w:right w:val="none" w:sz="0" w:space="0" w:color="auto"/>
          </w:divBdr>
        </w:div>
        <w:div w:id="917599760">
          <w:marLeft w:val="480"/>
          <w:marRight w:val="0"/>
          <w:marTop w:val="0"/>
          <w:marBottom w:val="0"/>
          <w:divBdr>
            <w:top w:val="none" w:sz="0" w:space="0" w:color="auto"/>
            <w:left w:val="none" w:sz="0" w:space="0" w:color="auto"/>
            <w:bottom w:val="none" w:sz="0" w:space="0" w:color="auto"/>
            <w:right w:val="none" w:sz="0" w:space="0" w:color="auto"/>
          </w:divBdr>
        </w:div>
        <w:div w:id="1059325649">
          <w:marLeft w:val="480"/>
          <w:marRight w:val="0"/>
          <w:marTop w:val="0"/>
          <w:marBottom w:val="0"/>
          <w:divBdr>
            <w:top w:val="none" w:sz="0" w:space="0" w:color="auto"/>
            <w:left w:val="none" w:sz="0" w:space="0" w:color="auto"/>
            <w:bottom w:val="none" w:sz="0" w:space="0" w:color="auto"/>
            <w:right w:val="none" w:sz="0" w:space="0" w:color="auto"/>
          </w:divBdr>
        </w:div>
        <w:div w:id="1692760116">
          <w:marLeft w:val="480"/>
          <w:marRight w:val="0"/>
          <w:marTop w:val="0"/>
          <w:marBottom w:val="0"/>
          <w:divBdr>
            <w:top w:val="none" w:sz="0" w:space="0" w:color="auto"/>
            <w:left w:val="none" w:sz="0" w:space="0" w:color="auto"/>
            <w:bottom w:val="none" w:sz="0" w:space="0" w:color="auto"/>
            <w:right w:val="none" w:sz="0" w:space="0" w:color="auto"/>
          </w:divBdr>
        </w:div>
        <w:div w:id="256864392">
          <w:marLeft w:val="480"/>
          <w:marRight w:val="0"/>
          <w:marTop w:val="0"/>
          <w:marBottom w:val="0"/>
          <w:divBdr>
            <w:top w:val="none" w:sz="0" w:space="0" w:color="auto"/>
            <w:left w:val="none" w:sz="0" w:space="0" w:color="auto"/>
            <w:bottom w:val="none" w:sz="0" w:space="0" w:color="auto"/>
            <w:right w:val="none" w:sz="0" w:space="0" w:color="auto"/>
          </w:divBdr>
        </w:div>
        <w:div w:id="987398089">
          <w:marLeft w:val="480"/>
          <w:marRight w:val="0"/>
          <w:marTop w:val="0"/>
          <w:marBottom w:val="0"/>
          <w:divBdr>
            <w:top w:val="none" w:sz="0" w:space="0" w:color="auto"/>
            <w:left w:val="none" w:sz="0" w:space="0" w:color="auto"/>
            <w:bottom w:val="none" w:sz="0" w:space="0" w:color="auto"/>
            <w:right w:val="none" w:sz="0" w:space="0" w:color="auto"/>
          </w:divBdr>
        </w:div>
        <w:div w:id="366879405">
          <w:marLeft w:val="480"/>
          <w:marRight w:val="0"/>
          <w:marTop w:val="0"/>
          <w:marBottom w:val="0"/>
          <w:divBdr>
            <w:top w:val="none" w:sz="0" w:space="0" w:color="auto"/>
            <w:left w:val="none" w:sz="0" w:space="0" w:color="auto"/>
            <w:bottom w:val="none" w:sz="0" w:space="0" w:color="auto"/>
            <w:right w:val="none" w:sz="0" w:space="0" w:color="auto"/>
          </w:divBdr>
        </w:div>
        <w:div w:id="864950562">
          <w:marLeft w:val="480"/>
          <w:marRight w:val="0"/>
          <w:marTop w:val="0"/>
          <w:marBottom w:val="0"/>
          <w:divBdr>
            <w:top w:val="none" w:sz="0" w:space="0" w:color="auto"/>
            <w:left w:val="none" w:sz="0" w:space="0" w:color="auto"/>
            <w:bottom w:val="none" w:sz="0" w:space="0" w:color="auto"/>
            <w:right w:val="none" w:sz="0" w:space="0" w:color="auto"/>
          </w:divBdr>
        </w:div>
        <w:div w:id="1519729882">
          <w:marLeft w:val="480"/>
          <w:marRight w:val="0"/>
          <w:marTop w:val="0"/>
          <w:marBottom w:val="0"/>
          <w:divBdr>
            <w:top w:val="none" w:sz="0" w:space="0" w:color="auto"/>
            <w:left w:val="none" w:sz="0" w:space="0" w:color="auto"/>
            <w:bottom w:val="none" w:sz="0" w:space="0" w:color="auto"/>
            <w:right w:val="none" w:sz="0" w:space="0" w:color="auto"/>
          </w:divBdr>
        </w:div>
        <w:div w:id="1703284981">
          <w:marLeft w:val="480"/>
          <w:marRight w:val="0"/>
          <w:marTop w:val="0"/>
          <w:marBottom w:val="0"/>
          <w:divBdr>
            <w:top w:val="none" w:sz="0" w:space="0" w:color="auto"/>
            <w:left w:val="none" w:sz="0" w:space="0" w:color="auto"/>
            <w:bottom w:val="none" w:sz="0" w:space="0" w:color="auto"/>
            <w:right w:val="none" w:sz="0" w:space="0" w:color="auto"/>
          </w:divBdr>
        </w:div>
        <w:div w:id="738557851">
          <w:marLeft w:val="480"/>
          <w:marRight w:val="0"/>
          <w:marTop w:val="0"/>
          <w:marBottom w:val="0"/>
          <w:divBdr>
            <w:top w:val="none" w:sz="0" w:space="0" w:color="auto"/>
            <w:left w:val="none" w:sz="0" w:space="0" w:color="auto"/>
            <w:bottom w:val="none" w:sz="0" w:space="0" w:color="auto"/>
            <w:right w:val="none" w:sz="0" w:space="0" w:color="auto"/>
          </w:divBdr>
        </w:div>
        <w:div w:id="339085897">
          <w:marLeft w:val="480"/>
          <w:marRight w:val="0"/>
          <w:marTop w:val="0"/>
          <w:marBottom w:val="0"/>
          <w:divBdr>
            <w:top w:val="none" w:sz="0" w:space="0" w:color="auto"/>
            <w:left w:val="none" w:sz="0" w:space="0" w:color="auto"/>
            <w:bottom w:val="none" w:sz="0" w:space="0" w:color="auto"/>
            <w:right w:val="none" w:sz="0" w:space="0" w:color="auto"/>
          </w:divBdr>
        </w:div>
        <w:div w:id="264582189">
          <w:marLeft w:val="480"/>
          <w:marRight w:val="0"/>
          <w:marTop w:val="0"/>
          <w:marBottom w:val="0"/>
          <w:divBdr>
            <w:top w:val="none" w:sz="0" w:space="0" w:color="auto"/>
            <w:left w:val="none" w:sz="0" w:space="0" w:color="auto"/>
            <w:bottom w:val="none" w:sz="0" w:space="0" w:color="auto"/>
            <w:right w:val="none" w:sz="0" w:space="0" w:color="auto"/>
          </w:divBdr>
        </w:div>
        <w:div w:id="876892649">
          <w:marLeft w:val="480"/>
          <w:marRight w:val="0"/>
          <w:marTop w:val="0"/>
          <w:marBottom w:val="0"/>
          <w:divBdr>
            <w:top w:val="none" w:sz="0" w:space="0" w:color="auto"/>
            <w:left w:val="none" w:sz="0" w:space="0" w:color="auto"/>
            <w:bottom w:val="none" w:sz="0" w:space="0" w:color="auto"/>
            <w:right w:val="none" w:sz="0" w:space="0" w:color="auto"/>
          </w:divBdr>
        </w:div>
        <w:div w:id="2018995981">
          <w:marLeft w:val="480"/>
          <w:marRight w:val="0"/>
          <w:marTop w:val="0"/>
          <w:marBottom w:val="0"/>
          <w:divBdr>
            <w:top w:val="none" w:sz="0" w:space="0" w:color="auto"/>
            <w:left w:val="none" w:sz="0" w:space="0" w:color="auto"/>
            <w:bottom w:val="none" w:sz="0" w:space="0" w:color="auto"/>
            <w:right w:val="none" w:sz="0" w:space="0" w:color="auto"/>
          </w:divBdr>
        </w:div>
        <w:div w:id="2087217421">
          <w:marLeft w:val="480"/>
          <w:marRight w:val="0"/>
          <w:marTop w:val="0"/>
          <w:marBottom w:val="0"/>
          <w:divBdr>
            <w:top w:val="none" w:sz="0" w:space="0" w:color="auto"/>
            <w:left w:val="none" w:sz="0" w:space="0" w:color="auto"/>
            <w:bottom w:val="none" w:sz="0" w:space="0" w:color="auto"/>
            <w:right w:val="none" w:sz="0" w:space="0" w:color="auto"/>
          </w:divBdr>
        </w:div>
        <w:div w:id="2001612632">
          <w:marLeft w:val="480"/>
          <w:marRight w:val="0"/>
          <w:marTop w:val="0"/>
          <w:marBottom w:val="0"/>
          <w:divBdr>
            <w:top w:val="none" w:sz="0" w:space="0" w:color="auto"/>
            <w:left w:val="none" w:sz="0" w:space="0" w:color="auto"/>
            <w:bottom w:val="none" w:sz="0" w:space="0" w:color="auto"/>
            <w:right w:val="none" w:sz="0" w:space="0" w:color="auto"/>
          </w:divBdr>
        </w:div>
        <w:div w:id="1548100517">
          <w:marLeft w:val="480"/>
          <w:marRight w:val="0"/>
          <w:marTop w:val="0"/>
          <w:marBottom w:val="0"/>
          <w:divBdr>
            <w:top w:val="none" w:sz="0" w:space="0" w:color="auto"/>
            <w:left w:val="none" w:sz="0" w:space="0" w:color="auto"/>
            <w:bottom w:val="none" w:sz="0" w:space="0" w:color="auto"/>
            <w:right w:val="none" w:sz="0" w:space="0" w:color="auto"/>
          </w:divBdr>
        </w:div>
        <w:div w:id="1141996772">
          <w:marLeft w:val="480"/>
          <w:marRight w:val="0"/>
          <w:marTop w:val="0"/>
          <w:marBottom w:val="0"/>
          <w:divBdr>
            <w:top w:val="none" w:sz="0" w:space="0" w:color="auto"/>
            <w:left w:val="none" w:sz="0" w:space="0" w:color="auto"/>
            <w:bottom w:val="none" w:sz="0" w:space="0" w:color="auto"/>
            <w:right w:val="none" w:sz="0" w:space="0" w:color="auto"/>
          </w:divBdr>
        </w:div>
        <w:div w:id="1100950687">
          <w:marLeft w:val="480"/>
          <w:marRight w:val="0"/>
          <w:marTop w:val="0"/>
          <w:marBottom w:val="0"/>
          <w:divBdr>
            <w:top w:val="none" w:sz="0" w:space="0" w:color="auto"/>
            <w:left w:val="none" w:sz="0" w:space="0" w:color="auto"/>
            <w:bottom w:val="none" w:sz="0" w:space="0" w:color="auto"/>
            <w:right w:val="none" w:sz="0" w:space="0" w:color="auto"/>
          </w:divBdr>
        </w:div>
        <w:div w:id="1403914466">
          <w:marLeft w:val="480"/>
          <w:marRight w:val="0"/>
          <w:marTop w:val="0"/>
          <w:marBottom w:val="0"/>
          <w:divBdr>
            <w:top w:val="none" w:sz="0" w:space="0" w:color="auto"/>
            <w:left w:val="none" w:sz="0" w:space="0" w:color="auto"/>
            <w:bottom w:val="none" w:sz="0" w:space="0" w:color="auto"/>
            <w:right w:val="none" w:sz="0" w:space="0" w:color="auto"/>
          </w:divBdr>
        </w:div>
        <w:div w:id="723605857">
          <w:marLeft w:val="480"/>
          <w:marRight w:val="0"/>
          <w:marTop w:val="0"/>
          <w:marBottom w:val="0"/>
          <w:divBdr>
            <w:top w:val="none" w:sz="0" w:space="0" w:color="auto"/>
            <w:left w:val="none" w:sz="0" w:space="0" w:color="auto"/>
            <w:bottom w:val="none" w:sz="0" w:space="0" w:color="auto"/>
            <w:right w:val="none" w:sz="0" w:space="0" w:color="auto"/>
          </w:divBdr>
        </w:div>
        <w:div w:id="1873570607">
          <w:marLeft w:val="480"/>
          <w:marRight w:val="0"/>
          <w:marTop w:val="0"/>
          <w:marBottom w:val="0"/>
          <w:divBdr>
            <w:top w:val="none" w:sz="0" w:space="0" w:color="auto"/>
            <w:left w:val="none" w:sz="0" w:space="0" w:color="auto"/>
            <w:bottom w:val="none" w:sz="0" w:space="0" w:color="auto"/>
            <w:right w:val="none" w:sz="0" w:space="0" w:color="auto"/>
          </w:divBdr>
        </w:div>
        <w:div w:id="1276522761">
          <w:marLeft w:val="480"/>
          <w:marRight w:val="0"/>
          <w:marTop w:val="0"/>
          <w:marBottom w:val="0"/>
          <w:divBdr>
            <w:top w:val="none" w:sz="0" w:space="0" w:color="auto"/>
            <w:left w:val="none" w:sz="0" w:space="0" w:color="auto"/>
            <w:bottom w:val="none" w:sz="0" w:space="0" w:color="auto"/>
            <w:right w:val="none" w:sz="0" w:space="0" w:color="auto"/>
          </w:divBdr>
        </w:div>
      </w:divsChild>
    </w:div>
    <w:div w:id="1456023921">
      <w:bodyDiv w:val="1"/>
      <w:marLeft w:val="0"/>
      <w:marRight w:val="0"/>
      <w:marTop w:val="0"/>
      <w:marBottom w:val="0"/>
      <w:divBdr>
        <w:top w:val="none" w:sz="0" w:space="0" w:color="auto"/>
        <w:left w:val="none" w:sz="0" w:space="0" w:color="auto"/>
        <w:bottom w:val="none" w:sz="0" w:space="0" w:color="auto"/>
        <w:right w:val="none" w:sz="0" w:space="0" w:color="auto"/>
      </w:divBdr>
    </w:div>
    <w:div w:id="1456362875">
      <w:bodyDiv w:val="1"/>
      <w:marLeft w:val="0"/>
      <w:marRight w:val="0"/>
      <w:marTop w:val="0"/>
      <w:marBottom w:val="0"/>
      <w:divBdr>
        <w:top w:val="none" w:sz="0" w:space="0" w:color="auto"/>
        <w:left w:val="none" w:sz="0" w:space="0" w:color="auto"/>
        <w:bottom w:val="none" w:sz="0" w:space="0" w:color="auto"/>
        <w:right w:val="none" w:sz="0" w:space="0" w:color="auto"/>
      </w:divBdr>
    </w:div>
    <w:div w:id="1457599740">
      <w:bodyDiv w:val="1"/>
      <w:marLeft w:val="0"/>
      <w:marRight w:val="0"/>
      <w:marTop w:val="0"/>
      <w:marBottom w:val="0"/>
      <w:divBdr>
        <w:top w:val="none" w:sz="0" w:space="0" w:color="auto"/>
        <w:left w:val="none" w:sz="0" w:space="0" w:color="auto"/>
        <w:bottom w:val="none" w:sz="0" w:space="0" w:color="auto"/>
        <w:right w:val="none" w:sz="0" w:space="0" w:color="auto"/>
      </w:divBdr>
    </w:div>
    <w:div w:id="1457870199">
      <w:bodyDiv w:val="1"/>
      <w:marLeft w:val="0"/>
      <w:marRight w:val="0"/>
      <w:marTop w:val="0"/>
      <w:marBottom w:val="0"/>
      <w:divBdr>
        <w:top w:val="none" w:sz="0" w:space="0" w:color="auto"/>
        <w:left w:val="none" w:sz="0" w:space="0" w:color="auto"/>
        <w:bottom w:val="none" w:sz="0" w:space="0" w:color="auto"/>
        <w:right w:val="none" w:sz="0" w:space="0" w:color="auto"/>
      </w:divBdr>
    </w:div>
    <w:div w:id="1457917783">
      <w:bodyDiv w:val="1"/>
      <w:marLeft w:val="0"/>
      <w:marRight w:val="0"/>
      <w:marTop w:val="0"/>
      <w:marBottom w:val="0"/>
      <w:divBdr>
        <w:top w:val="none" w:sz="0" w:space="0" w:color="auto"/>
        <w:left w:val="none" w:sz="0" w:space="0" w:color="auto"/>
        <w:bottom w:val="none" w:sz="0" w:space="0" w:color="auto"/>
        <w:right w:val="none" w:sz="0" w:space="0" w:color="auto"/>
      </w:divBdr>
    </w:div>
    <w:div w:id="1458789788">
      <w:bodyDiv w:val="1"/>
      <w:marLeft w:val="0"/>
      <w:marRight w:val="0"/>
      <w:marTop w:val="0"/>
      <w:marBottom w:val="0"/>
      <w:divBdr>
        <w:top w:val="none" w:sz="0" w:space="0" w:color="auto"/>
        <w:left w:val="none" w:sz="0" w:space="0" w:color="auto"/>
        <w:bottom w:val="none" w:sz="0" w:space="0" w:color="auto"/>
        <w:right w:val="none" w:sz="0" w:space="0" w:color="auto"/>
      </w:divBdr>
    </w:div>
    <w:div w:id="1459563663">
      <w:bodyDiv w:val="1"/>
      <w:marLeft w:val="0"/>
      <w:marRight w:val="0"/>
      <w:marTop w:val="0"/>
      <w:marBottom w:val="0"/>
      <w:divBdr>
        <w:top w:val="none" w:sz="0" w:space="0" w:color="auto"/>
        <w:left w:val="none" w:sz="0" w:space="0" w:color="auto"/>
        <w:bottom w:val="none" w:sz="0" w:space="0" w:color="auto"/>
        <w:right w:val="none" w:sz="0" w:space="0" w:color="auto"/>
      </w:divBdr>
    </w:div>
    <w:div w:id="1460030254">
      <w:bodyDiv w:val="1"/>
      <w:marLeft w:val="0"/>
      <w:marRight w:val="0"/>
      <w:marTop w:val="0"/>
      <w:marBottom w:val="0"/>
      <w:divBdr>
        <w:top w:val="none" w:sz="0" w:space="0" w:color="auto"/>
        <w:left w:val="none" w:sz="0" w:space="0" w:color="auto"/>
        <w:bottom w:val="none" w:sz="0" w:space="0" w:color="auto"/>
        <w:right w:val="none" w:sz="0" w:space="0" w:color="auto"/>
      </w:divBdr>
    </w:div>
    <w:div w:id="1460345399">
      <w:bodyDiv w:val="1"/>
      <w:marLeft w:val="0"/>
      <w:marRight w:val="0"/>
      <w:marTop w:val="0"/>
      <w:marBottom w:val="0"/>
      <w:divBdr>
        <w:top w:val="none" w:sz="0" w:space="0" w:color="auto"/>
        <w:left w:val="none" w:sz="0" w:space="0" w:color="auto"/>
        <w:bottom w:val="none" w:sz="0" w:space="0" w:color="auto"/>
        <w:right w:val="none" w:sz="0" w:space="0" w:color="auto"/>
      </w:divBdr>
    </w:div>
    <w:div w:id="1460412086">
      <w:bodyDiv w:val="1"/>
      <w:marLeft w:val="0"/>
      <w:marRight w:val="0"/>
      <w:marTop w:val="0"/>
      <w:marBottom w:val="0"/>
      <w:divBdr>
        <w:top w:val="none" w:sz="0" w:space="0" w:color="auto"/>
        <w:left w:val="none" w:sz="0" w:space="0" w:color="auto"/>
        <w:bottom w:val="none" w:sz="0" w:space="0" w:color="auto"/>
        <w:right w:val="none" w:sz="0" w:space="0" w:color="auto"/>
      </w:divBdr>
    </w:div>
    <w:div w:id="1460761881">
      <w:bodyDiv w:val="1"/>
      <w:marLeft w:val="0"/>
      <w:marRight w:val="0"/>
      <w:marTop w:val="0"/>
      <w:marBottom w:val="0"/>
      <w:divBdr>
        <w:top w:val="none" w:sz="0" w:space="0" w:color="auto"/>
        <w:left w:val="none" w:sz="0" w:space="0" w:color="auto"/>
        <w:bottom w:val="none" w:sz="0" w:space="0" w:color="auto"/>
        <w:right w:val="none" w:sz="0" w:space="0" w:color="auto"/>
      </w:divBdr>
    </w:div>
    <w:div w:id="1461263067">
      <w:bodyDiv w:val="1"/>
      <w:marLeft w:val="0"/>
      <w:marRight w:val="0"/>
      <w:marTop w:val="0"/>
      <w:marBottom w:val="0"/>
      <w:divBdr>
        <w:top w:val="none" w:sz="0" w:space="0" w:color="auto"/>
        <w:left w:val="none" w:sz="0" w:space="0" w:color="auto"/>
        <w:bottom w:val="none" w:sz="0" w:space="0" w:color="auto"/>
        <w:right w:val="none" w:sz="0" w:space="0" w:color="auto"/>
      </w:divBdr>
    </w:div>
    <w:div w:id="1463380835">
      <w:bodyDiv w:val="1"/>
      <w:marLeft w:val="0"/>
      <w:marRight w:val="0"/>
      <w:marTop w:val="0"/>
      <w:marBottom w:val="0"/>
      <w:divBdr>
        <w:top w:val="none" w:sz="0" w:space="0" w:color="auto"/>
        <w:left w:val="none" w:sz="0" w:space="0" w:color="auto"/>
        <w:bottom w:val="none" w:sz="0" w:space="0" w:color="auto"/>
        <w:right w:val="none" w:sz="0" w:space="0" w:color="auto"/>
      </w:divBdr>
    </w:div>
    <w:div w:id="1463615559">
      <w:bodyDiv w:val="1"/>
      <w:marLeft w:val="0"/>
      <w:marRight w:val="0"/>
      <w:marTop w:val="0"/>
      <w:marBottom w:val="0"/>
      <w:divBdr>
        <w:top w:val="none" w:sz="0" w:space="0" w:color="auto"/>
        <w:left w:val="none" w:sz="0" w:space="0" w:color="auto"/>
        <w:bottom w:val="none" w:sz="0" w:space="0" w:color="auto"/>
        <w:right w:val="none" w:sz="0" w:space="0" w:color="auto"/>
      </w:divBdr>
    </w:div>
    <w:div w:id="1463960040">
      <w:bodyDiv w:val="1"/>
      <w:marLeft w:val="0"/>
      <w:marRight w:val="0"/>
      <w:marTop w:val="0"/>
      <w:marBottom w:val="0"/>
      <w:divBdr>
        <w:top w:val="none" w:sz="0" w:space="0" w:color="auto"/>
        <w:left w:val="none" w:sz="0" w:space="0" w:color="auto"/>
        <w:bottom w:val="none" w:sz="0" w:space="0" w:color="auto"/>
        <w:right w:val="none" w:sz="0" w:space="0" w:color="auto"/>
      </w:divBdr>
    </w:div>
    <w:div w:id="1464691937">
      <w:bodyDiv w:val="1"/>
      <w:marLeft w:val="0"/>
      <w:marRight w:val="0"/>
      <w:marTop w:val="0"/>
      <w:marBottom w:val="0"/>
      <w:divBdr>
        <w:top w:val="none" w:sz="0" w:space="0" w:color="auto"/>
        <w:left w:val="none" w:sz="0" w:space="0" w:color="auto"/>
        <w:bottom w:val="none" w:sz="0" w:space="0" w:color="auto"/>
        <w:right w:val="none" w:sz="0" w:space="0" w:color="auto"/>
      </w:divBdr>
    </w:div>
    <w:div w:id="1464813935">
      <w:bodyDiv w:val="1"/>
      <w:marLeft w:val="0"/>
      <w:marRight w:val="0"/>
      <w:marTop w:val="0"/>
      <w:marBottom w:val="0"/>
      <w:divBdr>
        <w:top w:val="none" w:sz="0" w:space="0" w:color="auto"/>
        <w:left w:val="none" w:sz="0" w:space="0" w:color="auto"/>
        <w:bottom w:val="none" w:sz="0" w:space="0" w:color="auto"/>
        <w:right w:val="none" w:sz="0" w:space="0" w:color="auto"/>
      </w:divBdr>
    </w:div>
    <w:div w:id="1465191776">
      <w:bodyDiv w:val="1"/>
      <w:marLeft w:val="0"/>
      <w:marRight w:val="0"/>
      <w:marTop w:val="0"/>
      <w:marBottom w:val="0"/>
      <w:divBdr>
        <w:top w:val="none" w:sz="0" w:space="0" w:color="auto"/>
        <w:left w:val="none" w:sz="0" w:space="0" w:color="auto"/>
        <w:bottom w:val="none" w:sz="0" w:space="0" w:color="auto"/>
        <w:right w:val="none" w:sz="0" w:space="0" w:color="auto"/>
      </w:divBdr>
    </w:div>
    <w:div w:id="1465388389">
      <w:bodyDiv w:val="1"/>
      <w:marLeft w:val="0"/>
      <w:marRight w:val="0"/>
      <w:marTop w:val="0"/>
      <w:marBottom w:val="0"/>
      <w:divBdr>
        <w:top w:val="none" w:sz="0" w:space="0" w:color="auto"/>
        <w:left w:val="none" w:sz="0" w:space="0" w:color="auto"/>
        <w:bottom w:val="none" w:sz="0" w:space="0" w:color="auto"/>
        <w:right w:val="none" w:sz="0" w:space="0" w:color="auto"/>
      </w:divBdr>
    </w:div>
    <w:div w:id="1466506020">
      <w:bodyDiv w:val="1"/>
      <w:marLeft w:val="0"/>
      <w:marRight w:val="0"/>
      <w:marTop w:val="0"/>
      <w:marBottom w:val="0"/>
      <w:divBdr>
        <w:top w:val="none" w:sz="0" w:space="0" w:color="auto"/>
        <w:left w:val="none" w:sz="0" w:space="0" w:color="auto"/>
        <w:bottom w:val="none" w:sz="0" w:space="0" w:color="auto"/>
        <w:right w:val="none" w:sz="0" w:space="0" w:color="auto"/>
      </w:divBdr>
    </w:div>
    <w:div w:id="1467164313">
      <w:bodyDiv w:val="1"/>
      <w:marLeft w:val="0"/>
      <w:marRight w:val="0"/>
      <w:marTop w:val="0"/>
      <w:marBottom w:val="0"/>
      <w:divBdr>
        <w:top w:val="none" w:sz="0" w:space="0" w:color="auto"/>
        <w:left w:val="none" w:sz="0" w:space="0" w:color="auto"/>
        <w:bottom w:val="none" w:sz="0" w:space="0" w:color="auto"/>
        <w:right w:val="none" w:sz="0" w:space="0" w:color="auto"/>
      </w:divBdr>
    </w:div>
    <w:div w:id="1467352509">
      <w:bodyDiv w:val="1"/>
      <w:marLeft w:val="0"/>
      <w:marRight w:val="0"/>
      <w:marTop w:val="0"/>
      <w:marBottom w:val="0"/>
      <w:divBdr>
        <w:top w:val="none" w:sz="0" w:space="0" w:color="auto"/>
        <w:left w:val="none" w:sz="0" w:space="0" w:color="auto"/>
        <w:bottom w:val="none" w:sz="0" w:space="0" w:color="auto"/>
        <w:right w:val="none" w:sz="0" w:space="0" w:color="auto"/>
      </w:divBdr>
    </w:div>
    <w:div w:id="1467356084">
      <w:bodyDiv w:val="1"/>
      <w:marLeft w:val="0"/>
      <w:marRight w:val="0"/>
      <w:marTop w:val="0"/>
      <w:marBottom w:val="0"/>
      <w:divBdr>
        <w:top w:val="none" w:sz="0" w:space="0" w:color="auto"/>
        <w:left w:val="none" w:sz="0" w:space="0" w:color="auto"/>
        <w:bottom w:val="none" w:sz="0" w:space="0" w:color="auto"/>
        <w:right w:val="none" w:sz="0" w:space="0" w:color="auto"/>
      </w:divBdr>
    </w:div>
    <w:div w:id="1468088134">
      <w:bodyDiv w:val="1"/>
      <w:marLeft w:val="0"/>
      <w:marRight w:val="0"/>
      <w:marTop w:val="0"/>
      <w:marBottom w:val="0"/>
      <w:divBdr>
        <w:top w:val="none" w:sz="0" w:space="0" w:color="auto"/>
        <w:left w:val="none" w:sz="0" w:space="0" w:color="auto"/>
        <w:bottom w:val="none" w:sz="0" w:space="0" w:color="auto"/>
        <w:right w:val="none" w:sz="0" w:space="0" w:color="auto"/>
      </w:divBdr>
    </w:div>
    <w:div w:id="1468626552">
      <w:bodyDiv w:val="1"/>
      <w:marLeft w:val="0"/>
      <w:marRight w:val="0"/>
      <w:marTop w:val="0"/>
      <w:marBottom w:val="0"/>
      <w:divBdr>
        <w:top w:val="none" w:sz="0" w:space="0" w:color="auto"/>
        <w:left w:val="none" w:sz="0" w:space="0" w:color="auto"/>
        <w:bottom w:val="none" w:sz="0" w:space="0" w:color="auto"/>
        <w:right w:val="none" w:sz="0" w:space="0" w:color="auto"/>
      </w:divBdr>
    </w:div>
    <w:div w:id="1469207682">
      <w:bodyDiv w:val="1"/>
      <w:marLeft w:val="0"/>
      <w:marRight w:val="0"/>
      <w:marTop w:val="0"/>
      <w:marBottom w:val="0"/>
      <w:divBdr>
        <w:top w:val="none" w:sz="0" w:space="0" w:color="auto"/>
        <w:left w:val="none" w:sz="0" w:space="0" w:color="auto"/>
        <w:bottom w:val="none" w:sz="0" w:space="0" w:color="auto"/>
        <w:right w:val="none" w:sz="0" w:space="0" w:color="auto"/>
      </w:divBdr>
    </w:div>
    <w:div w:id="1470052512">
      <w:bodyDiv w:val="1"/>
      <w:marLeft w:val="0"/>
      <w:marRight w:val="0"/>
      <w:marTop w:val="0"/>
      <w:marBottom w:val="0"/>
      <w:divBdr>
        <w:top w:val="none" w:sz="0" w:space="0" w:color="auto"/>
        <w:left w:val="none" w:sz="0" w:space="0" w:color="auto"/>
        <w:bottom w:val="none" w:sz="0" w:space="0" w:color="auto"/>
        <w:right w:val="none" w:sz="0" w:space="0" w:color="auto"/>
      </w:divBdr>
    </w:div>
    <w:div w:id="1470200610">
      <w:bodyDiv w:val="1"/>
      <w:marLeft w:val="0"/>
      <w:marRight w:val="0"/>
      <w:marTop w:val="0"/>
      <w:marBottom w:val="0"/>
      <w:divBdr>
        <w:top w:val="none" w:sz="0" w:space="0" w:color="auto"/>
        <w:left w:val="none" w:sz="0" w:space="0" w:color="auto"/>
        <w:bottom w:val="none" w:sz="0" w:space="0" w:color="auto"/>
        <w:right w:val="none" w:sz="0" w:space="0" w:color="auto"/>
      </w:divBdr>
    </w:div>
    <w:div w:id="1470517700">
      <w:bodyDiv w:val="1"/>
      <w:marLeft w:val="0"/>
      <w:marRight w:val="0"/>
      <w:marTop w:val="0"/>
      <w:marBottom w:val="0"/>
      <w:divBdr>
        <w:top w:val="none" w:sz="0" w:space="0" w:color="auto"/>
        <w:left w:val="none" w:sz="0" w:space="0" w:color="auto"/>
        <w:bottom w:val="none" w:sz="0" w:space="0" w:color="auto"/>
        <w:right w:val="none" w:sz="0" w:space="0" w:color="auto"/>
      </w:divBdr>
    </w:div>
    <w:div w:id="1470636837">
      <w:bodyDiv w:val="1"/>
      <w:marLeft w:val="0"/>
      <w:marRight w:val="0"/>
      <w:marTop w:val="0"/>
      <w:marBottom w:val="0"/>
      <w:divBdr>
        <w:top w:val="none" w:sz="0" w:space="0" w:color="auto"/>
        <w:left w:val="none" w:sz="0" w:space="0" w:color="auto"/>
        <w:bottom w:val="none" w:sz="0" w:space="0" w:color="auto"/>
        <w:right w:val="none" w:sz="0" w:space="0" w:color="auto"/>
      </w:divBdr>
    </w:div>
    <w:div w:id="1470780462">
      <w:bodyDiv w:val="1"/>
      <w:marLeft w:val="0"/>
      <w:marRight w:val="0"/>
      <w:marTop w:val="0"/>
      <w:marBottom w:val="0"/>
      <w:divBdr>
        <w:top w:val="none" w:sz="0" w:space="0" w:color="auto"/>
        <w:left w:val="none" w:sz="0" w:space="0" w:color="auto"/>
        <w:bottom w:val="none" w:sz="0" w:space="0" w:color="auto"/>
        <w:right w:val="none" w:sz="0" w:space="0" w:color="auto"/>
      </w:divBdr>
    </w:div>
    <w:div w:id="1471245580">
      <w:bodyDiv w:val="1"/>
      <w:marLeft w:val="0"/>
      <w:marRight w:val="0"/>
      <w:marTop w:val="0"/>
      <w:marBottom w:val="0"/>
      <w:divBdr>
        <w:top w:val="none" w:sz="0" w:space="0" w:color="auto"/>
        <w:left w:val="none" w:sz="0" w:space="0" w:color="auto"/>
        <w:bottom w:val="none" w:sz="0" w:space="0" w:color="auto"/>
        <w:right w:val="none" w:sz="0" w:space="0" w:color="auto"/>
      </w:divBdr>
    </w:div>
    <w:div w:id="1471246431">
      <w:bodyDiv w:val="1"/>
      <w:marLeft w:val="0"/>
      <w:marRight w:val="0"/>
      <w:marTop w:val="0"/>
      <w:marBottom w:val="0"/>
      <w:divBdr>
        <w:top w:val="none" w:sz="0" w:space="0" w:color="auto"/>
        <w:left w:val="none" w:sz="0" w:space="0" w:color="auto"/>
        <w:bottom w:val="none" w:sz="0" w:space="0" w:color="auto"/>
        <w:right w:val="none" w:sz="0" w:space="0" w:color="auto"/>
      </w:divBdr>
    </w:div>
    <w:div w:id="1471707885">
      <w:bodyDiv w:val="1"/>
      <w:marLeft w:val="0"/>
      <w:marRight w:val="0"/>
      <w:marTop w:val="0"/>
      <w:marBottom w:val="0"/>
      <w:divBdr>
        <w:top w:val="none" w:sz="0" w:space="0" w:color="auto"/>
        <w:left w:val="none" w:sz="0" w:space="0" w:color="auto"/>
        <w:bottom w:val="none" w:sz="0" w:space="0" w:color="auto"/>
        <w:right w:val="none" w:sz="0" w:space="0" w:color="auto"/>
      </w:divBdr>
    </w:div>
    <w:div w:id="1472553785">
      <w:bodyDiv w:val="1"/>
      <w:marLeft w:val="0"/>
      <w:marRight w:val="0"/>
      <w:marTop w:val="0"/>
      <w:marBottom w:val="0"/>
      <w:divBdr>
        <w:top w:val="none" w:sz="0" w:space="0" w:color="auto"/>
        <w:left w:val="none" w:sz="0" w:space="0" w:color="auto"/>
        <w:bottom w:val="none" w:sz="0" w:space="0" w:color="auto"/>
        <w:right w:val="none" w:sz="0" w:space="0" w:color="auto"/>
      </w:divBdr>
    </w:div>
    <w:div w:id="1473060659">
      <w:bodyDiv w:val="1"/>
      <w:marLeft w:val="0"/>
      <w:marRight w:val="0"/>
      <w:marTop w:val="0"/>
      <w:marBottom w:val="0"/>
      <w:divBdr>
        <w:top w:val="none" w:sz="0" w:space="0" w:color="auto"/>
        <w:left w:val="none" w:sz="0" w:space="0" w:color="auto"/>
        <w:bottom w:val="none" w:sz="0" w:space="0" w:color="auto"/>
        <w:right w:val="none" w:sz="0" w:space="0" w:color="auto"/>
      </w:divBdr>
    </w:div>
    <w:div w:id="1473253532">
      <w:bodyDiv w:val="1"/>
      <w:marLeft w:val="0"/>
      <w:marRight w:val="0"/>
      <w:marTop w:val="0"/>
      <w:marBottom w:val="0"/>
      <w:divBdr>
        <w:top w:val="none" w:sz="0" w:space="0" w:color="auto"/>
        <w:left w:val="none" w:sz="0" w:space="0" w:color="auto"/>
        <w:bottom w:val="none" w:sz="0" w:space="0" w:color="auto"/>
        <w:right w:val="none" w:sz="0" w:space="0" w:color="auto"/>
      </w:divBdr>
    </w:div>
    <w:div w:id="1473592864">
      <w:bodyDiv w:val="1"/>
      <w:marLeft w:val="0"/>
      <w:marRight w:val="0"/>
      <w:marTop w:val="0"/>
      <w:marBottom w:val="0"/>
      <w:divBdr>
        <w:top w:val="none" w:sz="0" w:space="0" w:color="auto"/>
        <w:left w:val="none" w:sz="0" w:space="0" w:color="auto"/>
        <w:bottom w:val="none" w:sz="0" w:space="0" w:color="auto"/>
        <w:right w:val="none" w:sz="0" w:space="0" w:color="auto"/>
      </w:divBdr>
    </w:div>
    <w:div w:id="1473716751">
      <w:bodyDiv w:val="1"/>
      <w:marLeft w:val="0"/>
      <w:marRight w:val="0"/>
      <w:marTop w:val="0"/>
      <w:marBottom w:val="0"/>
      <w:divBdr>
        <w:top w:val="none" w:sz="0" w:space="0" w:color="auto"/>
        <w:left w:val="none" w:sz="0" w:space="0" w:color="auto"/>
        <w:bottom w:val="none" w:sz="0" w:space="0" w:color="auto"/>
        <w:right w:val="none" w:sz="0" w:space="0" w:color="auto"/>
      </w:divBdr>
    </w:div>
    <w:div w:id="1473864786">
      <w:bodyDiv w:val="1"/>
      <w:marLeft w:val="0"/>
      <w:marRight w:val="0"/>
      <w:marTop w:val="0"/>
      <w:marBottom w:val="0"/>
      <w:divBdr>
        <w:top w:val="none" w:sz="0" w:space="0" w:color="auto"/>
        <w:left w:val="none" w:sz="0" w:space="0" w:color="auto"/>
        <w:bottom w:val="none" w:sz="0" w:space="0" w:color="auto"/>
        <w:right w:val="none" w:sz="0" w:space="0" w:color="auto"/>
      </w:divBdr>
    </w:div>
    <w:div w:id="1473984585">
      <w:bodyDiv w:val="1"/>
      <w:marLeft w:val="0"/>
      <w:marRight w:val="0"/>
      <w:marTop w:val="0"/>
      <w:marBottom w:val="0"/>
      <w:divBdr>
        <w:top w:val="none" w:sz="0" w:space="0" w:color="auto"/>
        <w:left w:val="none" w:sz="0" w:space="0" w:color="auto"/>
        <w:bottom w:val="none" w:sz="0" w:space="0" w:color="auto"/>
        <w:right w:val="none" w:sz="0" w:space="0" w:color="auto"/>
      </w:divBdr>
    </w:div>
    <w:div w:id="1474247907">
      <w:bodyDiv w:val="1"/>
      <w:marLeft w:val="0"/>
      <w:marRight w:val="0"/>
      <w:marTop w:val="0"/>
      <w:marBottom w:val="0"/>
      <w:divBdr>
        <w:top w:val="none" w:sz="0" w:space="0" w:color="auto"/>
        <w:left w:val="none" w:sz="0" w:space="0" w:color="auto"/>
        <w:bottom w:val="none" w:sz="0" w:space="0" w:color="auto"/>
        <w:right w:val="none" w:sz="0" w:space="0" w:color="auto"/>
      </w:divBdr>
    </w:div>
    <w:div w:id="1474251013">
      <w:bodyDiv w:val="1"/>
      <w:marLeft w:val="0"/>
      <w:marRight w:val="0"/>
      <w:marTop w:val="0"/>
      <w:marBottom w:val="0"/>
      <w:divBdr>
        <w:top w:val="none" w:sz="0" w:space="0" w:color="auto"/>
        <w:left w:val="none" w:sz="0" w:space="0" w:color="auto"/>
        <w:bottom w:val="none" w:sz="0" w:space="0" w:color="auto"/>
        <w:right w:val="none" w:sz="0" w:space="0" w:color="auto"/>
      </w:divBdr>
    </w:div>
    <w:div w:id="1474449189">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5096160">
      <w:bodyDiv w:val="1"/>
      <w:marLeft w:val="0"/>
      <w:marRight w:val="0"/>
      <w:marTop w:val="0"/>
      <w:marBottom w:val="0"/>
      <w:divBdr>
        <w:top w:val="none" w:sz="0" w:space="0" w:color="auto"/>
        <w:left w:val="none" w:sz="0" w:space="0" w:color="auto"/>
        <w:bottom w:val="none" w:sz="0" w:space="0" w:color="auto"/>
        <w:right w:val="none" w:sz="0" w:space="0" w:color="auto"/>
      </w:divBdr>
    </w:div>
    <w:div w:id="1475871256">
      <w:bodyDiv w:val="1"/>
      <w:marLeft w:val="0"/>
      <w:marRight w:val="0"/>
      <w:marTop w:val="0"/>
      <w:marBottom w:val="0"/>
      <w:divBdr>
        <w:top w:val="none" w:sz="0" w:space="0" w:color="auto"/>
        <w:left w:val="none" w:sz="0" w:space="0" w:color="auto"/>
        <w:bottom w:val="none" w:sz="0" w:space="0" w:color="auto"/>
        <w:right w:val="none" w:sz="0" w:space="0" w:color="auto"/>
      </w:divBdr>
    </w:div>
    <w:div w:id="1475874214">
      <w:bodyDiv w:val="1"/>
      <w:marLeft w:val="0"/>
      <w:marRight w:val="0"/>
      <w:marTop w:val="0"/>
      <w:marBottom w:val="0"/>
      <w:divBdr>
        <w:top w:val="none" w:sz="0" w:space="0" w:color="auto"/>
        <w:left w:val="none" w:sz="0" w:space="0" w:color="auto"/>
        <w:bottom w:val="none" w:sz="0" w:space="0" w:color="auto"/>
        <w:right w:val="none" w:sz="0" w:space="0" w:color="auto"/>
      </w:divBdr>
    </w:div>
    <w:div w:id="1475876761">
      <w:bodyDiv w:val="1"/>
      <w:marLeft w:val="0"/>
      <w:marRight w:val="0"/>
      <w:marTop w:val="0"/>
      <w:marBottom w:val="0"/>
      <w:divBdr>
        <w:top w:val="none" w:sz="0" w:space="0" w:color="auto"/>
        <w:left w:val="none" w:sz="0" w:space="0" w:color="auto"/>
        <w:bottom w:val="none" w:sz="0" w:space="0" w:color="auto"/>
        <w:right w:val="none" w:sz="0" w:space="0" w:color="auto"/>
      </w:divBdr>
    </w:div>
    <w:div w:id="1476337501">
      <w:bodyDiv w:val="1"/>
      <w:marLeft w:val="0"/>
      <w:marRight w:val="0"/>
      <w:marTop w:val="0"/>
      <w:marBottom w:val="0"/>
      <w:divBdr>
        <w:top w:val="none" w:sz="0" w:space="0" w:color="auto"/>
        <w:left w:val="none" w:sz="0" w:space="0" w:color="auto"/>
        <w:bottom w:val="none" w:sz="0" w:space="0" w:color="auto"/>
        <w:right w:val="none" w:sz="0" w:space="0" w:color="auto"/>
      </w:divBdr>
    </w:div>
    <w:div w:id="1476410083">
      <w:bodyDiv w:val="1"/>
      <w:marLeft w:val="0"/>
      <w:marRight w:val="0"/>
      <w:marTop w:val="0"/>
      <w:marBottom w:val="0"/>
      <w:divBdr>
        <w:top w:val="none" w:sz="0" w:space="0" w:color="auto"/>
        <w:left w:val="none" w:sz="0" w:space="0" w:color="auto"/>
        <w:bottom w:val="none" w:sz="0" w:space="0" w:color="auto"/>
        <w:right w:val="none" w:sz="0" w:space="0" w:color="auto"/>
      </w:divBdr>
    </w:div>
    <w:div w:id="1476528807">
      <w:bodyDiv w:val="1"/>
      <w:marLeft w:val="0"/>
      <w:marRight w:val="0"/>
      <w:marTop w:val="0"/>
      <w:marBottom w:val="0"/>
      <w:divBdr>
        <w:top w:val="none" w:sz="0" w:space="0" w:color="auto"/>
        <w:left w:val="none" w:sz="0" w:space="0" w:color="auto"/>
        <w:bottom w:val="none" w:sz="0" w:space="0" w:color="auto"/>
        <w:right w:val="none" w:sz="0" w:space="0" w:color="auto"/>
      </w:divBdr>
    </w:div>
    <w:div w:id="1476676470">
      <w:bodyDiv w:val="1"/>
      <w:marLeft w:val="0"/>
      <w:marRight w:val="0"/>
      <w:marTop w:val="0"/>
      <w:marBottom w:val="0"/>
      <w:divBdr>
        <w:top w:val="none" w:sz="0" w:space="0" w:color="auto"/>
        <w:left w:val="none" w:sz="0" w:space="0" w:color="auto"/>
        <w:bottom w:val="none" w:sz="0" w:space="0" w:color="auto"/>
        <w:right w:val="none" w:sz="0" w:space="0" w:color="auto"/>
      </w:divBdr>
    </w:div>
    <w:div w:id="1476678121">
      <w:bodyDiv w:val="1"/>
      <w:marLeft w:val="0"/>
      <w:marRight w:val="0"/>
      <w:marTop w:val="0"/>
      <w:marBottom w:val="0"/>
      <w:divBdr>
        <w:top w:val="none" w:sz="0" w:space="0" w:color="auto"/>
        <w:left w:val="none" w:sz="0" w:space="0" w:color="auto"/>
        <w:bottom w:val="none" w:sz="0" w:space="0" w:color="auto"/>
        <w:right w:val="none" w:sz="0" w:space="0" w:color="auto"/>
      </w:divBdr>
    </w:div>
    <w:div w:id="1476678128">
      <w:bodyDiv w:val="1"/>
      <w:marLeft w:val="0"/>
      <w:marRight w:val="0"/>
      <w:marTop w:val="0"/>
      <w:marBottom w:val="0"/>
      <w:divBdr>
        <w:top w:val="none" w:sz="0" w:space="0" w:color="auto"/>
        <w:left w:val="none" w:sz="0" w:space="0" w:color="auto"/>
        <w:bottom w:val="none" w:sz="0" w:space="0" w:color="auto"/>
        <w:right w:val="none" w:sz="0" w:space="0" w:color="auto"/>
      </w:divBdr>
    </w:div>
    <w:div w:id="1476951304">
      <w:bodyDiv w:val="1"/>
      <w:marLeft w:val="0"/>
      <w:marRight w:val="0"/>
      <w:marTop w:val="0"/>
      <w:marBottom w:val="0"/>
      <w:divBdr>
        <w:top w:val="none" w:sz="0" w:space="0" w:color="auto"/>
        <w:left w:val="none" w:sz="0" w:space="0" w:color="auto"/>
        <w:bottom w:val="none" w:sz="0" w:space="0" w:color="auto"/>
        <w:right w:val="none" w:sz="0" w:space="0" w:color="auto"/>
      </w:divBdr>
    </w:div>
    <w:div w:id="1476994333">
      <w:bodyDiv w:val="1"/>
      <w:marLeft w:val="0"/>
      <w:marRight w:val="0"/>
      <w:marTop w:val="0"/>
      <w:marBottom w:val="0"/>
      <w:divBdr>
        <w:top w:val="none" w:sz="0" w:space="0" w:color="auto"/>
        <w:left w:val="none" w:sz="0" w:space="0" w:color="auto"/>
        <w:bottom w:val="none" w:sz="0" w:space="0" w:color="auto"/>
        <w:right w:val="none" w:sz="0" w:space="0" w:color="auto"/>
      </w:divBdr>
    </w:div>
    <w:div w:id="1477408994">
      <w:bodyDiv w:val="1"/>
      <w:marLeft w:val="0"/>
      <w:marRight w:val="0"/>
      <w:marTop w:val="0"/>
      <w:marBottom w:val="0"/>
      <w:divBdr>
        <w:top w:val="none" w:sz="0" w:space="0" w:color="auto"/>
        <w:left w:val="none" w:sz="0" w:space="0" w:color="auto"/>
        <w:bottom w:val="none" w:sz="0" w:space="0" w:color="auto"/>
        <w:right w:val="none" w:sz="0" w:space="0" w:color="auto"/>
      </w:divBdr>
    </w:div>
    <w:div w:id="1479299959">
      <w:bodyDiv w:val="1"/>
      <w:marLeft w:val="0"/>
      <w:marRight w:val="0"/>
      <w:marTop w:val="0"/>
      <w:marBottom w:val="0"/>
      <w:divBdr>
        <w:top w:val="none" w:sz="0" w:space="0" w:color="auto"/>
        <w:left w:val="none" w:sz="0" w:space="0" w:color="auto"/>
        <w:bottom w:val="none" w:sz="0" w:space="0" w:color="auto"/>
        <w:right w:val="none" w:sz="0" w:space="0" w:color="auto"/>
      </w:divBdr>
    </w:div>
    <w:div w:id="1479610010">
      <w:bodyDiv w:val="1"/>
      <w:marLeft w:val="0"/>
      <w:marRight w:val="0"/>
      <w:marTop w:val="0"/>
      <w:marBottom w:val="0"/>
      <w:divBdr>
        <w:top w:val="none" w:sz="0" w:space="0" w:color="auto"/>
        <w:left w:val="none" w:sz="0" w:space="0" w:color="auto"/>
        <w:bottom w:val="none" w:sz="0" w:space="0" w:color="auto"/>
        <w:right w:val="none" w:sz="0" w:space="0" w:color="auto"/>
      </w:divBdr>
    </w:div>
    <w:div w:id="1479881040">
      <w:bodyDiv w:val="1"/>
      <w:marLeft w:val="0"/>
      <w:marRight w:val="0"/>
      <w:marTop w:val="0"/>
      <w:marBottom w:val="0"/>
      <w:divBdr>
        <w:top w:val="none" w:sz="0" w:space="0" w:color="auto"/>
        <w:left w:val="none" w:sz="0" w:space="0" w:color="auto"/>
        <w:bottom w:val="none" w:sz="0" w:space="0" w:color="auto"/>
        <w:right w:val="none" w:sz="0" w:space="0" w:color="auto"/>
      </w:divBdr>
    </w:div>
    <w:div w:id="1481539074">
      <w:bodyDiv w:val="1"/>
      <w:marLeft w:val="0"/>
      <w:marRight w:val="0"/>
      <w:marTop w:val="0"/>
      <w:marBottom w:val="0"/>
      <w:divBdr>
        <w:top w:val="none" w:sz="0" w:space="0" w:color="auto"/>
        <w:left w:val="none" w:sz="0" w:space="0" w:color="auto"/>
        <w:bottom w:val="none" w:sz="0" w:space="0" w:color="auto"/>
        <w:right w:val="none" w:sz="0" w:space="0" w:color="auto"/>
      </w:divBdr>
    </w:div>
    <w:div w:id="1481649397">
      <w:bodyDiv w:val="1"/>
      <w:marLeft w:val="0"/>
      <w:marRight w:val="0"/>
      <w:marTop w:val="0"/>
      <w:marBottom w:val="0"/>
      <w:divBdr>
        <w:top w:val="none" w:sz="0" w:space="0" w:color="auto"/>
        <w:left w:val="none" w:sz="0" w:space="0" w:color="auto"/>
        <w:bottom w:val="none" w:sz="0" w:space="0" w:color="auto"/>
        <w:right w:val="none" w:sz="0" w:space="0" w:color="auto"/>
      </w:divBdr>
    </w:div>
    <w:div w:id="1481923921">
      <w:bodyDiv w:val="1"/>
      <w:marLeft w:val="0"/>
      <w:marRight w:val="0"/>
      <w:marTop w:val="0"/>
      <w:marBottom w:val="0"/>
      <w:divBdr>
        <w:top w:val="none" w:sz="0" w:space="0" w:color="auto"/>
        <w:left w:val="none" w:sz="0" w:space="0" w:color="auto"/>
        <w:bottom w:val="none" w:sz="0" w:space="0" w:color="auto"/>
        <w:right w:val="none" w:sz="0" w:space="0" w:color="auto"/>
      </w:divBdr>
    </w:div>
    <w:div w:id="1481998207">
      <w:bodyDiv w:val="1"/>
      <w:marLeft w:val="0"/>
      <w:marRight w:val="0"/>
      <w:marTop w:val="0"/>
      <w:marBottom w:val="0"/>
      <w:divBdr>
        <w:top w:val="none" w:sz="0" w:space="0" w:color="auto"/>
        <w:left w:val="none" w:sz="0" w:space="0" w:color="auto"/>
        <w:bottom w:val="none" w:sz="0" w:space="0" w:color="auto"/>
        <w:right w:val="none" w:sz="0" w:space="0" w:color="auto"/>
      </w:divBdr>
    </w:div>
    <w:div w:id="1482190481">
      <w:bodyDiv w:val="1"/>
      <w:marLeft w:val="0"/>
      <w:marRight w:val="0"/>
      <w:marTop w:val="0"/>
      <w:marBottom w:val="0"/>
      <w:divBdr>
        <w:top w:val="none" w:sz="0" w:space="0" w:color="auto"/>
        <w:left w:val="none" w:sz="0" w:space="0" w:color="auto"/>
        <w:bottom w:val="none" w:sz="0" w:space="0" w:color="auto"/>
        <w:right w:val="none" w:sz="0" w:space="0" w:color="auto"/>
      </w:divBdr>
    </w:div>
    <w:div w:id="1482847117">
      <w:bodyDiv w:val="1"/>
      <w:marLeft w:val="0"/>
      <w:marRight w:val="0"/>
      <w:marTop w:val="0"/>
      <w:marBottom w:val="0"/>
      <w:divBdr>
        <w:top w:val="none" w:sz="0" w:space="0" w:color="auto"/>
        <w:left w:val="none" w:sz="0" w:space="0" w:color="auto"/>
        <w:bottom w:val="none" w:sz="0" w:space="0" w:color="auto"/>
        <w:right w:val="none" w:sz="0" w:space="0" w:color="auto"/>
      </w:divBdr>
    </w:div>
    <w:div w:id="1483035968">
      <w:bodyDiv w:val="1"/>
      <w:marLeft w:val="0"/>
      <w:marRight w:val="0"/>
      <w:marTop w:val="0"/>
      <w:marBottom w:val="0"/>
      <w:divBdr>
        <w:top w:val="none" w:sz="0" w:space="0" w:color="auto"/>
        <w:left w:val="none" w:sz="0" w:space="0" w:color="auto"/>
        <w:bottom w:val="none" w:sz="0" w:space="0" w:color="auto"/>
        <w:right w:val="none" w:sz="0" w:space="0" w:color="auto"/>
      </w:divBdr>
    </w:div>
    <w:div w:id="1483303553">
      <w:bodyDiv w:val="1"/>
      <w:marLeft w:val="0"/>
      <w:marRight w:val="0"/>
      <w:marTop w:val="0"/>
      <w:marBottom w:val="0"/>
      <w:divBdr>
        <w:top w:val="none" w:sz="0" w:space="0" w:color="auto"/>
        <w:left w:val="none" w:sz="0" w:space="0" w:color="auto"/>
        <w:bottom w:val="none" w:sz="0" w:space="0" w:color="auto"/>
        <w:right w:val="none" w:sz="0" w:space="0" w:color="auto"/>
      </w:divBdr>
    </w:div>
    <w:div w:id="1483308196">
      <w:bodyDiv w:val="1"/>
      <w:marLeft w:val="0"/>
      <w:marRight w:val="0"/>
      <w:marTop w:val="0"/>
      <w:marBottom w:val="0"/>
      <w:divBdr>
        <w:top w:val="none" w:sz="0" w:space="0" w:color="auto"/>
        <w:left w:val="none" w:sz="0" w:space="0" w:color="auto"/>
        <w:bottom w:val="none" w:sz="0" w:space="0" w:color="auto"/>
        <w:right w:val="none" w:sz="0" w:space="0" w:color="auto"/>
      </w:divBdr>
    </w:div>
    <w:div w:id="1483426519">
      <w:bodyDiv w:val="1"/>
      <w:marLeft w:val="0"/>
      <w:marRight w:val="0"/>
      <w:marTop w:val="0"/>
      <w:marBottom w:val="0"/>
      <w:divBdr>
        <w:top w:val="none" w:sz="0" w:space="0" w:color="auto"/>
        <w:left w:val="none" w:sz="0" w:space="0" w:color="auto"/>
        <w:bottom w:val="none" w:sz="0" w:space="0" w:color="auto"/>
        <w:right w:val="none" w:sz="0" w:space="0" w:color="auto"/>
      </w:divBdr>
    </w:div>
    <w:div w:id="1483698810">
      <w:bodyDiv w:val="1"/>
      <w:marLeft w:val="0"/>
      <w:marRight w:val="0"/>
      <w:marTop w:val="0"/>
      <w:marBottom w:val="0"/>
      <w:divBdr>
        <w:top w:val="none" w:sz="0" w:space="0" w:color="auto"/>
        <w:left w:val="none" w:sz="0" w:space="0" w:color="auto"/>
        <w:bottom w:val="none" w:sz="0" w:space="0" w:color="auto"/>
        <w:right w:val="none" w:sz="0" w:space="0" w:color="auto"/>
      </w:divBdr>
    </w:div>
    <w:div w:id="1484077900">
      <w:bodyDiv w:val="1"/>
      <w:marLeft w:val="0"/>
      <w:marRight w:val="0"/>
      <w:marTop w:val="0"/>
      <w:marBottom w:val="0"/>
      <w:divBdr>
        <w:top w:val="none" w:sz="0" w:space="0" w:color="auto"/>
        <w:left w:val="none" w:sz="0" w:space="0" w:color="auto"/>
        <w:bottom w:val="none" w:sz="0" w:space="0" w:color="auto"/>
        <w:right w:val="none" w:sz="0" w:space="0" w:color="auto"/>
      </w:divBdr>
    </w:div>
    <w:div w:id="1484613925">
      <w:bodyDiv w:val="1"/>
      <w:marLeft w:val="0"/>
      <w:marRight w:val="0"/>
      <w:marTop w:val="0"/>
      <w:marBottom w:val="0"/>
      <w:divBdr>
        <w:top w:val="none" w:sz="0" w:space="0" w:color="auto"/>
        <w:left w:val="none" w:sz="0" w:space="0" w:color="auto"/>
        <w:bottom w:val="none" w:sz="0" w:space="0" w:color="auto"/>
        <w:right w:val="none" w:sz="0" w:space="0" w:color="auto"/>
      </w:divBdr>
    </w:div>
    <w:div w:id="1484809043">
      <w:bodyDiv w:val="1"/>
      <w:marLeft w:val="0"/>
      <w:marRight w:val="0"/>
      <w:marTop w:val="0"/>
      <w:marBottom w:val="0"/>
      <w:divBdr>
        <w:top w:val="none" w:sz="0" w:space="0" w:color="auto"/>
        <w:left w:val="none" w:sz="0" w:space="0" w:color="auto"/>
        <w:bottom w:val="none" w:sz="0" w:space="0" w:color="auto"/>
        <w:right w:val="none" w:sz="0" w:space="0" w:color="auto"/>
      </w:divBdr>
    </w:div>
    <w:div w:id="1485731510">
      <w:bodyDiv w:val="1"/>
      <w:marLeft w:val="0"/>
      <w:marRight w:val="0"/>
      <w:marTop w:val="0"/>
      <w:marBottom w:val="0"/>
      <w:divBdr>
        <w:top w:val="none" w:sz="0" w:space="0" w:color="auto"/>
        <w:left w:val="none" w:sz="0" w:space="0" w:color="auto"/>
        <w:bottom w:val="none" w:sz="0" w:space="0" w:color="auto"/>
        <w:right w:val="none" w:sz="0" w:space="0" w:color="auto"/>
      </w:divBdr>
    </w:div>
    <w:div w:id="1485901024">
      <w:bodyDiv w:val="1"/>
      <w:marLeft w:val="0"/>
      <w:marRight w:val="0"/>
      <w:marTop w:val="0"/>
      <w:marBottom w:val="0"/>
      <w:divBdr>
        <w:top w:val="none" w:sz="0" w:space="0" w:color="auto"/>
        <w:left w:val="none" w:sz="0" w:space="0" w:color="auto"/>
        <w:bottom w:val="none" w:sz="0" w:space="0" w:color="auto"/>
        <w:right w:val="none" w:sz="0" w:space="0" w:color="auto"/>
      </w:divBdr>
    </w:div>
    <w:div w:id="1485927513">
      <w:bodyDiv w:val="1"/>
      <w:marLeft w:val="0"/>
      <w:marRight w:val="0"/>
      <w:marTop w:val="0"/>
      <w:marBottom w:val="0"/>
      <w:divBdr>
        <w:top w:val="none" w:sz="0" w:space="0" w:color="auto"/>
        <w:left w:val="none" w:sz="0" w:space="0" w:color="auto"/>
        <w:bottom w:val="none" w:sz="0" w:space="0" w:color="auto"/>
        <w:right w:val="none" w:sz="0" w:space="0" w:color="auto"/>
      </w:divBdr>
    </w:div>
    <w:div w:id="1486047185">
      <w:bodyDiv w:val="1"/>
      <w:marLeft w:val="0"/>
      <w:marRight w:val="0"/>
      <w:marTop w:val="0"/>
      <w:marBottom w:val="0"/>
      <w:divBdr>
        <w:top w:val="none" w:sz="0" w:space="0" w:color="auto"/>
        <w:left w:val="none" w:sz="0" w:space="0" w:color="auto"/>
        <w:bottom w:val="none" w:sz="0" w:space="0" w:color="auto"/>
        <w:right w:val="none" w:sz="0" w:space="0" w:color="auto"/>
      </w:divBdr>
    </w:div>
    <w:div w:id="1486126967">
      <w:bodyDiv w:val="1"/>
      <w:marLeft w:val="0"/>
      <w:marRight w:val="0"/>
      <w:marTop w:val="0"/>
      <w:marBottom w:val="0"/>
      <w:divBdr>
        <w:top w:val="none" w:sz="0" w:space="0" w:color="auto"/>
        <w:left w:val="none" w:sz="0" w:space="0" w:color="auto"/>
        <w:bottom w:val="none" w:sz="0" w:space="0" w:color="auto"/>
        <w:right w:val="none" w:sz="0" w:space="0" w:color="auto"/>
      </w:divBdr>
    </w:div>
    <w:div w:id="1486513522">
      <w:bodyDiv w:val="1"/>
      <w:marLeft w:val="0"/>
      <w:marRight w:val="0"/>
      <w:marTop w:val="0"/>
      <w:marBottom w:val="0"/>
      <w:divBdr>
        <w:top w:val="none" w:sz="0" w:space="0" w:color="auto"/>
        <w:left w:val="none" w:sz="0" w:space="0" w:color="auto"/>
        <w:bottom w:val="none" w:sz="0" w:space="0" w:color="auto"/>
        <w:right w:val="none" w:sz="0" w:space="0" w:color="auto"/>
      </w:divBdr>
    </w:div>
    <w:div w:id="1488087453">
      <w:bodyDiv w:val="1"/>
      <w:marLeft w:val="0"/>
      <w:marRight w:val="0"/>
      <w:marTop w:val="0"/>
      <w:marBottom w:val="0"/>
      <w:divBdr>
        <w:top w:val="none" w:sz="0" w:space="0" w:color="auto"/>
        <w:left w:val="none" w:sz="0" w:space="0" w:color="auto"/>
        <w:bottom w:val="none" w:sz="0" w:space="0" w:color="auto"/>
        <w:right w:val="none" w:sz="0" w:space="0" w:color="auto"/>
      </w:divBdr>
    </w:div>
    <w:div w:id="1488286545">
      <w:bodyDiv w:val="1"/>
      <w:marLeft w:val="0"/>
      <w:marRight w:val="0"/>
      <w:marTop w:val="0"/>
      <w:marBottom w:val="0"/>
      <w:divBdr>
        <w:top w:val="none" w:sz="0" w:space="0" w:color="auto"/>
        <w:left w:val="none" w:sz="0" w:space="0" w:color="auto"/>
        <w:bottom w:val="none" w:sz="0" w:space="0" w:color="auto"/>
        <w:right w:val="none" w:sz="0" w:space="0" w:color="auto"/>
      </w:divBdr>
    </w:div>
    <w:div w:id="1488592963">
      <w:bodyDiv w:val="1"/>
      <w:marLeft w:val="0"/>
      <w:marRight w:val="0"/>
      <w:marTop w:val="0"/>
      <w:marBottom w:val="0"/>
      <w:divBdr>
        <w:top w:val="none" w:sz="0" w:space="0" w:color="auto"/>
        <w:left w:val="none" w:sz="0" w:space="0" w:color="auto"/>
        <w:bottom w:val="none" w:sz="0" w:space="0" w:color="auto"/>
        <w:right w:val="none" w:sz="0" w:space="0" w:color="auto"/>
      </w:divBdr>
    </w:div>
    <w:div w:id="1488665672">
      <w:bodyDiv w:val="1"/>
      <w:marLeft w:val="0"/>
      <w:marRight w:val="0"/>
      <w:marTop w:val="0"/>
      <w:marBottom w:val="0"/>
      <w:divBdr>
        <w:top w:val="none" w:sz="0" w:space="0" w:color="auto"/>
        <w:left w:val="none" w:sz="0" w:space="0" w:color="auto"/>
        <w:bottom w:val="none" w:sz="0" w:space="0" w:color="auto"/>
        <w:right w:val="none" w:sz="0" w:space="0" w:color="auto"/>
      </w:divBdr>
    </w:div>
    <w:div w:id="1488935340">
      <w:bodyDiv w:val="1"/>
      <w:marLeft w:val="0"/>
      <w:marRight w:val="0"/>
      <w:marTop w:val="0"/>
      <w:marBottom w:val="0"/>
      <w:divBdr>
        <w:top w:val="none" w:sz="0" w:space="0" w:color="auto"/>
        <w:left w:val="none" w:sz="0" w:space="0" w:color="auto"/>
        <w:bottom w:val="none" w:sz="0" w:space="0" w:color="auto"/>
        <w:right w:val="none" w:sz="0" w:space="0" w:color="auto"/>
      </w:divBdr>
    </w:div>
    <w:div w:id="1490175563">
      <w:bodyDiv w:val="1"/>
      <w:marLeft w:val="0"/>
      <w:marRight w:val="0"/>
      <w:marTop w:val="0"/>
      <w:marBottom w:val="0"/>
      <w:divBdr>
        <w:top w:val="none" w:sz="0" w:space="0" w:color="auto"/>
        <w:left w:val="none" w:sz="0" w:space="0" w:color="auto"/>
        <w:bottom w:val="none" w:sz="0" w:space="0" w:color="auto"/>
        <w:right w:val="none" w:sz="0" w:space="0" w:color="auto"/>
      </w:divBdr>
    </w:div>
    <w:div w:id="1490755603">
      <w:bodyDiv w:val="1"/>
      <w:marLeft w:val="0"/>
      <w:marRight w:val="0"/>
      <w:marTop w:val="0"/>
      <w:marBottom w:val="0"/>
      <w:divBdr>
        <w:top w:val="none" w:sz="0" w:space="0" w:color="auto"/>
        <w:left w:val="none" w:sz="0" w:space="0" w:color="auto"/>
        <w:bottom w:val="none" w:sz="0" w:space="0" w:color="auto"/>
        <w:right w:val="none" w:sz="0" w:space="0" w:color="auto"/>
      </w:divBdr>
    </w:div>
    <w:div w:id="1490899657">
      <w:bodyDiv w:val="1"/>
      <w:marLeft w:val="0"/>
      <w:marRight w:val="0"/>
      <w:marTop w:val="0"/>
      <w:marBottom w:val="0"/>
      <w:divBdr>
        <w:top w:val="none" w:sz="0" w:space="0" w:color="auto"/>
        <w:left w:val="none" w:sz="0" w:space="0" w:color="auto"/>
        <w:bottom w:val="none" w:sz="0" w:space="0" w:color="auto"/>
        <w:right w:val="none" w:sz="0" w:space="0" w:color="auto"/>
      </w:divBdr>
    </w:div>
    <w:div w:id="1491366446">
      <w:bodyDiv w:val="1"/>
      <w:marLeft w:val="0"/>
      <w:marRight w:val="0"/>
      <w:marTop w:val="0"/>
      <w:marBottom w:val="0"/>
      <w:divBdr>
        <w:top w:val="none" w:sz="0" w:space="0" w:color="auto"/>
        <w:left w:val="none" w:sz="0" w:space="0" w:color="auto"/>
        <w:bottom w:val="none" w:sz="0" w:space="0" w:color="auto"/>
        <w:right w:val="none" w:sz="0" w:space="0" w:color="auto"/>
      </w:divBdr>
    </w:div>
    <w:div w:id="1491555781">
      <w:bodyDiv w:val="1"/>
      <w:marLeft w:val="0"/>
      <w:marRight w:val="0"/>
      <w:marTop w:val="0"/>
      <w:marBottom w:val="0"/>
      <w:divBdr>
        <w:top w:val="none" w:sz="0" w:space="0" w:color="auto"/>
        <w:left w:val="none" w:sz="0" w:space="0" w:color="auto"/>
        <w:bottom w:val="none" w:sz="0" w:space="0" w:color="auto"/>
        <w:right w:val="none" w:sz="0" w:space="0" w:color="auto"/>
      </w:divBdr>
    </w:div>
    <w:div w:id="1491755424">
      <w:bodyDiv w:val="1"/>
      <w:marLeft w:val="0"/>
      <w:marRight w:val="0"/>
      <w:marTop w:val="0"/>
      <w:marBottom w:val="0"/>
      <w:divBdr>
        <w:top w:val="none" w:sz="0" w:space="0" w:color="auto"/>
        <w:left w:val="none" w:sz="0" w:space="0" w:color="auto"/>
        <w:bottom w:val="none" w:sz="0" w:space="0" w:color="auto"/>
        <w:right w:val="none" w:sz="0" w:space="0" w:color="auto"/>
      </w:divBdr>
    </w:div>
    <w:div w:id="1491868286">
      <w:bodyDiv w:val="1"/>
      <w:marLeft w:val="0"/>
      <w:marRight w:val="0"/>
      <w:marTop w:val="0"/>
      <w:marBottom w:val="0"/>
      <w:divBdr>
        <w:top w:val="none" w:sz="0" w:space="0" w:color="auto"/>
        <w:left w:val="none" w:sz="0" w:space="0" w:color="auto"/>
        <w:bottom w:val="none" w:sz="0" w:space="0" w:color="auto"/>
        <w:right w:val="none" w:sz="0" w:space="0" w:color="auto"/>
      </w:divBdr>
    </w:div>
    <w:div w:id="1491947032">
      <w:bodyDiv w:val="1"/>
      <w:marLeft w:val="0"/>
      <w:marRight w:val="0"/>
      <w:marTop w:val="0"/>
      <w:marBottom w:val="0"/>
      <w:divBdr>
        <w:top w:val="none" w:sz="0" w:space="0" w:color="auto"/>
        <w:left w:val="none" w:sz="0" w:space="0" w:color="auto"/>
        <w:bottom w:val="none" w:sz="0" w:space="0" w:color="auto"/>
        <w:right w:val="none" w:sz="0" w:space="0" w:color="auto"/>
      </w:divBdr>
    </w:div>
    <w:div w:id="1492788730">
      <w:bodyDiv w:val="1"/>
      <w:marLeft w:val="0"/>
      <w:marRight w:val="0"/>
      <w:marTop w:val="0"/>
      <w:marBottom w:val="0"/>
      <w:divBdr>
        <w:top w:val="none" w:sz="0" w:space="0" w:color="auto"/>
        <w:left w:val="none" w:sz="0" w:space="0" w:color="auto"/>
        <w:bottom w:val="none" w:sz="0" w:space="0" w:color="auto"/>
        <w:right w:val="none" w:sz="0" w:space="0" w:color="auto"/>
      </w:divBdr>
    </w:div>
    <w:div w:id="1493331195">
      <w:bodyDiv w:val="1"/>
      <w:marLeft w:val="0"/>
      <w:marRight w:val="0"/>
      <w:marTop w:val="0"/>
      <w:marBottom w:val="0"/>
      <w:divBdr>
        <w:top w:val="none" w:sz="0" w:space="0" w:color="auto"/>
        <w:left w:val="none" w:sz="0" w:space="0" w:color="auto"/>
        <w:bottom w:val="none" w:sz="0" w:space="0" w:color="auto"/>
        <w:right w:val="none" w:sz="0" w:space="0" w:color="auto"/>
      </w:divBdr>
    </w:div>
    <w:div w:id="1493719067">
      <w:bodyDiv w:val="1"/>
      <w:marLeft w:val="0"/>
      <w:marRight w:val="0"/>
      <w:marTop w:val="0"/>
      <w:marBottom w:val="0"/>
      <w:divBdr>
        <w:top w:val="none" w:sz="0" w:space="0" w:color="auto"/>
        <w:left w:val="none" w:sz="0" w:space="0" w:color="auto"/>
        <w:bottom w:val="none" w:sz="0" w:space="0" w:color="auto"/>
        <w:right w:val="none" w:sz="0" w:space="0" w:color="auto"/>
      </w:divBdr>
    </w:div>
    <w:div w:id="1493911154">
      <w:bodyDiv w:val="1"/>
      <w:marLeft w:val="0"/>
      <w:marRight w:val="0"/>
      <w:marTop w:val="0"/>
      <w:marBottom w:val="0"/>
      <w:divBdr>
        <w:top w:val="none" w:sz="0" w:space="0" w:color="auto"/>
        <w:left w:val="none" w:sz="0" w:space="0" w:color="auto"/>
        <w:bottom w:val="none" w:sz="0" w:space="0" w:color="auto"/>
        <w:right w:val="none" w:sz="0" w:space="0" w:color="auto"/>
      </w:divBdr>
    </w:div>
    <w:div w:id="1494102090">
      <w:bodyDiv w:val="1"/>
      <w:marLeft w:val="0"/>
      <w:marRight w:val="0"/>
      <w:marTop w:val="0"/>
      <w:marBottom w:val="0"/>
      <w:divBdr>
        <w:top w:val="none" w:sz="0" w:space="0" w:color="auto"/>
        <w:left w:val="none" w:sz="0" w:space="0" w:color="auto"/>
        <w:bottom w:val="none" w:sz="0" w:space="0" w:color="auto"/>
        <w:right w:val="none" w:sz="0" w:space="0" w:color="auto"/>
      </w:divBdr>
    </w:div>
    <w:div w:id="1494373152">
      <w:bodyDiv w:val="1"/>
      <w:marLeft w:val="0"/>
      <w:marRight w:val="0"/>
      <w:marTop w:val="0"/>
      <w:marBottom w:val="0"/>
      <w:divBdr>
        <w:top w:val="none" w:sz="0" w:space="0" w:color="auto"/>
        <w:left w:val="none" w:sz="0" w:space="0" w:color="auto"/>
        <w:bottom w:val="none" w:sz="0" w:space="0" w:color="auto"/>
        <w:right w:val="none" w:sz="0" w:space="0" w:color="auto"/>
      </w:divBdr>
    </w:div>
    <w:div w:id="1494445063">
      <w:bodyDiv w:val="1"/>
      <w:marLeft w:val="0"/>
      <w:marRight w:val="0"/>
      <w:marTop w:val="0"/>
      <w:marBottom w:val="0"/>
      <w:divBdr>
        <w:top w:val="none" w:sz="0" w:space="0" w:color="auto"/>
        <w:left w:val="none" w:sz="0" w:space="0" w:color="auto"/>
        <w:bottom w:val="none" w:sz="0" w:space="0" w:color="auto"/>
        <w:right w:val="none" w:sz="0" w:space="0" w:color="auto"/>
      </w:divBdr>
    </w:div>
    <w:div w:id="1494448921">
      <w:bodyDiv w:val="1"/>
      <w:marLeft w:val="0"/>
      <w:marRight w:val="0"/>
      <w:marTop w:val="0"/>
      <w:marBottom w:val="0"/>
      <w:divBdr>
        <w:top w:val="none" w:sz="0" w:space="0" w:color="auto"/>
        <w:left w:val="none" w:sz="0" w:space="0" w:color="auto"/>
        <w:bottom w:val="none" w:sz="0" w:space="0" w:color="auto"/>
        <w:right w:val="none" w:sz="0" w:space="0" w:color="auto"/>
      </w:divBdr>
    </w:div>
    <w:div w:id="1494643303">
      <w:bodyDiv w:val="1"/>
      <w:marLeft w:val="0"/>
      <w:marRight w:val="0"/>
      <w:marTop w:val="0"/>
      <w:marBottom w:val="0"/>
      <w:divBdr>
        <w:top w:val="none" w:sz="0" w:space="0" w:color="auto"/>
        <w:left w:val="none" w:sz="0" w:space="0" w:color="auto"/>
        <w:bottom w:val="none" w:sz="0" w:space="0" w:color="auto"/>
        <w:right w:val="none" w:sz="0" w:space="0" w:color="auto"/>
      </w:divBdr>
    </w:div>
    <w:div w:id="1496216882">
      <w:bodyDiv w:val="1"/>
      <w:marLeft w:val="0"/>
      <w:marRight w:val="0"/>
      <w:marTop w:val="0"/>
      <w:marBottom w:val="0"/>
      <w:divBdr>
        <w:top w:val="none" w:sz="0" w:space="0" w:color="auto"/>
        <w:left w:val="none" w:sz="0" w:space="0" w:color="auto"/>
        <w:bottom w:val="none" w:sz="0" w:space="0" w:color="auto"/>
        <w:right w:val="none" w:sz="0" w:space="0" w:color="auto"/>
      </w:divBdr>
    </w:div>
    <w:div w:id="1496451471">
      <w:bodyDiv w:val="1"/>
      <w:marLeft w:val="0"/>
      <w:marRight w:val="0"/>
      <w:marTop w:val="0"/>
      <w:marBottom w:val="0"/>
      <w:divBdr>
        <w:top w:val="none" w:sz="0" w:space="0" w:color="auto"/>
        <w:left w:val="none" w:sz="0" w:space="0" w:color="auto"/>
        <w:bottom w:val="none" w:sz="0" w:space="0" w:color="auto"/>
        <w:right w:val="none" w:sz="0" w:space="0" w:color="auto"/>
      </w:divBdr>
    </w:div>
    <w:div w:id="1497577186">
      <w:bodyDiv w:val="1"/>
      <w:marLeft w:val="0"/>
      <w:marRight w:val="0"/>
      <w:marTop w:val="0"/>
      <w:marBottom w:val="0"/>
      <w:divBdr>
        <w:top w:val="none" w:sz="0" w:space="0" w:color="auto"/>
        <w:left w:val="none" w:sz="0" w:space="0" w:color="auto"/>
        <w:bottom w:val="none" w:sz="0" w:space="0" w:color="auto"/>
        <w:right w:val="none" w:sz="0" w:space="0" w:color="auto"/>
      </w:divBdr>
    </w:div>
    <w:div w:id="1498230644">
      <w:bodyDiv w:val="1"/>
      <w:marLeft w:val="0"/>
      <w:marRight w:val="0"/>
      <w:marTop w:val="0"/>
      <w:marBottom w:val="0"/>
      <w:divBdr>
        <w:top w:val="none" w:sz="0" w:space="0" w:color="auto"/>
        <w:left w:val="none" w:sz="0" w:space="0" w:color="auto"/>
        <w:bottom w:val="none" w:sz="0" w:space="0" w:color="auto"/>
        <w:right w:val="none" w:sz="0" w:space="0" w:color="auto"/>
      </w:divBdr>
    </w:div>
    <w:div w:id="1500583907">
      <w:bodyDiv w:val="1"/>
      <w:marLeft w:val="0"/>
      <w:marRight w:val="0"/>
      <w:marTop w:val="0"/>
      <w:marBottom w:val="0"/>
      <w:divBdr>
        <w:top w:val="none" w:sz="0" w:space="0" w:color="auto"/>
        <w:left w:val="none" w:sz="0" w:space="0" w:color="auto"/>
        <w:bottom w:val="none" w:sz="0" w:space="0" w:color="auto"/>
        <w:right w:val="none" w:sz="0" w:space="0" w:color="auto"/>
      </w:divBdr>
    </w:div>
    <w:div w:id="1500585578">
      <w:bodyDiv w:val="1"/>
      <w:marLeft w:val="0"/>
      <w:marRight w:val="0"/>
      <w:marTop w:val="0"/>
      <w:marBottom w:val="0"/>
      <w:divBdr>
        <w:top w:val="none" w:sz="0" w:space="0" w:color="auto"/>
        <w:left w:val="none" w:sz="0" w:space="0" w:color="auto"/>
        <w:bottom w:val="none" w:sz="0" w:space="0" w:color="auto"/>
        <w:right w:val="none" w:sz="0" w:space="0" w:color="auto"/>
      </w:divBdr>
    </w:div>
    <w:div w:id="1500775973">
      <w:bodyDiv w:val="1"/>
      <w:marLeft w:val="0"/>
      <w:marRight w:val="0"/>
      <w:marTop w:val="0"/>
      <w:marBottom w:val="0"/>
      <w:divBdr>
        <w:top w:val="none" w:sz="0" w:space="0" w:color="auto"/>
        <w:left w:val="none" w:sz="0" w:space="0" w:color="auto"/>
        <w:bottom w:val="none" w:sz="0" w:space="0" w:color="auto"/>
        <w:right w:val="none" w:sz="0" w:space="0" w:color="auto"/>
      </w:divBdr>
    </w:div>
    <w:div w:id="1501308515">
      <w:bodyDiv w:val="1"/>
      <w:marLeft w:val="0"/>
      <w:marRight w:val="0"/>
      <w:marTop w:val="0"/>
      <w:marBottom w:val="0"/>
      <w:divBdr>
        <w:top w:val="none" w:sz="0" w:space="0" w:color="auto"/>
        <w:left w:val="none" w:sz="0" w:space="0" w:color="auto"/>
        <w:bottom w:val="none" w:sz="0" w:space="0" w:color="auto"/>
        <w:right w:val="none" w:sz="0" w:space="0" w:color="auto"/>
      </w:divBdr>
    </w:div>
    <w:div w:id="1501965333">
      <w:bodyDiv w:val="1"/>
      <w:marLeft w:val="0"/>
      <w:marRight w:val="0"/>
      <w:marTop w:val="0"/>
      <w:marBottom w:val="0"/>
      <w:divBdr>
        <w:top w:val="none" w:sz="0" w:space="0" w:color="auto"/>
        <w:left w:val="none" w:sz="0" w:space="0" w:color="auto"/>
        <w:bottom w:val="none" w:sz="0" w:space="0" w:color="auto"/>
        <w:right w:val="none" w:sz="0" w:space="0" w:color="auto"/>
      </w:divBdr>
    </w:div>
    <w:div w:id="1501968976">
      <w:bodyDiv w:val="1"/>
      <w:marLeft w:val="0"/>
      <w:marRight w:val="0"/>
      <w:marTop w:val="0"/>
      <w:marBottom w:val="0"/>
      <w:divBdr>
        <w:top w:val="none" w:sz="0" w:space="0" w:color="auto"/>
        <w:left w:val="none" w:sz="0" w:space="0" w:color="auto"/>
        <w:bottom w:val="none" w:sz="0" w:space="0" w:color="auto"/>
        <w:right w:val="none" w:sz="0" w:space="0" w:color="auto"/>
      </w:divBdr>
    </w:div>
    <w:div w:id="1502044940">
      <w:bodyDiv w:val="1"/>
      <w:marLeft w:val="0"/>
      <w:marRight w:val="0"/>
      <w:marTop w:val="0"/>
      <w:marBottom w:val="0"/>
      <w:divBdr>
        <w:top w:val="none" w:sz="0" w:space="0" w:color="auto"/>
        <w:left w:val="none" w:sz="0" w:space="0" w:color="auto"/>
        <w:bottom w:val="none" w:sz="0" w:space="0" w:color="auto"/>
        <w:right w:val="none" w:sz="0" w:space="0" w:color="auto"/>
      </w:divBdr>
    </w:div>
    <w:div w:id="1502116189">
      <w:bodyDiv w:val="1"/>
      <w:marLeft w:val="0"/>
      <w:marRight w:val="0"/>
      <w:marTop w:val="0"/>
      <w:marBottom w:val="0"/>
      <w:divBdr>
        <w:top w:val="none" w:sz="0" w:space="0" w:color="auto"/>
        <w:left w:val="none" w:sz="0" w:space="0" w:color="auto"/>
        <w:bottom w:val="none" w:sz="0" w:space="0" w:color="auto"/>
        <w:right w:val="none" w:sz="0" w:space="0" w:color="auto"/>
      </w:divBdr>
    </w:div>
    <w:div w:id="1502236110">
      <w:bodyDiv w:val="1"/>
      <w:marLeft w:val="0"/>
      <w:marRight w:val="0"/>
      <w:marTop w:val="0"/>
      <w:marBottom w:val="0"/>
      <w:divBdr>
        <w:top w:val="none" w:sz="0" w:space="0" w:color="auto"/>
        <w:left w:val="none" w:sz="0" w:space="0" w:color="auto"/>
        <w:bottom w:val="none" w:sz="0" w:space="0" w:color="auto"/>
        <w:right w:val="none" w:sz="0" w:space="0" w:color="auto"/>
      </w:divBdr>
      <w:divsChild>
        <w:div w:id="585115904">
          <w:marLeft w:val="480"/>
          <w:marRight w:val="0"/>
          <w:marTop w:val="0"/>
          <w:marBottom w:val="0"/>
          <w:divBdr>
            <w:top w:val="none" w:sz="0" w:space="0" w:color="auto"/>
            <w:left w:val="none" w:sz="0" w:space="0" w:color="auto"/>
            <w:bottom w:val="none" w:sz="0" w:space="0" w:color="auto"/>
            <w:right w:val="none" w:sz="0" w:space="0" w:color="auto"/>
          </w:divBdr>
        </w:div>
        <w:div w:id="883253886">
          <w:marLeft w:val="480"/>
          <w:marRight w:val="0"/>
          <w:marTop w:val="0"/>
          <w:marBottom w:val="0"/>
          <w:divBdr>
            <w:top w:val="none" w:sz="0" w:space="0" w:color="auto"/>
            <w:left w:val="none" w:sz="0" w:space="0" w:color="auto"/>
            <w:bottom w:val="none" w:sz="0" w:space="0" w:color="auto"/>
            <w:right w:val="none" w:sz="0" w:space="0" w:color="auto"/>
          </w:divBdr>
        </w:div>
        <w:div w:id="2074620107">
          <w:marLeft w:val="480"/>
          <w:marRight w:val="0"/>
          <w:marTop w:val="0"/>
          <w:marBottom w:val="0"/>
          <w:divBdr>
            <w:top w:val="none" w:sz="0" w:space="0" w:color="auto"/>
            <w:left w:val="none" w:sz="0" w:space="0" w:color="auto"/>
            <w:bottom w:val="none" w:sz="0" w:space="0" w:color="auto"/>
            <w:right w:val="none" w:sz="0" w:space="0" w:color="auto"/>
          </w:divBdr>
        </w:div>
        <w:div w:id="1481073949">
          <w:marLeft w:val="480"/>
          <w:marRight w:val="0"/>
          <w:marTop w:val="0"/>
          <w:marBottom w:val="0"/>
          <w:divBdr>
            <w:top w:val="none" w:sz="0" w:space="0" w:color="auto"/>
            <w:left w:val="none" w:sz="0" w:space="0" w:color="auto"/>
            <w:bottom w:val="none" w:sz="0" w:space="0" w:color="auto"/>
            <w:right w:val="none" w:sz="0" w:space="0" w:color="auto"/>
          </w:divBdr>
        </w:div>
        <w:div w:id="475418578">
          <w:marLeft w:val="480"/>
          <w:marRight w:val="0"/>
          <w:marTop w:val="0"/>
          <w:marBottom w:val="0"/>
          <w:divBdr>
            <w:top w:val="none" w:sz="0" w:space="0" w:color="auto"/>
            <w:left w:val="none" w:sz="0" w:space="0" w:color="auto"/>
            <w:bottom w:val="none" w:sz="0" w:space="0" w:color="auto"/>
            <w:right w:val="none" w:sz="0" w:space="0" w:color="auto"/>
          </w:divBdr>
        </w:div>
        <w:div w:id="1124159229">
          <w:marLeft w:val="480"/>
          <w:marRight w:val="0"/>
          <w:marTop w:val="0"/>
          <w:marBottom w:val="0"/>
          <w:divBdr>
            <w:top w:val="none" w:sz="0" w:space="0" w:color="auto"/>
            <w:left w:val="none" w:sz="0" w:space="0" w:color="auto"/>
            <w:bottom w:val="none" w:sz="0" w:space="0" w:color="auto"/>
            <w:right w:val="none" w:sz="0" w:space="0" w:color="auto"/>
          </w:divBdr>
        </w:div>
        <w:div w:id="1911161005">
          <w:marLeft w:val="480"/>
          <w:marRight w:val="0"/>
          <w:marTop w:val="0"/>
          <w:marBottom w:val="0"/>
          <w:divBdr>
            <w:top w:val="none" w:sz="0" w:space="0" w:color="auto"/>
            <w:left w:val="none" w:sz="0" w:space="0" w:color="auto"/>
            <w:bottom w:val="none" w:sz="0" w:space="0" w:color="auto"/>
            <w:right w:val="none" w:sz="0" w:space="0" w:color="auto"/>
          </w:divBdr>
        </w:div>
        <w:div w:id="1806193517">
          <w:marLeft w:val="480"/>
          <w:marRight w:val="0"/>
          <w:marTop w:val="0"/>
          <w:marBottom w:val="0"/>
          <w:divBdr>
            <w:top w:val="none" w:sz="0" w:space="0" w:color="auto"/>
            <w:left w:val="none" w:sz="0" w:space="0" w:color="auto"/>
            <w:bottom w:val="none" w:sz="0" w:space="0" w:color="auto"/>
            <w:right w:val="none" w:sz="0" w:space="0" w:color="auto"/>
          </w:divBdr>
        </w:div>
        <w:div w:id="870264718">
          <w:marLeft w:val="480"/>
          <w:marRight w:val="0"/>
          <w:marTop w:val="0"/>
          <w:marBottom w:val="0"/>
          <w:divBdr>
            <w:top w:val="none" w:sz="0" w:space="0" w:color="auto"/>
            <w:left w:val="none" w:sz="0" w:space="0" w:color="auto"/>
            <w:bottom w:val="none" w:sz="0" w:space="0" w:color="auto"/>
            <w:right w:val="none" w:sz="0" w:space="0" w:color="auto"/>
          </w:divBdr>
        </w:div>
        <w:div w:id="1293749555">
          <w:marLeft w:val="480"/>
          <w:marRight w:val="0"/>
          <w:marTop w:val="0"/>
          <w:marBottom w:val="0"/>
          <w:divBdr>
            <w:top w:val="none" w:sz="0" w:space="0" w:color="auto"/>
            <w:left w:val="none" w:sz="0" w:space="0" w:color="auto"/>
            <w:bottom w:val="none" w:sz="0" w:space="0" w:color="auto"/>
            <w:right w:val="none" w:sz="0" w:space="0" w:color="auto"/>
          </w:divBdr>
        </w:div>
        <w:div w:id="960382914">
          <w:marLeft w:val="480"/>
          <w:marRight w:val="0"/>
          <w:marTop w:val="0"/>
          <w:marBottom w:val="0"/>
          <w:divBdr>
            <w:top w:val="none" w:sz="0" w:space="0" w:color="auto"/>
            <w:left w:val="none" w:sz="0" w:space="0" w:color="auto"/>
            <w:bottom w:val="none" w:sz="0" w:space="0" w:color="auto"/>
            <w:right w:val="none" w:sz="0" w:space="0" w:color="auto"/>
          </w:divBdr>
        </w:div>
        <w:div w:id="332146763">
          <w:marLeft w:val="480"/>
          <w:marRight w:val="0"/>
          <w:marTop w:val="0"/>
          <w:marBottom w:val="0"/>
          <w:divBdr>
            <w:top w:val="none" w:sz="0" w:space="0" w:color="auto"/>
            <w:left w:val="none" w:sz="0" w:space="0" w:color="auto"/>
            <w:bottom w:val="none" w:sz="0" w:space="0" w:color="auto"/>
            <w:right w:val="none" w:sz="0" w:space="0" w:color="auto"/>
          </w:divBdr>
        </w:div>
        <w:div w:id="404425534">
          <w:marLeft w:val="480"/>
          <w:marRight w:val="0"/>
          <w:marTop w:val="0"/>
          <w:marBottom w:val="0"/>
          <w:divBdr>
            <w:top w:val="none" w:sz="0" w:space="0" w:color="auto"/>
            <w:left w:val="none" w:sz="0" w:space="0" w:color="auto"/>
            <w:bottom w:val="none" w:sz="0" w:space="0" w:color="auto"/>
            <w:right w:val="none" w:sz="0" w:space="0" w:color="auto"/>
          </w:divBdr>
        </w:div>
        <w:div w:id="899445262">
          <w:marLeft w:val="480"/>
          <w:marRight w:val="0"/>
          <w:marTop w:val="0"/>
          <w:marBottom w:val="0"/>
          <w:divBdr>
            <w:top w:val="none" w:sz="0" w:space="0" w:color="auto"/>
            <w:left w:val="none" w:sz="0" w:space="0" w:color="auto"/>
            <w:bottom w:val="none" w:sz="0" w:space="0" w:color="auto"/>
            <w:right w:val="none" w:sz="0" w:space="0" w:color="auto"/>
          </w:divBdr>
        </w:div>
        <w:div w:id="414866788">
          <w:marLeft w:val="480"/>
          <w:marRight w:val="0"/>
          <w:marTop w:val="0"/>
          <w:marBottom w:val="0"/>
          <w:divBdr>
            <w:top w:val="none" w:sz="0" w:space="0" w:color="auto"/>
            <w:left w:val="none" w:sz="0" w:space="0" w:color="auto"/>
            <w:bottom w:val="none" w:sz="0" w:space="0" w:color="auto"/>
            <w:right w:val="none" w:sz="0" w:space="0" w:color="auto"/>
          </w:divBdr>
        </w:div>
        <w:div w:id="2021618911">
          <w:marLeft w:val="480"/>
          <w:marRight w:val="0"/>
          <w:marTop w:val="0"/>
          <w:marBottom w:val="0"/>
          <w:divBdr>
            <w:top w:val="none" w:sz="0" w:space="0" w:color="auto"/>
            <w:left w:val="none" w:sz="0" w:space="0" w:color="auto"/>
            <w:bottom w:val="none" w:sz="0" w:space="0" w:color="auto"/>
            <w:right w:val="none" w:sz="0" w:space="0" w:color="auto"/>
          </w:divBdr>
        </w:div>
        <w:div w:id="425812620">
          <w:marLeft w:val="480"/>
          <w:marRight w:val="0"/>
          <w:marTop w:val="0"/>
          <w:marBottom w:val="0"/>
          <w:divBdr>
            <w:top w:val="none" w:sz="0" w:space="0" w:color="auto"/>
            <w:left w:val="none" w:sz="0" w:space="0" w:color="auto"/>
            <w:bottom w:val="none" w:sz="0" w:space="0" w:color="auto"/>
            <w:right w:val="none" w:sz="0" w:space="0" w:color="auto"/>
          </w:divBdr>
        </w:div>
        <w:div w:id="1076363378">
          <w:marLeft w:val="480"/>
          <w:marRight w:val="0"/>
          <w:marTop w:val="0"/>
          <w:marBottom w:val="0"/>
          <w:divBdr>
            <w:top w:val="none" w:sz="0" w:space="0" w:color="auto"/>
            <w:left w:val="none" w:sz="0" w:space="0" w:color="auto"/>
            <w:bottom w:val="none" w:sz="0" w:space="0" w:color="auto"/>
            <w:right w:val="none" w:sz="0" w:space="0" w:color="auto"/>
          </w:divBdr>
        </w:div>
        <w:div w:id="290328023">
          <w:marLeft w:val="480"/>
          <w:marRight w:val="0"/>
          <w:marTop w:val="0"/>
          <w:marBottom w:val="0"/>
          <w:divBdr>
            <w:top w:val="none" w:sz="0" w:space="0" w:color="auto"/>
            <w:left w:val="none" w:sz="0" w:space="0" w:color="auto"/>
            <w:bottom w:val="none" w:sz="0" w:space="0" w:color="auto"/>
            <w:right w:val="none" w:sz="0" w:space="0" w:color="auto"/>
          </w:divBdr>
        </w:div>
        <w:div w:id="1844974902">
          <w:marLeft w:val="480"/>
          <w:marRight w:val="0"/>
          <w:marTop w:val="0"/>
          <w:marBottom w:val="0"/>
          <w:divBdr>
            <w:top w:val="none" w:sz="0" w:space="0" w:color="auto"/>
            <w:left w:val="none" w:sz="0" w:space="0" w:color="auto"/>
            <w:bottom w:val="none" w:sz="0" w:space="0" w:color="auto"/>
            <w:right w:val="none" w:sz="0" w:space="0" w:color="auto"/>
          </w:divBdr>
        </w:div>
        <w:div w:id="613905414">
          <w:marLeft w:val="480"/>
          <w:marRight w:val="0"/>
          <w:marTop w:val="0"/>
          <w:marBottom w:val="0"/>
          <w:divBdr>
            <w:top w:val="none" w:sz="0" w:space="0" w:color="auto"/>
            <w:left w:val="none" w:sz="0" w:space="0" w:color="auto"/>
            <w:bottom w:val="none" w:sz="0" w:space="0" w:color="auto"/>
            <w:right w:val="none" w:sz="0" w:space="0" w:color="auto"/>
          </w:divBdr>
        </w:div>
        <w:div w:id="2082940580">
          <w:marLeft w:val="480"/>
          <w:marRight w:val="0"/>
          <w:marTop w:val="0"/>
          <w:marBottom w:val="0"/>
          <w:divBdr>
            <w:top w:val="none" w:sz="0" w:space="0" w:color="auto"/>
            <w:left w:val="none" w:sz="0" w:space="0" w:color="auto"/>
            <w:bottom w:val="none" w:sz="0" w:space="0" w:color="auto"/>
            <w:right w:val="none" w:sz="0" w:space="0" w:color="auto"/>
          </w:divBdr>
        </w:div>
        <w:div w:id="307395948">
          <w:marLeft w:val="480"/>
          <w:marRight w:val="0"/>
          <w:marTop w:val="0"/>
          <w:marBottom w:val="0"/>
          <w:divBdr>
            <w:top w:val="none" w:sz="0" w:space="0" w:color="auto"/>
            <w:left w:val="none" w:sz="0" w:space="0" w:color="auto"/>
            <w:bottom w:val="none" w:sz="0" w:space="0" w:color="auto"/>
            <w:right w:val="none" w:sz="0" w:space="0" w:color="auto"/>
          </w:divBdr>
        </w:div>
        <w:div w:id="2081252559">
          <w:marLeft w:val="480"/>
          <w:marRight w:val="0"/>
          <w:marTop w:val="0"/>
          <w:marBottom w:val="0"/>
          <w:divBdr>
            <w:top w:val="none" w:sz="0" w:space="0" w:color="auto"/>
            <w:left w:val="none" w:sz="0" w:space="0" w:color="auto"/>
            <w:bottom w:val="none" w:sz="0" w:space="0" w:color="auto"/>
            <w:right w:val="none" w:sz="0" w:space="0" w:color="auto"/>
          </w:divBdr>
        </w:div>
        <w:div w:id="1824154736">
          <w:marLeft w:val="480"/>
          <w:marRight w:val="0"/>
          <w:marTop w:val="0"/>
          <w:marBottom w:val="0"/>
          <w:divBdr>
            <w:top w:val="none" w:sz="0" w:space="0" w:color="auto"/>
            <w:left w:val="none" w:sz="0" w:space="0" w:color="auto"/>
            <w:bottom w:val="none" w:sz="0" w:space="0" w:color="auto"/>
            <w:right w:val="none" w:sz="0" w:space="0" w:color="auto"/>
          </w:divBdr>
        </w:div>
        <w:div w:id="1714379134">
          <w:marLeft w:val="480"/>
          <w:marRight w:val="0"/>
          <w:marTop w:val="0"/>
          <w:marBottom w:val="0"/>
          <w:divBdr>
            <w:top w:val="none" w:sz="0" w:space="0" w:color="auto"/>
            <w:left w:val="none" w:sz="0" w:space="0" w:color="auto"/>
            <w:bottom w:val="none" w:sz="0" w:space="0" w:color="auto"/>
            <w:right w:val="none" w:sz="0" w:space="0" w:color="auto"/>
          </w:divBdr>
        </w:div>
        <w:div w:id="1551306502">
          <w:marLeft w:val="480"/>
          <w:marRight w:val="0"/>
          <w:marTop w:val="0"/>
          <w:marBottom w:val="0"/>
          <w:divBdr>
            <w:top w:val="none" w:sz="0" w:space="0" w:color="auto"/>
            <w:left w:val="none" w:sz="0" w:space="0" w:color="auto"/>
            <w:bottom w:val="none" w:sz="0" w:space="0" w:color="auto"/>
            <w:right w:val="none" w:sz="0" w:space="0" w:color="auto"/>
          </w:divBdr>
        </w:div>
        <w:div w:id="130252215">
          <w:marLeft w:val="480"/>
          <w:marRight w:val="0"/>
          <w:marTop w:val="0"/>
          <w:marBottom w:val="0"/>
          <w:divBdr>
            <w:top w:val="none" w:sz="0" w:space="0" w:color="auto"/>
            <w:left w:val="none" w:sz="0" w:space="0" w:color="auto"/>
            <w:bottom w:val="none" w:sz="0" w:space="0" w:color="auto"/>
            <w:right w:val="none" w:sz="0" w:space="0" w:color="auto"/>
          </w:divBdr>
        </w:div>
        <w:div w:id="2017805533">
          <w:marLeft w:val="480"/>
          <w:marRight w:val="0"/>
          <w:marTop w:val="0"/>
          <w:marBottom w:val="0"/>
          <w:divBdr>
            <w:top w:val="none" w:sz="0" w:space="0" w:color="auto"/>
            <w:left w:val="none" w:sz="0" w:space="0" w:color="auto"/>
            <w:bottom w:val="none" w:sz="0" w:space="0" w:color="auto"/>
            <w:right w:val="none" w:sz="0" w:space="0" w:color="auto"/>
          </w:divBdr>
        </w:div>
        <w:div w:id="1526939422">
          <w:marLeft w:val="480"/>
          <w:marRight w:val="0"/>
          <w:marTop w:val="0"/>
          <w:marBottom w:val="0"/>
          <w:divBdr>
            <w:top w:val="none" w:sz="0" w:space="0" w:color="auto"/>
            <w:left w:val="none" w:sz="0" w:space="0" w:color="auto"/>
            <w:bottom w:val="none" w:sz="0" w:space="0" w:color="auto"/>
            <w:right w:val="none" w:sz="0" w:space="0" w:color="auto"/>
          </w:divBdr>
        </w:div>
        <w:div w:id="155075710">
          <w:marLeft w:val="480"/>
          <w:marRight w:val="0"/>
          <w:marTop w:val="0"/>
          <w:marBottom w:val="0"/>
          <w:divBdr>
            <w:top w:val="none" w:sz="0" w:space="0" w:color="auto"/>
            <w:left w:val="none" w:sz="0" w:space="0" w:color="auto"/>
            <w:bottom w:val="none" w:sz="0" w:space="0" w:color="auto"/>
            <w:right w:val="none" w:sz="0" w:space="0" w:color="auto"/>
          </w:divBdr>
        </w:div>
        <w:div w:id="737750307">
          <w:marLeft w:val="480"/>
          <w:marRight w:val="0"/>
          <w:marTop w:val="0"/>
          <w:marBottom w:val="0"/>
          <w:divBdr>
            <w:top w:val="none" w:sz="0" w:space="0" w:color="auto"/>
            <w:left w:val="none" w:sz="0" w:space="0" w:color="auto"/>
            <w:bottom w:val="none" w:sz="0" w:space="0" w:color="auto"/>
            <w:right w:val="none" w:sz="0" w:space="0" w:color="auto"/>
          </w:divBdr>
        </w:div>
        <w:div w:id="1220899568">
          <w:marLeft w:val="480"/>
          <w:marRight w:val="0"/>
          <w:marTop w:val="0"/>
          <w:marBottom w:val="0"/>
          <w:divBdr>
            <w:top w:val="none" w:sz="0" w:space="0" w:color="auto"/>
            <w:left w:val="none" w:sz="0" w:space="0" w:color="auto"/>
            <w:bottom w:val="none" w:sz="0" w:space="0" w:color="auto"/>
            <w:right w:val="none" w:sz="0" w:space="0" w:color="auto"/>
          </w:divBdr>
        </w:div>
        <w:div w:id="1821726730">
          <w:marLeft w:val="480"/>
          <w:marRight w:val="0"/>
          <w:marTop w:val="0"/>
          <w:marBottom w:val="0"/>
          <w:divBdr>
            <w:top w:val="none" w:sz="0" w:space="0" w:color="auto"/>
            <w:left w:val="none" w:sz="0" w:space="0" w:color="auto"/>
            <w:bottom w:val="none" w:sz="0" w:space="0" w:color="auto"/>
            <w:right w:val="none" w:sz="0" w:space="0" w:color="auto"/>
          </w:divBdr>
        </w:div>
        <w:div w:id="74983320">
          <w:marLeft w:val="480"/>
          <w:marRight w:val="0"/>
          <w:marTop w:val="0"/>
          <w:marBottom w:val="0"/>
          <w:divBdr>
            <w:top w:val="none" w:sz="0" w:space="0" w:color="auto"/>
            <w:left w:val="none" w:sz="0" w:space="0" w:color="auto"/>
            <w:bottom w:val="none" w:sz="0" w:space="0" w:color="auto"/>
            <w:right w:val="none" w:sz="0" w:space="0" w:color="auto"/>
          </w:divBdr>
        </w:div>
        <w:div w:id="283855148">
          <w:marLeft w:val="480"/>
          <w:marRight w:val="0"/>
          <w:marTop w:val="0"/>
          <w:marBottom w:val="0"/>
          <w:divBdr>
            <w:top w:val="none" w:sz="0" w:space="0" w:color="auto"/>
            <w:left w:val="none" w:sz="0" w:space="0" w:color="auto"/>
            <w:bottom w:val="none" w:sz="0" w:space="0" w:color="auto"/>
            <w:right w:val="none" w:sz="0" w:space="0" w:color="auto"/>
          </w:divBdr>
        </w:div>
        <w:div w:id="1931306683">
          <w:marLeft w:val="480"/>
          <w:marRight w:val="0"/>
          <w:marTop w:val="0"/>
          <w:marBottom w:val="0"/>
          <w:divBdr>
            <w:top w:val="none" w:sz="0" w:space="0" w:color="auto"/>
            <w:left w:val="none" w:sz="0" w:space="0" w:color="auto"/>
            <w:bottom w:val="none" w:sz="0" w:space="0" w:color="auto"/>
            <w:right w:val="none" w:sz="0" w:space="0" w:color="auto"/>
          </w:divBdr>
        </w:div>
      </w:divsChild>
    </w:div>
    <w:div w:id="1502626868">
      <w:bodyDiv w:val="1"/>
      <w:marLeft w:val="0"/>
      <w:marRight w:val="0"/>
      <w:marTop w:val="0"/>
      <w:marBottom w:val="0"/>
      <w:divBdr>
        <w:top w:val="none" w:sz="0" w:space="0" w:color="auto"/>
        <w:left w:val="none" w:sz="0" w:space="0" w:color="auto"/>
        <w:bottom w:val="none" w:sz="0" w:space="0" w:color="auto"/>
        <w:right w:val="none" w:sz="0" w:space="0" w:color="auto"/>
      </w:divBdr>
    </w:div>
    <w:div w:id="1502961616">
      <w:bodyDiv w:val="1"/>
      <w:marLeft w:val="0"/>
      <w:marRight w:val="0"/>
      <w:marTop w:val="0"/>
      <w:marBottom w:val="0"/>
      <w:divBdr>
        <w:top w:val="none" w:sz="0" w:space="0" w:color="auto"/>
        <w:left w:val="none" w:sz="0" w:space="0" w:color="auto"/>
        <w:bottom w:val="none" w:sz="0" w:space="0" w:color="auto"/>
        <w:right w:val="none" w:sz="0" w:space="0" w:color="auto"/>
      </w:divBdr>
    </w:div>
    <w:div w:id="1503664453">
      <w:bodyDiv w:val="1"/>
      <w:marLeft w:val="0"/>
      <w:marRight w:val="0"/>
      <w:marTop w:val="0"/>
      <w:marBottom w:val="0"/>
      <w:divBdr>
        <w:top w:val="none" w:sz="0" w:space="0" w:color="auto"/>
        <w:left w:val="none" w:sz="0" w:space="0" w:color="auto"/>
        <w:bottom w:val="none" w:sz="0" w:space="0" w:color="auto"/>
        <w:right w:val="none" w:sz="0" w:space="0" w:color="auto"/>
      </w:divBdr>
    </w:div>
    <w:div w:id="1503737833">
      <w:bodyDiv w:val="1"/>
      <w:marLeft w:val="0"/>
      <w:marRight w:val="0"/>
      <w:marTop w:val="0"/>
      <w:marBottom w:val="0"/>
      <w:divBdr>
        <w:top w:val="none" w:sz="0" w:space="0" w:color="auto"/>
        <w:left w:val="none" w:sz="0" w:space="0" w:color="auto"/>
        <w:bottom w:val="none" w:sz="0" w:space="0" w:color="auto"/>
        <w:right w:val="none" w:sz="0" w:space="0" w:color="auto"/>
      </w:divBdr>
    </w:div>
    <w:div w:id="1503818401">
      <w:bodyDiv w:val="1"/>
      <w:marLeft w:val="0"/>
      <w:marRight w:val="0"/>
      <w:marTop w:val="0"/>
      <w:marBottom w:val="0"/>
      <w:divBdr>
        <w:top w:val="none" w:sz="0" w:space="0" w:color="auto"/>
        <w:left w:val="none" w:sz="0" w:space="0" w:color="auto"/>
        <w:bottom w:val="none" w:sz="0" w:space="0" w:color="auto"/>
        <w:right w:val="none" w:sz="0" w:space="0" w:color="auto"/>
      </w:divBdr>
    </w:div>
    <w:div w:id="1503930796">
      <w:bodyDiv w:val="1"/>
      <w:marLeft w:val="0"/>
      <w:marRight w:val="0"/>
      <w:marTop w:val="0"/>
      <w:marBottom w:val="0"/>
      <w:divBdr>
        <w:top w:val="none" w:sz="0" w:space="0" w:color="auto"/>
        <w:left w:val="none" w:sz="0" w:space="0" w:color="auto"/>
        <w:bottom w:val="none" w:sz="0" w:space="0" w:color="auto"/>
        <w:right w:val="none" w:sz="0" w:space="0" w:color="auto"/>
      </w:divBdr>
    </w:div>
    <w:div w:id="1504005372">
      <w:bodyDiv w:val="1"/>
      <w:marLeft w:val="0"/>
      <w:marRight w:val="0"/>
      <w:marTop w:val="0"/>
      <w:marBottom w:val="0"/>
      <w:divBdr>
        <w:top w:val="none" w:sz="0" w:space="0" w:color="auto"/>
        <w:left w:val="none" w:sz="0" w:space="0" w:color="auto"/>
        <w:bottom w:val="none" w:sz="0" w:space="0" w:color="auto"/>
        <w:right w:val="none" w:sz="0" w:space="0" w:color="auto"/>
      </w:divBdr>
    </w:div>
    <w:div w:id="1504051956">
      <w:bodyDiv w:val="1"/>
      <w:marLeft w:val="0"/>
      <w:marRight w:val="0"/>
      <w:marTop w:val="0"/>
      <w:marBottom w:val="0"/>
      <w:divBdr>
        <w:top w:val="none" w:sz="0" w:space="0" w:color="auto"/>
        <w:left w:val="none" w:sz="0" w:space="0" w:color="auto"/>
        <w:bottom w:val="none" w:sz="0" w:space="0" w:color="auto"/>
        <w:right w:val="none" w:sz="0" w:space="0" w:color="auto"/>
      </w:divBdr>
    </w:div>
    <w:div w:id="1504053995">
      <w:bodyDiv w:val="1"/>
      <w:marLeft w:val="0"/>
      <w:marRight w:val="0"/>
      <w:marTop w:val="0"/>
      <w:marBottom w:val="0"/>
      <w:divBdr>
        <w:top w:val="none" w:sz="0" w:space="0" w:color="auto"/>
        <w:left w:val="none" w:sz="0" w:space="0" w:color="auto"/>
        <w:bottom w:val="none" w:sz="0" w:space="0" w:color="auto"/>
        <w:right w:val="none" w:sz="0" w:space="0" w:color="auto"/>
      </w:divBdr>
    </w:div>
    <w:div w:id="1504394920">
      <w:bodyDiv w:val="1"/>
      <w:marLeft w:val="0"/>
      <w:marRight w:val="0"/>
      <w:marTop w:val="0"/>
      <w:marBottom w:val="0"/>
      <w:divBdr>
        <w:top w:val="none" w:sz="0" w:space="0" w:color="auto"/>
        <w:left w:val="none" w:sz="0" w:space="0" w:color="auto"/>
        <w:bottom w:val="none" w:sz="0" w:space="0" w:color="auto"/>
        <w:right w:val="none" w:sz="0" w:space="0" w:color="auto"/>
      </w:divBdr>
    </w:div>
    <w:div w:id="1504662732">
      <w:bodyDiv w:val="1"/>
      <w:marLeft w:val="0"/>
      <w:marRight w:val="0"/>
      <w:marTop w:val="0"/>
      <w:marBottom w:val="0"/>
      <w:divBdr>
        <w:top w:val="none" w:sz="0" w:space="0" w:color="auto"/>
        <w:left w:val="none" w:sz="0" w:space="0" w:color="auto"/>
        <w:bottom w:val="none" w:sz="0" w:space="0" w:color="auto"/>
        <w:right w:val="none" w:sz="0" w:space="0" w:color="auto"/>
      </w:divBdr>
    </w:div>
    <w:div w:id="1504664754">
      <w:bodyDiv w:val="1"/>
      <w:marLeft w:val="0"/>
      <w:marRight w:val="0"/>
      <w:marTop w:val="0"/>
      <w:marBottom w:val="0"/>
      <w:divBdr>
        <w:top w:val="none" w:sz="0" w:space="0" w:color="auto"/>
        <w:left w:val="none" w:sz="0" w:space="0" w:color="auto"/>
        <w:bottom w:val="none" w:sz="0" w:space="0" w:color="auto"/>
        <w:right w:val="none" w:sz="0" w:space="0" w:color="auto"/>
      </w:divBdr>
    </w:div>
    <w:div w:id="1504783429">
      <w:bodyDiv w:val="1"/>
      <w:marLeft w:val="0"/>
      <w:marRight w:val="0"/>
      <w:marTop w:val="0"/>
      <w:marBottom w:val="0"/>
      <w:divBdr>
        <w:top w:val="none" w:sz="0" w:space="0" w:color="auto"/>
        <w:left w:val="none" w:sz="0" w:space="0" w:color="auto"/>
        <w:bottom w:val="none" w:sz="0" w:space="0" w:color="auto"/>
        <w:right w:val="none" w:sz="0" w:space="0" w:color="auto"/>
      </w:divBdr>
    </w:div>
    <w:div w:id="1504855278">
      <w:bodyDiv w:val="1"/>
      <w:marLeft w:val="0"/>
      <w:marRight w:val="0"/>
      <w:marTop w:val="0"/>
      <w:marBottom w:val="0"/>
      <w:divBdr>
        <w:top w:val="none" w:sz="0" w:space="0" w:color="auto"/>
        <w:left w:val="none" w:sz="0" w:space="0" w:color="auto"/>
        <w:bottom w:val="none" w:sz="0" w:space="0" w:color="auto"/>
        <w:right w:val="none" w:sz="0" w:space="0" w:color="auto"/>
      </w:divBdr>
    </w:div>
    <w:div w:id="1505509737">
      <w:bodyDiv w:val="1"/>
      <w:marLeft w:val="0"/>
      <w:marRight w:val="0"/>
      <w:marTop w:val="0"/>
      <w:marBottom w:val="0"/>
      <w:divBdr>
        <w:top w:val="none" w:sz="0" w:space="0" w:color="auto"/>
        <w:left w:val="none" w:sz="0" w:space="0" w:color="auto"/>
        <w:bottom w:val="none" w:sz="0" w:space="0" w:color="auto"/>
        <w:right w:val="none" w:sz="0" w:space="0" w:color="auto"/>
      </w:divBdr>
    </w:div>
    <w:div w:id="1505900474">
      <w:bodyDiv w:val="1"/>
      <w:marLeft w:val="0"/>
      <w:marRight w:val="0"/>
      <w:marTop w:val="0"/>
      <w:marBottom w:val="0"/>
      <w:divBdr>
        <w:top w:val="none" w:sz="0" w:space="0" w:color="auto"/>
        <w:left w:val="none" w:sz="0" w:space="0" w:color="auto"/>
        <w:bottom w:val="none" w:sz="0" w:space="0" w:color="auto"/>
        <w:right w:val="none" w:sz="0" w:space="0" w:color="auto"/>
      </w:divBdr>
    </w:div>
    <w:div w:id="1505974248">
      <w:bodyDiv w:val="1"/>
      <w:marLeft w:val="0"/>
      <w:marRight w:val="0"/>
      <w:marTop w:val="0"/>
      <w:marBottom w:val="0"/>
      <w:divBdr>
        <w:top w:val="none" w:sz="0" w:space="0" w:color="auto"/>
        <w:left w:val="none" w:sz="0" w:space="0" w:color="auto"/>
        <w:bottom w:val="none" w:sz="0" w:space="0" w:color="auto"/>
        <w:right w:val="none" w:sz="0" w:space="0" w:color="auto"/>
      </w:divBdr>
    </w:div>
    <w:div w:id="1506168045">
      <w:bodyDiv w:val="1"/>
      <w:marLeft w:val="0"/>
      <w:marRight w:val="0"/>
      <w:marTop w:val="0"/>
      <w:marBottom w:val="0"/>
      <w:divBdr>
        <w:top w:val="none" w:sz="0" w:space="0" w:color="auto"/>
        <w:left w:val="none" w:sz="0" w:space="0" w:color="auto"/>
        <w:bottom w:val="none" w:sz="0" w:space="0" w:color="auto"/>
        <w:right w:val="none" w:sz="0" w:space="0" w:color="auto"/>
      </w:divBdr>
    </w:div>
    <w:div w:id="1506482023">
      <w:bodyDiv w:val="1"/>
      <w:marLeft w:val="0"/>
      <w:marRight w:val="0"/>
      <w:marTop w:val="0"/>
      <w:marBottom w:val="0"/>
      <w:divBdr>
        <w:top w:val="none" w:sz="0" w:space="0" w:color="auto"/>
        <w:left w:val="none" w:sz="0" w:space="0" w:color="auto"/>
        <w:bottom w:val="none" w:sz="0" w:space="0" w:color="auto"/>
        <w:right w:val="none" w:sz="0" w:space="0" w:color="auto"/>
      </w:divBdr>
    </w:div>
    <w:div w:id="1506553568">
      <w:bodyDiv w:val="1"/>
      <w:marLeft w:val="0"/>
      <w:marRight w:val="0"/>
      <w:marTop w:val="0"/>
      <w:marBottom w:val="0"/>
      <w:divBdr>
        <w:top w:val="none" w:sz="0" w:space="0" w:color="auto"/>
        <w:left w:val="none" w:sz="0" w:space="0" w:color="auto"/>
        <w:bottom w:val="none" w:sz="0" w:space="0" w:color="auto"/>
        <w:right w:val="none" w:sz="0" w:space="0" w:color="auto"/>
      </w:divBdr>
    </w:div>
    <w:div w:id="1506751115">
      <w:bodyDiv w:val="1"/>
      <w:marLeft w:val="0"/>
      <w:marRight w:val="0"/>
      <w:marTop w:val="0"/>
      <w:marBottom w:val="0"/>
      <w:divBdr>
        <w:top w:val="none" w:sz="0" w:space="0" w:color="auto"/>
        <w:left w:val="none" w:sz="0" w:space="0" w:color="auto"/>
        <w:bottom w:val="none" w:sz="0" w:space="0" w:color="auto"/>
        <w:right w:val="none" w:sz="0" w:space="0" w:color="auto"/>
      </w:divBdr>
    </w:div>
    <w:div w:id="1507792745">
      <w:bodyDiv w:val="1"/>
      <w:marLeft w:val="0"/>
      <w:marRight w:val="0"/>
      <w:marTop w:val="0"/>
      <w:marBottom w:val="0"/>
      <w:divBdr>
        <w:top w:val="none" w:sz="0" w:space="0" w:color="auto"/>
        <w:left w:val="none" w:sz="0" w:space="0" w:color="auto"/>
        <w:bottom w:val="none" w:sz="0" w:space="0" w:color="auto"/>
        <w:right w:val="none" w:sz="0" w:space="0" w:color="auto"/>
      </w:divBdr>
    </w:div>
    <w:div w:id="1507869259">
      <w:bodyDiv w:val="1"/>
      <w:marLeft w:val="0"/>
      <w:marRight w:val="0"/>
      <w:marTop w:val="0"/>
      <w:marBottom w:val="0"/>
      <w:divBdr>
        <w:top w:val="none" w:sz="0" w:space="0" w:color="auto"/>
        <w:left w:val="none" w:sz="0" w:space="0" w:color="auto"/>
        <w:bottom w:val="none" w:sz="0" w:space="0" w:color="auto"/>
        <w:right w:val="none" w:sz="0" w:space="0" w:color="auto"/>
      </w:divBdr>
    </w:div>
    <w:div w:id="1509323453">
      <w:bodyDiv w:val="1"/>
      <w:marLeft w:val="0"/>
      <w:marRight w:val="0"/>
      <w:marTop w:val="0"/>
      <w:marBottom w:val="0"/>
      <w:divBdr>
        <w:top w:val="none" w:sz="0" w:space="0" w:color="auto"/>
        <w:left w:val="none" w:sz="0" w:space="0" w:color="auto"/>
        <w:bottom w:val="none" w:sz="0" w:space="0" w:color="auto"/>
        <w:right w:val="none" w:sz="0" w:space="0" w:color="auto"/>
      </w:divBdr>
    </w:div>
    <w:div w:id="1509634868">
      <w:bodyDiv w:val="1"/>
      <w:marLeft w:val="0"/>
      <w:marRight w:val="0"/>
      <w:marTop w:val="0"/>
      <w:marBottom w:val="0"/>
      <w:divBdr>
        <w:top w:val="none" w:sz="0" w:space="0" w:color="auto"/>
        <w:left w:val="none" w:sz="0" w:space="0" w:color="auto"/>
        <w:bottom w:val="none" w:sz="0" w:space="0" w:color="auto"/>
        <w:right w:val="none" w:sz="0" w:space="0" w:color="auto"/>
      </w:divBdr>
    </w:div>
    <w:div w:id="1509754043">
      <w:bodyDiv w:val="1"/>
      <w:marLeft w:val="0"/>
      <w:marRight w:val="0"/>
      <w:marTop w:val="0"/>
      <w:marBottom w:val="0"/>
      <w:divBdr>
        <w:top w:val="none" w:sz="0" w:space="0" w:color="auto"/>
        <w:left w:val="none" w:sz="0" w:space="0" w:color="auto"/>
        <w:bottom w:val="none" w:sz="0" w:space="0" w:color="auto"/>
        <w:right w:val="none" w:sz="0" w:space="0" w:color="auto"/>
      </w:divBdr>
    </w:div>
    <w:div w:id="1509756277">
      <w:bodyDiv w:val="1"/>
      <w:marLeft w:val="0"/>
      <w:marRight w:val="0"/>
      <w:marTop w:val="0"/>
      <w:marBottom w:val="0"/>
      <w:divBdr>
        <w:top w:val="none" w:sz="0" w:space="0" w:color="auto"/>
        <w:left w:val="none" w:sz="0" w:space="0" w:color="auto"/>
        <w:bottom w:val="none" w:sz="0" w:space="0" w:color="auto"/>
        <w:right w:val="none" w:sz="0" w:space="0" w:color="auto"/>
      </w:divBdr>
    </w:div>
    <w:div w:id="1510095305">
      <w:bodyDiv w:val="1"/>
      <w:marLeft w:val="0"/>
      <w:marRight w:val="0"/>
      <w:marTop w:val="0"/>
      <w:marBottom w:val="0"/>
      <w:divBdr>
        <w:top w:val="none" w:sz="0" w:space="0" w:color="auto"/>
        <w:left w:val="none" w:sz="0" w:space="0" w:color="auto"/>
        <w:bottom w:val="none" w:sz="0" w:space="0" w:color="auto"/>
        <w:right w:val="none" w:sz="0" w:space="0" w:color="auto"/>
      </w:divBdr>
    </w:div>
    <w:div w:id="1510215061">
      <w:bodyDiv w:val="1"/>
      <w:marLeft w:val="0"/>
      <w:marRight w:val="0"/>
      <w:marTop w:val="0"/>
      <w:marBottom w:val="0"/>
      <w:divBdr>
        <w:top w:val="none" w:sz="0" w:space="0" w:color="auto"/>
        <w:left w:val="none" w:sz="0" w:space="0" w:color="auto"/>
        <w:bottom w:val="none" w:sz="0" w:space="0" w:color="auto"/>
        <w:right w:val="none" w:sz="0" w:space="0" w:color="auto"/>
      </w:divBdr>
    </w:div>
    <w:div w:id="1510292842">
      <w:bodyDiv w:val="1"/>
      <w:marLeft w:val="0"/>
      <w:marRight w:val="0"/>
      <w:marTop w:val="0"/>
      <w:marBottom w:val="0"/>
      <w:divBdr>
        <w:top w:val="none" w:sz="0" w:space="0" w:color="auto"/>
        <w:left w:val="none" w:sz="0" w:space="0" w:color="auto"/>
        <w:bottom w:val="none" w:sz="0" w:space="0" w:color="auto"/>
        <w:right w:val="none" w:sz="0" w:space="0" w:color="auto"/>
      </w:divBdr>
    </w:div>
    <w:div w:id="1510681822">
      <w:bodyDiv w:val="1"/>
      <w:marLeft w:val="0"/>
      <w:marRight w:val="0"/>
      <w:marTop w:val="0"/>
      <w:marBottom w:val="0"/>
      <w:divBdr>
        <w:top w:val="none" w:sz="0" w:space="0" w:color="auto"/>
        <w:left w:val="none" w:sz="0" w:space="0" w:color="auto"/>
        <w:bottom w:val="none" w:sz="0" w:space="0" w:color="auto"/>
        <w:right w:val="none" w:sz="0" w:space="0" w:color="auto"/>
      </w:divBdr>
    </w:div>
    <w:div w:id="1511020022">
      <w:bodyDiv w:val="1"/>
      <w:marLeft w:val="0"/>
      <w:marRight w:val="0"/>
      <w:marTop w:val="0"/>
      <w:marBottom w:val="0"/>
      <w:divBdr>
        <w:top w:val="none" w:sz="0" w:space="0" w:color="auto"/>
        <w:left w:val="none" w:sz="0" w:space="0" w:color="auto"/>
        <w:bottom w:val="none" w:sz="0" w:space="0" w:color="auto"/>
        <w:right w:val="none" w:sz="0" w:space="0" w:color="auto"/>
      </w:divBdr>
    </w:div>
    <w:div w:id="1511337316">
      <w:bodyDiv w:val="1"/>
      <w:marLeft w:val="0"/>
      <w:marRight w:val="0"/>
      <w:marTop w:val="0"/>
      <w:marBottom w:val="0"/>
      <w:divBdr>
        <w:top w:val="none" w:sz="0" w:space="0" w:color="auto"/>
        <w:left w:val="none" w:sz="0" w:space="0" w:color="auto"/>
        <w:bottom w:val="none" w:sz="0" w:space="0" w:color="auto"/>
        <w:right w:val="none" w:sz="0" w:space="0" w:color="auto"/>
      </w:divBdr>
    </w:div>
    <w:div w:id="1512453050">
      <w:bodyDiv w:val="1"/>
      <w:marLeft w:val="0"/>
      <w:marRight w:val="0"/>
      <w:marTop w:val="0"/>
      <w:marBottom w:val="0"/>
      <w:divBdr>
        <w:top w:val="none" w:sz="0" w:space="0" w:color="auto"/>
        <w:left w:val="none" w:sz="0" w:space="0" w:color="auto"/>
        <w:bottom w:val="none" w:sz="0" w:space="0" w:color="auto"/>
        <w:right w:val="none" w:sz="0" w:space="0" w:color="auto"/>
      </w:divBdr>
    </w:div>
    <w:div w:id="1513102588">
      <w:bodyDiv w:val="1"/>
      <w:marLeft w:val="0"/>
      <w:marRight w:val="0"/>
      <w:marTop w:val="0"/>
      <w:marBottom w:val="0"/>
      <w:divBdr>
        <w:top w:val="none" w:sz="0" w:space="0" w:color="auto"/>
        <w:left w:val="none" w:sz="0" w:space="0" w:color="auto"/>
        <w:bottom w:val="none" w:sz="0" w:space="0" w:color="auto"/>
        <w:right w:val="none" w:sz="0" w:space="0" w:color="auto"/>
      </w:divBdr>
    </w:div>
    <w:div w:id="1513229029">
      <w:bodyDiv w:val="1"/>
      <w:marLeft w:val="0"/>
      <w:marRight w:val="0"/>
      <w:marTop w:val="0"/>
      <w:marBottom w:val="0"/>
      <w:divBdr>
        <w:top w:val="none" w:sz="0" w:space="0" w:color="auto"/>
        <w:left w:val="none" w:sz="0" w:space="0" w:color="auto"/>
        <w:bottom w:val="none" w:sz="0" w:space="0" w:color="auto"/>
        <w:right w:val="none" w:sz="0" w:space="0" w:color="auto"/>
      </w:divBdr>
    </w:div>
    <w:div w:id="1513570637">
      <w:bodyDiv w:val="1"/>
      <w:marLeft w:val="0"/>
      <w:marRight w:val="0"/>
      <w:marTop w:val="0"/>
      <w:marBottom w:val="0"/>
      <w:divBdr>
        <w:top w:val="none" w:sz="0" w:space="0" w:color="auto"/>
        <w:left w:val="none" w:sz="0" w:space="0" w:color="auto"/>
        <w:bottom w:val="none" w:sz="0" w:space="0" w:color="auto"/>
        <w:right w:val="none" w:sz="0" w:space="0" w:color="auto"/>
      </w:divBdr>
    </w:div>
    <w:div w:id="1514104250">
      <w:bodyDiv w:val="1"/>
      <w:marLeft w:val="0"/>
      <w:marRight w:val="0"/>
      <w:marTop w:val="0"/>
      <w:marBottom w:val="0"/>
      <w:divBdr>
        <w:top w:val="none" w:sz="0" w:space="0" w:color="auto"/>
        <w:left w:val="none" w:sz="0" w:space="0" w:color="auto"/>
        <w:bottom w:val="none" w:sz="0" w:space="0" w:color="auto"/>
        <w:right w:val="none" w:sz="0" w:space="0" w:color="auto"/>
      </w:divBdr>
    </w:div>
    <w:div w:id="1514225451">
      <w:bodyDiv w:val="1"/>
      <w:marLeft w:val="0"/>
      <w:marRight w:val="0"/>
      <w:marTop w:val="0"/>
      <w:marBottom w:val="0"/>
      <w:divBdr>
        <w:top w:val="none" w:sz="0" w:space="0" w:color="auto"/>
        <w:left w:val="none" w:sz="0" w:space="0" w:color="auto"/>
        <w:bottom w:val="none" w:sz="0" w:space="0" w:color="auto"/>
        <w:right w:val="none" w:sz="0" w:space="0" w:color="auto"/>
      </w:divBdr>
    </w:div>
    <w:div w:id="1514956409">
      <w:bodyDiv w:val="1"/>
      <w:marLeft w:val="0"/>
      <w:marRight w:val="0"/>
      <w:marTop w:val="0"/>
      <w:marBottom w:val="0"/>
      <w:divBdr>
        <w:top w:val="none" w:sz="0" w:space="0" w:color="auto"/>
        <w:left w:val="none" w:sz="0" w:space="0" w:color="auto"/>
        <w:bottom w:val="none" w:sz="0" w:space="0" w:color="auto"/>
        <w:right w:val="none" w:sz="0" w:space="0" w:color="auto"/>
      </w:divBdr>
    </w:div>
    <w:div w:id="1515026269">
      <w:bodyDiv w:val="1"/>
      <w:marLeft w:val="0"/>
      <w:marRight w:val="0"/>
      <w:marTop w:val="0"/>
      <w:marBottom w:val="0"/>
      <w:divBdr>
        <w:top w:val="none" w:sz="0" w:space="0" w:color="auto"/>
        <w:left w:val="none" w:sz="0" w:space="0" w:color="auto"/>
        <w:bottom w:val="none" w:sz="0" w:space="0" w:color="auto"/>
        <w:right w:val="none" w:sz="0" w:space="0" w:color="auto"/>
      </w:divBdr>
    </w:div>
    <w:div w:id="1515072353">
      <w:bodyDiv w:val="1"/>
      <w:marLeft w:val="0"/>
      <w:marRight w:val="0"/>
      <w:marTop w:val="0"/>
      <w:marBottom w:val="0"/>
      <w:divBdr>
        <w:top w:val="none" w:sz="0" w:space="0" w:color="auto"/>
        <w:left w:val="none" w:sz="0" w:space="0" w:color="auto"/>
        <w:bottom w:val="none" w:sz="0" w:space="0" w:color="auto"/>
        <w:right w:val="none" w:sz="0" w:space="0" w:color="auto"/>
      </w:divBdr>
    </w:div>
    <w:div w:id="1515413770">
      <w:bodyDiv w:val="1"/>
      <w:marLeft w:val="0"/>
      <w:marRight w:val="0"/>
      <w:marTop w:val="0"/>
      <w:marBottom w:val="0"/>
      <w:divBdr>
        <w:top w:val="none" w:sz="0" w:space="0" w:color="auto"/>
        <w:left w:val="none" w:sz="0" w:space="0" w:color="auto"/>
        <w:bottom w:val="none" w:sz="0" w:space="0" w:color="auto"/>
        <w:right w:val="none" w:sz="0" w:space="0" w:color="auto"/>
      </w:divBdr>
    </w:div>
    <w:div w:id="1515681786">
      <w:bodyDiv w:val="1"/>
      <w:marLeft w:val="0"/>
      <w:marRight w:val="0"/>
      <w:marTop w:val="0"/>
      <w:marBottom w:val="0"/>
      <w:divBdr>
        <w:top w:val="none" w:sz="0" w:space="0" w:color="auto"/>
        <w:left w:val="none" w:sz="0" w:space="0" w:color="auto"/>
        <w:bottom w:val="none" w:sz="0" w:space="0" w:color="auto"/>
        <w:right w:val="none" w:sz="0" w:space="0" w:color="auto"/>
      </w:divBdr>
    </w:div>
    <w:div w:id="1515848111">
      <w:bodyDiv w:val="1"/>
      <w:marLeft w:val="0"/>
      <w:marRight w:val="0"/>
      <w:marTop w:val="0"/>
      <w:marBottom w:val="0"/>
      <w:divBdr>
        <w:top w:val="none" w:sz="0" w:space="0" w:color="auto"/>
        <w:left w:val="none" w:sz="0" w:space="0" w:color="auto"/>
        <w:bottom w:val="none" w:sz="0" w:space="0" w:color="auto"/>
        <w:right w:val="none" w:sz="0" w:space="0" w:color="auto"/>
      </w:divBdr>
    </w:div>
    <w:div w:id="1515919192">
      <w:bodyDiv w:val="1"/>
      <w:marLeft w:val="0"/>
      <w:marRight w:val="0"/>
      <w:marTop w:val="0"/>
      <w:marBottom w:val="0"/>
      <w:divBdr>
        <w:top w:val="none" w:sz="0" w:space="0" w:color="auto"/>
        <w:left w:val="none" w:sz="0" w:space="0" w:color="auto"/>
        <w:bottom w:val="none" w:sz="0" w:space="0" w:color="auto"/>
        <w:right w:val="none" w:sz="0" w:space="0" w:color="auto"/>
      </w:divBdr>
    </w:div>
    <w:div w:id="1515998951">
      <w:bodyDiv w:val="1"/>
      <w:marLeft w:val="0"/>
      <w:marRight w:val="0"/>
      <w:marTop w:val="0"/>
      <w:marBottom w:val="0"/>
      <w:divBdr>
        <w:top w:val="none" w:sz="0" w:space="0" w:color="auto"/>
        <w:left w:val="none" w:sz="0" w:space="0" w:color="auto"/>
        <w:bottom w:val="none" w:sz="0" w:space="0" w:color="auto"/>
        <w:right w:val="none" w:sz="0" w:space="0" w:color="auto"/>
      </w:divBdr>
    </w:div>
    <w:div w:id="1516263957">
      <w:bodyDiv w:val="1"/>
      <w:marLeft w:val="0"/>
      <w:marRight w:val="0"/>
      <w:marTop w:val="0"/>
      <w:marBottom w:val="0"/>
      <w:divBdr>
        <w:top w:val="none" w:sz="0" w:space="0" w:color="auto"/>
        <w:left w:val="none" w:sz="0" w:space="0" w:color="auto"/>
        <w:bottom w:val="none" w:sz="0" w:space="0" w:color="auto"/>
        <w:right w:val="none" w:sz="0" w:space="0" w:color="auto"/>
      </w:divBdr>
    </w:div>
    <w:div w:id="1516456407">
      <w:bodyDiv w:val="1"/>
      <w:marLeft w:val="0"/>
      <w:marRight w:val="0"/>
      <w:marTop w:val="0"/>
      <w:marBottom w:val="0"/>
      <w:divBdr>
        <w:top w:val="none" w:sz="0" w:space="0" w:color="auto"/>
        <w:left w:val="none" w:sz="0" w:space="0" w:color="auto"/>
        <w:bottom w:val="none" w:sz="0" w:space="0" w:color="auto"/>
        <w:right w:val="none" w:sz="0" w:space="0" w:color="auto"/>
      </w:divBdr>
    </w:div>
    <w:div w:id="1516656410">
      <w:bodyDiv w:val="1"/>
      <w:marLeft w:val="0"/>
      <w:marRight w:val="0"/>
      <w:marTop w:val="0"/>
      <w:marBottom w:val="0"/>
      <w:divBdr>
        <w:top w:val="none" w:sz="0" w:space="0" w:color="auto"/>
        <w:left w:val="none" w:sz="0" w:space="0" w:color="auto"/>
        <w:bottom w:val="none" w:sz="0" w:space="0" w:color="auto"/>
        <w:right w:val="none" w:sz="0" w:space="0" w:color="auto"/>
      </w:divBdr>
    </w:div>
    <w:div w:id="1517422195">
      <w:bodyDiv w:val="1"/>
      <w:marLeft w:val="0"/>
      <w:marRight w:val="0"/>
      <w:marTop w:val="0"/>
      <w:marBottom w:val="0"/>
      <w:divBdr>
        <w:top w:val="none" w:sz="0" w:space="0" w:color="auto"/>
        <w:left w:val="none" w:sz="0" w:space="0" w:color="auto"/>
        <w:bottom w:val="none" w:sz="0" w:space="0" w:color="auto"/>
        <w:right w:val="none" w:sz="0" w:space="0" w:color="auto"/>
      </w:divBdr>
    </w:div>
    <w:div w:id="1517697598">
      <w:bodyDiv w:val="1"/>
      <w:marLeft w:val="0"/>
      <w:marRight w:val="0"/>
      <w:marTop w:val="0"/>
      <w:marBottom w:val="0"/>
      <w:divBdr>
        <w:top w:val="none" w:sz="0" w:space="0" w:color="auto"/>
        <w:left w:val="none" w:sz="0" w:space="0" w:color="auto"/>
        <w:bottom w:val="none" w:sz="0" w:space="0" w:color="auto"/>
        <w:right w:val="none" w:sz="0" w:space="0" w:color="auto"/>
      </w:divBdr>
    </w:div>
    <w:div w:id="1517764607">
      <w:bodyDiv w:val="1"/>
      <w:marLeft w:val="0"/>
      <w:marRight w:val="0"/>
      <w:marTop w:val="0"/>
      <w:marBottom w:val="0"/>
      <w:divBdr>
        <w:top w:val="none" w:sz="0" w:space="0" w:color="auto"/>
        <w:left w:val="none" w:sz="0" w:space="0" w:color="auto"/>
        <w:bottom w:val="none" w:sz="0" w:space="0" w:color="auto"/>
        <w:right w:val="none" w:sz="0" w:space="0" w:color="auto"/>
      </w:divBdr>
    </w:div>
    <w:div w:id="1517882930">
      <w:bodyDiv w:val="1"/>
      <w:marLeft w:val="0"/>
      <w:marRight w:val="0"/>
      <w:marTop w:val="0"/>
      <w:marBottom w:val="0"/>
      <w:divBdr>
        <w:top w:val="none" w:sz="0" w:space="0" w:color="auto"/>
        <w:left w:val="none" w:sz="0" w:space="0" w:color="auto"/>
        <w:bottom w:val="none" w:sz="0" w:space="0" w:color="auto"/>
        <w:right w:val="none" w:sz="0" w:space="0" w:color="auto"/>
      </w:divBdr>
    </w:div>
    <w:div w:id="1518304441">
      <w:bodyDiv w:val="1"/>
      <w:marLeft w:val="0"/>
      <w:marRight w:val="0"/>
      <w:marTop w:val="0"/>
      <w:marBottom w:val="0"/>
      <w:divBdr>
        <w:top w:val="none" w:sz="0" w:space="0" w:color="auto"/>
        <w:left w:val="none" w:sz="0" w:space="0" w:color="auto"/>
        <w:bottom w:val="none" w:sz="0" w:space="0" w:color="auto"/>
        <w:right w:val="none" w:sz="0" w:space="0" w:color="auto"/>
      </w:divBdr>
    </w:div>
    <w:div w:id="1518423455">
      <w:bodyDiv w:val="1"/>
      <w:marLeft w:val="0"/>
      <w:marRight w:val="0"/>
      <w:marTop w:val="0"/>
      <w:marBottom w:val="0"/>
      <w:divBdr>
        <w:top w:val="none" w:sz="0" w:space="0" w:color="auto"/>
        <w:left w:val="none" w:sz="0" w:space="0" w:color="auto"/>
        <w:bottom w:val="none" w:sz="0" w:space="0" w:color="auto"/>
        <w:right w:val="none" w:sz="0" w:space="0" w:color="auto"/>
      </w:divBdr>
      <w:divsChild>
        <w:div w:id="1709335074">
          <w:marLeft w:val="480"/>
          <w:marRight w:val="0"/>
          <w:marTop w:val="0"/>
          <w:marBottom w:val="0"/>
          <w:divBdr>
            <w:top w:val="none" w:sz="0" w:space="0" w:color="auto"/>
            <w:left w:val="none" w:sz="0" w:space="0" w:color="auto"/>
            <w:bottom w:val="none" w:sz="0" w:space="0" w:color="auto"/>
            <w:right w:val="none" w:sz="0" w:space="0" w:color="auto"/>
          </w:divBdr>
        </w:div>
        <w:div w:id="994800410">
          <w:marLeft w:val="480"/>
          <w:marRight w:val="0"/>
          <w:marTop w:val="0"/>
          <w:marBottom w:val="0"/>
          <w:divBdr>
            <w:top w:val="none" w:sz="0" w:space="0" w:color="auto"/>
            <w:left w:val="none" w:sz="0" w:space="0" w:color="auto"/>
            <w:bottom w:val="none" w:sz="0" w:space="0" w:color="auto"/>
            <w:right w:val="none" w:sz="0" w:space="0" w:color="auto"/>
          </w:divBdr>
        </w:div>
        <w:div w:id="2014334045">
          <w:marLeft w:val="480"/>
          <w:marRight w:val="0"/>
          <w:marTop w:val="0"/>
          <w:marBottom w:val="0"/>
          <w:divBdr>
            <w:top w:val="none" w:sz="0" w:space="0" w:color="auto"/>
            <w:left w:val="none" w:sz="0" w:space="0" w:color="auto"/>
            <w:bottom w:val="none" w:sz="0" w:space="0" w:color="auto"/>
            <w:right w:val="none" w:sz="0" w:space="0" w:color="auto"/>
          </w:divBdr>
        </w:div>
        <w:div w:id="1535923559">
          <w:marLeft w:val="480"/>
          <w:marRight w:val="0"/>
          <w:marTop w:val="0"/>
          <w:marBottom w:val="0"/>
          <w:divBdr>
            <w:top w:val="none" w:sz="0" w:space="0" w:color="auto"/>
            <w:left w:val="none" w:sz="0" w:space="0" w:color="auto"/>
            <w:bottom w:val="none" w:sz="0" w:space="0" w:color="auto"/>
            <w:right w:val="none" w:sz="0" w:space="0" w:color="auto"/>
          </w:divBdr>
        </w:div>
        <w:div w:id="426199200">
          <w:marLeft w:val="480"/>
          <w:marRight w:val="0"/>
          <w:marTop w:val="0"/>
          <w:marBottom w:val="0"/>
          <w:divBdr>
            <w:top w:val="none" w:sz="0" w:space="0" w:color="auto"/>
            <w:left w:val="none" w:sz="0" w:space="0" w:color="auto"/>
            <w:bottom w:val="none" w:sz="0" w:space="0" w:color="auto"/>
            <w:right w:val="none" w:sz="0" w:space="0" w:color="auto"/>
          </w:divBdr>
        </w:div>
        <w:div w:id="1084956807">
          <w:marLeft w:val="480"/>
          <w:marRight w:val="0"/>
          <w:marTop w:val="0"/>
          <w:marBottom w:val="0"/>
          <w:divBdr>
            <w:top w:val="none" w:sz="0" w:space="0" w:color="auto"/>
            <w:left w:val="none" w:sz="0" w:space="0" w:color="auto"/>
            <w:bottom w:val="none" w:sz="0" w:space="0" w:color="auto"/>
            <w:right w:val="none" w:sz="0" w:space="0" w:color="auto"/>
          </w:divBdr>
        </w:div>
        <w:div w:id="349186371">
          <w:marLeft w:val="480"/>
          <w:marRight w:val="0"/>
          <w:marTop w:val="0"/>
          <w:marBottom w:val="0"/>
          <w:divBdr>
            <w:top w:val="none" w:sz="0" w:space="0" w:color="auto"/>
            <w:left w:val="none" w:sz="0" w:space="0" w:color="auto"/>
            <w:bottom w:val="none" w:sz="0" w:space="0" w:color="auto"/>
            <w:right w:val="none" w:sz="0" w:space="0" w:color="auto"/>
          </w:divBdr>
        </w:div>
        <w:div w:id="272129565">
          <w:marLeft w:val="480"/>
          <w:marRight w:val="0"/>
          <w:marTop w:val="0"/>
          <w:marBottom w:val="0"/>
          <w:divBdr>
            <w:top w:val="none" w:sz="0" w:space="0" w:color="auto"/>
            <w:left w:val="none" w:sz="0" w:space="0" w:color="auto"/>
            <w:bottom w:val="none" w:sz="0" w:space="0" w:color="auto"/>
            <w:right w:val="none" w:sz="0" w:space="0" w:color="auto"/>
          </w:divBdr>
        </w:div>
        <w:div w:id="1886748288">
          <w:marLeft w:val="480"/>
          <w:marRight w:val="0"/>
          <w:marTop w:val="0"/>
          <w:marBottom w:val="0"/>
          <w:divBdr>
            <w:top w:val="none" w:sz="0" w:space="0" w:color="auto"/>
            <w:left w:val="none" w:sz="0" w:space="0" w:color="auto"/>
            <w:bottom w:val="none" w:sz="0" w:space="0" w:color="auto"/>
            <w:right w:val="none" w:sz="0" w:space="0" w:color="auto"/>
          </w:divBdr>
        </w:div>
        <w:div w:id="2059431143">
          <w:marLeft w:val="480"/>
          <w:marRight w:val="0"/>
          <w:marTop w:val="0"/>
          <w:marBottom w:val="0"/>
          <w:divBdr>
            <w:top w:val="none" w:sz="0" w:space="0" w:color="auto"/>
            <w:left w:val="none" w:sz="0" w:space="0" w:color="auto"/>
            <w:bottom w:val="none" w:sz="0" w:space="0" w:color="auto"/>
            <w:right w:val="none" w:sz="0" w:space="0" w:color="auto"/>
          </w:divBdr>
        </w:div>
        <w:div w:id="1792285064">
          <w:marLeft w:val="480"/>
          <w:marRight w:val="0"/>
          <w:marTop w:val="0"/>
          <w:marBottom w:val="0"/>
          <w:divBdr>
            <w:top w:val="none" w:sz="0" w:space="0" w:color="auto"/>
            <w:left w:val="none" w:sz="0" w:space="0" w:color="auto"/>
            <w:bottom w:val="none" w:sz="0" w:space="0" w:color="auto"/>
            <w:right w:val="none" w:sz="0" w:space="0" w:color="auto"/>
          </w:divBdr>
        </w:div>
        <w:div w:id="726493756">
          <w:marLeft w:val="480"/>
          <w:marRight w:val="0"/>
          <w:marTop w:val="0"/>
          <w:marBottom w:val="0"/>
          <w:divBdr>
            <w:top w:val="none" w:sz="0" w:space="0" w:color="auto"/>
            <w:left w:val="none" w:sz="0" w:space="0" w:color="auto"/>
            <w:bottom w:val="none" w:sz="0" w:space="0" w:color="auto"/>
            <w:right w:val="none" w:sz="0" w:space="0" w:color="auto"/>
          </w:divBdr>
        </w:div>
        <w:div w:id="2039700635">
          <w:marLeft w:val="480"/>
          <w:marRight w:val="0"/>
          <w:marTop w:val="0"/>
          <w:marBottom w:val="0"/>
          <w:divBdr>
            <w:top w:val="none" w:sz="0" w:space="0" w:color="auto"/>
            <w:left w:val="none" w:sz="0" w:space="0" w:color="auto"/>
            <w:bottom w:val="none" w:sz="0" w:space="0" w:color="auto"/>
            <w:right w:val="none" w:sz="0" w:space="0" w:color="auto"/>
          </w:divBdr>
        </w:div>
        <w:div w:id="1450972606">
          <w:marLeft w:val="480"/>
          <w:marRight w:val="0"/>
          <w:marTop w:val="0"/>
          <w:marBottom w:val="0"/>
          <w:divBdr>
            <w:top w:val="none" w:sz="0" w:space="0" w:color="auto"/>
            <w:left w:val="none" w:sz="0" w:space="0" w:color="auto"/>
            <w:bottom w:val="none" w:sz="0" w:space="0" w:color="auto"/>
            <w:right w:val="none" w:sz="0" w:space="0" w:color="auto"/>
          </w:divBdr>
        </w:div>
        <w:div w:id="822622422">
          <w:marLeft w:val="480"/>
          <w:marRight w:val="0"/>
          <w:marTop w:val="0"/>
          <w:marBottom w:val="0"/>
          <w:divBdr>
            <w:top w:val="none" w:sz="0" w:space="0" w:color="auto"/>
            <w:left w:val="none" w:sz="0" w:space="0" w:color="auto"/>
            <w:bottom w:val="none" w:sz="0" w:space="0" w:color="auto"/>
            <w:right w:val="none" w:sz="0" w:space="0" w:color="auto"/>
          </w:divBdr>
        </w:div>
        <w:div w:id="891044139">
          <w:marLeft w:val="480"/>
          <w:marRight w:val="0"/>
          <w:marTop w:val="0"/>
          <w:marBottom w:val="0"/>
          <w:divBdr>
            <w:top w:val="none" w:sz="0" w:space="0" w:color="auto"/>
            <w:left w:val="none" w:sz="0" w:space="0" w:color="auto"/>
            <w:bottom w:val="none" w:sz="0" w:space="0" w:color="auto"/>
            <w:right w:val="none" w:sz="0" w:space="0" w:color="auto"/>
          </w:divBdr>
        </w:div>
        <w:div w:id="1462377629">
          <w:marLeft w:val="480"/>
          <w:marRight w:val="0"/>
          <w:marTop w:val="0"/>
          <w:marBottom w:val="0"/>
          <w:divBdr>
            <w:top w:val="none" w:sz="0" w:space="0" w:color="auto"/>
            <w:left w:val="none" w:sz="0" w:space="0" w:color="auto"/>
            <w:bottom w:val="none" w:sz="0" w:space="0" w:color="auto"/>
            <w:right w:val="none" w:sz="0" w:space="0" w:color="auto"/>
          </w:divBdr>
        </w:div>
        <w:div w:id="1478188372">
          <w:marLeft w:val="480"/>
          <w:marRight w:val="0"/>
          <w:marTop w:val="0"/>
          <w:marBottom w:val="0"/>
          <w:divBdr>
            <w:top w:val="none" w:sz="0" w:space="0" w:color="auto"/>
            <w:left w:val="none" w:sz="0" w:space="0" w:color="auto"/>
            <w:bottom w:val="none" w:sz="0" w:space="0" w:color="auto"/>
            <w:right w:val="none" w:sz="0" w:space="0" w:color="auto"/>
          </w:divBdr>
        </w:div>
        <w:div w:id="824469358">
          <w:marLeft w:val="480"/>
          <w:marRight w:val="0"/>
          <w:marTop w:val="0"/>
          <w:marBottom w:val="0"/>
          <w:divBdr>
            <w:top w:val="none" w:sz="0" w:space="0" w:color="auto"/>
            <w:left w:val="none" w:sz="0" w:space="0" w:color="auto"/>
            <w:bottom w:val="none" w:sz="0" w:space="0" w:color="auto"/>
            <w:right w:val="none" w:sz="0" w:space="0" w:color="auto"/>
          </w:divBdr>
        </w:div>
        <w:div w:id="1394040778">
          <w:marLeft w:val="480"/>
          <w:marRight w:val="0"/>
          <w:marTop w:val="0"/>
          <w:marBottom w:val="0"/>
          <w:divBdr>
            <w:top w:val="none" w:sz="0" w:space="0" w:color="auto"/>
            <w:left w:val="none" w:sz="0" w:space="0" w:color="auto"/>
            <w:bottom w:val="none" w:sz="0" w:space="0" w:color="auto"/>
            <w:right w:val="none" w:sz="0" w:space="0" w:color="auto"/>
          </w:divBdr>
        </w:div>
        <w:div w:id="1711146952">
          <w:marLeft w:val="480"/>
          <w:marRight w:val="0"/>
          <w:marTop w:val="0"/>
          <w:marBottom w:val="0"/>
          <w:divBdr>
            <w:top w:val="none" w:sz="0" w:space="0" w:color="auto"/>
            <w:left w:val="none" w:sz="0" w:space="0" w:color="auto"/>
            <w:bottom w:val="none" w:sz="0" w:space="0" w:color="auto"/>
            <w:right w:val="none" w:sz="0" w:space="0" w:color="auto"/>
          </w:divBdr>
        </w:div>
        <w:div w:id="319113471">
          <w:marLeft w:val="480"/>
          <w:marRight w:val="0"/>
          <w:marTop w:val="0"/>
          <w:marBottom w:val="0"/>
          <w:divBdr>
            <w:top w:val="none" w:sz="0" w:space="0" w:color="auto"/>
            <w:left w:val="none" w:sz="0" w:space="0" w:color="auto"/>
            <w:bottom w:val="none" w:sz="0" w:space="0" w:color="auto"/>
            <w:right w:val="none" w:sz="0" w:space="0" w:color="auto"/>
          </w:divBdr>
        </w:div>
        <w:div w:id="1980526030">
          <w:marLeft w:val="480"/>
          <w:marRight w:val="0"/>
          <w:marTop w:val="0"/>
          <w:marBottom w:val="0"/>
          <w:divBdr>
            <w:top w:val="none" w:sz="0" w:space="0" w:color="auto"/>
            <w:left w:val="none" w:sz="0" w:space="0" w:color="auto"/>
            <w:bottom w:val="none" w:sz="0" w:space="0" w:color="auto"/>
            <w:right w:val="none" w:sz="0" w:space="0" w:color="auto"/>
          </w:divBdr>
        </w:div>
        <w:div w:id="409886233">
          <w:marLeft w:val="480"/>
          <w:marRight w:val="0"/>
          <w:marTop w:val="0"/>
          <w:marBottom w:val="0"/>
          <w:divBdr>
            <w:top w:val="none" w:sz="0" w:space="0" w:color="auto"/>
            <w:left w:val="none" w:sz="0" w:space="0" w:color="auto"/>
            <w:bottom w:val="none" w:sz="0" w:space="0" w:color="auto"/>
            <w:right w:val="none" w:sz="0" w:space="0" w:color="auto"/>
          </w:divBdr>
        </w:div>
        <w:div w:id="2129350402">
          <w:marLeft w:val="480"/>
          <w:marRight w:val="0"/>
          <w:marTop w:val="0"/>
          <w:marBottom w:val="0"/>
          <w:divBdr>
            <w:top w:val="none" w:sz="0" w:space="0" w:color="auto"/>
            <w:left w:val="none" w:sz="0" w:space="0" w:color="auto"/>
            <w:bottom w:val="none" w:sz="0" w:space="0" w:color="auto"/>
            <w:right w:val="none" w:sz="0" w:space="0" w:color="auto"/>
          </w:divBdr>
        </w:div>
        <w:div w:id="538664388">
          <w:marLeft w:val="480"/>
          <w:marRight w:val="0"/>
          <w:marTop w:val="0"/>
          <w:marBottom w:val="0"/>
          <w:divBdr>
            <w:top w:val="none" w:sz="0" w:space="0" w:color="auto"/>
            <w:left w:val="none" w:sz="0" w:space="0" w:color="auto"/>
            <w:bottom w:val="none" w:sz="0" w:space="0" w:color="auto"/>
            <w:right w:val="none" w:sz="0" w:space="0" w:color="auto"/>
          </w:divBdr>
        </w:div>
        <w:div w:id="1608152548">
          <w:marLeft w:val="480"/>
          <w:marRight w:val="0"/>
          <w:marTop w:val="0"/>
          <w:marBottom w:val="0"/>
          <w:divBdr>
            <w:top w:val="none" w:sz="0" w:space="0" w:color="auto"/>
            <w:left w:val="none" w:sz="0" w:space="0" w:color="auto"/>
            <w:bottom w:val="none" w:sz="0" w:space="0" w:color="auto"/>
            <w:right w:val="none" w:sz="0" w:space="0" w:color="auto"/>
          </w:divBdr>
        </w:div>
        <w:div w:id="1669206449">
          <w:marLeft w:val="480"/>
          <w:marRight w:val="0"/>
          <w:marTop w:val="0"/>
          <w:marBottom w:val="0"/>
          <w:divBdr>
            <w:top w:val="none" w:sz="0" w:space="0" w:color="auto"/>
            <w:left w:val="none" w:sz="0" w:space="0" w:color="auto"/>
            <w:bottom w:val="none" w:sz="0" w:space="0" w:color="auto"/>
            <w:right w:val="none" w:sz="0" w:space="0" w:color="auto"/>
          </w:divBdr>
        </w:div>
        <w:div w:id="63181913">
          <w:marLeft w:val="480"/>
          <w:marRight w:val="0"/>
          <w:marTop w:val="0"/>
          <w:marBottom w:val="0"/>
          <w:divBdr>
            <w:top w:val="none" w:sz="0" w:space="0" w:color="auto"/>
            <w:left w:val="none" w:sz="0" w:space="0" w:color="auto"/>
            <w:bottom w:val="none" w:sz="0" w:space="0" w:color="auto"/>
            <w:right w:val="none" w:sz="0" w:space="0" w:color="auto"/>
          </w:divBdr>
        </w:div>
        <w:div w:id="989670693">
          <w:marLeft w:val="480"/>
          <w:marRight w:val="0"/>
          <w:marTop w:val="0"/>
          <w:marBottom w:val="0"/>
          <w:divBdr>
            <w:top w:val="none" w:sz="0" w:space="0" w:color="auto"/>
            <w:left w:val="none" w:sz="0" w:space="0" w:color="auto"/>
            <w:bottom w:val="none" w:sz="0" w:space="0" w:color="auto"/>
            <w:right w:val="none" w:sz="0" w:space="0" w:color="auto"/>
          </w:divBdr>
        </w:div>
        <w:div w:id="615059600">
          <w:marLeft w:val="480"/>
          <w:marRight w:val="0"/>
          <w:marTop w:val="0"/>
          <w:marBottom w:val="0"/>
          <w:divBdr>
            <w:top w:val="none" w:sz="0" w:space="0" w:color="auto"/>
            <w:left w:val="none" w:sz="0" w:space="0" w:color="auto"/>
            <w:bottom w:val="none" w:sz="0" w:space="0" w:color="auto"/>
            <w:right w:val="none" w:sz="0" w:space="0" w:color="auto"/>
          </w:divBdr>
        </w:div>
        <w:div w:id="1830946415">
          <w:marLeft w:val="480"/>
          <w:marRight w:val="0"/>
          <w:marTop w:val="0"/>
          <w:marBottom w:val="0"/>
          <w:divBdr>
            <w:top w:val="none" w:sz="0" w:space="0" w:color="auto"/>
            <w:left w:val="none" w:sz="0" w:space="0" w:color="auto"/>
            <w:bottom w:val="none" w:sz="0" w:space="0" w:color="auto"/>
            <w:right w:val="none" w:sz="0" w:space="0" w:color="auto"/>
          </w:divBdr>
        </w:div>
        <w:div w:id="1171724417">
          <w:marLeft w:val="480"/>
          <w:marRight w:val="0"/>
          <w:marTop w:val="0"/>
          <w:marBottom w:val="0"/>
          <w:divBdr>
            <w:top w:val="none" w:sz="0" w:space="0" w:color="auto"/>
            <w:left w:val="none" w:sz="0" w:space="0" w:color="auto"/>
            <w:bottom w:val="none" w:sz="0" w:space="0" w:color="auto"/>
            <w:right w:val="none" w:sz="0" w:space="0" w:color="auto"/>
          </w:divBdr>
        </w:div>
        <w:div w:id="1349404425">
          <w:marLeft w:val="480"/>
          <w:marRight w:val="0"/>
          <w:marTop w:val="0"/>
          <w:marBottom w:val="0"/>
          <w:divBdr>
            <w:top w:val="none" w:sz="0" w:space="0" w:color="auto"/>
            <w:left w:val="none" w:sz="0" w:space="0" w:color="auto"/>
            <w:bottom w:val="none" w:sz="0" w:space="0" w:color="auto"/>
            <w:right w:val="none" w:sz="0" w:space="0" w:color="auto"/>
          </w:divBdr>
        </w:div>
        <w:div w:id="2081440236">
          <w:marLeft w:val="480"/>
          <w:marRight w:val="0"/>
          <w:marTop w:val="0"/>
          <w:marBottom w:val="0"/>
          <w:divBdr>
            <w:top w:val="none" w:sz="0" w:space="0" w:color="auto"/>
            <w:left w:val="none" w:sz="0" w:space="0" w:color="auto"/>
            <w:bottom w:val="none" w:sz="0" w:space="0" w:color="auto"/>
            <w:right w:val="none" w:sz="0" w:space="0" w:color="auto"/>
          </w:divBdr>
        </w:div>
        <w:div w:id="1364473798">
          <w:marLeft w:val="480"/>
          <w:marRight w:val="0"/>
          <w:marTop w:val="0"/>
          <w:marBottom w:val="0"/>
          <w:divBdr>
            <w:top w:val="none" w:sz="0" w:space="0" w:color="auto"/>
            <w:left w:val="none" w:sz="0" w:space="0" w:color="auto"/>
            <w:bottom w:val="none" w:sz="0" w:space="0" w:color="auto"/>
            <w:right w:val="none" w:sz="0" w:space="0" w:color="auto"/>
          </w:divBdr>
        </w:div>
      </w:divsChild>
    </w:div>
    <w:div w:id="1518694639">
      <w:bodyDiv w:val="1"/>
      <w:marLeft w:val="0"/>
      <w:marRight w:val="0"/>
      <w:marTop w:val="0"/>
      <w:marBottom w:val="0"/>
      <w:divBdr>
        <w:top w:val="none" w:sz="0" w:space="0" w:color="auto"/>
        <w:left w:val="none" w:sz="0" w:space="0" w:color="auto"/>
        <w:bottom w:val="none" w:sz="0" w:space="0" w:color="auto"/>
        <w:right w:val="none" w:sz="0" w:space="0" w:color="auto"/>
      </w:divBdr>
    </w:div>
    <w:div w:id="1518732066">
      <w:bodyDiv w:val="1"/>
      <w:marLeft w:val="0"/>
      <w:marRight w:val="0"/>
      <w:marTop w:val="0"/>
      <w:marBottom w:val="0"/>
      <w:divBdr>
        <w:top w:val="none" w:sz="0" w:space="0" w:color="auto"/>
        <w:left w:val="none" w:sz="0" w:space="0" w:color="auto"/>
        <w:bottom w:val="none" w:sz="0" w:space="0" w:color="auto"/>
        <w:right w:val="none" w:sz="0" w:space="0" w:color="auto"/>
      </w:divBdr>
    </w:div>
    <w:div w:id="1519126163">
      <w:bodyDiv w:val="1"/>
      <w:marLeft w:val="0"/>
      <w:marRight w:val="0"/>
      <w:marTop w:val="0"/>
      <w:marBottom w:val="0"/>
      <w:divBdr>
        <w:top w:val="none" w:sz="0" w:space="0" w:color="auto"/>
        <w:left w:val="none" w:sz="0" w:space="0" w:color="auto"/>
        <w:bottom w:val="none" w:sz="0" w:space="0" w:color="auto"/>
        <w:right w:val="none" w:sz="0" w:space="0" w:color="auto"/>
      </w:divBdr>
    </w:div>
    <w:div w:id="1519664165">
      <w:bodyDiv w:val="1"/>
      <w:marLeft w:val="0"/>
      <w:marRight w:val="0"/>
      <w:marTop w:val="0"/>
      <w:marBottom w:val="0"/>
      <w:divBdr>
        <w:top w:val="none" w:sz="0" w:space="0" w:color="auto"/>
        <w:left w:val="none" w:sz="0" w:space="0" w:color="auto"/>
        <w:bottom w:val="none" w:sz="0" w:space="0" w:color="auto"/>
        <w:right w:val="none" w:sz="0" w:space="0" w:color="auto"/>
      </w:divBdr>
    </w:div>
    <w:div w:id="1519849210">
      <w:bodyDiv w:val="1"/>
      <w:marLeft w:val="0"/>
      <w:marRight w:val="0"/>
      <w:marTop w:val="0"/>
      <w:marBottom w:val="0"/>
      <w:divBdr>
        <w:top w:val="none" w:sz="0" w:space="0" w:color="auto"/>
        <w:left w:val="none" w:sz="0" w:space="0" w:color="auto"/>
        <w:bottom w:val="none" w:sz="0" w:space="0" w:color="auto"/>
        <w:right w:val="none" w:sz="0" w:space="0" w:color="auto"/>
      </w:divBdr>
    </w:div>
    <w:div w:id="1519929044">
      <w:bodyDiv w:val="1"/>
      <w:marLeft w:val="0"/>
      <w:marRight w:val="0"/>
      <w:marTop w:val="0"/>
      <w:marBottom w:val="0"/>
      <w:divBdr>
        <w:top w:val="none" w:sz="0" w:space="0" w:color="auto"/>
        <w:left w:val="none" w:sz="0" w:space="0" w:color="auto"/>
        <w:bottom w:val="none" w:sz="0" w:space="0" w:color="auto"/>
        <w:right w:val="none" w:sz="0" w:space="0" w:color="auto"/>
      </w:divBdr>
    </w:div>
    <w:div w:id="1520662681">
      <w:bodyDiv w:val="1"/>
      <w:marLeft w:val="0"/>
      <w:marRight w:val="0"/>
      <w:marTop w:val="0"/>
      <w:marBottom w:val="0"/>
      <w:divBdr>
        <w:top w:val="none" w:sz="0" w:space="0" w:color="auto"/>
        <w:left w:val="none" w:sz="0" w:space="0" w:color="auto"/>
        <w:bottom w:val="none" w:sz="0" w:space="0" w:color="auto"/>
        <w:right w:val="none" w:sz="0" w:space="0" w:color="auto"/>
      </w:divBdr>
    </w:div>
    <w:div w:id="1520778469">
      <w:bodyDiv w:val="1"/>
      <w:marLeft w:val="0"/>
      <w:marRight w:val="0"/>
      <w:marTop w:val="0"/>
      <w:marBottom w:val="0"/>
      <w:divBdr>
        <w:top w:val="none" w:sz="0" w:space="0" w:color="auto"/>
        <w:left w:val="none" w:sz="0" w:space="0" w:color="auto"/>
        <w:bottom w:val="none" w:sz="0" w:space="0" w:color="auto"/>
        <w:right w:val="none" w:sz="0" w:space="0" w:color="auto"/>
      </w:divBdr>
    </w:div>
    <w:div w:id="1522623166">
      <w:bodyDiv w:val="1"/>
      <w:marLeft w:val="0"/>
      <w:marRight w:val="0"/>
      <w:marTop w:val="0"/>
      <w:marBottom w:val="0"/>
      <w:divBdr>
        <w:top w:val="none" w:sz="0" w:space="0" w:color="auto"/>
        <w:left w:val="none" w:sz="0" w:space="0" w:color="auto"/>
        <w:bottom w:val="none" w:sz="0" w:space="0" w:color="auto"/>
        <w:right w:val="none" w:sz="0" w:space="0" w:color="auto"/>
      </w:divBdr>
    </w:div>
    <w:div w:id="1522822176">
      <w:bodyDiv w:val="1"/>
      <w:marLeft w:val="0"/>
      <w:marRight w:val="0"/>
      <w:marTop w:val="0"/>
      <w:marBottom w:val="0"/>
      <w:divBdr>
        <w:top w:val="none" w:sz="0" w:space="0" w:color="auto"/>
        <w:left w:val="none" w:sz="0" w:space="0" w:color="auto"/>
        <w:bottom w:val="none" w:sz="0" w:space="0" w:color="auto"/>
        <w:right w:val="none" w:sz="0" w:space="0" w:color="auto"/>
      </w:divBdr>
    </w:div>
    <w:div w:id="1522862291">
      <w:bodyDiv w:val="1"/>
      <w:marLeft w:val="0"/>
      <w:marRight w:val="0"/>
      <w:marTop w:val="0"/>
      <w:marBottom w:val="0"/>
      <w:divBdr>
        <w:top w:val="none" w:sz="0" w:space="0" w:color="auto"/>
        <w:left w:val="none" w:sz="0" w:space="0" w:color="auto"/>
        <w:bottom w:val="none" w:sz="0" w:space="0" w:color="auto"/>
        <w:right w:val="none" w:sz="0" w:space="0" w:color="auto"/>
      </w:divBdr>
    </w:div>
    <w:div w:id="1522864564">
      <w:bodyDiv w:val="1"/>
      <w:marLeft w:val="0"/>
      <w:marRight w:val="0"/>
      <w:marTop w:val="0"/>
      <w:marBottom w:val="0"/>
      <w:divBdr>
        <w:top w:val="none" w:sz="0" w:space="0" w:color="auto"/>
        <w:left w:val="none" w:sz="0" w:space="0" w:color="auto"/>
        <w:bottom w:val="none" w:sz="0" w:space="0" w:color="auto"/>
        <w:right w:val="none" w:sz="0" w:space="0" w:color="auto"/>
      </w:divBdr>
    </w:div>
    <w:div w:id="1523397215">
      <w:bodyDiv w:val="1"/>
      <w:marLeft w:val="0"/>
      <w:marRight w:val="0"/>
      <w:marTop w:val="0"/>
      <w:marBottom w:val="0"/>
      <w:divBdr>
        <w:top w:val="none" w:sz="0" w:space="0" w:color="auto"/>
        <w:left w:val="none" w:sz="0" w:space="0" w:color="auto"/>
        <w:bottom w:val="none" w:sz="0" w:space="0" w:color="auto"/>
        <w:right w:val="none" w:sz="0" w:space="0" w:color="auto"/>
      </w:divBdr>
    </w:div>
    <w:div w:id="1523469606">
      <w:bodyDiv w:val="1"/>
      <w:marLeft w:val="0"/>
      <w:marRight w:val="0"/>
      <w:marTop w:val="0"/>
      <w:marBottom w:val="0"/>
      <w:divBdr>
        <w:top w:val="none" w:sz="0" w:space="0" w:color="auto"/>
        <w:left w:val="none" w:sz="0" w:space="0" w:color="auto"/>
        <w:bottom w:val="none" w:sz="0" w:space="0" w:color="auto"/>
        <w:right w:val="none" w:sz="0" w:space="0" w:color="auto"/>
      </w:divBdr>
    </w:div>
    <w:div w:id="1524202803">
      <w:bodyDiv w:val="1"/>
      <w:marLeft w:val="0"/>
      <w:marRight w:val="0"/>
      <w:marTop w:val="0"/>
      <w:marBottom w:val="0"/>
      <w:divBdr>
        <w:top w:val="none" w:sz="0" w:space="0" w:color="auto"/>
        <w:left w:val="none" w:sz="0" w:space="0" w:color="auto"/>
        <w:bottom w:val="none" w:sz="0" w:space="0" w:color="auto"/>
        <w:right w:val="none" w:sz="0" w:space="0" w:color="auto"/>
      </w:divBdr>
    </w:div>
    <w:div w:id="1524513580">
      <w:bodyDiv w:val="1"/>
      <w:marLeft w:val="0"/>
      <w:marRight w:val="0"/>
      <w:marTop w:val="0"/>
      <w:marBottom w:val="0"/>
      <w:divBdr>
        <w:top w:val="none" w:sz="0" w:space="0" w:color="auto"/>
        <w:left w:val="none" w:sz="0" w:space="0" w:color="auto"/>
        <w:bottom w:val="none" w:sz="0" w:space="0" w:color="auto"/>
        <w:right w:val="none" w:sz="0" w:space="0" w:color="auto"/>
      </w:divBdr>
    </w:div>
    <w:div w:id="1524828129">
      <w:bodyDiv w:val="1"/>
      <w:marLeft w:val="0"/>
      <w:marRight w:val="0"/>
      <w:marTop w:val="0"/>
      <w:marBottom w:val="0"/>
      <w:divBdr>
        <w:top w:val="none" w:sz="0" w:space="0" w:color="auto"/>
        <w:left w:val="none" w:sz="0" w:space="0" w:color="auto"/>
        <w:bottom w:val="none" w:sz="0" w:space="0" w:color="auto"/>
        <w:right w:val="none" w:sz="0" w:space="0" w:color="auto"/>
      </w:divBdr>
    </w:div>
    <w:div w:id="1524899360">
      <w:bodyDiv w:val="1"/>
      <w:marLeft w:val="0"/>
      <w:marRight w:val="0"/>
      <w:marTop w:val="0"/>
      <w:marBottom w:val="0"/>
      <w:divBdr>
        <w:top w:val="none" w:sz="0" w:space="0" w:color="auto"/>
        <w:left w:val="none" w:sz="0" w:space="0" w:color="auto"/>
        <w:bottom w:val="none" w:sz="0" w:space="0" w:color="auto"/>
        <w:right w:val="none" w:sz="0" w:space="0" w:color="auto"/>
      </w:divBdr>
    </w:div>
    <w:div w:id="1524976923">
      <w:bodyDiv w:val="1"/>
      <w:marLeft w:val="0"/>
      <w:marRight w:val="0"/>
      <w:marTop w:val="0"/>
      <w:marBottom w:val="0"/>
      <w:divBdr>
        <w:top w:val="none" w:sz="0" w:space="0" w:color="auto"/>
        <w:left w:val="none" w:sz="0" w:space="0" w:color="auto"/>
        <w:bottom w:val="none" w:sz="0" w:space="0" w:color="auto"/>
        <w:right w:val="none" w:sz="0" w:space="0" w:color="auto"/>
      </w:divBdr>
    </w:div>
    <w:div w:id="1525090368">
      <w:bodyDiv w:val="1"/>
      <w:marLeft w:val="0"/>
      <w:marRight w:val="0"/>
      <w:marTop w:val="0"/>
      <w:marBottom w:val="0"/>
      <w:divBdr>
        <w:top w:val="none" w:sz="0" w:space="0" w:color="auto"/>
        <w:left w:val="none" w:sz="0" w:space="0" w:color="auto"/>
        <w:bottom w:val="none" w:sz="0" w:space="0" w:color="auto"/>
        <w:right w:val="none" w:sz="0" w:space="0" w:color="auto"/>
      </w:divBdr>
    </w:div>
    <w:div w:id="1525513224">
      <w:bodyDiv w:val="1"/>
      <w:marLeft w:val="0"/>
      <w:marRight w:val="0"/>
      <w:marTop w:val="0"/>
      <w:marBottom w:val="0"/>
      <w:divBdr>
        <w:top w:val="none" w:sz="0" w:space="0" w:color="auto"/>
        <w:left w:val="none" w:sz="0" w:space="0" w:color="auto"/>
        <w:bottom w:val="none" w:sz="0" w:space="0" w:color="auto"/>
        <w:right w:val="none" w:sz="0" w:space="0" w:color="auto"/>
      </w:divBdr>
    </w:div>
    <w:div w:id="1526476781">
      <w:bodyDiv w:val="1"/>
      <w:marLeft w:val="0"/>
      <w:marRight w:val="0"/>
      <w:marTop w:val="0"/>
      <w:marBottom w:val="0"/>
      <w:divBdr>
        <w:top w:val="none" w:sz="0" w:space="0" w:color="auto"/>
        <w:left w:val="none" w:sz="0" w:space="0" w:color="auto"/>
        <w:bottom w:val="none" w:sz="0" w:space="0" w:color="auto"/>
        <w:right w:val="none" w:sz="0" w:space="0" w:color="auto"/>
      </w:divBdr>
    </w:div>
    <w:div w:id="1526753204">
      <w:bodyDiv w:val="1"/>
      <w:marLeft w:val="0"/>
      <w:marRight w:val="0"/>
      <w:marTop w:val="0"/>
      <w:marBottom w:val="0"/>
      <w:divBdr>
        <w:top w:val="none" w:sz="0" w:space="0" w:color="auto"/>
        <w:left w:val="none" w:sz="0" w:space="0" w:color="auto"/>
        <w:bottom w:val="none" w:sz="0" w:space="0" w:color="auto"/>
        <w:right w:val="none" w:sz="0" w:space="0" w:color="auto"/>
      </w:divBdr>
    </w:div>
    <w:div w:id="1527136219">
      <w:bodyDiv w:val="1"/>
      <w:marLeft w:val="0"/>
      <w:marRight w:val="0"/>
      <w:marTop w:val="0"/>
      <w:marBottom w:val="0"/>
      <w:divBdr>
        <w:top w:val="none" w:sz="0" w:space="0" w:color="auto"/>
        <w:left w:val="none" w:sz="0" w:space="0" w:color="auto"/>
        <w:bottom w:val="none" w:sz="0" w:space="0" w:color="auto"/>
        <w:right w:val="none" w:sz="0" w:space="0" w:color="auto"/>
      </w:divBdr>
    </w:div>
    <w:div w:id="1527449362">
      <w:bodyDiv w:val="1"/>
      <w:marLeft w:val="0"/>
      <w:marRight w:val="0"/>
      <w:marTop w:val="0"/>
      <w:marBottom w:val="0"/>
      <w:divBdr>
        <w:top w:val="none" w:sz="0" w:space="0" w:color="auto"/>
        <w:left w:val="none" w:sz="0" w:space="0" w:color="auto"/>
        <w:bottom w:val="none" w:sz="0" w:space="0" w:color="auto"/>
        <w:right w:val="none" w:sz="0" w:space="0" w:color="auto"/>
      </w:divBdr>
    </w:div>
    <w:div w:id="1527788177">
      <w:bodyDiv w:val="1"/>
      <w:marLeft w:val="0"/>
      <w:marRight w:val="0"/>
      <w:marTop w:val="0"/>
      <w:marBottom w:val="0"/>
      <w:divBdr>
        <w:top w:val="none" w:sz="0" w:space="0" w:color="auto"/>
        <w:left w:val="none" w:sz="0" w:space="0" w:color="auto"/>
        <w:bottom w:val="none" w:sz="0" w:space="0" w:color="auto"/>
        <w:right w:val="none" w:sz="0" w:space="0" w:color="auto"/>
      </w:divBdr>
    </w:div>
    <w:div w:id="1528251169">
      <w:bodyDiv w:val="1"/>
      <w:marLeft w:val="0"/>
      <w:marRight w:val="0"/>
      <w:marTop w:val="0"/>
      <w:marBottom w:val="0"/>
      <w:divBdr>
        <w:top w:val="none" w:sz="0" w:space="0" w:color="auto"/>
        <w:left w:val="none" w:sz="0" w:space="0" w:color="auto"/>
        <w:bottom w:val="none" w:sz="0" w:space="0" w:color="auto"/>
        <w:right w:val="none" w:sz="0" w:space="0" w:color="auto"/>
      </w:divBdr>
    </w:div>
    <w:div w:id="1528444250">
      <w:bodyDiv w:val="1"/>
      <w:marLeft w:val="0"/>
      <w:marRight w:val="0"/>
      <w:marTop w:val="0"/>
      <w:marBottom w:val="0"/>
      <w:divBdr>
        <w:top w:val="none" w:sz="0" w:space="0" w:color="auto"/>
        <w:left w:val="none" w:sz="0" w:space="0" w:color="auto"/>
        <w:bottom w:val="none" w:sz="0" w:space="0" w:color="auto"/>
        <w:right w:val="none" w:sz="0" w:space="0" w:color="auto"/>
      </w:divBdr>
    </w:div>
    <w:div w:id="1528834151">
      <w:bodyDiv w:val="1"/>
      <w:marLeft w:val="0"/>
      <w:marRight w:val="0"/>
      <w:marTop w:val="0"/>
      <w:marBottom w:val="0"/>
      <w:divBdr>
        <w:top w:val="none" w:sz="0" w:space="0" w:color="auto"/>
        <w:left w:val="none" w:sz="0" w:space="0" w:color="auto"/>
        <w:bottom w:val="none" w:sz="0" w:space="0" w:color="auto"/>
        <w:right w:val="none" w:sz="0" w:space="0" w:color="auto"/>
      </w:divBdr>
    </w:div>
    <w:div w:id="1529026911">
      <w:bodyDiv w:val="1"/>
      <w:marLeft w:val="0"/>
      <w:marRight w:val="0"/>
      <w:marTop w:val="0"/>
      <w:marBottom w:val="0"/>
      <w:divBdr>
        <w:top w:val="none" w:sz="0" w:space="0" w:color="auto"/>
        <w:left w:val="none" w:sz="0" w:space="0" w:color="auto"/>
        <w:bottom w:val="none" w:sz="0" w:space="0" w:color="auto"/>
        <w:right w:val="none" w:sz="0" w:space="0" w:color="auto"/>
      </w:divBdr>
    </w:div>
    <w:div w:id="1529292911">
      <w:bodyDiv w:val="1"/>
      <w:marLeft w:val="0"/>
      <w:marRight w:val="0"/>
      <w:marTop w:val="0"/>
      <w:marBottom w:val="0"/>
      <w:divBdr>
        <w:top w:val="none" w:sz="0" w:space="0" w:color="auto"/>
        <w:left w:val="none" w:sz="0" w:space="0" w:color="auto"/>
        <w:bottom w:val="none" w:sz="0" w:space="0" w:color="auto"/>
        <w:right w:val="none" w:sz="0" w:space="0" w:color="auto"/>
      </w:divBdr>
    </w:div>
    <w:div w:id="1529443006">
      <w:bodyDiv w:val="1"/>
      <w:marLeft w:val="0"/>
      <w:marRight w:val="0"/>
      <w:marTop w:val="0"/>
      <w:marBottom w:val="0"/>
      <w:divBdr>
        <w:top w:val="none" w:sz="0" w:space="0" w:color="auto"/>
        <w:left w:val="none" w:sz="0" w:space="0" w:color="auto"/>
        <w:bottom w:val="none" w:sz="0" w:space="0" w:color="auto"/>
        <w:right w:val="none" w:sz="0" w:space="0" w:color="auto"/>
      </w:divBdr>
    </w:div>
    <w:div w:id="1529564031">
      <w:bodyDiv w:val="1"/>
      <w:marLeft w:val="0"/>
      <w:marRight w:val="0"/>
      <w:marTop w:val="0"/>
      <w:marBottom w:val="0"/>
      <w:divBdr>
        <w:top w:val="none" w:sz="0" w:space="0" w:color="auto"/>
        <w:left w:val="none" w:sz="0" w:space="0" w:color="auto"/>
        <w:bottom w:val="none" w:sz="0" w:space="0" w:color="auto"/>
        <w:right w:val="none" w:sz="0" w:space="0" w:color="auto"/>
      </w:divBdr>
    </w:div>
    <w:div w:id="1529637283">
      <w:bodyDiv w:val="1"/>
      <w:marLeft w:val="0"/>
      <w:marRight w:val="0"/>
      <w:marTop w:val="0"/>
      <w:marBottom w:val="0"/>
      <w:divBdr>
        <w:top w:val="none" w:sz="0" w:space="0" w:color="auto"/>
        <w:left w:val="none" w:sz="0" w:space="0" w:color="auto"/>
        <w:bottom w:val="none" w:sz="0" w:space="0" w:color="auto"/>
        <w:right w:val="none" w:sz="0" w:space="0" w:color="auto"/>
      </w:divBdr>
    </w:div>
    <w:div w:id="1530021385">
      <w:bodyDiv w:val="1"/>
      <w:marLeft w:val="0"/>
      <w:marRight w:val="0"/>
      <w:marTop w:val="0"/>
      <w:marBottom w:val="0"/>
      <w:divBdr>
        <w:top w:val="none" w:sz="0" w:space="0" w:color="auto"/>
        <w:left w:val="none" w:sz="0" w:space="0" w:color="auto"/>
        <w:bottom w:val="none" w:sz="0" w:space="0" w:color="auto"/>
        <w:right w:val="none" w:sz="0" w:space="0" w:color="auto"/>
      </w:divBdr>
    </w:div>
    <w:div w:id="1530024322">
      <w:bodyDiv w:val="1"/>
      <w:marLeft w:val="0"/>
      <w:marRight w:val="0"/>
      <w:marTop w:val="0"/>
      <w:marBottom w:val="0"/>
      <w:divBdr>
        <w:top w:val="none" w:sz="0" w:space="0" w:color="auto"/>
        <w:left w:val="none" w:sz="0" w:space="0" w:color="auto"/>
        <w:bottom w:val="none" w:sz="0" w:space="0" w:color="auto"/>
        <w:right w:val="none" w:sz="0" w:space="0" w:color="auto"/>
      </w:divBdr>
    </w:div>
    <w:div w:id="1530339015">
      <w:bodyDiv w:val="1"/>
      <w:marLeft w:val="0"/>
      <w:marRight w:val="0"/>
      <w:marTop w:val="0"/>
      <w:marBottom w:val="0"/>
      <w:divBdr>
        <w:top w:val="none" w:sz="0" w:space="0" w:color="auto"/>
        <w:left w:val="none" w:sz="0" w:space="0" w:color="auto"/>
        <w:bottom w:val="none" w:sz="0" w:space="0" w:color="auto"/>
        <w:right w:val="none" w:sz="0" w:space="0" w:color="auto"/>
      </w:divBdr>
    </w:div>
    <w:div w:id="1530341112">
      <w:bodyDiv w:val="1"/>
      <w:marLeft w:val="0"/>
      <w:marRight w:val="0"/>
      <w:marTop w:val="0"/>
      <w:marBottom w:val="0"/>
      <w:divBdr>
        <w:top w:val="none" w:sz="0" w:space="0" w:color="auto"/>
        <w:left w:val="none" w:sz="0" w:space="0" w:color="auto"/>
        <w:bottom w:val="none" w:sz="0" w:space="0" w:color="auto"/>
        <w:right w:val="none" w:sz="0" w:space="0" w:color="auto"/>
      </w:divBdr>
    </w:div>
    <w:div w:id="1530492512">
      <w:bodyDiv w:val="1"/>
      <w:marLeft w:val="0"/>
      <w:marRight w:val="0"/>
      <w:marTop w:val="0"/>
      <w:marBottom w:val="0"/>
      <w:divBdr>
        <w:top w:val="none" w:sz="0" w:space="0" w:color="auto"/>
        <w:left w:val="none" w:sz="0" w:space="0" w:color="auto"/>
        <w:bottom w:val="none" w:sz="0" w:space="0" w:color="auto"/>
        <w:right w:val="none" w:sz="0" w:space="0" w:color="auto"/>
      </w:divBdr>
    </w:div>
    <w:div w:id="1530533696">
      <w:bodyDiv w:val="1"/>
      <w:marLeft w:val="0"/>
      <w:marRight w:val="0"/>
      <w:marTop w:val="0"/>
      <w:marBottom w:val="0"/>
      <w:divBdr>
        <w:top w:val="none" w:sz="0" w:space="0" w:color="auto"/>
        <w:left w:val="none" w:sz="0" w:space="0" w:color="auto"/>
        <w:bottom w:val="none" w:sz="0" w:space="0" w:color="auto"/>
        <w:right w:val="none" w:sz="0" w:space="0" w:color="auto"/>
      </w:divBdr>
    </w:div>
    <w:div w:id="1530796986">
      <w:bodyDiv w:val="1"/>
      <w:marLeft w:val="0"/>
      <w:marRight w:val="0"/>
      <w:marTop w:val="0"/>
      <w:marBottom w:val="0"/>
      <w:divBdr>
        <w:top w:val="none" w:sz="0" w:space="0" w:color="auto"/>
        <w:left w:val="none" w:sz="0" w:space="0" w:color="auto"/>
        <w:bottom w:val="none" w:sz="0" w:space="0" w:color="auto"/>
        <w:right w:val="none" w:sz="0" w:space="0" w:color="auto"/>
      </w:divBdr>
    </w:div>
    <w:div w:id="1531332680">
      <w:bodyDiv w:val="1"/>
      <w:marLeft w:val="0"/>
      <w:marRight w:val="0"/>
      <w:marTop w:val="0"/>
      <w:marBottom w:val="0"/>
      <w:divBdr>
        <w:top w:val="none" w:sz="0" w:space="0" w:color="auto"/>
        <w:left w:val="none" w:sz="0" w:space="0" w:color="auto"/>
        <w:bottom w:val="none" w:sz="0" w:space="0" w:color="auto"/>
        <w:right w:val="none" w:sz="0" w:space="0" w:color="auto"/>
      </w:divBdr>
    </w:div>
    <w:div w:id="1531534410">
      <w:bodyDiv w:val="1"/>
      <w:marLeft w:val="0"/>
      <w:marRight w:val="0"/>
      <w:marTop w:val="0"/>
      <w:marBottom w:val="0"/>
      <w:divBdr>
        <w:top w:val="none" w:sz="0" w:space="0" w:color="auto"/>
        <w:left w:val="none" w:sz="0" w:space="0" w:color="auto"/>
        <w:bottom w:val="none" w:sz="0" w:space="0" w:color="auto"/>
        <w:right w:val="none" w:sz="0" w:space="0" w:color="auto"/>
      </w:divBdr>
    </w:div>
    <w:div w:id="1531646349">
      <w:bodyDiv w:val="1"/>
      <w:marLeft w:val="0"/>
      <w:marRight w:val="0"/>
      <w:marTop w:val="0"/>
      <w:marBottom w:val="0"/>
      <w:divBdr>
        <w:top w:val="none" w:sz="0" w:space="0" w:color="auto"/>
        <w:left w:val="none" w:sz="0" w:space="0" w:color="auto"/>
        <w:bottom w:val="none" w:sz="0" w:space="0" w:color="auto"/>
        <w:right w:val="none" w:sz="0" w:space="0" w:color="auto"/>
      </w:divBdr>
    </w:div>
    <w:div w:id="1532376900">
      <w:bodyDiv w:val="1"/>
      <w:marLeft w:val="0"/>
      <w:marRight w:val="0"/>
      <w:marTop w:val="0"/>
      <w:marBottom w:val="0"/>
      <w:divBdr>
        <w:top w:val="none" w:sz="0" w:space="0" w:color="auto"/>
        <w:left w:val="none" w:sz="0" w:space="0" w:color="auto"/>
        <w:bottom w:val="none" w:sz="0" w:space="0" w:color="auto"/>
        <w:right w:val="none" w:sz="0" w:space="0" w:color="auto"/>
      </w:divBdr>
    </w:div>
    <w:div w:id="1532494373">
      <w:bodyDiv w:val="1"/>
      <w:marLeft w:val="0"/>
      <w:marRight w:val="0"/>
      <w:marTop w:val="0"/>
      <w:marBottom w:val="0"/>
      <w:divBdr>
        <w:top w:val="none" w:sz="0" w:space="0" w:color="auto"/>
        <w:left w:val="none" w:sz="0" w:space="0" w:color="auto"/>
        <w:bottom w:val="none" w:sz="0" w:space="0" w:color="auto"/>
        <w:right w:val="none" w:sz="0" w:space="0" w:color="auto"/>
      </w:divBdr>
    </w:div>
    <w:div w:id="1532843641">
      <w:bodyDiv w:val="1"/>
      <w:marLeft w:val="0"/>
      <w:marRight w:val="0"/>
      <w:marTop w:val="0"/>
      <w:marBottom w:val="0"/>
      <w:divBdr>
        <w:top w:val="none" w:sz="0" w:space="0" w:color="auto"/>
        <w:left w:val="none" w:sz="0" w:space="0" w:color="auto"/>
        <w:bottom w:val="none" w:sz="0" w:space="0" w:color="auto"/>
        <w:right w:val="none" w:sz="0" w:space="0" w:color="auto"/>
      </w:divBdr>
    </w:div>
    <w:div w:id="1533766565">
      <w:bodyDiv w:val="1"/>
      <w:marLeft w:val="0"/>
      <w:marRight w:val="0"/>
      <w:marTop w:val="0"/>
      <w:marBottom w:val="0"/>
      <w:divBdr>
        <w:top w:val="none" w:sz="0" w:space="0" w:color="auto"/>
        <w:left w:val="none" w:sz="0" w:space="0" w:color="auto"/>
        <w:bottom w:val="none" w:sz="0" w:space="0" w:color="auto"/>
        <w:right w:val="none" w:sz="0" w:space="0" w:color="auto"/>
      </w:divBdr>
    </w:div>
    <w:div w:id="1534078834">
      <w:bodyDiv w:val="1"/>
      <w:marLeft w:val="0"/>
      <w:marRight w:val="0"/>
      <w:marTop w:val="0"/>
      <w:marBottom w:val="0"/>
      <w:divBdr>
        <w:top w:val="none" w:sz="0" w:space="0" w:color="auto"/>
        <w:left w:val="none" w:sz="0" w:space="0" w:color="auto"/>
        <w:bottom w:val="none" w:sz="0" w:space="0" w:color="auto"/>
        <w:right w:val="none" w:sz="0" w:space="0" w:color="auto"/>
      </w:divBdr>
    </w:div>
    <w:div w:id="1534147991">
      <w:bodyDiv w:val="1"/>
      <w:marLeft w:val="0"/>
      <w:marRight w:val="0"/>
      <w:marTop w:val="0"/>
      <w:marBottom w:val="0"/>
      <w:divBdr>
        <w:top w:val="none" w:sz="0" w:space="0" w:color="auto"/>
        <w:left w:val="none" w:sz="0" w:space="0" w:color="auto"/>
        <w:bottom w:val="none" w:sz="0" w:space="0" w:color="auto"/>
        <w:right w:val="none" w:sz="0" w:space="0" w:color="auto"/>
      </w:divBdr>
    </w:div>
    <w:div w:id="1534225663">
      <w:bodyDiv w:val="1"/>
      <w:marLeft w:val="0"/>
      <w:marRight w:val="0"/>
      <w:marTop w:val="0"/>
      <w:marBottom w:val="0"/>
      <w:divBdr>
        <w:top w:val="none" w:sz="0" w:space="0" w:color="auto"/>
        <w:left w:val="none" w:sz="0" w:space="0" w:color="auto"/>
        <w:bottom w:val="none" w:sz="0" w:space="0" w:color="auto"/>
        <w:right w:val="none" w:sz="0" w:space="0" w:color="auto"/>
      </w:divBdr>
    </w:div>
    <w:div w:id="1534419743">
      <w:bodyDiv w:val="1"/>
      <w:marLeft w:val="0"/>
      <w:marRight w:val="0"/>
      <w:marTop w:val="0"/>
      <w:marBottom w:val="0"/>
      <w:divBdr>
        <w:top w:val="none" w:sz="0" w:space="0" w:color="auto"/>
        <w:left w:val="none" w:sz="0" w:space="0" w:color="auto"/>
        <w:bottom w:val="none" w:sz="0" w:space="0" w:color="auto"/>
        <w:right w:val="none" w:sz="0" w:space="0" w:color="auto"/>
      </w:divBdr>
    </w:div>
    <w:div w:id="1534462760">
      <w:bodyDiv w:val="1"/>
      <w:marLeft w:val="0"/>
      <w:marRight w:val="0"/>
      <w:marTop w:val="0"/>
      <w:marBottom w:val="0"/>
      <w:divBdr>
        <w:top w:val="none" w:sz="0" w:space="0" w:color="auto"/>
        <w:left w:val="none" w:sz="0" w:space="0" w:color="auto"/>
        <w:bottom w:val="none" w:sz="0" w:space="0" w:color="auto"/>
        <w:right w:val="none" w:sz="0" w:space="0" w:color="auto"/>
      </w:divBdr>
    </w:div>
    <w:div w:id="1534463350">
      <w:bodyDiv w:val="1"/>
      <w:marLeft w:val="0"/>
      <w:marRight w:val="0"/>
      <w:marTop w:val="0"/>
      <w:marBottom w:val="0"/>
      <w:divBdr>
        <w:top w:val="none" w:sz="0" w:space="0" w:color="auto"/>
        <w:left w:val="none" w:sz="0" w:space="0" w:color="auto"/>
        <w:bottom w:val="none" w:sz="0" w:space="0" w:color="auto"/>
        <w:right w:val="none" w:sz="0" w:space="0" w:color="auto"/>
      </w:divBdr>
    </w:div>
    <w:div w:id="1534611962">
      <w:bodyDiv w:val="1"/>
      <w:marLeft w:val="0"/>
      <w:marRight w:val="0"/>
      <w:marTop w:val="0"/>
      <w:marBottom w:val="0"/>
      <w:divBdr>
        <w:top w:val="none" w:sz="0" w:space="0" w:color="auto"/>
        <w:left w:val="none" w:sz="0" w:space="0" w:color="auto"/>
        <w:bottom w:val="none" w:sz="0" w:space="0" w:color="auto"/>
        <w:right w:val="none" w:sz="0" w:space="0" w:color="auto"/>
      </w:divBdr>
    </w:div>
    <w:div w:id="1534727556">
      <w:bodyDiv w:val="1"/>
      <w:marLeft w:val="0"/>
      <w:marRight w:val="0"/>
      <w:marTop w:val="0"/>
      <w:marBottom w:val="0"/>
      <w:divBdr>
        <w:top w:val="none" w:sz="0" w:space="0" w:color="auto"/>
        <w:left w:val="none" w:sz="0" w:space="0" w:color="auto"/>
        <w:bottom w:val="none" w:sz="0" w:space="0" w:color="auto"/>
        <w:right w:val="none" w:sz="0" w:space="0" w:color="auto"/>
      </w:divBdr>
    </w:div>
    <w:div w:id="1535078110">
      <w:bodyDiv w:val="1"/>
      <w:marLeft w:val="0"/>
      <w:marRight w:val="0"/>
      <w:marTop w:val="0"/>
      <w:marBottom w:val="0"/>
      <w:divBdr>
        <w:top w:val="none" w:sz="0" w:space="0" w:color="auto"/>
        <w:left w:val="none" w:sz="0" w:space="0" w:color="auto"/>
        <w:bottom w:val="none" w:sz="0" w:space="0" w:color="auto"/>
        <w:right w:val="none" w:sz="0" w:space="0" w:color="auto"/>
      </w:divBdr>
    </w:div>
    <w:div w:id="1536233065">
      <w:bodyDiv w:val="1"/>
      <w:marLeft w:val="0"/>
      <w:marRight w:val="0"/>
      <w:marTop w:val="0"/>
      <w:marBottom w:val="0"/>
      <w:divBdr>
        <w:top w:val="none" w:sz="0" w:space="0" w:color="auto"/>
        <w:left w:val="none" w:sz="0" w:space="0" w:color="auto"/>
        <w:bottom w:val="none" w:sz="0" w:space="0" w:color="auto"/>
        <w:right w:val="none" w:sz="0" w:space="0" w:color="auto"/>
      </w:divBdr>
    </w:div>
    <w:div w:id="1536696257">
      <w:bodyDiv w:val="1"/>
      <w:marLeft w:val="0"/>
      <w:marRight w:val="0"/>
      <w:marTop w:val="0"/>
      <w:marBottom w:val="0"/>
      <w:divBdr>
        <w:top w:val="none" w:sz="0" w:space="0" w:color="auto"/>
        <w:left w:val="none" w:sz="0" w:space="0" w:color="auto"/>
        <w:bottom w:val="none" w:sz="0" w:space="0" w:color="auto"/>
        <w:right w:val="none" w:sz="0" w:space="0" w:color="auto"/>
      </w:divBdr>
    </w:div>
    <w:div w:id="1536887159">
      <w:bodyDiv w:val="1"/>
      <w:marLeft w:val="0"/>
      <w:marRight w:val="0"/>
      <w:marTop w:val="0"/>
      <w:marBottom w:val="0"/>
      <w:divBdr>
        <w:top w:val="none" w:sz="0" w:space="0" w:color="auto"/>
        <w:left w:val="none" w:sz="0" w:space="0" w:color="auto"/>
        <w:bottom w:val="none" w:sz="0" w:space="0" w:color="auto"/>
        <w:right w:val="none" w:sz="0" w:space="0" w:color="auto"/>
      </w:divBdr>
    </w:div>
    <w:div w:id="1538160984">
      <w:bodyDiv w:val="1"/>
      <w:marLeft w:val="0"/>
      <w:marRight w:val="0"/>
      <w:marTop w:val="0"/>
      <w:marBottom w:val="0"/>
      <w:divBdr>
        <w:top w:val="none" w:sz="0" w:space="0" w:color="auto"/>
        <w:left w:val="none" w:sz="0" w:space="0" w:color="auto"/>
        <w:bottom w:val="none" w:sz="0" w:space="0" w:color="auto"/>
        <w:right w:val="none" w:sz="0" w:space="0" w:color="auto"/>
      </w:divBdr>
    </w:div>
    <w:div w:id="1538617620">
      <w:bodyDiv w:val="1"/>
      <w:marLeft w:val="0"/>
      <w:marRight w:val="0"/>
      <w:marTop w:val="0"/>
      <w:marBottom w:val="0"/>
      <w:divBdr>
        <w:top w:val="none" w:sz="0" w:space="0" w:color="auto"/>
        <w:left w:val="none" w:sz="0" w:space="0" w:color="auto"/>
        <w:bottom w:val="none" w:sz="0" w:space="0" w:color="auto"/>
        <w:right w:val="none" w:sz="0" w:space="0" w:color="auto"/>
      </w:divBdr>
    </w:div>
    <w:div w:id="1538663279">
      <w:bodyDiv w:val="1"/>
      <w:marLeft w:val="0"/>
      <w:marRight w:val="0"/>
      <w:marTop w:val="0"/>
      <w:marBottom w:val="0"/>
      <w:divBdr>
        <w:top w:val="none" w:sz="0" w:space="0" w:color="auto"/>
        <w:left w:val="none" w:sz="0" w:space="0" w:color="auto"/>
        <w:bottom w:val="none" w:sz="0" w:space="0" w:color="auto"/>
        <w:right w:val="none" w:sz="0" w:space="0" w:color="auto"/>
      </w:divBdr>
    </w:div>
    <w:div w:id="1539857218">
      <w:bodyDiv w:val="1"/>
      <w:marLeft w:val="0"/>
      <w:marRight w:val="0"/>
      <w:marTop w:val="0"/>
      <w:marBottom w:val="0"/>
      <w:divBdr>
        <w:top w:val="none" w:sz="0" w:space="0" w:color="auto"/>
        <w:left w:val="none" w:sz="0" w:space="0" w:color="auto"/>
        <w:bottom w:val="none" w:sz="0" w:space="0" w:color="auto"/>
        <w:right w:val="none" w:sz="0" w:space="0" w:color="auto"/>
      </w:divBdr>
    </w:div>
    <w:div w:id="1540433590">
      <w:bodyDiv w:val="1"/>
      <w:marLeft w:val="0"/>
      <w:marRight w:val="0"/>
      <w:marTop w:val="0"/>
      <w:marBottom w:val="0"/>
      <w:divBdr>
        <w:top w:val="none" w:sz="0" w:space="0" w:color="auto"/>
        <w:left w:val="none" w:sz="0" w:space="0" w:color="auto"/>
        <w:bottom w:val="none" w:sz="0" w:space="0" w:color="auto"/>
        <w:right w:val="none" w:sz="0" w:space="0" w:color="auto"/>
      </w:divBdr>
    </w:div>
    <w:div w:id="1540898960">
      <w:bodyDiv w:val="1"/>
      <w:marLeft w:val="0"/>
      <w:marRight w:val="0"/>
      <w:marTop w:val="0"/>
      <w:marBottom w:val="0"/>
      <w:divBdr>
        <w:top w:val="none" w:sz="0" w:space="0" w:color="auto"/>
        <w:left w:val="none" w:sz="0" w:space="0" w:color="auto"/>
        <w:bottom w:val="none" w:sz="0" w:space="0" w:color="auto"/>
        <w:right w:val="none" w:sz="0" w:space="0" w:color="auto"/>
      </w:divBdr>
    </w:div>
    <w:div w:id="1542329039">
      <w:bodyDiv w:val="1"/>
      <w:marLeft w:val="0"/>
      <w:marRight w:val="0"/>
      <w:marTop w:val="0"/>
      <w:marBottom w:val="0"/>
      <w:divBdr>
        <w:top w:val="none" w:sz="0" w:space="0" w:color="auto"/>
        <w:left w:val="none" w:sz="0" w:space="0" w:color="auto"/>
        <w:bottom w:val="none" w:sz="0" w:space="0" w:color="auto"/>
        <w:right w:val="none" w:sz="0" w:space="0" w:color="auto"/>
      </w:divBdr>
    </w:div>
    <w:div w:id="1542546370">
      <w:bodyDiv w:val="1"/>
      <w:marLeft w:val="0"/>
      <w:marRight w:val="0"/>
      <w:marTop w:val="0"/>
      <w:marBottom w:val="0"/>
      <w:divBdr>
        <w:top w:val="none" w:sz="0" w:space="0" w:color="auto"/>
        <w:left w:val="none" w:sz="0" w:space="0" w:color="auto"/>
        <w:bottom w:val="none" w:sz="0" w:space="0" w:color="auto"/>
        <w:right w:val="none" w:sz="0" w:space="0" w:color="auto"/>
      </w:divBdr>
    </w:div>
    <w:div w:id="1542745720">
      <w:bodyDiv w:val="1"/>
      <w:marLeft w:val="0"/>
      <w:marRight w:val="0"/>
      <w:marTop w:val="0"/>
      <w:marBottom w:val="0"/>
      <w:divBdr>
        <w:top w:val="none" w:sz="0" w:space="0" w:color="auto"/>
        <w:left w:val="none" w:sz="0" w:space="0" w:color="auto"/>
        <w:bottom w:val="none" w:sz="0" w:space="0" w:color="auto"/>
        <w:right w:val="none" w:sz="0" w:space="0" w:color="auto"/>
      </w:divBdr>
    </w:div>
    <w:div w:id="1542934738">
      <w:bodyDiv w:val="1"/>
      <w:marLeft w:val="0"/>
      <w:marRight w:val="0"/>
      <w:marTop w:val="0"/>
      <w:marBottom w:val="0"/>
      <w:divBdr>
        <w:top w:val="none" w:sz="0" w:space="0" w:color="auto"/>
        <w:left w:val="none" w:sz="0" w:space="0" w:color="auto"/>
        <w:bottom w:val="none" w:sz="0" w:space="0" w:color="auto"/>
        <w:right w:val="none" w:sz="0" w:space="0" w:color="auto"/>
      </w:divBdr>
    </w:div>
    <w:div w:id="1542940598">
      <w:bodyDiv w:val="1"/>
      <w:marLeft w:val="0"/>
      <w:marRight w:val="0"/>
      <w:marTop w:val="0"/>
      <w:marBottom w:val="0"/>
      <w:divBdr>
        <w:top w:val="none" w:sz="0" w:space="0" w:color="auto"/>
        <w:left w:val="none" w:sz="0" w:space="0" w:color="auto"/>
        <w:bottom w:val="none" w:sz="0" w:space="0" w:color="auto"/>
        <w:right w:val="none" w:sz="0" w:space="0" w:color="auto"/>
      </w:divBdr>
    </w:div>
    <w:div w:id="1542980483">
      <w:bodyDiv w:val="1"/>
      <w:marLeft w:val="0"/>
      <w:marRight w:val="0"/>
      <w:marTop w:val="0"/>
      <w:marBottom w:val="0"/>
      <w:divBdr>
        <w:top w:val="none" w:sz="0" w:space="0" w:color="auto"/>
        <w:left w:val="none" w:sz="0" w:space="0" w:color="auto"/>
        <w:bottom w:val="none" w:sz="0" w:space="0" w:color="auto"/>
        <w:right w:val="none" w:sz="0" w:space="0" w:color="auto"/>
      </w:divBdr>
    </w:div>
    <w:div w:id="1543250189">
      <w:bodyDiv w:val="1"/>
      <w:marLeft w:val="0"/>
      <w:marRight w:val="0"/>
      <w:marTop w:val="0"/>
      <w:marBottom w:val="0"/>
      <w:divBdr>
        <w:top w:val="none" w:sz="0" w:space="0" w:color="auto"/>
        <w:left w:val="none" w:sz="0" w:space="0" w:color="auto"/>
        <w:bottom w:val="none" w:sz="0" w:space="0" w:color="auto"/>
        <w:right w:val="none" w:sz="0" w:space="0" w:color="auto"/>
      </w:divBdr>
    </w:div>
    <w:div w:id="1543978792">
      <w:bodyDiv w:val="1"/>
      <w:marLeft w:val="0"/>
      <w:marRight w:val="0"/>
      <w:marTop w:val="0"/>
      <w:marBottom w:val="0"/>
      <w:divBdr>
        <w:top w:val="none" w:sz="0" w:space="0" w:color="auto"/>
        <w:left w:val="none" w:sz="0" w:space="0" w:color="auto"/>
        <w:bottom w:val="none" w:sz="0" w:space="0" w:color="auto"/>
        <w:right w:val="none" w:sz="0" w:space="0" w:color="auto"/>
      </w:divBdr>
    </w:div>
    <w:div w:id="1544513455">
      <w:bodyDiv w:val="1"/>
      <w:marLeft w:val="0"/>
      <w:marRight w:val="0"/>
      <w:marTop w:val="0"/>
      <w:marBottom w:val="0"/>
      <w:divBdr>
        <w:top w:val="none" w:sz="0" w:space="0" w:color="auto"/>
        <w:left w:val="none" w:sz="0" w:space="0" w:color="auto"/>
        <w:bottom w:val="none" w:sz="0" w:space="0" w:color="auto"/>
        <w:right w:val="none" w:sz="0" w:space="0" w:color="auto"/>
      </w:divBdr>
    </w:div>
    <w:div w:id="1544751817">
      <w:bodyDiv w:val="1"/>
      <w:marLeft w:val="0"/>
      <w:marRight w:val="0"/>
      <w:marTop w:val="0"/>
      <w:marBottom w:val="0"/>
      <w:divBdr>
        <w:top w:val="none" w:sz="0" w:space="0" w:color="auto"/>
        <w:left w:val="none" w:sz="0" w:space="0" w:color="auto"/>
        <w:bottom w:val="none" w:sz="0" w:space="0" w:color="auto"/>
        <w:right w:val="none" w:sz="0" w:space="0" w:color="auto"/>
      </w:divBdr>
    </w:div>
    <w:div w:id="1544757670">
      <w:bodyDiv w:val="1"/>
      <w:marLeft w:val="0"/>
      <w:marRight w:val="0"/>
      <w:marTop w:val="0"/>
      <w:marBottom w:val="0"/>
      <w:divBdr>
        <w:top w:val="none" w:sz="0" w:space="0" w:color="auto"/>
        <w:left w:val="none" w:sz="0" w:space="0" w:color="auto"/>
        <w:bottom w:val="none" w:sz="0" w:space="0" w:color="auto"/>
        <w:right w:val="none" w:sz="0" w:space="0" w:color="auto"/>
      </w:divBdr>
    </w:div>
    <w:div w:id="1545213967">
      <w:bodyDiv w:val="1"/>
      <w:marLeft w:val="0"/>
      <w:marRight w:val="0"/>
      <w:marTop w:val="0"/>
      <w:marBottom w:val="0"/>
      <w:divBdr>
        <w:top w:val="none" w:sz="0" w:space="0" w:color="auto"/>
        <w:left w:val="none" w:sz="0" w:space="0" w:color="auto"/>
        <w:bottom w:val="none" w:sz="0" w:space="0" w:color="auto"/>
        <w:right w:val="none" w:sz="0" w:space="0" w:color="auto"/>
      </w:divBdr>
    </w:div>
    <w:div w:id="1545287523">
      <w:bodyDiv w:val="1"/>
      <w:marLeft w:val="0"/>
      <w:marRight w:val="0"/>
      <w:marTop w:val="0"/>
      <w:marBottom w:val="0"/>
      <w:divBdr>
        <w:top w:val="none" w:sz="0" w:space="0" w:color="auto"/>
        <w:left w:val="none" w:sz="0" w:space="0" w:color="auto"/>
        <w:bottom w:val="none" w:sz="0" w:space="0" w:color="auto"/>
        <w:right w:val="none" w:sz="0" w:space="0" w:color="auto"/>
      </w:divBdr>
    </w:div>
    <w:div w:id="1545411860">
      <w:bodyDiv w:val="1"/>
      <w:marLeft w:val="0"/>
      <w:marRight w:val="0"/>
      <w:marTop w:val="0"/>
      <w:marBottom w:val="0"/>
      <w:divBdr>
        <w:top w:val="none" w:sz="0" w:space="0" w:color="auto"/>
        <w:left w:val="none" w:sz="0" w:space="0" w:color="auto"/>
        <w:bottom w:val="none" w:sz="0" w:space="0" w:color="auto"/>
        <w:right w:val="none" w:sz="0" w:space="0" w:color="auto"/>
      </w:divBdr>
    </w:div>
    <w:div w:id="1546022036">
      <w:bodyDiv w:val="1"/>
      <w:marLeft w:val="0"/>
      <w:marRight w:val="0"/>
      <w:marTop w:val="0"/>
      <w:marBottom w:val="0"/>
      <w:divBdr>
        <w:top w:val="none" w:sz="0" w:space="0" w:color="auto"/>
        <w:left w:val="none" w:sz="0" w:space="0" w:color="auto"/>
        <w:bottom w:val="none" w:sz="0" w:space="0" w:color="auto"/>
        <w:right w:val="none" w:sz="0" w:space="0" w:color="auto"/>
      </w:divBdr>
    </w:div>
    <w:div w:id="1547450408">
      <w:bodyDiv w:val="1"/>
      <w:marLeft w:val="0"/>
      <w:marRight w:val="0"/>
      <w:marTop w:val="0"/>
      <w:marBottom w:val="0"/>
      <w:divBdr>
        <w:top w:val="none" w:sz="0" w:space="0" w:color="auto"/>
        <w:left w:val="none" w:sz="0" w:space="0" w:color="auto"/>
        <w:bottom w:val="none" w:sz="0" w:space="0" w:color="auto"/>
        <w:right w:val="none" w:sz="0" w:space="0" w:color="auto"/>
      </w:divBdr>
    </w:div>
    <w:div w:id="1547522278">
      <w:bodyDiv w:val="1"/>
      <w:marLeft w:val="0"/>
      <w:marRight w:val="0"/>
      <w:marTop w:val="0"/>
      <w:marBottom w:val="0"/>
      <w:divBdr>
        <w:top w:val="none" w:sz="0" w:space="0" w:color="auto"/>
        <w:left w:val="none" w:sz="0" w:space="0" w:color="auto"/>
        <w:bottom w:val="none" w:sz="0" w:space="0" w:color="auto"/>
        <w:right w:val="none" w:sz="0" w:space="0" w:color="auto"/>
      </w:divBdr>
    </w:div>
    <w:div w:id="1547720524">
      <w:bodyDiv w:val="1"/>
      <w:marLeft w:val="0"/>
      <w:marRight w:val="0"/>
      <w:marTop w:val="0"/>
      <w:marBottom w:val="0"/>
      <w:divBdr>
        <w:top w:val="none" w:sz="0" w:space="0" w:color="auto"/>
        <w:left w:val="none" w:sz="0" w:space="0" w:color="auto"/>
        <w:bottom w:val="none" w:sz="0" w:space="0" w:color="auto"/>
        <w:right w:val="none" w:sz="0" w:space="0" w:color="auto"/>
      </w:divBdr>
    </w:div>
    <w:div w:id="1547838449">
      <w:bodyDiv w:val="1"/>
      <w:marLeft w:val="0"/>
      <w:marRight w:val="0"/>
      <w:marTop w:val="0"/>
      <w:marBottom w:val="0"/>
      <w:divBdr>
        <w:top w:val="none" w:sz="0" w:space="0" w:color="auto"/>
        <w:left w:val="none" w:sz="0" w:space="0" w:color="auto"/>
        <w:bottom w:val="none" w:sz="0" w:space="0" w:color="auto"/>
        <w:right w:val="none" w:sz="0" w:space="0" w:color="auto"/>
      </w:divBdr>
    </w:div>
    <w:div w:id="1548033212">
      <w:bodyDiv w:val="1"/>
      <w:marLeft w:val="0"/>
      <w:marRight w:val="0"/>
      <w:marTop w:val="0"/>
      <w:marBottom w:val="0"/>
      <w:divBdr>
        <w:top w:val="none" w:sz="0" w:space="0" w:color="auto"/>
        <w:left w:val="none" w:sz="0" w:space="0" w:color="auto"/>
        <w:bottom w:val="none" w:sz="0" w:space="0" w:color="auto"/>
        <w:right w:val="none" w:sz="0" w:space="0" w:color="auto"/>
      </w:divBdr>
    </w:div>
    <w:div w:id="1548878775">
      <w:bodyDiv w:val="1"/>
      <w:marLeft w:val="0"/>
      <w:marRight w:val="0"/>
      <w:marTop w:val="0"/>
      <w:marBottom w:val="0"/>
      <w:divBdr>
        <w:top w:val="none" w:sz="0" w:space="0" w:color="auto"/>
        <w:left w:val="none" w:sz="0" w:space="0" w:color="auto"/>
        <w:bottom w:val="none" w:sz="0" w:space="0" w:color="auto"/>
        <w:right w:val="none" w:sz="0" w:space="0" w:color="auto"/>
      </w:divBdr>
    </w:div>
    <w:div w:id="1548952072">
      <w:bodyDiv w:val="1"/>
      <w:marLeft w:val="0"/>
      <w:marRight w:val="0"/>
      <w:marTop w:val="0"/>
      <w:marBottom w:val="0"/>
      <w:divBdr>
        <w:top w:val="none" w:sz="0" w:space="0" w:color="auto"/>
        <w:left w:val="none" w:sz="0" w:space="0" w:color="auto"/>
        <w:bottom w:val="none" w:sz="0" w:space="0" w:color="auto"/>
        <w:right w:val="none" w:sz="0" w:space="0" w:color="auto"/>
      </w:divBdr>
    </w:div>
    <w:div w:id="1549105088">
      <w:bodyDiv w:val="1"/>
      <w:marLeft w:val="0"/>
      <w:marRight w:val="0"/>
      <w:marTop w:val="0"/>
      <w:marBottom w:val="0"/>
      <w:divBdr>
        <w:top w:val="none" w:sz="0" w:space="0" w:color="auto"/>
        <w:left w:val="none" w:sz="0" w:space="0" w:color="auto"/>
        <w:bottom w:val="none" w:sz="0" w:space="0" w:color="auto"/>
        <w:right w:val="none" w:sz="0" w:space="0" w:color="auto"/>
      </w:divBdr>
    </w:div>
    <w:div w:id="1549105217">
      <w:bodyDiv w:val="1"/>
      <w:marLeft w:val="0"/>
      <w:marRight w:val="0"/>
      <w:marTop w:val="0"/>
      <w:marBottom w:val="0"/>
      <w:divBdr>
        <w:top w:val="none" w:sz="0" w:space="0" w:color="auto"/>
        <w:left w:val="none" w:sz="0" w:space="0" w:color="auto"/>
        <w:bottom w:val="none" w:sz="0" w:space="0" w:color="auto"/>
        <w:right w:val="none" w:sz="0" w:space="0" w:color="auto"/>
      </w:divBdr>
    </w:div>
    <w:div w:id="1549147451">
      <w:bodyDiv w:val="1"/>
      <w:marLeft w:val="0"/>
      <w:marRight w:val="0"/>
      <w:marTop w:val="0"/>
      <w:marBottom w:val="0"/>
      <w:divBdr>
        <w:top w:val="none" w:sz="0" w:space="0" w:color="auto"/>
        <w:left w:val="none" w:sz="0" w:space="0" w:color="auto"/>
        <w:bottom w:val="none" w:sz="0" w:space="0" w:color="auto"/>
        <w:right w:val="none" w:sz="0" w:space="0" w:color="auto"/>
      </w:divBdr>
    </w:div>
    <w:div w:id="1549218164">
      <w:bodyDiv w:val="1"/>
      <w:marLeft w:val="0"/>
      <w:marRight w:val="0"/>
      <w:marTop w:val="0"/>
      <w:marBottom w:val="0"/>
      <w:divBdr>
        <w:top w:val="none" w:sz="0" w:space="0" w:color="auto"/>
        <w:left w:val="none" w:sz="0" w:space="0" w:color="auto"/>
        <w:bottom w:val="none" w:sz="0" w:space="0" w:color="auto"/>
        <w:right w:val="none" w:sz="0" w:space="0" w:color="auto"/>
      </w:divBdr>
    </w:div>
    <w:div w:id="1549485705">
      <w:bodyDiv w:val="1"/>
      <w:marLeft w:val="0"/>
      <w:marRight w:val="0"/>
      <w:marTop w:val="0"/>
      <w:marBottom w:val="0"/>
      <w:divBdr>
        <w:top w:val="none" w:sz="0" w:space="0" w:color="auto"/>
        <w:left w:val="none" w:sz="0" w:space="0" w:color="auto"/>
        <w:bottom w:val="none" w:sz="0" w:space="0" w:color="auto"/>
        <w:right w:val="none" w:sz="0" w:space="0" w:color="auto"/>
      </w:divBdr>
    </w:div>
    <w:div w:id="1549561649">
      <w:bodyDiv w:val="1"/>
      <w:marLeft w:val="0"/>
      <w:marRight w:val="0"/>
      <w:marTop w:val="0"/>
      <w:marBottom w:val="0"/>
      <w:divBdr>
        <w:top w:val="none" w:sz="0" w:space="0" w:color="auto"/>
        <w:left w:val="none" w:sz="0" w:space="0" w:color="auto"/>
        <w:bottom w:val="none" w:sz="0" w:space="0" w:color="auto"/>
        <w:right w:val="none" w:sz="0" w:space="0" w:color="auto"/>
      </w:divBdr>
    </w:div>
    <w:div w:id="1549755349">
      <w:bodyDiv w:val="1"/>
      <w:marLeft w:val="0"/>
      <w:marRight w:val="0"/>
      <w:marTop w:val="0"/>
      <w:marBottom w:val="0"/>
      <w:divBdr>
        <w:top w:val="none" w:sz="0" w:space="0" w:color="auto"/>
        <w:left w:val="none" w:sz="0" w:space="0" w:color="auto"/>
        <w:bottom w:val="none" w:sz="0" w:space="0" w:color="auto"/>
        <w:right w:val="none" w:sz="0" w:space="0" w:color="auto"/>
      </w:divBdr>
    </w:div>
    <w:div w:id="1550144180">
      <w:bodyDiv w:val="1"/>
      <w:marLeft w:val="0"/>
      <w:marRight w:val="0"/>
      <w:marTop w:val="0"/>
      <w:marBottom w:val="0"/>
      <w:divBdr>
        <w:top w:val="none" w:sz="0" w:space="0" w:color="auto"/>
        <w:left w:val="none" w:sz="0" w:space="0" w:color="auto"/>
        <w:bottom w:val="none" w:sz="0" w:space="0" w:color="auto"/>
        <w:right w:val="none" w:sz="0" w:space="0" w:color="auto"/>
      </w:divBdr>
    </w:div>
    <w:div w:id="1550341483">
      <w:bodyDiv w:val="1"/>
      <w:marLeft w:val="0"/>
      <w:marRight w:val="0"/>
      <w:marTop w:val="0"/>
      <w:marBottom w:val="0"/>
      <w:divBdr>
        <w:top w:val="none" w:sz="0" w:space="0" w:color="auto"/>
        <w:left w:val="none" w:sz="0" w:space="0" w:color="auto"/>
        <w:bottom w:val="none" w:sz="0" w:space="0" w:color="auto"/>
        <w:right w:val="none" w:sz="0" w:space="0" w:color="auto"/>
      </w:divBdr>
    </w:div>
    <w:div w:id="1550342831">
      <w:bodyDiv w:val="1"/>
      <w:marLeft w:val="0"/>
      <w:marRight w:val="0"/>
      <w:marTop w:val="0"/>
      <w:marBottom w:val="0"/>
      <w:divBdr>
        <w:top w:val="none" w:sz="0" w:space="0" w:color="auto"/>
        <w:left w:val="none" w:sz="0" w:space="0" w:color="auto"/>
        <w:bottom w:val="none" w:sz="0" w:space="0" w:color="auto"/>
        <w:right w:val="none" w:sz="0" w:space="0" w:color="auto"/>
      </w:divBdr>
    </w:div>
    <w:div w:id="1551721597">
      <w:bodyDiv w:val="1"/>
      <w:marLeft w:val="0"/>
      <w:marRight w:val="0"/>
      <w:marTop w:val="0"/>
      <w:marBottom w:val="0"/>
      <w:divBdr>
        <w:top w:val="none" w:sz="0" w:space="0" w:color="auto"/>
        <w:left w:val="none" w:sz="0" w:space="0" w:color="auto"/>
        <w:bottom w:val="none" w:sz="0" w:space="0" w:color="auto"/>
        <w:right w:val="none" w:sz="0" w:space="0" w:color="auto"/>
      </w:divBdr>
    </w:div>
    <w:div w:id="1551840940">
      <w:bodyDiv w:val="1"/>
      <w:marLeft w:val="0"/>
      <w:marRight w:val="0"/>
      <w:marTop w:val="0"/>
      <w:marBottom w:val="0"/>
      <w:divBdr>
        <w:top w:val="none" w:sz="0" w:space="0" w:color="auto"/>
        <w:left w:val="none" w:sz="0" w:space="0" w:color="auto"/>
        <w:bottom w:val="none" w:sz="0" w:space="0" w:color="auto"/>
        <w:right w:val="none" w:sz="0" w:space="0" w:color="auto"/>
      </w:divBdr>
    </w:div>
    <w:div w:id="1552038623">
      <w:bodyDiv w:val="1"/>
      <w:marLeft w:val="0"/>
      <w:marRight w:val="0"/>
      <w:marTop w:val="0"/>
      <w:marBottom w:val="0"/>
      <w:divBdr>
        <w:top w:val="none" w:sz="0" w:space="0" w:color="auto"/>
        <w:left w:val="none" w:sz="0" w:space="0" w:color="auto"/>
        <w:bottom w:val="none" w:sz="0" w:space="0" w:color="auto"/>
        <w:right w:val="none" w:sz="0" w:space="0" w:color="auto"/>
      </w:divBdr>
    </w:div>
    <w:div w:id="1552379637">
      <w:bodyDiv w:val="1"/>
      <w:marLeft w:val="0"/>
      <w:marRight w:val="0"/>
      <w:marTop w:val="0"/>
      <w:marBottom w:val="0"/>
      <w:divBdr>
        <w:top w:val="none" w:sz="0" w:space="0" w:color="auto"/>
        <w:left w:val="none" w:sz="0" w:space="0" w:color="auto"/>
        <w:bottom w:val="none" w:sz="0" w:space="0" w:color="auto"/>
        <w:right w:val="none" w:sz="0" w:space="0" w:color="auto"/>
      </w:divBdr>
    </w:div>
    <w:div w:id="1553035045">
      <w:bodyDiv w:val="1"/>
      <w:marLeft w:val="0"/>
      <w:marRight w:val="0"/>
      <w:marTop w:val="0"/>
      <w:marBottom w:val="0"/>
      <w:divBdr>
        <w:top w:val="none" w:sz="0" w:space="0" w:color="auto"/>
        <w:left w:val="none" w:sz="0" w:space="0" w:color="auto"/>
        <w:bottom w:val="none" w:sz="0" w:space="0" w:color="auto"/>
        <w:right w:val="none" w:sz="0" w:space="0" w:color="auto"/>
      </w:divBdr>
    </w:div>
    <w:div w:id="1553035520">
      <w:bodyDiv w:val="1"/>
      <w:marLeft w:val="0"/>
      <w:marRight w:val="0"/>
      <w:marTop w:val="0"/>
      <w:marBottom w:val="0"/>
      <w:divBdr>
        <w:top w:val="none" w:sz="0" w:space="0" w:color="auto"/>
        <w:left w:val="none" w:sz="0" w:space="0" w:color="auto"/>
        <w:bottom w:val="none" w:sz="0" w:space="0" w:color="auto"/>
        <w:right w:val="none" w:sz="0" w:space="0" w:color="auto"/>
      </w:divBdr>
    </w:div>
    <w:div w:id="1553344294">
      <w:bodyDiv w:val="1"/>
      <w:marLeft w:val="0"/>
      <w:marRight w:val="0"/>
      <w:marTop w:val="0"/>
      <w:marBottom w:val="0"/>
      <w:divBdr>
        <w:top w:val="none" w:sz="0" w:space="0" w:color="auto"/>
        <w:left w:val="none" w:sz="0" w:space="0" w:color="auto"/>
        <w:bottom w:val="none" w:sz="0" w:space="0" w:color="auto"/>
        <w:right w:val="none" w:sz="0" w:space="0" w:color="auto"/>
      </w:divBdr>
    </w:div>
    <w:div w:id="1553805396">
      <w:bodyDiv w:val="1"/>
      <w:marLeft w:val="0"/>
      <w:marRight w:val="0"/>
      <w:marTop w:val="0"/>
      <w:marBottom w:val="0"/>
      <w:divBdr>
        <w:top w:val="none" w:sz="0" w:space="0" w:color="auto"/>
        <w:left w:val="none" w:sz="0" w:space="0" w:color="auto"/>
        <w:bottom w:val="none" w:sz="0" w:space="0" w:color="auto"/>
        <w:right w:val="none" w:sz="0" w:space="0" w:color="auto"/>
      </w:divBdr>
    </w:div>
    <w:div w:id="1554924574">
      <w:bodyDiv w:val="1"/>
      <w:marLeft w:val="0"/>
      <w:marRight w:val="0"/>
      <w:marTop w:val="0"/>
      <w:marBottom w:val="0"/>
      <w:divBdr>
        <w:top w:val="none" w:sz="0" w:space="0" w:color="auto"/>
        <w:left w:val="none" w:sz="0" w:space="0" w:color="auto"/>
        <w:bottom w:val="none" w:sz="0" w:space="0" w:color="auto"/>
        <w:right w:val="none" w:sz="0" w:space="0" w:color="auto"/>
      </w:divBdr>
    </w:div>
    <w:div w:id="1555314075">
      <w:bodyDiv w:val="1"/>
      <w:marLeft w:val="0"/>
      <w:marRight w:val="0"/>
      <w:marTop w:val="0"/>
      <w:marBottom w:val="0"/>
      <w:divBdr>
        <w:top w:val="none" w:sz="0" w:space="0" w:color="auto"/>
        <w:left w:val="none" w:sz="0" w:space="0" w:color="auto"/>
        <w:bottom w:val="none" w:sz="0" w:space="0" w:color="auto"/>
        <w:right w:val="none" w:sz="0" w:space="0" w:color="auto"/>
      </w:divBdr>
    </w:div>
    <w:div w:id="1555577044">
      <w:bodyDiv w:val="1"/>
      <w:marLeft w:val="0"/>
      <w:marRight w:val="0"/>
      <w:marTop w:val="0"/>
      <w:marBottom w:val="0"/>
      <w:divBdr>
        <w:top w:val="none" w:sz="0" w:space="0" w:color="auto"/>
        <w:left w:val="none" w:sz="0" w:space="0" w:color="auto"/>
        <w:bottom w:val="none" w:sz="0" w:space="0" w:color="auto"/>
        <w:right w:val="none" w:sz="0" w:space="0" w:color="auto"/>
      </w:divBdr>
    </w:div>
    <w:div w:id="1555897076">
      <w:bodyDiv w:val="1"/>
      <w:marLeft w:val="0"/>
      <w:marRight w:val="0"/>
      <w:marTop w:val="0"/>
      <w:marBottom w:val="0"/>
      <w:divBdr>
        <w:top w:val="none" w:sz="0" w:space="0" w:color="auto"/>
        <w:left w:val="none" w:sz="0" w:space="0" w:color="auto"/>
        <w:bottom w:val="none" w:sz="0" w:space="0" w:color="auto"/>
        <w:right w:val="none" w:sz="0" w:space="0" w:color="auto"/>
      </w:divBdr>
    </w:div>
    <w:div w:id="1556047514">
      <w:bodyDiv w:val="1"/>
      <w:marLeft w:val="0"/>
      <w:marRight w:val="0"/>
      <w:marTop w:val="0"/>
      <w:marBottom w:val="0"/>
      <w:divBdr>
        <w:top w:val="none" w:sz="0" w:space="0" w:color="auto"/>
        <w:left w:val="none" w:sz="0" w:space="0" w:color="auto"/>
        <w:bottom w:val="none" w:sz="0" w:space="0" w:color="auto"/>
        <w:right w:val="none" w:sz="0" w:space="0" w:color="auto"/>
      </w:divBdr>
    </w:div>
    <w:div w:id="1556113629">
      <w:bodyDiv w:val="1"/>
      <w:marLeft w:val="0"/>
      <w:marRight w:val="0"/>
      <w:marTop w:val="0"/>
      <w:marBottom w:val="0"/>
      <w:divBdr>
        <w:top w:val="none" w:sz="0" w:space="0" w:color="auto"/>
        <w:left w:val="none" w:sz="0" w:space="0" w:color="auto"/>
        <w:bottom w:val="none" w:sz="0" w:space="0" w:color="auto"/>
        <w:right w:val="none" w:sz="0" w:space="0" w:color="auto"/>
      </w:divBdr>
    </w:div>
    <w:div w:id="1556310802">
      <w:bodyDiv w:val="1"/>
      <w:marLeft w:val="0"/>
      <w:marRight w:val="0"/>
      <w:marTop w:val="0"/>
      <w:marBottom w:val="0"/>
      <w:divBdr>
        <w:top w:val="none" w:sz="0" w:space="0" w:color="auto"/>
        <w:left w:val="none" w:sz="0" w:space="0" w:color="auto"/>
        <w:bottom w:val="none" w:sz="0" w:space="0" w:color="auto"/>
        <w:right w:val="none" w:sz="0" w:space="0" w:color="auto"/>
      </w:divBdr>
    </w:div>
    <w:div w:id="1556969871">
      <w:bodyDiv w:val="1"/>
      <w:marLeft w:val="0"/>
      <w:marRight w:val="0"/>
      <w:marTop w:val="0"/>
      <w:marBottom w:val="0"/>
      <w:divBdr>
        <w:top w:val="none" w:sz="0" w:space="0" w:color="auto"/>
        <w:left w:val="none" w:sz="0" w:space="0" w:color="auto"/>
        <w:bottom w:val="none" w:sz="0" w:space="0" w:color="auto"/>
        <w:right w:val="none" w:sz="0" w:space="0" w:color="auto"/>
      </w:divBdr>
    </w:div>
    <w:div w:id="1557083602">
      <w:bodyDiv w:val="1"/>
      <w:marLeft w:val="0"/>
      <w:marRight w:val="0"/>
      <w:marTop w:val="0"/>
      <w:marBottom w:val="0"/>
      <w:divBdr>
        <w:top w:val="none" w:sz="0" w:space="0" w:color="auto"/>
        <w:left w:val="none" w:sz="0" w:space="0" w:color="auto"/>
        <w:bottom w:val="none" w:sz="0" w:space="0" w:color="auto"/>
        <w:right w:val="none" w:sz="0" w:space="0" w:color="auto"/>
      </w:divBdr>
    </w:div>
    <w:div w:id="1557158483">
      <w:bodyDiv w:val="1"/>
      <w:marLeft w:val="0"/>
      <w:marRight w:val="0"/>
      <w:marTop w:val="0"/>
      <w:marBottom w:val="0"/>
      <w:divBdr>
        <w:top w:val="none" w:sz="0" w:space="0" w:color="auto"/>
        <w:left w:val="none" w:sz="0" w:space="0" w:color="auto"/>
        <w:bottom w:val="none" w:sz="0" w:space="0" w:color="auto"/>
        <w:right w:val="none" w:sz="0" w:space="0" w:color="auto"/>
      </w:divBdr>
    </w:div>
    <w:div w:id="1557660309">
      <w:bodyDiv w:val="1"/>
      <w:marLeft w:val="0"/>
      <w:marRight w:val="0"/>
      <w:marTop w:val="0"/>
      <w:marBottom w:val="0"/>
      <w:divBdr>
        <w:top w:val="none" w:sz="0" w:space="0" w:color="auto"/>
        <w:left w:val="none" w:sz="0" w:space="0" w:color="auto"/>
        <w:bottom w:val="none" w:sz="0" w:space="0" w:color="auto"/>
        <w:right w:val="none" w:sz="0" w:space="0" w:color="auto"/>
      </w:divBdr>
    </w:div>
    <w:div w:id="1557814117">
      <w:bodyDiv w:val="1"/>
      <w:marLeft w:val="0"/>
      <w:marRight w:val="0"/>
      <w:marTop w:val="0"/>
      <w:marBottom w:val="0"/>
      <w:divBdr>
        <w:top w:val="none" w:sz="0" w:space="0" w:color="auto"/>
        <w:left w:val="none" w:sz="0" w:space="0" w:color="auto"/>
        <w:bottom w:val="none" w:sz="0" w:space="0" w:color="auto"/>
        <w:right w:val="none" w:sz="0" w:space="0" w:color="auto"/>
      </w:divBdr>
    </w:div>
    <w:div w:id="1558584620">
      <w:bodyDiv w:val="1"/>
      <w:marLeft w:val="0"/>
      <w:marRight w:val="0"/>
      <w:marTop w:val="0"/>
      <w:marBottom w:val="0"/>
      <w:divBdr>
        <w:top w:val="none" w:sz="0" w:space="0" w:color="auto"/>
        <w:left w:val="none" w:sz="0" w:space="0" w:color="auto"/>
        <w:bottom w:val="none" w:sz="0" w:space="0" w:color="auto"/>
        <w:right w:val="none" w:sz="0" w:space="0" w:color="auto"/>
      </w:divBdr>
    </w:div>
    <w:div w:id="1558662352">
      <w:bodyDiv w:val="1"/>
      <w:marLeft w:val="0"/>
      <w:marRight w:val="0"/>
      <w:marTop w:val="0"/>
      <w:marBottom w:val="0"/>
      <w:divBdr>
        <w:top w:val="none" w:sz="0" w:space="0" w:color="auto"/>
        <w:left w:val="none" w:sz="0" w:space="0" w:color="auto"/>
        <w:bottom w:val="none" w:sz="0" w:space="0" w:color="auto"/>
        <w:right w:val="none" w:sz="0" w:space="0" w:color="auto"/>
      </w:divBdr>
    </w:div>
    <w:div w:id="1558930531">
      <w:bodyDiv w:val="1"/>
      <w:marLeft w:val="0"/>
      <w:marRight w:val="0"/>
      <w:marTop w:val="0"/>
      <w:marBottom w:val="0"/>
      <w:divBdr>
        <w:top w:val="none" w:sz="0" w:space="0" w:color="auto"/>
        <w:left w:val="none" w:sz="0" w:space="0" w:color="auto"/>
        <w:bottom w:val="none" w:sz="0" w:space="0" w:color="auto"/>
        <w:right w:val="none" w:sz="0" w:space="0" w:color="auto"/>
      </w:divBdr>
    </w:div>
    <w:div w:id="1559322653">
      <w:bodyDiv w:val="1"/>
      <w:marLeft w:val="0"/>
      <w:marRight w:val="0"/>
      <w:marTop w:val="0"/>
      <w:marBottom w:val="0"/>
      <w:divBdr>
        <w:top w:val="none" w:sz="0" w:space="0" w:color="auto"/>
        <w:left w:val="none" w:sz="0" w:space="0" w:color="auto"/>
        <w:bottom w:val="none" w:sz="0" w:space="0" w:color="auto"/>
        <w:right w:val="none" w:sz="0" w:space="0" w:color="auto"/>
      </w:divBdr>
    </w:div>
    <w:div w:id="1559710405">
      <w:bodyDiv w:val="1"/>
      <w:marLeft w:val="0"/>
      <w:marRight w:val="0"/>
      <w:marTop w:val="0"/>
      <w:marBottom w:val="0"/>
      <w:divBdr>
        <w:top w:val="none" w:sz="0" w:space="0" w:color="auto"/>
        <w:left w:val="none" w:sz="0" w:space="0" w:color="auto"/>
        <w:bottom w:val="none" w:sz="0" w:space="0" w:color="auto"/>
        <w:right w:val="none" w:sz="0" w:space="0" w:color="auto"/>
      </w:divBdr>
    </w:div>
    <w:div w:id="1560478270">
      <w:bodyDiv w:val="1"/>
      <w:marLeft w:val="0"/>
      <w:marRight w:val="0"/>
      <w:marTop w:val="0"/>
      <w:marBottom w:val="0"/>
      <w:divBdr>
        <w:top w:val="none" w:sz="0" w:space="0" w:color="auto"/>
        <w:left w:val="none" w:sz="0" w:space="0" w:color="auto"/>
        <w:bottom w:val="none" w:sz="0" w:space="0" w:color="auto"/>
        <w:right w:val="none" w:sz="0" w:space="0" w:color="auto"/>
      </w:divBdr>
    </w:div>
    <w:div w:id="1560549873">
      <w:bodyDiv w:val="1"/>
      <w:marLeft w:val="0"/>
      <w:marRight w:val="0"/>
      <w:marTop w:val="0"/>
      <w:marBottom w:val="0"/>
      <w:divBdr>
        <w:top w:val="none" w:sz="0" w:space="0" w:color="auto"/>
        <w:left w:val="none" w:sz="0" w:space="0" w:color="auto"/>
        <w:bottom w:val="none" w:sz="0" w:space="0" w:color="auto"/>
        <w:right w:val="none" w:sz="0" w:space="0" w:color="auto"/>
      </w:divBdr>
    </w:div>
    <w:div w:id="1560746446">
      <w:bodyDiv w:val="1"/>
      <w:marLeft w:val="0"/>
      <w:marRight w:val="0"/>
      <w:marTop w:val="0"/>
      <w:marBottom w:val="0"/>
      <w:divBdr>
        <w:top w:val="none" w:sz="0" w:space="0" w:color="auto"/>
        <w:left w:val="none" w:sz="0" w:space="0" w:color="auto"/>
        <w:bottom w:val="none" w:sz="0" w:space="0" w:color="auto"/>
        <w:right w:val="none" w:sz="0" w:space="0" w:color="auto"/>
      </w:divBdr>
    </w:div>
    <w:div w:id="1561748086">
      <w:bodyDiv w:val="1"/>
      <w:marLeft w:val="0"/>
      <w:marRight w:val="0"/>
      <w:marTop w:val="0"/>
      <w:marBottom w:val="0"/>
      <w:divBdr>
        <w:top w:val="none" w:sz="0" w:space="0" w:color="auto"/>
        <w:left w:val="none" w:sz="0" w:space="0" w:color="auto"/>
        <w:bottom w:val="none" w:sz="0" w:space="0" w:color="auto"/>
        <w:right w:val="none" w:sz="0" w:space="0" w:color="auto"/>
      </w:divBdr>
    </w:div>
    <w:div w:id="1561863601">
      <w:bodyDiv w:val="1"/>
      <w:marLeft w:val="0"/>
      <w:marRight w:val="0"/>
      <w:marTop w:val="0"/>
      <w:marBottom w:val="0"/>
      <w:divBdr>
        <w:top w:val="none" w:sz="0" w:space="0" w:color="auto"/>
        <w:left w:val="none" w:sz="0" w:space="0" w:color="auto"/>
        <w:bottom w:val="none" w:sz="0" w:space="0" w:color="auto"/>
        <w:right w:val="none" w:sz="0" w:space="0" w:color="auto"/>
      </w:divBdr>
    </w:div>
    <w:div w:id="1561866625">
      <w:bodyDiv w:val="1"/>
      <w:marLeft w:val="0"/>
      <w:marRight w:val="0"/>
      <w:marTop w:val="0"/>
      <w:marBottom w:val="0"/>
      <w:divBdr>
        <w:top w:val="none" w:sz="0" w:space="0" w:color="auto"/>
        <w:left w:val="none" w:sz="0" w:space="0" w:color="auto"/>
        <w:bottom w:val="none" w:sz="0" w:space="0" w:color="auto"/>
        <w:right w:val="none" w:sz="0" w:space="0" w:color="auto"/>
      </w:divBdr>
    </w:div>
    <w:div w:id="1562205359">
      <w:bodyDiv w:val="1"/>
      <w:marLeft w:val="0"/>
      <w:marRight w:val="0"/>
      <w:marTop w:val="0"/>
      <w:marBottom w:val="0"/>
      <w:divBdr>
        <w:top w:val="none" w:sz="0" w:space="0" w:color="auto"/>
        <w:left w:val="none" w:sz="0" w:space="0" w:color="auto"/>
        <w:bottom w:val="none" w:sz="0" w:space="0" w:color="auto"/>
        <w:right w:val="none" w:sz="0" w:space="0" w:color="auto"/>
      </w:divBdr>
    </w:div>
    <w:div w:id="1562671798">
      <w:bodyDiv w:val="1"/>
      <w:marLeft w:val="0"/>
      <w:marRight w:val="0"/>
      <w:marTop w:val="0"/>
      <w:marBottom w:val="0"/>
      <w:divBdr>
        <w:top w:val="none" w:sz="0" w:space="0" w:color="auto"/>
        <w:left w:val="none" w:sz="0" w:space="0" w:color="auto"/>
        <w:bottom w:val="none" w:sz="0" w:space="0" w:color="auto"/>
        <w:right w:val="none" w:sz="0" w:space="0" w:color="auto"/>
      </w:divBdr>
    </w:div>
    <w:div w:id="1562981219">
      <w:bodyDiv w:val="1"/>
      <w:marLeft w:val="0"/>
      <w:marRight w:val="0"/>
      <w:marTop w:val="0"/>
      <w:marBottom w:val="0"/>
      <w:divBdr>
        <w:top w:val="none" w:sz="0" w:space="0" w:color="auto"/>
        <w:left w:val="none" w:sz="0" w:space="0" w:color="auto"/>
        <w:bottom w:val="none" w:sz="0" w:space="0" w:color="auto"/>
        <w:right w:val="none" w:sz="0" w:space="0" w:color="auto"/>
      </w:divBdr>
    </w:div>
    <w:div w:id="1563444805">
      <w:bodyDiv w:val="1"/>
      <w:marLeft w:val="0"/>
      <w:marRight w:val="0"/>
      <w:marTop w:val="0"/>
      <w:marBottom w:val="0"/>
      <w:divBdr>
        <w:top w:val="none" w:sz="0" w:space="0" w:color="auto"/>
        <w:left w:val="none" w:sz="0" w:space="0" w:color="auto"/>
        <w:bottom w:val="none" w:sz="0" w:space="0" w:color="auto"/>
        <w:right w:val="none" w:sz="0" w:space="0" w:color="auto"/>
      </w:divBdr>
    </w:div>
    <w:div w:id="1564409936">
      <w:bodyDiv w:val="1"/>
      <w:marLeft w:val="0"/>
      <w:marRight w:val="0"/>
      <w:marTop w:val="0"/>
      <w:marBottom w:val="0"/>
      <w:divBdr>
        <w:top w:val="none" w:sz="0" w:space="0" w:color="auto"/>
        <w:left w:val="none" w:sz="0" w:space="0" w:color="auto"/>
        <w:bottom w:val="none" w:sz="0" w:space="0" w:color="auto"/>
        <w:right w:val="none" w:sz="0" w:space="0" w:color="auto"/>
      </w:divBdr>
    </w:div>
    <w:div w:id="1564411532">
      <w:bodyDiv w:val="1"/>
      <w:marLeft w:val="0"/>
      <w:marRight w:val="0"/>
      <w:marTop w:val="0"/>
      <w:marBottom w:val="0"/>
      <w:divBdr>
        <w:top w:val="none" w:sz="0" w:space="0" w:color="auto"/>
        <w:left w:val="none" w:sz="0" w:space="0" w:color="auto"/>
        <w:bottom w:val="none" w:sz="0" w:space="0" w:color="auto"/>
        <w:right w:val="none" w:sz="0" w:space="0" w:color="auto"/>
      </w:divBdr>
    </w:div>
    <w:div w:id="1564442596">
      <w:bodyDiv w:val="1"/>
      <w:marLeft w:val="0"/>
      <w:marRight w:val="0"/>
      <w:marTop w:val="0"/>
      <w:marBottom w:val="0"/>
      <w:divBdr>
        <w:top w:val="none" w:sz="0" w:space="0" w:color="auto"/>
        <w:left w:val="none" w:sz="0" w:space="0" w:color="auto"/>
        <w:bottom w:val="none" w:sz="0" w:space="0" w:color="auto"/>
        <w:right w:val="none" w:sz="0" w:space="0" w:color="auto"/>
      </w:divBdr>
    </w:div>
    <w:div w:id="1564827760">
      <w:bodyDiv w:val="1"/>
      <w:marLeft w:val="0"/>
      <w:marRight w:val="0"/>
      <w:marTop w:val="0"/>
      <w:marBottom w:val="0"/>
      <w:divBdr>
        <w:top w:val="none" w:sz="0" w:space="0" w:color="auto"/>
        <w:left w:val="none" w:sz="0" w:space="0" w:color="auto"/>
        <w:bottom w:val="none" w:sz="0" w:space="0" w:color="auto"/>
        <w:right w:val="none" w:sz="0" w:space="0" w:color="auto"/>
      </w:divBdr>
    </w:div>
    <w:div w:id="1565020271">
      <w:bodyDiv w:val="1"/>
      <w:marLeft w:val="0"/>
      <w:marRight w:val="0"/>
      <w:marTop w:val="0"/>
      <w:marBottom w:val="0"/>
      <w:divBdr>
        <w:top w:val="none" w:sz="0" w:space="0" w:color="auto"/>
        <w:left w:val="none" w:sz="0" w:space="0" w:color="auto"/>
        <w:bottom w:val="none" w:sz="0" w:space="0" w:color="auto"/>
        <w:right w:val="none" w:sz="0" w:space="0" w:color="auto"/>
      </w:divBdr>
    </w:div>
    <w:div w:id="1565022823">
      <w:bodyDiv w:val="1"/>
      <w:marLeft w:val="0"/>
      <w:marRight w:val="0"/>
      <w:marTop w:val="0"/>
      <w:marBottom w:val="0"/>
      <w:divBdr>
        <w:top w:val="none" w:sz="0" w:space="0" w:color="auto"/>
        <w:left w:val="none" w:sz="0" w:space="0" w:color="auto"/>
        <w:bottom w:val="none" w:sz="0" w:space="0" w:color="auto"/>
        <w:right w:val="none" w:sz="0" w:space="0" w:color="auto"/>
      </w:divBdr>
    </w:div>
    <w:div w:id="1565677805">
      <w:bodyDiv w:val="1"/>
      <w:marLeft w:val="0"/>
      <w:marRight w:val="0"/>
      <w:marTop w:val="0"/>
      <w:marBottom w:val="0"/>
      <w:divBdr>
        <w:top w:val="none" w:sz="0" w:space="0" w:color="auto"/>
        <w:left w:val="none" w:sz="0" w:space="0" w:color="auto"/>
        <w:bottom w:val="none" w:sz="0" w:space="0" w:color="auto"/>
        <w:right w:val="none" w:sz="0" w:space="0" w:color="auto"/>
      </w:divBdr>
    </w:div>
    <w:div w:id="1565872503">
      <w:bodyDiv w:val="1"/>
      <w:marLeft w:val="0"/>
      <w:marRight w:val="0"/>
      <w:marTop w:val="0"/>
      <w:marBottom w:val="0"/>
      <w:divBdr>
        <w:top w:val="none" w:sz="0" w:space="0" w:color="auto"/>
        <w:left w:val="none" w:sz="0" w:space="0" w:color="auto"/>
        <w:bottom w:val="none" w:sz="0" w:space="0" w:color="auto"/>
        <w:right w:val="none" w:sz="0" w:space="0" w:color="auto"/>
      </w:divBdr>
    </w:div>
    <w:div w:id="1566260765">
      <w:bodyDiv w:val="1"/>
      <w:marLeft w:val="0"/>
      <w:marRight w:val="0"/>
      <w:marTop w:val="0"/>
      <w:marBottom w:val="0"/>
      <w:divBdr>
        <w:top w:val="none" w:sz="0" w:space="0" w:color="auto"/>
        <w:left w:val="none" w:sz="0" w:space="0" w:color="auto"/>
        <w:bottom w:val="none" w:sz="0" w:space="0" w:color="auto"/>
        <w:right w:val="none" w:sz="0" w:space="0" w:color="auto"/>
      </w:divBdr>
    </w:div>
    <w:div w:id="1566332707">
      <w:bodyDiv w:val="1"/>
      <w:marLeft w:val="0"/>
      <w:marRight w:val="0"/>
      <w:marTop w:val="0"/>
      <w:marBottom w:val="0"/>
      <w:divBdr>
        <w:top w:val="none" w:sz="0" w:space="0" w:color="auto"/>
        <w:left w:val="none" w:sz="0" w:space="0" w:color="auto"/>
        <w:bottom w:val="none" w:sz="0" w:space="0" w:color="auto"/>
        <w:right w:val="none" w:sz="0" w:space="0" w:color="auto"/>
      </w:divBdr>
    </w:div>
    <w:div w:id="1567449793">
      <w:bodyDiv w:val="1"/>
      <w:marLeft w:val="0"/>
      <w:marRight w:val="0"/>
      <w:marTop w:val="0"/>
      <w:marBottom w:val="0"/>
      <w:divBdr>
        <w:top w:val="none" w:sz="0" w:space="0" w:color="auto"/>
        <w:left w:val="none" w:sz="0" w:space="0" w:color="auto"/>
        <w:bottom w:val="none" w:sz="0" w:space="0" w:color="auto"/>
        <w:right w:val="none" w:sz="0" w:space="0" w:color="auto"/>
      </w:divBdr>
    </w:div>
    <w:div w:id="1568222522">
      <w:bodyDiv w:val="1"/>
      <w:marLeft w:val="0"/>
      <w:marRight w:val="0"/>
      <w:marTop w:val="0"/>
      <w:marBottom w:val="0"/>
      <w:divBdr>
        <w:top w:val="none" w:sz="0" w:space="0" w:color="auto"/>
        <w:left w:val="none" w:sz="0" w:space="0" w:color="auto"/>
        <w:bottom w:val="none" w:sz="0" w:space="0" w:color="auto"/>
        <w:right w:val="none" w:sz="0" w:space="0" w:color="auto"/>
      </w:divBdr>
    </w:div>
    <w:div w:id="1568683984">
      <w:bodyDiv w:val="1"/>
      <w:marLeft w:val="0"/>
      <w:marRight w:val="0"/>
      <w:marTop w:val="0"/>
      <w:marBottom w:val="0"/>
      <w:divBdr>
        <w:top w:val="none" w:sz="0" w:space="0" w:color="auto"/>
        <w:left w:val="none" w:sz="0" w:space="0" w:color="auto"/>
        <w:bottom w:val="none" w:sz="0" w:space="0" w:color="auto"/>
        <w:right w:val="none" w:sz="0" w:space="0" w:color="auto"/>
      </w:divBdr>
    </w:div>
    <w:div w:id="1568802846">
      <w:bodyDiv w:val="1"/>
      <w:marLeft w:val="0"/>
      <w:marRight w:val="0"/>
      <w:marTop w:val="0"/>
      <w:marBottom w:val="0"/>
      <w:divBdr>
        <w:top w:val="none" w:sz="0" w:space="0" w:color="auto"/>
        <w:left w:val="none" w:sz="0" w:space="0" w:color="auto"/>
        <w:bottom w:val="none" w:sz="0" w:space="0" w:color="auto"/>
        <w:right w:val="none" w:sz="0" w:space="0" w:color="auto"/>
      </w:divBdr>
    </w:div>
    <w:div w:id="1569536469">
      <w:bodyDiv w:val="1"/>
      <w:marLeft w:val="0"/>
      <w:marRight w:val="0"/>
      <w:marTop w:val="0"/>
      <w:marBottom w:val="0"/>
      <w:divBdr>
        <w:top w:val="none" w:sz="0" w:space="0" w:color="auto"/>
        <w:left w:val="none" w:sz="0" w:space="0" w:color="auto"/>
        <w:bottom w:val="none" w:sz="0" w:space="0" w:color="auto"/>
        <w:right w:val="none" w:sz="0" w:space="0" w:color="auto"/>
      </w:divBdr>
    </w:div>
    <w:div w:id="1569875679">
      <w:bodyDiv w:val="1"/>
      <w:marLeft w:val="0"/>
      <w:marRight w:val="0"/>
      <w:marTop w:val="0"/>
      <w:marBottom w:val="0"/>
      <w:divBdr>
        <w:top w:val="none" w:sz="0" w:space="0" w:color="auto"/>
        <w:left w:val="none" w:sz="0" w:space="0" w:color="auto"/>
        <w:bottom w:val="none" w:sz="0" w:space="0" w:color="auto"/>
        <w:right w:val="none" w:sz="0" w:space="0" w:color="auto"/>
      </w:divBdr>
    </w:div>
    <w:div w:id="1570000201">
      <w:bodyDiv w:val="1"/>
      <w:marLeft w:val="0"/>
      <w:marRight w:val="0"/>
      <w:marTop w:val="0"/>
      <w:marBottom w:val="0"/>
      <w:divBdr>
        <w:top w:val="none" w:sz="0" w:space="0" w:color="auto"/>
        <w:left w:val="none" w:sz="0" w:space="0" w:color="auto"/>
        <w:bottom w:val="none" w:sz="0" w:space="0" w:color="auto"/>
        <w:right w:val="none" w:sz="0" w:space="0" w:color="auto"/>
      </w:divBdr>
    </w:div>
    <w:div w:id="1570649520">
      <w:bodyDiv w:val="1"/>
      <w:marLeft w:val="0"/>
      <w:marRight w:val="0"/>
      <w:marTop w:val="0"/>
      <w:marBottom w:val="0"/>
      <w:divBdr>
        <w:top w:val="none" w:sz="0" w:space="0" w:color="auto"/>
        <w:left w:val="none" w:sz="0" w:space="0" w:color="auto"/>
        <w:bottom w:val="none" w:sz="0" w:space="0" w:color="auto"/>
        <w:right w:val="none" w:sz="0" w:space="0" w:color="auto"/>
      </w:divBdr>
    </w:div>
    <w:div w:id="1571500117">
      <w:bodyDiv w:val="1"/>
      <w:marLeft w:val="0"/>
      <w:marRight w:val="0"/>
      <w:marTop w:val="0"/>
      <w:marBottom w:val="0"/>
      <w:divBdr>
        <w:top w:val="none" w:sz="0" w:space="0" w:color="auto"/>
        <w:left w:val="none" w:sz="0" w:space="0" w:color="auto"/>
        <w:bottom w:val="none" w:sz="0" w:space="0" w:color="auto"/>
        <w:right w:val="none" w:sz="0" w:space="0" w:color="auto"/>
      </w:divBdr>
    </w:div>
    <w:div w:id="1571504992">
      <w:bodyDiv w:val="1"/>
      <w:marLeft w:val="0"/>
      <w:marRight w:val="0"/>
      <w:marTop w:val="0"/>
      <w:marBottom w:val="0"/>
      <w:divBdr>
        <w:top w:val="none" w:sz="0" w:space="0" w:color="auto"/>
        <w:left w:val="none" w:sz="0" w:space="0" w:color="auto"/>
        <w:bottom w:val="none" w:sz="0" w:space="0" w:color="auto"/>
        <w:right w:val="none" w:sz="0" w:space="0" w:color="auto"/>
      </w:divBdr>
    </w:div>
    <w:div w:id="1572495484">
      <w:bodyDiv w:val="1"/>
      <w:marLeft w:val="0"/>
      <w:marRight w:val="0"/>
      <w:marTop w:val="0"/>
      <w:marBottom w:val="0"/>
      <w:divBdr>
        <w:top w:val="none" w:sz="0" w:space="0" w:color="auto"/>
        <w:left w:val="none" w:sz="0" w:space="0" w:color="auto"/>
        <w:bottom w:val="none" w:sz="0" w:space="0" w:color="auto"/>
        <w:right w:val="none" w:sz="0" w:space="0" w:color="auto"/>
      </w:divBdr>
    </w:div>
    <w:div w:id="1572620335">
      <w:bodyDiv w:val="1"/>
      <w:marLeft w:val="0"/>
      <w:marRight w:val="0"/>
      <w:marTop w:val="0"/>
      <w:marBottom w:val="0"/>
      <w:divBdr>
        <w:top w:val="none" w:sz="0" w:space="0" w:color="auto"/>
        <w:left w:val="none" w:sz="0" w:space="0" w:color="auto"/>
        <w:bottom w:val="none" w:sz="0" w:space="0" w:color="auto"/>
        <w:right w:val="none" w:sz="0" w:space="0" w:color="auto"/>
      </w:divBdr>
    </w:div>
    <w:div w:id="1572688729">
      <w:bodyDiv w:val="1"/>
      <w:marLeft w:val="0"/>
      <w:marRight w:val="0"/>
      <w:marTop w:val="0"/>
      <w:marBottom w:val="0"/>
      <w:divBdr>
        <w:top w:val="none" w:sz="0" w:space="0" w:color="auto"/>
        <w:left w:val="none" w:sz="0" w:space="0" w:color="auto"/>
        <w:bottom w:val="none" w:sz="0" w:space="0" w:color="auto"/>
        <w:right w:val="none" w:sz="0" w:space="0" w:color="auto"/>
      </w:divBdr>
    </w:div>
    <w:div w:id="1572959681">
      <w:bodyDiv w:val="1"/>
      <w:marLeft w:val="0"/>
      <w:marRight w:val="0"/>
      <w:marTop w:val="0"/>
      <w:marBottom w:val="0"/>
      <w:divBdr>
        <w:top w:val="none" w:sz="0" w:space="0" w:color="auto"/>
        <w:left w:val="none" w:sz="0" w:space="0" w:color="auto"/>
        <w:bottom w:val="none" w:sz="0" w:space="0" w:color="auto"/>
        <w:right w:val="none" w:sz="0" w:space="0" w:color="auto"/>
      </w:divBdr>
    </w:div>
    <w:div w:id="1573155017">
      <w:bodyDiv w:val="1"/>
      <w:marLeft w:val="0"/>
      <w:marRight w:val="0"/>
      <w:marTop w:val="0"/>
      <w:marBottom w:val="0"/>
      <w:divBdr>
        <w:top w:val="none" w:sz="0" w:space="0" w:color="auto"/>
        <w:left w:val="none" w:sz="0" w:space="0" w:color="auto"/>
        <w:bottom w:val="none" w:sz="0" w:space="0" w:color="auto"/>
        <w:right w:val="none" w:sz="0" w:space="0" w:color="auto"/>
      </w:divBdr>
    </w:div>
    <w:div w:id="1573274278">
      <w:bodyDiv w:val="1"/>
      <w:marLeft w:val="0"/>
      <w:marRight w:val="0"/>
      <w:marTop w:val="0"/>
      <w:marBottom w:val="0"/>
      <w:divBdr>
        <w:top w:val="none" w:sz="0" w:space="0" w:color="auto"/>
        <w:left w:val="none" w:sz="0" w:space="0" w:color="auto"/>
        <w:bottom w:val="none" w:sz="0" w:space="0" w:color="auto"/>
        <w:right w:val="none" w:sz="0" w:space="0" w:color="auto"/>
      </w:divBdr>
    </w:div>
    <w:div w:id="1573345561">
      <w:bodyDiv w:val="1"/>
      <w:marLeft w:val="0"/>
      <w:marRight w:val="0"/>
      <w:marTop w:val="0"/>
      <w:marBottom w:val="0"/>
      <w:divBdr>
        <w:top w:val="none" w:sz="0" w:space="0" w:color="auto"/>
        <w:left w:val="none" w:sz="0" w:space="0" w:color="auto"/>
        <w:bottom w:val="none" w:sz="0" w:space="0" w:color="auto"/>
        <w:right w:val="none" w:sz="0" w:space="0" w:color="auto"/>
      </w:divBdr>
    </w:div>
    <w:div w:id="1573655676">
      <w:bodyDiv w:val="1"/>
      <w:marLeft w:val="0"/>
      <w:marRight w:val="0"/>
      <w:marTop w:val="0"/>
      <w:marBottom w:val="0"/>
      <w:divBdr>
        <w:top w:val="none" w:sz="0" w:space="0" w:color="auto"/>
        <w:left w:val="none" w:sz="0" w:space="0" w:color="auto"/>
        <w:bottom w:val="none" w:sz="0" w:space="0" w:color="auto"/>
        <w:right w:val="none" w:sz="0" w:space="0" w:color="auto"/>
      </w:divBdr>
    </w:div>
    <w:div w:id="1574046318">
      <w:bodyDiv w:val="1"/>
      <w:marLeft w:val="0"/>
      <w:marRight w:val="0"/>
      <w:marTop w:val="0"/>
      <w:marBottom w:val="0"/>
      <w:divBdr>
        <w:top w:val="none" w:sz="0" w:space="0" w:color="auto"/>
        <w:left w:val="none" w:sz="0" w:space="0" w:color="auto"/>
        <w:bottom w:val="none" w:sz="0" w:space="0" w:color="auto"/>
        <w:right w:val="none" w:sz="0" w:space="0" w:color="auto"/>
      </w:divBdr>
    </w:div>
    <w:div w:id="1574049522">
      <w:bodyDiv w:val="1"/>
      <w:marLeft w:val="0"/>
      <w:marRight w:val="0"/>
      <w:marTop w:val="0"/>
      <w:marBottom w:val="0"/>
      <w:divBdr>
        <w:top w:val="none" w:sz="0" w:space="0" w:color="auto"/>
        <w:left w:val="none" w:sz="0" w:space="0" w:color="auto"/>
        <w:bottom w:val="none" w:sz="0" w:space="0" w:color="auto"/>
        <w:right w:val="none" w:sz="0" w:space="0" w:color="auto"/>
      </w:divBdr>
    </w:div>
    <w:div w:id="1574074843">
      <w:bodyDiv w:val="1"/>
      <w:marLeft w:val="0"/>
      <w:marRight w:val="0"/>
      <w:marTop w:val="0"/>
      <w:marBottom w:val="0"/>
      <w:divBdr>
        <w:top w:val="none" w:sz="0" w:space="0" w:color="auto"/>
        <w:left w:val="none" w:sz="0" w:space="0" w:color="auto"/>
        <w:bottom w:val="none" w:sz="0" w:space="0" w:color="auto"/>
        <w:right w:val="none" w:sz="0" w:space="0" w:color="auto"/>
      </w:divBdr>
    </w:div>
    <w:div w:id="1576550602">
      <w:bodyDiv w:val="1"/>
      <w:marLeft w:val="0"/>
      <w:marRight w:val="0"/>
      <w:marTop w:val="0"/>
      <w:marBottom w:val="0"/>
      <w:divBdr>
        <w:top w:val="none" w:sz="0" w:space="0" w:color="auto"/>
        <w:left w:val="none" w:sz="0" w:space="0" w:color="auto"/>
        <w:bottom w:val="none" w:sz="0" w:space="0" w:color="auto"/>
        <w:right w:val="none" w:sz="0" w:space="0" w:color="auto"/>
      </w:divBdr>
    </w:div>
    <w:div w:id="1576740942">
      <w:bodyDiv w:val="1"/>
      <w:marLeft w:val="0"/>
      <w:marRight w:val="0"/>
      <w:marTop w:val="0"/>
      <w:marBottom w:val="0"/>
      <w:divBdr>
        <w:top w:val="none" w:sz="0" w:space="0" w:color="auto"/>
        <w:left w:val="none" w:sz="0" w:space="0" w:color="auto"/>
        <w:bottom w:val="none" w:sz="0" w:space="0" w:color="auto"/>
        <w:right w:val="none" w:sz="0" w:space="0" w:color="auto"/>
      </w:divBdr>
    </w:div>
    <w:div w:id="1578007729">
      <w:bodyDiv w:val="1"/>
      <w:marLeft w:val="0"/>
      <w:marRight w:val="0"/>
      <w:marTop w:val="0"/>
      <w:marBottom w:val="0"/>
      <w:divBdr>
        <w:top w:val="none" w:sz="0" w:space="0" w:color="auto"/>
        <w:left w:val="none" w:sz="0" w:space="0" w:color="auto"/>
        <w:bottom w:val="none" w:sz="0" w:space="0" w:color="auto"/>
        <w:right w:val="none" w:sz="0" w:space="0" w:color="auto"/>
      </w:divBdr>
    </w:div>
    <w:div w:id="1578902653">
      <w:bodyDiv w:val="1"/>
      <w:marLeft w:val="0"/>
      <w:marRight w:val="0"/>
      <w:marTop w:val="0"/>
      <w:marBottom w:val="0"/>
      <w:divBdr>
        <w:top w:val="none" w:sz="0" w:space="0" w:color="auto"/>
        <w:left w:val="none" w:sz="0" w:space="0" w:color="auto"/>
        <w:bottom w:val="none" w:sz="0" w:space="0" w:color="auto"/>
        <w:right w:val="none" w:sz="0" w:space="0" w:color="auto"/>
      </w:divBdr>
    </w:div>
    <w:div w:id="1579364674">
      <w:bodyDiv w:val="1"/>
      <w:marLeft w:val="0"/>
      <w:marRight w:val="0"/>
      <w:marTop w:val="0"/>
      <w:marBottom w:val="0"/>
      <w:divBdr>
        <w:top w:val="none" w:sz="0" w:space="0" w:color="auto"/>
        <w:left w:val="none" w:sz="0" w:space="0" w:color="auto"/>
        <w:bottom w:val="none" w:sz="0" w:space="0" w:color="auto"/>
        <w:right w:val="none" w:sz="0" w:space="0" w:color="auto"/>
      </w:divBdr>
    </w:div>
    <w:div w:id="1579751384">
      <w:bodyDiv w:val="1"/>
      <w:marLeft w:val="0"/>
      <w:marRight w:val="0"/>
      <w:marTop w:val="0"/>
      <w:marBottom w:val="0"/>
      <w:divBdr>
        <w:top w:val="none" w:sz="0" w:space="0" w:color="auto"/>
        <w:left w:val="none" w:sz="0" w:space="0" w:color="auto"/>
        <w:bottom w:val="none" w:sz="0" w:space="0" w:color="auto"/>
        <w:right w:val="none" w:sz="0" w:space="0" w:color="auto"/>
      </w:divBdr>
    </w:div>
    <w:div w:id="1579751694">
      <w:bodyDiv w:val="1"/>
      <w:marLeft w:val="0"/>
      <w:marRight w:val="0"/>
      <w:marTop w:val="0"/>
      <w:marBottom w:val="0"/>
      <w:divBdr>
        <w:top w:val="none" w:sz="0" w:space="0" w:color="auto"/>
        <w:left w:val="none" w:sz="0" w:space="0" w:color="auto"/>
        <w:bottom w:val="none" w:sz="0" w:space="0" w:color="auto"/>
        <w:right w:val="none" w:sz="0" w:space="0" w:color="auto"/>
      </w:divBdr>
    </w:div>
    <w:div w:id="1579824995">
      <w:bodyDiv w:val="1"/>
      <w:marLeft w:val="0"/>
      <w:marRight w:val="0"/>
      <w:marTop w:val="0"/>
      <w:marBottom w:val="0"/>
      <w:divBdr>
        <w:top w:val="none" w:sz="0" w:space="0" w:color="auto"/>
        <w:left w:val="none" w:sz="0" w:space="0" w:color="auto"/>
        <w:bottom w:val="none" w:sz="0" w:space="0" w:color="auto"/>
        <w:right w:val="none" w:sz="0" w:space="0" w:color="auto"/>
      </w:divBdr>
    </w:div>
    <w:div w:id="1580016649">
      <w:bodyDiv w:val="1"/>
      <w:marLeft w:val="0"/>
      <w:marRight w:val="0"/>
      <w:marTop w:val="0"/>
      <w:marBottom w:val="0"/>
      <w:divBdr>
        <w:top w:val="none" w:sz="0" w:space="0" w:color="auto"/>
        <w:left w:val="none" w:sz="0" w:space="0" w:color="auto"/>
        <w:bottom w:val="none" w:sz="0" w:space="0" w:color="auto"/>
        <w:right w:val="none" w:sz="0" w:space="0" w:color="auto"/>
      </w:divBdr>
    </w:div>
    <w:div w:id="1581135992">
      <w:bodyDiv w:val="1"/>
      <w:marLeft w:val="0"/>
      <w:marRight w:val="0"/>
      <w:marTop w:val="0"/>
      <w:marBottom w:val="0"/>
      <w:divBdr>
        <w:top w:val="none" w:sz="0" w:space="0" w:color="auto"/>
        <w:left w:val="none" w:sz="0" w:space="0" w:color="auto"/>
        <w:bottom w:val="none" w:sz="0" w:space="0" w:color="auto"/>
        <w:right w:val="none" w:sz="0" w:space="0" w:color="auto"/>
      </w:divBdr>
    </w:div>
    <w:div w:id="1581789339">
      <w:bodyDiv w:val="1"/>
      <w:marLeft w:val="0"/>
      <w:marRight w:val="0"/>
      <w:marTop w:val="0"/>
      <w:marBottom w:val="0"/>
      <w:divBdr>
        <w:top w:val="none" w:sz="0" w:space="0" w:color="auto"/>
        <w:left w:val="none" w:sz="0" w:space="0" w:color="auto"/>
        <w:bottom w:val="none" w:sz="0" w:space="0" w:color="auto"/>
        <w:right w:val="none" w:sz="0" w:space="0" w:color="auto"/>
      </w:divBdr>
    </w:div>
    <w:div w:id="1582062087">
      <w:bodyDiv w:val="1"/>
      <w:marLeft w:val="0"/>
      <w:marRight w:val="0"/>
      <w:marTop w:val="0"/>
      <w:marBottom w:val="0"/>
      <w:divBdr>
        <w:top w:val="none" w:sz="0" w:space="0" w:color="auto"/>
        <w:left w:val="none" w:sz="0" w:space="0" w:color="auto"/>
        <w:bottom w:val="none" w:sz="0" w:space="0" w:color="auto"/>
        <w:right w:val="none" w:sz="0" w:space="0" w:color="auto"/>
      </w:divBdr>
    </w:div>
    <w:div w:id="1582761826">
      <w:bodyDiv w:val="1"/>
      <w:marLeft w:val="0"/>
      <w:marRight w:val="0"/>
      <w:marTop w:val="0"/>
      <w:marBottom w:val="0"/>
      <w:divBdr>
        <w:top w:val="none" w:sz="0" w:space="0" w:color="auto"/>
        <w:left w:val="none" w:sz="0" w:space="0" w:color="auto"/>
        <w:bottom w:val="none" w:sz="0" w:space="0" w:color="auto"/>
        <w:right w:val="none" w:sz="0" w:space="0" w:color="auto"/>
      </w:divBdr>
    </w:div>
    <w:div w:id="1582906998">
      <w:bodyDiv w:val="1"/>
      <w:marLeft w:val="0"/>
      <w:marRight w:val="0"/>
      <w:marTop w:val="0"/>
      <w:marBottom w:val="0"/>
      <w:divBdr>
        <w:top w:val="none" w:sz="0" w:space="0" w:color="auto"/>
        <w:left w:val="none" w:sz="0" w:space="0" w:color="auto"/>
        <w:bottom w:val="none" w:sz="0" w:space="0" w:color="auto"/>
        <w:right w:val="none" w:sz="0" w:space="0" w:color="auto"/>
      </w:divBdr>
    </w:div>
    <w:div w:id="1583179265">
      <w:bodyDiv w:val="1"/>
      <w:marLeft w:val="0"/>
      <w:marRight w:val="0"/>
      <w:marTop w:val="0"/>
      <w:marBottom w:val="0"/>
      <w:divBdr>
        <w:top w:val="none" w:sz="0" w:space="0" w:color="auto"/>
        <w:left w:val="none" w:sz="0" w:space="0" w:color="auto"/>
        <w:bottom w:val="none" w:sz="0" w:space="0" w:color="auto"/>
        <w:right w:val="none" w:sz="0" w:space="0" w:color="auto"/>
      </w:divBdr>
    </w:div>
    <w:div w:id="1583828959">
      <w:bodyDiv w:val="1"/>
      <w:marLeft w:val="0"/>
      <w:marRight w:val="0"/>
      <w:marTop w:val="0"/>
      <w:marBottom w:val="0"/>
      <w:divBdr>
        <w:top w:val="none" w:sz="0" w:space="0" w:color="auto"/>
        <w:left w:val="none" w:sz="0" w:space="0" w:color="auto"/>
        <w:bottom w:val="none" w:sz="0" w:space="0" w:color="auto"/>
        <w:right w:val="none" w:sz="0" w:space="0" w:color="auto"/>
      </w:divBdr>
    </w:div>
    <w:div w:id="1584026799">
      <w:bodyDiv w:val="1"/>
      <w:marLeft w:val="0"/>
      <w:marRight w:val="0"/>
      <w:marTop w:val="0"/>
      <w:marBottom w:val="0"/>
      <w:divBdr>
        <w:top w:val="none" w:sz="0" w:space="0" w:color="auto"/>
        <w:left w:val="none" w:sz="0" w:space="0" w:color="auto"/>
        <w:bottom w:val="none" w:sz="0" w:space="0" w:color="auto"/>
        <w:right w:val="none" w:sz="0" w:space="0" w:color="auto"/>
      </w:divBdr>
    </w:div>
    <w:div w:id="1584222178">
      <w:bodyDiv w:val="1"/>
      <w:marLeft w:val="0"/>
      <w:marRight w:val="0"/>
      <w:marTop w:val="0"/>
      <w:marBottom w:val="0"/>
      <w:divBdr>
        <w:top w:val="none" w:sz="0" w:space="0" w:color="auto"/>
        <w:left w:val="none" w:sz="0" w:space="0" w:color="auto"/>
        <w:bottom w:val="none" w:sz="0" w:space="0" w:color="auto"/>
        <w:right w:val="none" w:sz="0" w:space="0" w:color="auto"/>
      </w:divBdr>
    </w:div>
    <w:div w:id="1584336270">
      <w:bodyDiv w:val="1"/>
      <w:marLeft w:val="0"/>
      <w:marRight w:val="0"/>
      <w:marTop w:val="0"/>
      <w:marBottom w:val="0"/>
      <w:divBdr>
        <w:top w:val="none" w:sz="0" w:space="0" w:color="auto"/>
        <w:left w:val="none" w:sz="0" w:space="0" w:color="auto"/>
        <w:bottom w:val="none" w:sz="0" w:space="0" w:color="auto"/>
        <w:right w:val="none" w:sz="0" w:space="0" w:color="auto"/>
      </w:divBdr>
      <w:divsChild>
        <w:div w:id="486939959">
          <w:marLeft w:val="480"/>
          <w:marRight w:val="0"/>
          <w:marTop w:val="0"/>
          <w:marBottom w:val="0"/>
          <w:divBdr>
            <w:top w:val="none" w:sz="0" w:space="0" w:color="auto"/>
            <w:left w:val="none" w:sz="0" w:space="0" w:color="auto"/>
            <w:bottom w:val="none" w:sz="0" w:space="0" w:color="auto"/>
            <w:right w:val="none" w:sz="0" w:space="0" w:color="auto"/>
          </w:divBdr>
        </w:div>
      </w:divsChild>
    </w:div>
    <w:div w:id="1584871445">
      <w:bodyDiv w:val="1"/>
      <w:marLeft w:val="0"/>
      <w:marRight w:val="0"/>
      <w:marTop w:val="0"/>
      <w:marBottom w:val="0"/>
      <w:divBdr>
        <w:top w:val="none" w:sz="0" w:space="0" w:color="auto"/>
        <w:left w:val="none" w:sz="0" w:space="0" w:color="auto"/>
        <w:bottom w:val="none" w:sz="0" w:space="0" w:color="auto"/>
        <w:right w:val="none" w:sz="0" w:space="0" w:color="auto"/>
      </w:divBdr>
    </w:div>
    <w:div w:id="1585188267">
      <w:bodyDiv w:val="1"/>
      <w:marLeft w:val="0"/>
      <w:marRight w:val="0"/>
      <w:marTop w:val="0"/>
      <w:marBottom w:val="0"/>
      <w:divBdr>
        <w:top w:val="none" w:sz="0" w:space="0" w:color="auto"/>
        <w:left w:val="none" w:sz="0" w:space="0" w:color="auto"/>
        <w:bottom w:val="none" w:sz="0" w:space="0" w:color="auto"/>
        <w:right w:val="none" w:sz="0" w:space="0" w:color="auto"/>
      </w:divBdr>
    </w:div>
    <w:div w:id="1585407397">
      <w:bodyDiv w:val="1"/>
      <w:marLeft w:val="0"/>
      <w:marRight w:val="0"/>
      <w:marTop w:val="0"/>
      <w:marBottom w:val="0"/>
      <w:divBdr>
        <w:top w:val="none" w:sz="0" w:space="0" w:color="auto"/>
        <w:left w:val="none" w:sz="0" w:space="0" w:color="auto"/>
        <w:bottom w:val="none" w:sz="0" w:space="0" w:color="auto"/>
        <w:right w:val="none" w:sz="0" w:space="0" w:color="auto"/>
      </w:divBdr>
    </w:div>
    <w:div w:id="1585651385">
      <w:bodyDiv w:val="1"/>
      <w:marLeft w:val="0"/>
      <w:marRight w:val="0"/>
      <w:marTop w:val="0"/>
      <w:marBottom w:val="0"/>
      <w:divBdr>
        <w:top w:val="none" w:sz="0" w:space="0" w:color="auto"/>
        <w:left w:val="none" w:sz="0" w:space="0" w:color="auto"/>
        <w:bottom w:val="none" w:sz="0" w:space="0" w:color="auto"/>
        <w:right w:val="none" w:sz="0" w:space="0" w:color="auto"/>
      </w:divBdr>
    </w:div>
    <w:div w:id="1586376122">
      <w:bodyDiv w:val="1"/>
      <w:marLeft w:val="0"/>
      <w:marRight w:val="0"/>
      <w:marTop w:val="0"/>
      <w:marBottom w:val="0"/>
      <w:divBdr>
        <w:top w:val="none" w:sz="0" w:space="0" w:color="auto"/>
        <w:left w:val="none" w:sz="0" w:space="0" w:color="auto"/>
        <w:bottom w:val="none" w:sz="0" w:space="0" w:color="auto"/>
        <w:right w:val="none" w:sz="0" w:space="0" w:color="auto"/>
      </w:divBdr>
    </w:div>
    <w:div w:id="1586382710">
      <w:bodyDiv w:val="1"/>
      <w:marLeft w:val="0"/>
      <w:marRight w:val="0"/>
      <w:marTop w:val="0"/>
      <w:marBottom w:val="0"/>
      <w:divBdr>
        <w:top w:val="none" w:sz="0" w:space="0" w:color="auto"/>
        <w:left w:val="none" w:sz="0" w:space="0" w:color="auto"/>
        <w:bottom w:val="none" w:sz="0" w:space="0" w:color="auto"/>
        <w:right w:val="none" w:sz="0" w:space="0" w:color="auto"/>
      </w:divBdr>
    </w:div>
    <w:div w:id="1586495518">
      <w:bodyDiv w:val="1"/>
      <w:marLeft w:val="0"/>
      <w:marRight w:val="0"/>
      <w:marTop w:val="0"/>
      <w:marBottom w:val="0"/>
      <w:divBdr>
        <w:top w:val="none" w:sz="0" w:space="0" w:color="auto"/>
        <w:left w:val="none" w:sz="0" w:space="0" w:color="auto"/>
        <w:bottom w:val="none" w:sz="0" w:space="0" w:color="auto"/>
        <w:right w:val="none" w:sz="0" w:space="0" w:color="auto"/>
      </w:divBdr>
    </w:div>
    <w:div w:id="1586571639">
      <w:bodyDiv w:val="1"/>
      <w:marLeft w:val="0"/>
      <w:marRight w:val="0"/>
      <w:marTop w:val="0"/>
      <w:marBottom w:val="0"/>
      <w:divBdr>
        <w:top w:val="none" w:sz="0" w:space="0" w:color="auto"/>
        <w:left w:val="none" w:sz="0" w:space="0" w:color="auto"/>
        <w:bottom w:val="none" w:sz="0" w:space="0" w:color="auto"/>
        <w:right w:val="none" w:sz="0" w:space="0" w:color="auto"/>
      </w:divBdr>
    </w:div>
    <w:div w:id="1586572399">
      <w:bodyDiv w:val="1"/>
      <w:marLeft w:val="0"/>
      <w:marRight w:val="0"/>
      <w:marTop w:val="0"/>
      <w:marBottom w:val="0"/>
      <w:divBdr>
        <w:top w:val="none" w:sz="0" w:space="0" w:color="auto"/>
        <w:left w:val="none" w:sz="0" w:space="0" w:color="auto"/>
        <w:bottom w:val="none" w:sz="0" w:space="0" w:color="auto"/>
        <w:right w:val="none" w:sz="0" w:space="0" w:color="auto"/>
      </w:divBdr>
    </w:div>
    <w:div w:id="1587034957">
      <w:bodyDiv w:val="1"/>
      <w:marLeft w:val="0"/>
      <w:marRight w:val="0"/>
      <w:marTop w:val="0"/>
      <w:marBottom w:val="0"/>
      <w:divBdr>
        <w:top w:val="none" w:sz="0" w:space="0" w:color="auto"/>
        <w:left w:val="none" w:sz="0" w:space="0" w:color="auto"/>
        <w:bottom w:val="none" w:sz="0" w:space="0" w:color="auto"/>
        <w:right w:val="none" w:sz="0" w:space="0" w:color="auto"/>
      </w:divBdr>
    </w:div>
    <w:div w:id="1587421656">
      <w:bodyDiv w:val="1"/>
      <w:marLeft w:val="0"/>
      <w:marRight w:val="0"/>
      <w:marTop w:val="0"/>
      <w:marBottom w:val="0"/>
      <w:divBdr>
        <w:top w:val="none" w:sz="0" w:space="0" w:color="auto"/>
        <w:left w:val="none" w:sz="0" w:space="0" w:color="auto"/>
        <w:bottom w:val="none" w:sz="0" w:space="0" w:color="auto"/>
        <w:right w:val="none" w:sz="0" w:space="0" w:color="auto"/>
      </w:divBdr>
    </w:div>
    <w:div w:id="1587808437">
      <w:bodyDiv w:val="1"/>
      <w:marLeft w:val="0"/>
      <w:marRight w:val="0"/>
      <w:marTop w:val="0"/>
      <w:marBottom w:val="0"/>
      <w:divBdr>
        <w:top w:val="none" w:sz="0" w:space="0" w:color="auto"/>
        <w:left w:val="none" w:sz="0" w:space="0" w:color="auto"/>
        <w:bottom w:val="none" w:sz="0" w:space="0" w:color="auto"/>
        <w:right w:val="none" w:sz="0" w:space="0" w:color="auto"/>
      </w:divBdr>
    </w:div>
    <w:div w:id="1589004580">
      <w:bodyDiv w:val="1"/>
      <w:marLeft w:val="0"/>
      <w:marRight w:val="0"/>
      <w:marTop w:val="0"/>
      <w:marBottom w:val="0"/>
      <w:divBdr>
        <w:top w:val="none" w:sz="0" w:space="0" w:color="auto"/>
        <w:left w:val="none" w:sz="0" w:space="0" w:color="auto"/>
        <w:bottom w:val="none" w:sz="0" w:space="0" w:color="auto"/>
        <w:right w:val="none" w:sz="0" w:space="0" w:color="auto"/>
      </w:divBdr>
    </w:div>
    <w:div w:id="1589197878">
      <w:bodyDiv w:val="1"/>
      <w:marLeft w:val="0"/>
      <w:marRight w:val="0"/>
      <w:marTop w:val="0"/>
      <w:marBottom w:val="0"/>
      <w:divBdr>
        <w:top w:val="none" w:sz="0" w:space="0" w:color="auto"/>
        <w:left w:val="none" w:sz="0" w:space="0" w:color="auto"/>
        <w:bottom w:val="none" w:sz="0" w:space="0" w:color="auto"/>
        <w:right w:val="none" w:sz="0" w:space="0" w:color="auto"/>
      </w:divBdr>
    </w:div>
    <w:div w:id="1589583307">
      <w:bodyDiv w:val="1"/>
      <w:marLeft w:val="0"/>
      <w:marRight w:val="0"/>
      <w:marTop w:val="0"/>
      <w:marBottom w:val="0"/>
      <w:divBdr>
        <w:top w:val="none" w:sz="0" w:space="0" w:color="auto"/>
        <w:left w:val="none" w:sz="0" w:space="0" w:color="auto"/>
        <w:bottom w:val="none" w:sz="0" w:space="0" w:color="auto"/>
        <w:right w:val="none" w:sz="0" w:space="0" w:color="auto"/>
      </w:divBdr>
    </w:div>
    <w:div w:id="1589584304">
      <w:bodyDiv w:val="1"/>
      <w:marLeft w:val="0"/>
      <w:marRight w:val="0"/>
      <w:marTop w:val="0"/>
      <w:marBottom w:val="0"/>
      <w:divBdr>
        <w:top w:val="none" w:sz="0" w:space="0" w:color="auto"/>
        <w:left w:val="none" w:sz="0" w:space="0" w:color="auto"/>
        <w:bottom w:val="none" w:sz="0" w:space="0" w:color="auto"/>
        <w:right w:val="none" w:sz="0" w:space="0" w:color="auto"/>
      </w:divBdr>
    </w:div>
    <w:div w:id="1589777387">
      <w:bodyDiv w:val="1"/>
      <w:marLeft w:val="0"/>
      <w:marRight w:val="0"/>
      <w:marTop w:val="0"/>
      <w:marBottom w:val="0"/>
      <w:divBdr>
        <w:top w:val="none" w:sz="0" w:space="0" w:color="auto"/>
        <w:left w:val="none" w:sz="0" w:space="0" w:color="auto"/>
        <w:bottom w:val="none" w:sz="0" w:space="0" w:color="auto"/>
        <w:right w:val="none" w:sz="0" w:space="0" w:color="auto"/>
      </w:divBdr>
    </w:div>
    <w:div w:id="1591691498">
      <w:bodyDiv w:val="1"/>
      <w:marLeft w:val="0"/>
      <w:marRight w:val="0"/>
      <w:marTop w:val="0"/>
      <w:marBottom w:val="0"/>
      <w:divBdr>
        <w:top w:val="none" w:sz="0" w:space="0" w:color="auto"/>
        <w:left w:val="none" w:sz="0" w:space="0" w:color="auto"/>
        <w:bottom w:val="none" w:sz="0" w:space="0" w:color="auto"/>
        <w:right w:val="none" w:sz="0" w:space="0" w:color="auto"/>
      </w:divBdr>
    </w:div>
    <w:div w:id="1591966283">
      <w:bodyDiv w:val="1"/>
      <w:marLeft w:val="0"/>
      <w:marRight w:val="0"/>
      <w:marTop w:val="0"/>
      <w:marBottom w:val="0"/>
      <w:divBdr>
        <w:top w:val="none" w:sz="0" w:space="0" w:color="auto"/>
        <w:left w:val="none" w:sz="0" w:space="0" w:color="auto"/>
        <w:bottom w:val="none" w:sz="0" w:space="0" w:color="auto"/>
        <w:right w:val="none" w:sz="0" w:space="0" w:color="auto"/>
      </w:divBdr>
    </w:div>
    <w:div w:id="1592078867">
      <w:bodyDiv w:val="1"/>
      <w:marLeft w:val="0"/>
      <w:marRight w:val="0"/>
      <w:marTop w:val="0"/>
      <w:marBottom w:val="0"/>
      <w:divBdr>
        <w:top w:val="none" w:sz="0" w:space="0" w:color="auto"/>
        <w:left w:val="none" w:sz="0" w:space="0" w:color="auto"/>
        <w:bottom w:val="none" w:sz="0" w:space="0" w:color="auto"/>
        <w:right w:val="none" w:sz="0" w:space="0" w:color="auto"/>
      </w:divBdr>
    </w:div>
    <w:div w:id="1592662846">
      <w:bodyDiv w:val="1"/>
      <w:marLeft w:val="0"/>
      <w:marRight w:val="0"/>
      <w:marTop w:val="0"/>
      <w:marBottom w:val="0"/>
      <w:divBdr>
        <w:top w:val="none" w:sz="0" w:space="0" w:color="auto"/>
        <w:left w:val="none" w:sz="0" w:space="0" w:color="auto"/>
        <w:bottom w:val="none" w:sz="0" w:space="0" w:color="auto"/>
        <w:right w:val="none" w:sz="0" w:space="0" w:color="auto"/>
      </w:divBdr>
    </w:div>
    <w:div w:id="1593005749">
      <w:bodyDiv w:val="1"/>
      <w:marLeft w:val="0"/>
      <w:marRight w:val="0"/>
      <w:marTop w:val="0"/>
      <w:marBottom w:val="0"/>
      <w:divBdr>
        <w:top w:val="none" w:sz="0" w:space="0" w:color="auto"/>
        <w:left w:val="none" w:sz="0" w:space="0" w:color="auto"/>
        <w:bottom w:val="none" w:sz="0" w:space="0" w:color="auto"/>
        <w:right w:val="none" w:sz="0" w:space="0" w:color="auto"/>
      </w:divBdr>
    </w:div>
    <w:div w:id="1593053564">
      <w:bodyDiv w:val="1"/>
      <w:marLeft w:val="0"/>
      <w:marRight w:val="0"/>
      <w:marTop w:val="0"/>
      <w:marBottom w:val="0"/>
      <w:divBdr>
        <w:top w:val="none" w:sz="0" w:space="0" w:color="auto"/>
        <w:left w:val="none" w:sz="0" w:space="0" w:color="auto"/>
        <w:bottom w:val="none" w:sz="0" w:space="0" w:color="auto"/>
        <w:right w:val="none" w:sz="0" w:space="0" w:color="auto"/>
      </w:divBdr>
    </w:div>
    <w:div w:id="1593125853">
      <w:bodyDiv w:val="1"/>
      <w:marLeft w:val="0"/>
      <w:marRight w:val="0"/>
      <w:marTop w:val="0"/>
      <w:marBottom w:val="0"/>
      <w:divBdr>
        <w:top w:val="none" w:sz="0" w:space="0" w:color="auto"/>
        <w:left w:val="none" w:sz="0" w:space="0" w:color="auto"/>
        <w:bottom w:val="none" w:sz="0" w:space="0" w:color="auto"/>
        <w:right w:val="none" w:sz="0" w:space="0" w:color="auto"/>
      </w:divBdr>
    </w:div>
    <w:div w:id="1593319642">
      <w:bodyDiv w:val="1"/>
      <w:marLeft w:val="0"/>
      <w:marRight w:val="0"/>
      <w:marTop w:val="0"/>
      <w:marBottom w:val="0"/>
      <w:divBdr>
        <w:top w:val="none" w:sz="0" w:space="0" w:color="auto"/>
        <w:left w:val="none" w:sz="0" w:space="0" w:color="auto"/>
        <w:bottom w:val="none" w:sz="0" w:space="0" w:color="auto"/>
        <w:right w:val="none" w:sz="0" w:space="0" w:color="auto"/>
      </w:divBdr>
    </w:div>
    <w:div w:id="1593389482">
      <w:bodyDiv w:val="1"/>
      <w:marLeft w:val="0"/>
      <w:marRight w:val="0"/>
      <w:marTop w:val="0"/>
      <w:marBottom w:val="0"/>
      <w:divBdr>
        <w:top w:val="none" w:sz="0" w:space="0" w:color="auto"/>
        <w:left w:val="none" w:sz="0" w:space="0" w:color="auto"/>
        <w:bottom w:val="none" w:sz="0" w:space="0" w:color="auto"/>
        <w:right w:val="none" w:sz="0" w:space="0" w:color="auto"/>
      </w:divBdr>
    </w:div>
    <w:div w:id="1593514350">
      <w:bodyDiv w:val="1"/>
      <w:marLeft w:val="0"/>
      <w:marRight w:val="0"/>
      <w:marTop w:val="0"/>
      <w:marBottom w:val="0"/>
      <w:divBdr>
        <w:top w:val="none" w:sz="0" w:space="0" w:color="auto"/>
        <w:left w:val="none" w:sz="0" w:space="0" w:color="auto"/>
        <w:bottom w:val="none" w:sz="0" w:space="0" w:color="auto"/>
        <w:right w:val="none" w:sz="0" w:space="0" w:color="auto"/>
      </w:divBdr>
    </w:div>
    <w:div w:id="1593588412">
      <w:bodyDiv w:val="1"/>
      <w:marLeft w:val="0"/>
      <w:marRight w:val="0"/>
      <w:marTop w:val="0"/>
      <w:marBottom w:val="0"/>
      <w:divBdr>
        <w:top w:val="none" w:sz="0" w:space="0" w:color="auto"/>
        <w:left w:val="none" w:sz="0" w:space="0" w:color="auto"/>
        <w:bottom w:val="none" w:sz="0" w:space="0" w:color="auto"/>
        <w:right w:val="none" w:sz="0" w:space="0" w:color="auto"/>
      </w:divBdr>
    </w:div>
    <w:div w:id="1593932547">
      <w:bodyDiv w:val="1"/>
      <w:marLeft w:val="0"/>
      <w:marRight w:val="0"/>
      <w:marTop w:val="0"/>
      <w:marBottom w:val="0"/>
      <w:divBdr>
        <w:top w:val="none" w:sz="0" w:space="0" w:color="auto"/>
        <w:left w:val="none" w:sz="0" w:space="0" w:color="auto"/>
        <w:bottom w:val="none" w:sz="0" w:space="0" w:color="auto"/>
        <w:right w:val="none" w:sz="0" w:space="0" w:color="auto"/>
      </w:divBdr>
    </w:div>
    <w:div w:id="1594515462">
      <w:bodyDiv w:val="1"/>
      <w:marLeft w:val="0"/>
      <w:marRight w:val="0"/>
      <w:marTop w:val="0"/>
      <w:marBottom w:val="0"/>
      <w:divBdr>
        <w:top w:val="none" w:sz="0" w:space="0" w:color="auto"/>
        <w:left w:val="none" w:sz="0" w:space="0" w:color="auto"/>
        <w:bottom w:val="none" w:sz="0" w:space="0" w:color="auto"/>
        <w:right w:val="none" w:sz="0" w:space="0" w:color="auto"/>
      </w:divBdr>
    </w:div>
    <w:div w:id="1594628557">
      <w:bodyDiv w:val="1"/>
      <w:marLeft w:val="0"/>
      <w:marRight w:val="0"/>
      <w:marTop w:val="0"/>
      <w:marBottom w:val="0"/>
      <w:divBdr>
        <w:top w:val="none" w:sz="0" w:space="0" w:color="auto"/>
        <w:left w:val="none" w:sz="0" w:space="0" w:color="auto"/>
        <w:bottom w:val="none" w:sz="0" w:space="0" w:color="auto"/>
        <w:right w:val="none" w:sz="0" w:space="0" w:color="auto"/>
      </w:divBdr>
    </w:div>
    <w:div w:id="1595087298">
      <w:bodyDiv w:val="1"/>
      <w:marLeft w:val="0"/>
      <w:marRight w:val="0"/>
      <w:marTop w:val="0"/>
      <w:marBottom w:val="0"/>
      <w:divBdr>
        <w:top w:val="none" w:sz="0" w:space="0" w:color="auto"/>
        <w:left w:val="none" w:sz="0" w:space="0" w:color="auto"/>
        <w:bottom w:val="none" w:sz="0" w:space="0" w:color="auto"/>
        <w:right w:val="none" w:sz="0" w:space="0" w:color="auto"/>
      </w:divBdr>
    </w:div>
    <w:div w:id="1595479935">
      <w:bodyDiv w:val="1"/>
      <w:marLeft w:val="0"/>
      <w:marRight w:val="0"/>
      <w:marTop w:val="0"/>
      <w:marBottom w:val="0"/>
      <w:divBdr>
        <w:top w:val="none" w:sz="0" w:space="0" w:color="auto"/>
        <w:left w:val="none" w:sz="0" w:space="0" w:color="auto"/>
        <w:bottom w:val="none" w:sz="0" w:space="0" w:color="auto"/>
        <w:right w:val="none" w:sz="0" w:space="0" w:color="auto"/>
      </w:divBdr>
    </w:div>
    <w:div w:id="1595506079">
      <w:bodyDiv w:val="1"/>
      <w:marLeft w:val="0"/>
      <w:marRight w:val="0"/>
      <w:marTop w:val="0"/>
      <w:marBottom w:val="0"/>
      <w:divBdr>
        <w:top w:val="none" w:sz="0" w:space="0" w:color="auto"/>
        <w:left w:val="none" w:sz="0" w:space="0" w:color="auto"/>
        <w:bottom w:val="none" w:sz="0" w:space="0" w:color="auto"/>
        <w:right w:val="none" w:sz="0" w:space="0" w:color="auto"/>
      </w:divBdr>
    </w:div>
    <w:div w:id="1596287257">
      <w:bodyDiv w:val="1"/>
      <w:marLeft w:val="0"/>
      <w:marRight w:val="0"/>
      <w:marTop w:val="0"/>
      <w:marBottom w:val="0"/>
      <w:divBdr>
        <w:top w:val="none" w:sz="0" w:space="0" w:color="auto"/>
        <w:left w:val="none" w:sz="0" w:space="0" w:color="auto"/>
        <w:bottom w:val="none" w:sz="0" w:space="0" w:color="auto"/>
        <w:right w:val="none" w:sz="0" w:space="0" w:color="auto"/>
      </w:divBdr>
    </w:div>
    <w:div w:id="1598519826">
      <w:bodyDiv w:val="1"/>
      <w:marLeft w:val="0"/>
      <w:marRight w:val="0"/>
      <w:marTop w:val="0"/>
      <w:marBottom w:val="0"/>
      <w:divBdr>
        <w:top w:val="none" w:sz="0" w:space="0" w:color="auto"/>
        <w:left w:val="none" w:sz="0" w:space="0" w:color="auto"/>
        <w:bottom w:val="none" w:sz="0" w:space="0" w:color="auto"/>
        <w:right w:val="none" w:sz="0" w:space="0" w:color="auto"/>
      </w:divBdr>
    </w:div>
    <w:div w:id="1598752182">
      <w:bodyDiv w:val="1"/>
      <w:marLeft w:val="0"/>
      <w:marRight w:val="0"/>
      <w:marTop w:val="0"/>
      <w:marBottom w:val="0"/>
      <w:divBdr>
        <w:top w:val="none" w:sz="0" w:space="0" w:color="auto"/>
        <w:left w:val="none" w:sz="0" w:space="0" w:color="auto"/>
        <w:bottom w:val="none" w:sz="0" w:space="0" w:color="auto"/>
        <w:right w:val="none" w:sz="0" w:space="0" w:color="auto"/>
      </w:divBdr>
    </w:div>
    <w:div w:id="1598827640">
      <w:bodyDiv w:val="1"/>
      <w:marLeft w:val="0"/>
      <w:marRight w:val="0"/>
      <w:marTop w:val="0"/>
      <w:marBottom w:val="0"/>
      <w:divBdr>
        <w:top w:val="none" w:sz="0" w:space="0" w:color="auto"/>
        <w:left w:val="none" w:sz="0" w:space="0" w:color="auto"/>
        <w:bottom w:val="none" w:sz="0" w:space="0" w:color="auto"/>
        <w:right w:val="none" w:sz="0" w:space="0" w:color="auto"/>
      </w:divBdr>
    </w:div>
    <w:div w:id="1598829701">
      <w:bodyDiv w:val="1"/>
      <w:marLeft w:val="0"/>
      <w:marRight w:val="0"/>
      <w:marTop w:val="0"/>
      <w:marBottom w:val="0"/>
      <w:divBdr>
        <w:top w:val="none" w:sz="0" w:space="0" w:color="auto"/>
        <w:left w:val="none" w:sz="0" w:space="0" w:color="auto"/>
        <w:bottom w:val="none" w:sz="0" w:space="0" w:color="auto"/>
        <w:right w:val="none" w:sz="0" w:space="0" w:color="auto"/>
      </w:divBdr>
    </w:div>
    <w:div w:id="1599099312">
      <w:bodyDiv w:val="1"/>
      <w:marLeft w:val="0"/>
      <w:marRight w:val="0"/>
      <w:marTop w:val="0"/>
      <w:marBottom w:val="0"/>
      <w:divBdr>
        <w:top w:val="none" w:sz="0" w:space="0" w:color="auto"/>
        <w:left w:val="none" w:sz="0" w:space="0" w:color="auto"/>
        <w:bottom w:val="none" w:sz="0" w:space="0" w:color="auto"/>
        <w:right w:val="none" w:sz="0" w:space="0" w:color="auto"/>
      </w:divBdr>
    </w:div>
    <w:div w:id="1599560497">
      <w:bodyDiv w:val="1"/>
      <w:marLeft w:val="0"/>
      <w:marRight w:val="0"/>
      <w:marTop w:val="0"/>
      <w:marBottom w:val="0"/>
      <w:divBdr>
        <w:top w:val="none" w:sz="0" w:space="0" w:color="auto"/>
        <w:left w:val="none" w:sz="0" w:space="0" w:color="auto"/>
        <w:bottom w:val="none" w:sz="0" w:space="0" w:color="auto"/>
        <w:right w:val="none" w:sz="0" w:space="0" w:color="auto"/>
      </w:divBdr>
    </w:div>
    <w:div w:id="1599749595">
      <w:bodyDiv w:val="1"/>
      <w:marLeft w:val="0"/>
      <w:marRight w:val="0"/>
      <w:marTop w:val="0"/>
      <w:marBottom w:val="0"/>
      <w:divBdr>
        <w:top w:val="none" w:sz="0" w:space="0" w:color="auto"/>
        <w:left w:val="none" w:sz="0" w:space="0" w:color="auto"/>
        <w:bottom w:val="none" w:sz="0" w:space="0" w:color="auto"/>
        <w:right w:val="none" w:sz="0" w:space="0" w:color="auto"/>
      </w:divBdr>
    </w:div>
    <w:div w:id="1600329583">
      <w:bodyDiv w:val="1"/>
      <w:marLeft w:val="0"/>
      <w:marRight w:val="0"/>
      <w:marTop w:val="0"/>
      <w:marBottom w:val="0"/>
      <w:divBdr>
        <w:top w:val="none" w:sz="0" w:space="0" w:color="auto"/>
        <w:left w:val="none" w:sz="0" w:space="0" w:color="auto"/>
        <w:bottom w:val="none" w:sz="0" w:space="0" w:color="auto"/>
        <w:right w:val="none" w:sz="0" w:space="0" w:color="auto"/>
      </w:divBdr>
    </w:div>
    <w:div w:id="1600525786">
      <w:bodyDiv w:val="1"/>
      <w:marLeft w:val="0"/>
      <w:marRight w:val="0"/>
      <w:marTop w:val="0"/>
      <w:marBottom w:val="0"/>
      <w:divBdr>
        <w:top w:val="none" w:sz="0" w:space="0" w:color="auto"/>
        <w:left w:val="none" w:sz="0" w:space="0" w:color="auto"/>
        <w:bottom w:val="none" w:sz="0" w:space="0" w:color="auto"/>
        <w:right w:val="none" w:sz="0" w:space="0" w:color="auto"/>
      </w:divBdr>
    </w:div>
    <w:div w:id="1600873055">
      <w:bodyDiv w:val="1"/>
      <w:marLeft w:val="0"/>
      <w:marRight w:val="0"/>
      <w:marTop w:val="0"/>
      <w:marBottom w:val="0"/>
      <w:divBdr>
        <w:top w:val="none" w:sz="0" w:space="0" w:color="auto"/>
        <w:left w:val="none" w:sz="0" w:space="0" w:color="auto"/>
        <w:bottom w:val="none" w:sz="0" w:space="0" w:color="auto"/>
        <w:right w:val="none" w:sz="0" w:space="0" w:color="auto"/>
      </w:divBdr>
    </w:div>
    <w:div w:id="1602180219">
      <w:bodyDiv w:val="1"/>
      <w:marLeft w:val="0"/>
      <w:marRight w:val="0"/>
      <w:marTop w:val="0"/>
      <w:marBottom w:val="0"/>
      <w:divBdr>
        <w:top w:val="none" w:sz="0" w:space="0" w:color="auto"/>
        <w:left w:val="none" w:sz="0" w:space="0" w:color="auto"/>
        <w:bottom w:val="none" w:sz="0" w:space="0" w:color="auto"/>
        <w:right w:val="none" w:sz="0" w:space="0" w:color="auto"/>
      </w:divBdr>
    </w:div>
    <w:div w:id="1602255852">
      <w:bodyDiv w:val="1"/>
      <w:marLeft w:val="0"/>
      <w:marRight w:val="0"/>
      <w:marTop w:val="0"/>
      <w:marBottom w:val="0"/>
      <w:divBdr>
        <w:top w:val="none" w:sz="0" w:space="0" w:color="auto"/>
        <w:left w:val="none" w:sz="0" w:space="0" w:color="auto"/>
        <w:bottom w:val="none" w:sz="0" w:space="0" w:color="auto"/>
        <w:right w:val="none" w:sz="0" w:space="0" w:color="auto"/>
      </w:divBdr>
    </w:div>
    <w:div w:id="1603218722">
      <w:bodyDiv w:val="1"/>
      <w:marLeft w:val="0"/>
      <w:marRight w:val="0"/>
      <w:marTop w:val="0"/>
      <w:marBottom w:val="0"/>
      <w:divBdr>
        <w:top w:val="none" w:sz="0" w:space="0" w:color="auto"/>
        <w:left w:val="none" w:sz="0" w:space="0" w:color="auto"/>
        <w:bottom w:val="none" w:sz="0" w:space="0" w:color="auto"/>
        <w:right w:val="none" w:sz="0" w:space="0" w:color="auto"/>
      </w:divBdr>
    </w:div>
    <w:div w:id="1603338545">
      <w:bodyDiv w:val="1"/>
      <w:marLeft w:val="0"/>
      <w:marRight w:val="0"/>
      <w:marTop w:val="0"/>
      <w:marBottom w:val="0"/>
      <w:divBdr>
        <w:top w:val="none" w:sz="0" w:space="0" w:color="auto"/>
        <w:left w:val="none" w:sz="0" w:space="0" w:color="auto"/>
        <w:bottom w:val="none" w:sz="0" w:space="0" w:color="auto"/>
        <w:right w:val="none" w:sz="0" w:space="0" w:color="auto"/>
      </w:divBdr>
    </w:div>
    <w:div w:id="1603763411">
      <w:bodyDiv w:val="1"/>
      <w:marLeft w:val="0"/>
      <w:marRight w:val="0"/>
      <w:marTop w:val="0"/>
      <w:marBottom w:val="0"/>
      <w:divBdr>
        <w:top w:val="none" w:sz="0" w:space="0" w:color="auto"/>
        <w:left w:val="none" w:sz="0" w:space="0" w:color="auto"/>
        <w:bottom w:val="none" w:sz="0" w:space="0" w:color="auto"/>
        <w:right w:val="none" w:sz="0" w:space="0" w:color="auto"/>
      </w:divBdr>
    </w:div>
    <w:div w:id="1603801901">
      <w:bodyDiv w:val="1"/>
      <w:marLeft w:val="0"/>
      <w:marRight w:val="0"/>
      <w:marTop w:val="0"/>
      <w:marBottom w:val="0"/>
      <w:divBdr>
        <w:top w:val="none" w:sz="0" w:space="0" w:color="auto"/>
        <w:left w:val="none" w:sz="0" w:space="0" w:color="auto"/>
        <w:bottom w:val="none" w:sz="0" w:space="0" w:color="auto"/>
        <w:right w:val="none" w:sz="0" w:space="0" w:color="auto"/>
      </w:divBdr>
    </w:div>
    <w:div w:id="1606687430">
      <w:bodyDiv w:val="1"/>
      <w:marLeft w:val="0"/>
      <w:marRight w:val="0"/>
      <w:marTop w:val="0"/>
      <w:marBottom w:val="0"/>
      <w:divBdr>
        <w:top w:val="none" w:sz="0" w:space="0" w:color="auto"/>
        <w:left w:val="none" w:sz="0" w:space="0" w:color="auto"/>
        <w:bottom w:val="none" w:sz="0" w:space="0" w:color="auto"/>
        <w:right w:val="none" w:sz="0" w:space="0" w:color="auto"/>
      </w:divBdr>
    </w:div>
    <w:div w:id="1607495410">
      <w:bodyDiv w:val="1"/>
      <w:marLeft w:val="0"/>
      <w:marRight w:val="0"/>
      <w:marTop w:val="0"/>
      <w:marBottom w:val="0"/>
      <w:divBdr>
        <w:top w:val="none" w:sz="0" w:space="0" w:color="auto"/>
        <w:left w:val="none" w:sz="0" w:space="0" w:color="auto"/>
        <w:bottom w:val="none" w:sz="0" w:space="0" w:color="auto"/>
        <w:right w:val="none" w:sz="0" w:space="0" w:color="auto"/>
      </w:divBdr>
    </w:div>
    <w:div w:id="1607691432">
      <w:bodyDiv w:val="1"/>
      <w:marLeft w:val="0"/>
      <w:marRight w:val="0"/>
      <w:marTop w:val="0"/>
      <w:marBottom w:val="0"/>
      <w:divBdr>
        <w:top w:val="none" w:sz="0" w:space="0" w:color="auto"/>
        <w:left w:val="none" w:sz="0" w:space="0" w:color="auto"/>
        <w:bottom w:val="none" w:sz="0" w:space="0" w:color="auto"/>
        <w:right w:val="none" w:sz="0" w:space="0" w:color="auto"/>
      </w:divBdr>
    </w:div>
    <w:div w:id="1608000232">
      <w:bodyDiv w:val="1"/>
      <w:marLeft w:val="0"/>
      <w:marRight w:val="0"/>
      <w:marTop w:val="0"/>
      <w:marBottom w:val="0"/>
      <w:divBdr>
        <w:top w:val="none" w:sz="0" w:space="0" w:color="auto"/>
        <w:left w:val="none" w:sz="0" w:space="0" w:color="auto"/>
        <w:bottom w:val="none" w:sz="0" w:space="0" w:color="auto"/>
        <w:right w:val="none" w:sz="0" w:space="0" w:color="auto"/>
      </w:divBdr>
    </w:div>
    <w:div w:id="1609006517">
      <w:bodyDiv w:val="1"/>
      <w:marLeft w:val="0"/>
      <w:marRight w:val="0"/>
      <w:marTop w:val="0"/>
      <w:marBottom w:val="0"/>
      <w:divBdr>
        <w:top w:val="none" w:sz="0" w:space="0" w:color="auto"/>
        <w:left w:val="none" w:sz="0" w:space="0" w:color="auto"/>
        <w:bottom w:val="none" w:sz="0" w:space="0" w:color="auto"/>
        <w:right w:val="none" w:sz="0" w:space="0" w:color="auto"/>
      </w:divBdr>
    </w:div>
    <w:div w:id="1609242086">
      <w:bodyDiv w:val="1"/>
      <w:marLeft w:val="0"/>
      <w:marRight w:val="0"/>
      <w:marTop w:val="0"/>
      <w:marBottom w:val="0"/>
      <w:divBdr>
        <w:top w:val="none" w:sz="0" w:space="0" w:color="auto"/>
        <w:left w:val="none" w:sz="0" w:space="0" w:color="auto"/>
        <w:bottom w:val="none" w:sz="0" w:space="0" w:color="auto"/>
        <w:right w:val="none" w:sz="0" w:space="0" w:color="auto"/>
      </w:divBdr>
    </w:div>
    <w:div w:id="1609267918">
      <w:bodyDiv w:val="1"/>
      <w:marLeft w:val="0"/>
      <w:marRight w:val="0"/>
      <w:marTop w:val="0"/>
      <w:marBottom w:val="0"/>
      <w:divBdr>
        <w:top w:val="none" w:sz="0" w:space="0" w:color="auto"/>
        <w:left w:val="none" w:sz="0" w:space="0" w:color="auto"/>
        <w:bottom w:val="none" w:sz="0" w:space="0" w:color="auto"/>
        <w:right w:val="none" w:sz="0" w:space="0" w:color="auto"/>
      </w:divBdr>
    </w:div>
    <w:div w:id="1609848126">
      <w:bodyDiv w:val="1"/>
      <w:marLeft w:val="0"/>
      <w:marRight w:val="0"/>
      <w:marTop w:val="0"/>
      <w:marBottom w:val="0"/>
      <w:divBdr>
        <w:top w:val="none" w:sz="0" w:space="0" w:color="auto"/>
        <w:left w:val="none" w:sz="0" w:space="0" w:color="auto"/>
        <w:bottom w:val="none" w:sz="0" w:space="0" w:color="auto"/>
        <w:right w:val="none" w:sz="0" w:space="0" w:color="auto"/>
      </w:divBdr>
    </w:div>
    <w:div w:id="1609851165">
      <w:bodyDiv w:val="1"/>
      <w:marLeft w:val="0"/>
      <w:marRight w:val="0"/>
      <w:marTop w:val="0"/>
      <w:marBottom w:val="0"/>
      <w:divBdr>
        <w:top w:val="none" w:sz="0" w:space="0" w:color="auto"/>
        <w:left w:val="none" w:sz="0" w:space="0" w:color="auto"/>
        <w:bottom w:val="none" w:sz="0" w:space="0" w:color="auto"/>
        <w:right w:val="none" w:sz="0" w:space="0" w:color="auto"/>
      </w:divBdr>
    </w:div>
    <w:div w:id="1610355702">
      <w:bodyDiv w:val="1"/>
      <w:marLeft w:val="0"/>
      <w:marRight w:val="0"/>
      <w:marTop w:val="0"/>
      <w:marBottom w:val="0"/>
      <w:divBdr>
        <w:top w:val="none" w:sz="0" w:space="0" w:color="auto"/>
        <w:left w:val="none" w:sz="0" w:space="0" w:color="auto"/>
        <w:bottom w:val="none" w:sz="0" w:space="0" w:color="auto"/>
        <w:right w:val="none" w:sz="0" w:space="0" w:color="auto"/>
      </w:divBdr>
    </w:div>
    <w:div w:id="1610507761">
      <w:bodyDiv w:val="1"/>
      <w:marLeft w:val="0"/>
      <w:marRight w:val="0"/>
      <w:marTop w:val="0"/>
      <w:marBottom w:val="0"/>
      <w:divBdr>
        <w:top w:val="none" w:sz="0" w:space="0" w:color="auto"/>
        <w:left w:val="none" w:sz="0" w:space="0" w:color="auto"/>
        <w:bottom w:val="none" w:sz="0" w:space="0" w:color="auto"/>
        <w:right w:val="none" w:sz="0" w:space="0" w:color="auto"/>
      </w:divBdr>
    </w:div>
    <w:div w:id="1610620632">
      <w:bodyDiv w:val="1"/>
      <w:marLeft w:val="0"/>
      <w:marRight w:val="0"/>
      <w:marTop w:val="0"/>
      <w:marBottom w:val="0"/>
      <w:divBdr>
        <w:top w:val="none" w:sz="0" w:space="0" w:color="auto"/>
        <w:left w:val="none" w:sz="0" w:space="0" w:color="auto"/>
        <w:bottom w:val="none" w:sz="0" w:space="0" w:color="auto"/>
        <w:right w:val="none" w:sz="0" w:space="0" w:color="auto"/>
      </w:divBdr>
    </w:div>
    <w:div w:id="1610744813">
      <w:bodyDiv w:val="1"/>
      <w:marLeft w:val="0"/>
      <w:marRight w:val="0"/>
      <w:marTop w:val="0"/>
      <w:marBottom w:val="0"/>
      <w:divBdr>
        <w:top w:val="none" w:sz="0" w:space="0" w:color="auto"/>
        <w:left w:val="none" w:sz="0" w:space="0" w:color="auto"/>
        <w:bottom w:val="none" w:sz="0" w:space="0" w:color="auto"/>
        <w:right w:val="none" w:sz="0" w:space="0" w:color="auto"/>
      </w:divBdr>
    </w:div>
    <w:div w:id="1611007726">
      <w:bodyDiv w:val="1"/>
      <w:marLeft w:val="0"/>
      <w:marRight w:val="0"/>
      <w:marTop w:val="0"/>
      <w:marBottom w:val="0"/>
      <w:divBdr>
        <w:top w:val="none" w:sz="0" w:space="0" w:color="auto"/>
        <w:left w:val="none" w:sz="0" w:space="0" w:color="auto"/>
        <w:bottom w:val="none" w:sz="0" w:space="0" w:color="auto"/>
        <w:right w:val="none" w:sz="0" w:space="0" w:color="auto"/>
      </w:divBdr>
    </w:div>
    <w:div w:id="1611161864">
      <w:bodyDiv w:val="1"/>
      <w:marLeft w:val="0"/>
      <w:marRight w:val="0"/>
      <w:marTop w:val="0"/>
      <w:marBottom w:val="0"/>
      <w:divBdr>
        <w:top w:val="none" w:sz="0" w:space="0" w:color="auto"/>
        <w:left w:val="none" w:sz="0" w:space="0" w:color="auto"/>
        <w:bottom w:val="none" w:sz="0" w:space="0" w:color="auto"/>
        <w:right w:val="none" w:sz="0" w:space="0" w:color="auto"/>
      </w:divBdr>
    </w:div>
    <w:div w:id="1611206541">
      <w:bodyDiv w:val="1"/>
      <w:marLeft w:val="0"/>
      <w:marRight w:val="0"/>
      <w:marTop w:val="0"/>
      <w:marBottom w:val="0"/>
      <w:divBdr>
        <w:top w:val="none" w:sz="0" w:space="0" w:color="auto"/>
        <w:left w:val="none" w:sz="0" w:space="0" w:color="auto"/>
        <w:bottom w:val="none" w:sz="0" w:space="0" w:color="auto"/>
        <w:right w:val="none" w:sz="0" w:space="0" w:color="auto"/>
      </w:divBdr>
    </w:div>
    <w:div w:id="1611351767">
      <w:bodyDiv w:val="1"/>
      <w:marLeft w:val="0"/>
      <w:marRight w:val="0"/>
      <w:marTop w:val="0"/>
      <w:marBottom w:val="0"/>
      <w:divBdr>
        <w:top w:val="none" w:sz="0" w:space="0" w:color="auto"/>
        <w:left w:val="none" w:sz="0" w:space="0" w:color="auto"/>
        <w:bottom w:val="none" w:sz="0" w:space="0" w:color="auto"/>
        <w:right w:val="none" w:sz="0" w:space="0" w:color="auto"/>
      </w:divBdr>
    </w:div>
    <w:div w:id="1611888391">
      <w:bodyDiv w:val="1"/>
      <w:marLeft w:val="0"/>
      <w:marRight w:val="0"/>
      <w:marTop w:val="0"/>
      <w:marBottom w:val="0"/>
      <w:divBdr>
        <w:top w:val="none" w:sz="0" w:space="0" w:color="auto"/>
        <w:left w:val="none" w:sz="0" w:space="0" w:color="auto"/>
        <w:bottom w:val="none" w:sz="0" w:space="0" w:color="auto"/>
        <w:right w:val="none" w:sz="0" w:space="0" w:color="auto"/>
      </w:divBdr>
    </w:div>
    <w:div w:id="1612275982">
      <w:bodyDiv w:val="1"/>
      <w:marLeft w:val="0"/>
      <w:marRight w:val="0"/>
      <w:marTop w:val="0"/>
      <w:marBottom w:val="0"/>
      <w:divBdr>
        <w:top w:val="none" w:sz="0" w:space="0" w:color="auto"/>
        <w:left w:val="none" w:sz="0" w:space="0" w:color="auto"/>
        <w:bottom w:val="none" w:sz="0" w:space="0" w:color="auto"/>
        <w:right w:val="none" w:sz="0" w:space="0" w:color="auto"/>
      </w:divBdr>
    </w:div>
    <w:div w:id="1612318873">
      <w:bodyDiv w:val="1"/>
      <w:marLeft w:val="0"/>
      <w:marRight w:val="0"/>
      <w:marTop w:val="0"/>
      <w:marBottom w:val="0"/>
      <w:divBdr>
        <w:top w:val="none" w:sz="0" w:space="0" w:color="auto"/>
        <w:left w:val="none" w:sz="0" w:space="0" w:color="auto"/>
        <w:bottom w:val="none" w:sz="0" w:space="0" w:color="auto"/>
        <w:right w:val="none" w:sz="0" w:space="0" w:color="auto"/>
      </w:divBdr>
    </w:div>
    <w:div w:id="1612322177">
      <w:bodyDiv w:val="1"/>
      <w:marLeft w:val="0"/>
      <w:marRight w:val="0"/>
      <w:marTop w:val="0"/>
      <w:marBottom w:val="0"/>
      <w:divBdr>
        <w:top w:val="none" w:sz="0" w:space="0" w:color="auto"/>
        <w:left w:val="none" w:sz="0" w:space="0" w:color="auto"/>
        <w:bottom w:val="none" w:sz="0" w:space="0" w:color="auto"/>
        <w:right w:val="none" w:sz="0" w:space="0" w:color="auto"/>
      </w:divBdr>
    </w:div>
    <w:div w:id="1612401095">
      <w:bodyDiv w:val="1"/>
      <w:marLeft w:val="0"/>
      <w:marRight w:val="0"/>
      <w:marTop w:val="0"/>
      <w:marBottom w:val="0"/>
      <w:divBdr>
        <w:top w:val="none" w:sz="0" w:space="0" w:color="auto"/>
        <w:left w:val="none" w:sz="0" w:space="0" w:color="auto"/>
        <w:bottom w:val="none" w:sz="0" w:space="0" w:color="auto"/>
        <w:right w:val="none" w:sz="0" w:space="0" w:color="auto"/>
      </w:divBdr>
    </w:div>
    <w:div w:id="1613126871">
      <w:bodyDiv w:val="1"/>
      <w:marLeft w:val="0"/>
      <w:marRight w:val="0"/>
      <w:marTop w:val="0"/>
      <w:marBottom w:val="0"/>
      <w:divBdr>
        <w:top w:val="none" w:sz="0" w:space="0" w:color="auto"/>
        <w:left w:val="none" w:sz="0" w:space="0" w:color="auto"/>
        <w:bottom w:val="none" w:sz="0" w:space="0" w:color="auto"/>
        <w:right w:val="none" w:sz="0" w:space="0" w:color="auto"/>
      </w:divBdr>
    </w:div>
    <w:div w:id="1613319152">
      <w:bodyDiv w:val="1"/>
      <w:marLeft w:val="0"/>
      <w:marRight w:val="0"/>
      <w:marTop w:val="0"/>
      <w:marBottom w:val="0"/>
      <w:divBdr>
        <w:top w:val="none" w:sz="0" w:space="0" w:color="auto"/>
        <w:left w:val="none" w:sz="0" w:space="0" w:color="auto"/>
        <w:bottom w:val="none" w:sz="0" w:space="0" w:color="auto"/>
        <w:right w:val="none" w:sz="0" w:space="0" w:color="auto"/>
      </w:divBdr>
    </w:div>
    <w:div w:id="1613509396">
      <w:bodyDiv w:val="1"/>
      <w:marLeft w:val="0"/>
      <w:marRight w:val="0"/>
      <w:marTop w:val="0"/>
      <w:marBottom w:val="0"/>
      <w:divBdr>
        <w:top w:val="none" w:sz="0" w:space="0" w:color="auto"/>
        <w:left w:val="none" w:sz="0" w:space="0" w:color="auto"/>
        <w:bottom w:val="none" w:sz="0" w:space="0" w:color="auto"/>
        <w:right w:val="none" w:sz="0" w:space="0" w:color="auto"/>
      </w:divBdr>
    </w:div>
    <w:div w:id="1614751256">
      <w:bodyDiv w:val="1"/>
      <w:marLeft w:val="0"/>
      <w:marRight w:val="0"/>
      <w:marTop w:val="0"/>
      <w:marBottom w:val="0"/>
      <w:divBdr>
        <w:top w:val="none" w:sz="0" w:space="0" w:color="auto"/>
        <w:left w:val="none" w:sz="0" w:space="0" w:color="auto"/>
        <w:bottom w:val="none" w:sz="0" w:space="0" w:color="auto"/>
        <w:right w:val="none" w:sz="0" w:space="0" w:color="auto"/>
      </w:divBdr>
    </w:div>
    <w:div w:id="1614820499">
      <w:bodyDiv w:val="1"/>
      <w:marLeft w:val="0"/>
      <w:marRight w:val="0"/>
      <w:marTop w:val="0"/>
      <w:marBottom w:val="0"/>
      <w:divBdr>
        <w:top w:val="none" w:sz="0" w:space="0" w:color="auto"/>
        <w:left w:val="none" w:sz="0" w:space="0" w:color="auto"/>
        <w:bottom w:val="none" w:sz="0" w:space="0" w:color="auto"/>
        <w:right w:val="none" w:sz="0" w:space="0" w:color="auto"/>
      </w:divBdr>
    </w:div>
    <w:div w:id="1615097088">
      <w:bodyDiv w:val="1"/>
      <w:marLeft w:val="0"/>
      <w:marRight w:val="0"/>
      <w:marTop w:val="0"/>
      <w:marBottom w:val="0"/>
      <w:divBdr>
        <w:top w:val="none" w:sz="0" w:space="0" w:color="auto"/>
        <w:left w:val="none" w:sz="0" w:space="0" w:color="auto"/>
        <w:bottom w:val="none" w:sz="0" w:space="0" w:color="auto"/>
        <w:right w:val="none" w:sz="0" w:space="0" w:color="auto"/>
      </w:divBdr>
    </w:div>
    <w:div w:id="1615357036">
      <w:bodyDiv w:val="1"/>
      <w:marLeft w:val="0"/>
      <w:marRight w:val="0"/>
      <w:marTop w:val="0"/>
      <w:marBottom w:val="0"/>
      <w:divBdr>
        <w:top w:val="none" w:sz="0" w:space="0" w:color="auto"/>
        <w:left w:val="none" w:sz="0" w:space="0" w:color="auto"/>
        <w:bottom w:val="none" w:sz="0" w:space="0" w:color="auto"/>
        <w:right w:val="none" w:sz="0" w:space="0" w:color="auto"/>
      </w:divBdr>
    </w:div>
    <w:div w:id="1615672218">
      <w:bodyDiv w:val="1"/>
      <w:marLeft w:val="0"/>
      <w:marRight w:val="0"/>
      <w:marTop w:val="0"/>
      <w:marBottom w:val="0"/>
      <w:divBdr>
        <w:top w:val="none" w:sz="0" w:space="0" w:color="auto"/>
        <w:left w:val="none" w:sz="0" w:space="0" w:color="auto"/>
        <w:bottom w:val="none" w:sz="0" w:space="0" w:color="auto"/>
        <w:right w:val="none" w:sz="0" w:space="0" w:color="auto"/>
      </w:divBdr>
    </w:div>
    <w:div w:id="1616017367">
      <w:bodyDiv w:val="1"/>
      <w:marLeft w:val="0"/>
      <w:marRight w:val="0"/>
      <w:marTop w:val="0"/>
      <w:marBottom w:val="0"/>
      <w:divBdr>
        <w:top w:val="none" w:sz="0" w:space="0" w:color="auto"/>
        <w:left w:val="none" w:sz="0" w:space="0" w:color="auto"/>
        <w:bottom w:val="none" w:sz="0" w:space="0" w:color="auto"/>
        <w:right w:val="none" w:sz="0" w:space="0" w:color="auto"/>
      </w:divBdr>
    </w:div>
    <w:div w:id="1616406218">
      <w:bodyDiv w:val="1"/>
      <w:marLeft w:val="0"/>
      <w:marRight w:val="0"/>
      <w:marTop w:val="0"/>
      <w:marBottom w:val="0"/>
      <w:divBdr>
        <w:top w:val="none" w:sz="0" w:space="0" w:color="auto"/>
        <w:left w:val="none" w:sz="0" w:space="0" w:color="auto"/>
        <w:bottom w:val="none" w:sz="0" w:space="0" w:color="auto"/>
        <w:right w:val="none" w:sz="0" w:space="0" w:color="auto"/>
      </w:divBdr>
    </w:div>
    <w:div w:id="1616711867">
      <w:bodyDiv w:val="1"/>
      <w:marLeft w:val="0"/>
      <w:marRight w:val="0"/>
      <w:marTop w:val="0"/>
      <w:marBottom w:val="0"/>
      <w:divBdr>
        <w:top w:val="none" w:sz="0" w:space="0" w:color="auto"/>
        <w:left w:val="none" w:sz="0" w:space="0" w:color="auto"/>
        <w:bottom w:val="none" w:sz="0" w:space="0" w:color="auto"/>
        <w:right w:val="none" w:sz="0" w:space="0" w:color="auto"/>
      </w:divBdr>
    </w:div>
    <w:div w:id="1616793277">
      <w:bodyDiv w:val="1"/>
      <w:marLeft w:val="0"/>
      <w:marRight w:val="0"/>
      <w:marTop w:val="0"/>
      <w:marBottom w:val="0"/>
      <w:divBdr>
        <w:top w:val="none" w:sz="0" w:space="0" w:color="auto"/>
        <w:left w:val="none" w:sz="0" w:space="0" w:color="auto"/>
        <w:bottom w:val="none" w:sz="0" w:space="0" w:color="auto"/>
        <w:right w:val="none" w:sz="0" w:space="0" w:color="auto"/>
      </w:divBdr>
    </w:div>
    <w:div w:id="1617566444">
      <w:bodyDiv w:val="1"/>
      <w:marLeft w:val="0"/>
      <w:marRight w:val="0"/>
      <w:marTop w:val="0"/>
      <w:marBottom w:val="0"/>
      <w:divBdr>
        <w:top w:val="none" w:sz="0" w:space="0" w:color="auto"/>
        <w:left w:val="none" w:sz="0" w:space="0" w:color="auto"/>
        <w:bottom w:val="none" w:sz="0" w:space="0" w:color="auto"/>
        <w:right w:val="none" w:sz="0" w:space="0" w:color="auto"/>
      </w:divBdr>
    </w:div>
    <w:div w:id="1618873451">
      <w:bodyDiv w:val="1"/>
      <w:marLeft w:val="0"/>
      <w:marRight w:val="0"/>
      <w:marTop w:val="0"/>
      <w:marBottom w:val="0"/>
      <w:divBdr>
        <w:top w:val="none" w:sz="0" w:space="0" w:color="auto"/>
        <w:left w:val="none" w:sz="0" w:space="0" w:color="auto"/>
        <w:bottom w:val="none" w:sz="0" w:space="0" w:color="auto"/>
        <w:right w:val="none" w:sz="0" w:space="0" w:color="auto"/>
      </w:divBdr>
    </w:div>
    <w:div w:id="1619289918">
      <w:bodyDiv w:val="1"/>
      <w:marLeft w:val="0"/>
      <w:marRight w:val="0"/>
      <w:marTop w:val="0"/>
      <w:marBottom w:val="0"/>
      <w:divBdr>
        <w:top w:val="none" w:sz="0" w:space="0" w:color="auto"/>
        <w:left w:val="none" w:sz="0" w:space="0" w:color="auto"/>
        <w:bottom w:val="none" w:sz="0" w:space="0" w:color="auto"/>
        <w:right w:val="none" w:sz="0" w:space="0" w:color="auto"/>
      </w:divBdr>
    </w:div>
    <w:div w:id="1619333721">
      <w:bodyDiv w:val="1"/>
      <w:marLeft w:val="0"/>
      <w:marRight w:val="0"/>
      <w:marTop w:val="0"/>
      <w:marBottom w:val="0"/>
      <w:divBdr>
        <w:top w:val="none" w:sz="0" w:space="0" w:color="auto"/>
        <w:left w:val="none" w:sz="0" w:space="0" w:color="auto"/>
        <w:bottom w:val="none" w:sz="0" w:space="0" w:color="auto"/>
        <w:right w:val="none" w:sz="0" w:space="0" w:color="auto"/>
      </w:divBdr>
    </w:div>
    <w:div w:id="1619532045">
      <w:bodyDiv w:val="1"/>
      <w:marLeft w:val="0"/>
      <w:marRight w:val="0"/>
      <w:marTop w:val="0"/>
      <w:marBottom w:val="0"/>
      <w:divBdr>
        <w:top w:val="none" w:sz="0" w:space="0" w:color="auto"/>
        <w:left w:val="none" w:sz="0" w:space="0" w:color="auto"/>
        <w:bottom w:val="none" w:sz="0" w:space="0" w:color="auto"/>
        <w:right w:val="none" w:sz="0" w:space="0" w:color="auto"/>
      </w:divBdr>
    </w:div>
    <w:div w:id="1619794293">
      <w:bodyDiv w:val="1"/>
      <w:marLeft w:val="0"/>
      <w:marRight w:val="0"/>
      <w:marTop w:val="0"/>
      <w:marBottom w:val="0"/>
      <w:divBdr>
        <w:top w:val="none" w:sz="0" w:space="0" w:color="auto"/>
        <w:left w:val="none" w:sz="0" w:space="0" w:color="auto"/>
        <w:bottom w:val="none" w:sz="0" w:space="0" w:color="auto"/>
        <w:right w:val="none" w:sz="0" w:space="0" w:color="auto"/>
      </w:divBdr>
    </w:div>
    <w:div w:id="1621377045">
      <w:bodyDiv w:val="1"/>
      <w:marLeft w:val="0"/>
      <w:marRight w:val="0"/>
      <w:marTop w:val="0"/>
      <w:marBottom w:val="0"/>
      <w:divBdr>
        <w:top w:val="none" w:sz="0" w:space="0" w:color="auto"/>
        <w:left w:val="none" w:sz="0" w:space="0" w:color="auto"/>
        <w:bottom w:val="none" w:sz="0" w:space="0" w:color="auto"/>
        <w:right w:val="none" w:sz="0" w:space="0" w:color="auto"/>
      </w:divBdr>
    </w:div>
    <w:div w:id="1622105433">
      <w:bodyDiv w:val="1"/>
      <w:marLeft w:val="0"/>
      <w:marRight w:val="0"/>
      <w:marTop w:val="0"/>
      <w:marBottom w:val="0"/>
      <w:divBdr>
        <w:top w:val="none" w:sz="0" w:space="0" w:color="auto"/>
        <w:left w:val="none" w:sz="0" w:space="0" w:color="auto"/>
        <w:bottom w:val="none" w:sz="0" w:space="0" w:color="auto"/>
        <w:right w:val="none" w:sz="0" w:space="0" w:color="auto"/>
      </w:divBdr>
    </w:div>
    <w:div w:id="1622229800">
      <w:bodyDiv w:val="1"/>
      <w:marLeft w:val="0"/>
      <w:marRight w:val="0"/>
      <w:marTop w:val="0"/>
      <w:marBottom w:val="0"/>
      <w:divBdr>
        <w:top w:val="none" w:sz="0" w:space="0" w:color="auto"/>
        <w:left w:val="none" w:sz="0" w:space="0" w:color="auto"/>
        <w:bottom w:val="none" w:sz="0" w:space="0" w:color="auto"/>
        <w:right w:val="none" w:sz="0" w:space="0" w:color="auto"/>
      </w:divBdr>
    </w:div>
    <w:div w:id="1622229885">
      <w:bodyDiv w:val="1"/>
      <w:marLeft w:val="0"/>
      <w:marRight w:val="0"/>
      <w:marTop w:val="0"/>
      <w:marBottom w:val="0"/>
      <w:divBdr>
        <w:top w:val="none" w:sz="0" w:space="0" w:color="auto"/>
        <w:left w:val="none" w:sz="0" w:space="0" w:color="auto"/>
        <w:bottom w:val="none" w:sz="0" w:space="0" w:color="auto"/>
        <w:right w:val="none" w:sz="0" w:space="0" w:color="auto"/>
      </w:divBdr>
    </w:div>
    <w:div w:id="1622300922">
      <w:bodyDiv w:val="1"/>
      <w:marLeft w:val="0"/>
      <w:marRight w:val="0"/>
      <w:marTop w:val="0"/>
      <w:marBottom w:val="0"/>
      <w:divBdr>
        <w:top w:val="none" w:sz="0" w:space="0" w:color="auto"/>
        <w:left w:val="none" w:sz="0" w:space="0" w:color="auto"/>
        <w:bottom w:val="none" w:sz="0" w:space="0" w:color="auto"/>
        <w:right w:val="none" w:sz="0" w:space="0" w:color="auto"/>
      </w:divBdr>
    </w:div>
    <w:div w:id="1622414840">
      <w:bodyDiv w:val="1"/>
      <w:marLeft w:val="0"/>
      <w:marRight w:val="0"/>
      <w:marTop w:val="0"/>
      <w:marBottom w:val="0"/>
      <w:divBdr>
        <w:top w:val="none" w:sz="0" w:space="0" w:color="auto"/>
        <w:left w:val="none" w:sz="0" w:space="0" w:color="auto"/>
        <w:bottom w:val="none" w:sz="0" w:space="0" w:color="auto"/>
        <w:right w:val="none" w:sz="0" w:space="0" w:color="auto"/>
      </w:divBdr>
    </w:div>
    <w:div w:id="1622877839">
      <w:bodyDiv w:val="1"/>
      <w:marLeft w:val="0"/>
      <w:marRight w:val="0"/>
      <w:marTop w:val="0"/>
      <w:marBottom w:val="0"/>
      <w:divBdr>
        <w:top w:val="none" w:sz="0" w:space="0" w:color="auto"/>
        <w:left w:val="none" w:sz="0" w:space="0" w:color="auto"/>
        <w:bottom w:val="none" w:sz="0" w:space="0" w:color="auto"/>
        <w:right w:val="none" w:sz="0" w:space="0" w:color="auto"/>
      </w:divBdr>
    </w:div>
    <w:div w:id="1623339148">
      <w:bodyDiv w:val="1"/>
      <w:marLeft w:val="0"/>
      <w:marRight w:val="0"/>
      <w:marTop w:val="0"/>
      <w:marBottom w:val="0"/>
      <w:divBdr>
        <w:top w:val="none" w:sz="0" w:space="0" w:color="auto"/>
        <w:left w:val="none" w:sz="0" w:space="0" w:color="auto"/>
        <w:bottom w:val="none" w:sz="0" w:space="0" w:color="auto"/>
        <w:right w:val="none" w:sz="0" w:space="0" w:color="auto"/>
      </w:divBdr>
    </w:div>
    <w:div w:id="1623995653">
      <w:bodyDiv w:val="1"/>
      <w:marLeft w:val="0"/>
      <w:marRight w:val="0"/>
      <w:marTop w:val="0"/>
      <w:marBottom w:val="0"/>
      <w:divBdr>
        <w:top w:val="none" w:sz="0" w:space="0" w:color="auto"/>
        <w:left w:val="none" w:sz="0" w:space="0" w:color="auto"/>
        <w:bottom w:val="none" w:sz="0" w:space="0" w:color="auto"/>
        <w:right w:val="none" w:sz="0" w:space="0" w:color="auto"/>
      </w:divBdr>
    </w:div>
    <w:div w:id="1624384434">
      <w:bodyDiv w:val="1"/>
      <w:marLeft w:val="0"/>
      <w:marRight w:val="0"/>
      <w:marTop w:val="0"/>
      <w:marBottom w:val="0"/>
      <w:divBdr>
        <w:top w:val="none" w:sz="0" w:space="0" w:color="auto"/>
        <w:left w:val="none" w:sz="0" w:space="0" w:color="auto"/>
        <w:bottom w:val="none" w:sz="0" w:space="0" w:color="auto"/>
        <w:right w:val="none" w:sz="0" w:space="0" w:color="auto"/>
      </w:divBdr>
    </w:div>
    <w:div w:id="1624652022">
      <w:bodyDiv w:val="1"/>
      <w:marLeft w:val="0"/>
      <w:marRight w:val="0"/>
      <w:marTop w:val="0"/>
      <w:marBottom w:val="0"/>
      <w:divBdr>
        <w:top w:val="none" w:sz="0" w:space="0" w:color="auto"/>
        <w:left w:val="none" w:sz="0" w:space="0" w:color="auto"/>
        <w:bottom w:val="none" w:sz="0" w:space="0" w:color="auto"/>
        <w:right w:val="none" w:sz="0" w:space="0" w:color="auto"/>
      </w:divBdr>
    </w:div>
    <w:div w:id="1624728258">
      <w:bodyDiv w:val="1"/>
      <w:marLeft w:val="0"/>
      <w:marRight w:val="0"/>
      <w:marTop w:val="0"/>
      <w:marBottom w:val="0"/>
      <w:divBdr>
        <w:top w:val="none" w:sz="0" w:space="0" w:color="auto"/>
        <w:left w:val="none" w:sz="0" w:space="0" w:color="auto"/>
        <w:bottom w:val="none" w:sz="0" w:space="0" w:color="auto"/>
        <w:right w:val="none" w:sz="0" w:space="0" w:color="auto"/>
      </w:divBdr>
    </w:div>
    <w:div w:id="1624775494">
      <w:bodyDiv w:val="1"/>
      <w:marLeft w:val="0"/>
      <w:marRight w:val="0"/>
      <w:marTop w:val="0"/>
      <w:marBottom w:val="0"/>
      <w:divBdr>
        <w:top w:val="none" w:sz="0" w:space="0" w:color="auto"/>
        <w:left w:val="none" w:sz="0" w:space="0" w:color="auto"/>
        <w:bottom w:val="none" w:sz="0" w:space="0" w:color="auto"/>
        <w:right w:val="none" w:sz="0" w:space="0" w:color="auto"/>
      </w:divBdr>
    </w:div>
    <w:div w:id="1624844364">
      <w:bodyDiv w:val="1"/>
      <w:marLeft w:val="0"/>
      <w:marRight w:val="0"/>
      <w:marTop w:val="0"/>
      <w:marBottom w:val="0"/>
      <w:divBdr>
        <w:top w:val="none" w:sz="0" w:space="0" w:color="auto"/>
        <w:left w:val="none" w:sz="0" w:space="0" w:color="auto"/>
        <w:bottom w:val="none" w:sz="0" w:space="0" w:color="auto"/>
        <w:right w:val="none" w:sz="0" w:space="0" w:color="auto"/>
      </w:divBdr>
    </w:div>
    <w:div w:id="1625036216">
      <w:bodyDiv w:val="1"/>
      <w:marLeft w:val="0"/>
      <w:marRight w:val="0"/>
      <w:marTop w:val="0"/>
      <w:marBottom w:val="0"/>
      <w:divBdr>
        <w:top w:val="none" w:sz="0" w:space="0" w:color="auto"/>
        <w:left w:val="none" w:sz="0" w:space="0" w:color="auto"/>
        <w:bottom w:val="none" w:sz="0" w:space="0" w:color="auto"/>
        <w:right w:val="none" w:sz="0" w:space="0" w:color="auto"/>
      </w:divBdr>
    </w:div>
    <w:div w:id="1625964748">
      <w:bodyDiv w:val="1"/>
      <w:marLeft w:val="0"/>
      <w:marRight w:val="0"/>
      <w:marTop w:val="0"/>
      <w:marBottom w:val="0"/>
      <w:divBdr>
        <w:top w:val="none" w:sz="0" w:space="0" w:color="auto"/>
        <w:left w:val="none" w:sz="0" w:space="0" w:color="auto"/>
        <w:bottom w:val="none" w:sz="0" w:space="0" w:color="auto"/>
        <w:right w:val="none" w:sz="0" w:space="0" w:color="auto"/>
      </w:divBdr>
    </w:div>
    <w:div w:id="1626496747">
      <w:bodyDiv w:val="1"/>
      <w:marLeft w:val="0"/>
      <w:marRight w:val="0"/>
      <w:marTop w:val="0"/>
      <w:marBottom w:val="0"/>
      <w:divBdr>
        <w:top w:val="none" w:sz="0" w:space="0" w:color="auto"/>
        <w:left w:val="none" w:sz="0" w:space="0" w:color="auto"/>
        <w:bottom w:val="none" w:sz="0" w:space="0" w:color="auto"/>
        <w:right w:val="none" w:sz="0" w:space="0" w:color="auto"/>
      </w:divBdr>
    </w:div>
    <w:div w:id="1627007139">
      <w:bodyDiv w:val="1"/>
      <w:marLeft w:val="0"/>
      <w:marRight w:val="0"/>
      <w:marTop w:val="0"/>
      <w:marBottom w:val="0"/>
      <w:divBdr>
        <w:top w:val="none" w:sz="0" w:space="0" w:color="auto"/>
        <w:left w:val="none" w:sz="0" w:space="0" w:color="auto"/>
        <w:bottom w:val="none" w:sz="0" w:space="0" w:color="auto"/>
        <w:right w:val="none" w:sz="0" w:space="0" w:color="auto"/>
      </w:divBdr>
    </w:div>
    <w:div w:id="1627664362">
      <w:bodyDiv w:val="1"/>
      <w:marLeft w:val="0"/>
      <w:marRight w:val="0"/>
      <w:marTop w:val="0"/>
      <w:marBottom w:val="0"/>
      <w:divBdr>
        <w:top w:val="none" w:sz="0" w:space="0" w:color="auto"/>
        <w:left w:val="none" w:sz="0" w:space="0" w:color="auto"/>
        <w:bottom w:val="none" w:sz="0" w:space="0" w:color="auto"/>
        <w:right w:val="none" w:sz="0" w:space="0" w:color="auto"/>
      </w:divBdr>
    </w:div>
    <w:div w:id="1627853720">
      <w:bodyDiv w:val="1"/>
      <w:marLeft w:val="0"/>
      <w:marRight w:val="0"/>
      <w:marTop w:val="0"/>
      <w:marBottom w:val="0"/>
      <w:divBdr>
        <w:top w:val="none" w:sz="0" w:space="0" w:color="auto"/>
        <w:left w:val="none" w:sz="0" w:space="0" w:color="auto"/>
        <w:bottom w:val="none" w:sz="0" w:space="0" w:color="auto"/>
        <w:right w:val="none" w:sz="0" w:space="0" w:color="auto"/>
      </w:divBdr>
    </w:div>
    <w:div w:id="1627928217">
      <w:bodyDiv w:val="1"/>
      <w:marLeft w:val="0"/>
      <w:marRight w:val="0"/>
      <w:marTop w:val="0"/>
      <w:marBottom w:val="0"/>
      <w:divBdr>
        <w:top w:val="none" w:sz="0" w:space="0" w:color="auto"/>
        <w:left w:val="none" w:sz="0" w:space="0" w:color="auto"/>
        <w:bottom w:val="none" w:sz="0" w:space="0" w:color="auto"/>
        <w:right w:val="none" w:sz="0" w:space="0" w:color="auto"/>
      </w:divBdr>
    </w:div>
    <w:div w:id="1627933222">
      <w:bodyDiv w:val="1"/>
      <w:marLeft w:val="0"/>
      <w:marRight w:val="0"/>
      <w:marTop w:val="0"/>
      <w:marBottom w:val="0"/>
      <w:divBdr>
        <w:top w:val="none" w:sz="0" w:space="0" w:color="auto"/>
        <w:left w:val="none" w:sz="0" w:space="0" w:color="auto"/>
        <w:bottom w:val="none" w:sz="0" w:space="0" w:color="auto"/>
        <w:right w:val="none" w:sz="0" w:space="0" w:color="auto"/>
      </w:divBdr>
    </w:div>
    <w:div w:id="1628463046">
      <w:bodyDiv w:val="1"/>
      <w:marLeft w:val="0"/>
      <w:marRight w:val="0"/>
      <w:marTop w:val="0"/>
      <w:marBottom w:val="0"/>
      <w:divBdr>
        <w:top w:val="none" w:sz="0" w:space="0" w:color="auto"/>
        <w:left w:val="none" w:sz="0" w:space="0" w:color="auto"/>
        <w:bottom w:val="none" w:sz="0" w:space="0" w:color="auto"/>
        <w:right w:val="none" w:sz="0" w:space="0" w:color="auto"/>
      </w:divBdr>
    </w:div>
    <w:div w:id="1628662753">
      <w:bodyDiv w:val="1"/>
      <w:marLeft w:val="0"/>
      <w:marRight w:val="0"/>
      <w:marTop w:val="0"/>
      <w:marBottom w:val="0"/>
      <w:divBdr>
        <w:top w:val="none" w:sz="0" w:space="0" w:color="auto"/>
        <w:left w:val="none" w:sz="0" w:space="0" w:color="auto"/>
        <w:bottom w:val="none" w:sz="0" w:space="0" w:color="auto"/>
        <w:right w:val="none" w:sz="0" w:space="0" w:color="auto"/>
      </w:divBdr>
    </w:div>
    <w:div w:id="1629319469">
      <w:bodyDiv w:val="1"/>
      <w:marLeft w:val="0"/>
      <w:marRight w:val="0"/>
      <w:marTop w:val="0"/>
      <w:marBottom w:val="0"/>
      <w:divBdr>
        <w:top w:val="none" w:sz="0" w:space="0" w:color="auto"/>
        <w:left w:val="none" w:sz="0" w:space="0" w:color="auto"/>
        <w:bottom w:val="none" w:sz="0" w:space="0" w:color="auto"/>
        <w:right w:val="none" w:sz="0" w:space="0" w:color="auto"/>
      </w:divBdr>
    </w:div>
    <w:div w:id="1629506289">
      <w:bodyDiv w:val="1"/>
      <w:marLeft w:val="0"/>
      <w:marRight w:val="0"/>
      <w:marTop w:val="0"/>
      <w:marBottom w:val="0"/>
      <w:divBdr>
        <w:top w:val="none" w:sz="0" w:space="0" w:color="auto"/>
        <w:left w:val="none" w:sz="0" w:space="0" w:color="auto"/>
        <w:bottom w:val="none" w:sz="0" w:space="0" w:color="auto"/>
        <w:right w:val="none" w:sz="0" w:space="0" w:color="auto"/>
      </w:divBdr>
    </w:div>
    <w:div w:id="1631472792">
      <w:bodyDiv w:val="1"/>
      <w:marLeft w:val="0"/>
      <w:marRight w:val="0"/>
      <w:marTop w:val="0"/>
      <w:marBottom w:val="0"/>
      <w:divBdr>
        <w:top w:val="none" w:sz="0" w:space="0" w:color="auto"/>
        <w:left w:val="none" w:sz="0" w:space="0" w:color="auto"/>
        <w:bottom w:val="none" w:sz="0" w:space="0" w:color="auto"/>
        <w:right w:val="none" w:sz="0" w:space="0" w:color="auto"/>
      </w:divBdr>
    </w:div>
    <w:div w:id="1631859023">
      <w:bodyDiv w:val="1"/>
      <w:marLeft w:val="0"/>
      <w:marRight w:val="0"/>
      <w:marTop w:val="0"/>
      <w:marBottom w:val="0"/>
      <w:divBdr>
        <w:top w:val="none" w:sz="0" w:space="0" w:color="auto"/>
        <w:left w:val="none" w:sz="0" w:space="0" w:color="auto"/>
        <w:bottom w:val="none" w:sz="0" w:space="0" w:color="auto"/>
        <w:right w:val="none" w:sz="0" w:space="0" w:color="auto"/>
      </w:divBdr>
    </w:div>
    <w:div w:id="1631865402">
      <w:bodyDiv w:val="1"/>
      <w:marLeft w:val="0"/>
      <w:marRight w:val="0"/>
      <w:marTop w:val="0"/>
      <w:marBottom w:val="0"/>
      <w:divBdr>
        <w:top w:val="none" w:sz="0" w:space="0" w:color="auto"/>
        <w:left w:val="none" w:sz="0" w:space="0" w:color="auto"/>
        <w:bottom w:val="none" w:sz="0" w:space="0" w:color="auto"/>
        <w:right w:val="none" w:sz="0" w:space="0" w:color="auto"/>
      </w:divBdr>
    </w:div>
    <w:div w:id="1632049839">
      <w:bodyDiv w:val="1"/>
      <w:marLeft w:val="0"/>
      <w:marRight w:val="0"/>
      <w:marTop w:val="0"/>
      <w:marBottom w:val="0"/>
      <w:divBdr>
        <w:top w:val="none" w:sz="0" w:space="0" w:color="auto"/>
        <w:left w:val="none" w:sz="0" w:space="0" w:color="auto"/>
        <w:bottom w:val="none" w:sz="0" w:space="0" w:color="auto"/>
        <w:right w:val="none" w:sz="0" w:space="0" w:color="auto"/>
      </w:divBdr>
    </w:div>
    <w:div w:id="1632058089">
      <w:bodyDiv w:val="1"/>
      <w:marLeft w:val="0"/>
      <w:marRight w:val="0"/>
      <w:marTop w:val="0"/>
      <w:marBottom w:val="0"/>
      <w:divBdr>
        <w:top w:val="none" w:sz="0" w:space="0" w:color="auto"/>
        <w:left w:val="none" w:sz="0" w:space="0" w:color="auto"/>
        <w:bottom w:val="none" w:sz="0" w:space="0" w:color="auto"/>
        <w:right w:val="none" w:sz="0" w:space="0" w:color="auto"/>
      </w:divBdr>
    </w:div>
    <w:div w:id="1633168979">
      <w:bodyDiv w:val="1"/>
      <w:marLeft w:val="0"/>
      <w:marRight w:val="0"/>
      <w:marTop w:val="0"/>
      <w:marBottom w:val="0"/>
      <w:divBdr>
        <w:top w:val="none" w:sz="0" w:space="0" w:color="auto"/>
        <w:left w:val="none" w:sz="0" w:space="0" w:color="auto"/>
        <w:bottom w:val="none" w:sz="0" w:space="0" w:color="auto"/>
        <w:right w:val="none" w:sz="0" w:space="0" w:color="auto"/>
      </w:divBdr>
    </w:div>
    <w:div w:id="1633170639">
      <w:bodyDiv w:val="1"/>
      <w:marLeft w:val="0"/>
      <w:marRight w:val="0"/>
      <w:marTop w:val="0"/>
      <w:marBottom w:val="0"/>
      <w:divBdr>
        <w:top w:val="none" w:sz="0" w:space="0" w:color="auto"/>
        <w:left w:val="none" w:sz="0" w:space="0" w:color="auto"/>
        <w:bottom w:val="none" w:sz="0" w:space="0" w:color="auto"/>
        <w:right w:val="none" w:sz="0" w:space="0" w:color="auto"/>
      </w:divBdr>
    </w:div>
    <w:div w:id="1633636723">
      <w:bodyDiv w:val="1"/>
      <w:marLeft w:val="0"/>
      <w:marRight w:val="0"/>
      <w:marTop w:val="0"/>
      <w:marBottom w:val="0"/>
      <w:divBdr>
        <w:top w:val="none" w:sz="0" w:space="0" w:color="auto"/>
        <w:left w:val="none" w:sz="0" w:space="0" w:color="auto"/>
        <w:bottom w:val="none" w:sz="0" w:space="0" w:color="auto"/>
        <w:right w:val="none" w:sz="0" w:space="0" w:color="auto"/>
      </w:divBdr>
    </w:div>
    <w:div w:id="1634098098">
      <w:bodyDiv w:val="1"/>
      <w:marLeft w:val="0"/>
      <w:marRight w:val="0"/>
      <w:marTop w:val="0"/>
      <w:marBottom w:val="0"/>
      <w:divBdr>
        <w:top w:val="none" w:sz="0" w:space="0" w:color="auto"/>
        <w:left w:val="none" w:sz="0" w:space="0" w:color="auto"/>
        <w:bottom w:val="none" w:sz="0" w:space="0" w:color="auto"/>
        <w:right w:val="none" w:sz="0" w:space="0" w:color="auto"/>
      </w:divBdr>
    </w:div>
    <w:div w:id="1634941344">
      <w:bodyDiv w:val="1"/>
      <w:marLeft w:val="0"/>
      <w:marRight w:val="0"/>
      <w:marTop w:val="0"/>
      <w:marBottom w:val="0"/>
      <w:divBdr>
        <w:top w:val="none" w:sz="0" w:space="0" w:color="auto"/>
        <w:left w:val="none" w:sz="0" w:space="0" w:color="auto"/>
        <w:bottom w:val="none" w:sz="0" w:space="0" w:color="auto"/>
        <w:right w:val="none" w:sz="0" w:space="0" w:color="auto"/>
      </w:divBdr>
    </w:div>
    <w:div w:id="1635132624">
      <w:bodyDiv w:val="1"/>
      <w:marLeft w:val="0"/>
      <w:marRight w:val="0"/>
      <w:marTop w:val="0"/>
      <w:marBottom w:val="0"/>
      <w:divBdr>
        <w:top w:val="none" w:sz="0" w:space="0" w:color="auto"/>
        <w:left w:val="none" w:sz="0" w:space="0" w:color="auto"/>
        <w:bottom w:val="none" w:sz="0" w:space="0" w:color="auto"/>
        <w:right w:val="none" w:sz="0" w:space="0" w:color="auto"/>
      </w:divBdr>
    </w:div>
    <w:div w:id="1635403128">
      <w:bodyDiv w:val="1"/>
      <w:marLeft w:val="0"/>
      <w:marRight w:val="0"/>
      <w:marTop w:val="0"/>
      <w:marBottom w:val="0"/>
      <w:divBdr>
        <w:top w:val="none" w:sz="0" w:space="0" w:color="auto"/>
        <w:left w:val="none" w:sz="0" w:space="0" w:color="auto"/>
        <w:bottom w:val="none" w:sz="0" w:space="0" w:color="auto"/>
        <w:right w:val="none" w:sz="0" w:space="0" w:color="auto"/>
      </w:divBdr>
    </w:div>
    <w:div w:id="1635914103">
      <w:bodyDiv w:val="1"/>
      <w:marLeft w:val="0"/>
      <w:marRight w:val="0"/>
      <w:marTop w:val="0"/>
      <w:marBottom w:val="0"/>
      <w:divBdr>
        <w:top w:val="none" w:sz="0" w:space="0" w:color="auto"/>
        <w:left w:val="none" w:sz="0" w:space="0" w:color="auto"/>
        <w:bottom w:val="none" w:sz="0" w:space="0" w:color="auto"/>
        <w:right w:val="none" w:sz="0" w:space="0" w:color="auto"/>
      </w:divBdr>
    </w:div>
    <w:div w:id="1635986461">
      <w:bodyDiv w:val="1"/>
      <w:marLeft w:val="0"/>
      <w:marRight w:val="0"/>
      <w:marTop w:val="0"/>
      <w:marBottom w:val="0"/>
      <w:divBdr>
        <w:top w:val="none" w:sz="0" w:space="0" w:color="auto"/>
        <w:left w:val="none" w:sz="0" w:space="0" w:color="auto"/>
        <w:bottom w:val="none" w:sz="0" w:space="0" w:color="auto"/>
        <w:right w:val="none" w:sz="0" w:space="0" w:color="auto"/>
      </w:divBdr>
    </w:div>
    <w:div w:id="1637175121">
      <w:bodyDiv w:val="1"/>
      <w:marLeft w:val="0"/>
      <w:marRight w:val="0"/>
      <w:marTop w:val="0"/>
      <w:marBottom w:val="0"/>
      <w:divBdr>
        <w:top w:val="none" w:sz="0" w:space="0" w:color="auto"/>
        <w:left w:val="none" w:sz="0" w:space="0" w:color="auto"/>
        <w:bottom w:val="none" w:sz="0" w:space="0" w:color="auto"/>
        <w:right w:val="none" w:sz="0" w:space="0" w:color="auto"/>
      </w:divBdr>
    </w:div>
    <w:div w:id="1637223585">
      <w:bodyDiv w:val="1"/>
      <w:marLeft w:val="0"/>
      <w:marRight w:val="0"/>
      <w:marTop w:val="0"/>
      <w:marBottom w:val="0"/>
      <w:divBdr>
        <w:top w:val="none" w:sz="0" w:space="0" w:color="auto"/>
        <w:left w:val="none" w:sz="0" w:space="0" w:color="auto"/>
        <w:bottom w:val="none" w:sz="0" w:space="0" w:color="auto"/>
        <w:right w:val="none" w:sz="0" w:space="0" w:color="auto"/>
      </w:divBdr>
    </w:div>
    <w:div w:id="1637252828">
      <w:bodyDiv w:val="1"/>
      <w:marLeft w:val="0"/>
      <w:marRight w:val="0"/>
      <w:marTop w:val="0"/>
      <w:marBottom w:val="0"/>
      <w:divBdr>
        <w:top w:val="none" w:sz="0" w:space="0" w:color="auto"/>
        <w:left w:val="none" w:sz="0" w:space="0" w:color="auto"/>
        <w:bottom w:val="none" w:sz="0" w:space="0" w:color="auto"/>
        <w:right w:val="none" w:sz="0" w:space="0" w:color="auto"/>
      </w:divBdr>
    </w:div>
    <w:div w:id="1638073793">
      <w:bodyDiv w:val="1"/>
      <w:marLeft w:val="0"/>
      <w:marRight w:val="0"/>
      <w:marTop w:val="0"/>
      <w:marBottom w:val="0"/>
      <w:divBdr>
        <w:top w:val="none" w:sz="0" w:space="0" w:color="auto"/>
        <w:left w:val="none" w:sz="0" w:space="0" w:color="auto"/>
        <w:bottom w:val="none" w:sz="0" w:space="0" w:color="auto"/>
        <w:right w:val="none" w:sz="0" w:space="0" w:color="auto"/>
      </w:divBdr>
    </w:div>
    <w:div w:id="1638149608">
      <w:bodyDiv w:val="1"/>
      <w:marLeft w:val="0"/>
      <w:marRight w:val="0"/>
      <w:marTop w:val="0"/>
      <w:marBottom w:val="0"/>
      <w:divBdr>
        <w:top w:val="none" w:sz="0" w:space="0" w:color="auto"/>
        <w:left w:val="none" w:sz="0" w:space="0" w:color="auto"/>
        <w:bottom w:val="none" w:sz="0" w:space="0" w:color="auto"/>
        <w:right w:val="none" w:sz="0" w:space="0" w:color="auto"/>
      </w:divBdr>
    </w:div>
    <w:div w:id="1638334832">
      <w:bodyDiv w:val="1"/>
      <w:marLeft w:val="0"/>
      <w:marRight w:val="0"/>
      <w:marTop w:val="0"/>
      <w:marBottom w:val="0"/>
      <w:divBdr>
        <w:top w:val="none" w:sz="0" w:space="0" w:color="auto"/>
        <w:left w:val="none" w:sz="0" w:space="0" w:color="auto"/>
        <w:bottom w:val="none" w:sz="0" w:space="0" w:color="auto"/>
        <w:right w:val="none" w:sz="0" w:space="0" w:color="auto"/>
      </w:divBdr>
    </w:div>
    <w:div w:id="1638488052">
      <w:bodyDiv w:val="1"/>
      <w:marLeft w:val="0"/>
      <w:marRight w:val="0"/>
      <w:marTop w:val="0"/>
      <w:marBottom w:val="0"/>
      <w:divBdr>
        <w:top w:val="none" w:sz="0" w:space="0" w:color="auto"/>
        <w:left w:val="none" w:sz="0" w:space="0" w:color="auto"/>
        <w:bottom w:val="none" w:sz="0" w:space="0" w:color="auto"/>
        <w:right w:val="none" w:sz="0" w:space="0" w:color="auto"/>
      </w:divBdr>
    </w:div>
    <w:div w:id="1639073211">
      <w:bodyDiv w:val="1"/>
      <w:marLeft w:val="0"/>
      <w:marRight w:val="0"/>
      <w:marTop w:val="0"/>
      <w:marBottom w:val="0"/>
      <w:divBdr>
        <w:top w:val="none" w:sz="0" w:space="0" w:color="auto"/>
        <w:left w:val="none" w:sz="0" w:space="0" w:color="auto"/>
        <w:bottom w:val="none" w:sz="0" w:space="0" w:color="auto"/>
        <w:right w:val="none" w:sz="0" w:space="0" w:color="auto"/>
      </w:divBdr>
    </w:div>
    <w:div w:id="1639608276">
      <w:bodyDiv w:val="1"/>
      <w:marLeft w:val="0"/>
      <w:marRight w:val="0"/>
      <w:marTop w:val="0"/>
      <w:marBottom w:val="0"/>
      <w:divBdr>
        <w:top w:val="none" w:sz="0" w:space="0" w:color="auto"/>
        <w:left w:val="none" w:sz="0" w:space="0" w:color="auto"/>
        <w:bottom w:val="none" w:sz="0" w:space="0" w:color="auto"/>
        <w:right w:val="none" w:sz="0" w:space="0" w:color="auto"/>
      </w:divBdr>
    </w:div>
    <w:div w:id="1639723634">
      <w:bodyDiv w:val="1"/>
      <w:marLeft w:val="0"/>
      <w:marRight w:val="0"/>
      <w:marTop w:val="0"/>
      <w:marBottom w:val="0"/>
      <w:divBdr>
        <w:top w:val="none" w:sz="0" w:space="0" w:color="auto"/>
        <w:left w:val="none" w:sz="0" w:space="0" w:color="auto"/>
        <w:bottom w:val="none" w:sz="0" w:space="0" w:color="auto"/>
        <w:right w:val="none" w:sz="0" w:space="0" w:color="auto"/>
      </w:divBdr>
    </w:div>
    <w:div w:id="1639917715">
      <w:bodyDiv w:val="1"/>
      <w:marLeft w:val="0"/>
      <w:marRight w:val="0"/>
      <w:marTop w:val="0"/>
      <w:marBottom w:val="0"/>
      <w:divBdr>
        <w:top w:val="none" w:sz="0" w:space="0" w:color="auto"/>
        <w:left w:val="none" w:sz="0" w:space="0" w:color="auto"/>
        <w:bottom w:val="none" w:sz="0" w:space="0" w:color="auto"/>
        <w:right w:val="none" w:sz="0" w:space="0" w:color="auto"/>
      </w:divBdr>
    </w:div>
    <w:div w:id="1640576563">
      <w:bodyDiv w:val="1"/>
      <w:marLeft w:val="0"/>
      <w:marRight w:val="0"/>
      <w:marTop w:val="0"/>
      <w:marBottom w:val="0"/>
      <w:divBdr>
        <w:top w:val="none" w:sz="0" w:space="0" w:color="auto"/>
        <w:left w:val="none" w:sz="0" w:space="0" w:color="auto"/>
        <w:bottom w:val="none" w:sz="0" w:space="0" w:color="auto"/>
        <w:right w:val="none" w:sz="0" w:space="0" w:color="auto"/>
      </w:divBdr>
    </w:div>
    <w:div w:id="1640918102">
      <w:bodyDiv w:val="1"/>
      <w:marLeft w:val="0"/>
      <w:marRight w:val="0"/>
      <w:marTop w:val="0"/>
      <w:marBottom w:val="0"/>
      <w:divBdr>
        <w:top w:val="none" w:sz="0" w:space="0" w:color="auto"/>
        <w:left w:val="none" w:sz="0" w:space="0" w:color="auto"/>
        <w:bottom w:val="none" w:sz="0" w:space="0" w:color="auto"/>
        <w:right w:val="none" w:sz="0" w:space="0" w:color="auto"/>
      </w:divBdr>
    </w:div>
    <w:div w:id="1640957370">
      <w:bodyDiv w:val="1"/>
      <w:marLeft w:val="0"/>
      <w:marRight w:val="0"/>
      <w:marTop w:val="0"/>
      <w:marBottom w:val="0"/>
      <w:divBdr>
        <w:top w:val="none" w:sz="0" w:space="0" w:color="auto"/>
        <w:left w:val="none" w:sz="0" w:space="0" w:color="auto"/>
        <w:bottom w:val="none" w:sz="0" w:space="0" w:color="auto"/>
        <w:right w:val="none" w:sz="0" w:space="0" w:color="auto"/>
      </w:divBdr>
    </w:div>
    <w:div w:id="1641687453">
      <w:bodyDiv w:val="1"/>
      <w:marLeft w:val="0"/>
      <w:marRight w:val="0"/>
      <w:marTop w:val="0"/>
      <w:marBottom w:val="0"/>
      <w:divBdr>
        <w:top w:val="none" w:sz="0" w:space="0" w:color="auto"/>
        <w:left w:val="none" w:sz="0" w:space="0" w:color="auto"/>
        <w:bottom w:val="none" w:sz="0" w:space="0" w:color="auto"/>
        <w:right w:val="none" w:sz="0" w:space="0" w:color="auto"/>
      </w:divBdr>
    </w:div>
    <w:div w:id="1642073147">
      <w:bodyDiv w:val="1"/>
      <w:marLeft w:val="0"/>
      <w:marRight w:val="0"/>
      <w:marTop w:val="0"/>
      <w:marBottom w:val="0"/>
      <w:divBdr>
        <w:top w:val="none" w:sz="0" w:space="0" w:color="auto"/>
        <w:left w:val="none" w:sz="0" w:space="0" w:color="auto"/>
        <w:bottom w:val="none" w:sz="0" w:space="0" w:color="auto"/>
        <w:right w:val="none" w:sz="0" w:space="0" w:color="auto"/>
      </w:divBdr>
    </w:div>
    <w:div w:id="1642342747">
      <w:bodyDiv w:val="1"/>
      <w:marLeft w:val="0"/>
      <w:marRight w:val="0"/>
      <w:marTop w:val="0"/>
      <w:marBottom w:val="0"/>
      <w:divBdr>
        <w:top w:val="none" w:sz="0" w:space="0" w:color="auto"/>
        <w:left w:val="none" w:sz="0" w:space="0" w:color="auto"/>
        <w:bottom w:val="none" w:sz="0" w:space="0" w:color="auto"/>
        <w:right w:val="none" w:sz="0" w:space="0" w:color="auto"/>
      </w:divBdr>
    </w:div>
    <w:div w:id="1642346902">
      <w:bodyDiv w:val="1"/>
      <w:marLeft w:val="0"/>
      <w:marRight w:val="0"/>
      <w:marTop w:val="0"/>
      <w:marBottom w:val="0"/>
      <w:divBdr>
        <w:top w:val="none" w:sz="0" w:space="0" w:color="auto"/>
        <w:left w:val="none" w:sz="0" w:space="0" w:color="auto"/>
        <w:bottom w:val="none" w:sz="0" w:space="0" w:color="auto"/>
        <w:right w:val="none" w:sz="0" w:space="0" w:color="auto"/>
      </w:divBdr>
    </w:div>
    <w:div w:id="1643122818">
      <w:bodyDiv w:val="1"/>
      <w:marLeft w:val="0"/>
      <w:marRight w:val="0"/>
      <w:marTop w:val="0"/>
      <w:marBottom w:val="0"/>
      <w:divBdr>
        <w:top w:val="none" w:sz="0" w:space="0" w:color="auto"/>
        <w:left w:val="none" w:sz="0" w:space="0" w:color="auto"/>
        <w:bottom w:val="none" w:sz="0" w:space="0" w:color="auto"/>
        <w:right w:val="none" w:sz="0" w:space="0" w:color="auto"/>
      </w:divBdr>
    </w:div>
    <w:div w:id="1643149936">
      <w:bodyDiv w:val="1"/>
      <w:marLeft w:val="0"/>
      <w:marRight w:val="0"/>
      <w:marTop w:val="0"/>
      <w:marBottom w:val="0"/>
      <w:divBdr>
        <w:top w:val="none" w:sz="0" w:space="0" w:color="auto"/>
        <w:left w:val="none" w:sz="0" w:space="0" w:color="auto"/>
        <w:bottom w:val="none" w:sz="0" w:space="0" w:color="auto"/>
        <w:right w:val="none" w:sz="0" w:space="0" w:color="auto"/>
      </w:divBdr>
    </w:div>
    <w:div w:id="1643150553">
      <w:bodyDiv w:val="1"/>
      <w:marLeft w:val="0"/>
      <w:marRight w:val="0"/>
      <w:marTop w:val="0"/>
      <w:marBottom w:val="0"/>
      <w:divBdr>
        <w:top w:val="none" w:sz="0" w:space="0" w:color="auto"/>
        <w:left w:val="none" w:sz="0" w:space="0" w:color="auto"/>
        <w:bottom w:val="none" w:sz="0" w:space="0" w:color="auto"/>
        <w:right w:val="none" w:sz="0" w:space="0" w:color="auto"/>
      </w:divBdr>
    </w:div>
    <w:div w:id="1643773966">
      <w:bodyDiv w:val="1"/>
      <w:marLeft w:val="0"/>
      <w:marRight w:val="0"/>
      <w:marTop w:val="0"/>
      <w:marBottom w:val="0"/>
      <w:divBdr>
        <w:top w:val="none" w:sz="0" w:space="0" w:color="auto"/>
        <w:left w:val="none" w:sz="0" w:space="0" w:color="auto"/>
        <w:bottom w:val="none" w:sz="0" w:space="0" w:color="auto"/>
        <w:right w:val="none" w:sz="0" w:space="0" w:color="auto"/>
      </w:divBdr>
    </w:div>
    <w:div w:id="1643922576">
      <w:bodyDiv w:val="1"/>
      <w:marLeft w:val="0"/>
      <w:marRight w:val="0"/>
      <w:marTop w:val="0"/>
      <w:marBottom w:val="0"/>
      <w:divBdr>
        <w:top w:val="none" w:sz="0" w:space="0" w:color="auto"/>
        <w:left w:val="none" w:sz="0" w:space="0" w:color="auto"/>
        <w:bottom w:val="none" w:sz="0" w:space="0" w:color="auto"/>
        <w:right w:val="none" w:sz="0" w:space="0" w:color="auto"/>
      </w:divBdr>
    </w:div>
    <w:div w:id="1644460958">
      <w:bodyDiv w:val="1"/>
      <w:marLeft w:val="0"/>
      <w:marRight w:val="0"/>
      <w:marTop w:val="0"/>
      <w:marBottom w:val="0"/>
      <w:divBdr>
        <w:top w:val="none" w:sz="0" w:space="0" w:color="auto"/>
        <w:left w:val="none" w:sz="0" w:space="0" w:color="auto"/>
        <w:bottom w:val="none" w:sz="0" w:space="0" w:color="auto"/>
        <w:right w:val="none" w:sz="0" w:space="0" w:color="auto"/>
      </w:divBdr>
    </w:div>
    <w:div w:id="1644509077">
      <w:bodyDiv w:val="1"/>
      <w:marLeft w:val="0"/>
      <w:marRight w:val="0"/>
      <w:marTop w:val="0"/>
      <w:marBottom w:val="0"/>
      <w:divBdr>
        <w:top w:val="none" w:sz="0" w:space="0" w:color="auto"/>
        <w:left w:val="none" w:sz="0" w:space="0" w:color="auto"/>
        <w:bottom w:val="none" w:sz="0" w:space="0" w:color="auto"/>
        <w:right w:val="none" w:sz="0" w:space="0" w:color="auto"/>
      </w:divBdr>
    </w:div>
    <w:div w:id="1644770571">
      <w:bodyDiv w:val="1"/>
      <w:marLeft w:val="0"/>
      <w:marRight w:val="0"/>
      <w:marTop w:val="0"/>
      <w:marBottom w:val="0"/>
      <w:divBdr>
        <w:top w:val="none" w:sz="0" w:space="0" w:color="auto"/>
        <w:left w:val="none" w:sz="0" w:space="0" w:color="auto"/>
        <w:bottom w:val="none" w:sz="0" w:space="0" w:color="auto"/>
        <w:right w:val="none" w:sz="0" w:space="0" w:color="auto"/>
      </w:divBdr>
    </w:div>
    <w:div w:id="1644893605">
      <w:bodyDiv w:val="1"/>
      <w:marLeft w:val="0"/>
      <w:marRight w:val="0"/>
      <w:marTop w:val="0"/>
      <w:marBottom w:val="0"/>
      <w:divBdr>
        <w:top w:val="none" w:sz="0" w:space="0" w:color="auto"/>
        <w:left w:val="none" w:sz="0" w:space="0" w:color="auto"/>
        <w:bottom w:val="none" w:sz="0" w:space="0" w:color="auto"/>
        <w:right w:val="none" w:sz="0" w:space="0" w:color="auto"/>
      </w:divBdr>
    </w:div>
    <w:div w:id="1645157116">
      <w:bodyDiv w:val="1"/>
      <w:marLeft w:val="0"/>
      <w:marRight w:val="0"/>
      <w:marTop w:val="0"/>
      <w:marBottom w:val="0"/>
      <w:divBdr>
        <w:top w:val="none" w:sz="0" w:space="0" w:color="auto"/>
        <w:left w:val="none" w:sz="0" w:space="0" w:color="auto"/>
        <w:bottom w:val="none" w:sz="0" w:space="0" w:color="auto"/>
        <w:right w:val="none" w:sz="0" w:space="0" w:color="auto"/>
      </w:divBdr>
    </w:div>
    <w:div w:id="1645281621">
      <w:bodyDiv w:val="1"/>
      <w:marLeft w:val="0"/>
      <w:marRight w:val="0"/>
      <w:marTop w:val="0"/>
      <w:marBottom w:val="0"/>
      <w:divBdr>
        <w:top w:val="none" w:sz="0" w:space="0" w:color="auto"/>
        <w:left w:val="none" w:sz="0" w:space="0" w:color="auto"/>
        <w:bottom w:val="none" w:sz="0" w:space="0" w:color="auto"/>
        <w:right w:val="none" w:sz="0" w:space="0" w:color="auto"/>
      </w:divBdr>
    </w:div>
    <w:div w:id="1645351289">
      <w:bodyDiv w:val="1"/>
      <w:marLeft w:val="0"/>
      <w:marRight w:val="0"/>
      <w:marTop w:val="0"/>
      <w:marBottom w:val="0"/>
      <w:divBdr>
        <w:top w:val="none" w:sz="0" w:space="0" w:color="auto"/>
        <w:left w:val="none" w:sz="0" w:space="0" w:color="auto"/>
        <w:bottom w:val="none" w:sz="0" w:space="0" w:color="auto"/>
        <w:right w:val="none" w:sz="0" w:space="0" w:color="auto"/>
      </w:divBdr>
    </w:div>
    <w:div w:id="1645693577">
      <w:bodyDiv w:val="1"/>
      <w:marLeft w:val="0"/>
      <w:marRight w:val="0"/>
      <w:marTop w:val="0"/>
      <w:marBottom w:val="0"/>
      <w:divBdr>
        <w:top w:val="none" w:sz="0" w:space="0" w:color="auto"/>
        <w:left w:val="none" w:sz="0" w:space="0" w:color="auto"/>
        <w:bottom w:val="none" w:sz="0" w:space="0" w:color="auto"/>
        <w:right w:val="none" w:sz="0" w:space="0" w:color="auto"/>
      </w:divBdr>
    </w:div>
    <w:div w:id="1645810697">
      <w:bodyDiv w:val="1"/>
      <w:marLeft w:val="0"/>
      <w:marRight w:val="0"/>
      <w:marTop w:val="0"/>
      <w:marBottom w:val="0"/>
      <w:divBdr>
        <w:top w:val="none" w:sz="0" w:space="0" w:color="auto"/>
        <w:left w:val="none" w:sz="0" w:space="0" w:color="auto"/>
        <w:bottom w:val="none" w:sz="0" w:space="0" w:color="auto"/>
        <w:right w:val="none" w:sz="0" w:space="0" w:color="auto"/>
      </w:divBdr>
    </w:div>
    <w:div w:id="1647321235">
      <w:bodyDiv w:val="1"/>
      <w:marLeft w:val="0"/>
      <w:marRight w:val="0"/>
      <w:marTop w:val="0"/>
      <w:marBottom w:val="0"/>
      <w:divBdr>
        <w:top w:val="none" w:sz="0" w:space="0" w:color="auto"/>
        <w:left w:val="none" w:sz="0" w:space="0" w:color="auto"/>
        <w:bottom w:val="none" w:sz="0" w:space="0" w:color="auto"/>
        <w:right w:val="none" w:sz="0" w:space="0" w:color="auto"/>
      </w:divBdr>
    </w:div>
    <w:div w:id="1647733605">
      <w:bodyDiv w:val="1"/>
      <w:marLeft w:val="0"/>
      <w:marRight w:val="0"/>
      <w:marTop w:val="0"/>
      <w:marBottom w:val="0"/>
      <w:divBdr>
        <w:top w:val="none" w:sz="0" w:space="0" w:color="auto"/>
        <w:left w:val="none" w:sz="0" w:space="0" w:color="auto"/>
        <w:bottom w:val="none" w:sz="0" w:space="0" w:color="auto"/>
        <w:right w:val="none" w:sz="0" w:space="0" w:color="auto"/>
      </w:divBdr>
    </w:div>
    <w:div w:id="1647935207">
      <w:bodyDiv w:val="1"/>
      <w:marLeft w:val="0"/>
      <w:marRight w:val="0"/>
      <w:marTop w:val="0"/>
      <w:marBottom w:val="0"/>
      <w:divBdr>
        <w:top w:val="none" w:sz="0" w:space="0" w:color="auto"/>
        <w:left w:val="none" w:sz="0" w:space="0" w:color="auto"/>
        <w:bottom w:val="none" w:sz="0" w:space="0" w:color="auto"/>
        <w:right w:val="none" w:sz="0" w:space="0" w:color="auto"/>
      </w:divBdr>
    </w:div>
    <w:div w:id="1647972512">
      <w:bodyDiv w:val="1"/>
      <w:marLeft w:val="0"/>
      <w:marRight w:val="0"/>
      <w:marTop w:val="0"/>
      <w:marBottom w:val="0"/>
      <w:divBdr>
        <w:top w:val="none" w:sz="0" w:space="0" w:color="auto"/>
        <w:left w:val="none" w:sz="0" w:space="0" w:color="auto"/>
        <w:bottom w:val="none" w:sz="0" w:space="0" w:color="auto"/>
        <w:right w:val="none" w:sz="0" w:space="0" w:color="auto"/>
      </w:divBdr>
    </w:div>
    <w:div w:id="1648239150">
      <w:bodyDiv w:val="1"/>
      <w:marLeft w:val="0"/>
      <w:marRight w:val="0"/>
      <w:marTop w:val="0"/>
      <w:marBottom w:val="0"/>
      <w:divBdr>
        <w:top w:val="none" w:sz="0" w:space="0" w:color="auto"/>
        <w:left w:val="none" w:sz="0" w:space="0" w:color="auto"/>
        <w:bottom w:val="none" w:sz="0" w:space="0" w:color="auto"/>
        <w:right w:val="none" w:sz="0" w:space="0" w:color="auto"/>
      </w:divBdr>
    </w:div>
    <w:div w:id="1648321890">
      <w:bodyDiv w:val="1"/>
      <w:marLeft w:val="0"/>
      <w:marRight w:val="0"/>
      <w:marTop w:val="0"/>
      <w:marBottom w:val="0"/>
      <w:divBdr>
        <w:top w:val="none" w:sz="0" w:space="0" w:color="auto"/>
        <w:left w:val="none" w:sz="0" w:space="0" w:color="auto"/>
        <w:bottom w:val="none" w:sz="0" w:space="0" w:color="auto"/>
        <w:right w:val="none" w:sz="0" w:space="0" w:color="auto"/>
      </w:divBdr>
    </w:div>
    <w:div w:id="1648783391">
      <w:bodyDiv w:val="1"/>
      <w:marLeft w:val="0"/>
      <w:marRight w:val="0"/>
      <w:marTop w:val="0"/>
      <w:marBottom w:val="0"/>
      <w:divBdr>
        <w:top w:val="none" w:sz="0" w:space="0" w:color="auto"/>
        <w:left w:val="none" w:sz="0" w:space="0" w:color="auto"/>
        <w:bottom w:val="none" w:sz="0" w:space="0" w:color="auto"/>
        <w:right w:val="none" w:sz="0" w:space="0" w:color="auto"/>
      </w:divBdr>
    </w:div>
    <w:div w:id="1648894569">
      <w:bodyDiv w:val="1"/>
      <w:marLeft w:val="0"/>
      <w:marRight w:val="0"/>
      <w:marTop w:val="0"/>
      <w:marBottom w:val="0"/>
      <w:divBdr>
        <w:top w:val="none" w:sz="0" w:space="0" w:color="auto"/>
        <w:left w:val="none" w:sz="0" w:space="0" w:color="auto"/>
        <w:bottom w:val="none" w:sz="0" w:space="0" w:color="auto"/>
        <w:right w:val="none" w:sz="0" w:space="0" w:color="auto"/>
      </w:divBdr>
    </w:div>
    <w:div w:id="1648902470">
      <w:bodyDiv w:val="1"/>
      <w:marLeft w:val="0"/>
      <w:marRight w:val="0"/>
      <w:marTop w:val="0"/>
      <w:marBottom w:val="0"/>
      <w:divBdr>
        <w:top w:val="none" w:sz="0" w:space="0" w:color="auto"/>
        <w:left w:val="none" w:sz="0" w:space="0" w:color="auto"/>
        <w:bottom w:val="none" w:sz="0" w:space="0" w:color="auto"/>
        <w:right w:val="none" w:sz="0" w:space="0" w:color="auto"/>
      </w:divBdr>
    </w:div>
    <w:div w:id="1649047231">
      <w:bodyDiv w:val="1"/>
      <w:marLeft w:val="0"/>
      <w:marRight w:val="0"/>
      <w:marTop w:val="0"/>
      <w:marBottom w:val="0"/>
      <w:divBdr>
        <w:top w:val="none" w:sz="0" w:space="0" w:color="auto"/>
        <w:left w:val="none" w:sz="0" w:space="0" w:color="auto"/>
        <w:bottom w:val="none" w:sz="0" w:space="0" w:color="auto"/>
        <w:right w:val="none" w:sz="0" w:space="0" w:color="auto"/>
      </w:divBdr>
    </w:div>
    <w:div w:id="1649213714">
      <w:bodyDiv w:val="1"/>
      <w:marLeft w:val="0"/>
      <w:marRight w:val="0"/>
      <w:marTop w:val="0"/>
      <w:marBottom w:val="0"/>
      <w:divBdr>
        <w:top w:val="none" w:sz="0" w:space="0" w:color="auto"/>
        <w:left w:val="none" w:sz="0" w:space="0" w:color="auto"/>
        <w:bottom w:val="none" w:sz="0" w:space="0" w:color="auto"/>
        <w:right w:val="none" w:sz="0" w:space="0" w:color="auto"/>
      </w:divBdr>
    </w:div>
    <w:div w:id="1649704183">
      <w:bodyDiv w:val="1"/>
      <w:marLeft w:val="0"/>
      <w:marRight w:val="0"/>
      <w:marTop w:val="0"/>
      <w:marBottom w:val="0"/>
      <w:divBdr>
        <w:top w:val="none" w:sz="0" w:space="0" w:color="auto"/>
        <w:left w:val="none" w:sz="0" w:space="0" w:color="auto"/>
        <w:bottom w:val="none" w:sz="0" w:space="0" w:color="auto"/>
        <w:right w:val="none" w:sz="0" w:space="0" w:color="auto"/>
      </w:divBdr>
    </w:div>
    <w:div w:id="1650091228">
      <w:bodyDiv w:val="1"/>
      <w:marLeft w:val="0"/>
      <w:marRight w:val="0"/>
      <w:marTop w:val="0"/>
      <w:marBottom w:val="0"/>
      <w:divBdr>
        <w:top w:val="none" w:sz="0" w:space="0" w:color="auto"/>
        <w:left w:val="none" w:sz="0" w:space="0" w:color="auto"/>
        <w:bottom w:val="none" w:sz="0" w:space="0" w:color="auto"/>
        <w:right w:val="none" w:sz="0" w:space="0" w:color="auto"/>
      </w:divBdr>
    </w:div>
    <w:div w:id="1650162886">
      <w:bodyDiv w:val="1"/>
      <w:marLeft w:val="0"/>
      <w:marRight w:val="0"/>
      <w:marTop w:val="0"/>
      <w:marBottom w:val="0"/>
      <w:divBdr>
        <w:top w:val="none" w:sz="0" w:space="0" w:color="auto"/>
        <w:left w:val="none" w:sz="0" w:space="0" w:color="auto"/>
        <w:bottom w:val="none" w:sz="0" w:space="0" w:color="auto"/>
        <w:right w:val="none" w:sz="0" w:space="0" w:color="auto"/>
      </w:divBdr>
    </w:div>
    <w:div w:id="1650280100">
      <w:bodyDiv w:val="1"/>
      <w:marLeft w:val="0"/>
      <w:marRight w:val="0"/>
      <w:marTop w:val="0"/>
      <w:marBottom w:val="0"/>
      <w:divBdr>
        <w:top w:val="none" w:sz="0" w:space="0" w:color="auto"/>
        <w:left w:val="none" w:sz="0" w:space="0" w:color="auto"/>
        <w:bottom w:val="none" w:sz="0" w:space="0" w:color="auto"/>
        <w:right w:val="none" w:sz="0" w:space="0" w:color="auto"/>
      </w:divBdr>
    </w:div>
    <w:div w:id="1650549426">
      <w:bodyDiv w:val="1"/>
      <w:marLeft w:val="0"/>
      <w:marRight w:val="0"/>
      <w:marTop w:val="0"/>
      <w:marBottom w:val="0"/>
      <w:divBdr>
        <w:top w:val="none" w:sz="0" w:space="0" w:color="auto"/>
        <w:left w:val="none" w:sz="0" w:space="0" w:color="auto"/>
        <w:bottom w:val="none" w:sz="0" w:space="0" w:color="auto"/>
        <w:right w:val="none" w:sz="0" w:space="0" w:color="auto"/>
      </w:divBdr>
    </w:div>
    <w:div w:id="1651207025">
      <w:bodyDiv w:val="1"/>
      <w:marLeft w:val="0"/>
      <w:marRight w:val="0"/>
      <w:marTop w:val="0"/>
      <w:marBottom w:val="0"/>
      <w:divBdr>
        <w:top w:val="none" w:sz="0" w:space="0" w:color="auto"/>
        <w:left w:val="none" w:sz="0" w:space="0" w:color="auto"/>
        <w:bottom w:val="none" w:sz="0" w:space="0" w:color="auto"/>
        <w:right w:val="none" w:sz="0" w:space="0" w:color="auto"/>
      </w:divBdr>
    </w:div>
    <w:div w:id="1651246575">
      <w:bodyDiv w:val="1"/>
      <w:marLeft w:val="0"/>
      <w:marRight w:val="0"/>
      <w:marTop w:val="0"/>
      <w:marBottom w:val="0"/>
      <w:divBdr>
        <w:top w:val="none" w:sz="0" w:space="0" w:color="auto"/>
        <w:left w:val="none" w:sz="0" w:space="0" w:color="auto"/>
        <w:bottom w:val="none" w:sz="0" w:space="0" w:color="auto"/>
        <w:right w:val="none" w:sz="0" w:space="0" w:color="auto"/>
      </w:divBdr>
    </w:div>
    <w:div w:id="1651523923">
      <w:bodyDiv w:val="1"/>
      <w:marLeft w:val="0"/>
      <w:marRight w:val="0"/>
      <w:marTop w:val="0"/>
      <w:marBottom w:val="0"/>
      <w:divBdr>
        <w:top w:val="none" w:sz="0" w:space="0" w:color="auto"/>
        <w:left w:val="none" w:sz="0" w:space="0" w:color="auto"/>
        <w:bottom w:val="none" w:sz="0" w:space="0" w:color="auto"/>
        <w:right w:val="none" w:sz="0" w:space="0" w:color="auto"/>
      </w:divBdr>
    </w:div>
    <w:div w:id="1652129214">
      <w:bodyDiv w:val="1"/>
      <w:marLeft w:val="0"/>
      <w:marRight w:val="0"/>
      <w:marTop w:val="0"/>
      <w:marBottom w:val="0"/>
      <w:divBdr>
        <w:top w:val="none" w:sz="0" w:space="0" w:color="auto"/>
        <w:left w:val="none" w:sz="0" w:space="0" w:color="auto"/>
        <w:bottom w:val="none" w:sz="0" w:space="0" w:color="auto"/>
        <w:right w:val="none" w:sz="0" w:space="0" w:color="auto"/>
      </w:divBdr>
    </w:div>
    <w:div w:id="1652636349">
      <w:bodyDiv w:val="1"/>
      <w:marLeft w:val="0"/>
      <w:marRight w:val="0"/>
      <w:marTop w:val="0"/>
      <w:marBottom w:val="0"/>
      <w:divBdr>
        <w:top w:val="none" w:sz="0" w:space="0" w:color="auto"/>
        <w:left w:val="none" w:sz="0" w:space="0" w:color="auto"/>
        <w:bottom w:val="none" w:sz="0" w:space="0" w:color="auto"/>
        <w:right w:val="none" w:sz="0" w:space="0" w:color="auto"/>
      </w:divBdr>
    </w:div>
    <w:div w:id="1652949168">
      <w:bodyDiv w:val="1"/>
      <w:marLeft w:val="0"/>
      <w:marRight w:val="0"/>
      <w:marTop w:val="0"/>
      <w:marBottom w:val="0"/>
      <w:divBdr>
        <w:top w:val="none" w:sz="0" w:space="0" w:color="auto"/>
        <w:left w:val="none" w:sz="0" w:space="0" w:color="auto"/>
        <w:bottom w:val="none" w:sz="0" w:space="0" w:color="auto"/>
        <w:right w:val="none" w:sz="0" w:space="0" w:color="auto"/>
      </w:divBdr>
    </w:div>
    <w:div w:id="1653169413">
      <w:bodyDiv w:val="1"/>
      <w:marLeft w:val="0"/>
      <w:marRight w:val="0"/>
      <w:marTop w:val="0"/>
      <w:marBottom w:val="0"/>
      <w:divBdr>
        <w:top w:val="none" w:sz="0" w:space="0" w:color="auto"/>
        <w:left w:val="none" w:sz="0" w:space="0" w:color="auto"/>
        <w:bottom w:val="none" w:sz="0" w:space="0" w:color="auto"/>
        <w:right w:val="none" w:sz="0" w:space="0" w:color="auto"/>
      </w:divBdr>
    </w:div>
    <w:div w:id="1653214132">
      <w:bodyDiv w:val="1"/>
      <w:marLeft w:val="0"/>
      <w:marRight w:val="0"/>
      <w:marTop w:val="0"/>
      <w:marBottom w:val="0"/>
      <w:divBdr>
        <w:top w:val="none" w:sz="0" w:space="0" w:color="auto"/>
        <w:left w:val="none" w:sz="0" w:space="0" w:color="auto"/>
        <w:bottom w:val="none" w:sz="0" w:space="0" w:color="auto"/>
        <w:right w:val="none" w:sz="0" w:space="0" w:color="auto"/>
      </w:divBdr>
    </w:div>
    <w:div w:id="1655181297">
      <w:bodyDiv w:val="1"/>
      <w:marLeft w:val="0"/>
      <w:marRight w:val="0"/>
      <w:marTop w:val="0"/>
      <w:marBottom w:val="0"/>
      <w:divBdr>
        <w:top w:val="none" w:sz="0" w:space="0" w:color="auto"/>
        <w:left w:val="none" w:sz="0" w:space="0" w:color="auto"/>
        <w:bottom w:val="none" w:sz="0" w:space="0" w:color="auto"/>
        <w:right w:val="none" w:sz="0" w:space="0" w:color="auto"/>
      </w:divBdr>
    </w:div>
    <w:div w:id="1655640365">
      <w:bodyDiv w:val="1"/>
      <w:marLeft w:val="0"/>
      <w:marRight w:val="0"/>
      <w:marTop w:val="0"/>
      <w:marBottom w:val="0"/>
      <w:divBdr>
        <w:top w:val="none" w:sz="0" w:space="0" w:color="auto"/>
        <w:left w:val="none" w:sz="0" w:space="0" w:color="auto"/>
        <w:bottom w:val="none" w:sz="0" w:space="0" w:color="auto"/>
        <w:right w:val="none" w:sz="0" w:space="0" w:color="auto"/>
      </w:divBdr>
    </w:div>
    <w:div w:id="1655714847">
      <w:bodyDiv w:val="1"/>
      <w:marLeft w:val="0"/>
      <w:marRight w:val="0"/>
      <w:marTop w:val="0"/>
      <w:marBottom w:val="0"/>
      <w:divBdr>
        <w:top w:val="none" w:sz="0" w:space="0" w:color="auto"/>
        <w:left w:val="none" w:sz="0" w:space="0" w:color="auto"/>
        <w:bottom w:val="none" w:sz="0" w:space="0" w:color="auto"/>
        <w:right w:val="none" w:sz="0" w:space="0" w:color="auto"/>
      </w:divBdr>
    </w:div>
    <w:div w:id="1656182922">
      <w:bodyDiv w:val="1"/>
      <w:marLeft w:val="0"/>
      <w:marRight w:val="0"/>
      <w:marTop w:val="0"/>
      <w:marBottom w:val="0"/>
      <w:divBdr>
        <w:top w:val="none" w:sz="0" w:space="0" w:color="auto"/>
        <w:left w:val="none" w:sz="0" w:space="0" w:color="auto"/>
        <w:bottom w:val="none" w:sz="0" w:space="0" w:color="auto"/>
        <w:right w:val="none" w:sz="0" w:space="0" w:color="auto"/>
      </w:divBdr>
    </w:div>
    <w:div w:id="1656257016">
      <w:bodyDiv w:val="1"/>
      <w:marLeft w:val="0"/>
      <w:marRight w:val="0"/>
      <w:marTop w:val="0"/>
      <w:marBottom w:val="0"/>
      <w:divBdr>
        <w:top w:val="none" w:sz="0" w:space="0" w:color="auto"/>
        <w:left w:val="none" w:sz="0" w:space="0" w:color="auto"/>
        <w:bottom w:val="none" w:sz="0" w:space="0" w:color="auto"/>
        <w:right w:val="none" w:sz="0" w:space="0" w:color="auto"/>
      </w:divBdr>
    </w:div>
    <w:div w:id="1656300204">
      <w:bodyDiv w:val="1"/>
      <w:marLeft w:val="0"/>
      <w:marRight w:val="0"/>
      <w:marTop w:val="0"/>
      <w:marBottom w:val="0"/>
      <w:divBdr>
        <w:top w:val="none" w:sz="0" w:space="0" w:color="auto"/>
        <w:left w:val="none" w:sz="0" w:space="0" w:color="auto"/>
        <w:bottom w:val="none" w:sz="0" w:space="0" w:color="auto"/>
        <w:right w:val="none" w:sz="0" w:space="0" w:color="auto"/>
      </w:divBdr>
    </w:div>
    <w:div w:id="1656489585">
      <w:bodyDiv w:val="1"/>
      <w:marLeft w:val="0"/>
      <w:marRight w:val="0"/>
      <w:marTop w:val="0"/>
      <w:marBottom w:val="0"/>
      <w:divBdr>
        <w:top w:val="none" w:sz="0" w:space="0" w:color="auto"/>
        <w:left w:val="none" w:sz="0" w:space="0" w:color="auto"/>
        <w:bottom w:val="none" w:sz="0" w:space="0" w:color="auto"/>
        <w:right w:val="none" w:sz="0" w:space="0" w:color="auto"/>
      </w:divBdr>
    </w:div>
    <w:div w:id="1656647788">
      <w:bodyDiv w:val="1"/>
      <w:marLeft w:val="0"/>
      <w:marRight w:val="0"/>
      <w:marTop w:val="0"/>
      <w:marBottom w:val="0"/>
      <w:divBdr>
        <w:top w:val="none" w:sz="0" w:space="0" w:color="auto"/>
        <w:left w:val="none" w:sz="0" w:space="0" w:color="auto"/>
        <w:bottom w:val="none" w:sz="0" w:space="0" w:color="auto"/>
        <w:right w:val="none" w:sz="0" w:space="0" w:color="auto"/>
      </w:divBdr>
    </w:div>
    <w:div w:id="1656688902">
      <w:bodyDiv w:val="1"/>
      <w:marLeft w:val="0"/>
      <w:marRight w:val="0"/>
      <w:marTop w:val="0"/>
      <w:marBottom w:val="0"/>
      <w:divBdr>
        <w:top w:val="none" w:sz="0" w:space="0" w:color="auto"/>
        <w:left w:val="none" w:sz="0" w:space="0" w:color="auto"/>
        <w:bottom w:val="none" w:sz="0" w:space="0" w:color="auto"/>
        <w:right w:val="none" w:sz="0" w:space="0" w:color="auto"/>
      </w:divBdr>
    </w:div>
    <w:div w:id="1656831861">
      <w:bodyDiv w:val="1"/>
      <w:marLeft w:val="0"/>
      <w:marRight w:val="0"/>
      <w:marTop w:val="0"/>
      <w:marBottom w:val="0"/>
      <w:divBdr>
        <w:top w:val="none" w:sz="0" w:space="0" w:color="auto"/>
        <w:left w:val="none" w:sz="0" w:space="0" w:color="auto"/>
        <w:bottom w:val="none" w:sz="0" w:space="0" w:color="auto"/>
        <w:right w:val="none" w:sz="0" w:space="0" w:color="auto"/>
      </w:divBdr>
    </w:div>
    <w:div w:id="1659723433">
      <w:bodyDiv w:val="1"/>
      <w:marLeft w:val="0"/>
      <w:marRight w:val="0"/>
      <w:marTop w:val="0"/>
      <w:marBottom w:val="0"/>
      <w:divBdr>
        <w:top w:val="none" w:sz="0" w:space="0" w:color="auto"/>
        <w:left w:val="none" w:sz="0" w:space="0" w:color="auto"/>
        <w:bottom w:val="none" w:sz="0" w:space="0" w:color="auto"/>
        <w:right w:val="none" w:sz="0" w:space="0" w:color="auto"/>
      </w:divBdr>
    </w:div>
    <w:div w:id="1659846564">
      <w:bodyDiv w:val="1"/>
      <w:marLeft w:val="0"/>
      <w:marRight w:val="0"/>
      <w:marTop w:val="0"/>
      <w:marBottom w:val="0"/>
      <w:divBdr>
        <w:top w:val="none" w:sz="0" w:space="0" w:color="auto"/>
        <w:left w:val="none" w:sz="0" w:space="0" w:color="auto"/>
        <w:bottom w:val="none" w:sz="0" w:space="0" w:color="auto"/>
        <w:right w:val="none" w:sz="0" w:space="0" w:color="auto"/>
      </w:divBdr>
    </w:div>
    <w:div w:id="1659924390">
      <w:bodyDiv w:val="1"/>
      <w:marLeft w:val="0"/>
      <w:marRight w:val="0"/>
      <w:marTop w:val="0"/>
      <w:marBottom w:val="0"/>
      <w:divBdr>
        <w:top w:val="none" w:sz="0" w:space="0" w:color="auto"/>
        <w:left w:val="none" w:sz="0" w:space="0" w:color="auto"/>
        <w:bottom w:val="none" w:sz="0" w:space="0" w:color="auto"/>
        <w:right w:val="none" w:sz="0" w:space="0" w:color="auto"/>
      </w:divBdr>
    </w:div>
    <w:div w:id="1660498819">
      <w:bodyDiv w:val="1"/>
      <w:marLeft w:val="0"/>
      <w:marRight w:val="0"/>
      <w:marTop w:val="0"/>
      <w:marBottom w:val="0"/>
      <w:divBdr>
        <w:top w:val="none" w:sz="0" w:space="0" w:color="auto"/>
        <w:left w:val="none" w:sz="0" w:space="0" w:color="auto"/>
        <w:bottom w:val="none" w:sz="0" w:space="0" w:color="auto"/>
        <w:right w:val="none" w:sz="0" w:space="0" w:color="auto"/>
      </w:divBdr>
    </w:div>
    <w:div w:id="1661152601">
      <w:bodyDiv w:val="1"/>
      <w:marLeft w:val="0"/>
      <w:marRight w:val="0"/>
      <w:marTop w:val="0"/>
      <w:marBottom w:val="0"/>
      <w:divBdr>
        <w:top w:val="none" w:sz="0" w:space="0" w:color="auto"/>
        <w:left w:val="none" w:sz="0" w:space="0" w:color="auto"/>
        <w:bottom w:val="none" w:sz="0" w:space="0" w:color="auto"/>
        <w:right w:val="none" w:sz="0" w:space="0" w:color="auto"/>
      </w:divBdr>
    </w:div>
    <w:div w:id="1661226321">
      <w:bodyDiv w:val="1"/>
      <w:marLeft w:val="0"/>
      <w:marRight w:val="0"/>
      <w:marTop w:val="0"/>
      <w:marBottom w:val="0"/>
      <w:divBdr>
        <w:top w:val="none" w:sz="0" w:space="0" w:color="auto"/>
        <w:left w:val="none" w:sz="0" w:space="0" w:color="auto"/>
        <w:bottom w:val="none" w:sz="0" w:space="0" w:color="auto"/>
        <w:right w:val="none" w:sz="0" w:space="0" w:color="auto"/>
      </w:divBdr>
    </w:div>
    <w:div w:id="1661229811">
      <w:bodyDiv w:val="1"/>
      <w:marLeft w:val="0"/>
      <w:marRight w:val="0"/>
      <w:marTop w:val="0"/>
      <w:marBottom w:val="0"/>
      <w:divBdr>
        <w:top w:val="none" w:sz="0" w:space="0" w:color="auto"/>
        <w:left w:val="none" w:sz="0" w:space="0" w:color="auto"/>
        <w:bottom w:val="none" w:sz="0" w:space="0" w:color="auto"/>
        <w:right w:val="none" w:sz="0" w:space="0" w:color="auto"/>
      </w:divBdr>
    </w:div>
    <w:div w:id="1662274636">
      <w:bodyDiv w:val="1"/>
      <w:marLeft w:val="0"/>
      <w:marRight w:val="0"/>
      <w:marTop w:val="0"/>
      <w:marBottom w:val="0"/>
      <w:divBdr>
        <w:top w:val="none" w:sz="0" w:space="0" w:color="auto"/>
        <w:left w:val="none" w:sz="0" w:space="0" w:color="auto"/>
        <w:bottom w:val="none" w:sz="0" w:space="0" w:color="auto"/>
        <w:right w:val="none" w:sz="0" w:space="0" w:color="auto"/>
      </w:divBdr>
    </w:div>
    <w:div w:id="1663004421">
      <w:bodyDiv w:val="1"/>
      <w:marLeft w:val="0"/>
      <w:marRight w:val="0"/>
      <w:marTop w:val="0"/>
      <w:marBottom w:val="0"/>
      <w:divBdr>
        <w:top w:val="none" w:sz="0" w:space="0" w:color="auto"/>
        <w:left w:val="none" w:sz="0" w:space="0" w:color="auto"/>
        <w:bottom w:val="none" w:sz="0" w:space="0" w:color="auto"/>
        <w:right w:val="none" w:sz="0" w:space="0" w:color="auto"/>
      </w:divBdr>
    </w:div>
    <w:div w:id="1663073252">
      <w:bodyDiv w:val="1"/>
      <w:marLeft w:val="0"/>
      <w:marRight w:val="0"/>
      <w:marTop w:val="0"/>
      <w:marBottom w:val="0"/>
      <w:divBdr>
        <w:top w:val="none" w:sz="0" w:space="0" w:color="auto"/>
        <w:left w:val="none" w:sz="0" w:space="0" w:color="auto"/>
        <w:bottom w:val="none" w:sz="0" w:space="0" w:color="auto"/>
        <w:right w:val="none" w:sz="0" w:space="0" w:color="auto"/>
      </w:divBdr>
    </w:div>
    <w:div w:id="1663509306">
      <w:bodyDiv w:val="1"/>
      <w:marLeft w:val="0"/>
      <w:marRight w:val="0"/>
      <w:marTop w:val="0"/>
      <w:marBottom w:val="0"/>
      <w:divBdr>
        <w:top w:val="none" w:sz="0" w:space="0" w:color="auto"/>
        <w:left w:val="none" w:sz="0" w:space="0" w:color="auto"/>
        <w:bottom w:val="none" w:sz="0" w:space="0" w:color="auto"/>
        <w:right w:val="none" w:sz="0" w:space="0" w:color="auto"/>
      </w:divBdr>
    </w:div>
    <w:div w:id="1664621402">
      <w:bodyDiv w:val="1"/>
      <w:marLeft w:val="0"/>
      <w:marRight w:val="0"/>
      <w:marTop w:val="0"/>
      <w:marBottom w:val="0"/>
      <w:divBdr>
        <w:top w:val="none" w:sz="0" w:space="0" w:color="auto"/>
        <w:left w:val="none" w:sz="0" w:space="0" w:color="auto"/>
        <w:bottom w:val="none" w:sz="0" w:space="0" w:color="auto"/>
        <w:right w:val="none" w:sz="0" w:space="0" w:color="auto"/>
      </w:divBdr>
    </w:div>
    <w:div w:id="1665159572">
      <w:bodyDiv w:val="1"/>
      <w:marLeft w:val="0"/>
      <w:marRight w:val="0"/>
      <w:marTop w:val="0"/>
      <w:marBottom w:val="0"/>
      <w:divBdr>
        <w:top w:val="none" w:sz="0" w:space="0" w:color="auto"/>
        <w:left w:val="none" w:sz="0" w:space="0" w:color="auto"/>
        <w:bottom w:val="none" w:sz="0" w:space="0" w:color="auto"/>
        <w:right w:val="none" w:sz="0" w:space="0" w:color="auto"/>
      </w:divBdr>
    </w:div>
    <w:div w:id="1665401945">
      <w:bodyDiv w:val="1"/>
      <w:marLeft w:val="0"/>
      <w:marRight w:val="0"/>
      <w:marTop w:val="0"/>
      <w:marBottom w:val="0"/>
      <w:divBdr>
        <w:top w:val="none" w:sz="0" w:space="0" w:color="auto"/>
        <w:left w:val="none" w:sz="0" w:space="0" w:color="auto"/>
        <w:bottom w:val="none" w:sz="0" w:space="0" w:color="auto"/>
        <w:right w:val="none" w:sz="0" w:space="0" w:color="auto"/>
      </w:divBdr>
    </w:div>
    <w:div w:id="1665552000">
      <w:bodyDiv w:val="1"/>
      <w:marLeft w:val="0"/>
      <w:marRight w:val="0"/>
      <w:marTop w:val="0"/>
      <w:marBottom w:val="0"/>
      <w:divBdr>
        <w:top w:val="none" w:sz="0" w:space="0" w:color="auto"/>
        <w:left w:val="none" w:sz="0" w:space="0" w:color="auto"/>
        <w:bottom w:val="none" w:sz="0" w:space="0" w:color="auto"/>
        <w:right w:val="none" w:sz="0" w:space="0" w:color="auto"/>
      </w:divBdr>
    </w:div>
    <w:div w:id="1665664841">
      <w:bodyDiv w:val="1"/>
      <w:marLeft w:val="0"/>
      <w:marRight w:val="0"/>
      <w:marTop w:val="0"/>
      <w:marBottom w:val="0"/>
      <w:divBdr>
        <w:top w:val="none" w:sz="0" w:space="0" w:color="auto"/>
        <w:left w:val="none" w:sz="0" w:space="0" w:color="auto"/>
        <w:bottom w:val="none" w:sz="0" w:space="0" w:color="auto"/>
        <w:right w:val="none" w:sz="0" w:space="0" w:color="auto"/>
      </w:divBdr>
    </w:div>
    <w:div w:id="1665813628">
      <w:bodyDiv w:val="1"/>
      <w:marLeft w:val="0"/>
      <w:marRight w:val="0"/>
      <w:marTop w:val="0"/>
      <w:marBottom w:val="0"/>
      <w:divBdr>
        <w:top w:val="none" w:sz="0" w:space="0" w:color="auto"/>
        <w:left w:val="none" w:sz="0" w:space="0" w:color="auto"/>
        <w:bottom w:val="none" w:sz="0" w:space="0" w:color="auto"/>
        <w:right w:val="none" w:sz="0" w:space="0" w:color="auto"/>
      </w:divBdr>
    </w:div>
    <w:div w:id="1666013449">
      <w:bodyDiv w:val="1"/>
      <w:marLeft w:val="0"/>
      <w:marRight w:val="0"/>
      <w:marTop w:val="0"/>
      <w:marBottom w:val="0"/>
      <w:divBdr>
        <w:top w:val="none" w:sz="0" w:space="0" w:color="auto"/>
        <w:left w:val="none" w:sz="0" w:space="0" w:color="auto"/>
        <w:bottom w:val="none" w:sz="0" w:space="0" w:color="auto"/>
        <w:right w:val="none" w:sz="0" w:space="0" w:color="auto"/>
      </w:divBdr>
    </w:div>
    <w:div w:id="1666399575">
      <w:bodyDiv w:val="1"/>
      <w:marLeft w:val="0"/>
      <w:marRight w:val="0"/>
      <w:marTop w:val="0"/>
      <w:marBottom w:val="0"/>
      <w:divBdr>
        <w:top w:val="none" w:sz="0" w:space="0" w:color="auto"/>
        <w:left w:val="none" w:sz="0" w:space="0" w:color="auto"/>
        <w:bottom w:val="none" w:sz="0" w:space="0" w:color="auto"/>
        <w:right w:val="none" w:sz="0" w:space="0" w:color="auto"/>
      </w:divBdr>
    </w:div>
    <w:div w:id="1667053152">
      <w:bodyDiv w:val="1"/>
      <w:marLeft w:val="0"/>
      <w:marRight w:val="0"/>
      <w:marTop w:val="0"/>
      <w:marBottom w:val="0"/>
      <w:divBdr>
        <w:top w:val="none" w:sz="0" w:space="0" w:color="auto"/>
        <w:left w:val="none" w:sz="0" w:space="0" w:color="auto"/>
        <w:bottom w:val="none" w:sz="0" w:space="0" w:color="auto"/>
        <w:right w:val="none" w:sz="0" w:space="0" w:color="auto"/>
      </w:divBdr>
    </w:div>
    <w:div w:id="1667590702">
      <w:bodyDiv w:val="1"/>
      <w:marLeft w:val="0"/>
      <w:marRight w:val="0"/>
      <w:marTop w:val="0"/>
      <w:marBottom w:val="0"/>
      <w:divBdr>
        <w:top w:val="none" w:sz="0" w:space="0" w:color="auto"/>
        <w:left w:val="none" w:sz="0" w:space="0" w:color="auto"/>
        <w:bottom w:val="none" w:sz="0" w:space="0" w:color="auto"/>
        <w:right w:val="none" w:sz="0" w:space="0" w:color="auto"/>
      </w:divBdr>
    </w:div>
    <w:div w:id="1667898831">
      <w:bodyDiv w:val="1"/>
      <w:marLeft w:val="0"/>
      <w:marRight w:val="0"/>
      <w:marTop w:val="0"/>
      <w:marBottom w:val="0"/>
      <w:divBdr>
        <w:top w:val="none" w:sz="0" w:space="0" w:color="auto"/>
        <w:left w:val="none" w:sz="0" w:space="0" w:color="auto"/>
        <w:bottom w:val="none" w:sz="0" w:space="0" w:color="auto"/>
        <w:right w:val="none" w:sz="0" w:space="0" w:color="auto"/>
      </w:divBdr>
    </w:div>
    <w:div w:id="1669019135">
      <w:bodyDiv w:val="1"/>
      <w:marLeft w:val="0"/>
      <w:marRight w:val="0"/>
      <w:marTop w:val="0"/>
      <w:marBottom w:val="0"/>
      <w:divBdr>
        <w:top w:val="none" w:sz="0" w:space="0" w:color="auto"/>
        <w:left w:val="none" w:sz="0" w:space="0" w:color="auto"/>
        <w:bottom w:val="none" w:sz="0" w:space="0" w:color="auto"/>
        <w:right w:val="none" w:sz="0" w:space="0" w:color="auto"/>
      </w:divBdr>
    </w:div>
    <w:div w:id="1669403038">
      <w:bodyDiv w:val="1"/>
      <w:marLeft w:val="0"/>
      <w:marRight w:val="0"/>
      <w:marTop w:val="0"/>
      <w:marBottom w:val="0"/>
      <w:divBdr>
        <w:top w:val="none" w:sz="0" w:space="0" w:color="auto"/>
        <w:left w:val="none" w:sz="0" w:space="0" w:color="auto"/>
        <w:bottom w:val="none" w:sz="0" w:space="0" w:color="auto"/>
        <w:right w:val="none" w:sz="0" w:space="0" w:color="auto"/>
      </w:divBdr>
    </w:div>
    <w:div w:id="1669476978">
      <w:bodyDiv w:val="1"/>
      <w:marLeft w:val="0"/>
      <w:marRight w:val="0"/>
      <w:marTop w:val="0"/>
      <w:marBottom w:val="0"/>
      <w:divBdr>
        <w:top w:val="none" w:sz="0" w:space="0" w:color="auto"/>
        <w:left w:val="none" w:sz="0" w:space="0" w:color="auto"/>
        <w:bottom w:val="none" w:sz="0" w:space="0" w:color="auto"/>
        <w:right w:val="none" w:sz="0" w:space="0" w:color="auto"/>
      </w:divBdr>
    </w:div>
    <w:div w:id="1669597857">
      <w:bodyDiv w:val="1"/>
      <w:marLeft w:val="0"/>
      <w:marRight w:val="0"/>
      <w:marTop w:val="0"/>
      <w:marBottom w:val="0"/>
      <w:divBdr>
        <w:top w:val="none" w:sz="0" w:space="0" w:color="auto"/>
        <w:left w:val="none" w:sz="0" w:space="0" w:color="auto"/>
        <w:bottom w:val="none" w:sz="0" w:space="0" w:color="auto"/>
        <w:right w:val="none" w:sz="0" w:space="0" w:color="auto"/>
      </w:divBdr>
    </w:div>
    <w:div w:id="1670209003">
      <w:bodyDiv w:val="1"/>
      <w:marLeft w:val="0"/>
      <w:marRight w:val="0"/>
      <w:marTop w:val="0"/>
      <w:marBottom w:val="0"/>
      <w:divBdr>
        <w:top w:val="none" w:sz="0" w:space="0" w:color="auto"/>
        <w:left w:val="none" w:sz="0" w:space="0" w:color="auto"/>
        <w:bottom w:val="none" w:sz="0" w:space="0" w:color="auto"/>
        <w:right w:val="none" w:sz="0" w:space="0" w:color="auto"/>
      </w:divBdr>
    </w:div>
    <w:div w:id="1670399805">
      <w:bodyDiv w:val="1"/>
      <w:marLeft w:val="0"/>
      <w:marRight w:val="0"/>
      <w:marTop w:val="0"/>
      <w:marBottom w:val="0"/>
      <w:divBdr>
        <w:top w:val="none" w:sz="0" w:space="0" w:color="auto"/>
        <w:left w:val="none" w:sz="0" w:space="0" w:color="auto"/>
        <w:bottom w:val="none" w:sz="0" w:space="0" w:color="auto"/>
        <w:right w:val="none" w:sz="0" w:space="0" w:color="auto"/>
      </w:divBdr>
    </w:div>
    <w:div w:id="1671249236">
      <w:bodyDiv w:val="1"/>
      <w:marLeft w:val="0"/>
      <w:marRight w:val="0"/>
      <w:marTop w:val="0"/>
      <w:marBottom w:val="0"/>
      <w:divBdr>
        <w:top w:val="none" w:sz="0" w:space="0" w:color="auto"/>
        <w:left w:val="none" w:sz="0" w:space="0" w:color="auto"/>
        <w:bottom w:val="none" w:sz="0" w:space="0" w:color="auto"/>
        <w:right w:val="none" w:sz="0" w:space="0" w:color="auto"/>
      </w:divBdr>
    </w:div>
    <w:div w:id="1671830340">
      <w:bodyDiv w:val="1"/>
      <w:marLeft w:val="0"/>
      <w:marRight w:val="0"/>
      <w:marTop w:val="0"/>
      <w:marBottom w:val="0"/>
      <w:divBdr>
        <w:top w:val="none" w:sz="0" w:space="0" w:color="auto"/>
        <w:left w:val="none" w:sz="0" w:space="0" w:color="auto"/>
        <w:bottom w:val="none" w:sz="0" w:space="0" w:color="auto"/>
        <w:right w:val="none" w:sz="0" w:space="0" w:color="auto"/>
      </w:divBdr>
    </w:div>
    <w:div w:id="1672101387">
      <w:bodyDiv w:val="1"/>
      <w:marLeft w:val="0"/>
      <w:marRight w:val="0"/>
      <w:marTop w:val="0"/>
      <w:marBottom w:val="0"/>
      <w:divBdr>
        <w:top w:val="none" w:sz="0" w:space="0" w:color="auto"/>
        <w:left w:val="none" w:sz="0" w:space="0" w:color="auto"/>
        <w:bottom w:val="none" w:sz="0" w:space="0" w:color="auto"/>
        <w:right w:val="none" w:sz="0" w:space="0" w:color="auto"/>
      </w:divBdr>
    </w:div>
    <w:div w:id="1672756365">
      <w:bodyDiv w:val="1"/>
      <w:marLeft w:val="0"/>
      <w:marRight w:val="0"/>
      <w:marTop w:val="0"/>
      <w:marBottom w:val="0"/>
      <w:divBdr>
        <w:top w:val="none" w:sz="0" w:space="0" w:color="auto"/>
        <w:left w:val="none" w:sz="0" w:space="0" w:color="auto"/>
        <w:bottom w:val="none" w:sz="0" w:space="0" w:color="auto"/>
        <w:right w:val="none" w:sz="0" w:space="0" w:color="auto"/>
      </w:divBdr>
    </w:div>
    <w:div w:id="1673100592">
      <w:bodyDiv w:val="1"/>
      <w:marLeft w:val="0"/>
      <w:marRight w:val="0"/>
      <w:marTop w:val="0"/>
      <w:marBottom w:val="0"/>
      <w:divBdr>
        <w:top w:val="none" w:sz="0" w:space="0" w:color="auto"/>
        <w:left w:val="none" w:sz="0" w:space="0" w:color="auto"/>
        <w:bottom w:val="none" w:sz="0" w:space="0" w:color="auto"/>
        <w:right w:val="none" w:sz="0" w:space="0" w:color="auto"/>
      </w:divBdr>
    </w:div>
    <w:div w:id="1673218844">
      <w:bodyDiv w:val="1"/>
      <w:marLeft w:val="0"/>
      <w:marRight w:val="0"/>
      <w:marTop w:val="0"/>
      <w:marBottom w:val="0"/>
      <w:divBdr>
        <w:top w:val="none" w:sz="0" w:space="0" w:color="auto"/>
        <w:left w:val="none" w:sz="0" w:space="0" w:color="auto"/>
        <w:bottom w:val="none" w:sz="0" w:space="0" w:color="auto"/>
        <w:right w:val="none" w:sz="0" w:space="0" w:color="auto"/>
      </w:divBdr>
    </w:div>
    <w:div w:id="1673338742">
      <w:bodyDiv w:val="1"/>
      <w:marLeft w:val="0"/>
      <w:marRight w:val="0"/>
      <w:marTop w:val="0"/>
      <w:marBottom w:val="0"/>
      <w:divBdr>
        <w:top w:val="none" w:sz="0" w:space="0" w:color="auto"/>
        <w:left w:val="none" w:sz="0" w:space="0" w:color="auto"/>
        <w:bottom w:val="none" w:sz="0" w:space="0" w:color="auto"/>
        <w:right w:val="none" w:sz="0" w:space="0" w:color="auto"/>
      </w:divBdr>
    </w:div>
    <w:div w:id="1673483933">
      <w:bodyDiv w:val="1"/>
      <w:marLeft w:val="0"/>
      <w:marRight w:val="0"/>
      <w:marTop w:val="0"/>
      <w:marBottom w:val="0"/>
      <w:divBdr>
        <w:top w:val="none" w:sz="0" w:space="0" w:color="auto"/>
        <w:left w:val="none" w:sz="0" w:space="0" w:color="auto"/>
        <w:bottom w:val="none" w:sz="0" w:space="0" w:color="auto"/>
        <w:right w:val="none" w:sz="0" w:space="0" w:color="auto"/>
      </w:divBdr>
    </w:div>
    <w:div w:id="1674337039">
      <w:bodyDiv w:val="1"/>
      <w:marLeft w:val="0"/>
      <w:marRight w:val="0"/>
      <w:marTop w:val="0"/>
      <w:marBottom w:val="0"/>
      <w:divBdr>
        <w:top w:val="none" w:sz="0" w:space="0" w:color="auto"/>
        <w:left w:val="none" w:sz="0" w:space="0" w:color="auto"/>
        <w:bottom w:val="none" w:sz="0" w:space="0" w:color="auto"/>
        <w:right w:val="none" w:sz="0" w:space="0" w:color="auto"/>
      </w:divBdr>
    </w:div>
    <w:div w:id="1675255860">
      <w:bodyDiv w:val="1"/>
      <w:marLeft w:val="0"/>
      <w:marRight w:val="0"/>
      <w:marTop w:val="0"/>
      <w:marBottom w:val="0"/>
      <w:divBdr>
        <w:top w:val="none" w:sz="0" w:space="0" w:color="auto"/>
        <w:left w:val="none" w:sz="0" w:space="0" w:color="auto"/>
        <w:bottom w:val="none" w:sz="0" w:space="0" w:color="auto"/>
        <w:right w:val="none" w:sz="0" w:space="0" w:color="auto"/>
      </w:divBdr>
    </w:div>
    <w:div w:id="1677414494">
      <w:bodyDiv w:val="1"/>
      <w:marLeft w:val="0"/>
      <w:marRight w:val="0"/>
      <w:marTop w:val="0"/>
      <w:marBottom w:val="0"/>
      <w:divBdr>
        <w:top w:val="none" w:sz="0" w:space="0" w:color="auto"/>
        <w:left w:val="none" w:sz="0" w:space="0" w:color="auto"/>
        <w:bottom w:val="none" w:sz="0" w:space="0" w:color="auto"/>
        <w:right w:val="none" w:sz="0" w:space="0" w:color="auto"/>
      </w:divBdr>
    </w:div>
    <w:div w:id="1677918874">
      <w:bodyDiv w:val="1"/>
      <w:marLeft w:val="0"/>
      <w:marRight w:val="0"/>
      <w:marTop w:val="0"/>
      <w:marBottom w:val="0"/>
      <w:divBdr>
        <w:top w:val="none" w:sz="0" w:space="0" w:color="auto"/>
        <w:left w:val="none" w:sz="0" w:space="0" w:color="auto"/>
        <w:bottom w:val="none" w:sz="0" w:space="0" w:color="auto"/>
        <w:right w:val="none" w:sz="0" w:space="0" w:color="auto"/>
      </w:divBdr>
    </w:div>
    <w:div w:id="1678077979">
      <w:bodyDiv w:val="1"/>
      <w:marLeft w:val="0"/>
      <w:marRight w:val="0"/>
      <w:marTop w:val="0"/>
      <w:marBottom w:val="0"/>
      <w:divBdr>
        <w:top w:val="none" w:sz="0" w:space="0" w:color="auto"/>
        <w:left w:val="none" w:sz="0" w:space="0" w:color="auto"/>
        <w:bottom w:val="none" w:sz="0" w:space="0" w:color="auto"/>
        <w:right w:val="none" w:sz="0" w:space="0" w:color="auto"/>
      </w:divBdr>
    </w:div>
    <w:div w:id="1678582388">
      <w:bodyDiv w:val="1"/>
      <w:marLeft w:val="0"/>
      <w:marRight w:val="0"/>
      <w:marTop w:val="0"/>
      <w:marBottom w:val="0"/>
      <w:divBdr>
        <w:top w:val="none" w:sz="0" w:space="0" w:color="auto"/>
        <w:left w:val="none" w:sz="0" w:space="0" w:color="auto"/>
        <w:bottom w:val="none" w:sz="0" w:space="0" w:color="auto"/>
        <w:right w:val="none" w:sz="0" w:space="0" w:color="auto"/>
      </w:divBdr>
    </w:div>
    <w:div w:id="1678847541">
      <w:bodyDiv w:val="1"/>
      <w:marLeft w:val="0"/>
      <w:marRight w:val="0"/>
      <w:marTop w:val="0"/>
      <w:marBottom w:val="0"/>
      <w:divBdr>
        <w:top w:val="none" w:sz="0" w:space="0" w:color="auto"/>
        <w:left w:val="none" w:sz="0" w:space="0" w:color="auto"/>
        <w:bottom w:val="none" w:sz="0" w:space="0" w:color="auto"/>
        <w:right w:val="none" w:sz="0" w:space="0" w:color="auto"/>
      </w:divBdr>
    </w:div>
    <w:div w:id="1679190081">
      <w:bodyDiv w:val="1"/>
      <w:marLeft w:val="0"/>
      <w:marRight w:val="0"/>
      <w:marTop w:val="0"/>
      <w:marBottom w:val="0"/>
      <w:divBdr>
        <w:top w:val="none" w:sz="0" w:space="0" w:color="auto"/>
        <w:left w:val="none" w:sz="0" w:space="0" w:color="auto"/>
        <w:bottom w:val="none" w:sz="0" w:space="0" w:color="auto"/>
        <w:right w:val="none" w:sz="0" w:space="0" w:color="auto"/>
      </w:divBdr>
    </w:div>
    <w:div w:id="1679192802">
      <w:bodyDiv w:val="1"/>
      <w:marLeft w:val="0"/>
      <w:marRight w:val="0"/>
      <w:marTop w:val="0"/>
      <w:marBottom w:val="0"/>
      <w:divBdr>
        <w:top w:val="none" w:sz="0" w:space="0" w:color="auto"/>
        <w:left w:val="none" w:sz="0" w:space="0" w:color="auto"/>
        <w:bottom w:val="none" w:sz="0" w:space="0" w:color="auto"/>
        <w:right w:val="none" w:sz="0" w:space="0" w:color="auto"/>
      </w:divBdr>
    </w:div>
    <w:div w:id="1679576038">
      <w:bodyDiv w:val="1"/>
      <w:marLeft w:val="0"/>
      <w:marRight w:val="0"/>
      <w:marTop w:val="0"/>
      <w:marBottom w:val="0"/>
      <w:divBdr>
        <w:top w:val="none" w:sz="0" w:space="0" w:color="auto"/>
        <w:left w:val="none" w:sz="0" w:space="0" w:color="auto"/>
        <w:bottom w:val="none" w:sz="0" w:space="0" w:color="auto"/>
        <w:right w:val="none" w:sz="0" w:space="0" w:color="auto"/>
      </w:divBdr>
    </w:div>
    <w:div w:id="1679582415">
      <w:bodyDiv w:val="1"/>
      <w:marLeft w:val="0"/>
      <w:marRight w:val="0"/>
      <w:marTop w:val="0"/>
      <w:marBottom w:val="0"/>
      <w:divBdr>
        <w:top w:val="none" w:sz="0" w:space="0" w:color="auto"/>
        <w:left w:val="none" w:sz="0" w:space="0" w:color="auto"/>
        <w:bottom w:val="none" w:sz="0" w:space="0" w:color="auto"/>
        <w:right w:val="none" w:sz="0" w:space="0" w:color="auto"/>
      </w:divBdr>
    </w:div>
    <w:div w:id="1680152860">
      <w:bodyDiv w:val="1"/>
      <w:marLeft w:val="0"/>
      <w:marRight w:val="0"/>
      <w:marTop w:val="0"/>
      <w:marBottom w:val="0"/>
      <w:divBdr>
        <w:top w:val="none" w:sz="0" w:space="0" w:color="auto"/>
        <w:left w:val="none" w:sz="0" w:space="0" w:color="auto"/>
        <w:bottom w:val="none" w:sz="0" w:space="0" w:color="auto"/>
        <w:right w:val="none" w:sz="0" w:space="0" w:color="auto"/>
      </w:divBdr>
    </w:div>
    <w:div w:id="1680430617">
      <w:bodyDiv w:val="1"/>
      <w:marLeft w:val="0"/>
      <w:marRight w:val="0"/>
      <w:marTop w:val="0"/>
      <w:marBottom w:val="0"/>
      <w:divBdr>
        <w:top w:val="none" w:sz="0" w:space="0" w:color="auto"/>
        <w:left w:val="none" w:sz="0" w:space="0" w:color="auto"/>
        <w:bottom w:val="none" w:sz="0" w:space="0" w:color="auto"/>
        <w:right w:val="none" w:sz="0" w:space="0" w:color="auto"/>
      </w:divBdr>
    </w:div>
    <w:div w:id="1680547580">
      <w:bodyDiv w:val="1"/>
      <w:marLeft w:val="0"/>
      <w:marRight w:val="0"/>
      <w:marTop w:val="0"/>
      <w:marBottom w:val="0"/>
      <w:divBdr>
        <w:top w:val="none" w:sz="0" w:space="0" w:color="auto"/>
        <w:left w:val="none" w:sz="0" w:space="0" w:color="auto"/>
        <w:bottom w:val="none" w:sz="0" w:space="0" w:color="auto"/>
        <w:right w:val="none" w:sz="0" w:space="0" w:color="auto"/>
      </w:divBdr>
    </w:div>
    <w:div w:id="1680549082">
      <w:bodyDiv w:val="1"/>
      <w:marLeft w:val="0"/>
      <w:marRight w:val="0"/>
      <w:marTop w:val="0"/>
      <w:marBottom w:val="0"/>
      <w:divBdr>
        <w:top w:val="none" w:sz="0" w:space="0" w:color="auto"/>
        <w:left w:val="none" w:sz="0" w:space="0" w:color="auto"/>
        <w:bottom w:val="none" w:sz="0" w:space="0" w:color="auto"/>
        <w:right w:val="none" w:sz="0" w:space="0" w:color="auto"/>
      </w:divBdr>
    </w:div>
    <w:div w:id="1680962856">
      <w:bodyDiv w:val="1"/>
      <w:marLeft w:val="0"/>
      <w:marRight w:val="0"/>
      <w:marTop w:val="0"/>
      <w:marBottom w:val="0"/>
      <w:divBdr>
        <w:top w:val="none" w:sz="0" w:space="0" w:color="auto"/>
        <w:left w:val="none" w:sz="0" w:space="0" w:color="auto"/>
        <w:bottom w:val="none" w:sz="0" w:space="0" w:color="auto"/>
        <w:right w:val="none" w:sz="0" w:space="0" w:color="auto"/>
      </w:divBdr>
    </w:div>
    <w:div w:id="1681079875">
      <w:bodyDiv w:val="1"/>
      <w:marLeft w:val="0"/>
      <w:marRight w:val="0"/>
      <w:marTop w:val="0"/>
      <w:marBottom w:val="0"/>
      <w:divBdr>
        <w:top w:val="none" w:sz="0" w:space="0" w:color="auto"/>
        <w:left w:val="none" w:sz="0" w:space="0" w:color="auto"/>
        <w:bottom w:val="none" w:sz="0" w:space="0" w:color="auto"/>
        <w:right w:val="none" w:sz="0" w:space="0" w:color="auto"/>
      </w:divBdr>
    </w:div>
    <w:div w:id="1681665098">
      <w:bodyDiv w:val="1"/>
      <w:marLeft w:val="0"/>
      <w:marRight w:val="0"/>
      <w:marTop w:val="0"/>
      <w:marBottom w:val="0"/>
      <w:divBdr>
        <w:top w:val="none" w:sz="0" w:space="0" w:color="auto"/>
        <w:left w:val="none" w:sz="0" w:space="0" w:color="auto"/>
        <w:bottom w:val="none" w:sz="0" w:space="0" w:color="auto"/>
        <w:right w:val="none" w:sz="0" w:space="0" w:color="auto"/>
      </w:divBdr>
    </w:div>
    <w:div w:id="1682244835">
      <w:bodyDiv w:val="1"/>
      <w:marLeft w:val="0"/>
      <w:marRight w:val="0"/>
      <w:marTop w:val="0"/>
      <w:marBottom w:val="0"/>
      <w:divBdr>
        <w:top w:val="none" w:sz="0" w:space="0" w:color="auto"/>
        <w:left w:val="none" w:sz="0" w:space="0" w:color="auto"/>
        <w:bottom w:val="none" w:sz="0" w:space="0" w:color="auto"/>
        <w:right w:val="none" w:sz="0" w:space="0" w:color="auto"/>
      </w:divBdr>
    </w:div>
    <w:div w:id="1683169267">
      <w:bodyDiv w:val="1"/>
      <w:marLeft w:val="0"/>
      <w:marRight w:val="0"/>
      <w:marTop w:val="0"/>
      <w:marBottom w:val="0"/>
      <w:divBdr>
        <w:top w:val="none" w:sz="0" w:space="0" w:color="auto"/>
        <w:left w:val="none" w:sz="0" w:space="0" w:color="auto"/>
        <w:bottom w:val="none" w:sz="0" w:space="0" w:color="auto"/>
        <w:right w:val="none" w:sz="0" w:space="0" w:color="auto"/>
      </w:divBdr>
    </w:div>
    <w:div w:id="1683315726">
      <w:bodyDiv w:val="1"/>
      <w:marLeft w:val="0"/>
      <w:marRight w:val="0"/>
      <w:marTop w:val="0"/>
      <w:marBottom w:val="0"/>
      <w:divBdr>
        <w:top w:val="none" w:sz="0" w:space="0" w:color="auto"/>
        <w:left w:val="none" w:sz="0" w:space="0" w:color="auto"/>
        <w:bottom w:val="none" w:sz="0" w:space="0" w:color="auto"/>
        <w:right w:val="none" w:sz="0" w:space="0" w:color="auto"/>
      </w:divBdr>
    </w:div>
    <w:div w:id="1683316603">
      <w:bodyDiv w:val="1"/>
      <w:marLeft w:val="0"/>
      <w:marRight w:val="0"/>
      <w:marTop w:val="0"/>
      <w:marBottom w:val="0"/>
      <w:divBdr>
        <w:top w:val="none" w:sz="0" w:space="0" w:color="auto"/>
        <w:left w:val="none" w:sz="0" w:space="0" w:color="auto"/>
        <w:bottom w:val="none" w:sz="0" w:space="0" w:color="auto"/>
        <w:right w:val="none" w:sz="0" w:space="0" w:color="auto"/>
      </w:divBdr>
    </w:div>
    <w:div w:id="1683360171">
      <w:bodyDiv w:val="1"/>
      <w:marLeft w:val="0"/>
      <w:marRight w:val="0"/>
      <w:marTop w:val="0"/>
      <w:marBottom w:val="0"/>
      <w:divBdr>
        <w:top w:val="none" w:sz="0" w:space="0" w:color="auto"/>
        <w:left w:val="none" w:sz="0" w:space="0" w:color="auto"/>
        <w:bottom w:val="none" w:sz="0" w:space="0" w:color="auto"/>
        <w:right w:val="none" w:sz="0" w:space="0" w:color="auto"/>
      </w:divBdr>
    </w:div>
    <w:div w:id="1683390225">
      <w:bodyDiv w:val="1"/>
      <w:marLeft w:val="0"/>
      <w:marRight w:val="0"/>
      <w:marTop w:val="0"/>
      <w:marBottom w:val="0"/>
      <w:divBdr>
        <w:top w:val="none" w:sz="0" w:space="0" w:color="auto"/>
        <w:left w:val="none" w:sz="0" w:space="0" w:color="auto"/>
        <w:bottom w:val="none" w:sz="0" w:space="0" w:color="auto"/>
        <w:right w:val="none" w:sz="0" w:space="0" w:color="auto"/>
      </w:divBdr>
    </w:div>
    <w:div w:id="1683626006">
      <w:bodyDiv w:val="1"/>
      <w:marLeft w:val="0"/>
      <w:marRight w:val="0"/>
      <w:marTop w:val="0"/>
      <w:marBottom w:val="0"/>
      <w:divBdr>
        <w:top w:val="none" w:sz="0" w:space="0" w:color="auto"/>
        <w:left w:val="none" w:sz="0" w:space="0" w:color="auto"/>
        <w:bottom w:val="none" w:sz="0" w:space="0" w:color="auto"/>
        <w:right w:val="none" w:sz="0" w:space="0" w:color="auto"/>
      </w:divBdr>
    </w:div>
    <w:div w:id="1683628524">
      <w:bodyDiv w:val="1"/>
      <w:marLeft w:val="0"/>
      <w:marRight w:val="0"/>
      <w:marTop w:val="0"/>
      <w:marBottom w:val="0"/>
      <w:divBdr>
        <w:top w:val="none" w:sz="0" w:space="0" w:color="auto"/>
        <w:left w:val="none" w:sz="0" w:space="0" w:color="auto"/>
        <w:bottom w:val="none" w:sz="0" w:space="0" w:color="auto"/>
        <w:right w:val="none" w:sz="0" w:space="0" w:color="auto"/>
      </w:divBdr>
    </w:div>
    <w:div w:id="1684013405">
      <w:bodyDiv w:val="1"/>
      <w:marLeft w:val="0"/>
      <w:marRight w:val="0"/>
      <w:marTop w:val="0"/>
      <w:marBottom w:val="0"/>
      <w:divBdr>
        <w:top w:val="none" w:sz="0" w:space="0" w:color="auto"/>
        <w:left w:val="none" w:sz="0" w:space="0" w:color="auto"/>
        <w:bottom w:val="none" w:sz="0" w:space="0" w:color="auto"/>
        <w:right w:val="none" w:sz="0" w:space="0" w:color="auto"/>
      </w:divBdr>
    </w:div>
    <w:div w:id="1684085392">
      <w:bodyDiv w:val="1"/>
      <w:marLeft w:val="0"/>
      <w:marRight w:val="0"/>
      <w:marTop w:val="0"/>
      <w:marBottom w:val="0"/>
      <w:divBdr>
        <w:top w:val="none" w:sz="0" w:space="0" w:color="auto"/>
        <w:left w:val="none" w:sz="0" w:space="0" w:color="auto"/>
        <w:bottom w:val="none" w:sz="0" w:space="0" w:color="auto"/>
        <w:right w:val="none" w:sz="0" w:space="0" w:color="auto"/>
      </w:divBdr>
      <w:divsChild>
        <w:div w:id="14120895">
          <w:marLeft w:val="480"/>
          <w:marRight w:val="0"/>
          <w:marTop w:val="0"/>
          <w:marBottom w:val="0"/>
          <w:divBdr>
            <w:top w:val="none" w:sz="0" w:space="0" w:color="auto"/>
            <w:left w:val="none" w:sz="0" w:space="0" w:color="auto"/>
            <w:bottom w:val="none" w:sz="0" w:space="0" w:color="auto"/>
            <w:right w:val="none" w:sz="0" w:space="0" w:color="auto"/>
          </w:divBdr>
        </w:div>
        <w:div w:id="1185287381">
          <w:marLeft w:val="480"/>
          <w:marRight w:val="0"/>
          <w:marTop w:val="0"/>
          <w:marBottom w:val="0"/>
          <w:divBdr>
            <w:top w:val="none" w:sz="0" w:space="0" w:color="auto"/>
            <w:left w:val="none" w:sz="0" w:space="0" w:color="auto"/>
            <w:bottom w:val="none" w:sz="0" w:space="0" w:color="auto"/>
            <w:right w:val="none" w:sz="0" w:space="0" w:color="auto"/>
          </w:divBdr>
        </w:div>
        <w:div w:id="15860457">
          <w:marLeft w:val="480"/>
          <w:marRight w:val="0"/>
          <w:marTop w:val="0"/>
          <w:marBottom w:val="0"/>
          <w:divBdr>
            <w:top w:val="none" w:sz="0" w:space="0" w:color="auto"/>
            <w:left w:val="none" w:sz="0" w:space="0" w:color="auto"/>
            <w:bottom w:val="none" w:sz="0" w:space="0" w:color="auto"/>
            <w:right w:val="none" w:sz="0" w:space="0" w:color="auto"/>
          </w:divBdr>
        </w:div>
        <w:div w:id="388265814">
          <w:marLeft w:val="480"/>
          <w:marRight w:val="0"/>
          <w:marTop w:val="0"/>
          <w:marBottom w:val="0"/>
          <w:divBdr>
            <w:top w:val="none" w:sz="0" w:space="0" w:color="auto"/>
            <w:left w:val="none" w:sz="0" w:space="0" w:color="auto"/>
            <w:bottom w:val="none" w:sz="0" w:space="0" w:color="auto"/>
            <w:right w:val="none" w:sz="0" w:space="0" w:color="auto"/>
          </w:divBdr>
        </w:div>
        <w:div w:id="1689328384">
          <w:marLeft w:val="480"/>
          <w:marRight w:val="0"/>
          <w:marTop w:val="0"/>
          <w:marBottom w:val="0"/>
          <w:divBdr>
            <w:top w:val="none" w:sz="0" w:space="0" w:color="auto"/>
            <w:left w:val="none" w:sz="0" w:space="0" w:color="auto"/>
            <w:bottom w:val="none" w:sz="0" w:space="0" w:color="auto"/>
            <w:right w:val="none" w:sz="0" w:space="0" w:color="auto"/>
          </w:divBdr>
        </w:div>
        <w:div w:id="868496521">
          <w:marLeft w:val="480"/>
          <w:marRight w:val="0"/>
          <w:marTop w:val="0"/>
          <w:marBottom w:val="0"/>
          <w:divBdr>
            <w:top w:val="none" w:sz="0" w:space="0" w:color="auto"/>
            <w:left w:val="none" w:sz="0" w:space="0" w:color="auto"/>
            <w:bottom w:val="none" w:sz="0" w:space="0" w:color="auto"/>
            <w:right w:val="none" w:sz="0" w:space="0" w:color="auto"/>
          </w:divBdr>
        </w:div>
        <w:div w:id="1372152360">
          <w:marLeft w:val="480"/>
          <w:marRight w:val="0"/>
          <w:marTop w:val="0"/>
          <w:marBottom w:val="0"/>
          <w:divBdr>
            <w:top w:val="none" w:sz="0" w:space="0" w:color="auto"/>
            <w:left w:val="none" w:sz="0" w:space="0" w:color="auto"/>
            <w:bottom w:val="none" w:sz="0" w:space="0" w:color="auto"/>
            <w:right w:val="none" w:sz="0" w:space="0" w:color="auto"/>
          </w:divBdr>
        </w:div>
        <w:div w:id="287273596">
          <w:marLeft w:val="480"/>
          <w:marRight w:val="0"/>
          <w:marTop w:val="0"/>
          <w:marBottom w:val="0"/>
          <w:divBdr>
            <w:top w:val="none" w:sz="0" w:space="0" w:color="auto"/>
            <w:left w:val="none" w:sz="0" w:space="0" w:color="auto"/>
            <w:bottom w:val="none" w:sz="0" w:space="0" w:color="auto"/>
            <w:right w:val="none" w:sz="0" w:space="0" w:color="auto"/>
          </w:divBdr>
        </w:div>
        <w:div w:id="801387998">
          <w:marLeft w:val="480"/>
          <w:marRight w:val="0"/>
          <w:marTop w:val="0"/>
          <w:marBottom w:val="0"/>
          <w:divBdr>
            <w:top w:val="none" w:sz="0" w:space="0" w:color="auto"/>
            <w:left w:val="none" w:sz="0" w:space="0" w:color="auto"/>
            <w:bottom w:val="none" w:sz="0" w:space="0" w:color="auto"/>
            <w:right w:val="none" w:sz="0" w:space="0" w:color="auto"/>
          </w:divBdr>
        </w:div>
        <w:div w:id="1315715711">
          <w:marLeft w:val="480"/>
          <w:marRight w:val="0"/>
          <w:marTop w:val="0"/>
          <w:marBottom w:val="0"/>
          <w:divBdr>
            <w:top w:val="none" w:sz="0" w:space="0" w:color="auto"/>
            <w:left w:val="none" w:sz="0" w:space="0" w:color="auto"/>
            <w:bottom w:val="none" w:sz="0" w:space="0" w:color="auto"/>
            <w:right w:val="none" w:sz="0" w:space="0" w:color="auto"/>
          </w:divBdr>
        </w:div>
        <w:div w:id="552161106">
          <w:marLeft w:val="480"/>
          <w:marRight w:val="0"/>
          <w:marTop w:val="0"/>
          <w:marBottom w:val="0"/>
          <w:divBdr>
            <w:top w:val="none" w:sz="0" w:space="0" w:color="auto"/>
            <w:left w:val="none" w:sz="0" w:space="0" w:color="auto"/>
            <w:bottom w:val="none" w:sz="0" w:space="0" w:color="auto"/>
            <w:right w:val="none" w:sz="0" w:space="0" w:color="auto"/>
          </w:divBdr>
        </w:div>
        <w:div w:id="886068174">
          <w:marLeft w:val="480"/>
          <w:marRight w:val="0"/>
          <w:marTop w:val="0"/>
          <w:marBottom w:val="0"/>
          <w:divBdr>
            <w:top w:val="none" w:sz="0" w:space="0" w:color="auto"/>
            <w:left w:val="none" w:sz="0" w:space="0" w:color="auto"/>
            <w:bottom w:val="none" w:sz="0" w:space="0" w:color="auto"/>
            <w:right w:val="none" w:sz="0" w:space="0" w:color="auto"/>
          </w:divBdr>
        </w:div>
        <w:div w:id="1031108250">
          <w:marLeft w:val="480"/>
          <w:marRight w:val="0"/>
          <w:marTop w:val="0"/>
          <w:marBottom w:val="0"/>
          <w:divBdr>
            <w:top w:val="none" w:sz="0" w:space="0" w:color="auto"/>
            <w:left w:val="none" w:sz="0" w:space="0" w:color="auto"/>
            <w:bottom w:val="none" w:sz="0" w:space="0" w:color="auto"/>
            <w:right w:val="none" w:sz="0" w:space="0" w:color="auto"/>
          </w:divBdr>
        </w:div>
        <w:div w:id="2057661627">
          <w:marLeft w:val="480"/>
          <w:marRight w:val="0"/>
          <w:marTop w:val="0"/>
          <w:marBottom w:val="0"/>
          <w:divBdr>
            <w:top w:val="none" w:sz="0" w:space="0" w:color="auto"/>
            <w:left w:val="none" w:sz="0" w:space="0" w:color="auto"/>
            <w:bottom w:val="none" w:sz="0" w:space="0" w:color="auto"/>
            <w:right w:val="none" w:sz="0" w:space="0" w:color="auto"/>
          </w:divBdr>
        </w:div>
        <w:div w:id="238712080">
          <w:marLeft w:val="480"/>
          <w:marRight w:val="0"/>
          <w:marTop w:val="0"/>
          <w:marBottom w:val="0"/>
          <w:divBdr>
            <w:top w:val="none" w:sz="0" w:space="0" w:color="auto"/>
            <w:left w:val="none" w:sz="0" w:space="0" w:color="auto"/>
            <w:bottom w:val="none" w:sz="0" w:space="0" w:color="auto"/>
            <w:right w:val="none" w:sz="0" w:space="0" w:color="auto"/>
          </w:divBdr>
        </w:div>
        <w:div w:id="1609501849">
          <w:marLeft w:val="480"/>
          <w:marRight w:val="0"/>
          <w:marTop w:val="0"/>
          <w:marBottom w:val="0"/>
          <w:divBdr>
            <w:top w:val="none" w:sz="0" w:space="0" w:color="auto"/>
            <w:left w:val="none" w:sz="0" w:space="0" w:color="auto"/>
            <w:bottom w:val="none" w:sz="0" w:space="0" w:color="auto"/>
            <w:right w:val="none" w:sz="0" w:space="0" w:color="auto"/>
          </w:divBdr>
        </w:div>
        <w:div w:id="1516576043">
          <w:marLeft w:val="480"/>
          <w:marRight w:val="0"/>
          <w:marTop w:val="0"/>
          <w:marBottom w:val="0"/>
          <w:divBdr>
            <w:top w:val="none" w:sz="0" w:space="0" w:color="auto"/>
            <w:left w:val="none" w:sz="0" w:space="0" w:color="auto"/>
            <w:bottom w:val="none" w:sz="0" w:space="0" w:color="auto"/>
            <w:right w:val="none" w:sz="0" w:space="0" w:color="auto"/>
          </w:divBdr>
        </w:div>
        <w:div w:id="1500853067">
          <w:marLeft w:val="480"/>
          <w:marRight w:val="0"/>
          <w:marTop w:val="0"/>
          <w:marBottom w:val="0"/>
          <w:divBdr>
            <w:top w:val="none" w:sz="0" w:space="0" w:color="auto"/>
            <w:left w:val="none" w:sz="0" w:space="0" w:color="auto"/>
            <w:bottom w:val="none" w:sz="0" w:space="0" w:color="auto"/>
            <w:right w:val="none" w:sz="0" w:space="0" w:color="auto"/>
          </w:divBdr>
        </w:div>
        <w:div w:id="84738052">
          <w:marLeft w:val="480"/>
          <w:marRight w:val="0"/>
          <w:marTop w:val="0"/>
          <w:marBottom w:val="0"/>
          <w:divBdr>
            <w:top w:val="none" w:sz="0" w:space="0" w:color="auto"/>
            <w:left w:val="none" w:sz="0" w:space="0" w:color="auto"/>
            <w:bottom w:val="none" w:sz="0" w:space="0" w:color="auto"/>
            <w:right w:val="none" w:sz="0" w:space="0" w:color="auto"/>
          </w:divBdr>
        </w:div>
        <w:div w:id="1109593503">
          <w:marLeft w:val="480"/>
          <w:marRight w:val="0"/>
          <w:marTop w:val="0"/>
          <w:marBottom w:val="0"/>
          <w:divBdr>
            <w:top w:val="none" w:sz="0" w:space="0" w:color="auto"/>
            <w:left w:val="none" w:sz="0" w:space="0" w:color="auto"/>
            <w:bottom w:val="none" w:sz="0" w:space="0" w:color="auto"/>
            <w:right w:val="none" w:sz="0" w:space="0" w:color="auto"/>
          </w:divBdr>
        </w:div>
        <w:div w:id="1055466536">
          <w:marLeft w:val="480"/>
          <w:marRight w:val="0"/>
          <w:marTop w:val="0"/>
          <w:marBottom w:val="0"/>
          <w:divBdr>
            <w:top w:val="none" w:sz="0" w:space="0" w:color="auto"/>
            <w:left w:val="none" w:sz="0" w:space="0" w:color="auto"/>
            <w:bottom w:val="none" w:sz="0" w:space="0" w:color="auto"/>
            <w:right w:val="none" w:sz="0" w:space="0" w:color="auto"/>
          </w:divBdr>
        </w:div>
        <w:div w:id="1663778951">
          <w:marLeft w:val="480"/>
          <w:marRight w:val="0"/>
          <w:marTop w:val="0"/>
          <w:marBottom w:val="0"/>
          <w:divBdr>
            <w:top w:val="none" w:sz="0" w:space="0" w:color="auto"/>
            <w:left w:val="none" w:sz="0" w:space="0" w:color="auto"/>
            <w:bottom w:val="none" w:sz="0" w:space="0" w:color="auto"/>
            <w:right w:val="none" w:sz="0" w:space="0" w:color="auto"/>
          </w:divBdr>
        </w:div>
        <w:div w:id="1719821414">
          <w:marLeft w:val="480"/>
          <w:marRight w:val="0"/>
          <w:marTop w:val="0"/>
          <w:marBottom w:val="0"/>
          <w:divBdr>
            <w:top w:val="none" w:sz="0" w:space="0" w:color="auto"/>
            <w:left w:val="none" w:sz="0" w:space="0" w:color="auto"/>
            <w:bottom w:val="none" w:sz="0" w:space="0" w:color="auto"/>
            <w:right w:val="none" w:sz="0" w:space="0" w:color="auto"/>
          </w:divBdr>
        </w:div>
        <w:div w:id="1181162967">
          <w:marLeft w:val="480"/>
          <w:marRight w:val="0"/>
          <w:marTop w:val="0"/>
          <w:marBottom w:val="0"/>
          <w:divBdr>
            <w:top w:val="none" w:sz="0" w:space="0" w:color="auto"/>
            <w:left w:val="none" w:sz="0" w:space="0" w:color="auto"/>
            <w:bottom w:val="none" w:sz="0" w:space="0" w:color="auto"/>
            <w:right w:val="none" w:sz="0" w:space="0" w:color="auto"/>
          </w:divBdr>
        </w:div>
        <w:div w:id="210269994">
          <w:marLeft w:val="480"/>
          <w:marRight w:val="0"/>
          <w:marTop w:val="0"/>
          <w:marBottom w:val="0"/>
          <w:divBdr>
            <w:top w:val="none" w:sz="0" w:space="0" w:color="auto"/>
            <w:left w:val="none" w:sz="0" w:space="0" w:color="auto"/>
            <w:bottom w:val="none" w:sz="0" w:space="0" w:color="auto"/>
            <w:right w:val="none" w:sz="0" w:space="0" w:color="auto"/>
          </w:divBdr>
        </w:div>
        <w:div w:id="2099135777">
          <w:marLeft w:val="480"/>
          <w:marRight w:val="0"/>
          <w:marTop w:val="0"/>
          <w:marBottom w:val="0"/>
          <w:divBdr>
            <w:top w:val="none" w:sz="0" w:space="0" w:color="auto"/>
            <w:left w:val="none" w:sz="0" w:space="0" w:color="auto"/>
            <w:bottom w:val="none" w:sz="0" w:space="0" w:color="auto"/>
            <w:right w:val="none" w:sz="0" w:space="0" w:color="auto"/>
          </w:divBdr>
        </w:div>
        <w:div w:id="1080642767">
          <w:marLeft w:val="480"/>
          <w:marRight w:val="0"/>
          <w:marTop w:val="0"/>
          <w:marBottom w:val="0"/>
          <w:divBdr>
            <w:top w:val="none" w:sz="0" w:space="0" w:color="auto"/>
            <w:left w:val="none" w:sz="0" w:space="0" w:color="auto"/>
            <w:bottom w:val="none" w:sz="0" w:space="0" w:color="auto"/>
            <w:right w:val="none" w:sz="0" w:space="0" w:color="auto"/>
          </w:divBdr>
        </w:div>
        <w:div w:id="1840271619">
          <w:marLeft w:val="480"/>
          <w:marRight w:val="0"/>
          <w:marTop w:val="0"/>
          <w:marBottom w:val="0"/>
          <w:divBdr>
            <w:top w:val="none" w:sz="0" w:space="0" w:color="auto"/>
            <w:left w:val="none" w:sz="0" w:space="0" w:color="auto"/>
            <w:bottom w:val="none" w:sz="0" w:space="0" w:color="auto"/>
            <w:right w:val="none" w:sz="0" w:space="0" w:color="auto"/>
          </w:divBdr>
        </w:div>
        <w:div w:id="797529275">
          <w:marLeft w:val="480"/>
          <w:marRight w:val="0"/>
          <w:marTop w:val="0"/>
          <w:marBottom w:val="0"/>
          <w:divBdr>
            <w:top w:val="none" w:sz="0" w:space="0" w:color="auto"/>
            <w:left w:val="none" w:sz="0" w:space="0" w:color="auto"/>
            <w:bottom w:val="none" w:sz="0" w:space="0" w:color="auto"/>
            <w:right w:val="none" w:sz="0" w:space="0" w:color="auto"/>
          </w:divBdr>
        </w:div>
        <w:div w:id="985671364">
          <w:marLeft w:val="480"/>
          <w:marRight w:val="0"/>
          <w:marTop w:val="0"/>
          <w:marBottom w:val="0"/>
          <w:divBdr>
            <w:top w:val="none" w:sz="0" w:space="0" w:color="auto"/>
            <w:left w:val="none" w:sz="0" w:space="0" w:color="auto"/>
            <w:bottom w:val="none" w:sz="0" w:space="0" w:color="auto"/>
            <w:right w:val="none" w:sz="0" w:space="0" w:color="auto"/>
          </w:divBdr>
        </w:div>
        <w:div w:id="2028555935">
          <w:marLeft w:val="480"/>
          <w:marRight w:val="0"/>
          <w:marTop w:val="0"/>
          <w:marBottom w:val="0"/>
          <w:divBdr>
            <w:top w:val="none" w:sz="0" w:space="0" w:color="auto"/>
            <w:left w:val="none" w:sz="0" w:space="0" w:color="auto"/>
            <w:bottom w:val="none" w:sz="0" w:space="0" w:color="auto"/>
            <w:right w:val="none" w:sz="0" w:space="0" w:color="auto"/>
          </w:divBdr>
        </w:div>
        <w:div w:id="402608575">
          <w:marLeft w:val="480"/>
          <w:marRight w:val="0"/>
          <w:marTop w:val="0"/>
          <w:marBottom w:val="0"/>
          <w:divBdr>
            <w:top w:val="none" w:sz="0" w:space="0" w:color="auto"/>
            <w:left w:val="none" w:sz="0" w:space="0" w:color="auto"/>
            <w:bottom w:val="none" w:sz="0" w:space="0" w:color="auto"/>
            <w:right w:val="none" w:sz="0" w:space="0" w:color="auto"/>
          </w:divBdr>
        </w:div>
        <w:div w:id="79647623">
          <w:marLeft w:val="480"/>
          <w:marRight w:val="0"/>
          <w:marTop w:val="0"/>
          <w:marBottom w:val="0"/>
          <w:divBdr>
            <w:top w:val="none" w:sz="0" w:space="0" w:color="auto"/>
            <w:left w:val="none" w:sz="0" w:space="0" w:color="auto"/>
            <w:bottom w:val="none" w:sz="0" w:space="0" w:color="auto"/>
            <w:right w:val="none" w:sz="0" w:space="0" w:color="auto"/>
          </w:divBdr>
        </w:div>
        <w:div w:id="28842715">
          <w:marLeft w:val="480"/>
          <w:marRight w:val="0"/>
          <w:marTop w:val="0"/>
          <w:marBottom w:val="0"/>
          <w:divBdr>
            <w:top w:val="none" w:sz="0" w:space="0" w:color="auto"/>
            <w:left w:val="none" w:sz="0" w:space="0" w:color="auto"/>
            <w:bottom w:val="none" w:sz="0" w:space="0" w:color="auto"/>
            <w:right w:val="none" w:sz="0" w:space="0" w:color="auto"/>
          </w:divBdr>
        </w:div>
        <w:div w:id="1267735977">
          <w:marLeft w:val="480"/>
          <w:marRight w:val="0"/>
          <w:marTop w:val="0"/>
          <w:marBottom w:val="0"/>
          <w:divBdr>
            <w:top w:val="none" w:sz="0" w:space="0" w:color="auto"/>
            <w:left w:val="none" w:sz="0" w:space="0" w:color="auto"/>
            <w:bottom w:val="none" w:sz="0" w:space="0" w:color="auto"/>
            <w:right w:val="none" w:sz="0" w:space="0" w:color="auto"/>
          </w:divBdr>
        </w:div>
        <w:div w:id="1063675205">
          <w:marLeft w:val="480"/>
          <w:marRight w:val="0"/>
          <w:marTop w:val="0"/>
          <w:marBottom w:val="0"/>
          <w:divBdr>
            <w:top w:val="none" w:sz="0" w:space="0" w:color="auto"/>
            <w:left w:val="none" w:sz="0" w:space="0" w:color="auto"/>
            <w:bottom w:val="none" w:sz="0" w:space="0" w:color="auto"/>
            <w:right w:val="none" w:sz="0" w:space="0" w:color="auto"/>
          </w:divBdr>
        </w:div>
      </w:divsChild>
    </w:div>
    <w:div w:id="1684285402">
      <w:bodyDiv w:val="1"/>
      <w:marLeft w:val="0"/>
      <w:marRight w:val="0"/>
      <w:marTop w:val="0"/>
      <w:marBottom w:val="0"/>
      <w:divBdr>
        <w:top w:val="none" w:sz="0" w:space="0" w:color="auto"/>
        <w:left w:val="none" w:sz="0" w:space="0" w:color="auto"/>
        <w:bottom w:val="none" w:sz="0" w:space="0" w:color="auto"/>
        <w:right w:val="none" w:sz="0" w:space="0" w:color="auto"/>
      </w:divBdr>
    </w:div>
    <w:div w:id="1684671117">
      <w:bodyDiv w:val="1"/>
      <w:marLeft w:val="0"/>
      <w:marRight w:val="0"/>
      <w:marTop w:val="0"/>
      <w:marBottom w:val="0"/>
      <w:divBdr>
        <w:top w:val="none" w:sz="0" w:space="0" w:color="auto"/>
        <w:left w:val="none" w:sz="0" w:space="0" w:color="auto"/>
        <w:bottom w:val="none" w:sz="0" w:space="0" w:color="auto"/>
        <w:right w:val="none" w:sz="0" w:space="0" w:color="auto"/>
      </w:divBdr>
    </w:div>
    <w:div w:id="1685739393">
      <w:bodyDiv w:val="1"/>
      <w:marLeft w:val="0"/>
      <w:marRight w:val="0"/>
      <w:marTop w:val="0"/>
      <w:marBottom w:val="0"/>
      <w:divBdr>
        <w:top w:val="none" w:sz="0" w:space="0" w:color="auto"/>
        <w:left w:val="none" w:sz="0" w:space="0" w:color="auto"/>
        <w:bottom w:val="none" w:sz="0" w:space="0" w:color="auto"/>
        <w:right w:val="none" w:sz="0" w:space="0" w:color="auto"/>
      </w:divBdr>
    </w:div>
    <w:div w:id="1686052913">
      <w:bodyDiv w:val="1"/>
      <w:marLeft w:val="0"/>
      <w:marRight w:val="0"/>
      <w:marTop w:val="0"/>
      <w:marBottom w:val="0"/>
      <w:divBdr>
        <w:top w:val="none" w:sz="0" w:space="0" w:color="auto"/>
        <w:left w:val="none" w:sz="0" w:space="0" w:color="auto"/>
        <w:bottom w:val="none" w:sz="0" w:space="0" w:color="auto"/>
        <w:right w:val="none" w:sz="0" w:space="0" w:color="auto"/>
      </w:divBdr>
    </w:div>
    <w:div w:id="1686397630">
      <w:bodyDiv w:val="1"/>
      <w:marLeft w:val="0"/>
      <w:marRight w:val="0"/>
      <w:marTop w:val="0"/>
      <w:marBottom w:val="0"/>
      <w:divBdr>
        <w:top w:val="none" w:sz="0" w:space="0" w:color="auto"/>
        <w:left w:val="none" w:sz="0" w:space="0" w:color="auto"/>
        <w:bottom w:val="none" w:sz="0" w:space="0" w:color="auto"/>
        <w:right w:val="none" w:sz="0" w:space="0" w:color="auto"/>
      </w:divBdr>
    </w:div>
    <w:div w:id="1686665569">
      <w:bodyDiv w:val="1"/>
      <w:marLeft w:val="0"/>
      <w:marRight w:val="0"/>
      <w:marTop w:val="0"/>
      <w:marBottom w:val="0"/>
      <w:divBdr>
        <w:top w:val="none" w:sz="0" w:space="0" w:color="auto"/>
        <w:left w:val="none" w:sz="0" w:space="0" w:color="auto"/>
        <w:bottom w:val="none" w:sz="0" w:space="0" w:color="auto"/>
        <w:right w:val="none" w:sz="0" w:space="0" w:color="auto"/>
      </w:divBdr>
    </w:div>
    <w:div w:id="1686713089">
      <w:bodyDiv w:val="1"/>
      <w:marLeft w:val="0"/>
      <w:marRight w:val="0"/>
      <w:marTop w:val="0"/>
      <w:marBottom w:val="0"/>
      <w:divBdr>
        <w:top w:val="none" w:sz="0" w:space="0" w:color="auto"/>
        <w:left w:val="none" w:sz="0" w:space="0" w:color="auto"/>
        <w:bottom w:val="none" w:sz="0" w:space="0" w:color="auto"/>
        <w:right w:val="none" w:sz="0" w:space="0" w:color="auto"/>
      </w:divBdr>
    </w:div>
    <w:div w:id="1686856129">
      <w:bodyDiv w:val="1"/>
      <w:marLeft w:val="0"/>
      <w:marRight w:val="0"/>
      <w:marTop w:val="0"/>
      <w:marBottom w:val="0"/>
      <w:divBdr>
        <w:top w:val="none" w:sz="0" w:space="0" w:color="auto"/>
        <w:left w:val="none" w:sz="0" w:space="0" w:color="auto"/>
        <w:bottom w:val="none" w:sz="0" w:space="0" w:color="auto"/>
        <w:right w:val="none" w:sz="0" w:space="0" w:color="auto"/>
      </w:divBdr>
    </w:div>
    <w:div w:id="1686862966">
      <w:bodyDiv w:val="1"/>
      <w:marLeft w:val="0"/>
      <w:marRight w:val="0"/>
      <w:marTop w:val="0"/>
      <w:marBottom w:val="0"/>
      <w:divBdr>
        <w:top w:val="none" w:sz="0" w:space="0" w:color="auto"/>
        <w:left w:val="none" w:sz="0" w:space="0" w:color="auto"/>
        <w:bottom w:val="none" w:sz="0" w:space="0" w:color="auto"/>
        <w:right w:val="none" w:sz="0" w:space="0" w:color="auto"/>
      </w:divBdr>
    </w:div>
    <w:div w:id="1687172250">
      <w:bodyDiv w:val="1"/>
      <w:marLeft w:val="0"/>
      <w:marRight w:val="0"/>
      <w:marTop w:val="0"/>
      <w:marBottom w:val="0"/>
      <w:divBdr>
        <w:top w:val="none" w:sz="0" w:space="0" w:color="auto"/>
        <w:left w:val="none" w:sz="0" w:space="0" w:color="auto"/>
        <w:bottom w:val="none" w:sz="0" w:space="0" w:color="auto"/>
        <w:right w:val="none" w:sz="0" w:space="0" w:color="auto"/>
      </w:divBdr>
    </w:div>
    <w:div w:id="1687629469">
      <w:bodyDiv w:val="1"/>
      <w:marLeft w:val="0"/>
      <w:marRight w:val="0"/>
      <w:marTop w:val="0"/>
      <w:marBottom w:val="0"/>
      <w:divBdr>
        <w:top w:val="none" w:sz="0" w:space="0" w:color="auto"/>
        <w:left w:val="none" w:sz="0" w:space="0" w:color="auto"/>
        <w:bottom w:val="none" w:sz="0" w:space="0" w:color="auto"/>
        <w:right w:val="none" w:sz="0" w:space="0" w:color="auto"/>
      </w:divBdr>
    </w:div>
    <w:div w:id="1688943505">
      <w:bodyDiv w:val="1"/>
      <w:marLeft w:val="0"/>
      <w:marRight w:val="0"/>
      <w:marTop w:val="0"/>
      <w:marBottom w:val="0"/>
      <w:divBdr>
        <w:top w:val="none" w:sz="0" w:space="0" w:color="auto"/>
        <w:left w:val="none" w:sz="0" w:space="0" w:color="auto"/>
        <w:bottom w:val="none" w:sz="0" w:space="0" w:color="auto"/>
        <w:right w:val="none" w:sz="0" w:space="0" w:color="auto"/>
      </w:divBdr>
    </w:div>
    <w:div w:id="1689867668">
      <w:bodyDiv w:val="1"/>
      <w:marLeft w:val="0"/>
      <w:marRight w:val="0"/>
      <w:marTop w:val="0"/>
      <w:marBottom w:val="0"/>
      <w:divBdr>
        <w:top w:val="none" w:sz="0" w:space="0" w:color="auto"/>
        <w:left w:val="none" w:sz="0" w:space="0" w:color="auto"/>
        <w:bottom w:val="none" w:sz="0" w:space="0" w:color="auto"/>
        <w:right w:val="none" w:sz="0" w:space="0" w:color="auto"/>
      </w:divBdr>
    </w:div>
    <w:div w:id="1690132589">
      <w:bodyDiv w:val="1"/>
      <w:marLeft w:val="0"/>
      <w:marRight w:val="0"/>
      <w:marTop w:val="0"/>
      <w:marBottom w:val="0"/>
      <w:divBdr>
        <w:top w:val="none" w:sz="0" w:space="0" w:color="auto"/>
        <w:left w:val="none" w:sz="0" w:space="0" w:color="auto"/>
        <w:bottom w:val="none" w:sz="0" w:space="0" w:color="auto"/>
        <w:right w:val="none" w:sz="0" w:space="0" w:color="auto"/>
      </w:divBdr>
    </w:div>
    <w:div w:id="1690253527">
      <w:bodyDiv w:val="1"/>
      <w:marLeft w:val="0"/>
      <w:marRight w:val="0"/>
      <w:marTop w:val="0"/>
      <w:marBottom w:val="0"/>
      <w:divBdr>
        <w:top w:val="none" w:sz="0" w:space="0" w:color="auto"/>
        <w:left w:val="none" w:sz="0" w:space="0" w:color="auto"/>
        <w:bottom w:val="none" w:sz="0" w:space="0" w:color="auto"/>
        <w:right w:val="none" w:sz="0" w:space="0" w:color="auto"/>
      </w:divBdr>
    </w:div>
    <w:div w:id="1690568002">
      <w:bodyDiv w:val="1"/>
      <w:marLeft w:val="0"/>
      <w:marRight w:val="0"/>
      <w:marTop w:val="0"/>
      <w:marBottom w:val="0"/>
      <w:divBdr>
        <w:top w:val="none" w:sz="0" w:space="0" w:color="auto"/>
        <w:left w:val="none" w:sz="0" w:space="0" w:color="auto"/>
        <w:bottom w:val="none" w:sz="0" w:space="0" w:color="auto"/>
        <w:right w:val="none" w:sz="0" w:space="0" w:color="auto"/>
      </w:divBdr>
    </w:div>
    <w:div w:id="1690637277">
      <w:bodyDiv w:val="1"/>
      <w:marLeft w:val="0"/>
      <w:marRight w:val="0"/>
      <w:marTop w:val="0"/>
      <w:marBottom w:val="0"/>
      <w:divBdr>
        <w:top w:val="none" w:sz="0" w:space="0" w:color="auto"/>
        <w:left w:val="none" w:sz="0" w:space="0" w:color="auto"/>
        <w:bottom w:val="none" w:sz="0" w:space="0" w:color="auto"/>
        <w:right w:val="none" w:sz="0" w:space="0" w:color="auto"/>
      </w:divBdr>
    </w:div>
    <w:div w:id="1690713380">
      <w:bodyDiv w:val="1"/>
      <w:marLeft w:val="0"/>
      <w:marRight w:val="0"/>
      <w:marTop w:val="0"/>
      <w:marBottom w:val="0"/>
      <w:divBdr>
        <w:top w:val="none" w:sz="0" w:space="0" w:color="auto"/>
        <w:left w:val="none" w:sz="0" w:space="0" w:color="auto"/>
        <w:bottom w:val="none" w:sz="0" w:space="0" w:color="auto"/>
        <w:right w:val="none" w:sz="0" w:space="0" w:color="auto"/>
      </w:divBdr>
    </w:div>
    <w:div w:id="1691293440">
      <w:bodyDiv w:val="1"/>
      <w:marLeft w:val="0"/>
      <w:marRight w:val="0"/>
      <w:marTop w:val="0"/>
      <w:marBottom w:val="0"/>
      <w:divBdr>
        <w:top w:val="none" w:sz="0" w:space="0" w:color="auto"/>
        <w:left w:val="none" w:sz="0" w:space="0" w:color="auto"/>
        <w:bottom w:val="none" w:sz="0" w:space="0" w:color="auto"/>
        <w:right w:val="none" w:sz="0" w:space="0" w:color="auto"/>
      </w:divBdr>
    </w:div>
    <w:div w:id="1693140647">
      <w:bodyDiv w:val="1"/>
      <w:marLeft w:val="0"/>
      <w:marRight w:val="0"/>
      <w:marTop w:val="0"/>
      <w:marBottom w:val="0"/>
      <w:divBdr>
        <w:top w:val="none" w:sz="0" w:space="0" w:color="auto"/>
        <w:left w:val="none" w:sz="0" w:space="0" w:color="auto"/>
        <w:bottom w:val="none" w:sz="0" w:space="0" w:color="auto"/>
        <w:right w:val="none" w:sz="0" w:space="0" w:color="auto"/>
      </w:divBdr>
    </w:div>
    <w:div w:id="1693336908">
      <w:bodyDiv w:val="1"/>
      <w:marLeft w:val="0"/>
      <w:marRight w:val="0"/>
      <w:marTop w:val="0"/>
      <w:marBottom w:val="0"/>
      <w:divBdr>
        <w:top w:val="none" w:sz="0" w:space="0" w:color="auto"/>
        <w:left w:val="none" w:sz="0" w:space="0" w:color="auto"/>
        <w:bottom w:val="none" w:sz="0" w:space="0" w:color="auto"/>
        <w:right w:val="none" w:sz="0" w:space="0" w:color="auto"/>
      </w:divBdr>
    </w:div>
    <w:div w:id="1693410250">
      <w:bodyDiv w:val="1"/>
      <w:marLeft w:val="0"/>
      <w:marRight w:val="0"/>
      <w:marTop w:val="0"/>
      <w:marBottom w:val="0"/>
      <w:divBdr>
        <w:top w:val="none" w:sz="0" w:space="0" w:color="auto"/>
        <w:left w:val="none" w:sz="0" w:space="0" w:color="auto"/>
        <w:bottom w:val="none" w:sz="0" w:space="0" w:color="auto"/>
        <w:right w:val="none" w:sz="0" w:space="0" w:color="auto"/>
      </w:divBdr>
    </w:div>
    <w:div w:id="1693996409">
      <w:bodyDiv w:val="1"/>
      <w:marLeft w:val="0"/>
      <w:marRight w:val="0"/>
      <w:marTop w:val="0"/>
      <w:marBottom w:val="0"/>
      <w:divBdr>
        <w:top w:val="none" w:sz="0" w:space="0" w:color="auto"/>
        <w:left w:val="none" w:sz="0" w:space="0" w:color="auto"/>
        <w:bottom w:val="none" w:sz="0" w:space="0" w:color="auto"/>
        <w:right w:val="none" w:sz="0" w:space="0" w:color="auto"/>
      </w:divBdr>
    </w:div>
    <w:div w:id="1694068458">
      <w:bodyDiv w:val="1"/>
      <w:marLeft w:val="0"/>
      <w:marRight w:val="0"/>
      <w:marTop w:val="0"/>
      <w:marBottom w:val="0"/>
      <w:divBdr>
        <w:top w:val="none" w:sz="0" w:space="0" w:color="auto"/>
        <w:left w:val="none" w:sz="0" w:space="0" w:color="auto"/>
        <w:bottom w:val="none" w:sz="0" w:space="0" w:color="auto"/>
        <w:right w:val="none" w:sz="0" w:space="0" w:color="auto"/>
      </w:divBdr>
    </w:div>
    <w:div w:id="1694724938">
      <w:bodyDiv w:val="1"/>
      <w:marLeft w:val="0"/>
      <w:marRight w:val="0"/>
      <w:marTop w:val="0"/>
      <w:marBottom w:val="0"/>
      <w:divBdr>
        <w:top w:val="none" w:sz="0" w:space="0" w:color="auto"/>
        <w:left w:val="none" w:sz="0" w:space="0" w:color="auto"/>
        <w:bottom w:val="none" w:sz="0" w:space="0" w:color="auto"/>
        <w:right w:val="none" w:sz="0" w:space="0" w:color="auto"/>
      </w:divBdr>
    </w:div>
    <w:div w:id="1695303140">
      <w:bodyDiv w:val="1"/>
      <w:marLeft w:val="0"/>
      <w:marRight w:val="0"/>
      <w:marTop w:val="0"/>
      <w:marBottom w:val="0"/>
      <w:divBdr>
        <w:top w:val="none" w:sz="0" w:space="0" w:color="auto"/>
        <w:left w:val="none" w:sz="0" w:space="0" w:color="auto"/>
        <w:bottom w:val="none" w:sz="0" w:space="0" w:color="auto"/>
        <w:right w:val="none" w:sz="0" w:space="0" w:color="auto"/>
      </w:divBdr>
    </w:div>
    <w:div w:id="1695692485">
      <w:bodyDiv w:val="1"/>
      <w:marLeft w:val="0"/>
      <w:marRight w:val="0"/>
      <w:marTop w:val="0"/>
      <w:marBottom w:val="0"/>
      <w:divBdr>
        <w:top w:val="none" w:sz="0" w:space="0" w:color="auto"/>
        <w:left w:val="none" w:sz="0" w:space="0" w:color="auto"/>
        <w:bottom w:val="none" w:sz="0" w:space="0" w:color="auto"/>
        <w:right w:val="none" w:sz="0" w:space="0" w:color="auto"/>
      </w:divBdr>
    </w:div>
    <w:div w:id="1695767303">
      <w:bodyDiv w:val="1"/>
      <w:marLeft w:val="0"/>
      <w:marRight w:val="0"/>
      <w:marTop w:val="0"/>
      <w:marBottom w:val="0"/>
      <w:divBdr>
        <w:top w:val="none" w:sz="0" w:space="0" w:color="auto"/>
        <w:left w:val="none" w:sz="0" w:space="0" w:color="auto"/>
        <w:bottom w:val="none" w:sz="0" w:space="0" w:color="auto"/>
        <w:right w:val="none" w:sz="0" w:space="0" w:color="auto"/>
      </w:divBdr>
    </w:div>
    <w:div w:id="1696030657">
      <w:bodyDiv w:val="1"/>
      <w:marLeft w:val="0"/>
      <w:marRight w:val="0"/>
      <w:marTop w:val="0"/>
      <w:marBottom w:val="0"/>
      <w:divBdr>
        <w:top w:val="none" w:sz="0" w:space="0" w:color="auto"/>
        <w:left w:val="none" w:sz="0" w:space="0" w:color="auto"/>
        <w:bottom w:val="none" w:sz="0" w:space="0" w:color="auto"/>
        <w:right w:val="none" w:sz="0" w:space="0" w:color="auto"/>
      </w:divBdr>
    </w:div>
    <w:div w:id="1696535265">
      <w:bodyDiv w:val="1"/>
      <w:marLeft w:val="0"/>
      <w:marRight w:val="0"/>
      <w:marTop w:val="0"/>
      <w:marBottom w:val="0"/>
      <w:divBdr>
        <w:top w:val="none" w:sz="0" w:space="0" w:color="auto"/>
        <w:left w:val="none" w:sz="0" w:space="0" w:color="auto"/>
        <w:bottom w:val="none" w:sz="0" w:space="0" w:color="auto"/>
        <w:right w:val="none" w:sz="0" w:space="0" w:color="auto"/>
      </w:divBdr>
    </w:div>
    <w:div w:id="1696685532">
      <w:bodyDiv w:val="1"/>
      <w:marLeft w:val="0"/>
      <w:marRight w:val="0"/>
      <w:marTop w:val="0"/>
      <w:marBottom w:val="0"/>
      <w:divBdr>
        <w:top w:val="none" w:sz="0" w:space="0" w:color="auto"/>
        <w:left w:val="none" w:sz="0" w:space="0" w:color="auto"/>
        <w:bottom w:val="none" w:sz="0" w:space="0" w:color="auto"/>
        <w:right w:val="none" w:sz="0" w:space="0" w:color="auto"/>
      </w:divBdr>
    </w:div>
    <w:div w:id="1696693592">
      <w:bodyDiv w:val="1"/>
      <w:marLeft w:val="0"/>
      <w:marRight w:val="0"/>
      <w:marTop w:val="0"/>
      <w:marBottom w:val="0"/>
      <w:divBdr>
        <w:top w:val="none" w:sz="0" w:space="0" w:color="auto"/>
        <w:left w:val="none" w:sz="0" w:space="0" w:color="auto"/>
        <w:bottom w:val="none" w:sz="0" w:space="0" w:color="auto"/>
        <w:right w:val="none" w:sz="0" w:space="0" w:color="auto"/>
      </w:divBdr>
    </w:div>
    <w:div w:id="1697266197">
      <w:bodyDiv w:val="1"/>
      <w:marLeft w:val="0"/>
      <w:marRight w:val="0"/>
      <w:marTop w:val="0"/>
      <w:marBottom w:val="0"/>
      <w:divBdr>
        <w:top w:val="none" w:sz="0" w:space="0" w:color="auto"/>
        <w:left w:val="none" w:sz="0" w:space="0" w:color="auto"/>
        <w:bottom w:val="none" w:sz="0" w:space="0" w:color="auto"/>
        <w:right w:val="none" w:sz="0" w:space="0" w:color="auto"/>
      </w:divBdr>
    </w:div>
    <w:div w:id="1697387571">
      <w:bodyDiv w:val="1"/>
      <w:marLeft w:val="0"/>
      <w:marRight w:val="0"/>
      <w:marTop w:val="0"/>
      <w:marBottom w:val="0"/>
      <w:divBdr>
        <w:top w:val="none" w:sz="0" w:space="0" w:color="auto"/>
        <w:left w:val="none" w:sz="0" w:space="0" w:color="auto"/>
        <w:bottom w:val="none" w:sz="0" w:space="0" w:color="auto"/>
        <w:right w:val="none" w:sz="0" w:space="0" w:color="auto"/>
      </w:divBdr>
    </w:div>
    <w:div w:id="1697390090">
      <w:bodyDiv w:val="1"/>
      <w:marLeft w:val="0"/>
      <w:marRight w:val="0"/>
      <w:marTop w:val="0"/>
      <w:marBottom w:val="0"/>
      <w:divBdr>
        <w:top w:val="none" w:sz="0" w:space="0" w:color="auto"/>
        <w:left w:val="none" w:sz="0" w:space="0" w:color="auto"/>
        <w:bottom w:val="none" w:sz="0" w:space="0" w:color="auto"/>
        <w:right w:val="none" w:sz="0" w:space="0" w:color="auto"/>
      </w:divBdr>
    </w:div>
    <w:div w:id="1697580858">
      <w:bodyDiv w:val="1"/>
      <w:marLeft w:val="0"/>
      <w:marRight w:val="0"/>
      <w:marTop w:val="0"/>
      <w:marBottom w:val="0"/>
      <w:divBdr>
        <w:top w:val="none" w:sz="0" w:space="0" w:color="auto"/>
        <w:left w:val="none" w:sz="0" w:space="0" w:color="auto"/>
        <w:bottom w:val="none" w:sz="0" w:space="0" w:color="auto"/>
        <w:right w:val="none" w:sz="0" w:space="0" w:color="auto"/>
      </w:divBdr>
    </w:div>
    <w:div w:id="1697804540">
      <w:bodyDiv w:val="1"/>
      <w:marLeft w:val="0"/>
      <w:marRight w:val="0"/>
      <w:marTop w:val="0"/>
      <w:marBottom w:val="0"/>
      <w:divBdr>
        <w:top w:val="none" w:sz="0" w:space="0" w:color="auto"/>
        <w:left w:val="none" w:sz="0" w:space="0" w:color="auto"/>
        <w:bottom w:val="none" w:sz="0" w:space="0" w:color="auto"/>
        <w:right w:val="none" w:sz="0" w:space="0" w:color="auto"/>
      </w:divBdr>
    </w:div>
    <w:div w:id="1697852145">
      <w:bodyDiv w:val="1"/>
      <w:marLeft w:val="0"/>
      <w:marRight w:val="0"/>
      <w:marTop w:val="0"/>
      <w:marBottom w:val="0"/>
      <w:divBdr>
        <w:top w:val="none" w:sz="0" w:space="0" w:color="auto"/>
        <w:left w:val="none" w:sz="0" w:space="0" w:color="auto"/>
        <w:bottom w:val="none" w:sz="0" w:space="0" w:color="auto"/>
        <w:right w:val="none" w:sz="0" w:space="0" w:color="auto"/>
      </w:divBdr>
    </w:div>
    <w:div w:id="1698431854">
      <w:bodyDiv w:val="1"/>
      <w:marLeft w:val="0"/>
      <w:marRight w:val="0"/>
      <w:marTop w:val="0"/>
      <w:marBottom w:val="0"/>
      <w:divBdr>
        <w:top w:val="none" w:sz="0" w:space="0" w:color="auto"/>
        <w:left w:val="none" w:sz="0" w:space="0" w:color="auto"/>
        <w:bottom w:val="none" w:sz="0" w:space="0" w:color="auto"/>
        <w:right w:val="none" w:sz="0" w:space="0" w:color="auto"/>
      </w:divBdr>
    </w:div>
    <w:div w:id="1698575841">
      <w:bodyDiv w:val="1"/>
      <w:marLeft w:val="0"/>
      <w:marRight w:val="0"/>
      <w:marTop w:val="0"/>
      <w:marBottom w:val="0"/>
      <w:divBdr>
        <w:top w:val="none" w:sz="0" w:space="0" w:color="auto"/>
        <w:left w:val="none" w:sz="0" w:space="0" w:color="auto"/>
        <w:bottom w:val="none" w:sz="0" w:space="0" w:color="auto"/>
        <w:right w:val="none" w:sz="0" w:space="0" w:color="auto"/>
      </w:divBdr>
    </w:div>
    <w:div w:id="1699283194">
      <w:bodyDiv w:val="1"/>
      <w:marLeft w:val="0"/>
      <w:marRight w:val="0"/>
      <w:marTop w:val="0"/>
      <w:marBottom w:val="0"/>
      <w:divBdr>
        <w:top w:val="none" w:sz="0" w:space="0" w:color="auto"/>
        <w:left w:val="none" w:sz="0" w:space="0" w:color="auto"/>
        <w:bottom w:val="none" w:sz="0" w:space="0" w:color="auto"/>
        <w:right w:val="none" w:sz="0" w:space="0" w:color="auto"/>
      </w:divBdr>
    </w:div>
    <w:div w:id="1699315670">
      <w:bodyDiv w:val="1"/>
      <w:marLeft w:val="0"/>
      <w:marRight w:val="0"/>
      <w:marTop w:val="0"/>
      <w:marBottom w:val="0"/>
      <w:divBdr>
        <w:top w:val="none" w:sz="0" w:space="0" w:color="auto"/>
        <w:left w:val="none" w:sz="0" w:space="0" w:color="auto"/>
        <w:bottom w:val="none" w:sz="0" w:space="0" w:color="auto"/>
        <w:right w:val="none" w:sz="0" w:space="0" w:color="auto"/>
      </w:divBdr>
    </w:div>
    <w:div w:id="1701006963">
      <w:bodyDiv w:val="1"/>
      <w:marLeft w:val="0"/>
      <w:marRight w:val="0"/>
      <w:marTop w:val="0"/>
      <w:marBottom w:val="0"/>
      <w:divBdr>
        <w:top w:val="none" w:sz="0" w:space="0" w:color="auto"/>
        <w:left w:val="none" w:sz="0" w:space="0" w:color="auto"/>
        <w:bottom w:val="none" w:sz="0" w:space="0" w:color="auto"/>
        <w:right w:val="none" w:sz="0" w:space="0" w:color="auto"/>
      </w:divBdr>
    </w:div>
    <w:div w:id="1701473082">
      <w:bodyDiv w:val="1"/>
      <w:marLeft w:val="0"/>
      <w:marRight w:val="0"/>
      <w:marTop w:val="0"/>
      <w:marBottom w:val="0"/>
      <w:divBdr>
        <w:top w:val="none" w:sz="0" w:space="0" w:color="auto"/>
        <w:left w:val="none" w:sz="0" w:space="0" w:color="auto"/>
        <w:bottom w:val="none" w:sz="0" w:space="0" w:color="auto"/>
        <w:right w:val="none" w:sz="0" w:space="0" w:color="auto"/>
      </w:divBdr>
    </w:div>
    <w:div w:id="1701971178">
      <w:bodyDiv w:val="1"/>
      <w:marLeft w:val="0"/>
      <w:marRight w:val="0"/>
      <w:marTop w:val="0"/>
      <w:marBottom w:val="0"/>
      <w:divBdr>
        <w:top w:val="none" w:sz="0" w:space="0" w:color="auto"/>
        <w:left w:val="none" w:sz="0" w:space="0" w:color="auto"/>
        <w:bottom w:val="none" w:sz="0" w:space="0" w:color="auto"/>
        <w:right w:val="none" w:sz="0" w:space="0" w:color="auto"/>
      </w:divBdr>
    </w:div>
    <w:div w:id="1703094725">
      <w:bodyDiv w:val="1"/>
      <w:marLeft w:val="0"/>
      <w:marRight w:val="0"/>
      <w:marTop w:val="0"/>
      <w:marBottom w:val="0"/>
      <w:divBdr>
        <w:top w:val="none" w:sz="0" w:space="0" w:color="auto"/>
        <w:left w:val="none" w:sz="0" w:space="0" w:color="auto"/>
        <w:bottom w:val="none" w:sz="0" w:space="0" w:color="auto"/>
        <w:right w:val="none" w:sz="0" w:space="0" w:color="auto"/>
      </w:divBdr>
    </w:div>
    <w:div w:id="1703288982">
      <w:bodyDiv w:val="1"/>
      <w:marLeft w:val="0"/>
      <w:marRight w:val="0"/>
      <w:marTop w:val="0"/>
      <w:marBottom w:val="0"/>
      <w:divBdr>
        <w:top w:val="none" w:sz="0" w:space="0" w:color="auto"/>
        <w:left w:val="none" w:sz="0" w:space="0" w:color="auto"/>
        <w:bottom w:val="none" w:sz="0" w:space="0" w:color="auto"/>
        <w:right w:val="none" w:sz="0" w:space="0" w:color="auto"/>
      </w:divBdr>
    </w:div>
    <w:div w:id="1704404715">
      <w:bodyDiv w:val="1"/>
      <w:marLeft w:val="0"/>
      <w:marRight w:val="0"/>
      <w:marTop w:val="0"/>
      <w:marBottom w:val="0"/>
      <w:divBdr>
        <w:top w:val="none" w:sz="0" w:space="0" w:color="auto"/>
        <w:left w:val="none" w:sz="0" w:space="0" w:color="auto"/>
        <w:bottom w:val="none" w:sz="0" w:space="0" w:color="auto"/>
        <w:right w:val="none" w:sz="0" w:space="0" w:color="auto"/>
      </w:divBdr>
    </w:div>
    <w:div w:id="1705206200">
      <w:bodyDiv w:val="1"/>
      <w:marLeft w:val="0"/>
      <w:marRight w:val="0"/>
      <w:marTop w:val="0"/>
      <w:marBottom w:val="0"/>
      <w:divBdr>
        <w:top w:val="none" w:sz="0" w:space="0" w:color="auto"/>
        <w:left w:val="none" w:sz="0" w:space="0" w:color="auto"/>
        <w:bottom w:val="none" w:sz="0" w:space="0" w:color="auto"/>
        <w:right w:val="none" w:sz="0" w:space="0" w:color="auto"/>
      </w:divBdr>
    </w:div>
    <w:div w:id="1705475748">
      <w:bodyDiv w:val="1"/>
      <w:marLeft w:val="0"/>
      <w:marRight w:val="0"/>
      <w:marTop w:val="0"/>
      <w:marBottom w:val="0"/>
      <w:divBdr>
        <w:top w:val="none" w:sz="0" w:space="0" w:color="auto"/>
        <w:left w:val="none" w:sz="0" w:space="0" w:color="auto"/>
        <w:bottom w:val="none" w:sz="0" w:space="0" w:color="auto"/>
        <w:right w:val="none" w:sz="0" w:space="0" w:color="auto"/>
      </w:divBdr>
    </w:div>
    <w:div w:id="1705793055">
      <w:bodyDiv w:val="1"/>
      <w:marLeft w:val="0"/>
      <w:marRight w:val="0"/>
      <w:marTop w:val="0"/>
      <w:marBottom w:val="0"/>
      <w:divBdr>
        <w:top w:val="none" w:sz="0" w:space="0" w:color="auto"/>
        <w:left w:val="none" w:sz="0" w:space="0" w:color="auto"/>
        <w:bottom w:val="none" w:sz="0" w:space="0" w:color="auto"/>
        <w:right w:val="none" w:sz="0" w:space="0" w:color="auto"/>
      </w:divBdr>
    </w:div>
    <w:div w:id="1705977814">
      <w:bodyDiv w:val="1"/>
      <w:marLeft w:val="0"/>
      <w:marRight w:val="0"/>
      <w:marTop w:val="0"/>
      <w:marBottom w:val="0"/>
      <w:divBdr>
        <w:top w:val="none" w:sz="0" w:space="0" w:color="auto"/>
        <w:left w:val="none" w:sz="0" w:space="0" w:color="auto"/>
        <w:bottom w:val="none" w:sz="0" w:space="0" w:color="auto"/>
        <w:right w:val="none" w:sz="0" w:space="0" w:color="auto"/>
      </w:divBdr>
    </w:div>
    <w:div w:id="1706178503">
      <w:bodyDiv w:val="1"/>
      <w:marLeft w:val="0"/>
      <w:marRight w:val="0"/>
      <w:marTop w:val="0"/>
      <w:marBottom w:val="0"/>
      <w:divBdr>
        <w:top w:val="none" w:sz="0" w:space="0" w:color="auto"/>
        <w:left w:val="none" w:sz="0" w:space="0" w:color="auto"/>
        <w:bottom w:val="none" w:sz="0" w:space="0" w:color="auto"/>
        <w:right w:val="none" w:sz="0" w:space="0" w:color="auto"/>
      </w:divBdr>
    </w:div>
    <w:div w:id="1706443577">
      <w:bodyDiv w:val="1"/>
      <w:marLeft w:val="0"/>
      <w:marRight w:val="0"/>
      <w:marTop w:val="0"/>
      <w:marBottom w:val="0"/>
      <w:divBdr>
        <w:top w:val="none" w:sz="0" w:space="0" w:color="auto"/>
        <w:left w:val="none" w:sz="0" w:space="0" w:color="auto"/>
        <w:bottom w:val="none" w:sz="0" w:space="0" w:color="auto"/>
        <w:right w:val="none" w:sz="0" w:space="0" w:color="auto"/>
      </w:divBdr>
    </w:div>
    <w:div w:id="1706566163">
      <w:bodyDiv w:val="1"/>
      <w:marLeft w:val="0"/>
      <w:marRight w:val="0"/>
      <w:marTop w:val="0"/>
      <w:marBottom w:val="0"/>
      <w:divBdr>
        <w:top w:val="none" w:sz="0" w:space="0" w:color="auto"/>
        <w:left w:val="none" w:sz="0" w:space="0" w:color="auto"/>
        <w:bottom w:val="none" w:sz="0" w:space="0" w:color="auto"/>
        <w:right w:val="none" w:sz="0" w:space="0" w:color="auto"/>
      </w:divBdr>
    </w:div>
    <w:div w:id="1706754731">
      <w:bodyDiv w:val="1"/>
      <w:marLeft w:val="0"/>
      <w:marRight w:val="0"/>
      <w:marTop w:val="0"/>
      <w:marBottom w:val="0"/>
      <w:divBdr>
        <w:top w:val="none" w:sz="0" w:space="0" w:color="auto"/>
        <w:left w:val="none" w:sz="0" w:space="0" w:color="auto"/>
        <w:bottom w:val="none" w:sz="0" w:space="0" w:color="auto"/>
        <w:right w:val="none" w:sz="0" w:space="0" w:color="auto"/>
      </w:divBdr>
    </w:div>
    <w:div w:id="1707176118">
      <w:bodyDiv w:val="1"/>
      <w:marLeft w:val="0"/>
      <w:marRight w:val="0"/>
      <w:marTop w:val="0"/>
      <w:marBottom w:val="0"/>
      <w:divBdr>
        <w:top w:val="none" w:sz="0" w:space="0" w:color="auto"/>
        <w:left w:val="none" w:sz="0" w:space="0" w:color="auto"/>
        <w:bottom w:val="none" w:sz="0" w:space="0" w:color="auto"/>
        <w:right w:val="none" w:sz="0" w:space="0" w:color="auto"/>
      </w:divBdr>
    </w:div>
    <w:div w:id="1707412406">
      <w:bodyDiv w:val="1"/>
      <w:marLeft w:val="0"/>
      <w:marRight w:val="0"/>
      <w:marTop w:val="0"/>
      <w:marBottom w:val="0"/>
      <w:divBdr>
        <w:top w:val="none" w:sz="0" w:space="0" w:color="auto"/>
        <w:left w:val="none" w:sz="0" w:space="0" w:color="auto"/>
        <w:bottom w:val="none" w:sz="0" w:space="0" w:color="auto"/>
        <w:right w:val="none" w:sz="0" w:space="0" w:color="auto"/>
      </w:divBdr>
    </w:div>
    <w:div w:id="1707831531">
      <w:bodyDiv w:val="1"/>
      <w:marLeft w:val="0"/>
      <w:marRight w:val="0"/>
      <w:marTop w:val="0"/>
      <w:marBottom w:val="0"/>
      <w:divBdr>
        <w:top w:val="none" w:sz="0" w:space="0" w:color="auto"/>
        <w:left w:val="none" w:sz="0" w:space="0" w:color="auto"/>
        <w:bottom w:val="none" w:sz="0" w:space="0" w:color="auto"/>
        <w:right w:val="none" w:sz="0" w:space="0" w:color="auto"/>
      </w:divBdr>
    </w:div>
    <w:div w:id="1708287729">
      <w:bodyDiv w:val="1"/>
      <w:marLeft w:val="0"/>
      <w:marRight w:val="0"/>
      <w:marTop w:val="0"/>
      <w:marBottom w:val="0"/>
      <w:divBdr>
        <w:top w:val="none" w:sz="0" w:space="0" w:color="auto"/>
        <w:left w:val="none" w:sz="0" w:space="0" w:color="auto"/>
        <w:bottom w:val="none" w:sz="0" w:space="0" w:color="auto"/>
        <w:right w:val="none" w:sz="0" w:space="0" w:color="auto"/>
      </w:divBdr>
    </w:div>
    <w:div w:id="1708527141">
      <w:bodyDiv w:val="1"/>
      <w:marLeft w:val="0"/>
      <w:marRight w:val="0"/>
      <w:marTop w:val="0"/>
      <w:marBottom w:val="0"/>
      <w:divBdr>
        <w:top w:val="none" w:sz="0" w:space="0" w:color="auto"/>
        <w:left w:val="none" w:sz="0" w:space="0" w:color="auto"/>
        <w:bottom w:val="none" w:sz="0" w:space="0" w:color="auto"/>
        <w:right w:val="none" w:sz="0" w:space="0" w:color="auto"/>
      </w:divBdr>
    </w:div>
    <w:div w:id="1708555406">
      <w:bodyDiv w:val="1"/>
      <w:marLeft w:val="0"/>
      <w:marRight w:val="0"/>
      <w:marTop w:val="0"/>
      <w:marBottom w:val="0"/>
      <w:divBdr>
        <w:top w:val="none" w:sz="0" w:space="0" w:color="auto"/>
        <w:left w:val="none" w:sz="0" w:space="0" w:color="auto"/>
        <w:bottom w:val="none" w:sz="0" w:space="0" w:color="auto"/>
        <w:right w:val="none" w:sz="0" w:space="0" w:color="auto"/>
      </w:divBdr>
    </w:div>
    <w:div w:id="1708750131">
      <w:bodyDiv w:val="1"/>
      <w:marLeft w:val="0"/>
      <w:marRight w:val="0"/>
      <w:marTop w:val="0"/>
      <w:marBottom w:val="0"/>
      <w:divBdr>
        <w:top w:val="none" w:sz="0" w:space="0" w:color="auto"/>
        <w:left w:val="none" w:sz="0" w:space="0" w:color="auto"/>
        <w:bottom w:val="none" w:sz="0" w:space="0" w:color="auto"/>
        <w:right w:val="none" w:sz="0" w:space="0" w:color="auto"/>
      </w:divBdr>
    </w:div>
    <w:div w:id="1709140610">
      <w:bodyDiv w:val="1"/>
      <w:marLeft w:val="0"/>
      <w:marRight w:val="0"/>
      <w:marTop w:val="0"/>
      <w:marBottom w:val="0"/>
      <w:divBdr>
        <w:top w:val="none" w:sz="0" w:space="0" w:color="auto"/>
        <w:left w:val="none" w:sz="0" w:space="0" w:color="auto"/>
        <w:bottom w:val="none" w:sz="0" w:space="0" w:color="auto"/>
        <w:right w:val="none" w:sz="0" w:space="0" w:color="auto"/>
      </w:divBdr>
    </w:div>
    <w:div w:id="1709332598">
      <w:bodyDiv w:val="1"/>
      <w:marLeft w:val="0"/>
      <w:marRight w:val="0"/>
      <w:marTop w:val="0"/>
      <w:marBottom w:val="0"/>
      <w:divBdr>
        <w:top w:val="none" w:sz="0" w:space="0" w:color="auto"/>
        <w:left w:val="none" w:sz="0" w:space="0" w:color="auto"/>
        <w:bottom w:val="none" w:sz="0" w:space="0" w:color="auto"/>
        <w:right w:val="none" w:sz="0" w:space="0" w:color="auto"/>
      </w:divBdr>
    </w:div>
    <w:div w:id="1709914322">
      <w:bodyDiv w:val="1"/>
      <w:marLeft w:val="0"/>
      <w:marRight w:val="0"/>
      <w:marTop w:val="0"/>
      <w:marBottom w:val="0"/>
      <w:divBdr>
        <w:top w:val="none" w:sz="0" w:space="0" w:color="auto"/>
        <w:left w:val="none" w:sz="0" w:space="0" w:color="auto"/>
        <w:bottom w:val="none" w:sz="0" w:space="0" w:color="auto"/>
        <w:right w:val="none" w:sz="0" w:space="0" w:color="auto"/>
      </w:divBdr>
    </w:div>
    <w:div w:id="1710954068">
      <w:bodyDiv w:val="1"/>
      <w:marLeft w:val="0"/>
      <w:marRight w:val="0"/>
      <w:marTop w:val="0"/>
      <w:marBottom w:val="0"/>
      <w:divBdr>
        <w:top w:val="none" w:sz="0" w:space="0" w:color="auto"/>
        <w:left w:val="none" w:sz="0" w:space="0" w:color="auto"/>
        <w:bottom w:val="none" w:sz="0" w:space="0" w:color="auto"/>
        <w:right w:val="none" w:sz="0" w:space="0" w:color="auto"/>
      </w:divBdr>
    </w:div>
    <w:div w:id="1711374139">
      <w:bodyDiv w:val="1"/>
      <w:marLeft w:val="0"/>
      <w:marRight w:val="0"/>
      <w:marTop w:val="0"/>
      <w:marBottom w:val="0"/>
      <w:divBdr>
        <w:top w:val="none" w:sz="0" w:space="0" w:color="auto"/>
        <w:left w:val="none" w:sz="0" w:space="0" w:color="auto"/>
        <w:bottom w:val="none" w:sz="0" w:space="0" w:color="auto"/>
        <w:right w:val="none" w:sz="0" w:space="0" w:color="auto"/>
      </w:divBdr>
    </w:div>
    <w:div w:id="1711539496">
      <w:bodyDiv w:val="1"/>
      <w:marLeft w:val="0"/>
      <w:marRight w:val="0"/>
      <w:marTop w:val="0"/>
      <w:marBottom w:val="0"/>
      <w:divBdr>
        <w:top w:val="none" w:sz="0" w:space="0" w:color="auto"/>
        <w:left w:val="none" w:sz="0" w:space="0" w:color="auto"/>
        <w:bottom w:val="none" w:sz="0" w:space="0" w:color="auto"/>
        <w:right w:val="none" w:sz="0" w:space="0" w:color="auto"/>
      </w:divBdr>
    </w:div>
    <w:div w:id="1711957314">
      <w:bodyDiv w:val="1"/>
      <w:marLeft w:val="0"/>
      <w:marRight w:val="0"/>
      <w:marTop w:val="0"/>
      <w:marBottom w:val="0"/>
      <w:divBdr>
        <w:top w:val="none" w:sz="0" w:space="0" w:color="auto"/>
        <w:left w:val="none" w:sz="0" w:space="0" w:color="auto"/>
        <w:bottom w:val="none" w:sz="0" w:space="0" w:color="auto"/>
        <w:right w:val="none" w:sz="0" w:space="0" w:color="auto"/>
      </w:divBdr>
    </w:div>
    <w:div w:id="1712266237">
      <w:bodyDiv w:val="1"/>
      <w:marLeft w:val="0"/>
      <w:marRight w:val="0"/>
      <w:marTop w:val="0"/>
      <w:marBottom w:val="0"/>
      <w:divBdr>
        <w:top w:val="none" w:sz="0" w:space="0" w:color="auto"/>
        <w:left w:val="none" w:sz="0" w:space="0" w:color="auto"/>
        <w:bottom w:val="none" w:sz="0" w:space="0" w:color="auto"/>
        <w:right w:val="none" w:sz="0" w:space="0" w:color="auto"/>
      </w:divBdr>
    </w:div>
    <w:div w:id="1712607395">
      <w:bodyDiv w:val="1"/>
      <w:marLeft w:val="0"/>
      <w:marRight w:val="0"/>
      <w:marTop w:val="0"/>
      <w:marBottom w:val="0"/>
      <w:divBdr>
        <w:top w:val="none" w:sz="0" w:space="0" w:color="auto"/>
        <w:left w:val="none" w:sz="0" w:space="0" w:color="auto"/>
        <w:bottom w:val="none" w:sz="0" w:space="0" w:color="auto"/>
        <w:right w:val="none" w:sz="0" w:space="0" w:color="auto"/>
      </w:divBdr>
    </w:div>
    <w:div w:id="1712652391">
      <w:bodyDiv w:val="1"/>
      <w:marLeft w:val="0"/>
      <w:marRight w:val="0"/>
      <w:marTop w:val="0"/>
      <w:marBottom w:val="0"/>
      <w:divBdr>
        <w:top w:val="none" w:sz="0" w:space="0" w:color="auto"/>
        <w:left w:val="none" w:sz="0" w:space="0" w:color="auto"/>
        <w:bottom w:val="none" w:sz="0" w:space="0" w:color="auto"/>
        <w:right w:val="none" w:sz="0" w:space="0" w:color="auto"/>
      </w:divBdr>
    </w:div>
    <w:div w:id="1712799042">
      <w:bodyDiv w:val="1"/>
      <w:marLeft w:val="0"/>
      <w:marRight w:val="0"/>
      <w:marTop w:val="0"/>
      <w:marBottom w:val="0"/>
      <w:divBdr>
        <w:top w:val="none" w:sz="0" w:space="0" w:color="auto"/>
        <w:left w:val="none" w:sz="0" w:space="0" w:color="auto"/>
        <w:bottom w:val="none" w:sz="0" w:space="0" w:color="auto"/>
        <w:right w:val="none" w:sz="0" w:space="0" w:color="auto"/>
      </w:divBdr>
    </w:div>
    <w:div w:id="1714115737">
      <w:bodyDiv w:val="1"/>
      <w:marLeft w:val="0"/>
      <w:marRight w:val="0"/>
      <w:marTop w:val="0"/>
      <w:marBottom w:val="0"/>
      <w:divBdr>
        <w:top w:val="none" w:sz="0" w:space="0" w:color="auto"/>
        <w:left w:val="none" w:sz="0" w:space="0" w:color="auto"/>
        <w:bottom w:val="none" w:sz="0" w:space="0" w:color="auto"/>
        <w:right w:val="none" w:sz="0" w:space="0" w:color="auto"/>
      </w:divBdr>
    </w:div>
    <w:div w:id="1714695082">
      <w:bodyDiv w:val="1"/>
      <w:marLeft w:val="0"/>
      <w:marRight w:val="0"/>
      <w:marTop w:val="0"/>
      <w:marBottom w:val="0"/>
      <w:divBdr>
        <w:top w:val="none" w:sz="0" w:space="0" w:color="auto"/>
        <w:left w:val="none" w:sz="0" w:space="0" w:color="auto"/>
        <w:bottom w:val="none" w:sz="0" w:space="0" w:color="auto"/>
        <w:right w:val="none" w:sz="0" w:space="0" w:color="auto"/>
      </w:divBdr>
    </w:div>
    <w:div w:id="1715890304">
      <w:bodyDiv w:val="1"/>
      <w:marLeft w:val="0"/>
      <w:marRight w:val="0"/>
      <w:marTop w:val="0"/>
      <w:marBottom w:val="0"/>
      <w:divBdr>
        <w:top w:val="none" w:sz="0" w:space="0" w:color="auto"/>
        <w:left w:val="none" w:sz="0" w:space="0" w:color="auto"/>
        <w:bottom w:val="none" w:sz="0" w:space="0" w:color="auto"/>
        <w:right w:val="none" w:sz="0" w:space="0" w:color="auto"/>
      </w:divBdr>
    </w:div>
    <w:div w:id="1716276489">
      <w:bodyDiv w:val="1"/>
      <w:marLeft w:val="0"/>
      <w:marRight w:val="0"/>
      <w:marTop w:val="0"/>
      <w:marBottom w:val="0"/>
      <w:divBdr>
        <w:top w:val="none" w:sz="0" w:space="0" w:color="auto"/>
        <w:left w:val="none" w:sz="0" w:space="0" w:color="auto"/>
        <w:bottom w:val="none" w:sz="0" w:space="0" w:color="auto"/>
        <w:right w:val="none" w:sz="0" w:space="0" w:color="auto"/>
      </w:divBdr>
    </w:div>
    <w:div w:id="1717269361">
      <w:bodyDiv w:val="1"/>
      <w:marLeft w:val="0"/>
      <w:marRight w:val="0"/>
      <w:marTop w:val="0"/>
      <w:marBottom w:val="0"/>
      <w:divBdr>
        <w:top w:val="none" w:sz="0" w:space="0" w:color="auto"/>
        <w:left w:val="none" w:sz="0" w:space="0" w:color="auto"/>
        <w:bottom w:val="none" w:sz="0" w:space="0" w:color="auto"/>
        <w:right w:val="none" w:sz="0" w:space="0" w:color="auto"/>
      </w:divBdr>
    </w:div>
    <w:div w:id="1717853929">
      <w:bodyDiv w:val="1"/>
      <w:marLeft w:val="0"/>
      <w:marRight w:val="0"/>
      <w:marTop w:val="0"/>
      <w:marBottom w:val="0"/>
      <w:divBdr>
        <w:top w:val="none" w:sz="0" w:space="0" w:color="auto"/>
        <w:left w:val="none" w:sz="0" w:space="0" w:color="auto"/>
        <w:bottom w:val="none" w:sz="0" w:space="0" w:color="auto"/>
        <w:right w:val="none" w:sz="0" w:space="0" w:color="auto"/>
      </w:divBdr>
    </w:div>
    <w:div w:id="1717924573">
      <w:bodyDiv w:val="1"/>
      <w:marLeft w:val="0"/>
      <w:marRight w:val="0"/>
      <w:marTop w:val="0"/>
      <w:marBottom w:val="0"/>
      <w:divBdr>
        <w:top w:val="none" w:sz="0" w:space="0" w:color="auto"/>
        <w:left w:val="none" w:sz="0" w:space="0" w:color="auto"/>
        <w:bottom w:val="none" w:sz="0" w:space="0" w:color="auto"/>
        <w:right w:val="none" w:sz="0" w:space="0" w:color="auto"/>
      </w:divBdr>
    </w:div>
    <w:div w:id="1718313878">
      <w:bodyDiv w:val="1"/>
      <w:marLeft w:val="0"/>
      <w:marRight w:val="0"/>
      <w:marTop w:val="0"/>
      <w:marBottom w:val="0"/>
      <w:divBdr>
        <w:top w:val="none" w:sz="0" w:space="0" w:color="auto"/>
        <w:left w:val="none" w:sz="0" w:space="0" w:color="auto"/>
        <w:bottom w:val="none" w:sz="0" w:space="0" w:color="auto"/>
        <w:right w:val="none" w:sz="0" w:space="0" w:color="auto"/>
      </w:divBdr>
    </w:div>
    <w:div w:id="1718434552">
      <w:bodyDiv w:val="1"/>
      <w:marLeft w:val="0"/>
      <w:marRight w:val="0"/>
      <w:marTop w:val="0"/>
      <w:marBottom w:val="0"/>
      <w:divBdr>
        <w:top w:val="none" w:sz="0" w:space="0" w:color="auto"/>
        <w:left w:val="none" w:sz="0" w:space="0" w:color="auto"/>
        <w:bottom w:val="none" w:sz="0" w:space="0" w:color="auto"/>
        <w:right w:val="none" w:sz="0" w:space="0" w:color="auto"/>
      </w:divBdr>
    </w:div>
    <w:div w:id="1718698174">
      <w:bodyDiv w:val="1"/>
      <w:marLeft w:val="0"/>
      <w:marRight w:val="0"/>
      <w:marTop w:val="0"/>
      <w:marBottom w:val="0"/>
      <w:divBdr>
        <w:top w:val="none" w:sz="0" w:space="0" w:color="auto"/>
        <w:left w:val="none" w:sz="0" w:space="0" w:color="auto"/>
        <w:bottom w:val="none" w:sz="0" w:space="0" w:color="auto"/>
        <w:right w:val="none" w:sz="0" w:space="0" w:color="auto"/>
      </w:divBdr>
    </w:div>
    <w:div w:id="1718971286">
      <w:bodyDiv w:val="1"/>
      <w:marLeft w:val="0"/>
      <w:marRight w:val="0"/>
      <w:marTop w:val="0"/>
      <w:marBottom w:val="0"/>
      <w:divBdr>
        <w:top w:val="none" w:sz="0" w:space="0" w:color="auto"/>
        <w:left w:val="none" w:sz="0" w:space="0" w:color="auto"/>
        <w:bottom w:val="none" w:sz="0" w:space="0" w:color="auto"/>
        <w:right w:val="none" w:sz="0" w:space="0" w:color="auto"/>
      </w:divBdr>
    </w:div>
    <w:div w:id="1719275671">
      <w:bodyDiv w:val="1"/>
      <w:marLeft w:val="0"/>
      <w:marRight w:val="0"/>
      <w:marTop w:val="0"/>
      <w:marBottom w:val="0"/>
      <w:divBdr>
        <w:top w:val="none" w:sz="0" w:space="0" w:color="auto"/>
        <w:left w:val="none" w:sz="0" w:space="0" w:color="auto"/>
        <w:bottom w:val="none" w:sz="0" w:space="0" w:color="auto"/>
        <w:right w:val="none" w:sz="0" w:space="0" w:color="auto"/>
      </w:divBdr>
    </w:div>
    <w:div w:id="1719357398">
      <w:bodyDiv w:val="1"/>
      <w:marLeft w:val="0"/>
      <w:marRight w:val="0"/>
      <w:marTop w:val="0"/>
      <w:marBottom w:val="0"/>
      <w:divBdr>
        <w:top w:val="none" w:sz="0" w:space="0" w:color="auto"/>
        <w:left w:val="none" w:sz="0" w:space="0" w:color="auto"/>
        <w:bottom w:val="none" w:sz="0" w:space="0" w:color="auto"/>
        <w:right w:val="none" w:sz="0" w:space="0" w:color="auto"/>
      </w:divBdr>
    </w:div>
    <w:div w:id="1719426760">
      <w:bodyDiv w:val="1"/>
      <w:marLeft w:val="0"/>
      <w:marRight w:val="0"/>
      <w:marTop w:val="0"/>
      <w:marBottom w:val="0"/>
      <w:divBdr>
        <w:top w:val="none" w:sz="0" w:space="0" w:color="auto"/>
        <w:left w:val="none" w:sz="0" w:space="0" w:color="auto"/>
        <w:bottom w:val="none" w:sz="0" w:space="0" w:color="auto"/>
        <w:right w:val="none" w:sz="0" w:space="0" w:color="auto"/>
      </w:divBdr>
    </w:div>
    <w:div w:id="1719667236">
      <w:bodyDiv w:val="1"/>
      <w:marLeft w:val="0"/>
      <w:marRight w:val="0"/>
      <w:marTop w:val="0"/>
      <w:marBottom w:val="0"/>
      <w:divBdr>
        <w:top w:val="none" w:sz="0" w:space="0" w:color="auto"/>
        <w:left w:val="none" w:sz="0" w:space="0" w:color="auto"/>
        <w:bottom w:val="none" w:sz="0" w:space="0" w:color="auto"/>
        <w:right w:val="none" w:sz="0" w:space="0" w:color="auto"/>
      </w:divBdr>
    </w:div>
    <w:div w:id="1720010583">
      <w:bodyDiv w:val="1"/>
      <w:marLeft w:val="0"/>
      <w:marRight w:val="0"/>
      <w:marTop w:val="0"/>
      <w:marBottom w:val="0"/>
      <w:divBdr>
        <w:top w:val="none" w:sz="0" w:space="0" w:color="auto"/>
        <w:left w:val="none" w:sz="0" w:space="0" w:color="auto"/>
        <w:bottom w:val="none" w:sz="0" w:space="0" w:color="auto"/>
        <w:right w:val="none" w:sz="0" w:space="0" w:color="auto"/>
      </w:divBdr>
    </w:div>
    <w:div w:id="1720278338">
      <w:bodyDiv w:val="1"/>
      <w:marLeft w:val="0"/>
      <w:marRight w:val="0"/>
      <w:marTop w:val="0"/>
      <w:marBottom w:val="0"/>
      <w:divBdr>
        <w:top w:val="none" w:sz="0" w:space="0" w:color="auto"/>
        <w:left w:val="none" w:sz="0" w:space="0" w:color="auto"/>
        <w:bottom w:val="none" w:sz="0" w:space="0" w:color="auto"/>
        <w:right w:val="none" w:sz="0" w:space="0" w:color="auto"/>
      </w:divBdr>
    </w:div>
    <w:div w:id="1720595658">
      <w:bodyDiv w:val="1"/>
      <w:marLeft w:val="0"/>
      <w:marRight w:val="0"/>
      <w:marTop w:val="0"/>
      <w:marBottom w:val="0"/>
      <w:divBdr>
        <w:top w:val="none" w:sz="0" w:space="0" w:color="auto"/>
        <w:left w:val="none" w:sz="0" w:space="0" w:color="auto"/>
        <w:bottom w:val="none" w:sz="0" w:space="0" w:color="auto"/>
        <w:right w:val="none" w:sz="0" w:space="0" w:color="auto"/>
      </w:divBdr>
    </w:div>
    <w:div w:id="1720930580">
      <w:bodyDiv w:val="1"/>
      <w:marLeft w:val="0"/>
      <w:marRight w:val="0"/>
      <w:marTop w:val="0"/>
      <w:marBottom w:val="0"/>
      <w:divBdr>
        <w:top w:val="none" w:sz="0" w:space="0" w:color="auto"/>
        <w:left w:val="none" w:sz="0" w:space="0" w:color="auto"/>
        <w:bottom w:val="none" w:sz="0" w:space="0" w:color="auto"/>
        <w:right w:val="none" w:sz="0" w:space="0" w:color="auto"/>
      </w:divBdr>
    </w:div>
    <w:div w:id="1720932363">
      <w:bodyDiv w:val="1"/>
      <w:marLeft w:val="0"/>
      <w:marRight w:val="0"/>
      <w:marTop w:val="0"/>
      <w:marBottom w:val="0"/>
      <w:divBdr>
        <w:top w:val="none" w:sz="0" w:space="0" w:color="auto"/>
        <w:left w:val="none" w:sz="0" w:space="0" w:color="auto"/>
        <w:bottom w:val="none" w:sz="0" w:space="0" w:color="auto"/>
        <w:right w:val="none" w:sz="0" w:space="0" w:color="auto"/>
      </w:divBdr>
    </w:div>
    <w:div w:id="1721048784">
      <w:bodyDiv w:val="1"/>
      <w:marLeft w:val="0"/>
      <w:marRight w:val="0"/>
      <w:marTop w:val="0"/>
      <w:marBottom w:val="0"/>
      <w:divBdr>
        <w:top w:val="none" w:sz="0" w:space="0" w:color="auto"/>
        <w:left w:val="none" w:sz="0" w:space="0" w:color="auto"/>
        <w:bottom w:val="none" w:sz="0" w:space="0" w:color="auto"/>
        <w:right w:val="none" w:sz="0" w:space="0" w:color="auto"/>
      </w:divBdr>
    </w:div>
    <w:div w:id="1721661530">
      <w:bodyDiv w:val="1"/>
      <w:marLeft w:val="0"/>
      <w:marRight w:val="0"/>
      <w:marTop w:val="0"/>
      <w:marBottom w:val="0"/>
      <w:divBdr>
        <w:top w:val="none" w:sz="0" w:space="0" w:color="auto"/>
        <w:left w:val="none" w:sz="0" w:space="0" w:color="auto"/>
        <w:bottom w:val="none" w:sz="0" w:space="0" w:color="auto"/>
        <w:right w:val="none" w:sz="0" w:space="0" w:color="auto"/>
      </w:divBdr>
    </w:div>
    <w:div w:id="1721905212">
      <w:bodyDiv w:val="1"/>
      <w:marLeft w:val="0"/>
      <w:marRight w:val="0"/>
      <w:marTop w:val="0"/>
      <w:marBottom w:val="0"/>
      <w:divBdr>
        <w:top w:val="none" w:sz="0" w:space="0" w:color="auto"/>
        <w:left w:val="none" w:sz="0" w:space="0" w:color="auto"/>
        <w:bottom w:val="none" w:sz="0" w:space="0" w:color="auto"/>
        <w:right w:val="none" w:sz="0" w:space="0" w:color="auto"/>
      </w:divBdr>
    </w:div>
    <w:div w:id="1722364437">
      <w:bodyDiv w:val="1"/>
      <w:marLeft w:val="0"/>
      <w:marRight w:val="0"/>
      <w:marTop w:val="0"/>
      <w:marBottom w:val="0"/>
      <w:divBdr>
        <w:top w:val="none" w:sz="0" w:space="0" w:color="auto"/>
        <w:left w:val="none" w:sz="0" w:space="0" w:color="auto"/>
        <w:bottom w:val="none" w:sz="0" w:space="0" w:color="auto"/>
        <w:right w:val="none" w:sz="0" w:space="0" w:color="auto"/>
      </w:divBdr>
    </w:div>
    <w:div w:id="1723096265">
      <w:bodyDiv w:val="1"/>
      <w:marLeft w:val="0"/>
      <w:marRight w:val="0"/>
      <w:marTop w:val="0"/>
      <w:marBottom w:val="0"/>
      <w:divBdr>
        <w:top w:val="none" w:sz="0" w:space="0" w:color="auto"/>
        <w:left w:val="none" w:sz="0" w:space="0" w:color="auto"/>
        <w:bottom w:val="none" w:sz="0" w:space="0" w:color="auto"/>
        <w:right w:val="none" w:sz="0" w:space="0" w:color="auto"/>
      </w:divBdr>
    </w:div>
    <w:div w:id="1724206797">
      <w:bodyDiv w:val="1"/>
      <w:marLeft w:val="0"/>
      <w:marRight w:val="0"/>
      <w:marTop w:val="0"/>
      <w:marBottom w:val="0"/>
      <w:divBdr>
        <w:top w:val="none" w:sz="0" w:space="0" w:color="auto"/>
        <w:left w:val="none" w:sz="0" w:space="0" w:color="auto"/>
        <w:bottom w:val="none" w:sz="0" w:space="0" w:color="auto"/>
        <w:right w:val="none" w:sz="0" w:space="0" w:color="auto"/>
      </w:divBdr>
    </w:div>
    <w:div w:id="1724284480">
      <w:bodyDiv w:val="1"/>
      <w:marLeft w:val="0"/>
      <w:marRight w:val="0"/>
      <w:marTop w:val="0"/>
      <w:marBottom w:val="0"/>
      <w:divBdr>
        <w:top w:val="none" w:sz="0" w:space="0" w:color="auto"/>
        <w:left w:val="none" w:sz="0" w:space="0" w:color="auto"/>
        <w:bottom w:val="none" w:sz="0" w:space="0" w:color="auto"/>
        <w:right w:val="none" w:sz="0" w:space="0" w:color="auto"/>
      </w:divBdr>
    </w:div>
    <w:div w:id="1724328547">
      <w:bodyDiv w:val="1"/>
      <w:marLeft w:val="0"/>
      <w:marRight w:val="0"/>
      <w:marTop w:val="0"/>
      <w:marBottom w:val="0"/>
      <w:divBdr>
        <w:top w:val="none" w:sz="0" w:space="0" w:color="auto"/>
        <w:left w:val="none" w:sz="0" w:space="0" w:color="auto"/>
        <w:bottom w:val="none" w:sz="0" w:space="0" w:color="auto"/>
        <w:right w:val="none" w:sz="0" w:space="0" w:color="auto"/>
      </w:divBdr>
    </w:div>
    <w:div w:id="1724673498">
      <w:bodyDiv w:val="1"/>
      <w:marLeft w:val="0"/>
      <w:marRight w:val="0"/>
      <w:marTop w:val="0"/>
      <w:marBottom w:val="0"/>
      <w:divBdr>
        <w:top w:val="none" w:sz="0" w:space="0" w:color="auto"/>
        <w:left w:val="none" w:sz="0" w:space="0" w:color="auto"/>
        <w:bottom w:val="none" w:sz="0" w:space="0" w:color="auto"/>
        <w:right w:val="none" w:sz="0" w:space="0" w:color="auto"/>
      </w:divBdr>
    </w:div>
    <w:div w:id="1724981633">
      <w:bodyDiv w:val="1"/>
      <w:marLeft w:val="0"/>
      <w:marRight w:val="0"/>
      <w:marTop w:val="0"/>
      <w:marBottom w:val="0"/>
      <w:divBdr>
        <w:top w:val="none" w:sz="0" w:space="0" w:color="auto"/>
        <w:left w:val="none" w:sz="0" w:space="0" w:color="auto"/>
        <w:bottom w:val="none" w:sz="0" w:space="0" w:color="auto"/>
        <w:right w:val="none" w:sz="0" w:space="0" w:color="auto"/>
      </w:divBdr>
    </w:div>
    <w:div w:id="1725644694">
      <w:bodyDiv w:val="1"/>
      <w:marLeft w:val="0"/>
      <w:marRight w:val="0"/>
      <w:marTop w:val="0"/>
      <w:marBottom w:val="0"/>
      <w:divBdr>
        <w:top w:val="none" w:sz="0" w:space="0" w:color="auto"/>
        <w:left w:val="none" w:sz="0" w:space="0" w:color="auto"/>
        <w:bottom w:val="none" w:sz="0" w:space="0" w:color="auto"/>
        <w:right w:val="none" w:sz="0" w:space="0" w:color="auto"/>
      </w:divBdr>
    </w:div>
    <w:div w:id="1725836501">
      <w:bodyDiv w:val="1"/>
      <w:marLeft w:val="0"/>
      <w:marRight w:val="0"/>
      <w:marTop w:val="0"/>
      <w:marBottom w:val="0"/>
      <w:divBdr>
        <w:top w:val="none" w:sz="0" w:space="0" w:color="auto"/>
        <w:left w:val="none" w:sz="0" w:space="0" w:color="auto"/>
        <w:bottom w:val="none" w:sz="0" w:space="0" w:color="auto"/>
        <w:right w:val="none" w:sz="0" w:space="0" w:color="auto"/>
      </w:divBdr>
    </w:div>
    <w:div w:id="1725906229">
      <w:bodyDiv w:val="1"/>
      <w:marLeft w:val="0"/>
      <w:marRight w:val="0"/>
      <w:marTop w:val="0"/>
      <w:marBottom w:val="0"/>
      <w:divBdr>
        <w:top w:val="none" w:sz="0" w:space="0" w:color="auto"/>
        <w:left w:val="none" w:sz="0" w:space="0" w:color="auto"/>
        <w:bottom w:val="none" w:sz="0" w:space="0" w:color="auto"/>
        <w:right w:val="none" w:sz="0" w:space="0" w:color="auto"/>
      </w:divBdr>
    </w:div>
    <w:div w:id="1726180598">
      <w:bodyDiv w:val="1"/>
      <w:marLeft w:val="0"/>
      <w:marRight w:val="0"/>
      <w:marTop w:val="0"/>
      <w:marBottom w:val="0"/>
      <w:divBdr>
        <w:top w:val="none" w:sz="0" w:space="0" w:color="auto"/>
        <w:left w:val="none" w:sz="0" w:space="0" w:color="auto"/>
        <w:bottom w:val="none" w:sz="0" w:space="0" w:color="auto"/>
        <w:right w:val="none" w:sz="0" w:space="0" w:color="auto"/>
      </w:divBdr>
    </w:div>
    <w:div w:id="1727217911">
      <w:bodyDiv w:val="1"/>
      <w:marLeft w:val="0"/>
      <w:marRight w:val="0"/>
      <w:marTop w:val="0"/>
      <w:marBottom w:val="0"/>
      <w:divBdr>
        <w:top w:val="none" w:sz="0" w:space="0" w:color="auto"/>
        <w:left w:val="none" w:sz="0" w:space="0" w:color="auto"/>
        <w:bottom w:val="none" w:sz="0" w:space="0" w:color="auto"/>
        <w:right w:val="none" w:sz="0" w:space="0" w:color="auto"/>
      </w:divBdr>
    </w:div>
    <w:div w:id="1727298089">
      <w:bodyDiv w:val="1"/>
      <w:marLeft w:val="0"/>
      <w:marRight w:val="0"/>
      <w:marTop w:val="0"/>
      <w:marBottom w:val="0"/>
      <w:divBdr>
        <w:top w:val="none" w:sz="0" w:space="0" w:color="auto"/>
        <w:left w:val="none" w:sz="0" w:space="0" w:color="auto"/>
        <w:bottom w:val="none" w:sz="0" w:space="0" w:color="auto"/>
        <w:right w:val="none" w:sz="0" w:space="0" w:color="auto"/>
      </w:divBdr>
    </w:div>
    <w:div w:id="1727298213">
      <w:bodyDiv w:val="1"/>
      <w:marLeft w:val="0"/>
      <w:marRight w:val="0"/>
      <w:marTop w:val="0"/>
      <w:marBottom w:val="0"/>
      <w:divBdr>
        <w:top w:val="none" w:sz="0" w:space="0" w:color="auto"/>
        <w:left w:val="none" w:sz="0" w:space="0" w:color="auto"/>
        <w:bottom w:val="none" w:sz="0" w:space="0" w:color="auto"/>
        <w:right w:val="none" w:sz="0" w:space="0" w:color="auto"/>
      </w:divBdr>
    </w:div>
    <w:div w:id="1728332052">
      <w:bodyDiv w:val="1"/>
      <w:marLeft w:val="0"/>
      <w:marRight w:val="0"/>
      <w:marTop w:val="0"/>
      <w:marBottom w:val="0"/>
      <w:divBdr>
        <w:top w:val="none" w:sz="0" w:space="0" w:color="auto"/>
        <w:left w:val="none" w:sz="0" w:space="0" w:color="auto"/>
        <w:bottom w:val="none" w:sz="0" w:space="0" w:color="auto"/>
        <w:right w:val="none" w:sz="0" w:space="0" w:color="auto"/>
      </w:divBdr>
    </w:div>
    <w:div w:id="1728527334">
      <w:bodyDiv w:val="1"/>
      <w:marLeft w:val="0"/>
      <w:marRight w:val="0"/>
      <w:marTop w:val="0"/>
      <w:marBottom w:val="0"/>
      <w:divBdr>
        <w:top w:val="none" w:sz="0" w:space="0" w:color="auto"/>
        <w:left w:val="none" w:sz="0" w:space="0" w:color="auto"/>
        <w:bottom w:val="none" w:sz="0" w:space="0" w:color="auto"/>
        <w:right w:val="none" w:sz="0" w:space="0" w:color="auto"/>
      </w:divBdr>
    </w:div>
    <w:div w:id="1728722273">
      <w:bodyDiv w:val="1"/>
      <w:marLeft w:val="0"/>
      <w:marRight w:val="0"/>
      <w:marTop w:val="0"/>
      <w:marBottom w:val="0"/>
      <w:divBdr>
        <w:top w:val="none" w:sz="0" w:space="0" w:color="auto"/>
        <w:left w:val="none" w:sz="0" w:space="0" w:color="auto"/>
        <w:bottom w:val="none" w:sz="0" w:space="0" w:color="auto"/>
        <w:right w:val="none" w:sz="0" w:space="0" w:color="auto"/>
      </w:divBdr>
    </w:div>
    <w:div w:id="1728990877">
      <w:bodyDiv w:val="1"/>
      <w:marLeft w:val="0"/>
      <w:marRight w:val="0"/>
      <w:marTop w:val="0"/>
      <w:marBottom w:val="0"/>
      <w:divBdr>
        <w:top w:val="none" w:sz="0" w:space="0" w:color="auto"/>
        <w:left w:val="none" w:sz="0" w:space="0" w:color="auto"/>
        <w:bottom w:val="none" w:sz="0" w:space="0" w:color="auto"/>
        <w:right w:val="none" w:sz="0" w:space="0" w:color="auto"/>
      </w:divBdr>
    </w:div>
    <w:div w:id="1729181107">
      <w:bodyDiv w:val="1"/>
      <w:marLeft w:val="0"/>
      <w:marRight w:val="0"/>
      <w:marTop w:val="0"/>
      <w:marBottom w:val="0"/>
      <w:divBdr>
        <w:top w:val="none" w:sz="0" w:space="0" w:color="auto"/>
        <w:left w:val="none" w:sz="0" w:space="0" w:color="auto"/>
        <w:bottom w:val="none" w:sz="0" w:space="0" w:color="auto"/>
        <w:right w:val="none" w:sz="0" w:space="0" w:color="auto"/>
      </w:divBdr>
    </w:div>
    <w:div w:id="1729570905">
      <w:bodyDiv w:val="1"/>
      <w:marLeft w:val="0"/>
      <w:marRight w:val="0"/>
      <w:marTop w:val="0"/>
      <w:marBottom w:val="0"/>
      <w:divBdr>
        <w:top w:val="none" w:sz="0" w:space="0" w:color="auto"/>
        <w:left w:val="none" w:sz="0" w:space="0" w:color="auto"/>
        <w:bottom w:val="none" w:sz="0" w:space="0" w:color="auto"/>
        <w:right w:val="none" w:sz="0" w:space="0" w:color="auto"/>
      </w:divBdr>
    </w:div>
    <w:div w:id="1729916523">
      <w:bodyDiv w:val="1"/>
      <w:marLeft w:val="0"/>
      <w:marRight w:val="0"/>
      <w:marTop w:val="0"/>
      <w:marBottom w:val="0"/>
      <w:divBdr>
        <w:top w:val="none" w:sz="0" w:space="0" w:color="auto"/>
        <w:left w:val="none" w:sz="0" w:space="0" w:color="auto"/>
        <w:bottom w:val="none" w:sz="0" w:space="0" w:color="auto"/>
        <w:right w:val="none" w:sz="0" w:space="0" w:color="auto"/>
      </w:divBdr>
    </w:div>
    <w:div w:id="1730229747">
      <w:bodyDiv w:val="1"/>
      <w:marLeft w:val="0"/>
      <w:marRight w:val="0"/>
      <w:marTop w:val="0"/>
      <w:marBottom w:val="0"/>
      <w:divBdr>
        <w:top w:val="none" w:sz="0" w:space="0" w:color="auto"/>
        <w:left w:val="none" w:sz="0" w:space="0" w:color="auto"/>
        <w:bottom w:val="none" w:sz="0" w:space="0" w:color="auto"/>
        <w:right w:val="none" w:sz="0" w:space="0" w:color="auto"/>
      </w:divBdr>
    </w:div>
    <w:div w:id="1730568437">
      <w:bodyDiv w:val="1"/>
      <w:marLeft w:val="0"/>
      <w:marRight w:val="0"/>
      <w:marTop w:val="0"/>
      <w:marBottom w:val="0"/>
      <w:divBdr>
        <w:top w:val="none" w:sz="0" w:space="0" w:color="auto"/>
        <w:left w:val="none" w:sz="0" w:space="0" w:color="auto"/>
        <w:bottom w:val="none" w:sz="0" w:space="0" w:color="auto"/>
        <w:right w:val="none" w:sz="0" w:space="0" w:color="auto"/>
      </w:divBdr>
    </w:div>
    <w:div w:id="1731270392">
      <w:bodyDiv w:val="1"/>
      <w:marLeft w:val="0"/>
      <w:marRight w:val="0"/>
      <w:marTop w:val="0"/>
      <w:marBottom w:val="0"/>
      <w:divBdr>
        <w:top w:val="none" w:sz="0" w:space="0" w:color="auto"/>
        <w:left w:val="none" w:sz="0" w:space="0" w:color="auto"/>
        <w:bottom w:val="none" w:sz="0" w:space="0" w:color="auto"/>
        <w:right w:val="none" w:sz="0" w:space="0" w:color="auto"/>
      </w:divBdr>
    </w:div>
    <w:div w:id="1731657770">
      <w:bodyDiv w:val="1"/>
      <w:marLeft w:val="0"/>
      <w:marRight w:val="0"/>
      <w:marTop w:val="0"/>
      <w:marBottom w:val="0"/>
      <w:divBdr>
        <w:top w:val="none" w:sz="0" w:space="0" w:color="auto"/>
        <w:left w:val="none" w:sz="0" w:space="0" w:color="auto"/>
        <w:bottom w:val="none" w:sz="0" w:space="0" w:color="auto"/>
        <w:right w:val="none" w:sz="0" w:space="0" w:color="auto"/>
      </w:divBdr>
    </w:div>
    <w:div w:id="1732193569">
      <w:bodyDiv w:val="1"/>
      <w:marLeft w:val="0"/>
      <w:marRight w:val="0"/>
      <w:marTop w:val="0"/>
      <w:marBottom w:val="0"/>
      <w:divBdr>
        <w:top w:val="none" w:sz="0" w:space="0" w:color="auto"/>
        <w:left w:val="none" w:sz="0" w:space="0" w:color="auto"/>
        <w:bottom w:val="none" w:sz="0" w:space="0" w:color="auto"/>
        <w:right w:val="none" w:sz="0" w:space="0" w:color="auto"/>
      </w:divBdr>
    </w:div>
    <w:div w:id="1732730860">
      <w:bodyDiv w:val="1"/>
      <w:marLeft w:val="0"/>
      <w:marRight w:val="0"/>
      <w:marTop w:val="0"/>
      <w:marBottom w:val="0"/>
      <w:divBdr>
        <w:top w:val="none" w:sz="0" w:space="0" w:color="auto"/>
        <w:left w:val="none" w:sz="0" w:space="0" w:color="auto"/>
        <w:bottom w:val="none" w:sz="0" w:space="0" w:color="auto"/>
        <w:right w:val="none" w:sz="0" w:space="0" w:color="auto"/>
      </w:divBdr>
    </w:div>
    <w:div w:id="1732998298">
      <w:bodyDiv w:val="1"/>
      <w:marLeft w:val="0"/>
      <w:marRight w:val="0"/>
      <w:marTop w:val="0"/>
      <w:marBottom w:val="0"/>
      <w:divBdr>
        <w:top w:val="none" w:sz="0" w:space="0" w:color="auto"/>
        <w:left w:val="none" w:sz="0" w:space="0" w:color="auto"/>
        <w:bottom w:val="none" w:sz="0" w:space="0" w:color="auto"/>
        <w:right w:val="none" w:sz="0" w:space="0" w:color="auto"/>
      </w:divBdr>
    </w:div>
    <w:div w:id="1733305153">
      <w:bodyDiv w:val="1"/>
      <w:marLeft w:val="0"/>
      <w:marRight w:val="0"/>
      <w:marTop w:val="0"/>
      <w:marBottom w:val="0"/>
      <w:divBdr>
        <w:top w:val="none" w:sz="0" w:space="0" w:color="auto"/>
        <w:left w:val="none" w:sz="0" w:space="0" w:color="auto"/>
        <w:bottom w:val="none" w:sz="0" w:space="0" w:color="auto"/>
        <w:right w:val="none" w:sz="0" w:space="0" w:color="auto"/>
      </w:divBdr>
    </w:div>
    <w:div w:id="1733314500">
      <w:bodyDiv w:val="1"/>
      <w:marLeft w:val="0"/>
      <w:marRight w:val="0"/>
      <w:marTop w:val="0"/>
      <w:marBottom w:val="0"/>
      <w:divBdr>
        <w:top w:val="none" w:sz="0" w:space="0" w:color="auto"/>
        <w:left w:val="none" w:sz="0" w:space="0" w:color="auto"/>
        <w:bottom w:val="none" w:sz="0" w:space="0" w:color="auto"/>
        <w:right w:val="none" w:sz="0" w:space="0" w:color="auto"/>
      </w:divBdr>
    </w:div>
    <w:div w:id="1733387713">
      <w:bodyDiv w:val="1"/>
      <w:marLeft w:val="0"/>
      <w:marRight w:val="0"/>
      <w:marTop w:val="0"/>
      <w:marBottom w:val="0"/>
      <w:divBdr>
        <w:top w:val="none" w:sz="0" w:space="0" w:color="auto"/>
        <w:left w:val="none" w:sz="0" w:space="0" w:color="auto"/>
        <w:bottom w:val="none" w:sz="0" w:space="0" w:color="auto"/>
        <w:right w:val="none" w:sz="0" w:space="0" w:color="auto"/>
      </w:divBdr>
    </w:div>
    <w:div w:id="1733654038">
      <w:bodyDiv w:val="1"/>
      <w:marLeft w:val="0"/>
      <w:marRight w:val="0"/>
      <w:marTop w:val="0"/>
      <w:marBottom w:val="0"/>
      <w:divBdr>
        <w:top w:val="none" w:sz="0" w:space="0" w:color="auto"/>
        <w:left w:val="none" w:sz="0" w:space="0" w:color="auto"/>
        <w:bottom w:val="none" w:sz="0" w:space="0" w:color="auto"/>
        <w:right w:val="none" w:sz="0" w:space="0" w:color="auto"/>
      </w:divBdr>
    </w:div>
    <w:div w:id="1733699300">
      <w:bodyDiv w:val="1"/>
      <w:marLeft w:val="0"/>
      <w:marRight w:val="0"/>
      <w:marTop w:val="0"/>
      <w:marBottom w:val="0"/>
      <w:divBdr>
        <w:top w:val="none" w:sz="0" w:space="0" w:color="auto"/>
        <w:left w:val="none" w:sz="0" w:space="0" w:color="auto"/>
        <w:bottom w:val="none" w:sz="0" w:space="0" w:color="auto"/>
        <w:right w:val="none" w:sz="0" w:space="0" w:color="auto"/>
      </w:divBdr>
    </w:div>
    <w:div w:id="1733774533">
      <w:bodyDiv w:val="1"/>
      <w:marLeft w:val="0"/>
      <w:marRight w:val="0"/>
      <w:marTop w:val="0"/>
      <w:marBottom w:val="0"/>
      <w:divBdr>
        <w:top w:val="none" w:sz="0" w:space="0" w:color="auto"/>
        <w:left w:val="none" w:sz="0" w:space="0" w:color="auto"/>
        <w:bottom w:val="none" w:sz="0" w:space="0" w:color="auto"/>
        <w:right w:val="none" w:sz="0" w:space="0" w:color="auto"/>
      </w:divBdr>
    </w:div>
    <w:div w:id="1734161547">
      <w:bodyDiv w:val="1"/>
      <w:marLeft w:val="0"/>
      <w:marRight w:val="0"/>
      <w:marTop w:val="0"/>
      <w:marBottom w:val="0"/>
      <w:divBdr>
        <w:top w:val="none" w:sz="0" w:space="0" w:color="auto"/>
        <w:left w:val="none" w:sz="0" w:space="0" w:color="auto"/>
        <w:bottom w:val="none" w:sz="0" w:space="0" w:color="auto"/>
        <w:right w:val="none" w:sz="0" w:space="0" w:color="auto"/>
      </w:divBdr>
    </w:div>
    <w:div w:id="1734425294">
      <w:bodyDiv w:val="1"/>
      <w:marLeft w:val="0"/>
      <w:marRight w:val="0"/>
      <w:marTop w:val="0"/>
      <w:marBottom w:val="0"/>
      <w:divBdr>
        <w:top w:val="none" w:sz="0" w:space="0" w:color="auto"/>
        <w:left w:val="none" w:sz="0" w:space="0" w:color="auto"/>
        <w:bottom w:val="none" w:sz="0" w:space="0" w:color="auto"/>
        <w:right w:val="none" w:sz="0" w:space="0" w:color="auto"/>
      </w:divBdr>
    </w:div>
    <w:div w:id="1734815352">
      <w:bodyDiv w:val="1"/>
      <w:marLeft w:val="0"/>
      <w:marRight w:val="0"/>
      <w:marTop w:val="0"/>
      <w:marBottom w:val="0"/>
      <w:divBdr>
        <w:top w:val="none" w:sz="0" w:space="0" w:color="auto"/>
        <w:left w:val="none" w:sz="0" w:space="0" w:color="auto"/>
        <w:bottom w:val="none" w:sz="0" w:space="0" w:color="auto"/>
        <w:right w:val="none" w:sz="0" w:space="0" w:color="auto"/>
      </w:divBdr>
    </w:div>
    <w:div w:id="1734967017">
      <w:bodyDiv w:val="1"/>
      <w:marLeft w:val="0"/>
      <w:marRight w:val="0"/>
      <w:marTop w:val="0"/>
      <w:marBottom w:val="0"/>
      <w:divBdr>
        <w:top w:val="none" w:sz="0" w:space="0" w:color="auto"/>
        <w:left w:val="none" w:sz="0" w:space="0" w:color="auto"/>
        <w:bottom w:val="none" w:sz="0" w:space="0" w:color="auto"/>
        <w:right w:val="none" w:sz="0" w:space="0" w:color="auto"/>
      </w:divBdr>
    </w:div>
    <w:div w:id="1735197293">
      <w:bodyDiv w:val="1"/>
      <w:marLeft w:val="0"/>
      <w:marRight w:val="0"/>
      <w:marTop w:val="0"/>
      <w:marBottom w:val="0"/>
      <w:divBdr>
        <w:top w:val="none" w:sz="0" w:space="0" w:color="auto"/>
        <w:left w:val="none" w:sz="0" w:space="0" w:color="auto"/>
        <w:bottom w:val="none" w:sz="0" w:space="0" w:color="auto"/>
        <w:right w:val="none" w:sz="0" w:space="0" w:color="auto"/>
      </w:divBdr>
    </w:div>
    <w:div w:id="1735396950">
      <w:bodyDiv w:val="1"/>
      <w:marLeft w:val="0"/>
      <w:marRight w:val="0"/>
      <w:marTop w:val="0"/>
      <w:marBottom w:val="0"/>
      <w:divBdr>
        <w:top w:val="none" w:sz="0" w:space="0" w:color="auto"/>
        <w:left w:val="none" w:sz="0" w:space="0" w:color="auto"/>
        <w:bottom w:val="none" w:sz="0" w:space="0" w:color="auto"/>
        <w:right w:val="none" w:sz="0" w:space="0" w:color="auto"/>
      </w:divBdr>
    </w:div>
    <w:div w:id="1735424812">
      <w:bodyDiv w:val="1"/>
      <w:marLeft w:val="0"/>
      <w:marRight w:val="0"/>
      <w:marTop w:val="0"/>
      <w:marBottom w:val="0"/>
      <w:divBdr>
        <w:top w:val="none" w:sz="0" w:space="0" w:color="auto"/>
        <w:left w:val="none" w:sz="0" w:space="0" w:color="auto"/>
        <w:bottom w:val="none" w:sz="0" w:space="0" w:color="auto"/>
        <w:right w:val="none" w:sz="0" w:space="0" w:color="auto"/>
      </w:divBdr>
    </w:div>
    <w:div w:id="1735425163">
      <w:bodyDiv w:val="1"/>
      <w:marLeft w:val="0"/>
      <w:marRight w:val="0"/>
      <w:marTop w:val="0"/>
      <w:marBottom w:val="0"/>
      <w:divBdr>
        <w:top w:val="none" w:sz="0" w:space="0" w:color="auto"/>
        <w:left w:val="none" w:sz="0" w:space="0" w:color="auto"/>
        <w:bottom w:val="none" w:sz="0" w:space="0" w:color="auto"/>
        <w:right w:val="none" w:sz="0" w:space="0" w:color="auto"/>
      </w:divBdr>
    </w:div>
    <w:div w:id="1736119932">
      <w:bodyDiv w:val="1"/>
      <w:marLeft w:val="0"/>
      <w:marRight w:val="0"/>
      <w:marTop w:val="0"/>
      <w:marBottom w:val="0"/>
      <w:divBdr>
        <w:top w:val="none" w:sz="0" w:space="0" w:color="auto"/>
        <w:left w:val="none" w:sz="0" w:space="0" w:color="auto"/>
        <w:bottom w:val="none" w:sz="0" w:space="0" w:color="auto"/>
        <w:right w:val="none" w:sz="0" w:space="0" w:color="auto"/>
      </w:divBdr>
    </w:div>
    <w:div w:id="1736514055">
      <w:bodyDiv w:val="1"/>
      <w:marLeft w:val="0"/>
      <w:marRight w:val="0"/>
      <w:marTop w:val="0"/>
      <w:marBottom w:val="0"/>
      <w:divBdr>
        <w:top w:val="none" w:sz="0" w:space="0" w:color="auto"/>
        <w:left w:val="none" w:sz="0" w:space="0" w:color="auto"/>
        <w:bottom w:val="none" w:sz="0" w:space="0" w:color="auto"/>
        <w:right w:val="none" w:sz="0" w:space="0" w:color="auto"/>
      </w:divBdr>
    </w:div>
    <w:div w:id="1737821401">
      <w:bodyDiv w:val="1"/>
      <w:marLeft w:val="0"/>
      <w:marRight w:val="0"/>
      <w:marTop w:val="0"/>
      <w:marBottom w:val="0"/>
      <w:divBdr>
        <w:top w:val="none" w:sz="0" w:space="0" w:color="auto"/>
        <w:left w:val="none" w:sz="0" w:space="0" w:color="auto"/>
        <w:bottom w:val="none" w:sz="0" w:space="0" w:color="auto"/>
        <w:right w:val="none" w:sz="0" w:space="0" w:color="auto"/>
      </w:divBdr>
    </w:div>
    <w:div w:id="1738160444">
      <w:bodyDiv w:val="1"/>
      <w:marLeft w:val="0"/>
      <w:marRight w:val="0"/>
      <w:marTop w:val="0"/>
      <w:marBottom w:val="0"/>
      <w:divBdr>
        <w:top w:val="none" w:sz="0" w:space="0" w:color="auto"/>
        <w:left w:val="none" w:sz="0" w:space="0" w:color="auto"/>
        <w:bottom w:val="none" w:sz="0" w:space="0" w:color="auto"/>
        <w:right w:val="none" w:sz="0" w:space="0" w:color="auto"/>
      </w:divBdr>
    </w:div>
    <w:div w:id="1738287542">
      <w:bodyDiv w:val="1"/>
      <w:marLeft w:val="0"/>
      <w:marRight w:val="0"/>
      <w:marTop w:val="0"/>
      <w:marBottom w:val="0"/>
      <w:divBdr>
        <w:top w:val="none" w:sz="0" w:space="0" w:color="auto"/>
        <w:left w:val="none" w:sz="0" w:space="0" w:color="auto"/>
        <w:bottom w:val="none" w:sz="0" w:space="0" w:color="auto"/>
        <w:right w:val="none" w:sz="0" w:space="0" w:color="auto"/>
      </w:divBdr>
    </w:div>
    <w:div w:id="1738626380">
      <w:bodyDiv w:val="1"/>
      <w:marLeft w:val="0"/>
      <w:marRight w:val="0"/>
      <w:marTop w:val="0"/>
      <w:marBottom w:val="0"/>
      <w:divBdr>
        <w:top w:val="none" w:sz="0" w:space="0" w:color="auto"/>
        <w:left w:val="none" w:sz="0" w:space="0" w:color="auto"/>
        <w:bottom w:val="none" w:sz="0" w:space="0" w:color="auto"/>
        <w:right w:val="none" w:sz="0" w:space="0" w:color="auto"/>
      </w:divBdr>
    </w:div>
    <w:div w:id="1739016308">
      <w:bodyDiv w:val="1"/>
      <w:marLeft w:val="0"/>
      <w:marRight w:val="0"/>
      <w:marTop w:val="0"/>
      <w:marBottom w:val="0"/>
      <w:divBdr>
        <w:top w:val="none" w:sz="0" w:space="0" w:color="auto"/>
        <w:left w:val="none" w:sz="0" w:space="0" w:color="auto"/>
        <w:bottom w:val="none" w:sz="0" w:space="0" w:color="auto"/>
        <w:right w:val="none" w:sz="0" w:space="0" w:color="auto"/>
      </w:divBdr>
    </w:div>
    <w:div w:id="1739135216">
      <w:bodyDiv w:val="1"/>
      <w:marLeft w:val="0"/>
      <w:marRight w:val="0"/>
      <w:marTop w:val="0"/>
      <w:marBottom w:val="0"/>
      <w:divBdr>
        <w:top w:val="none" w:sz="0" w:space="0" w:color="auto"/>
        <w:left w:val="none" w:sz="0" w:space="0" w:color="auto"/>
        <w:bottom w:val="none" w:sz="0" w:space="0" w:color="auto"/>
        <w:right w:val="none" w:sz="0" w:space="0" w:color="auto"/>
      </w:divBdr>
    </w:div>
    <w:div w:id="1740320657">
      <w:bodyDiv w:val="1"/>
      <w:marLeft w:val="0"/>
      <w:marRight w:val="0"/>
      <w:marTop w:val="0"/>
      <w:marBottom w:val="0"/>
      <w:divBdr>
        <w:top w:val="none" w:sz="0" w:space="0" w:color="auto"/>
        <w:left w:val="none" w:sz="0" w:space="0" w:color="auto"/>
        <w:bottom w:val="none" w:sz="0" w:space="0" w:color="auto"/>
        <w:right w:val="none" w:sz="0" w:space="0" w:color="auto"/>
      </w:divBdr>
    </w:div>
    <w:div w:id="1741248644">
      <w:bodyDiv w:val="1"/>
      <w:marLeft w:val="0"/>
      <w:marRight w:val="0"/>
      <w:marTop w:val="0"/>
      <w:marBottom w:val="0"/>
      <w:divBdr>
        <w:top w:val="none" w:sz="0" w:space="0" w:color="auto"/>
        <w:left w:val="none" w:sz="0" w:space="0" w:color="auto"/>
        <w:bottom w:val="none" w:sz="0" w:space="0" w:color="auto"/>
        <w:right w:val="none" w:sz="0" w:space="0" w:color="auto"/>
      </w:divBdr>
    </w:div>
    <w:div w:id="1741251446">
      <w:bodyDiv w:val="1"/>
      <w:marLeft w:val="0"/>
      <w:marRight w:val="0"/>
      <w:marTop w:val="0"/>
      <w:marBottom w:val="0"/>
      <w:divBdr>
        <w:top w:val="none" w:sz="0" w:space="0" w:color="auto"/>
        <w:left w:val="none" w:sz="0" w:space="0" w:color="auto"/>
        <w:bottom w:val="none" w:sz="0" w:space="0" w:color="auto"/>
        <w:right w:val="none" w:sz="0" w:space="0" w:color="auto"/>
      </w:divBdr>
    </w:div>
    <w:div w:id="1741252477">
      <w:bodyDiv w:val="1"/>
      <w:marLeft w:val="0"/>
      <w:marRight w:val="0"/>
      <w:marTop w:val="0"/>
      <w:marBottom w:val="0"/>
      <w:divBdr>
        <w:top w:val="none" w:sz="0" w:space="0" w:color="auto"/>
        <w:left w:val="none" w:sz="0" w:space="0" w:color="auto"/>
        <w:bottom w:val="none" w:sz="0" w:space="0" w:color="auto"/>
        <w:right w:val="none" w:sz="0" w:space="0" w:color="auto"/>
      </w:divBdr>
    </w:div>
    <w:div w:id="1741829530">
      <w:bodyDiv w:val="1"/>
      <w:marLeft w:val="0"/>
      <w:marRight w:val="0"/>
      <w:marTop w:val="0"/>
      <w:marBottom w:val="0"/>
      <w:divBdr>
        <w:top w:val="none" w:sz="0" w:space="0" w:color="auto"/>
        <w:left w:val="none" w:sz="0" w:space="0" w:color="auto"/>
        <w:bottom w:val="none" w:sz="0" w:space="0" w:color="auto"/>
        <w:right w:val="none" w:sz="0" w:space="0" w:color="auto"/>
      </w:divBdr>
    </w:div>
    <w:div w:id="1742097226">
      <w:bodyDiv w:val="1"/>
      <w:marLeft w:val="0"/>
      <w:marRight w:val="0"/>
      <w:marTop w:val="0"/>
      <w:marBottom w:val="0"/>
      <w:divBdr>
        <w:top w:val="none" w:sz="0" w:space="0" w:color="auto"/>
        <w:left w:val="none" w:sz="0" w:space="0" w:color="auto"/>
        <w:bottom w:val="none" w:sz="0" w:space="0" w:color="auto"/>
        <w:right w:val="none" w:sz="0" w:space="0" w:color="auto"/>
      </w:divBdr>
    </w:div>
    <w:div w:id="1742488369">
      <w:bodyDiv w:val="1"/>
      <w:marLeft w:val="0"/>
      <w:marRight w:val="0"/>
      <w:marTop w:val="0"/>
      <w:marBottom w:val="0"/>
      <w:divBdr>
        <w:top w:val="none" w:sz="0" w:space="0" w:color="auto"/>
        <w:left w:val="none" w:sz="0" w:space="0" w:color="auto"/>
        <w:bottom w:val="none" w:sz="0" w:space="0" w:color="auto"/>
        <w:right w:val="none" w:sz="0" w:space="0" w:color="auto"/>
      </w:divBdr>
    </w:div>
    <w:div w:id="1742873771">
      <w:bodyDiv w:val="1"/>
      <w:marLeft w:val="0"/>
      <w:marRight w:val="0"/>
      <w:marTop w:val="0"/>
      <w:marBottom w:val="0"/>
      <w:divBdr>
        <w:top w:val="none" w:sz="0" w:space="0" w:color="auto"/>
        <w:left w:val="none" w:sz="0" w:space="0" w:color="auto"/>
        <w:bottom w:val="none" w:sz="0" w:space="0" w:color="auto"/>
        <w:right w:val="none" w:sz="0" w:space="0" w:color="auto"/>
      </w:divBdr>
    </w:div>
    <w:div w:id="1743136097">
      <w:bodyDiv w:val="1"/>
      <w:marLeft w:val="0"/>
      <w:marRight w:val="0"/>
      <w:marTop w:val="0"/>
      <w:marBottom w:val="0"/>
      <w:divBdr>
        <w:top w:val="none" w:sz="0" w:space="0" w:color="auto"/>
        <w:left w:val="none" w:sz="0" w:space="0" w:color="auto"/>
        <w:bottom w:val="none" w:sz="0" w:space="0" w:color="auto"/>
        <w:right w:val="none" w:sz="0" w:space="0" w:color="auto"/>
      </w:divBdr>
    </w:div>
    <w:div w:id="1743258000">
      <w:bodyDiv w:val="1"/>
      <w:marLeft w:val="0"/>
      <w:marRight w:val="0"/>
      <w:marTop w:val="0"/>
      <w:marBottom w:val="0"/>
      <w:divBdr>
        <w:top w:val="none" w:sz="0" w:space="0" w:color="auto"/>
        <w:left w:val="none" w:sz="0" w:space="0" w:color="auto"/>
        <w:bottom w:val="none" w:sz="0" w:space="0" w:color="auto"/>
        <w:right w:val="none" w:sz="0" w:space="0" w:color="auto"/>
      </w:divBdr>
    </w:div>
    <w:div w:id="1743718889">
      <w:bodyDiv w:val="1"/>
      <w:marLeft w:val="0"/>
      <w:marRight w:val="0"/>
      <w:marTop w:val="0"/>
      <w:marBottom w:val="0"/>
      <w:divBdr>
        <w:top w:val="none" w:sz="0" w:space="0" w:color="auto"/>
        <w:left w:val="none" w:sz="0" w:space="0" w:color="auto"/>
        <w:bottom w:val="none" w:sz="0" w:space="0" w:color="auto"/>
        <w:right w:val="none" w:sz="0" w:space="0" w:color="auto"/>
      </w:divBdr>
    </w:div>
    <w:div w:id="1743866659">
      <w:bodyDiv w:val="1"/>
      <w:marLeft w:val="0"/>
      <w:marRight w:val="0"/>
      <w:marTop w:val="0"/>
      <w:marBottom w:val="0"/>
      <w:divBdr>
        <w:top w:val="none" w:sz="0" w:space="0" w:color="auto"/>
        <w:left w:val="none" w:sz="0" w:space="0" w:color="auto"/>
        <w:bottom w:val="none" w:sz="0" w:space="0" w:color="auto"/>
        <w:right w:val="none" w:sz="0" w:space="0" w:color="auto"/>
      </w:divBdr>
    </w:div>
    <w:div w:id="1744185468">
      <w:bodyDiv w:val="1"/>
      <w:marLeft w:val="0"/>
      <w:marRight w:val="0"/>
      <w:marTop w:val="0"/>
      <w:marBottom w:val="0"/>
      <w:divBdr>
        <w:top w:val="none" w:sz="0" w:space="0" w:color="auto"/>
        <w:left w:val="none" w:sz="0" w:space="0" w:color="auto"/>
        <w:bottom w:val="none" w:sz="0" w:space="0" w:color="auto"/>
        <w:right w:val="none" w:sz="0" w:space="0" w:color="auto"/>
      </w:divBdr>
    </w:div>
    <w:div w:id="1744404362">
      <w:bodyDiv w:val="1"/>
      <w:marLeft w:val="0"/>
      <w:marRight w:val="0"/>
      <w:marTop w:val="0"/>
      <w:marBottom w:val="0"/>
      <w:divBdr>
        <w:top w:val="none" w:sz="0" w:space="0" w:color="auto"/>
        <w:left w:val="none" w:sz="0" w:space="0" w:color="auto"/>
        <w:bottom w:val="none" w:sz="0" w:space="0" w:color="auto"/>
        <w:right w:val="none" w:sz="0" w:space="0" w:color="auto"/>
      </w:divBdr>
    </w:div>
    <w:div w:id="1744906652">
      <w:bodyDiv w:val="1"/>
      <w:marLeft w:val="0"/>
      <w:marRight w:val="0"/>
      <w:marTop w:val="0"/>
      <w:marBottom w:val="0"/>
      <w:divBdr>
        <w:top w:val="none" w:sz="0" w:space="0" w:color="auto"/>
        <w:left w:val="none" w:sz="0" w:space="0" w:color="auto"/>
        <w:bottom w:val="none" w:sz="0" w:space="0" w:color="auto"/>
        <w:right w:val="none" w:sz="0" w:space="0" w:color="auto"/>
      </w:divBdr>
    </w:div>
    <w:div w:id="1745294352">
      <w:bodyDiv w:val="1"/>
      <w:marLeft w:val="0"/>
      <w:marRight w:val="0"/>
      <w:marTop w:val="0"/>
      <w:marBottom w:val="0"/>
      <w:divBdr>
        <w:top w:val="none" w:sz="0" w:space="0" w:color="auto"/>
        <w:left w:val="none" w:sz="0" w:space="0" w:color="auto"/>
        <w:bottom w:val="none" w:sz="0" w:space="0" w:color="auto"/>
        <w:right w:val="none" w:sz="0" w:space="0" w:color="auto"/>
      </w:divBdr>
    </w:div>
    <w:div w:id="1745375216">
      <w:bodyDiv w:val="1"/>
      <w:marLeft w:val="0"/>
      <w:marRight w:val="0"/>
      <w:marTop w:val="0"/>
      <w:marBottom w:val="0"/>
      <w:divBdr>
        <w:top w:val="none" w:sz="0" w:space="0" w:color="auto"/>
        <w:left w:val="none" w:sz="0" w:space="0" w:color="auto"/>
        <w:bottom w:val="none" w:sz="0" w:space="0" w:color="auto"/>
        <w:right w:val="none" w:sz="0" w:space="0" w:color="auto"/>
      </w:divBdr>
    </w:div>
    <w:div w:id="1746606846">
      <w:bodyDiv w:val="1"/>
      <w:marLeft w:val="0"/>
      <w:marRight w:val="0"/>
      <w:marTop w:val="0"/>
      <w:marBottom w:val="0"/>
      <w:divBdr>
        <w:top w:val="none" w:sz="0" w:space="0" w:color="auto"/>
        <w:left w:val="none" w:sz="0" w:space="0" w:color="auto"/>
        <w:bottom w:val="none" w:sz="0" w:space="0" w:color="auto"/>
        <w:right w:val="none" w:sz="0" w:space="0" w:color="auto"/>
      </w:divBdr>
    </w:div>
    <w:div w:id="1746799360">
      <w:bodyDiv w:val="1"/>
      <w:marLeft w:val="0"/>
      <w:marRight w:val="0"/>
      <w:marTop w:val="0"/>
      <w:marBottom w:val="0"/>
      <w:divBdr>
        <w:top w:val="none" w:sz="0" w:space="0" w:color="auto"/>
        <w:left w:val="none" w:sz="0" w:space="0" w:color="auto"/>
        <w:bottom w:val="none" w:sz="0" w:space="0" w:color="auto"/>
        <w:right w:val="none" w:sz="0" w:space="0" w:color="auto"/>
      </w:divBdr>
    </w:div>
    <w:div w:id="1747150194">
      <w:bodyDiv w:val="1"/>
      <w:marLeft w:val="0"/>
      <w:marRight w:val="0"/>
      <w:marTop w:val="0"/>
      <w:marBottom w:val="0"/>
      <w:divBdr>
        <w:top w:val="none" w:sz="0" w:space="0" w:color="auto"/>
        <w:left w:val="none" w:sz="0" w:space="0" w:color="auto"/>
        <w:bottom w:val="none" w:sz="0" w:space="0" w:color="auto"/>
        <w:right w:val="none" w:sz="0" w:space="0" w:color="auto"/>
      </w:divBdr>
    </w:div>
    <w:div w:id="1747338120">
      <w:bodyDiv w:val="1"/>
      <w:marLeft w:val="0"/>
      <w:marRight w:val="0"/>
      <w:marTop w:val="0"/>
      <w:marBottom w:val="0"/>
      <w:divBdr>
        <w:top w:val="none" w:sz="0" w:space="0" w:color="auto"/>
        <w:left w:val="none" w:sz="0" w:space="0" w:color="auto"/>
        <w:bottom w:val="none" w:sz="0" w:space="0" w:color="auto"/>
        <w:right w:val="none" w:sz="0" w:space="0" w:color="auto"/>
      </w:divBdr>
    </w:div>
    <w:div w:id="1747611594">
      <w:bodyDiv w:val="1"/>
      <w:marLeft w:val="0"/>
      <w:marRight w:val="0"/>
      <w:marTop w:val="0"/>
      <w:marBottom w:val="0"/>
      <w:divBdr>
        <w:top w:val="none" w:sz="0" w:space="0" w:color="auto"/>
        <w:left w:val="none" w:sz="0" w:space="0" w:color="auto"/>
        <w:bottom w:val="none" w:sz="0" w:space="0" w:color="auto"/>
        <w:right w:val="none" w:sz="0" w:space="0" w:color="auto"/>
      </w:divBdr>
    </w:div>
    <w:div w:id="1747996539">
      <w:bodyDiv w:val="1"/>
      <w:marLeft w:val="0"/>
      <w:marRight w:val="0"/>
      <w:marTop w:val="0"/>
      <w:marBottom w:val="0"/>
      <w:divBdr>
        <w:top w:val="none" w:sz="0" w:space="0" w:color="auto"/>
        <w:left w:val="none" w:sz="0" w:space="0" w:color="auto"/>
        <w:bottom w:val="none" w:sz="0" w:space="0" w:color="auto"/>
        <w:right w:val="none" w:sz="0" w:space="0" w:color="auto"/>
      </w:divBdr>
    </w:div>
    <w:div w:id="1748722690">
      <w:bodyDiv w:val="1"/>
      <w:marLeft w:val="0"/>
      <w:marRight w:val="0"/>
      <w:marTop w:val="0"/>
      <w:marBottom w:val="0"/>
      <w:divBdr>
        <w:top w:val="none" w:sz="0" w:space="0" w:color="auto"/>
        <w:left w:val="none" w:sz="0" w:space="0" w:color="auto"/>
        <w:bottom w:val="none" w:sz="0" w:space="0" w:color="auto"/>
        <w:right w:val="none" w:sz="0" w:space="0" w:color="auto"/>
      </w:divBdr>
    </w:div>
    <w:div w:id="1748988844">
      <w:bodyDiv w:val="1"/>
      <w:marLeft w:val="0"/>
      <w:marRight w:val="0"/>
      <w:marTop w:val="0"/>
      <w:marBottom w:val="0"/>
      <w:divBdr>
        <w:top w:val="none" w:sz="0" w:space="0" w:color="auto"/>
        <w:left w:val="none" w:sz="0" w:space="0" w:color="auto"/>
        <w:bottom w:val="none" w:sz="0" w:space="0" w:color="auto"/>
        <w:right w:val="none" w:sz="0" w:space="0" w:color="auto"/>
      </w:divBdr>
    </w:div>
    <w:div w:id="1749038699">
      <w:bodyDiv w:val="1"/>
      <w:marLeft w:val="0"/>
      <w:marRight w:val="0"/>
      <w:marTop w:val="0"/>
      <w:marBottom w:val="0"/>
      <w:divBdr>
        <w:top w:val="none" w:sz="0" w:space="0" w:color="auto"/>
        <w:left w:val="none" w:sz="0" w:space="0" w:color="auto"/>
        <w:bottom w:val="none" w:sz="0" w:space="0" w:color="auto"/>
        <w:right w:val="none" w:sz="0" w:space="0" w:color="auto"/>
      </w:divBdr>
    </w:div>
    <w:div w:id="1749380508">
      <w:bodyDiv w:val="1"/>
      <w:marLeft w:val="0"/>
      <w:marRight w:val="0"/>
      <w:marTop w:val="0"/>
      <w:marBottom w:val="0"/>
      <w:divBdr>
        <w:top w:val="none" w:sz="0" w:space="0" w:color="auto"/>
        <w:left w:val="none" w:sz="0" w:space="0" w:color="auto"/>
        <w:bottom w:val="none" w:sz="0" w:space="0" w:color="auto"/>
        <w:right w:val="none" w:sz="0" w:space="0" w:color="auto"/>
      </w:divBdr>
    </w:div>
    <w:div w:id="1750423589">
      <w:bodyDiv w:val="1"/>
      <w:marLeft w:val="0"/>
      <w:marRight w:val="0"/>
      <w:marTop w:val="0"/>
      <w:marBottom w:val="0"/>
      <w:divBdr>
        <w:top w:val="none" w:sz="0" w:space="0" w:color="auto"/>
        <w:left w:val="none" w:sz="0" w:space="0" w:color="auto"/>
        <w:bottom w:val="none" w:sz="0" w:space="0" w:color="auto"/>
        <w:right w:val="none" w:sz="0" w:space="0" w:color="auto"/>
      </w:divBdr>
    </w:div>
    <w:div w:id="1751004695">
      <w:bodyDiv w:val="1"/>
      <w:marLeft w:val="0"/>
      <w:marRight w:val="0"/>
      <w:marTop w:val="0"/>
      <w:marBottom w:val="0"/>
      <w:divBdr>
        <w:top w:val="none" w:sz="0" w:space="0" w:color="auto"/>
        <w:left w:val="none" w:sz="0" w:space="0" w:color="auto"/>
        <w:bottom w:val="none" w:sz="0" w:space="0" w:color="auto"/>
        <w:right w:val="none" w:sz="0" w:space="0" w:color="auto"/>
      </w:divBdr>
    </w:div>
    <w:div w:id="1751073419">
      <w:bodyDiv w:val="1"/>
      <w:marLeft w:val="0"/>
      <w:marRight w:val="0"/>
      <w:marTop w:val="0"/>
      <w:marBottom w:val="0"/>
      <w:divBdr>
        <w:top w:val="none" w:sz="0" w:space="0" w:color="auto"/>
        <w:left w:val="none" w:sz="0" w:space="0" w:color="auto"/>
        <w:bottom w:val="none" w:sz="0" w:space="0" w:color="auto"/>
        <w:right w:val="none" w:sz="0" w:space="0" w:color="auto"/>
      </w:divBdr>
    </w:div>
    <w:div w:id="1751199398">
      <w:bodyDiv w:val="1"/>
      <w:marLeft w:val="0"/>
      <w:marRight w:val="0"/>
      <w:marTop w:val="0"/>
      <w:marBottom w:val="0"/>
      <w:divBdr>
        <w:top w:val="none" w:sz="0" w:space="0" w:color="auto"/>
        <w:left w:val="none" w:sz="0" w:space="0" w:color="auto"/>
        <w:bottom w:val="none" w:sz="0" w:space="0" w:color="auto"/>
        <w:right w:val="none" w:sz="0" w:space="0" w:color="auto"/>
      </w:divBdr>
    </w:div>
    <w:div w:id="1751341692">
      <w:bodyDiv w:val="1"/>
      <w:marLeft w:val="0"/>
      <w:marRight w:val="0"/>
      <w:marTop w:val="0"/>
      <w:marBottom w:val="0"/>
      <w:divBdr>
        <w:top w:val="none" w:sz="0" w:space="0" w:color="auto"/>
        <w:left w:val="none" w:sz="0" w:space="0" w:color="auto"/>
        <w:bottom w:val="none" w:sz="0" w:space="0" w:color="auto"/>
        <w:right w:val="none" w:sz="0" w:space="0" w:color="auto"/>
      </w:divBdr>
    </w:div>
    <w:div w:id="1751345994">
      <w:bodyDiv w:val="1"/>
      <w:marLeft w:val="0"/>
      <w:marRight w:val="0"/>
      <w:marTop w:val="0"/>
      <w:marBottom w:val="0"/>
      <w:divBdr>
        <w:top w:val="none" w:sz="0" w:space="0" w:color="auto"/>
        <w:left w:val="none" w:sz="0" w:space="0" w:color="auto"/>
        <w:bottom w:val="none" w:sz="0" w:space="0" w:color="auto"/>
        <w:right w:val="none" w:sz="0" w:space="0" w:color="auto"/>
      </w:divBdr>
    </w:div>
    <w:div w:id="1751459787">
      <w:bodyDiv w:val="1"/>
      <w:marLeft w:val="0"/>
      <w:marRight w:val="0"/>
      <w:marTop w:val="0"/>
      <w:marBottom w:val="0"/>
      <w:divBdr>
        <w:top w:val="none" w:sz="0" w:space="0" w:color="auto"/>
        <w:left w:val="none" w:sz="0" w:space="0" w:color="auto"/>
        <w:bottom w:val="none" w:sz="0" w:space="0" w:color="auto"/>
        <w:right w:val="none" w:sz="0" w:space="0" w:color="auto"/>
      </w:divBdr>
    </w:div>
    <w:div w:id="1751654047">
      <w:bodyDiv w:val="1"/>
      <w:marLeft w:val="0"/>
      <w:marRight w:val="0"/>
      <w:marTop w:val="0"/>
      <w:marBottom w:val="0"/>
      <w:divBdr>
        <w:top w:val="none" w:sz="0" w:space="0" w:color="auto"/>
        <w:left w:val="none" w:sz="0" w:space="0" w:color="auto"/>
        <w:bottom w:val="none" w:sz="0" w:space="0" w:color="auto"/>
        <w:right w:val="none" w:sz="0" w:space="0" w:color="auto"/>
      </w:divBdr>
    </w:div>
    <w:div w:id="1751805836">
      <w:bodyDiv w:val="1"/>
      <w:marLeft w:val="0"/>
      <w:marRight w:val="0"/>
      <w:marTop w:val="0"/>
      <w:marBottom w:val="0"/>
      <w:divBdr>
        <w:top w:val="none" w:sz="0" w:space="0" w:color="auto"/>
        <w:left w:val="none" w:sz="0" w:space="0" w:color="auto"/>
        <w:bottom w:val="none" w:sz="0" w:space="0" w:color="auto"/>
        <w:right w:val="none" w:sz="0" w:space="0" w:color="auto"/>
      </w:divBdr>
    </w:div>
    <w:div w:id="1752045542">
      <w:bodyDiv w:val="1"/>
      <w:marLeft w:val="0"/>
      <w:marRight w:val="0"/>
      <w:marTop w:val="0"/>
      <w:marBottom w:val="0"/>
      <w:divBdr>
        <w:top w:val="none" w:sz="0" w:space="0" w:color="auto"/>
        <w:left w:val="none" w:sz="0" w:space="0" w:color="auto"/>
        <w:bottom w:val="none" w:sz="0" w:space="0" w:color="auto"/>
        <w:right w:val="none" w:sz="0" w:space="0" w:color="auto"/>
      </w:divBdr>
    </w:div>
    <w:div w:id="1752048638">
      <w:bodyDiv w:val="1"/>
      <w:marLeft w:val="0"/>
      <w:marRight w:val="0"/>
      <w:marTop w:val="0"/>
      <w:marBottom w:val="0"/>
      <w:divBdr>
        <w:top w:val="none" w:sz="0" w:space="0" w:color="auto"/>
        <w:left w:val="none" w:sz="0" w:space="0" w:color="auto"/>
        <w:bottom w:val="none" w:sz="0" w:space="0" w:color="auto"/>
        <w:right w:val="none" w:sz="0" w:space="0" w:color="auto"/>
      </w:divBdr>
    </w:div>
    <w:div w:id="1752779299">
      <w:bodyDiv w:val="1"/>
      <w:marLeft w:val="0"/>
      <w:marRight w:val="0"/>
      <w:marTop w:val="0"/>
      <w:marBottom w:val="0"/>
      <w:divBdr>
        <w:top w:val="none" w:sz="0" w:space="0" w:color="auto"/>
        <w:left w:val="none" w:sz="0" w:space="0" w:color="auto"/>
        <w:bottom w:val="none" w:sz="0" w:space="0" w:color="auto"/>
        <w:right w:val="none" w:sz="0" w:space="0" w:color="auto"/>
      </w:divBdr>
    </w:div>
    <w:div w:id="1753039975">
      <w:bodyDiv w:val="1"/>
      <w:marLeft w:val="0"/>
      <w:marRight w:val="0"/>
      <w:marTop w:val="0"/>
      <w:marBottom w:val="0"/>
      <w:divBdr>
        <w:top w:val="none" w:sz="0" w:space="0" w:color="auto"/>
        <w:left w:val="none" w:sz="0" w:space="0" w:color="auto"/>
        <w:bottom w:val="none" w:sz="0" w:space="0" w:color="auto"/>
        <w:right w:val="none" w:sz="0" w:space="0" w:color="auto"/>
      </w:divBdr>
    </w:div>
    <w:div w:id="1753233543">
      <w:bodyDiv w:val="1"/>
      <w:marLeft w:val="0"/>
      <w:marRight w:val="0"/>
      <w:marTop w:val="0"/>
      <w:marBottom w:val="0"/>
      <w:divBdr>
        <w:top w:val="none" w:sz="0" w:space="0" w:color="auto"/>
        <w:left w:val="none" w:sz="0" w:space="0" w:color="auto"/>
        <w:bottom w:val="none" w:sz="0" w:space="0" w:color="auto"/>
        <w:right w:val="none" w:sz="0" w:space="0" w:color="auto"/>
      </w:divBdr>
    </w:div>
    <w:div w:id="1753239178">
      <w:bodyDiv w:val="1"/>
      <w:marLeft w:val="0"/>
      <w:marRight w:val="0"/>
      <w:marTop w:val="0"/>
      <w:marBottom w:val="0"/>
      <w:divBdr>
        <w:top w:val="none" w:sz="0" w:space="0" w:color="auto"/>
        <w:left w:val="none" w:sz="0" w:space="0" w:color="auto"/>
        <w:bottom w:val="none" w:sz="0" w:space="0" w:color="auto"/>
        <w:right w:val="none" w:sz="0" w:space="0" w:color="auto"/>
      </w:divBdr>
    </w:div>
    <w:div w:id="1753358585">
      <w:bodyDiv w:val="1"/>
      <w:marLeft w:val="0"/>
      <w:marRight w:val="0"/>
      <w:marTop w:val="0"/>
      <w:marBottom w:val="0"/>
      <w:divBdr>
        <w:top w:val="none" w:sz="0" w:space="0" w:color="auto"/>
        <w:left w:val="none" w:sz="0" w:space="0" w:color="auto"/>
        <w:bottom w:val="none" w:sz="0" w:space="0" w:color="auto"/>
        <w:right w:val="none" w:sz="0" w:space="0" w:color="auto"/>
      </w:divBdr>
    </w:div>
    <w:div w:id="1753772983">
      <w:bodyDiv w:val="1"/>
      <w:marLeft w:val="0"/>
      <w:marRight w:val="0"/>
      <w:marTop w:val="0"/>
      <w:marBottom w:val="0"/>
      <w:divBdr>
        <w:top w:val="none" w:sz="0" w:space="0" w:color="auto"/>
        <w:left w:val="none" w:sz="0" w:space="0" w:color="auto"/>
        <w:bottom w:val="none" w:sz="0" w:space="0" w:color="auto"/>
        <w:right w:val="none" w:sz="0" w:space="0" w:color="auto"/>
      </w:divBdr>
    </w:div>
    <w:div w:id="1754084602">
      <w:bodyDiv w:val="1"/>
      <w:marLeft w:val="0"/>
      <w:marRight w:val="0"/>
      <w:marTop w:val="0"/>
      <w:marBottom w:val="0"/>
      <w:divBdr>
        <w:top w:val="none" w:sz="0" w:space="0" w:color="auto"/>
        <w:left w:val="none" w:sz="0" w:space="0" w:color="auto"/>
        <w:bottom w:val="none" w:sz="0" w:space="0" w:color="auto"/>
        <w:right w:val="none" w:sz="0" w:space="0" w:color="auto"/>
      </w:divBdr>
    </w:div>
    <w:div w:id="1754161247">
      <w:bodyDiv w:val="1"/>
      <w:marLeft w:val="0"/>
      <w:marRight w:val="0"/>
      <w:marTop w:val="0"/>
      <w:marBottom w:val="0"/>
      <w:divBdr>
        <w:top w:val="none" w:sz="0" w:space="0" w:color="auto"/>
        <w:left w:val="none" w:sz="0" w:space="0" w:color="auto"/>
        <w:bottom w:val="none" w:sz="0" w:space="0" w:color="auto"/>
        <w:right w:val="none" w:sz="0" w:space="0" w:color="auto"/>
      </w:divBdr>
    </w:div>
    <w:div w:id="1754351620">
      <w:bodyDiv w:val="1"/>
      <w:marLeft w:val="0"/>
      <w:marRight w:val="0"/>
      <w:marTop w:val="0"/>
      <w:marBottom w:val="0"/>
      <w:divBdr>
        <w:top w:val="none" w:sz="0" w:space="0" w:color="auto"/>
        <w:left w:val="none" w:sz="0" w:space="0" w:color="auto"/>
        <w:bottom w:val="none" w:sz="0" w:space="0" w:color="auto"/>
        <w:right w:val="none" w:sz="0" w:space="0" w:color="auto"/>
      </w:divBdr>
    </w:div>
    <w:div w:id="1754935479">
      <w:bodyDiv w:val="1"/>
      <w:marLeft w:val="0"/>
      <w:marRight w:val="0"/>
      <w:marTop w:val="0"/>
      <w:marBottom w:val="0"/>
      <w:divBdr>
        <w:top w:val="none" w:sz="0" w:space="0" w:color="auto"/>
        <w:left w:val="none" w:sz="0" w:space="0" w:color="auto"/>
        <w:bottom w:val="none" w:sz="0" w:space="0" w:color="auto"/>
        <w:right w:val="none" w:sz="0" w:space="0" w:color="auto"/>
      </w:divBdr>
    </w:div>
    <w:div w:id="1755972725">
      <w:bodyDiv w:val="1"/>
      <w:marLeft w:val="0"/>
      <w:marRight w:val="0"/>
      <w:marTop w:val="0"/>
      <w:marBottom w:val="0"/>
      <w:divBdr>
        <w:top w:val="none" w:sz="0" w:space="0" w:color="auto"/>
        <w:left w:val="none" w:sz="0" w:space="0" w:color="auto"/>
        <w:bottom w:val="none" w:sz="0" w:space="0" w:color="auto"/>
        <w:right w:val="none" w:sz="0" w:space="0" w:color="auto"/>
      </w:divBdr>
    </w:div>
    <w:div w:id="1756130365">
      <w:bodyDiv w:val="1"/>
      <w:marLeft w:val="0"/>
      <w:marRight w:val="0"/>
      <w:marTop w:val="0"/>
      <w:marBottom w:val="0"/>
      <w:divBdr>
        <w:top w:val="none" w:sz="0" w:space="0" w:color="auto"/>
        <w:left w:val="none" w:sz="0" w:space="0" w:color="auto"/>
        <w:bottom w:val="none" w:sz="0" w:space="0" w:color="auto"/>
        <w:right w:val="none" w:sz="0" w:space="0" w:color="auto"/>
      </w:divBdr>
    </w:div>
    <w:div w:id="1756318923">
      <w:bodyDiv w:val="1"/>
      <w:marLeft w:val="0"/>
      <w:marRight w:val="0"/>
      <w:marTop w:val="0"/>
      <w:marBottom w:val="0"/>
      <w:divBdr>
        <w:top w:val="none" w:sz="0" w:space="0" w:color="auto"/>
        <w:left w:val="none" w:sz="0" w:space="0" w:color="auto"/>
        <w:bottom w:val="none" w:sz="0" w:space="0" w:color="auto"/>
        <w:right w:val="none" w:sz="0" w:space="0" w:color="auto"/>
      </w:divBdr>
    </w:div>
    <w:div w:id="1756393354">
      <w:bodyDiv w:val="1"/>
      <w:marLeft w:val="0"/>
      <w:marRight w:val="0"/>
      <w:marTop w:val="0"/>
      <w:marBottom w:val="0"/>
      <w:divBdr>
        <w:top w:val="none" w:sz="0" w:space="0" w:color="auto"/>
        <w:left w:val="none" w:sz="0" w:space="0" w:color="auto"/>
        <w:bottom w:val="none" w:sz="0" w:space="0" w:color="auto"/>
        <w:right w:val="none" w:sz="0" w:space="0" w:color="auto"/>
      </w:divBdr>
    </w:div>
    <w:div w:id="1756585156">
      <w:bodyDiv w:val="1"/>
      <w:marLeft w:val="0"/>
      <w:marRight w:val="0"/>
      <w:marTop w:val="0"/>
      <w:marBottom w:val="0"/>
      <w:divBdr>
        <w:top w:val="none" w:sz="0" w:space="0" w:color="auto"/>
        <w:left w:val="none" w:sz="0" w:space="0" w:color="auto"/>
        <w:bottom w:val="none" w:sz="0" w:space="0" w:color="auto"/>
        <w:right w:val="none" w:sz="0" w:space="0" w:color="auto"/>
      </w:divBdr>
    </w:div>
    <w:div w:id="1756783151">
      <w:bodyDiv w:val="1"/>
      <w:marLeft w:val="0"/>
      <w:marRight w:val="0"/>
      <w:marTop w:val="0"/>
      <w:marBottom w:val="0"/>
      <w:divBdr>
        <w:top w:val="none" w:sz="0" w:space="0" w:color="auto"/>
        <w:left w:val="none" w:sz="0" w:space="0" w:color="auto"/>
        <w:bottom w:val="none" w:sz="0" w:space="0" w:color="auto"/>
        <w:right w:val="none" w:sz="0" w:space="0" w:color="auto"/>
      </w:divBdr>
    </w:div>
    <w:div w:id="1756824220">
      <w:bodyDiv w:val="1"/>
      <w:marLeft w:val="0"/>
      <w:marRight w:val="0"/>
      <w:marTop w:val="0"/>
      <w:marBottom w:val="0"/>
      <w:divBdr>
        <w:top w:val="none" w:sz="0" w:space="0" w:color="auto"/>
        <w:left w:val="none" w:sz="0" w:space="0" w:color="auto"/>
        <w:bottom w:val="none" w:sz="0" w:space="0" w:color="auto"/>
        <w:right w:val="none" w:sz="0" w:space="0" w:color="auto"/>
      </w:divBdr>
    </w:div>
    <w:div w:id="1757902199">
      <w:bodyDiv w:val="1"/>
      <w:marLeft w:val="0"/>
      <w:marRight w:val="0"/>
      <w:marTop w:val="0"/>
      <w:marBottom w:val="0"/>
      <w:divBdr>
        <w:top w:val="none" w:sz="0" w:space="0" w:color="auto"/>
        <w:left w:val="none" w:sz="0" w:space="0" w:color="auto"/>
        <w:bottom w:val="none" w:sz="0" w:space="0" w:color="auto"/>
        <w:right w:val="none" w:sz="0" w:space="0" w:color="auto"/>
      </w:divBdr>
    </w:div>
    <w:div w:id="1758092888">
      <w:bodyDiv w:val="1"/>
      <w:marLeft w:val="0"/>
      <w:marRight w:val="0"/>
      <w:marTop w:val="0"/>
      <w:marBottom w:val="0"/>
      <w:divBdr>
        <w:top w:val="none" w:sz="0" w:space="0" w:color="auto"/>
        <w:left w:val="none" w:sz="0" w:space="0" w:color="auto"/>
        <w:bottom w:val="none" w:sz="0" w:space="0" w:color="auto"/>
        <w:right w:val="none" w:sz="0" w:space="0" w:color="auto"/>
      </w:divBdr>
    </w:div>
    <w:div w:id="1758212600">
      <w:bodyDiv w:val="1"/>
      <w:marLeft w:val="0"/>
      <w:marRight w:val="0"/>
      <w:marTop w:val="0"/>
      <w:marBottom w:val="0"/>
      <w:divBdr>
        <w:top w:val="none" w:sz="0" w:space="0" w:color="auto"/>
        <w:left w:val="none" w:sz="0" w:space="0" w:color="auto"/>
        <w:bottom w:val="none" w:sz="0" w:space="0" w:color="auto"/>
        <w:right w:val="none" w:sz="0" w:space="0" w:color="auto"/>
      </w:divBdr>
    </w:div>
    <w:div w:id="1758552456">
      <w:bodyDiv w:val="1"/>
      <w:marLeft w:val="0"/>
      <w:marRight w:val="0"/>
      <w:marTop w:val="0"/>
      <w:marBottom w:val="0"/>
      <w:divBdr>
        <w:top w:val="none" w:sz="0" w:space="0" w:color="auto"/>
        <w:left w:val="none" w:sz="0" w:space="0" w:color="auto"/>
        <w:bottom w:val="none" w:sz="0" w:space="0" w:color="auto"/>
        <w:right w:val="none" w:sz="0" w:space="0" w:color="auto"/>
      </w:divBdr>
    </w:div>
    <w:div w:id="1758822237">
      <w:bodyDiv w:val="1"/>
      <w:marLeft w:val="0"/>
      <w:marRight w:val="0"/>
      <w:marTop w:val="0"/>
      <w:marBottom w:val="0"/>
      <w:divBdr>
        <w:top w:val="none" w:sz="0" w:space="0" w:color="auto"/>
        <w:left w:val="none" w:sz="0" w:space="0" w:color="auto"/>
        <w:bottom w:val="none" w:sz="0" w:space="0" w:color="auto"/>
        <w:right w:val="none" w:sz="0" w:space="0" w:color="auto"/>
      </w:divBdr>
    </w:div>
    <w:div w:id="1758869066">
      <w:bodyDiv w:val="1"/>
      <w:marLeft w:val="0"/>
      <w:marRight w:val="0"/>
      <w:marTop w:val="0"/>
      <w:marBottom w:val="0"/>
      <w:divBdr>
        <w:top w:val="none" w:sz="0" w:space="0" w:color="auto"/>
        <w:left w:val="none" w:sz="0" w:space="0" w:color="auto"/>
        <w:bottom w:val="none" w:sz="0" w:space="0" w:color="auto"/>
        <w:right w:val="none" w:sz="0" w:space="0" w:color="auto"/>
      </w:divBdr>
    </w:div>
    <w:div w:id="1759599747">
      <w:bodyDiv w:val="1"/>
      <w:marLeft w:val="0"/>
      <w:marRight w:val="0"/>
      <w:marTop w:val="0"/>
      <w:marBottom w:val="0"/>
      <w:divBdr>
        <w:top w:val="none" w:sz="0" w:space="0" w:color="auto"/>
        <w:left w:val="none" w:sz="0" w:space="0" w:color="auto"/>
        <w:bottom w:val="none" w:sz="0" w:space="0" w:color="auto"/>
        <w:right w:val="none" w:sz="0" w:space="0" w:color="auto"/>
      </w:divBdr>
    </w:div>
    <w:div w:id="1759986259">
      <w:bodyDiv w:val="1"/>
      <w:marLeft w:val="0"/>
      <w:marRight w:val="0"/>
      <w:marTop w:val="0"/>
      <w:marBottom w:val="0"/>
      <w:divBdr>
        <w:top w:val="none" w:sz="0" w:space="0" w:color="auto"/>
        <w:left w:val="none" w:sz="0" w:space="0" w:color="auto"/>
        <w:bottom w:val="none" w:sz="0" w:space="0" w:color="auto"/>
        <w:right w:val="none" w:sz="0" w:space="0" w:color="auto"/>
      </w:divBdr>
    </w:div>
    <w:div w:id="1760172337">
      <w:bodyDiv w:val="1"/>
      <w:marLeft w:val="0"/>
      <w:marRight w:val="0"/>
      <w:marTop w:val="0"/>
      <w:marBottom w:val="0"/>
      <w:divBdr>
        <w:top w:val="none" w:sz="0" w:space="0" w:color="auto"/>
        <w:left w:val="none" w:sz="0" w:space="0" w:color="auto"/>
        <w:bottom w:val="none" w:sz="0" w:space="0" w:color="auto"/>
        <w:right w:val="none" w:sz="0" w:space="0" w:color="auto"/>
      </w:divBdr>
    </w:div>
    <w:div w:id="1760173500">
      <w:bodyDiv w:val="1"/>
      <w:marLeft w:val="0"/>
      <w:marRight w:val="0"/>
      <w:marTop w:val="0"/>
      <w:marBottom w:val="0"/>
      <w:divBdr>
        <w:top w:val="none" w:sz="0" w:space="0" w:color="auto"/>
        <w:left w:val="none" w:sz="0" w:space="0" w:color="auto"/>
        <w:bottom w:val="none" w:sz="0" w:space="0" w:color="auto"/>
        <w:right w:val="none" w:sz="0" w:space="0" w:color="auto"/>
      </w:divBdr>
    </w:div>
    <w:div w:id="1760561193">
      <w:bodyDiv w:val="1"/>
      <w:marLeft w:val="0"/>
      <w:marRight w:val="0"/>
      <w:marTop w:val="0"/>
      <w:marBottom w:val="0"/>
      <w:divBdr>
        <w:top w:val="none" w:sz="0" w:space="0" w:color="auto"/>
        <w:left w:val="none" w:sz="0" w:space="0" w:color="auto"/>
        <w:bottom w:val="none" w:sz="0" w:space="0" w:color="auto"/>
        <w:right w:val="none" w:sz="0" w:space="0" w:color="auto"/>
      </w:divBdr>
    </w:div>
    <w:div w:id="1761832410">
      <w:bodyDiv w:val="1"/>
      <w:marLeft w:val="0"/>
      <w:marRight w:val="0"/>
      <w:marTop w:val="0"/>
      <w:marBottom w:val="0"/>
      <w:divBdr>
        <w:top w:val="none" w:sz="0" w:space="0" w:color="auto"/>
        <w:left w:val="none" w:sz="0" w:space="0" w:color="auto"/>
        <w:bottom w:val="none" w:sz="0" w:space="0" w:color="auto"/>
        <w:right w:val="none" w:sz="0" w:space="0" w:color="auto"/>
      </w:divBdr>
    </w:div>
    <w:div w:id="1762028305">
      <w:bodyDiv w:val="1"/>
      <w:marLeft w:val="0"/>
      <w:marRight w:val="0"/>
      <w:marTop w:val="0"/>
      <w:marBottom w:val="0"/>
      <w:divBdr>
        <w:top w:val="none" w:sz="0" w:space="0" w:color="auto"/>
        <w:left w:val="none" w:sz="0" w:space="0" w:color="auto"/>
        <w:bottom w:val="none" w:sz="0" w:space="0" w:color="auto"/>
        <w:right w:val="none" w:sz="0" w:space="0" w:color="auto"/>
      </w:divBdr>
    </w:div>
    <w:div w:id="1762489960">
      <w:bodyDiv w:val="1"/>
      <w:marLeft w:val="0"/>
      <w:marRight w:val="0"/>
      <w:marTop w:val="0"/>
      <w:marBottom w:val="0"/>
      <w:divBdr>
        <w:top w:val="none" w:sz="0" w:space="0" w:color="auto"/>
        <w:left w:val="none" w:sz="0" w:space="0" w:color="auto"/>
        <w:bottom w:val="none" w:sz="0" w:space="0" w:color="auto"/>
        <w:right w:val="none" w:sz="0" w:space="0" w:color="auto"/>
      </w:divBdr>
    </w:div>
    <w:div w:id="1763136092">
      <w:bodyDiv w:val="1"/>
      <w:marLeft w:val="0"/>
      <w:marRight w:val="0"/>
      <w:marTop w:val="0"/>
      <w:marBottom w:val="0"/>
      <w:divBdr>
        <w:top w:val="none" w:sz="0" w:space="0" w:color="auto"/>
        <w:left w:val="none" w:sz="0" w:space="0" w:color="auto"/>
        <w:bottom w:val="none" w:sz="0" w:space="0" w:color="auto"/>
        <w:right w:val="none" w:sz="0" w:space="0" w:color="auto"/>
      </w:divBdr>
    </w:div>
    <w:div w:id="1763529232">
      <w:bodyDiv w:val="1"/>
      <w:marLeft w:val="0"/>
      <w:marRight w:val="0"/>
      <w:marTop w:val="0"/>
      <w:marBottom w:val="0"/>
      <w:divBdr>
        <w:top w:val="none" w:sz="0" w:space="0" w:color="auto"/>
        <w:left w:val="none" w:sz="0" w:space="0" w:color="auto"/>
        <w:bottom w:val="none" w:sz="0" w:space="0" w:color="auto"/>
        <w:right w:val="none" w:sz="0" w:space="0" w:color="auto"/>
      </w:divBdr>
    </w:div>
    <w:div w:id="1763986693">
      <w:bodyDiv w:val="1"/>
      <w:marLeft w:val="0"/>
      <w:marRight w:val="0"/>
      <w:marTop w:val="0"/>
      <w:marBottom w:val="0"/>
      <w:divBdr>
        <w:top w:val="none" w:sz="0" w:space="0" w:color="auto"/>
        <w:left w:val="none" w:sz="0" w:space="0" w:color="auto"/>
        <w:bottom w:val="none" w:sz="0" w:space="0" w:color="auto"/>
        <w:right w:val="none" w:sz="0" w:space="0" w:color="auto"/>
      </w:divBdr>
    </w:div>
    <w:div w:id="1764299660">
      <w:bodyDiv w:val="1"/>
      <w:marLeft w:val="0"/>
      <w:marRight w:val="0"/>
      <w:marTop w:val="0"/>
      <w:marBottom w:val="0"/>
      <w:divBdr>
        <w:top w:val="none" w:sz="0" w:space="0" w:color="auto"/>
        <w:left w:val="none" w:sz="0" w:space="0" w:color="auto"/>
        <w:bottom w:val="none" w:sz="0" w:space="0" w:color="auto"/>
        <w:right w:val="none" w:sz="0" w:space="0" w:color="auto"/>
      </w:divBdr>
    </w:div>
    <w:div w:id="1765297759">
      <w:bodyDiv w:val="1"/>
      <w:marLeft w:val="0"/>
      <w:marRight w:val="0"/>
      <w:marTop w:val="0"/>
      <w:marBottom w:val="0"/>
      <w:divBdr>
        <w:top w:val="none" w:sz="0" w:space="0" w:color="auto"/>
        <w:left w:val="none" w:sz="0" w:space="0" w:color="auto"/>
        <w:bottom w:val="none" w:sz="0" w:space="0" w:color="auto"/>
        <w:right w:val="none" w:sz="0" w:space="0" w:color="auto"/>
      </w:divBdr>
    </w:div>
    <w:div w:id="1765614655">
      <w:bodyDiv w:val="1"/>
      <w:marLeft w:val="0"/>
      <w:marRight w:val="0"/>
      <w:marTop w:val="0"/>
      <w:marBottom w:val="0"/>
      <w:divBdr>
        <w:top w:val="none" w:sz="0" w:space="0" w:color="auto"/>
        <w:left w:val="none" w:sz="0" w:space="0" w:color="auto"/>
        <w:bottom w:val="none" w:sz="0" w:space="0" w:color="auto"/>
        <w:right w:val="none" w:sz="0" w:space="0" w:color="auto"/>
      </w:divBdr>
    </w:div>
    <w:div w:id="1766025907">
      <w:bodyDiv w:val="1"/>
      <w:marLeft w:val="0"/>
      <w:marRight w:val="0"/>
      <w:marTop w:val="0"/>
      <w:marBottom w:val="0"/>
      <w:divBdr>
        <w:top w:val="none" w:sz="0" w:space="0" w:color="auto"/>
        <w:left w:val="none" w:sz="0" w:space="0" w:color="auto"/>
        <w:bottom w:val="none" w:sz="0" w:space="0" w:color="auto"/>
        <w:right w:val="none" w:sz="0" w:space="0" w:color="auto"/>
      </w:divBdr>
    </w:div>
    <w:div w:id="1766270785">
      <w:bodyDiv w:val="1"/>
      <w:marLeft w:val="0"/>
      <w:marRight w:val="0"/>
      <w:marTop w:val="0"/>
      <w:marBottom w:val="0"/>
      <w:divBdr>
        <w:top w:val="none" w:sz="0" w:space="0" w:color="auto"/>
        <w:left w:val="none" w:sz="0" w:space="0" w:color="auto"/>
        <w:bottom w:val="none" w:sz="0" w:space="0" w:color="auto"/>
        <w:right w:val="none" w:sz="0" w:space="0" w:color="auto"/>
      </w:divBdr>
    </w:div>
    <w:div w:id="1766342154">
      <w:bodyDiv w:val="1"/>
      <w:marLeft w:val="0"/>
      <w:marRight w:val="0"/>
      <w:marTop w:val="0"/>
      <w:marBottom w:val="0"/>
      <w:divBdr>
        <w:top w:val="none" w:sz="0" w:space="0" w:color="auto"/>
        <w:left w:val="none" w:sz="0" w:space="0" w:color="auto"/>
        <w:bottom w:val="none" w:sz="0" w:space="0" w:color="auto"/>
        <w:right w:val="none" w:sz="0" w:space="0" w:color="auto"/>
      </w:divBdr>
    </w:div>
    <w:div w:id="1766726679">
      <w:bodyDiv w:val="1"/>
      <w:marLeft w:val="0"/>
      <w:marRight w:val="0"/>
      <w:marTop w:val="0"/>
      <w:marBottom w:val="0"/>
      <w:divBdr>
        <w:top w:val="none" w:sz="0" w:space="0" w:color="auto"/>
        <w:left w:val="none" w:sz="0" w:space="0" w:color="auto"/>
        <w:bottom w:val="none" w:sz="0" w:space="0" w:color="auto"/>
        <w:right w:val="none" w:sz="0" w:space="0" w:color="auto"/>
      </w:divBdr>
    </w:div>
    <w:div w:id="1766799497">
      <w:bodyDiv w:val="1"/>
      <w:marLeft w:val="0"/>
      <w:marRight w:val="0"/>
      <w:marTop w:val="0"/>
      <w:marBottom w:val="0"/>
      <w:divBdr>
        <w:top w:val="none" w:sz="0" w:space="0" w:color="auto"/>
        <w:left w:val="none" w:sz="0" w:space="0" w:color="auto"/>
        <w:bottom w:val="none" w:sz="0" w:space="0" w:color="auto"/>
        <w:right w:val="none" w:sz="0" w:space="0" w:color="auto"/>
      </w:divBdr>
    </w:div>
    <w:div w:id="1768116378">
      <w:bodyDiv w:val="1"/>
      <w:marLeft w:val="0"/>
      <w:marRight w:val="0"/>
      <w:marTop w:val="0"/>
      <w:marBottom w:val="0"/>
      <w:divBdr>
        <w:top w:val="none" w:sz="0" w:space="0" w:color="auto"/>
        <w:left w:val="none" w:sz="0" w:space="0" w:color="auto"/>
        <w:bottom w:val="none" w:sz="0" w:space="0" w:color="auto"/>
        <w:right w:val="none" w:sz="0" w:space="0" w:color="auto"/>
      </w:divBdr>
    </w:div>
    <w:div w:id="1768383079">
      <w:bodyDiv w:val="1"/>
      <w:marLeft w:val="0"/>
      <w:marRight w:val="0"/>
      <w:marTop w:val="0"/>
      <w:marBottom w:val="0"/>
      <w:divBdr>
        <w:top w:val="none" w:sz="0" w:space="0" w:color="auto"/>
        <w:left w:val="none" w:sz="0" w:space="0" w:color="auto"/>
        <w:bottom w:val="none" w:sz="0" w:space="0" w:color="auto"/>
        <w:right w:val="none" w:sz="0" w:space="0" w:color="auto"/>
      </w:divBdr>
    </w:div>
    <w:div w:id="1768572181">
      <w:bodyDiv w:val="1"/>
      <w:marLeft w:val="0"/>
      <w:marRight w:val="0"/>
      <w:marTop w:val="0"/>
      <w:marBottom w:val="0"/>
      <w:divBdr>
        <w:top w:val="none" w:sz="0" w:space="0" w:color="auto"/>
        <w:left w:val="none" w:sz="0" w:space="0" w:color="auto"/>
        <w:bottom w:val="none" w:sz="0" w:space="0" w:color="auto"/>
        <w:right w:val="none" w:sz="0" w:space="0" w:color="auto"/>
      </w:divBdr>
    </w:div>
    <w:div w:id="1768620168">
      <w:bodyDiv w:val="1"/>
      <w:marLeft w:val="0"/>
      <w:marRight w:val="0"/>
      <w:marTop w:val="0"/>
      <w:marBottom w:val="0"/>
      <w:divBdr>
        <w:top w:val="none" w:sz="0" w:space="0" w:color="auto"/>
        <w:left w:val="none" w:sz="0" w:space="0" w:color="auto"/>
        <w:bottom w:val="none" w:sz="0" w:space="0" w:color="auto"/>
        <w:right w:val="none" w:sz="0" w:space="0" w:color="auto"/>
      </w:divBdr>
    </w:div>
    <w:div w:id="1769544949">
      <w:bodyDiv w:val="1"/>
      <w:marLeft w:val="0"/>
      <w:marRight w:val="0"/>
      <w:marTop w:val="0"/>
      <w:marBottom w:val="0"/>
      <w:divBdr>
        <w:top w:val="none" w:sz="0" w:space="0" w:color="auto"/>
        <w:left w:val="none" w:sz="0" w:space="0" w:color="auto"/>
        <w:bottom w:val="none" w:sz="0" w:space="0" w:color="auto"/>
        <w:right w:val="none" w:sz="0" w:space="0" w:color="auto"/>
      </w:divBdr>
    </w:div>
    <w:div w:id="1769814796">
      <w:bodyDiv w:val="1"/>
      <w:marLeft w:val="0"/>
      <w:marRight w:val="0"/>
      <w:marTop w:val="0"/>
      <w:marBottom w:val="0"/>
      <w:divBdr>
        <w:top w:val="none" w:sz="0" w:space="0" w:color="auto"/>
        <w:left w:val="none" w:sz="0" w:space="0" w:color="auto"/>
        <w:bottom w:val="none" w:sz="0" w:space="0" w:color="auto"/>
        <w:right w:val="none" w:sz="0" w:space="0" w:color="auto"/>
      </w:divBdr>
    </w:div>
    <w:div w:id="1770005731">
      <w:bodyDiv w:val="1"/>
      <w:marLeft w:val="0"/>
      <w:marRight w:val="0"/>
      <w:marTop w:val="0"/>
      <w:marBottom w:val="0"/>
      <w:divBdr>
        <w:top w:val="none" w:sz="0" w:space="0" w:color="auto"/>
        <w:left w:val="none" w:sz="0" w:space="0" w:color="auto"/>
        <w:bottom w:val="none" w:sz="0" w:space="0" w:color="auto"/>
        <w:right w:val="none" w:sz="0" w:space="0" w:color="auto"/>
      </w:divBdr>
    </w:div>
    <w:div w:id="1770344106">
      <w:bodyDiv w:val="1"/>
      <w:marLeft w:val="0"/>
      <w:marRight w:val="0"/>
      <w:marTop w:val="0"/>
      <w:marBottom w:val="0"/>
      <w:divBdr>
        <w:top w:val="none" w:sz="0" w:space="0" w:color="auto"/>
        <w:left w:val="none" w:sz="0" w:space="0" w:color="auto"/>
        <w:bottom w:val="none" w:sz="0" w:space="0" w:color="auto"/>
        <w:right w:val="none" w:sz="0" w:space="0" w:color="auto"/>
      </w:divBdr>
    </w:div>
    <w:div w:id="1770350200">
      <w:bodyDiv w:val="1"/>
      <w:marLeft w:val="0"/>
      <w:marRight w:val="0"/>
      <w:marTop w:val="0"/>
      <w:marBottom w:val="0"/>
      <w:divBdr>
        <w:top w:val="none" w:sz="0" w:space="0" w:color="auto"/>
        <w:left w:val="none" w:sz="0" w:space="0" w:color="auto"/>
        <w:bottom w:val="none" w:sz="0" w:space="0" w:color="auto"/>
        <w:right w:val="none" w:sz="0" w:space="0" w:color="auto"/>
      </w:divBdr>
    </w:div>
    <w:div w:id="1770351586">
      <w:bodyDiv w:val="1"/>
      <w:marLeft w:val="0"/>
      <w:marRight w:val="0"/>
      <w:marTop w:val="0"/>
      <w:marBottom w:val="0"/>
      <w:divBdr>
        <w:top w:val="none" w:sz="0" w:space="0" w:color="auto"/>
        <w:left w:val="none" w:sz="0" w:space="0" w:color="auto"/>
        <w:bottom w:val="none" w:sz="0" w:space="0" w:color="auto"/>
        <w:right w:val="none" w:sz="0" w:space="0" w:color="auto"/>
      </w:divBdr>
    </w:div>
    <w:div w:id="1770466038">
      <w:bodyDiv w:val="1"/>
      <w:marLeft w:val="0"/>
      <w:marRight w:val="0"/>
      <w:marTop w:val="0"/>
      <w:marBottom w:val="0"/>
      <w:divBdr>
        <w:top w:val="none" w:sz="0" w:space="0" w:color="auto"/>
        <w:left w:val="none" w:sz="0" w:space="0" w:color="auto"/>
        <w:bottom w:val="none" w:sz="0" w:space="0" w:color="auto"/>
        <w:right w:val="none" w:sz="0" w:space="0" w:color="auto"/>
      </w:divBdr>
    </w:div>
    <w:div w:id="1770808298">
      <w:bodyDiv w:val="1"/>
      <w:marLeft w:val="0"/>
      <w:marRight w:val="0"/>
      <w:marTop w:val="0"/>
      <w:marBottom w:val="0"/>
      <w:divBdr>
        <w:top w:val="none" w:sz="0" w:space="0" w:color="auto"/>
        <w:left w:val="none" w:sz="0" w:space="0" w:color="auto"/>
        <w:bottom w:val="none" w:sz="0" w:space="0" w:color="auto"/>
        <w:right w:val="none" w:sz="0" w:space="0" w:color="auto"/>
      </w:divBdr>
    </w:div>
    <w:div w:id="1771730492">
      <w:bodyDiv w:val="1"/>
      <w:marLeft w:val="0"/>
      <w:marRight w:val="0"/>
      <w:marTop w:val="0"/>
      <w:marBottom w:val="0"/>
      <w:divBdr>
        <w:top w:val="none" w:sz="0" w:space="0" w:color="auto"/>
        <w:left w:val="none" w:sz="0" w:space="0" w:color="auto"/>
        <w:bottom w:val="none" w:sz="0" w:space="0" w:color="auto"/>
        <w:right w:val="none" w:sz="0" w:space="0" w:color="auto"/>
      </w:divBdr>
    </w:div>
    <w:div w:id="1771850397">
      <w:bodyDiv w:val="1"/>
      <w:marLeft w:val="0"/>
      <w:marRight w:val="0"/>
      <w:marTop w:val="0"/>
      <w:marBottom w:val="0"/>
      <w:divBdr>
        <w:top w:val="none" w:sz="0" w:space="0" w:color="auto"/>
        <w:left w:val="none" w:sz="0" w:space="0" w:color="auto"/>
        <w:bottom w:val="none" w:sz="0" w:space="0" w:color="auto"/>
        <w:right w:val="none" w:sz="0" w:space="0" w:color="auto"/>
      </w:divBdr>
    </w:div>
    <w:div w:id="1771928422">
      <w:bodyDiv w:val="1"/>
      <w:marLeft w:val="0"/>
      <w:marRight w:val="0"/>
      <w:marTop w:val="0"/>
      <w:marBottom w:val="0"/>
      <w:divBdr>
        <w:top w:val="none" w:sz="0" w:space="0" w:color="auto"/>
        <w:left w:val="none" w:sz="0" w:space="0" w:color="auto"/>
        <w:bottom w:val="none" w:sz="0" w:space="0" w:color="auto"/>
        <w:right w:val="none" w:sz="0" w:space="0" w:color="auto"/>
      </w:divBdr>
    </w:div>
    <w:div w:id="1771974312">
      <w:bodyDiv w:val="1"/>
      <w:marLeft w:val="0"/>
      <w:marRight w:val="0"/>
      <w:marTop w:val="0"/>
      <w:marBottom w:val="0"/>
      <w:divBdr>
        <w:top w:val="none" w:sz="0" w:space="0" w:color="auto"/>
        <w:left w:val="none" w:sz="0" w:space="0" w:color="auto"/>
        <w:bottom w:val="none" w:sz="0" w:space="0" w:color="auto"/>
        <w:right w:val="none" w:sz="0" w:space="0" w:color="auto"/>
      </w:divBdr>
    </w:div>
    <w:div w:id="1772123665">
      <w:bodyDiv w:val="1"/>
      <w:marLeft w:val="0"/>
      <w:marRight w:val="0"/>
      <w:marTop w:val="0"/>
      <w:marBottom w:val="0"/>
      <w:divBdr>
        <w:top w:val="none" w:sz="0" w:space="0" w:color="auto"/>
        <w:left w:val="none" w:sz="0" w:space="0" w:color="auto"/>
        <w:bottom w:val="none" w:sz="0" w:space="0" w:color="auto"/>
        <w:right w:val="none" w:sz="0" w:space="0" w:color="auto"/>
      </w:divBdr>
    </w:div>
    <w:div w:id="1772317187">
      <w:bodyDiv w:val="1"/>
      <w:marLeft w:val="0"/>
      <w:marRight w:val="0"/>
      <w:marTop w:val="0"/>
      <w:marBottom w:val="0"/>
      <w:divBdr>
        <w:top w:val="none" w:sz="0" w:space="0" w:color="auto"/>
        <w:left w:val="none" w:sz="0" w:space="0" w:color="auto"/>
        <w:bottom w:val="none" w:sz="0" w:space="0" w:color="auto"/>
        <w:right w:val="none" w:sz="0" w:space="0" w:color="auto"/>
      </w:divBdr>
    </w:div>
    <w:div w:id="1772357912">
      <w:bodyDiv w:val="1"/>
      <w:marLeft w:val="0"/>
      <w:marRight w:val="0"/>
      <w:marTop w:val="0"/>
      <w:marBottom w:val="0"/>
      <w:divBdr>
        <w:top w:val="none" w:sz="0" w:space="0" w:color="auto"/>
        <w:left w:val="none" w:sz="0" w:space="0" w:color="auto"/>
        <w:bottom w:val="none" w:sz="0" w:space="0" w:color="auto"/>
        <w:right w:val="none" w:sz="0" w:space="0" w:color="auto"/>
      </w:divBdr>
    </w:div>
    <w:div w:id="1772503090">
      <w:bodyDiv w:val="1"/>
      <w:marLeft w:val="0"/>
      <w:marRight w:val="0"/>
      <w:marTop w:val="0"/>
      <w:marBottom w:val="0"/>
      <w:divBdr>
        <w:top w:val="none" w:sz="0" w:space="0" w:color="auto"/>
        <w:left w:val="none" w:sz="0" w:space="0" w:color="auto"/>
        <w:bottom w:val="none" w:sz="0" w:space="0" w:color="auto"/>
        <w:right w:val="none" w:sz="0" w:space="0" w:color="auto"/>
      </w:divBdr>
    </w:div>
    <w:div w:id="1772781217">
      <w:bodyDiv w:val="1"/>
      <w:marLeft w:val="0"/>
      <w:marRight w:val="0"/>
      <w:marTop w:val="0"/>
      <w:marBottom w:val="0"/>
      <w:divBdr>
        <w:top w:val="none" w:sz="0" w:space="0" w:color="auto"/>
        <w:left w:val="none" w:sz="0" w:space="0" w:color="auto"/>
        <w:bottom w:val="none" w:sz="0" w:space="0" w:color="auto"/>
        <w:right w:val="none" w:sz="0" w:space="0" w:color="auto"/>
      </w:divBdr>
    </w:div>
    <w:div w:id="1772819413">
      <w:bodyDiv w:val="1"/>
      <w:marLeft w:val="0"/>
      <w:marRight w:val="0"/>
      <w:marTop w:val="0"/>
      <w:marBottom w:val="0"/>
      <w:divBdr>
        <w:top w:val="none" w:sz="0" w:space="0" w:color="auto"/>
        <w:left w:val="none" w:sz="0" w:space="0" w:color="auto"/>
        <w:bottom w:val="none" w:sz="0" w:space="0" w:color="auto"/>
        <w:right w:val="none" w:sz="0" w:space="0" w:color="auto"/>
      </w:divBdr>
    </w:div>
    <w:div w:id="1772968989">
      <w:bodyDiv w:val="1"/>
      <w:marLeft w:val="0"/>
      <w:marRight w:val="0"/>
      <w:marTop w:val="0"/>
      <w:marBottom w:val="0"/>
      <w:divBdr>
        <w:top w:val="none" w:sz="0" w:space="0" w:color="auto"/>
        <w:left w:val="none" w:sz="0" w:space="0" w:color="auto"/>
        <w:bottom w:val="none" w:sz="0" w:space="0" w:color="auto"/>
        <w:right w:val="none" w:sz="0" w:space="0" w:color="auto"/>
      </w:divBdr>
    </w:div>
    <w:div w:id="1773013292">
      <w:bodyDiv w:val="1"/>
      <w:marLeft w:val="0"/>
      <w:marRight w:val="0"/>
      <w:marTop w:val="0"/>
      <w:marBottom w:val="0"/>
      <w:divBdr>
        <w:top w:val="none" w:sz="0" w:space="0" w:color="auto"/>
        <w:left w:val="none" w:sz="0" w:space="0" w:color="auto"/>
        <w:bottom w:val="none" w:sz="0" w:space="0" w:color="auto"/>
        <w:right w:val="none" w:sz="0" w:space="0" w:color="auto"/>
      </w:divBdr>
    </w:div>
    <w:div w:id="1774323122">
      <w:bodyDiv w:val="1"/>
      <w:marLeft w:val="0"/>
      <w:marRight w:val="0"/>
      <w:marTop w:val="0"/>
      <w:marBottom w:val="0"/>
      <w:divBdr>
        <w:top w:val="none" w:sz="0" w:space="0" w:color="auto"/>
        <w:left w:val="none" w:sz="0" w:space="0" w:color="auto"/>
        <w:bottom w:val="none" w:sz="0" w:space="0" w:color="auto"/>
        <w:right w:val="none" w:sz="0" w:space="0" w:color="auto"/>
      </w:divBdr>
    </w:div>
    <w:div w:id="1774521187">
      <w:bodyDiv w:val="1"/>
      <w:marLeft w:val="0"/>
      <w:marRight w:val="0"/>
      <w:marTop w:val="0"/>
      <w:marBottom w:val="0"/>
      <w:divBdr>
        <w:top w:val="none" w:sz="0" w:space="0" w:color="auto"/>
        <w:left w:val="none" w:sz="0" w:space="0" w:color="auto"/>
        <w:bottom w:val="none" w:sz="0" w:space="0" w:color="auto"/>
        <w:right w:val="none" w:sz="0" w:space="0" w:color="auto"/>
      </w:divBdr>
    </w:div>
    <w:div w:id="1774977316">
      <w:bodyDiv w:val="1"/>
      <w:marLeft w:val="0"/>
      <w:marRight w:val="0"/>
      <w:marTop w:val="0"/>
      <w:marBottom w:val="0"/>
      <w:divBdr>
        <w:top w:val="none" w:sz="0" w:space="0" w:color="auto"/>
        <w:left w:val="none" w:sz="0" w:space="0" w:color="auto"/>
        <w:bottom w:val="none" w:sz="0" w:space="0" w:color="auto"/>
        <w:right w:val="none" w:sz="0" w:space="0" w:color="auto"/>
      </w:divBdr>
    </w:div>
    <w:div w:id="1775007852">
      <w:bodyDiv w:val="1"/>
      <w:marLeft w:val="0"/>
      <w:marRight w:val="0"/>
      <w:marTop w:val="0"/>
      <w:marBottom w:val="0"/>
      <w:divBdr>
        <w:top w:val="none" w:sz="0" w:space="0" w:color="auto"/>
        <w:left w:val="none" w:sz="0" w:space="0" w:color="auto"/>
        <w:bottom w:val="none" w:sz="0" w:space="0" w:color="auto"/>
        <w:right w:val="none" w:sz="0" w:space="0" w:color="auto"/>
      </w:divBdr>
    </w:div>
    <w:div w:id="1775436170">
      <w:bodyDiv w:val="1"/>
      <w:marLeft w:val="0"/>
      <w:marRight w:val="0"/>
      <w:marTop w:val="0"/>
      <w:marBottom w:val="0"/>
      <w:divBdr>
        <w:top w:val="none" w:sz="0" w:space="0" w:color="auto"/>
        <w:left w:val="none" w:sz="0" w:space="0" w:color="auto"/>
        <w:bottom w:val="none" w:sz="0" w:space="0" w:color="auto"/>
        <w:right w:val="none" w:sz="0" w:space="0" w:color="auto"/>
      </w:divBdr>
    </w:div>
    <w:div w:id="1775633433">
      <w:bodyDiv w:val="1"/>
      <w:marLeft w:val="0"/>
      <w:marRight w:val="0"/>
      <w:marTop w:val="0"/>
      <w:marBottom w:val="0"/>
      <w:divBdr>
        <w:top w:val="none" w:sz="0" w:space="0" w:color="auto"/>
        <w:left w:val="none" w:sz="0" w:space="0" w:color="auto"/>
        <w:bottom w:val="none" w:sz="0" w:space="0" w:color="auto"/>
        <w:right w:val="none" w:sz="0" w:space="0" w:color="auto"/>
      </w:divBdr>
    </w:div>
    <w:div w:id="1777407584">
      <w:bodyDiv w:val="1"/>
      <w:marLeft w:val="0"/>
      <w:marRight w:val="0"/>
      <w:marTop w:val="0"/>
      <w:marBottom w:val="0"/>
      <w:divBdr>
        <w:top w:val="none" w:sz="0" w:space="0" w:color="auto"/>
        <w:left w:val="none" w:sz="0" w:space="0" w:color="auto"/>
        <w:bottom w:val="none" w:sz="0" w:space="0" w:color="auto"/>
        <w:right w:val="none" w:sz="0" w:space="0" w:color="auto"/>
      </w:divBdr>
    </w:div>
    <w:div w:id="1777558183">
      <w:bodyDiv w:val="1"/>
      <w:marLeft w:val="0"/>
      <w:marRight w:val="0"/>
      <w:marTop w:val="0"/>
      <w:marBottom w:val="0"/>
      <w:divBdr>
        <w:top w:val="none" w:sz="0" w:space="0" w:color="auto"/>
        <w:left w:val="none" w:sz="0" w:space="0" w:color="auto"/>
        <w:bottom w:val="none" w:sz="0" w:space="0" w:color="auto"/>
        <w:right w:val="none" w:sz="0" w:space="0" w:color="auto"/>
      </w:divBdr>
    </w:div>
    <w:div w:id="1777558665">
      <w:bodyDiv w:val="1"/>
      <w:marLeft w:val="0"/>
      <w:marRight w:val="0"/>
      <w:marTop w:val="0"/>
      <w:marBottom w:val="0"/>
      <w:divBdr>
        <w:top w:val="none" w:sz="0" w:space="0" w:color="auto"/>
        <w:left w:val="none" w:sz="0" w:space="0" w:color="auto"/>
        <w:bottom w:val="none" w:sz="0" w:space="0" w:color="auto"/>
        <w:right w:val="none" w:sz="0" w:space="0" w:color="auto"/>
      </w:divBdr>
    </w:div>
    <w:div w:id="1777674402">
      <w:bodyDiv w:val="1"/>
      <w:marLeft w:val="0"/>
      <w:marRight w:val="0"/>
      <w:marTop w:val="0"/>
      <w:marBottom w:val="0"/>
      <w:divBdr>
        <w:top w:val="none" w:sz="0" w:space="0" w:color="auto"/>
        <w:left w:val="none" w:sz="0" w:space="0" w:color="auto"/>
        <w:bottom w:val="none" w:sz="0" w:space="0" w:color="auto"/>
        <w:right w:val="none" w:sz="0" w:space="0" w:color="auto"/>
      </w:divBdr>
    </w:div>
    <w:div w:id="1777679463">
      <w:bodyDiv w:val="1"/>
      <w:marLeft w:val="0"/>
      <w:marRight w:val="0"/>
      <w:marTop w:val="0"/>
      <w:marBottom w:val="0"/>
      <w:divBdr>
        <w:top w:val="none" w:sz="0" w:space="0" w:color="auto"/>
        <w:left w:val="none" w:sz="0" w:space="0" w:color="auto"/>
        <w:bottom w:val="none" w:sz="0" w:space="0" w:color="auto"/>
        <w:right w:val="none" w:sz="0" w:space="0" w:color="auto"/>
      </w:divBdr>
    </w:div>
    <w:div w:id="1778135138">
      <w:bodyDiv w:val="1"/>
      <w:marLeft w:val="0"/>
      <w:marRight w:val="0"/>
      <w:marTop w:val="0"/>
      <w:marBottom w:val="0"/>
      <w:divBdr>
        <w:top w:val="none" w:sz="0" w:space="0" w:color="auto"/>
        <w:left w:val="none" w:sz="0" w:space="0" w:color="auto"/>
        <w:bottom w:val="none" w:sz="0" w:space="0" w:color="auto"/>
        <w:right w:val="none" w:sz="0" w:space="0" w:color="auto"/>
      </w:divBdr>
    </w:div>
    <w:div w:id="1778208087">
      <w:bodyDiv w:val="1"/>
      <w:marLeft w:val="0"/>
      <w:marRight w:val="0"/>
      <w:marTop w:val="0"/>
      <w:marBottom w:val="0"/>
      <w:divBdr>
        <w:top w:val="none" w:sz="0" w:space="0" w:color="auto"/>
        <w:left w:val="none" w:sz="0" w:space="0" w:color="auto"/>
        <w:bottom w:val="none" w:sz="0" w:space="0" w:color="auto"/>
        <w:right w:val="none" w:sz="0" w:space="0" w:color="auto"/>
      </w:divBdr>
    </w:div>
    <w:div w:id="1778209343">
      <w:bodyDiv w:val="1"/>
      <w:marLeft w:val="0"/>
      <w:marRight w:val="0"/>
      <w:marTop w:val="0"/>
      <w:marBottom w:val="0"/>
      <w:divBdr>
        <w:top w:val="none" w:sz="0" w:space="0" w:color="auto"/>
        <w:left w:val="none" w:sz="0" w:space="0" w:color="auto"/>
        <w:bottom w:val="none" w:sz="0" w:space="0" w:color="auto"/>
        <w:right w:val="none" w:sz="0" w:space="0" w:color="auto"/>
      </w:divBdr>
    </w:div>
    <w:div w:id="1778526946">
      <w:bodyDiv w:val="1"/>
      <w:marLeft w:val="0"/>
      <w:marRight w:val="0"/>
      <w:marTop w:val="0"/>
      <w:marBottom w:val="0"/>
      <w:divBdr>
        <w:top w:val="none" w:sz="0" w:space="0" w:color="auto"/>
        <w:left w:val="none" w:sz="0" w:space="0" w:color="auto"/>
        <w:bottom w:val="none" w:sz="0" w:space="0" w:color="auto"/>
        <w:right w:val="none" w:sz="0" w:space="0" w:color="auto"/>
      </w:divBdr>
    </w:div>
    <w:div w:id="1778938220">
      <w:bodyDiv w:val="1"/>
      <w:marLeft w:val="0"/>
      <w:marRight w:val="0"/>
      <w:marTop w:val="0"/>
      <w:marBottom w:val="0"/>
      <w:divBdr>
        <w:top w:val="none" w:sz="0" w:space="0" w:color="auto"/>
        <w:left w:val="none" w:sz="0" w:space="0" w:color="auto"/>
        <w:bottom w:val="none" w:sz="0" w:space="0" w:color="auto"/>
        <w:right w:val="none" w:sz="0" w:space="0" w:color="auto"/>
      </w:divBdr>
    </w:div>
    <w:div w:id="1778988778">
      <w:bodyDiv w:val="1"/>
      <w:marLeft w:val="0"/>
      <w:marRight w:val="0"/>
      <w:marTop w:val="0"/>
      <w:marBottom w:val="0"/>
      <w:divBdr>
        <w:top w:val="none" w:sz="0" w:space="0" w:color="auto"/>
        <w:left w:val="none" w:sz="0" w:space="0" w:color="auto"/>
        <w:bottom w:val="none" w:sz="0" w:space="0" w:color="auto"/>
        <w:right w:val="none" w:sz="0" w:space="0" w:color="auto"/>
      </w:divBdr>
    </w:div>
    <w:div w:id="1779982314">
      <w:bodyDiv w:val="1"/>
      <w:marLeft w:val="0"/>
      <w:marRight w:val="0"/>
      <w:marTop w:val="0"/>
      <w:marBottom w:val="0"/>
      <w:divBdr>
        <w:top w:val="none" w:sz="0" w:space="0" w:color="auto"/>
        <w:left w:val="none" w:sz="0" w:space="0" w:color="auto"/>
        <w:bottom w:val="none" w:sz="0" w:space="0" w:color="auto"/>
        <w:right w:val="none" w:sz="0" w:space="0" w:color="auto"/>
      </w:divBdr>
    </w:div>
    <w:div w:id="1780055786">
      <w:bodyDiv w:val="1"/>
      <w:marLeft w:val="0"/>
      <w:marRight w:val="0"/>
      <w:marTop w:val="0"/>
      <w:marBottom w:val="0"/>
      <w:divBdr>
        <w:top w:val="none" w:sz="0" w:space="0" w:color="auto"/>
        <w:left w:val="none" w:sz="0" w:space="0" w:color="auto"/>
        <w:bottom w:val="none" w:sz="0" w:space="0" w:color="auto"/>
        <w:right w:val="none" w:sz="0" w:space="0" w:color="auto"/>
      </w:divBdr>
    </w:div>
    <w:div w:id="1780298436">
      <w:bodyDiv w:val="1"/>
      <w:marLeft w:val="0"/>
      <w:marRight w:val="0"/>
      <w:marTop w:val="0"/>
      <w:marBottom w:val="0"/>
      <w:divBdr>
        <w:top w:val="none" w:sz="0" w:space="0" w:color="auto"/>
        <w:left w:val="none" w:sz="0" w:space="0" w:color="auto"/>
        <w:bottom w:val="none" w:sz="0" w:space="0" w:color="auto"/>
        <w:right w:val="none" w:sz="0" w:space="0" w:color="auto"/>
      </w:divBdr>
    </w:div>
    <w:div w:id="1780492347">
      <w:bodyDiv w:val="1"/>
      <w:marLeft w:val="0"/>
      <w:marRight w:val="0"/>
      <w:marTop w:val="0"/>
      <w:marBottom w:val="0"/>
      <w:divBdr>
        <w:top w:val="none" w:sz="0" w:space="0" w:color="auto"/>
        <w:left w:val="none" w:sz="0" w:space="0" w:color="auto"/>
        <w:bottom w:val="none" w:sz="0" w:space="0" w:color="auto"/>
        <w:right w:val="none" w:sz="0" w:space="0" w:color="auto"/>
      </w:divBdr>
    </w:div>
    <w:div w:id="1781296564">
      <w:bodyDiv w:val="1"/>
      <w:marLeft w:val="0"/>
      <w:marRight w:val="0"/>
      <w:marTop w:val="0"/>
      <w:marBottom w:val="0"/>
      <w:divBdr>
        <w:top w:val="none" w:sz="0" w:space="0" w:color="auto"/>
        <w:left w:val="none" w:sz="0" w:space="0" w:color="auto"/>
        <w:bottom w:val="none" w:sz="0" w:space="0" w:color="auto"/>
        <w:right w:val="none" w:sz="0" w:space="0" w:color="auto"/>
      </w:divBdr>
    </w:div>
    <w:div w:id="1781339782">
      <w:bodyDiv w:val="1"/>
      <w:marLeft w:val="0"/>
      <w:marRight w:val="0"/>
      <w:marTop w:val="0"/>
      <w:marBottom w:val="0"/>
      <w:divBdr>
        <w:top w:val="none" w:sz="0" w:space="0" w:color="auto"/>
        <w:left w:val="none" w:sz="0" w:space="0" w:color="auto"/>
        <w:bottom w:val="none" w:sz="0" w:space="0" w:color="auto"/>
        <w:right w:val="none" w:sz="0" w:space="0" w:color="auto"/>
      </w:divBdr>
    </w:div>
    <w:div w:id="1781491423">
      <w:bodyDiv w:val="1"/>
      <w:marLeft w:val="0"/>
      <w:marRight w:val="0"/>
      <w:marTop w:val="0"/>
      <w:marBottom w:val="0"/>
      <w:divBdr>
        <w:top w:val="none" w:sz="0" w:space="0" w:color="auto"/>
        <w:left w:val="none" w:sz="0" w:space="0" w:color="auto"/>
        <w:bottom w:val="none" w:sz="0" w:space="0" w:color="auto"/>
        <w:right w:val="none" w:sz="0" w:space="0" w:color="auto"/>
      </w:divBdr>
    </w:div>
    <w:div w:id="1781560253">
      <w:bodyDiv w:val="1"/>
      <w:marLeft w:val="0"/>
      <w:marRight w:val="0"/>
      <w:marTop w:val="0"/>
      <w:marBottom w:val="0"/>
      <w:divBdr>
        <w:top w:val="none" w:sz="0" w:space="0" w:color="auto"/>
        <w:left w:val="none" w:sz="0" w:space="0" w:color="auto"/>
        <w:bottom w:val="none" w:sz="0" w:space="0" w:color="auto"/>
        <w:right w:val="none" w:sz="0" w:space="0" w:color="auto"/>
      </w:divBdr>
    </w:div>
    <w:div w:id="1781870479">
      <w:bodyDiv w:val="1"/>
      <w:marLeft w:val="0"/>
      <w:marRight w:val="0"/>
      <w:marTop w:val="0"/>
      <w:marBottom w:val="0"/>
      <w:divBdr>
        <w:top w:val="none" w:sz="0" w:space="0" w:color="auto"/>
        <w:left w:val="none" w:sz="0" w:space="0" w:color="auto"/>
        <w:bottom w:val="none" w:sz="0" w:space="0" w:color="auto"/>
        <w:right w:val="none" w:sz="0" w:space="0" w:color="auto"/>
      </w:divBdr>
    </w:div>
    <w:div w:id="1782605082">
      <w:bodyDiv w:val="1"/>
      <w:marLeft w:val="0"/>
      <w:marRight w:val="0"/>
      <w:marTop w:val="0"/>
      <w:marBottom w:val="0"/>
      <w:divBdr>
        <w:top w:val="none" w:sz="0" w:space="0" w:color="auto"/>
        <w:left w:val="none" w:sz="0" w:space="0" w:color="auto"/>
        <w:bottom w:val="none" w:sz="0" w:space="0" w:color="auto"/>
        <w:right w:val="none" w:sz="0" w:space="0" w:color="auto"/>
      </w:divBdr>
    </w:div>
    <w:div w:id="1782801841">
      <w:bodyDiv w:val="1"/>
      <w:marLeft w:val="0"/>
      <w:marRight w:val="0"/>
      <w:marTop w:val="0"/>
      <w:marBottom w:val="0"/>
      <w:divBdr>
        <w:top w:val="none" w:sz="0" w:space="0" w:color="auto"/>
        <w:left w:val="none" w:sz="0" w:space="0" w:color="auto"/>
        <w:bottom w:val="none" w:sz="0" w:space="0" w:color="auto"/>
        <w:right w:val="none" w:sz="0" w:space="0" w:color="auto"/>
      </w:divBdr>
    </w:div>
    <w:div w:id="1783111455">
      <w:bodyDiv w:val="1"/>
      <w:marLeft w:val="0"/>
      <w:marRight w:val="0"/>
      <w:marTop w:val="0"/>
      <w:marBottom w:val="0"/>
      <w:divBdr>
        <w:top w:val="none" w:sz="0" w:space="0" w:color="auto"/>
        <w:left w:val="none" w:sz="0" w:space="0" w:color="auto"/>
        <w:bottom w:val="none" w:sz="0" w:space="0" w:color="auto"/>
        <w:right w:val="none" w:sz="0" w:space="0" w:color="auto"/>
      </w:divBdr>
    </w:div>
    <w:div w:id="1783453611">
      <w:bodyDiv w:val="1"/>
      <w:marLeft w:val="0"/>
      <w:marRight w:val="0"/>
      <w:marTop w:val="0"/>
      <w:marBottom w:val="0"/>
      <w:divBdr>
        <w:top w:val="none" w:sz="0" w:space="0" w:color="auto"/>
        <w:left w:val="none" w:sz="0" w:space="0" w:color="auto"/>
        <w:bottom w:val="none" w:sz="0" w:space="0" w:color="auto"/>
        <w:right w:val="none" w:sz="0" w:space="0" w:color="auto"/>
      </w:divBdr>
    </w:div>
    <w:div w:id="1783570766">
      <w:bodyDiv w:val="1"/>
      <w:marLeft w:val="0"/>
      <w:marRight w:val="0"/>
      <w:marTop w:val="0"/>
      <w:marBottom w:val="0"/>
      <w:divBdr>
        <w:top w:val="none" w:sz="0" w:space="0" w:color="auto"/>
        <w:left w:val="none" w:sz="0" w:space="0" w:color="auto"/>
        <w:bottom w:val="none" w:sz="0" w:space="0" w:color="auto"/>
        <w:right w:val="none" w:sz="0" w:space="0" w:color="auto"/>
      </w:divBdr>
    </w:div>
    <w:div w:id="1784033822">
      <w:bodyDiv w:val="1"/>
      <w:marLeft w:val="0"/>
      <w:marRight w:val="0"/>
      <w:marTop w:val="0"/>
      <w:marBottom w:val="0"/>
      <w:divBdr>
        <w:top w:val="none" w:sz="0" w:space="0" w:color="auto"/>
        <w:left w:val="none" w:sz="0" w:space="0" w:color="auto"/>
        <w:bottom w:val="none" w:sz="0" w:space="0" w:color="auto"/>
        <w:right w:val="none" w:sz="0" w:space="0" w:color="auto"/>
      </w:divBdr>
    </w:div>
    <w:div w:id="1784491832">
      <w:bodyDiv w:val="1"/>
      <w:marLeft w:val="0"/>
      <w:marRight w:val="0"/>
      <w:marTop w:val="0"/>
      <w:marBottom w:val="0"/>
      <w:divBdr>
        <w:top w:val="none" w:sz="0" w:space="0" w:color="auto"/>
        <w:left w:val="none" w:sz="0" w:space="0" w:color="auto"/>
        <w:bottom w:val="none" w:sz="0" w:space="0" w:color="auto"/>
        <w:right w:val="none" w:sz="0" w:space="0" w:color="auto"/>
      </w:divBdr>
    </w:div>
    <w:div w:id="1784495483">
      <w:bodyDiv w:val="1"/>
      <w:marLeft w:val="0"/>
      <w:marRight w:val="0"/>
      <w:marTop w:val="0"/>
      <w:marBottom w:val="0"/>
      <w:divBdr>
        <w:top w:val="none" w:sz="0" w:space="0" w:color="auto"/>
        <w:left w:val="none" w:sz="0" w:space="0" w:color="auto"/>
        <w:bottom w:val="none" w:sz="0" w:space="0" w:color="auto"/>
        <w:right w:val="none" w:sz="0" w:space="0" w:color="auto"/>
      </w:divBdr>
    </w:div>
    <w:div w:id="1784762752">
      <w:bodyDiv w:val="1"/>
      <w:marLeft w:val="0"/>
      <w:marRight w:val="0"/>
      <w:marTop w:val="0"/>
      <w:marBottom w:val="0"/>
      <w:divBdr>
        <w:top w:val="none" w:sz="0" w:space="0" w:color="auto"/>
        <w:left w:val="none" w:sz="0" w:space="0" w:color="auto"/>
        <w:bottom w:val="none" w:sz="0" w:space="0" w:color="auto"/>
        <w:right w:val="none" w:sz="0" w:space="0" w:color="auto"/>
      </w:divBdr>
    </w:div>
    <w:div w:id="1785347774">
      <w:bodyDiv w:val="1"/>
      <w:marLeft w:val="0"/>
      <w:marRight w:val="0"/>
      <w:marTop w:val="0"/>
      <w:marBottom w:val="0"/>
      <w:divBdr>
        <w:top w:val="none" w:sz="0" w:space="0" w:color="auto"/>
        <w:left w:val="none" w:sz="0" w:space="0" w:color="auto"/>
        <w:bottom w:val="none" w:sz="0" w:space="0" w:color="auto"/>
        <w:right w:val="none" w:sz="0" w:space="0" w:color="auto"/>
      </w:divBdr>
    </w:div>
    <w:div w:id="1785616579">
      <w:bodyDiv w:val="1"/>
      <w:marLeft w:val="0"/>
      <w:marRight w:val="0"/>
      <w:marTop w:val="0"/>
      <w:marBottom w:val="0"/>
      <w:divBdr>
        <w:top w:val="none" w:sz="0" w:space="0" w:color="auto"/>
        <w:left w:val="none" w:sz="0" w:space="0" w:color="auto"/>
        <w:bottom w:val="none" w:sz="0" w:space="0" w:color="auto"/>
        <w:right w:val="none" w:sz="0" w:space="0" w:color="auto"/>
      </w:divBdr>
    </w:div>
    <w:div w:id="1785803826">
      <w:bodyDiv w:val="1"/>
      <w:marLeft w:val="0"/>
      <w:marRight w:val="0"/>
      <w:marTop w:val="0"/>
      <w:marBottom w:val="0"/>
      <w:divBdr>
        <w:top w:val="none" w:sz="0" w:space="0" w:color="auto"/>
        <w:left w:val="none" w:sz="0" w:space="0" w:color="auto"/>
        <w:bottom w:val="none" w:sz="0" w:space="0" w:color="auto"/>
        <w:right w:val="none" w:sz="0" w:space="0" w:color="auto"/>
      </w:divBdr>
    </w:div>
    <w:div w:id="1785880436">
      <w:bodyDiv w:val="1"/>
      <w:marLeft w:val="0"/>
      <w:marRight w:val="0"/>
      <w:marTop w:val="0"/>
      <w:marBottom w:val="0"/>
      <w:divBdr>
        <w:top w:val="none" w:sz="0" w:space="0" w:color="auto"/>
        <w:left w:val="none" w:sz="0" w:space="0" w:color="auto"/>
        <w:bottom w:val="none" w:sz="0" w:space="0" w:color="auto"/>
        <w:right w:val="none" w:sz="0" w:space="0" w:color="auto"/>
      </w:divBdr>
    </w:div>
    <w:div w:id="1785954082">
      <w:bodyDiv w:val="1"/>
      <w:marLeft w:val="0"/>
      <w:marRight w:val="0"/>
      <w:marTop w:val="0"/>
      <w:marBottom w:val="0"/>
      <w:divBdr>
        <w:top w:val="none" w:sz="0" w:space="0" w:color="auto"/>
        <w:left w:val="none" w:sz="0" w:space="0" w:color="auto"/>
        <w:bottom w:val="none" w:sz="0" w:space="0" w:color="auto"/>
        <w:right w:val="none" w:sz="0" w:space="0" w:color="auto"/>
      </w:divBdr>
    </w:div>
    <w:div w:id="1786119231">
      <w:bodyDiv w:val="1"/>
      <w:marLeft w:val="0"/>
      <w:marRight w:val="0"/>
      <w:marTop w:val="0"/>
      <w:marBottom w:val="0"/>
      <w:divBdr>
        <w:top w:val="none" w:sz="0" w:space="0" w:color="auto"/>
        <w:left w:val="none" w:sz="0" w:space="0" w:color="auto"/>
        <w:bottom w:val="none" w:sz="0" w:space="0" w:color="auto"/>
        <w:right w:val="none" w:sz="0" w:space="0" w:color="auto"/>
      </w:divBdr>
    </w:div>
    <w:div w:id="1786388861">
      <w:bodyDiv w:val="1"/>
      <w:marLeft w:val="0"/>
      <w:marRight w:val="0"/>
      <w:marTop w:val="0"/>
      <w:marBottom w:val="0"/>
      <w:divBdr>
        <w:top w:val="none" w:sz="0" w:space="0" w:color="auto"/>
        <w:left w:val="none" w:sz="0" w:space="0" w:color="auto"/>
        <w:bottom w:val="none" w:sz="0" w:space="0" w:color="auto"/>
        <w:right w:val="none" w:sz="0" w:space="0" w:color="auto"/>
      </w:divBdr>
    </w:div>
    <w:div w:id="1786462059">
      <w:bodyDiv w:val="1"/>
      <w:marLeft w:val="0"/>
      <w:marRight w:val="0"/>
      <w:marTop w:val="0"/>
      <w:marBottom w:val="0"/>
      <w:divBdr>
        <w:top w:val="none" w:sz="0" w:space="0" w:color="auto"/>
        <w:left w:val="none" w:sz="0" w:space="0" w:color="auto"/>
        <w:bottom w:val="none" w:sz="0" w:space="0" w:color="auto"/>
        <w:right w:val="none" w:sz="0" w:space="0" w:color="auto"/>
      </w:divBdr>
    </w:div>
    <w:div w:id="1786651869">
      <w:bodyDiv w:val="1"/>
      <w:marLeft w:val="0"/>
      <w:marRight w:val="0"/>
      <w:marTop w:val="0"/>
      <w:marBottom w:val="0"/>
      <w:divBdr>
        <w:top w:val="none" w:sz="0" w:space="0" w:color="auto"/>
        <w:left w:val="none" w:sz="0" w:space="0" w:color="auto"/>
        <w:bottom w:val="none" w:sz="0" w:space="0" w:color="auto"/>
        <w:right w:val="none" w:sz="0" w:space="0" w:color="auto"/>
      </w:divBdr>
    </w:div>
    <w:div w:id="1786805569">
      <w:bodyDiv w:val="1"/>
      <w:marLeft w:val="0"/>
      <w:marRight w:val="0"/>
      <w:marTop w:val="0"/>
      <w:marBottom w:val="0"/>
      <w:divBdr>
        <w:top w:val="none" w:sz="0" w:space="0" w:color="auto"/>
        <w:left w:val="none" w:sz="0" w:space="0" w:color="auto"/>
        <w:bottom w:val="none" w:sz="0" w:space="0" w:color="auto"/>
        <w:right w:val="none" w:sz="0" w:space="0" w:color="auto"/>
      </w:divBdr>
    </w:div>
    <w:div w:id="1787235274">
      <w:bodyDiv w:val="1"/>
      <w:marLeft w:val="0"/>
      <w:marRight w:val="0"/>
      <w:marTop w:val="0"/>
      <w:marBottom w:val="0"/>
      <w:divBdr>
        <w:top w:val="none" w:sz="0" w:space="0" w:color="auto"/>
        <w:left w:val="none" w:sz="0" w:space="0" w:color="auto"/>
        <w:bottom w:val="none" w:sz="0" w:space="0" w:color="auto"/>
        <w:right w:val="none" w:sz="0" w:space="0" w:color="auto"/>
      </w:divBdr>
    </w:div>
    <w:div w:id="1787651004">
      <w:bodyDiv w:val="1"/>
      <w:marLeft w:val="0"/>
      <w:marRight w:val="0"/>
      <w:marTop w:val="0"/>
      <w:marBottom w:val="0"/>
      <w:divBdr>
        <w:top w:val="none" w:sz="0" w:space="0" w:color="auto"/>
        <w:left w:val="none" w:sz="0" w:space="0" w:color="auto"/>
        <w:bottom w:val="none" w:sz="0" w:space="0" w:color="auto"/>
        <w:right w:val="none" w:sz="0" w:space="0" w:color="auto"/>
      </w:divBdr>
      <w:divsChild>
        <w:div w:id="419372687">
          <w:marLeft w:val="480"/>
          <w:marRight w:val="0"/>
          <w:marTop w:val="0"/>
          <w:marBottom w:val="0"/>
          <w:divBdr>
            <w:top w:val="none" w:sz="0" w:space="0" w:color="auto"/>
            <w:left w:val="none" w:sz="0" w:space="0" w:color="auto"/>
            <w:bottom w:val="none" w:sz="0" w:space="0" w:color="auto"/>
            <w:right w:val="none" w:sz="0" w:space="0" w:color="auto"/>
          </w:divBdr>
        </w:div>
        <w:div w:id="1343043398">
          <w:marLeft w:val="480"/>
          <w:marRight w:val="0"/>
          <w:marTop w:val="0"/>
          <w:marBottom w:val="0"/>
          <w:divBdr>
            <w:top w:val="none" w:sz="0" w:space="0" w:color="auto"/>
            <w:left w:val="none" w:sz="0" w:space="0" w:color="auto"/>
            <w:bottom w:val="none" w:sz="0" w:space="0" w:color="auto"/>
            <w:right w:val="none" w:sz="0" w:space="0" w:color="auto"/>
          </w:divBdr>
        </w:div>
        <w:div w:id="617638205">
          <w:marLeft w:val="480"/>
          <w:marRight w:val="0"/>
          <w:marTop w:val="0"/>
          <w:marBottom w:val="0"/>
          <w:divBdr>
            <w:top w:val="none" w:sz="0" w:space="0" w:color="auto"/>
            <w:left w:val="none" w:sz="0" w:space="0" w:color="auto"/>
            <w:bottom w:val="none" w:sz="0" w:space="0" w:color="auto"/>
            <w:right w:val="none" w:sz="0" w:space="0" w:color="auto"/>
          </w:divBdr>
        </w:div>
        <w:div w:id="1387073319">
          <w:marLeft w:val="480"/>
          <w:marRight w:val="0"/>
          <w:marTop w:val="0"/>
          <w:marBottom w:val="0"/>
          <w:divBdr>
            <w:top w:val="none" w:sz="0" w:space="0" w:color="auto"/>
            <w:left w:val="none" w:sz="0" w:space="0" w:color="auto"/>
            <w:bottom w:val="none" w:sz="0" w:space="0" w:color="auto"/>
            <w:right w:val="none" w:sz="0" w:space="0" w:color="auto"/>
          </w:divBdr>
        </w:div>
        <w:div w:id="821697540">
          <w:marLeft w:val="480"/>
          <w:marRight w:val="0"/>
          <w:marTop w:val="0"/>
          <w:marBottom w:val="0"/>
          <w:divBdr>
            <w:top w:val="none" w:sz="0" w:space="0" w:color="auto"/>
            <w:left w:val="none" w:sz="0" w:space="0" w:color="auto"/>
            <w:bottom w:val="none" w:sz="0" w:space="0" w:color="auto"/>
            <w:right w:val="none" w:sz="0" w:space="0" w:color="auto"/>
          </w:divBdr>
        </w:div>
        <w:div w:id="2002196752">
          <w:marLeft w:val="480"/>
          <w:marRight w:val="0"/>
          <w:marTop w:val="0"/>
          <w:marBottom w:val="0"/>
          <w:divBdr>
            <w:top w:val="none" w:sz="0" w:space="0" w:color="auto"/>
            <w:left w:val="none" w:sz="0" w:space="0" w:color="auto"/>
            <w:bottom w:val="none" w:sz="0" w:space="0" w:color="auto"/>
            <w:right w:val="none" w:sz="0" w:space="0" w:color="auto"/>
          </w:divBdr>
        </w:div>
        <w:div w:id="78336597">
          <w:marLeft w:val="480"/>
          <w:marRight w:val="0"/>
          <w:marTop w:val="0"/>
          <w:marBottom w:val="0"/>
          <w:divBdr>
            <w:top w:val="none" w:sz="0" w:space="0" w:color="auto"/>
            <w:left w:val="none" w:sz="0" w:space="0" w:color="auto"/>
            <w:bottom w:val="none" w:sz="0" w:space="0" w:color="auto"/>
            <w:right w:val="none" w:sz="0" w:space="0" w:color="auto"/>
          </w:divBdr>
        </w:div>
        <w:div w:id="773092824">
          <w:marLeft w:val="480"/>
          <w:marRight w:val="0"/>
          <w:marTop w:val="0"/>
          <w:marBottom w:val="0"/>
          <w:divBdr>
            <w:top w:val="none" w:sz="0" w:space="0" w:color="auto"/>
            <w:left w:val="none" w:sz="0" w:space="0" w:color="auto"/>
            <w:bottom w:val="none" w:sz="0" w:space="0" w:color="auto"/>
            <w:right w:val="none" w:sz="0" w:space="0" w:color="auto"/>
          </w:divBdr>
        </w:div>
        <w:div w:id="1200313539">
          <w:marLeft w:val="480"/>
          <w:marRight w:val="0"/>
          <w:marTop w:val="0"/>
          <w:marBottom w:val="0"/>
          <w:divBdr>
            <w:top w:val="none" w:sz="0" w:space="0" w:color="auto"/>
            <w:left w:val="none" w:sz="0" w:space="0" w:color="auto"/>
            <w:bottom w:val="none" w:sz="0" w:space="0" w:color="auto"/>
            <w:right w:val="none" w:sz="0" w:space="0" w:color="auto"/>
          </w:divBdr>
        </w:div>
        <w:div w:id="1255675126">
          <w:marLeft w:val="480"/>
          <w:marRight w:val="0"/>
          <w:marTop w:val="0"/>
          <w:marBottom w:val="0"/>
          <w:divBdr>
            <w:top w:val="none" w:sz="0" w:space="0" w:color="auto"/>
            <w:left w:val="none" w:sz="0" w:space="0" w:color="auto"/>
            <w:bottom w:val="none" w:sz="0" w:space="0" w:color="auto"/>
            <w:right w:val="none" w:sz="0" w:space="0" w:color="auto"/>
          </w:divBdr>
        </w:div>
        <w:div w:id="1071342733">
          <w:marLeft w:val="480"/>
          <w:marRight w:val="0"/>
          <w:marTop w:val="0"/>
          <w:marBottom w:val="0"/>
          <w:divBdr>
            <w:top w:val="none" w:sz="0" w:space="0" w:color="auto"/>
            <w:left w:val="none" w:sz="0" w:space="0" w:color="auto"/>
            <w:bottom w:val="none" w:sz="0" w:space="0" w:color="auto"/>
            <w:right w:val="none" w:sz="0" w:space="0" w:color="auto"/>
          </w:divBdr>
        </w:div>
        <w:div w:id="510801250">
          <w:marLeft w:val="480"/>
          <w:marRight w:val="0"/>
          <w:marTop w:val="0"/>
          <w:marBottom w:val="0"/>
          <w:divBdr>
            <w:top w:val="none" w:sz="0" w:space="0" w:color="auto"/>
            <w:left w:val="none" w:sz="0" w:space="0" w:color="auto"/>
            <w:bottom w:val="none" w:sz="0" w:space="0" w:color="auto"/>
            <w:right w:val="none" w:sz="0" w:space="0" w:color="auto"/>
          </w:divBdr>
        </w:div>
        <w:div w:id="1855340783">
          <w:marLeft w:val="480"/>
          <w:marRight w:val="0"/>
          <w:marTop w:val="0"/>
          <w:marBottom w:val="0"/>
          <w:divBdr>
            <w:top w:val="none" w:sz="0" w:space="0" w:color="auto"/>
            <w:left w:val="none" w:sz="0" w:space="0" w:color="auto"/>
            <w:bottom w:val="none" w:sz="0" w:space="0" w:color="auto"/>
            <w:right w:val="none" w:sz="0" w:space="0" w:color="auto"/>
          </w:divBdr>
        </w:div>
        <w:div w:id="1467430413">
          <w:marLeft w:val="480"/>
          <w:marRight w:val="0"/>
          <w:marTop w:val="0"/>
          <w:marBottom w:val="0"/>
          <w:divBdr>
            <w:top w:val="none" w:sz="0" w:space="0" w:color="auto"/>
            <w:left w:val="none" w:sz="0" w:space="0" w:color="auto"/>
            <w:bottom w:val="none" w:sz="0" w:space="0" w:color="auto"/>
            <w:right w:val="none" w:sz="0" w:space="0" w:color="auto"/>
          </w:divBdr>
        </w:div>
        <w:div w:id="765077360">
          <w:marLeft w:val="480"/>
          <w:marRight w:val="0"/>
          <w:marTop w:val="0"/>
          <w:marBottom w:val="0"/>
          <w:divBdr>
            <w:top w:val="none" w:sz="0" w:space="0" w:color="auto"/>
            <w:left w:val="none" w:sz="0" w:space="0" w:color="auto"/>
            <w:bottom w:val="none" w:sz="0" w:space="0" w:color="auto"/>
            <w:right w:val="none" w:sz="0" w:space="0" w:color="auto"/>
          </w:divBdr>
        </w:div>
        <w:div w:id="454056655">
          <w:marLeft w:val="480"/>
          <w:marRight w:val="0"/>
          <w:marTop w:val="0"/>
          <w:marBottom w:val="0"/>
          <w:divBdr>
            <w:top w:val="none" w:sz="0" w:space="0" w:color="auto"/>
            <w:left w:val="none" w:sz="0" w:space="0" w:color="auto"/>
            <w:bottom w:val="none" w:sz="0" w:space="0" w:color="auto"/>
            <w:right w:val="none" w:sz="0" w:space="0" w:color="auto"/>
          </w:divBdr>
        </w:div>
        <w:div w:id="52002256">
          <w:marLeft w:val="480"/>
          <w:marRight w:val="0"/>
          <w:marTop w:val="0"/>
          <w:marBottom w:val="0"/>
          <w:divBdr>
            <w:top w:val="none" w:sz="0" w:space="0" w:color="auto"/>
            <w:left w:val="none" w:sz="0" w:space="0" w:color="auto"/>
            <w:bottom w:val="none" w:sz="0" w:space="0" w:color="auto"/>
            <w:right w:val="none" w:sz="0" w:space="0" w:color="auto"/>
          </w:divBdr>
        </w:div>
        <w:div w:id="271278757">
          <w:marLeft w:val="480"/>
          <w:marRight w:val="0"/>
          <w:marTop w:val="0"/>
          <w:marBottom w:val="0"/>
          <w:divBdr>
            <w:top w:val="none" w:sz="0" w:space="0" w:color="auto"/>
            <w:left w:val="none" w:sz="0" w:space="0" w:color="auto"/>
            <w:bottom w:val="none" w:sz="0" w:space="0" w:color="auto"/>
            <w:right w:val="none" w:sz="0" w:space="0" w:color="auto"/>
          </w:divBdr>
        </w:div>
        <w:div w:id="1674138804">
          <w:marLeft w:val="480"/>
          <w:marRight w:val="0"/>
          <w:marTop w:val="0"/>
          <w:marBottom w:val="0"/>
          <w:divBdr>
            <w:top w:val="none" w:sz="0" w:space="0" w:color="auto"/>
            <w:left w:val="none" w:sz="0" w:space="0" w:color="auto"/>
            <w:bottom w:val="none" w:sz="0" w:space="0" w:color="auto"/>
            <w:right w:val="none" w:sz="0" w:space="0" w:color="auto"/>
          </w:divBdr>
        </w:div>
        <w:div w:id="211962712">
          <w:marLeft w:val="480"/>
          <w:marRight w:val="0"/>
          <w:marTop w:val="0"/>
          <w:marBottom w:val="0"/>
          <w:divBdr>
            <w:top w:val="none" w:sz="0" w:space="0" w:color="auto"/>
            <w:left w:val="none" w:sz="0" w:space="0" w:color="auto"/>
            <w:bottom w:val="none" w:sz="0" w:space="0" w:color="auto"/>
            <w:right w:val="none" w:sz="0" w:space="0" w:color="auto"/>
          </w:divBdr>
        </w:div>
        <w:div w:id="1931430770">
          <w:marLeft w:val="480"/>
          <w:marRight w:val="0"/>
          <w:marTop w:val="0"/>
          <w:marBottom w:val="0"/>
          <w:divBdr>
            <w:top w:val="none" w:sz="0" w:space="0" w:color="auto"/>
            <w:left w:val="none" w:sz="0" w:space="0" w:color="auto"/>
            <w:bottom w:val="none" w:sz="0" w:space="0" w:color="auto"/>
            <w:right w:val="none" w:sz="0" w:space="0" w:color="auto"/>
          </w:divBdr>
        </w:div>
        <w:div w:id="1122848511">
          <w:marLeft w:val="480"/>
          <w:marRight w:val="0"/>
          <w:marTop w:val="0"/>
          <w:marBottom w:val="0"/>
          <w:divBdr>
            <w:top w:val="none" w:sz="0" w:space="0" w:color="auto"/>
            <w:left w:val="none" w:sz="0" w:space="0" w:color="auto"/>
            <w:bottom w:val="none" w:sz="0" w:space="0" w:color="auto"/>
            <w:right w:val="none" w:sz="0" w:space="0" w:color="auto"/>
          </w:divBdr>
        </w:div>
        <w:div w:id="1179588739">
          <w:marLeft w:val="480"/>
          <w:marRight w:val="0"/>
          <w:marTop w:val="0"/>
          <w:marBottom w:val="0"/>
          <w:divBdr>
            <w:top w:val="none" w:sz="0" w:space="0" w:color="auto"/>
            <w:left w:val="none" w:sz="0" w:space="0" w:color="auto"/>
            <w:bottom w:val="none" w:sz="0" w:space="0" w:color="auto"/>
            <w:right w:val="none" w:sz="0" w:space="0" w:color="auto"/>
          </w:divBdr>
        </w:div>
        <w:div w:id="289746970">
          <w:marLeft w:val="480"/>
          <w:marRight w:val="0"/>
          <w:marTop w:val="0"/>
          <w:marBottom w:val="0"/>
          <w:divBdr>
            <w:top w:val="none" w:sz="0" w:space="0" w:color="auto"/>
            <w:left w:val="none" w:sz="0" w:space="0" w:color="auto"/>
            <w:bottom w:val="none" w:sz="0" w:space="0" w:color="auto"/>
            <w:right w:val="none" w:sz="0" w:space="0" w:color="auto"/>
          </w:divBdr>
        </w:div>
        <w:div w:id="1692295081">
          <w:marLeft w:val="480"/>
          <w:marRight w:val="0"/>
          <w:marTop w:val="0"/>
          <w:marBottom w:val="0"/>
          <w:divBdr>
            <w:top w:val="none" w:sz="0" w:space="0" w:color="auto"/>
            <w:left w:val="none" w:sz="0" w:space="0" w:color="auto"/>
            <w:bottom w:val="none" w:sz="0" w:space="0" w:color="auto"/>
            <w:right w:val="none" w:sz="0" w:space="0" w:color="auto"/>
          </w:divBdr>
        </w:div>
        <w:div w:id="735392489">
          <w:marLeft w:val="480"/>
          <w:marRight w:val="0"/>
          <w:marTop w:val="0"/>
          <w:marBottom w:val="0"/>
          <w:divBdr>
            <w:top w:val="none" w:sz="0" w:space="0" w:color="auto"/>
            <w:left w:val="none" w:sz="0" w:space="0" w:color="auto"/>
            <w:bottom w:val="none" w:sz="0" w:space="0" w:color="auto"/>
            <w:right w:val="none" w:sz="0" w:space="0" w:color="auto"/>
          </w:divBdr>
        </w:div>
        <w:div w:id="2109041174">
          <w:marLeft w:val="480"/>
          <w:marRight w:val="0"/>
          <w:marTop w:val="0"/>
          <w:marBottom w:val="0"/>
          <w:divBdr>
            <w:top w:val="none" w:sz="0" w:space="0" w:color="auto"/>
            <w:left w:val="none" w:sz="0" w:space="0" w:color="auto"/>
            <w:bottom w:val="none" w:sz="0" w:space="0" w:color="auto"/>
            <w:right w:val="none" w:sz="0" w:space="0" w:color="auto"/>
          </w:divBdr>
        </w:div>
        <w:div w:id="223225910">
          <w:marLeft w:val="480"/>
          <w:marRight w:val="0"/>
          <w:marTop w:val="0"/>
          <w:marBottom w:val="0"/>
          <w:divBdr>
            <w:top w:val="none" w:sz="0" w:space="0" w:color="auto"/>
            <w:left w:val="none" w:sz="0" w:space="0" w:color="auto"/>
            <w:bottom w:val="none" w:sz="0" w:space="0" w:color="auto"/>
            <w:right w:val="none" w:sz="0" w:space="0" w:color="auto"/>
          </w:divBdr>
        </w:div>
        <w:div w:id="1207185462">
          <w:marLeft w:val="480"/>
          <w:marRight w:val="0"/>
          <w:marTop w:val="0"/>
          <w:marBottom w:val="0"/>
          <w:divBdr>
            <w:top w:val="none" w:sz="0" w:space="0" w:color="auto"/>
            <w:left w:val="none" w:sz="0" w:space="0" w:color="auto"/>
            <w:bottom w:val="none" w:sz="0" w:space="0" w:color="auto"/>
            <w:right w:val="none" w:sz="0" w:space="0" w:color="auto"/>
          </w:divBdr>
        </w:div>
        <w:div w:id="1486124471">
          <w:marLeft w:val="480"/>
          <w:marRight w:val="0"/>
          <w:marTop w:val="0"/>
          <w:marBottom w:val="0"/>
          <w:divBdr>
            <w:top w:val="none" w:sz="0" w:space="0" w:color="auto"/>
            <w:left w:val="none" w:sz="0" w:space="0" w:color="auto"/>
            <w:bottom w:val="none" w:sz="0" w:space="0" w:color="auto"/>
            <w:right w:val="none" w:sz="0" w:space="0" w:color="auto"/>
          </w:divBdr>
        </w:div>
        <w:div w:id="440417176">
          <w:marLeft w:val="480"/>
          <w:marRight w:val="0"/>
          <w:marTop w:val="0"/>
          <w:marBottom w:val="0"/>
          <w:divBdr>
            <w:top w:val="none" w:sz="0" w:space="0" w:color="auto"/>
            <w:left w:val="none" w:sz="0" w:space="0" w:color="auto"/>
            <w:bottom w:val="none" w:sz="0" w:space="0" w:color="auto"/>
            <w:right w:val="none" w:sz="0" w:space="0" w:color="auto"/>
          </w:divBdr>
        </w:div>
        <w:div w:id="1769815646">
          <w:marLeft w:val="480"/>
          <w:marRight w:val="0"/>
          <w:marTop w:val="0"/>
          <w:marBottom w:val="0"/>
          <w:divBdr>
            <w:top w:val="none" w:sz="0" w:space="0" w:color="auto"/>
            <w:left w:val="none" w:sz="0" w:space="0" w:color="auto"/>
            <w:bottom w:val="none" w:sz="0" w:space="0" w:color="auto"/>
            <w:right w:val="none" w:sz="0" w:space="0" w:color="auto"/>
          </w:divBdr>
        </w:div>
        <w:div w:id="683827240">
          <w:marLeft w:val="480"/>
          <w:marRight w:val="0"/>
          <w:marTop w:val="0"/>
          <w:marBottom w:val="0"/>
          <w:divBdr>
            <w:top w:val="none" w:sz="0" w:space="0" w:color="auto"/>
            <w:left w:val="none" w:sz="0" w:space="0" w:color="auto"/>
            <w:bottom w:val="none" w:sz="0" w:space="0" w:color="auto"/>
            <w:right w:val="none" w:sz="0" w:space="0" w:color="auto"/>
          </w:divBdr>
        </w:div>
        <w:div w:id="1873221634">
          <w:marLeft w:val="480"/>
          <w:marRight w:val="0"/>
          <w:marTop w:val="0"/>
          <w:marBottom w:val="0"/>
          <w:divBdr>
            <w:top w:val="none" w:sz="0" w:space="0" w:color="auto"/>
            <w:left w:val="none" w:sz="0" w:space="0" w:color="auto"/>
            <w:bottom w:val="none" w:sz="0" w:space="0" w:color="auto"/>
            <w:right w:val="none" w:sz="0" w:space="0" w:color="auto"/>
          </w:divBdr>
        </w:div>
        <w:div w:id="83646359">
          <w:marLeft w:val="480"/>
          <w:marRight w:val="0"/>
          <w:marTop w:val="0"/>
          <w:marBottom w:val="0"/>
          <w:divBdr>
            <w:top w:val="none" w:sz="0" w:space="0" w:color="auto"/>
            <w:left w:val="none" w:sz="0" w:space="0" w:color="auto"/>
            <w:bottom w:val="none" w:sz="0" w:space="0" w:color="auto"/>
            <w:right w:val="none" w:sz="0" w:space="0" w:color="auto"/>
          </w:divBdr>
        </w:div>
        <w:div w:id="231473342">
          <w:marLeft w:val="480"/>
          <w:marRight w:val="0"/>
          <w:marTop w:val="0"/>
          <w:marBottom w:val="0"/>
          <w:divBdr>
            <w:top w:val="none" w:sz="0" w:space="0" w:color="auto"/>
            <w:left w:val="none" w:sz="0" w:space="0" w:color="auto"/>
            <w:bottom w:val="none" w:sz="0" w:space="0" w:color="auto"/>
            <w:right w:val="none" w:sz="0" w:space="0" w:color="auto"/>
          </w:divBdr>
        </w:div>
      </w:divsChild>
    </w:div>
    <w:div w:id="1787848679">
      <w:bodyDiv w:val="1"/>
      <w:marLeft w:val="0"/>
      <w:marRight w:val="0"/>
      <w:marTop w:val="0"/>
      <w:marBottom w:val="0"/>
      <w:divBdr>
        <w:top w:val="none" w:sz="0" w:space="0" w:color="auto"/>
        <w:left w:val="none" w:sz="0" w:space="0" w:color="auto"/>
        <w:bottom w:val="none" w:sz="0" w:space="0" w:color="auto"/>
        <w:right w:val="none" w:sz="0" w:space="0" w:color="auto"/>
      </w:divBdr>
    </w:div>
    <w:div w:id="1787969282">
      <w:bodyDiv w:val="1"/>
      <w:marLeft w:val="0"/>
      <w:marRight w:val="0"/>
      <w:marTop w:val="0"/>
      <w:marBottom w:val="0"/>
      <w:divBdr>
        <w:top w:val="none" w:sz="0" w:space="0" w:color="auto"/>
        <w:left w:val="none" w:sz="0" w:space="0" w:color="auto"/>
        <w:bottom w:val="none" w:sz="0" w:space="0" w:color="auto"/>
        <w:right w:val="none" w:sz="0" w:space="0" w:color="auto"/>
      </w:divBdr>
    </w:div>
    <w:div w:id="1788163690">
      <w:bodyDiv w:val="1"/>
      <w:marLeft w:val="0"/>
      <w:marRight w:val="0"/>
      <w:marTop w:val="0"/>
      <w:marBottom w:val="0"/>
      <w:divBdr>
        <w:top w:val="none" w:sz="0" w:space="0" w:color="auto"/>
        <w:left w:val="none" w:sz="0" w:space="0" w:color="auto"/>
        <w:bottom w:val="none" w:sz="0" w:space="0" w:color="auto"/>
        <w:right w:val="none" w:sz="0" w:space="0" w:color="auto"/>
      </w:divBdr>
    </w:div>
    <w:div w:id="1789161500">
      <w:bodyDiv w:val="1"/>
      <w:marLeft w:val="0"/>
      <w:marRight w:val="0"/>
      <w:marTop w:val="0"/>
      <w:marBottom w:val="0"/>
      <w:divBdr>
        <w:top w:val="none" w:sz="0" w:space="0" w:color="auto"/>
        <w:left w:val="none" w:sz="0" w:space="0" w:color="auto"/>
        <w:bottom w:val="none" w:sz="0" w:space="0" w:color="auto"/>
        <w:right w:val="none" w:sz="0" w:space="0" w:color="auto"/>
      </w:divBdr>
    </w:div>
    <w:div w:id="1789273679">
      <w:bodyDiv w:val="1"/>
      <w:marLeft w:val="0"/>
      <w:marRight w:val="0"/>
      <w:marTop w:val="0"/>
      <w:marBottom w:val="0"/>
      <w:divBdr>
        <w:top w:val="none" w:sz="0" w:space="0" w:color="auto"/>
        <w:left w:val="none" w:sz="0" w:space="0" w:color="auto"/>
        <w:bottom w:val="none" w:sz="0" w:space="0" w:color="auto"/>
        <w:right w:val="none" w:sz="0" w:space="0" w:color="auto"/>
      </w:divBdr>
    </w:div>
    <w:div w:id="1789353293">
      <w:bodyDiv w:val="1"/>
      <w:marLeft w:val="0"/>
      <w:marRight w:val="0"/>
      <w:marTop w:val="0"/>
      <w:marBottom w:val="0"/>
      <w:divBdr>
        <w:top w:val="none" w:sz="0" w:space="0" w:color="auto"/>
        <w:left w:val="none" w:sz="0" w:space="0" w:color="auto"/>
        <w:bottom w:val="none" w:sz="0" w:space="0" w:color="auto"/>
        <w:right w:val="none" w:sz="0" w:space="0" w:color="auto"/>
      </w:divBdr>
    </w:div>
    <w:div w:id="1789355655">
      <w:bodyDiv w:val="1"/>
      <w:marLeft w:val="0"/>
      <w:marRight w:val="0"/>
      <w:marTop w:val="0"/>
      <w:marBottom w:val="0"/>
      <w:divBdr>
        <w:top w:val="none" w:sz="0" w:space="0" w:color="auto"/>
        <w:left w:val="none" w:sz="0" w:space="0" w:color="auto"/>
        <w:bottom w:val="none" w:sz="0" w:space="0" w:color="auto"/>
        <w:right w:val="none" w:sz="0" w:space="0" w:color="auto"/>
      </w:divBdr>
    </w:div>
    <w:div w:id="1789427503">
      <w:bodyDiv w:val="1"/>
      <w:marLeft w:val="0"/>
      <w:marRight w:val="0"/>
      <w:marTop w:val="0"/>
      <w:marBottom w:val="0"/>
      <w:divBdr>
        <w:top w:val="none" w:sz="0" w:space="0" w:color="auto"/>
        <w:left w:val="none" w:sz="0" w:space="0" w:color="auto"/>
        <w:bottom w:val="none" w:sz="0" w:space="0" w:color="auto"/>
        <w:right w:val="none" w:sz="0" w:space="0" w:color="auto"/>
      </w:divBdr>
    </w:div>
    <w:div w:id="1789544449">
      <w:bodyDiv w:val="1"/>
      <w:marLeft w:val="0"/>
      <w:marRight w:val="0"/>
      <w:marTop w:val="0"/>
      <w:marBottom w:val="0"/>
      <w:divBdr>
        <w:top w:val="none" w:sz="0" w:space="0" w:color="auto"/>
        <w:left w:val="none" w:sz="0" w:space="0" w:color="auto"/>
        <w:bottom w:val="none" w:sz="0" w:space="0" w:color="auto"/>
        <w:right w:val="none" w:sz="0" w:space="0" w:color="auto"/>
      </w:divBdr>
    </w:div>
    <w:div w:id="1789818172">
      <w:bodyDiv w:val="1"/>
      <w:marLeft w:val="0"/>
      <w:marRight w:val="0"/>
      <w:marTop w:val="0"/>
      <w:marBottom w:val="0"/>
      <w:divBdr>
        <w:top w:val="none" w:sz="0" w:space="0" w:color="auto"/>
        <w:left w:val="none" w:sz="0" w:space="0" w:color="auto"/>
        <w:bottom w:val="none" w:sz="0" w:space="0" w:color="auto"/>
        <w:right w:val="none" w:sz="0" w:space="0" w:color="auto"/>
      </w:divBdr>
    </w:div>
    <w:div w:id="1790198020">
      <w:bodyDiv w:val="1"/>
      <w:marLeft w:val="0"/>
      <w:marRight w:val="0"/>
      <w:marTop w:val="0"/>
      <w:marBottom w:val="0"/>
      <w:divBdr>
        <w:top w:val="none" w:sz="0" w:space="0" w:color="auto"/>
        <w:left w:val="none" w:sz="0" w:space="0" w:color="auto"/>
        <w:bottom w:val="none" w:sz="0" w:space="0" w:color="auto"/>
        <w:right w:val="none" w:sz="0" w:space="0" w:color="auto"/>
      </w:divBdr>
    </w:div>
    <w:div w:id="1790469263">
      <w:bodyDiv w:val="1"/>
      <w:marLeft w:val="0"/>
      <w:marRight w:val="0"/>
      <w:marTop w:val="0"/>
      <w:marBottom w:val="0"/>
      <w:divBdr>
        <w:top w:val="none" w:sz="0" w:space="0" w:color="auto"/>
        <w:left w:val="none" w:sz="0" w:space="0" w:color="auto"/>
        <w:bottom w:val="none" w:sz="0" w:space="0" w:color="auto"/>
        <w:right w:val="none" w:sz="0" w:space="0" w:color="auto"/>
      </w:divBdr>
    </w:div>
    <w:div w:id="1790859788">
      <w:bodyDiv w:val="1"/>
      <w:marLeft w:val="0"/>
      <w:marRight w:val="0"/>
      <w:marTop w:val="0"/>
      <w:marBottom w:val="0"/>
      <w:divBdr>
        <w:top w:val="none" w:sz="0" w:space="0" w:color="auto"/>
        <w:left w:val="none" w:sz="0" w:space="0" w:color="auto"/>
        <w:bottom w:val="none" w:sz="0" w:space="0" w:color="auto"/>
        <w:right w:val="none" w:sz="0" w:space="0" w:color="auto"/>
      </w:divBdr>
    </w:div>
    <w:div w:id="1790970256">
      <w:bodyDiv w:val="1"/>
      <w:marLeft w:val="0"/>
      <w:marRight w:val="0"/>
      <w:marTop w:val="0"/>
      <w:marBottom w:val="0"/>
      <w:divBdr>
        <w:top w:val="none" w:sz="0" w:space="0" w:color="auto"/>
        <w:left w:val="none" w:sz="0" w:space="0" w:color="auto"/>
        <w:bottom w:val="none" w:sz="0" w:space="0" w:color="auto"/>
        <w:right w:val="none" w:sz="0" w:space="0" w:color="auto"/>
      </w:divBdr>
    </w:div>
    <w:div w:id="1791119927">
      <w:bodyDiv w:val="1"/>
      <w:marLeft w:val="0"/>
      <w:marRight w:val="0"/>
      <w:marTop w:val="0"/>
      <w:marBottom w:val="0"/>
      <w:divBdr>
        <w:top w:val="none" w:sz="0" w:space="0" w:color="auto"/>
        <w:left w:val="none" w:sz="0" w:space="0" w:color="auto"/>
        <w:bottom w:val="none" w:sz="0" w:space="0" w:color="auto"/>
        <w:right w:val="none" w:sz="0" w:space="0" w:color="auto"/>
      </w:divBdr>
    </w:div>
    <w:div w:id="1791362430">
      <w:bodyDiv w:val="1"/>
      <w:marLeft w:val="0"/>
      <w:marRight w:val="0"/>
      <w:marTop w:val="0"/>
      <w:marBottom w:val="0"/>
      <w:divBdr>
        <w:top w:val="none" w:sz="0" w:space="0" w:color="auto"/>
        <w:left w:val="none" w:sz="0" w:space="0" w:color="auto"/>
        <w:bottom w:val="none" w:sz="0" w:space="0" w:color="auto"/>
        <w:right w:val="none" w:sz="0" w:space="0" w:color="auto"/>
      </w:divBdr>
    </w:div>
    <w:div w:id="1791393782">
      <w:bodyDiv w:val="1"/>
      <w:marLeft w:val="0"/>
      <w:marRight w:val="0"/>
      <w:marTop w:val="0"/>
      <w:marBottom w:val="0"/>
      <w:divBdr>
        <w:top w:val="none" w:sz="0" w:space="0" w:color="auto"/>
        <w:left w:val="none" w:sz="0" w:space="0" w:color="auto"/>
        <w:bottom w:val="none" w:sz="0" w:space="0" w:color="auto"/>
        <w:right w:val="none" w:sz="0" w:space="0" w:color="auto"/>
      </w:divBdr>
    </w:div>
    <w:div w:id="1791436806">
      <w:bodyDiv w:val="1"/>
      <w:marLeft w:val="0"/>
      <w:marRight w:val="0"/>
      <w:marTop w:val="0"/>
      <w:marBottom w:val="0"/>
      <w:divBdr>
        <w:top w:val="none" w:sz="0" w:space="0" w:color="auto"/>
        <w:left w:val="none" w:sz="0" w:space="0" w:color="auto"/>
        <w:bottom w:val="none" w:sz="0" w:space="0" w:color="auto"/>
        <w:right w:val="none" w:sz="0" w:space="0" w:color="auto"/>
      </w:divBdr>
    </w:div>
    <w:div w:id="1791557765">
      <w:bodyDiv w:val="1"/>
      <w:marLeft w:val="0"/>
      <w:marRight w:val="0"/>
      <w:marTop w:val="0"/>
      <w:marBottom w:val="0"/>
      <w:divBdr>
        <w:top w:val="none" w:sz="0" w:space="0" w:color="auto"/>
        <w:left w:val="none" w:sz="0" w:space="0" w:color="auto"/>
        <w:bottom w:val="none" w:sz="0" w:space="0" w:color="auto"/>
        <w:right w:val="none" w:sz="0" w:space="0" w:color="auto"/>
      </w:divBdr>
    </w:div>
    <w:div w:id="1791581448">
      <w:bodyDiv w:val="1"/>
      <w:marLeft w:val="0"/>
      <w:marRight w:val="0"/>
      <w:marTop w:val="0"/>
      <w:marBottom w:val="0"/>
      <w:divBdr>
        <w:top w:val="none" w:sz="0" w:space="0" w:color="auto"/>
        <w:left w:val="none" w:sz="0" w:space="0" w:color="auto"/>
        <w:bottom w:val="none" w:sz="0" w:space="0" w:color="auto"/>
        <w:right w:val="none" w:sz="0" w:space="0" w:color="auto"/>
      </w:divBdr>
    </w:div>
    <w:div w:id="1791899970">
      <w:bodyDiv w:val="1"/>
      <w:marLeft w:val="0"/>
      <w:marRight w:val="0"/>
      <w:marTop w:val="0"/>
      <w:marBottom w:val="0"/>
      <w:divBdr>
        <w:top w:val="none" w:sz="0" w:space="0" w:color="auto"/>
        <w:left w:val="none" w:sz="0" w:space="0" w:color="auto"/>
        <w:bottom w:val="none" w:sz="0" w:space="0" w:color="auto"/>
        <w:right w:val="none" w:sz="0" w:space="0" w:color="auto"/>
      </w:divBdr>
    </w:div>
    <w:div w:id="1792698951">
      <w:bodyDiv w:val="1"/>
      <w:marLeft w:val="0"/>
      <w:marRight w:val="0"/>
      <w:marTop w:val="0"/>
      <w:marBottom w:val="0"/>
      <w:divBdr>
        <w:top w:val="none" w:sz="0" w:space="0" w:color="auto"/>
        <w:left w:val="none" w:sz="0" w:space="0" w:color="auto"/>
        <w:bottom w:val="none" w:sz="0" w:space="0" w:color="auto"/>
        <w:right w:val="none" w:sz="0" w:space="0" w:color="auto"/>
      </w:divBdr>
    </w:div>
    <w:div w:id="1793357378">
      <w:bodyDiv w:val="1"/>
      <w:marLeft w:val="0"/>
      <w:marRight w:val="0"/>
      <w:marTop w:val="0"/>
      <w:marBottom w:val="0"/>
      <w:divBdr>
        <w:top w:val="none" w:sz="0" w:space="0" w:color="auto"/>
        <w:left w:val="none" w:sz="0" w:space="0" w:color="auto"/>
        <w:bottom w:val="none" w:sz="0" w:space="0" w:color="auto"/>
        <w:right w:val="none" w:sz="0" w:space="0" w:color="auto"/>
      </w:divBdr>
    </w:div>
    <w:div w:id="1794321856">
      <w:bodyDiv w:val="1"/>
      <w:marLeft w:val="0"/>
      <w:marRight w:val="0"/>
      <w:marTop w:val="0"/>
      <w:marBottom w:val="0"/>
      <w:divBdr>
        <w:top w:val="none" w:sz="0" w:space="0" w:color="auto"/>
        <w:left w:val="none" w:sz="0" w:space="0" w:color="auto"/>
        <w:bottom w:val="none" w:sz="0" w:space="0" w:color="auto"/>
        <w:right w:val="none" w:sz="0" w:space="0" w:color="auto"/>
      </w:divBdr>
    </w:div>
    <w:div w:id="1794398513">
      <w:bodyDiv w:val="1"/>
      <w:marLeft w:val="0"/>
      <w:marRight w:val="0"/>
      <w:marTop w:val="0"/>
      <w:marBottom w:val="0"/>
      <w:divBdr>
        <w:top w:val="none" w:sz="0" w:space="0" w:color="auto"/>
        <w:left w:val="none" w:sz="0" w:space="0" w:color="auto"/>
        <w:bottom w:val="none" w:sz="0" w:space="0" w:color="auto"/>
        <w:right w:val="none" w:sz="0" w:space="0" w:color="auto"/>
      </w:divBdr>
    </w:div>
    <w:div w:id="1794520120">
      <w:bodyDiv w:val="1"/>
      <w:marLeft w:val="0"/>
      <w:marRight w:val="0"/>
      <w:marTop w:val="0"/>
      <w:marBottom w:val="0"/>
      <w:divBdr>
        <w:top w:val="none" w:sz="0" w:space="0" w:color="auto"/>
        <w:left w:val="none" w:sz="0" w:space="0" w:color="auto"/>
        <w:bottom w:val="none" w:sz="0" w:space="0" w:color="auto"/>
        <w:right w:val="none" w:sz="0" w:space="0" w:color="auto"/>
      </w:divBdr>
    </w:div>
    <w:div w:id="1794591544">
      <w:bodyDiv w:val="1"/>
      <w:marLeft w:val="0"/>
      <w:marRight w:val="0"/>
      <w:marTop w:val="0"/>
      <w:marBottom w:val="0"/>
      <w:divBdr>
        <w:top w:val="none" w:sz="0" w:space="0" w:color="auto"/>
        <w:left w:val="none" w:sz="0" w:space="0" w:color="auto"/>
        <w:bottom w:val="none" w:sz="0" w:space="0" w:color="auto"/>
        <w:right w:val="none" w:sz="0" w:space="0" w:color="auto"/>
      </w:divBdr>
    </w:div>
    <w:div w:id="1794595885">
      <w:bodyDiv w:val="1"/>
      <w:marLeft w:val="0"/>
      <w:marRight w:val="0"/>
      <w:marTop w:val="0"/>
      <w:marBottom w:val="0"/>
      <w:divBdr>
        <w:top w:val="none" w:sz="0" w:space="0" w:color="auto"/>
        <w:left w:val="none" w:sz="0" w:space="0" w:color="auto"/>
        <w:bottom w:val="none" w:sz="0" w:space="0" w:color="auto"/>
        <w:right w:val="none" w:sz="0" w:space="0" w:color="auto"/>
      </w:divBdr>
    </w:div>
    <w:div w:id="1794862339">
      <w:bodyDiv w:val="1"/>
      <w:marLeft w:val="0"/>
      <w:marRight w:val="0"/>
      <w:marTop w:val="0"/>
      <w:marBottom w:val="0"/>
      <w:divBdr>
        <w:top w:val="none" w:sz="0" w:space="0" w:color="auto"/>
        <w:left w:val="none" w:sz="0" w:space="0" w:color="auto"/>
        <w:bottom w:val="none" w:sz="0" w:space="0" w:color="auto"/>
        <w:right w:val="none" w:sz="0" w:space="0" w:color="auto"/>
      </w:divBdr>
    </w:div>
    <w:div w:id="1795128883">
      <w:bodyDiv w:val="1"/>
      <w:marLeft w:val="0"/>
      <w:marRight w:val="0"/>
      <w:marTop w:val="0"/>
      <w:marBottom w:val="0"/>
      <w:divBdr>
        <w:top w:val="none" w:sz="0" w:space="0" w:color="auto"/>
        <w:left w:val="none" w:sz="0" w:space="0" w:color="auto"/>
        <w:bottom w:val="none" w:sz="0" w:space="0" w:color="auto"/>
        <w:right w:val="none" w:sz="0" w:space="0" w:color="auto"/>
      </w:divBdr>
    </w:div>
    <w:div w:id="1795175136">
      <w:bodyDiv w:val="1"/>
      <w:marLeft w:val="0"/>
      <w:marRight w:val="0"/>
      <w:marTop w:val="0"/>
      <w:marBottom w:val="0"/>
      <w:divBdr>
        <w:top w:val="none" w:sz="0" w:space="0" w:color="auto"/>
        <w:left w:val="none" w:sz="0" w:space="0" w:color="auto"/>
        <w:bottom w:val="none" w:sz="0" w:space="0" w:color="auto"/>
        <w:right w:val="none" w:sz="0" w:space="0" w:color="auto"/>
      </w:divBdr>
    </w:div>
    <w:div w:id="1795366469">
      <w:bodyDiv w:val="1"/>
      <w:marLeft w:val="0"/>
      <w:marRight w:val="0"/>
      <w:marTop w:val="0"/>
      <w:marBottom w:val="0"/>
      <w:divBdr>
        <w:top w:val="none" w:sz="0" w:space="0" w:color="auto"/>
        <w:left w:val="none" w:sz="0" w:space="0" w:color="auto"/>
        <w:bottom w:val="none" w:sz="0" w:space="0" w:color="auto"/>
        <w:right w:val="none" w:sz="0" w:space="0" w:color="auto"/>
      </w:divBdr>
    </w:div>
    <w:div w:id="1795370717">
      <w:bodyDiv w:val="1"/>
      <w:marLeft w:val="0"/>
      <w:marRight w:val="0"/>
      <w:marTop w:val="0"/>
      <w:marBottom w:val="0"/>
      <w:divBdr>
        <w:top w:val="none" w:sz="0" w:space="0" w:color="auto"/>
        <w:left w:val="none" w:sz="0" w:space="0" w:color="auto"/>
        <w:bottom w:val="none" w:sz="0" w:space="0" w:color="auto"/>
        <w:right w:val="none" w:sz="0" w:space="0" w:color="auto"/>
      </w:divBdr>
    </w:div>
    <w:div w:id="1795514340">
      <w:bodyDiv w:val="1"/>
      <w:marLeft w:val="0"/>
      <w:marRight w:val="0"/>
      <w:marTop w:val="0"/>
      <w:marBottom w:val="0"/>
      <w:divBdr>
        <w:top w:val="none" w:sz="0" w:space="0" w:color="auto"/>
        <w:left w:val="none" w:sz="0" w:space="0" w:color="auto"/>
        <w:bottom w:val="none" w:sz="0" w:space="0" w:color="auto"/>
        <w:right w:val="none" w:sz="0" w:space="0" w:color="auto"/>
      </w:divBdr>
    </w:div>
    <w:div w:id="1795782631">
      <w:bodyDiv w:val="1"/>
      <w:marLeft w:val="0"/>
      <w:marRight w:val="0"/>
      <w:marTop w:val="0"/>
      <w:marBottom w:val="0"/>
      <w:divBdr>
        <w:top w:val="none" w:sz="0" w:space="0" w:color="auto"/>
        <w:left w:val="none" w:sz="0" w:space="0" w:color="auto"/>
        <w:bottom w:val="none" w:sz="0" w:space="0" w:color="auto"/>
        <w:right w:val="none" w:sz="0" w:space="0" w:color="auto"/>
      </w:divBdr>
    </w:div>
    <w:div w:id="1796362482">
      <w:bodyDiv w:val="1"/>
      <w:marLeft w:val="0"/>
      <w:marRight w:val="0"/>
      <w:marTop w:val="0"/>
      <w:marBottom w:val="0"/>
      <w:divBdr>
        <w:top w:val="none" w:sz="0" w:space="0" w:color="auto"/>
        <w:left w:val="none" w:sz="0" w:space="0" w:color="auto"/>
        <w:bottom w:val="none" w:sz="0" w:space="0" w:color="auto"/>
        <w:right w:val="none" w:sz="0" w:space="0" w:color="auto"/>
      </w:divBdr>
    </w:div>
    <w:div w:id="1796560006">
      <w:bodyDiv w:val="1"/>
      <w:marLeft w:val="0"/>
      <w:marRight w:val="0"/>
      <w:marTop w:val="0"/>
      <w:marBottom w:val="0"/>
      <w:divBdr>
        <w:top w:val="none" w:sz="0" w:space="0" w:color="auto"/>
        <w:left w:val="none" w:sz="0" w:space="0" w:color="auto"/>
        <w:bottom w:val="none" w:sz="0" w:space="0" w:color="auto"/>
        <w:right w:val="none" w:sz="0" w:space="0" w:color="auto"/>
      </w:divBdr>
    </w:div>
    <w:div w:id="1796635169">
      <w:bodyDiv w:val="1"/>
      <w:marLeft w:val="0"/>
      <w:marRight w:val="0"/>
      <w:marTop w:val="0"/>
      <w:marBottom w:val="0"/>
      <w:divBdr>
        <w:top w:val="none" w:sz="0" w:space="0" w:color="auto"/>
        <w:left w:val="none" w:sz="0" w:space="0" w:color="auto"/>
        <w:bottom w:val="none" w:sz="0" w:space="0" w:color="auto"/>
        <w:right w:val="none" w:sz="0" w:space="0" w:color="auto"/>
      </w:divBdr>
    </w:div>
    <w:div w:id="1796950660">
      <w:bodyDiv w:val="1"/>
      <w:marLeft w:val="0"/>
      <w:marRight w:val="0"/>
      <w:marTop w:val="0"/>
      <w:marBottom w:val="0"/>
      <w:divBdr>
        <w:top w:val="none" w:sz="0" w:space="0" w:color="auto"/>
        <w:left w:val="none" w:sz="0" w:space="0" w:color="auto"/>
        <w:bottom w:val="none" w:sz="0" w:space="0" w:color="auto"/>
        <w:right w:val="none" w:sz="0" w:space="0" w:color="auto"/>
      </w:divBdr>
    </w:div>
    <w:div w:id="1797260920">
      <w:bodyDiv w:val="1"/>
      <w:marLeft w:val="0"/>
      <w:marRight w:val="0"/>
      <w:marTop w:val="0"/>
      <w:marBottom w:val="0"/>
      <w:divBdr>
        <w:top w:val="none" w:sz="0" w:space="0" w:color="auto"/>
        <w:left w:val="none" w:sz="0" w:space="0" w:color="auto"/>
        <w:bottom w:val="none" w:sz="0" w:space="0" w:color="auto"/>
        <w:right w:val="none" w:sz="0" w:space="0" w:color="auto"/>
      </w:divBdr>
    </w:div>
    <w:div w:id="1797337272">
      <w:bodyDiv w:val="1"/>
      <w:marLeft w:val="0"/>
      <w:marRight w:val="0"/>
      <w:marTop w:val="0"/>
      <w:marBottom w:val="0"/>
      <w:divBdr>
        <w:top w:val="none" w:sz="0" w:space="0" w:color="auto"/>
        <w:left w:val="none" w:sz="0" w:space="0" w:color="auto"/>
        <w:bottom w:val="none" w:sz="0" w:space="0" w:color="auto"/>
        <w:right w:val="none" w:sz="0" w:space="0" w:color="auto"/>
      </w:divBdr>
    </w:div>
    <w:div w:id="1797528598">
      <w:bodyDiv w:val="1"/>
      <w:marLeft w:val="0"/>
      <w:marRight w:val="0"/>
      <w:marTop w:val="0"/>
      <w:marBottom w:val="0"/>
      <w:divBdr>
        <w:top w:val="none" w:sz="0" w:space="0" w:color="auto"/>
        <w:left w:val="none" w:sz="0" w:space="0" w:color="auto"/>
        <w:bottom w:val="none" w:sz="0" w:space="0" w:color="auto"/>
        <w:right w:val="none" w:sz="0" w:space="0" w:color="auto"/>
      </w:divBdr>
    </w:div>
    <w:div w:id="1798790438">
      <w:bodyDiv w:val="1"/>
      <w:marLeft w:val="0"/>
      <w:marRight w:val="0"/>
      <w:marTop w:val="0"/>
      <w:marBottom w:val="0"/>
      <w:divBdr>
        <w:top w:val="none" w:sz="0" w:space="0" w:color="auto"/>
        <w:left w:val="none" w:sz="0" w:space="0" w:color="auto"/>
        <w:bottom w:val="none" w:sz="0" w:space="0" w:color="auto"/>
        <w:right w:val="none" w:sz="0" w:space="0" w:color="auto"/>
      </w:divBdr>
    </w:div>
    <w:div w:id="1799377017">
      <w:bodyDiv w:val="1"/>
      <w:marLeft w:val="0"/>
      <w:marRight w:val="0"/>
      <w:marTop w:val="0"/>
      <w:marBottom w:val="0"/>
      <w:divBdr>
        <w:top w:val="none" w:sz="0" w:space="0" w:color="auto"/>
        <w:left w:val="none" w:sz="0" w:space="0" w:color="auto"/>
        <w:bottom w:val="none" w:sz="0" w:space="0" w:color="auto"/>
        <w:right w:val="none" w:sz="0" w:space="0" w:color="auto"/>
      </w:divBdr>
    </w:div>
    <w:div w:id="1799450993">
      <w:bodyDiv w:val="1"/>
      <w:marLeft w:val="0"/>
      <w:marRight w:val="0"/>
      <w:marTop w:val="0"/>
      <w:marBottom w:val="0"/>
      <w:divBdr>
        <w:top w:val="none" w:sz="0" w:space="0" w:color="auto"/>
        <w:left w:val="none" w:sz="0" w:space="0" w:color="auto"/>
        <w:bottom w:val="none" w:sz="0" w:space="0" w:color="auto"/>
        <w:right w:val="none" w:sz="0" w:space="0" w:color="auto"/>
      </w:divBdr>
    </w:div>
    <w:div w:id="1799566407">
      <w:bodyDiv w:val="1"/>
      <w:marLeft w:val="0"/>
      <w:marRight w:val="0"/>
      <w:marTop w:val="0"/>
      <w:marBottom w:val="0"/>
      <w:divBdr>
        <w:top w:val="none" w:sz="0" w:space="0" w:color="auto"/>
        <w:left w:val="none" w:sz="0" w:space="0" w:color="auto"/>
        <w:bottom w:val="none" w:sz="0" w:space="0" w:color="auto"/>
        <w:right w:val="none" w:sz="0" w:space="0" w:color="auto"/>
      </w:divBdr>
    </w:div>
    <w:div w:id="1799716319">
      <w:bodyDiv w:val="1"/>
      <w:marLeft w:val="0"/>
      <w:marRight w:val="0"/>
      <w:marTop w:val="0"/>
      <w:marBottom w:val="0"/>
      <w:divBdr>
        <w:top w:val="none" w:sz="0" w:space="0" w:color="auto"/>
        <w:left w:val="none" w:sz="0" w:space="0" w:color="auto"/>
        <w:bottom w:val="none" w:sz="0" w:space="0" w:color="auto"/>
        <w:right w:val="none" w:sz="0" w:space="0" w:color="auto"/>
      </w:divBdr>
    </w:div>
    <w:div w:id="1800689251">
      <w:bodyDiv w:val="1"/>
      <w:marLeft w:val="0"/>
      <w:marRight w:val="0"/>
      <w:marTop w:val="0"/>
      <w:marBottom w:val="0"/>
      <w:divBdr>
        <w:top w:val="none" w:sz="0" w:space="0" w:color="auto"/>
        <w:left w:val="none" w:sz="0" w:space="0" w:color="auto"/>
        <w:bottom w:val="none" w:sz="0" w:space="0" w:color="auto"/>
        <w:right w:val="none" w:sz="0" w:space="0" w:color="auto"/>
      </w:divBdr>
    </w:div>
    <w:div w:id="1801068676">
      <w:bodyDiv w:val="1"/>
      <w:marLeft w:val="0"/>
      <w:marRight w:val="0"/>
      <w:marTop w:val="0"/>
      <w:marBottom w:val="0"/>
      <w:divBdr>
        <w:top w:val="none" w:sz="0" w:space="0" w:color="auto"/>
        <w:left w:val="none" w:sz="0" w:space="0" w:color="auto"/>
        <w:bottom w:val="none" w:sz="0" w:space="0" w:color="auto"/>
        <w:right w:val="none" w:sz="0" w:space="0" w:color="auto"/>
      </w:divBdr>
    </w:div>
    <w:div w:id="1801339782">
      <w:bodyDiv w:val="1"/>
      <w:marLeft w:val="0"/>
      <w:marRight w:val="0"/>
      <w:marTop w:val="0"/>
      <w:marBottom w:val="0"/>
      <w:divBdr>
        <w:top w:val="none" w:sz="0" w:space="0" w:color="auto"/>
        <w:left w:val="none" w:sz="0" w:space="0" w:color="auto"/>
        <w:bottom w:val="none" w:sz="0" w:space="0" w:color="auto"/>
        <w:right w:val="none" w:sz="0" w:space="0" w:color="auto"/>
      </w:divBdr>
    </w:div>
    <w:div w:id="1801847388">
      <w:bodyDiv w:val="1"/>
      <w:marLeft w:val="0"/>
      <w:marRight w:val="0"/>
      <w:marTop w:val="0"/>
      <w:marBottom w:val="0"/>
      <w:divBdr>
        <w:top w:val="none" w:sz="0" w:space="0" w:color="auto"/>
        <w:left w:val="none" w:sz="0" w:space="0" w:color="auto"/>
        <w:bottom w:val="none" w:sz="0" w:space="0" w:color="auto"/>
        <w:right w:val="none" w:sz="0" w:space="0" w:color="auto"/>
      </w:divBdr>
    </w:div>
    <w:div w:id="1801876075">
      <w:bodyDiv w:val="1"/>
      <w:marLeft w:val="0"/>
      <w:marRight w:val="0"/>
      <w:marTop w:val="0"/>
      <w:marBottom w:val="0"/>
      <w:divBdr>
        <w:top w:val="none" w:sz="0" w:space="0" w:color="auto"/>
        <w:left w:val="none" w:sz="0" w:space="0" w:color="auto"/>
        <w:bottom w:val="none" w:sz="0" w:space="0" w:color="auto"/>
        <w:right w:val="none" w:sz="0" w:space="0" w:color="auto"/>
      </w:divBdr>
    </w:div>
    <w:div w:id="1802530698">
      <w:bodyDiv w:val="1"/>
      <w:marLeft w:val="0"/>
      <w:marRight w:val="0"/>
      <w:marTop w:val="0"/>
      <w:marBottom w:val="0"/>
      <w:divBdr>
        <w:top w:val="none" w:sz="0" w:space="0" w:color="auto"/>
        <w:left w:val="none" w:sz="0" w:space="0" w:color="auto"/>
        <w:bottom w:val="none" w:sz="0" w:space="0" w:color="auto"/>
        <w:right w:val="none" w:sz="0" w:space="0" w:color="auto"/>
      </w:divBdr>
    </w:div>
    <w:div w:id="1803234085">
      <w:bodyDiv w:val="1"/>
      <w:marLeft w:val="0"/>
      <w:marRight w:val="0"/>
      <w:marTop w:val="0"/>
      <w:marBottom w:val="0"/>
      <w:divBdr>
        <w:top w:val="none" w:sz="0" w:space="0" w:color="auto"/>
        <w:left w:val="none" w:sz="0" w:space="0" w:color="auto"/>
        <w:bottom w:val="none" w:sz="0" w:space="0" w:color="auto"/>
        <w:right w:val="none" w:sz="0" w:space="0" w:color="auto"/>
      </w:divBdr>
    </w:div>
    <w:div w:id="1804495741">
      <w:bodyDiv w:val="1"/>
      <w:marLeft w:val="0"/>
      <w:marRight w:val="0"/>
      <w:marTop w:val="0"/>
      <w:marBottom w:val="0"/>
      <w:divBdr>
        <w:top w:val="none" w:sz="0" w:space="0" w:color="auto"/>
        <w:left w:val="none" w:sz="0" w:space="0" w:color="auto"/>
        <w:bottom w:val="none" w:sz="0" w:space="0" w:color="auto"/>
        <w:right w:val="none" w:sz="0" w:space="0" w:color="auto"/>
      </w:divBdr>
    </w:div>
    <w:div w:id="1805584566">
      <w:bodyDiv w:val="1"/>
      <w:marLeft w:val="0"/>
      <w:marRight w:val="0"/>
      <w:marTop w:val="0"/>
      <w:marBottom w:val="0"/>
      <w:divBdr>
        <w:top w:val="none" w:sz="0" w:space="0" w:color="auto"/>
        <w:left w:val="none" w:sz="0" w:space="0" w:color="auto"/>
        <w:bottom w:val="none" w:sz="0" w:space="0" w:color="auto"/>
        <w:right w:val="none" w:sz="0" w:space="0" w:color="auto"/>
      </w:divBdr>
    </w:div>
    <w:div w:id="1805656188">
      <w:bodyDiv w:val="1"/>
      <w:marLeft w:val="0"/>
      <w:marRight w:val="0"/>
      <w:marTop w:val="0"/>
      <w:marBottom w:val="0"/>
      <w:divBdr>
        <w:top w:val="none" w:sz="0" w:space="0" w:color="auto"/>
        <w:left w:val="none" w:sz="0" w:space="0" w:color="auto"/>
        <w:bottom w:val="none" w:sz="0" w:space="0" w:color="auto"/>
        <w:right w:val="none" w:sz="0" w:space="0" w:color="auto"/>
      </w:divBdr>
    </w:div>
    <w:div w:id="1806042286">
      <w:bodyDiv w:val="1"/>
      <w:marLeft w:val="0"/>
      <w:marRight w:val="0"/>
      <w:marTop w:val="0"/>
      <w:marBottom w:val="0"/>
      <w:divBdr>
        <w:top w:val="none" w:sz="0" w:space="0" w:color="auto"/>
        <w:left w:val="none" w:sz="0" w:space="0" w:color="auto"/>
        <w:bottom w:val="none" w:sz="0" w:space="0" w:color="auto"/>
        <w:right w:val="none" w:sz="0" w:space="0" w:color="auto"/>
      </w:divBdr>
    </w:div>
    <w:div w:id="1806042306">
      <w:bodyDiv w:val="1"/>
      <w:marLeft w:val="0"/>
      <w:marRight w:val="0"/>
      <w:marTop w:val="0"/>
      <w:marBottom w:val="0"/>
      <w:divBdr>
        <w:top w:val="none" w:sz="0" w:space="0" w:color="auto"/>
        <w:left w:val="none" w:sz="0" w:space="0" w:color="auto"/>
        <w:bottom w:val="none" w:sz="0" w:space="0" w:color="auto"/>
        <w:right w:val="none" w:sz="0" w:space="0" w:color="auto"/>
      </w:divBdr>
    </w:div>
    <w:div w:id="1806579930">
      <w:bodyDiv w:val="1"/>
      <w:marLeft w:val="0"/>
      <w:marRight w:val="0"/>
      <w:marTop w:val="0"/>
      <w:marBottom w:val="0"/>
      <w:divBdr>
        <w:top w:val="none" w:sz="0" w:space="0" w:color="auto"/>
        <w:left w:val="none" w:sz="0" w:space="0" w:color="auto"/>
        <w:bottom w:val="none" w:sz="0" w:space="0" w:color="auto"/>
        <w:right w:val="none" w:sz="0" w:space="0" w:color="auto"/>
      </w:divBdr>
    </w:div>
    <w:div w:id="1806580443">
      <w:bodyDiv w:val="1"/>
      <w:marLeft w:val="0"/>
      <w:marRight w:val="0"/>
      <w:marTop w:val="0"/>
      <w:marBottom w:val="0"/>
      <w:divBdr>
        <w:top w:val="none" w:sz="0" w:space="0" w:color="auto"/>
        <w:left w:val="none" w:sz="0" w:space="0" w:color="auto"/>
        <w:bottom w:val="none" w:sz="0" w:space="0" w:color="auto"/>
        <w:right w:val="none" w:sz="0" w:space="0" w:color="auto"/>
      </w:divBdr>
    </w:div>
    <w:div w:id="1806973390">
      <w:bodyDiv w:val="1"/>
      <w:marLeft w:val="0"/>
      <w:marRight w:val="0"/>
      <w:marTop w:val="0"/>
      <w:marBottom w:val="0"/>
      <w:divBdr>
        <w:top w:val="none" w:sz="0" w:space="0" w:color="auto"/>
        <w:left w:val="none" w:sz="0" w:space="0" w:color="auto"/>
        <w:bottom w:val="none" w:sz="0" w:space="0" w:color="auto"/>
        <w:right w:val="none" w:sz="0" w:space="0" w:color="auto"/>
      </w:divBdr>
    </w:div>
    <w:div w:id="1807160555">
      <w:bodyDiv w:val="1"/>
      <w:marLeft w:val="0"/>
      <w:marRight w:val="0"/>
      <w:marTop w:val="0"/>
      <w:marBottom w:val="0"/>
      <w:divBdr>
        <w:top w:val="none" w:sz="0" w:space="0" w:color="auto"/>
        <w:left w:val="none" w:sz="0" w:space="0" w:color="auto"/>
        <w:bottom w:val="none" w:sz="0" w:space="0" w:color="auto"/>
        <w:right w:val="none" w:sz="0" w:space="0" w:color="auto"/>
      </w:divBdr>
    </w:div>
    <w:div w:id="1807162008">
      <w:bodyDiv w:val="1"/>
      <w:marLeft w:val="0"/>
      <w:marRight w:val="0"/>
      <w:marTop w:val="0"/>
      <w:marBottom w:val="0"/>
      <w:divBdr>
        <w:top w:val="none" w:sz="0" w:space="0" w:color="auto"/>
        <w:left w:val="none" w:sz="0" w:space="0" w:color="auto"/>
        <w:bottom w:val="none" w:sz="0" w:space="0" w:color="auto"/>
        <w:right w:val="none" w:sz="0" w:space="0" w:color="auto"/>
      </w:divBdr>
    </w:div>
    <w:div w:id="1807579114">
      <w:bodyDiv w:val="1"/>
      <w:marLeft w:val="0"/>
      <w:marRight w:val="0"/>
      <w:marTop w:val="0"/>
      <w:marBottom w:val="0"/>
      <w:divBdr>
        <w:top w:val="none" w:sz="0" w:space="0" w:color="auto"/>
        <w:left w:val="none" w:sz="0" w:space="0" w:color="auto"/>
        <w:bottom w:val="none" w:sz="0" w:space="0" w:color="auto"/>
        <w:right w:val="none" w:sz="0" w:space="0" w:color="auto"/>
      </w:divBdr>
    </w:div>
    <w:div w:id="1807695294">
      <w:bodyDiv w:val="1"/>
      <w:marLeft w:val="0"/>
      <w:marRight w:val="0"/>
      <w:marTop w:val="0"/>
      <w:marBottom w:val="0"/>
      <w:divBdr>
        <w:top w:val="none" w:sz="0" w:space="0" w:color="auto"/>
        <w:left w:val="none" w:sz="0" w:space="0" w:color="auto"/>
        <w:bottom w:val="none" w:sz="0" w:space="0" w:color="auto"/>
        <w:right w:val="none" w:sz="0" w:space="0" w:color="auto"/>
      </w:divBdr>
    </w:div>
    <w:div w:id="1807891009">
      <w:bodyDiv w:val="1"/>
      <w:marLeft w:val="0"/>
      <w:marRight w:val="0"/>
      <w:marTop w:val="0"/>
      <w:marBottom w:val="0"/>
      <w:divBdr>
        <w:top w:val="none" w:sz="0" w:space="0" w:color="auto"/>
        <w:left w:val="none" w:sz="0" w:space="0" w:color="auto"/>
        <w:bottom w:val="none" w:sz="0" w:space="0" w:color="auto"/>
        <w:right w:val="none" w:sz="0" w:space="0" w:color="auto"/>
      </w:divBdr>
    </w:div>
    <w:div w:id="1808162791">
      <w:bodyDiv w:val="1"/>
      <w:marLeft w:val="0"/>
      <w:marRight w:val="0"/>
      <w:marTop w:val="0"/>
      <w:marBottom w:val="0"/>
      <w:divBdr>
        <w:top w:val="none" w:sz="0" w:space="0" w:color="auto"/>
        <w:left w:val="none" w:sz="0" w:space="0" w:color="auto"/>
        <w:bottom w:val="none" w:sz="0" w:space="0" w:color="auto"/>
        <w:right w:val="none" w:sz="0" w:space="0" w:color="auto"/>
      </w:divBdr>
    </w:div>
    <w:div w:id="1808474138">
      <w:bodyDiv w:val="1"/>
      <w:marLeft w:val="0"/>
      <w:marRight w:val="0"/>
      <w:marTop w:val="0"/>
      <w:marBottom w:val="0"/>
      <w:divBdr>
        <w:top w:val="none" w:sz="0" w:space="0" w:color="auto"/>
        <w:left w:val="none" w:sz="0" w:space="0" w:color="auto"/>
        <w:bottom w:val="none" w:sz="0" w:space="0" w:color="auto"/>
        <w:right w:val="none" w:sz="0" w:space="0" w:color="auto"/>
      </w:divBdr>
    </w:div>
    <w:div w:id="1809207320">
      <w:bodyDiv w:val="1"/>
      <w:marLeft w:val="0"/>
      <w:marRight w:val="0"/>
      <w:marTop w:val="0"/>
      <w:marBottom w:val="0"/>
      <w:divBdr>
        <w:top w:val="none" w:sz="0" w:space="0" w:color="auto"/>
        <w:left w:val="none" w:sz="0" w:space="0" w:color="auto"/>
        <w:bottom w:val="none" w:sz="0" w:space="0" w:color="auto"/>
        <w:right w:val="none" w:sz="0" w:space="0" w:color="auto"/>
      </w:divBdr>
    </w:div>
    <w:div w:id="1809392249">
      <w:bodyDiv w:val="1"/>
      <w:marLeft w:val="0"/>
      <w:marRight w:val="0"/>
      <w:marTop w:val="0"/>
      <w:marBottom w:val="0"/>
      <w:divBdr>
        <w:top w:val="none" w:sz="0" w:space="0" w:color="auto"/>
        <w:left w:val="none" w:sz="0" w:space="0" w:color="auto"/>
        <w:bottom w:val="none" w:sz="0" w:space="0" w:color="auto"/>
        <w:right w:val="none" w:sz="0" w:space="0" w:color="auto"/>
      </w:divBdr>
    </w:div>
    <w:div w:id="1810049483">
      <w:bodyDiv w:val="1"/>
      <w:marLeft w:val="0"/>
      <w:marRight w:val="0"/>
      <w:marTop w:val="0"/>
      <w:marBottom w:val="0"/>
      <w:divBdr>
        <w:top w:val="none" w:sz="0" w:space="0" w:color="auto"/>
        <w:left w:val="none" w:sz="0" w:space="0" w:color="auto"/>
        <w:bottom w:val="none" w:sz="0" w:space="0" w:color="auto"/>
        <w:right w:val="none" w:sz="0" w:space="0" w:color="auto"/>
      </w:divBdr>
    </w:div>
    <w:div w:id="1810171894">
      <w:bodyDiv w:val="1"/>
      <w:marLeft w:val="0"/>
      <w:marRight w:val="0"/>
      <w:marTop w:val="0"/>
      <w:marBottom w:val="0"/>
      <w:divBdr>
        <w:top w:val="none" w:sz="0" w:space="0" w:color="auto"/>
        <w:left w:val="none" w:sz="0" w:space="0" w:color="auto"/>
        <w:bottom w:val="none" w:sz="0" w:space="0" w:color="auto"/>
        <w:right w:val="none" w:sz="0" w:space="0" w:color="auto"/>
      </w:divBdr>
    </w:div>
    <w:div w:id="1810174208">
      <w:bodyDiv w:val="1"/>
      <w:marLeft w:val="0"/>
      <w:marRight w:val="0"/>
      <w:marTop w:val="0"/>
      <w:marBottom w:val="0"/>
      <w:divBdr>
        <w:top w:val="none" w:sz="0" w:space="0" w:color="auto"/>
        <w:left w:val="none" w:sz="0" w:space="0" w:color="auto"/>
        <w:bottom w:val="none" w:sz="0" w:space="0" w:color="auto"/>
        <w:right w:val="none" w:sz="0" w:space="0" w:color="auto"/>
      </w:divBdr>
    </w:div>
    <w:div w:id="1811363440">
      <w:bodyDiv w:val="1"/>
      <w:marLeft w:val="0"/>
      <w:marRight w:val="0"/>
      <w:marTop w:val="0"/>
      <w:marBottom w:val="0"/>
      <w:divBdr>
        <w:top w:val="none" w:sz="0" w:space="0" w:color="auto"/>
        <w:left w:val="none" w:sz="0" w:space="0" w:color="auto"/>
        <w:bottom w:val="none" w:sz="0" w:space="0" w:color="auto"/>
        <w:right w:val="none" w:sz="0" w:space="0" w:color="auto"/>
      </w:divBdr>
    </w:div>
    <w:div w:id="1811510493">
      <w:bodyDiv w:val="1"/>
      <w:marLeft w:val="0"/>
      <w:marRight w:val="0"/>
      <w:marTop w:val="0"/>
      <w:marBottom w:val="0"/>
      <w:divBdr>
        <w:top w:val="none" w:sz="0" w:space="0" w:color="auto"/>
        <w:left w:val="none" w:sz="0" w:space="0" w:color="auto"/>
        <w:bottom w:val="none" w:sz="0" w:space="0" w:color="auto"/>
        <w:right w:val="none" w:sz="0" w:space="0" w:color="auto"/>
      </w:divBdr>
    </w:div>
    <w:div w:id="1812866160">
      <w:bodyDiv w:val="1"/>
      <w:marLeft w:val="0"/>
      <w:marRight w:val="0"/>
      <w:marTop w:val="0"/>
      <w:marBottom w:val="0"/>
      <w:divBdr>
        <w:top w:val="none" w:sz="0" w:space="0" w:color="auto"/>
        <w:left w:val="none" w:sz="0" w:space="0" w:color="auto"/>
        <w:bottom w:val="none" w:sz="0" w:space="0" w:color="auto"/>
        <w:right w:val="none" w:sz="0" w:space="0" w:color="auto"/>
      </w:divBdr>
    </w:div>
    <w:div w:id="1813324273">
      <w:bodyDiv w:val="1"/>
      <w:marLeft w:val="0"/>
      <w:marRight w:val="0"/>
      <w:marTop w:val="0"/>
      <w:marBottom w:val="0"/>
      <w:divBdr>
        <w:top w:val="none" w:sz="0" w:space="0" w:color="auto"/>
        <w:left w:val="none" w:sz="0" w:space="0" w:color="auto"/>
        <w:bottom w:val="none" w:sz="0" w:space="0" w:color="auto"/>
        <w:right w:val="none" w:sz="0" w:space="0" w:color="auto"/>
      </w:divBdr>
    </w:div>
    <w:div w:id="1814251411">
      <w:bodyDiv w:val="1"/>
      <w:marLeft w:val="0"/>
      <w:marRight w:val="0"/>
      <w:marTop w:val="0"/>
      <w:marBottom w:val="0"/>
      <w:divBdr>
        <w:top w:val="none" w:sz="0" w:space="0" w:color="auto"/>
        <w:left w:val="none" w:sz="0" w:space="0" w:color="auto"/>
        <w:bottom w:val="none" w:sz="0" w:space="0" w:color="auto"/>
        <w:right w:val="none" w:sz="0" w:space="0" w:color="auto"/>
      </w:divBdr>
    </w:div>
    <w:div w:id="1814326174">
      <w:bodyDiv w:val="1"/>
      <w:marLeft w:val="0"/>
      <w:marRight w:val="0"/>
      <w:marTop w:val="0"/>
      <w:marBottom w:val="0"/>
      <w:divBdr>
        <w:top w:val="none" w:sz="0" w:space="0" w:color="auto"/>
        <w:left w:val="none" w:sz="0" w:space="0" w:color="auto"/>
        <w:bottom w:val="none" w:sz="0" w:space="0" w:color="auto"/>
        <w:right w:val="none" w:sz="0" w:space="0" w:color="auto"/>
      </w:divBdr>
    </w:div>
    <w:div w:id="1815871744">
      <w:bodyDiv w:val="1"/>
      <w:marLeft w:val="0"/>
      <w:marRight w:val="0"/>
      <w:marTop w:val="0"/>
      <w:marBottom w:val="0"/>
      <w:divBdr>
        <w:top w:val="none" w:sz="0" w:space="0" w:color="auto"/>
        <w:left w:val="none" w:sz="0" w:space="0" w:color="auto"/>
        <w:bottom w:val="none" w:sz="0" w:space="0" w:color="auto"/>
        <w:right w:val="none" w:sz="0" w:space="0" w:color="auto"/>
      </w:divBdr>
    </w:div>
    <w:div w:id="1816409385">
      <w:bodyDiv w:val="1"/>
      <w:marLeft w:val="0"/>
      <w:marRight w:val="0"/>
      <w:marTop w:val="0"/>
      <w:marBottom w:val="0"/>
      <w:divBdr>
        <w:top w:val="none" w:sz="0" w:space="0" w:color="auto"/>
        <w:left w:val="none" w:sz="0" w:space="0" w:color="auto"/>
        <w:bottom w:val="none" w:sz="0" w:space="0" w:color="auto"/>
        <w:right w:val="none" w:sz="0" w:space="0" w:color="auto"/>
      </w:divBdr>
    </w:div>
    <w:div w:id="1818260534">
      <w:bodyDiv w:val="1"/>
      <w:marLeft w:val="0"/>
      <w:marRight w:val="0"/>
      <w:marTop w:val="0"/>
      <w:marBottom w:val="0"/>
      <w:divBdr>
        <w:top w:val="none" w:sz="0" w:space="0" w:color="auto"/>
        <w:left w:val="none" w:sz="0" w:space="0" w:color="auto"/>
        <w:bottom w:val="none" w:sz="0" w:space="0" w:color="auto"/>
        <w:right w:val="none" w:sz="0" w:space="0" w:color="auto"/>
      </w:divBdr>
    </w:div>
    <w:div w:id="1818566614">
      <w:bodyDiv w:val="1"/>
      <w:marLeft w:val="0"/>
      <w:marRight w:val="0"/>
      <w:marTop w:val="0"/>
      <w:marBottom w:val="0"/>
      <w:divBdr>
        <w:top w:val="none" w:sz="0" w:space="0" w:color="auto"/>
        <w:left w:val="none" w:sz="0" w:space="0" w:color="auto"/>
        <w:bottom w:val="none" w:sz="0" w:space="0" w:color="auto"/>
        <w:right w:val="none" w:sz="0" w:space="0" w:color="auto"/>
      </w:divBdr>
    </w:div>
    <w:div w:id="1818690369">
      <w:bodyDiv w:val="1"/>
      <w:marLeft w:val="0"/>
      <w:marRight w:val="0"/>
      <w:marTop w:val="0"/>
      <w:marBottom w:val="0"/>
      <w:divBdr>
        <w:top w:val="none" w:sz="0" w:space="0" w:color="auto"/>
        <w:left w:val="none" w:sz="0" w:space="0" w:color="auto"/>
        <w:bottom w:val="none" w:sz="0" w:space="0" w:color="auto"/>
        <w:right w:val="none" w:sz="0" w:space="0" w:color="auto"/>
      </w:divBdr>
    </w:div>
    <w:div w:id="1818721591">
      <w:bodyDiv w:val="1"/>
      <w:marLeft w:val="0"/>
      <w:marRight w:val="0"/>
      <w:marTop w:val="0"/>
      <w:marBottom w:val="0"/>
      <w:divBdr>
        <w:top w:val="none" w:sz="0" w:space="0" w:color="auto"/>
        <w:left w:val="none" w:sz="0" w:space="0" w:color="auto"/>
        <w:bottom w:val="none" w:sz="0" w:space="0" w:color="auto"/>
        <w:right w:val="none" w:sz="0" w:space="0" w:color="auto"/>
      </w:divBdr>
    </w:div>
    <w:div w:id="1818955286">
      <w:bodyDiv w:val="1"/>
      <w:marLeft w:val="0"/>
      <w:marRight w:val="0"/>
      <w:marTop w:val="0"/>
      <w:marBottom w:val="0"/>
      <w:divBdr>
        <w:top w:val="none" w:sz="0" w:space="0" w:color="auto"/>
        <w:left w:val="none" w:sz="0" w:space="0" w:color="auto"/>
        <w:bottom w:val="none" w:sz="0" w:space="0" w:color="auto"/>
        <w:right w:val="none" w:sz="0" w:space="0" w:color="auto"/>
      </w:divBdr>
    </w:div>
    <w:div w:id="1819030368">
      <w:bodyDiv w:val="1"/>
      <w:marLeft w:val="0"/>
      <w:marRight w:val="0"/>
      <w:marTop w:val="0"/>
      <w:marBottom w:val="0"/>
      <w:divBdr>
        <w:top w:val="none" w:sz="0" w:space="0" w:color="auto"/>
        <w:left w:val="none" w:sz="0" w:space="0" w:color="auto"/>
        <w:bottom w:val="none" w:sz="0" w:space="0" w:color="auto"/>
        <w:right w:val="none" w:sz="0" w:space="0" w:color="auto"/>
      </w:divBdr>
    </w:div>
    <w:div w:id="1819420053">
      <w:bodyDiv w:val="1"/>
      <w:marLeft w:val="0"/>
      <w:marRight w:val="0"/>
      <w:marTop w:val="0"/>
      <w:marBottom w:val="0"/>
      <w:divBdr>
        <w:top w:val="none" w:sz="0" w:space="0" w:color="auto"/>
        <w:left w:val="none" w:sz="0" w:space="0" w:color="auto"/>
        <w:bottom w:val="none" w:sz="0" w:space="0" w:color="auto"/>
        <w:right w:val="none" w:sz="0" w:space="0" w:color="auto"/>
      </w:divBdr>
    </w:div>
    <w:div w:id="1819572345">
      <w:bodyDiv w:val="1"/>
      <w:marLeft w:val="0"/>
      <w:marRight w:val="0"/>
      <w:marTop w:val="0"/>
      <w:marBottom w:val="0"/>
      <w:divBdr>
        <w:top w:val="none" w:sz="0" w:space="0" w:color="auto"/>
        <w:left w:val="none" w:sz="0" w:space="0" w:color="auto"/>
        <w:bottom w:val="none" w:sz="0" w:space="0" w:color="auto"/>
        <w:right w:val="none" w:sz="0" w:space="0" w:color="auto"/>
      </w:divBdr>
    </w:div>
    <w:div w:id="1819608529">
      <w:bodyDiv w:val="1"/>
      <w:marLeft w:val="0"/>
      <w:marRight w:val="0"/>
      <w:marTop w:val="0"/>
      <w:marBottom w:val="0"/>
      <w:divBdr>
        <w:top w:val="none" w:sz="0" w:space="0" w:color="auto"/>
        <w:left w:val="none" w:sz="0" w:space="0" w:color="auto"/>
        <w:bottom w:val="none" w:sz="0" w:space="0" w:color="auto"/>
        <w:right w:val="none" w:sz="0" w:space="0" w:color="auto"/>
      </w:divBdr>
    </w:div>
    <w:div w:id="1819758174">
      <w:bodyDiv w:val="1"/>
      <w:marLeft w:val="0"/>
      <w:marRight w:val="0"/>
      <w:marTop w:val="0"/>
      <w:marBottom w:val="0"/>
      <w:divBdr>
        <w:top w:val="none" w:sz="0" w:space="0" w:color="auto"/>
        <w:left w:val="none" w:sz="0" w:space="0" w:color="auto"/>
        <w:bottom w:val="none" w:sz="0" w:space="0" w:color="auto"/>
        <w:right w:val="none" w:sz="0" w:space="0" w:color="auto"/>
      </w:divBdr>
    </w:div>
    <w:div w:id="1819881690">
      <w:bodyDiv w:val="1"/>
      <w:marLeft w:val="0"/>
      <w:marRight w:val="0"/>
      <w:marTop w:val="0"/>
      <w:marBottom w:val="0"/>
      <w:divBdr>
        <w:top w:val="none" w:sz="0" w:space="0" w:color="auto"/>
        <w:left w:val="none" w:sz="0" w:space="0" w:color="auto"/>
        <w:bottom w:val="none" w:sz="0" w:space="0" w:color="auto"/>
        <w:right w:val="none" w:sz="0" w:space="0" w:color="auto"/>
      </w:divBdr>
    </w:div>
    <w:div w:id="1820074072">
      <w:bodyDiv w:val="1"/>
      <w:marLeft w:val="0"/>
      <w:marRight w:val="0"/>
      <w:marTop w:val="0"/>
      <w:marBottom w:val="0"/>
      <w:divBdr>
        <w:top w:val="none" w:sz="0" w:space="0" w:color="auto"/>
        <w:left w:val="none" w:sz="0" w:space="0" w:color="auto"/>
        <w:bottom w:val="none" w:sz="0" w:space="0" w:color="auto"/>
        <w:right w:val="none" w:sz="0" w:space="0" w:color="auto"/>
      </w:divBdr>
      <w:divsChild>
        <w:div w:id="1304775101">
          <w:marLeft w:val="480"/>
          <w:marRight w:val="0"/>
          <w:marTop w:val="0"/>
          <w:marBottom w:val="0"/>
          <w:divBdr>
            <w:top w:val="none" w:sz="0" w:space="0" w:color="auto"/>
            <w:left w:val="none" w:sz="0" w:space="0" w:color="auto"/>
            <w:bottom w:val="none" w:sz="0" w:space="0" w:color="auto"/>
            <w:right w:val="none" w:sz="0" w:space="0" w:color="auto"/>
          </w:divBdr>
        </w:div>
        <w:div w:id="24409561">
          <w:marLeft w:val="480"/>
          <w:marRight w:val="0"/>
          <w:marTop w:val="0"/>
          <w:marBottom w:val="0"/>
          <w:divBdr>
            <w:top w:val="none" w:sz="0" w:space="0" w:color="auto"/>
            <w:left w:val="none" w:sz="0" w:space="0" w:color="auto"/>
            <w:bottom w:val="none" w:sz="0" w:space="0" w:color="auto"/>
            <w:right w:val="none" w:sz="0" w:space="0" w:color="auto"/>
          </w:divBdr>
        </w:div>
        <w:div w:id="1713111743">
          <w:marLeft w:val="480"/>
          <w:marRight w:val="0"/>
          <w:marTop w:val="0"/>
          <w:marBottom w:val="0"/>
          <w:divBdr>
            <w:top w:val="none" w:sz="0" w:space="0" w:color="auto"/>
            <w:left w:val="none" w:sz="0" w:space="0" w:color="auto"/>
            <w:bottom w:val="none" w:sz="0" w:space="0" w:color="auto"/>
            <w:right w:val="none" w:sz="0" w:space="0" w:color="auto"/>
          </w:divBdr>
        </w:div>
        <w:div w:id="1608464832">
          <w:marLeft w:val="480"/>
          <w:marRight w:val="0"/>
          <w:marTop w:val="0"/>
          <w:marBottom w:val="0"/>
          <w:divBdr>
            <w:top w:val="none" w:sz="0" w:space="0" w:color="auto"/>
            <w:left w:val="none" w:sz="0" w:space="0" w:color="auto"/>
            <w:bottom w:val="none" w:sz="0" w:space="0" w:color="auto"/>
            <w:right w:val="none" w:sz="0" w:space="0" w:color="auto"/>
          </w:divBdr>
        </w:div>
        <w:div w:id="1075202331">
          <w:marLeft w:val="480"/>
          <w:marRight w:val="0"/>
          <w:marTop w:val="0"/>
          <w:marBottom w:val="0"/>
          <w:divBdr>
            <w:top w:val="none" w:sz="0" w:space="0" w:color="auto"/>
            <w:left w:val="none" w:sz="0" w:space="0" w:color="auto"/>
            <w:bottom w:val="none" w:sz="0" w:space="0" w:color="auto"/>
            <w:right w:val="none" w:sz="0" w:space="0" w:color="auto"/>
          </w:divBdr>
        </w:div>
        <w:div w:id="1255361419">
          <w:marLeft w:val="480"/>
          <w:marRight w:val="0"/>
          <w:marTop w:val="0"/>
          <w:marBottom w:val="0"/>
          <w:divBdr>
            <w:top w:val="none" w:sz="0" w:space="0" w:color="auto"/>
            <w:left w:val="none" w:sz="0" w:space="0" w:color="auto"/>
            <w:bottom w:val="none" w:sz="0" w:space="0" w:color="auto"/>
            <w:right w:val="none" w:sz="0" w:space="0" w:color="auto"/>
          </w:divBdr>
        </w:div>
        <w:div w:id="1952122517">
          <w:marLeft w:val="480"/>
          <w:marRight w:val="0"/>
          <w:marTop w:val="0"/>
          <w:marBottom w:val="0"/>
          <w:divBdr>
            <w:top w:val="none" w:sz="0" w:space="0" w:color="auto"/>
            <w:left w:val="none" w:sz="0" w:space="0" w:color="auto"/>
            <w:bottom w:val="none" w:sz="0" w:space="0" w:color="auto"/>
            <w:right w:val="none" w:sz="0" w:space="0" w:color="auto"/>
          </w:divBdr>
        </w:div>
        <w:div w:id="1164854491">
          <w:marLeft w:val="480"/>
          <w:marRight w:val="0"/>
          <w:marTop w:val="0"/>
          <w:marBottom w:val="0"/>
          <w:divBdr>
            <w:top w:val="none" w:sz="0" w:space="0" w:color="auto"/>
            <w:left w:val="none" w:sz="0" w:space="0" w:color="auto"/>
            <w:bottom w:val="none" w:sz="0" w:space="0" w:color="auto"/>
            <w:right w:val="none" w:sz="0" w:space="0" w:color="auto"/>
          </w:divBdr>
        </w:div>
        <w:div w:id="1283029976">
          <w:marLeft w:val="480"/>
          <w:marRight w:val="0"/>
          <w:marTop w:val="0"/>
          <w:marBottom w:val="0"/>
          <w:divBdr>
            <w:top w:val="none" w:sz="0" w:space="0" w:color="auto"/>
            <w:left w:val="none" w:sz="0" w:space="0" w:color="auto"/>
            <w:bottom w:val="none" w:sz="0" w:space="0" w:color="auto"/>
            <w:right w:val="none" w:sz="0" w:space="0" w:color="auto"/>
          </w:divBdr>
        </w:div>
        <w:div w:id="113255897">
          <w:marLeft w:val="480"/>
          <w:marRight w:val="0"/>
          <w:marTop w:val="0"/>
          <w:marBottom w:val="0"/>
          <w:divBdr>
            <w:top w:val="none" w:sz="0" w:space="0" w:color="auto"/>
            <w:left w:val="none" w:sz="0" w:space="0" w:color="auto"/>
            <w:bottom w:val="none" w:sz="0" w:space="0" w:color="auto"/>
            <w:right w:val="none" w:sz="0" w:space="0" w:color="auto"/>
          </w:divBdr>
        </w:div>
        <w:div w:id="1344631871">
          <w:marLeft w:val="480"/>
          <w:marRight w:val="0"/>
          <w:marTop w:val="0"/>
          <w:marBottom w:val="0"/>
          <w:divBdr>
            <w:top w:val="none" w:sz="0" w:space="0" w:color="auto"/>
            <w:left w:val="none" w:sz="0" w:space="0" w:color="auto"/>
            <w:bottom w:val="none" w:sz="0" w:space="0" w:color="auto"/>
            <w:right w:val="none" w:sz="0" w:space="0" w:color="auto"/>
          </w:divBdr>
        </w:div>
        <w:div w:id="1622415234">
          <w:marLeft w:val="480"/>
          <w:marRight w:val="0"/>
          <w:marTop w:val="0"/>
          <w:marBottom w:val="0"/>
          <w:divBdr>
            <w:top w:val="none" w:sz="0" w:space="0" w:color="auto"/>
            <w:left w:val="none" w:sz="0" w:space="0" w:color="auto"/>
            <w:bottom w:val="none" w:sz="0" w:space="0" w:color="auto"/>
            <w:right w:val="none" w:sz="0" w:space="0" w:color="auto"/>
          </w:divBdr>
        </w:div>
        <w:div w:id="362875074">
          <w:marLeft w:val="480"/>
          <w:marRight w:val="0"/>
          <w:marTop w:val="0"/>
          <w:marBottom w:val="0"/>
          <w:divBdr>
            <w:top w:val="none" w:sz="0" w:space="0" w:color="auto"/>
            <w:left w:val="none" w:sz="0" w:space="0" w:color="auto"/>
            <w:bottom w:val="none" w:sz="0" w:space="0" w:color="auto"/>
            <w:right w:val="none" w:sz="0" w:space="0" w:color="auto"/>
          </w:divBdr>
        </w:div>
        <w:div w:id="346447793">
          <w:marLeft w:val="480"/>
          <w:marRight w:val="0"/>
          <w:marTop w:val="0"/>
          <w:marBottom w:val="0"/>
          <w:divBdr>
            <w:top w:val="none" w:sz="0" w:space="0" w:color="auto"/>
            <w:left w:val="none" w:sz="0" w:space="0" w:color="auto"/>
            <w:bottom w:val="none" w:sz="0" w:space="0" w:color="auto"/>
            <w:right w:val="none" w:sz="0" w:space="0" w:color="auto"/>
          </w:divBdr>
        </w:div>
        <w:div w:id="771511372">
          <w:marLeft w:val="480"/>
          <w:marRight w:val="0"/>
          <w:marTop w:val="0"/>
          <w:marBottom w:val="0"/>
          <w:divBdr>
            <w:top w:val="none" w:sz="0" w:space="0" w:color="auto"/>
            <w:left w:val="none" w:sz="0" w:space="0" w:color="auto"/>
            <w:bottom w:val="none" w:sz="0" w:space="0" w:color="auto"/>
            <w:right w:val="none" w:sz="0" w:space="0" w:color="auto"/>
          </w:divBdr>
        </w:div>
        <w:div w:id="1571498433">
          <w:marLeft w:val="480"/>
          <w:marRight w:val="0"/>
          <w:marTop w:val="0"/>
          <w:marBottom w:val="0"/>
          <w:divBdr>
            <w:top w:val="none" w:sz="0" w:space="0" w:color="auto"/>
            <w:left w:val="none" w:sz="0" w:space="0" w:color="auto"/>
            <w:bottom w:val="none" w:sz="0" w:space="0" w:color="auto"/>
            <w:right w:val="none" w:sz="0" w:space="0" w:color="auto"/>
          </w:divBdr>
        </w:div>
        <w:div w:id="1183284242">
          <w:marLeft w:val="480"/>
          <w:marRight w:val="0"/>
          <w:marTop w:val="0"/>
          <w:marBottom w:val="0"/>
          <w:divBdr>
            <w:top w:val="none" w:sz="0" w:space="0" w:color="auto"/>
            <w:left w:val="none" w:sz="0" w:space="0" w:color="auto"/>
            <w:bottom w:val="none" w:sz="0" w:space="0" w:color="auto"/>
            <w:right w:val="none" w:sz="0" w:space="0" w:color="auto"/>
          </w:divBdr>
        </w:div>
        <w:div w:id="1291471907">
          <w:marLeft w:val="480"/>
          <w:marRight w:val="0"/>
          <w:marTop w:val="0"/>
          <w:marBottom w:val="0"/>
          <w:divBdr>
            <w:top w:val="none" w:sz="0" w:space="0" w:color="auto"/>
            <w:left w:val="none" w:sz="0" w:space="0" w:color="auto"/>
            <w:bottom w:val="none" w:sz="0" w:space="0" w:color="auto"/>
            <w:right w:val="none" w:sz="0" w:space="0" w:color="auto"/>
          </w:divBdr>
        </w:div>
        <w:div w:id="1177648395">
          <w:marLeft w:val="480"/>
          <w:marRight w:val="0"/>
          <w:marTop w:val="0"/>
          <w:marBottom w:val="0"/>
          <w:divBdr>
            <w:top w:val="none" w:sz="0" w:space="0" w:color="auto"/>
            <w:left w:val="none" w:sz="0" w:space="0" w:color="auto"/>
            <w:bottom w:val="none" w:sz="0" w:space="0" w:color="auto"/>
            <w:right w:val="none" w:sz="0" w:space="0" w:color="auto"/>
          </w:divBdr>
        </w:div>
        <w:div w:id="953905355">
          <w:marLeft w:val="480"/>
          <w:marRight w:val="0"/>
          <w:marTop w:val="0"/>
          <w:marBottom w:val="0"/>
          <w:divBdr>
            <w:top w:val="none" w:sz="0" w:space="0" w:color="auto"/>
            <w:left w:val="none" w:sz="0" w:space="0" w:color="auto"/>
            <w:bottom w:val="none" w:sz="0" w:space="0" w:color="auto"/>
            <w:right w:val="none" w:sz="0" w:space="0" w:color="auto"/>
          </w:divBdr>
        </w:div>
        <w:div w:id="287902030">
          <w:marLeft w:val="480"/>
          <w:marRight w:val="0"/>
          <w:marTop w:val="0"/>
          <w:marBottom w:val="0"/>
          <w:divBdr>
            <w:top w:val="none" w:sz="0" w:space="0" w:color="auto"/>
            <w:left w:val="none" w:sz="0" w:space="0" w:color="auto"/>
            <w:bottom w:val="none" w:sz="0" w:space="0" w:color="auto"/>
            <w:right w:val="none" w:sz="0" w:space="0" w:color="auto"/>
          </w:divBdr>
        </w:div>
        <w:div w:id="905530066">
          <w:marLeft w:val="480"/>
          <w:marRight w:val="0"/>
          <w:marTop w:val="0"/>
          <w:marBottom w:val="0"/>
          <w:divBdr>
            <w:top w:val="none" w:sz="0" w:space="0" w:color="auto"/>
            <w:left w:val="none" w:sz="0" w:space="0" w:color="auto"/>
            <w:bottom w:val="none" w:sz="0" w:space="0" w:color="auto"/>
            <w:right w:val="none" w:sz="0" w:space="0" w:color="auto"/>
          </w:divBdr>
        </w:div>
        <w:div w:id="1944409947">
          <w:marLeft w:val="480"/>
          <w:marRight w:val="0"/>
          <w:marTop w:val="0"/>
          <w:marBottom w:val="0"/>
          <w:divBdr>
            <w:top w:val="none" w:sz="0" w:space="0" w:color="auto"/>
            <w:left w:val="none" w:sz="0" w:space="0" w:color="auto"/>
            <w:bottom w:val="none" w:sz="0" w:space="0" w:color="auto"/>
            <w:right w:val="none" w:sz="0" w:space="0" w:color="auto"/>
          </w:divBdr>
        </w:div>
        <w:div w:id="2118020884">
          <w:marLeft w:val="480"/>
          <w:marRight w:val="0"/>
          <w:marTop w:val="0"/>
          <w:marBottom w:val="0"/>
          <w:divBdr>
            <w:top w:val="none" w:sz="0" w:space="0" w:color="auto"/>
            <w:left w:val="none" w:sz="0" w:space="0" w:color="auto"/>
            <w:bottom w:val="none" w:sz="0" w:space="0" w:color="auto"/>
            <w:right w:val="none" w:sz="0" w:space="0" w:color="auto"/>
          </w:divBdr>
        </w:div>
        <w:div w:id="503590391">
          <w:marLeft w:val="480"/>
          <w:marRight w:val="0"/>
          <w:marTop w:val="0"/>
          <w:marBottom w:val="0"/>
          <w:divBdr>
            <w:top w:val="none" w:sz="0" w:space="0" w:color="auto"/>
            <w:left w:val="none" w:sz="0" w:space="0" w:color="auto"/>
            <w:bottom w:val="none" w:sz="0" w:space="0" w:color="auto"/>
            <w:right w:val="none" w:sz="0" w:space="0" w:color="auto"/>
          </w:divBdr>
        </w:div>
        <w:div w:id="1872843330">
          <w:marLeft w:val="480"/>
          <w:marRight w:val="0"/>
          <w:marTop w:val="0"/>
          <w:marBottom w:val="0"/>
          <w:divBdr>
            <w:top w:val="none" w:sz="0" w:space="0" w:color="auto"/>
            <w:left w:val="none" w:sz="0" w:space="0" w:color="auto"/>
            <w:bottom w:val="none" w:sz="0" w:space="0" w:color="auto"/>
            <w:right w:val="none" w:sz="0" w:space="0" w:color="auto"/>
          </w:divBdr>
        </w:div>
        <w:div w:id="13962187">
          <w:marLeft w:val="480"/>
          <w:marRight w:val="0"/>
          <w:marTop w:val="0"/>
          <w:marBottom w:val="0"/>
          <w:divBdr>
            <w:top w:val="none" w:sz="0" w:space="0" w:color="auto"/>
            <w:left w:val="none" w:sz="0" w:space="0" w:color="auto"/>
            <w:bottom w:val="none" w:sz="0" w:space="0" w:color="auto"/>
            <w:right w:val="none" w:sz="0" w:space="0" w:color="auto"/>
          </w:divBdr>
        </w:div>
        <w:div w:id="1921139626">
          <w:marLeft w:val="480"/>
          <w:marRight w:val="0"/>
          <w:marTop w:val="0"/>
          <w:marBottom w:val="0"/>
          <w:divBdr>
            <w:top w:val="none" w:sz="0" w:space="0" w:color="auto"/>
            <w:left w:val="none" w:sz="0" w:space="0" w:color="auto"/>
            <w:bottom w:val="none" w:sz="0" w:space="0" w:color="auto"/>
            <w:right w:val="none" w:sz="0" w:space="0" w:color="auto"/>
          </w:divBdr>
        </w:div>
        <w:div w:id="1696343629">
          <w:marLeft w:val="480"/>
          <w:marRight w:val="0"/>
          <w:marTop w:val="0"/>
          <w:marBottom w:val="0"/>
          <w:divBdr>
            <w:top w:val="none" w:sz="0" w:space="0" w:color="auto"/>
            <w:left w:val="none" w:sz="0" w:space="0" w:color="auto"/>
            <w:bottom w:val="none" w:sz="0" w:space="0" w:color="auto"/>
            <w:right w:val="none" w:sz="0" w:space="0" w:color="auto"/>
          </w:divBdr>
        </w:div>
        <w:div w:id="1811946400">
          <w:marLeft w:val="480"/>
          <w:marRight w:val="0"/>
          <w:marTop w:val="0"/>
          <w:marBottom w:val="0"/>
          <w:divBdr>
            <w:top w:val="none" w:sz="0" w:space="0" w:color="auto"/>
            <w:left w:val="none" w:sz="0" w:space="0" w:color="auto"/>
            <w:bottom w:val="none" w:sz="0" w:space="0" w:color="auto"/>
            <w:right w:val="none" w:sz="0" w:space="0" w:color="auto"/>
          </w:divBdr>
        </w:div>
        <w:div w:id="1576546447">
          <w:marLeft w:val="480"/>
          <w:marRight w:val="0"/>
          <w:marTop w:val="0"/>
          <w:marBottom w:val="0"/>
          <w:divBdr>
            <w:top w:val="none" w:sz="0" w:space="0" w:color="auto"/>
            <w:left w:val="none" w:sz="0" w:space="0" w:color="auto"/>
            <w:bottom w:val="none" w:sz="0" w:space="0" w:color="auto"/>
            <w:right w:val="none" w:sz="0" w:space="0" w:color="auto"/>
          </w:divBdr>
        </w:div>
        <w:div w:id="2108235914">
          <w:marLeft w:val="480"/>
          <w:marRight w:val="0"/>
          <w:marTop w:val="0"/>
          <w:marBottom w:val="0"/>
          <w:divBdr>
            <w:top w:val="none" w:sz="0" w:space="0" w:color="auto"/>
            <w:left w:val="none" w:sz="0" w:space="0" w:color="auto"/>
            <w:bottom w:val="none" w:sz="0" w:space="0" w:color="auto"/>
            <w:right w:val="none" w:sz="0" w:space="0" w:color="auto"/>
          </w:divBdr>
        </w:div>
        <w:div w:id="429856404">
          <w:marLeft w:val="480"/>
          <w:marRight w:val="0"/>
          <w:marTop w:val="0"/>
          <w:marBottom w:val="0"/>
          <w:divBdr>
            <w:top w:val="none" w:sz="0" w:space="0" w:color="auto"/>
            <w:left w:val="none" w:sz="0" w:space="0" w:color="auto"/>
            <w:bottom w:val="none" w:sz="0" w:space="0" w:color="auto"/>
            <w:right w:val="none" w:sz="0" w:space="0" w:color="auto"/>
          </w:divBdr>
        </w:div>
        <w:div w:id="593781990">
          <w:marLeft w:val="480"/>
          <w:marRight w:val="0"/>
          <w:marTop w:val="0"/>
          <w:marBottom w:val="0"/>
          <w:divBdr>
            <w:top w:val="none" w:sz="0" w:space="0" w:color="auto"/>
            <w:left w:val="none" w:sz="0" w:space="0" w:color="auto"/>
            <w:bottom w:val="none" w:sz="0" w:space="0" w:color="auto"/>
            <w:right w:val="none" w:sz="0" w:space="0" w:color="auto"/>
          </w:divBdr>
        </w:div>
        <w:div w:id="1431242542">
          <w:marLeft w:val="480"/>
          <w:marRight w:val="0"/>
          <w:marTop w:val="0"/>
          <w:marBottom w:val="0"/>
          <w:divBdr>
            <w:top w:val="none" w:sz="0" w:space="0" w:color="auto"/>
            <w:left w:val="none" w:sz="0" w:space="0" w:color="auto"/>
            <w:bottom w:val="none" w:sz="0" w:space="0" w:color="auto"/>
            <w:right w:val="none" w:sz="0" w:space="0" w:color="auto"/>
          </w:divBdr>
        </w:div>
        <w:div w:id="723484029">
          <w:marLeft w:val="480"/>
          <w:marRight w:val="0"/>
          <w:marTop w:val="0"/>
          <w:marBottom w:val="0"/>
          <w:divBdr>
            <w:top w:val="none" w:sz="0" w:space="0" w:color="auto"/>
            <w:left w:val="none" w:sz="0" w:space="0" w:color="auto"/>
            <w:bottom w:val="none" w:sz="0" w:space="0" w:color="auto"/>
            <w:right w:val="none" w:sz="0" w:space="0" w:color="auto"/>
          </w:divBdr>
        </w:div>
        <w:div w:id="1646817255">
          <w:marLeft w:val="480"/>
          <w:marRight w:val="0"/>
          <w:marTop w:val="0"/>
          <w:marBottom w:val="0"/>
          <w:divBdr>
            <w:top w:val="none" w:sz="0" w:space="0" w:color="auto"/>
            <w:left w:val="none" w:sz="0" w:space="0" w:color="auto"/>
            <w:bottom w:val="none" w:sz="0" w:space="0" w:color="auto"/>
            <w:right w:val="none" w:sz="0" w:space="0" w:color="auto"/>
          </w:divBdr>
        </w:div>
        <w:div w:id="399132814">
          <w:marLeft w:val="480"/>
          <w:marRight w:val="0"/>
          <w:marTop w:val="0"/>
          <w:marBottom w:val="0"/>
          <w:divBdr>
            <w:top w:val="none" w:sz="0" w:space="0" w:color="auto"/>
            <w:left w:val="none" w:sz="0" w:space="0" w:color="auto"/>
            <w:bottom w:val="none" w:sz="0" w:space="0" w:color="auto"/>
            <w:right w:val="none" w:sz="0" w:space="0" w:color="auto"/>
          </w:divBdr>
        </w:div>
      </w:divsChild>
    </w:div>
    <w:div w:id="1820150055">
      <w:bodyDiv w:val="1"/>
      <w:marLeft w:val="0"/>
      <w:marRight w:val="0"/>
      <w:marTop w:val="0"/>
      <w:marBottom w:val="0"/>
      <w:divBdr>
        <w:top w:val="none" w:sz="0" w:space="0" w:color="auto"/>
        <w:left w:val="none" w:sz="0" w:space="0" w:color="auto"/>
        <w:bottom w:val="none" w:sz="0" w:space="0" w:color="auto"/>
        <w:right w:val="none" w:sz="0" w:space="0" w:color="auto"/>
      </w:divBdr>
    </w:div>
    <w:div w:id="1820536173">
      <w:bodyDiv w:val="1"/>
      <w:marLeft w:val="0"/>
      <w:marRight w:val="0"/>
      <w:marTop w:val="0"/>
      <w:marBottom w:val="0"/>
      <w:divBdr>
        <w:top w:val="none" w:sz="0" w:space="0" w:color="auto"/>
        <w:left w:val="none" w:sz="0" w:space="0" w:color="auto"/>
        <w:bottom w:val="none" w:sz="0" w:space="0" w:color="auto"/>
        <w:right w:val="none" w:sz="0" w:space="0" w:color="auto"/>
      </w:divBdr>
    </w:div>
    <w:div w:id="1822113102">
      <w:bodyDiv w:val="1"/>
      <w:marLeft w:val="0"/>
      <w:marRight w:val="0"/>
      <w:marTop w:val="0"/>
      <w:marBottom w:val="0"/>
      <w:divBdr>
        <w:top w:val="none" w:sz="0" w:space="0" w:color="auto"/>
        <w:left w:val="none" w:sz="0" w:space="0" w:color="auto"/>
        <w:bottom w:val="none" w:sz="0" w:space="0" w:color="auto"/>
        <w:right w:val="none" w:sz="0" w:space="0" w:color="auto"/>
      </w:divBdr>
    </w:div>
    <w:div w:id="1822573025">
      <w:bodyDiv w:val="1"/>
      <w:marLeft w:val="0"/>
      <w:marRight w:val="0"/>
      <w:marTop w:val="0"/>
      <w:marBottom w:val="0"/>
      <w:divBdr>
        <w:top w:val="none" w:sz="0" w:space="0" w:color="auto"/>
        <w:left w:val="none" w:sz="0" w:space="0" w:color="auto"/>
        <w:bottom w:val="none" w:sz="0" w:space="0" w:color="auto"/>
        <w:right w:val="none" w:sz="0" w:space="0" w:color="auto"/>
      </w:divBdr>
    </w:div>
    <w:div w:id="1822575794">
      <w:bodyDiv w:val="1"/>
      <w:marLeft w:val="0"/>
      <w:marRight w:val="0"/>
      <w:marTop w:val="0"/>
      <w:marBottom w:val="0"/>
      <w:divBdr>
        <w:top w:val="none" w:sz="0" w:space="0" w:color="auto"/>
        <w:left w:val="none" w:sz="0" w:space="0" w:color="auto"/>
        <w:bottom w:val="none" w:sz="0" w:space="0" w:color="auto"/>
        <w:right w:val="none" w:sz="0" w:space="0" w:color="auto"/>
      </w:divBdr>
    </w:div>
    <w:div w:id="1823428693">
      <w:bodyDiv w:val="1"/>
      <w:marLeft w:val="0"/>
      <w:marRight w:val="0"/>
      <w:marTop w:val="0"/>
      <w:marBottom w:val="0"/>
      <w:divBdr>
        <w:top w:val="none" w:sz="0" w:space="0" w:color="auto"/>
        <w:left w:val="none" w:sz="0" w:space="0" w:color="auto"/>
        <w:bottom w:val="none" w:sz="0" w:space="0" w:color="auto"/>
        <w:right w:val="none" w:sz="0" w:space="0" w:color="auto"/>
      </w:divBdr>
    </w:div>
    <w:div w:id="1823766529">
      <w:bodyDiv w:val="1"/>
      <w:marLeft w:val="0"/>
      <w:marRight w:val="0"/>
      <w:marTop w:val="0"/>
      <w:marBottom w:val="0"/>
      <w:divBdr>
        <w:top w:val="none" w:sz="0" w:space="0" w:color="auto"/>
        <w:left w:val="none" w:sz="0" w:space="0" w:color="auto"/>
        <w:bottom w:val="none" w:sz="0" w:space="0" w:color="auto"/>
        <w:right w:val="none" w:sz="0" w:space="0" w:color="auto"/>
      </w:divBdr>
    </w:div>
    <w:div w:id="1823892415">
      <w:bodyDiv w:val="1"/>
      <w:marLeft w:val="0"/>
      <w:marRight w:val="0"/>
      <w:marTop w:val="0"/>
      <w:marBottom w:val="0"/>
      <w:divBdr>
        <w:top w:val="none" w:sz="0" w:space="0" w:color="auto"/>
        <w:left w:val="none" w:sz="0" w:space="0" w:color="auto"/>
        <w:bottom w:val="none" w:sz="0" w:space="0" w:color="auto"/>
        <w:right w:val="none" w:sz="0" w:space="0" w:color="auto"/>
      </w:divBdr>
    </w:div>
    <w:div w:id="1824393802">
      <w:bodyDiv w:val="1"/>
      <w:marLeft w:val="0"/>
      <w:marRight w:val="0"/>
      <w:marTop w:val="0"/>
      <w:marBottom w:val="0"/>
      <w:divBdr>
        <w:top w:val="none" w:sz="0" w:space="0" w:color="auto"/>
        <w:left w:val="none" w:sz="0" w:space="0" w:color="auto"/>
        <w:bottom w:val="none" w:sz="0" w:space="0" w:color="auto"/>
        <w:right w:val="none" w:sz="0" w:space="0" w:color="auto"/>
      </w:divBdr>
    </w:div>
    <w:div w:id="1824538954">
      <w:bodyDiv w:val="1"/>
      <w:marLeft w:val="0"/>
      <w:marRight w:val="0"/>
      <w:marTop w:val="0"/>
      <w:marBottom w:val="0"/>
      <w:divBdr>
        <w:top w:val="none" w:sz="0" w:space="0" w:color="auto"/>
        <w:left w:val="none" w:sz="0" w:space="0" w:color="auto"/>
        <w:bottom w:val="none" w:sz="0" w:space="0" w:color="auto"/>
        <w:right w:val="none" w:sz="0" w:space="0" w:color="auto"/>
      </w:divBdr>
    </w:div>
    <w:div w:id="1824852412">
      <w:bodyDiv w:val="1"/>
      <w:marLeft w:val="0"/>
      <w:marRight w:val="0"/>
      <w:marTop w:val="0"/>
      <w:marBottom w:val="0"/>
      <w:divBdr>
        <w:top w:val="none" w:sz="0" w:space="0" w:color="auto"/>
        <w:left w:val="none" w:sz="0" w:space="0" w:color="auto"/>
        <w:bottom w:val="none" w:sz="0" w:space="0" w:color="auto"/>
        <w:right w:val="none" w:sz="0" w:space="0" w:color="auto"/>
      </w:divBdr>
    </w:div>
    <w:div w:id="1824852680">
      <w:bodyDiv w:val="1"/>
      <w:marLeft w:val="0"/>
      <w:marRight w:val="0"/>
      <w:marTop w:val="0"/>
      <w:marBottom w:val="0"/>
      <w:divBdr>
        <w:top w:val="none" w:sz="0" w:space="0" w:color="auto"/>
        <w:left w:val="none" w:sz="0" w:space="0" w:color="auto"/>
        <w:bottom w:val="none" w:sz="0" w:space="0" w:color="auto"/>
        <w:right w:val="none" w:sz="0" w:space="0" w:color="auto"/>
      </w:divBdr>
    </w:div>
    <w:div w:id="1824857505">
      <w:bodyDiv w:val="1"/>
      <w:marLeft w:val="0"/>
      <w:marRight w:val="0"/>
      <w:marTop w:val="0"/>
      <w:marBottom w:val="0"/>
      <w:divBdr>
        <w:top w:val="none" w:sz="0" w:space="0" w:color="auto"/>
        <w:left w:val="none" w:sz="0" w:space="0" w:color="auto"/>
        <w:bottom w:val="none" w:sz="0" w:space="0" w:color="auto"/>
        <w:right w:val="none" w:sz="0" w:space="0" w:color="auto"/>
      </w:divBdr>
    </w:div>
    <w:div w:id="1824858072">
      <w:bodyDiv w:val="1"/>
      <w:marLeft w:val="0"/>
      <w:marRight w:val="0"/>
      <w:marTop w:val="0"/>
      <w:marBottom w:val="0"/>
      <w:divBdr>
        <w:top w:val="none" w:sz="0" w:space="0" w:color="auto"/>
        <w:left w:val="none" w:sz="0" w:space="0" w:color="auto"/>
        <w:bottom w:val="none" w:sz="0" w:space="0" w:color="auto"/>
        <w:right w:val="none" w:sz="0" w:space="0" w:color="auto"/>
      </w:divBdr>
      <w:divsChild>
        <w:div w:id="1870534125">
          <w:marLeft w:val="480"/>
          <w:marRight w:val="0"/>
          <w:marTop w:val="0"/>
          <w:marBottom w:val="0"/>
          <w:divBdr>
            <w:top w:val="none" w:sz="0" w:space="0" w:color="auto"/>
            <w:left w:val="none" w:sz="0" w:space="0" w:color="auto"/>
            <w:bottom w:val="none" w:sz="0" w:space="0" w:color="auto"/>
            <w:right w:val="none" w:sz="0" w:space="0" w:color="auto"/>
          </w:divBdr>
        </w:div>
        <w:div w:id="189800426">
          <w:marLeft w:val="480"/>
          <w:marRight w:val="0"/>
          <w:marTop w:val="0"/>
          <w:marBottom w:val="0"/>
          <w:divBdr>
            <w:top w:val="none" w:sz="0" w:space="0" w:color="auto"/>
            <w:left w:val="none" w:sz="0" w:space="0" w:color="auto"/>
            <w:bottom w:val="none" w:sz="0" w:space="0" w:color="auto"/>
            <w:right w:val="none" w:sz="0" w:space="0" w:color="auto"/>
          </w:divBdr>
        </w:div>
        <w:div w:id="15235128">
          <w:marLeft w:val="480"/>
          <w:marRight w:val="0"/>
          <w:marTop w:val="0"/>
          <w:marBottom w:val="0"/>
          <w:divBdr>
            <w:top w:val="none" w:sz="0" w:space="0" w:color="auto"/>
            <w:left w:val="none" w:sz="0" w:space="0" w:color="auto"/>
            <w:bottom w:val="none" w:sz="0" w:space="0" w:color="auto"/>
            <w:right w:val="none" w:sz="0" w:space="0" w:color="auto"/>
          </w:divBdr>
        </w:div>
        <w:div w:id="1636794236">
          <w:marLeft w:val="480"/>
          <w:marRight w:val="0"/>
          <w:marTop w:val="0"/>
          <w:marBottom w:val="0"/>
          <w:divBdr>
            <w:top w:val="none" w:sz="0" w:space="0" w:color="auto"/>
            <w:left w:val="none" w:sz="0" w:space="0" w:color="auto"/>
            <w:bottom w:val="none" w:sz="0" w:space="0" w:color="auto"/>
            <w:right w:val="none" w:sz="0" w:space="0" w:color="auto"/>
          </w:divBdr>
        </w:div>
        <w:div w:id="1256086938">
          <w:marLeft w:val="480"/>
          <w:marRight w:val="0"/>
          <w:marTop w:val="0"/>
          <w:marBottom w:val="0"/>
          <w:divBdr>
            <w:top w:val="none" w:sz="0" w:space="0" w:color="auto"/>
            <w:left w:val="none" w:sz="0" w:space="0" w:color="auto"/>
            <w:bottom w:val="none" w:sz="0" w:space="0" w:color="auto"/>
            <w:right w:val="none" w:sz="0" w:space="0" w:color="auto"/>
          </w:divBdr>
        </w:div>
        <w:div w:id="46034372">
          <w:marLeft w:val="480"/>
          <w:marRight w:val="0"/>
          <w:marTop w:val="0"/>
          <w:marBottom w:val="0"/>
          <w:divBdr>
            <w:top w:val="none" w:sz="0" w:space="0" w:color="auto"/>
            <w:left w:val="none" w:sz="0" w:space="0" w:color="auto"/>
            <w:bottom w:val="none" w:sz="0" w:space="0" w:color="auto"/>
            <w:right w:val="none" w:sz="0" w:space="0" w:color="auto"/>
          </w:divBdr>
        </w:div>
        <w:div w:id="2024357312">
          <w:marLeft w:val="480"/>
          <w:marRight w:val="0"/>
          <w:marTop w:val="0"/>
          <w:marBottom w:val="0"/>
          <w:divBdr>
            <w:top w:val="none" w:sz="0" w:space="0" w:color="auto"/>
            <w:left w:val="none" w:sz="0" w:space="0" w:color="auto"/>
            <w:bottom w:val="none" w:sz="0" w:space="0" w:color="auto"/>
            <w:right w:val="none" w:sz="0" w:space="0" w:color="auto"/>
          </w:divBdr>
        </w:div>
        <w:div w:id="2108035240">
          <w:marLeft w:val="480"/>
          <w:marRight w:val="0"/>
          <w:marTop w:val="0"/>
          <w:marBottom w:val="0"/>
          <w:divBdr>
            <w:top w:val="none" w:sz="0" w:space="0" w:color="auto"/>
            <w:left w:val="none" w:sz="0" w:space="0" w:color="auto"/>
            <w:bottom w:val="none" w:sz="0" w:space="0" w:color="auto"/>
            <w:right w:val="none" w:sz="0" w:space="0" w:color="auto"/>
          </w:divBdr>
        </w:div>
        <w:div w:id="997460020">
          <w:marLeft w:val="480"/>
          <w:marRight w:val="0"/>
          <w:marTop w:val="0"/>
          <w:marBottom w:val="0"/>
          <w:divBdr>
            <w:top w:val="none" w:sz="0" w:space="0" w:color="auto"/>
            <w:left w:val="none" w:sz="0" w:space="0" w:color="auto"/>
            <w:bottom w:val="none" w:sz="0" w:space="0" w:color="auto"/>
            <w:right w:val="none" w:sz="0" w:space="0" w:color="auto"/>
          </w:divBdr>
        </w:div>
        <w:div w:id="895239017">
          <w:marLeft w:val="480"/>
          <w:marRight w:val="0"/>
          <w:marTop w:val="0"/>
          <w:marBottom w:val="0"/>
          <w:divBdr>
            <w:top w:val="none" w:sz="0" w:space="0" w:color="auto"/>
            <w:left w:val="none" w:sz="0" w:space="0" w:color="auto"/>
            <w:bottom w:val="none" w:sz="0" w:space="0" w:color="auto"/>
            <w:right w:val="none" w:sz="0" w:space="0" w:color="auto"/>
          </w:divBdr>
        </w:div>
        <w:div w:id="516963661">
          <w:marLeft w:val="480"/>
          <w:marRight w:val="0"/>
          <w:marTop w:val="0"/>
          <w:marBottom w:val="0"/>
          <w:divBdr>
            <w:top w:val="none" w:sz="0" w:space="0" w:color="auto"/>
            <w:left w:val="none" w:sz="0" w:space="0" w:color="auto"/>
            <w:bottom w:val="none" w:sz="0" w:space="0" w:color="auto"/>
            <w:right w:val="none" w:sz="0" w:space="0" w:color="auto"/>
          </w:divBdr>
        </w:div>
        <w:div w:id="132455233">
          <w:marLeft w:val="480"/>
          <w:marRight w:val="0"/>
          <w:marTop w:val="0"/>
          <w:marBottom w:val="0"/>
          <w:divBdr>
            <w:top w:val="none" w:sz="0" w:space="0" w:color="auto"/>
            <w:left w:val="none" w:sz="0" w:space="0" w:color="auto"/>
            <w:bottom w:val="none" w:sz="0" w:space="0" w:color="auto"/>
            <w:right w:val="none" w:sz="0" w:space="0" w:color="auto"/>
          </w:divBdr>
        </w:div>
        <w:div w:id="394593254">
          <w:marLeft w:val="480"/>
          <w:marRight w:val="0"/>
          <w:marTop w:val="0"/>
          <w:marBottom w:val="0"/>
          <w:divBdr>
            <w:top w:val="none" w:sz="0" w:space="0" w:color="auto"/>
            <w:left w:val="none" w:sz="0" w:space="0" w:color="auto"/>
            <w:bottom w:val="none" w:sz="0" w:space="0" w:color="auto"/>
            <w:right w:val="none" w:sz="0" w:space="0" w:color="auto"/>
          </w:divBdr>
        </w:div>
        <w:div w:id="566957036">
          <w:marLeft w:val="480"/>
          <w:marRight w:val="0"/>
          <w:marTop w:val="0"/>
          <w:marBottom w:val="0"/>
          <w:divBdr>
            <w:top w:val="none" w:sz="0" w:space="0" w:color="auto"/>
            <w:left w:val="none" w:sz="0" w:space="0" w:color="auto"/>
            <w:bottom w:val="none" w:sz="0" w:space="0" w:color="auto"/>
            <w:right w:val="none" w:sz="0" w:space="0" w:color="auto"/>
          </w:divBdr>
        </w:div>
        <w:div w:id="1646664532">
          <w:marLeft w:val="480"/>
          <w:marRight w:val="0"/>
          <w:marTop w:val="0"/>
          <w:marBottom w:val="0"/>
          <w:divBdr>
            <w:top w:val="none" w:sz="0" w:space="0" w:color="auto"/>
            <w:left w:val="none" w:sz="0" w:space="0" w:color="auto"/>
            <w:bottom w:val="none" w:sz="0" w:space="0" w:color="auto"/>
            <w:right w:val="none" w:sz="0" w:space="0" w:color="auto"/>
          </w:divBdr>
        </w:div>
        <w:div w:id="968242325">
          <w:marLeft w:val="480"/>
          <w:marRight w:val="0"/>
          <w:marTop w:val="0"/>
          <w:marBottom w:val="0"/>
          <w:divBdr>
            <w:top w:val="none" w:sz="0" w:space="0" w:color="auto"/>
            <w:left w:val="none" w:sz="0" w:space="0" w:color="auto"/>
            <w:bottom w:val="none" w:sz="0" w:space="0" w:color="auto"/>
            <w:right w:val="none" w:sz="0" w:space="0" w:color="auto"/>
          </w:divBdr>
        </w:div>
        <w:div w:id="532112451">
          <w:marLeft w:val="480"/>
          <w:marRight w:val="0"/>
          <w:marTop w:val="0"/>
          <w:marBottom w:val="0"/>
          <w:divBdr>
            <w:top w:val="none" w:sz="0" w:space="0" w:color="auto"/>
            <w:left w:val="none" w:sz="0" w:space="0" w:color="auto"/>
            <w:bottom w:val="none" w:sz="0" w:space="0" w:color="auto"/>
            <w:right w:val="none" w:sz="0" w:space="0" w:color="auto"/>
          </w:divBdr>
        </w:div>
        <w:div w:id="283537843">
          <w:marLeft w:val="480"/>
          <w:marRight w:val="0"/>
          <w:marTop w:val="0"/>
          <w:marBottom w:val="0"/>
          <w:divBdr>
            <w:top w:val="none" w:sz="0" w:space="0" w:color="auto"/>
            <w:left w:val="none" w:sz="0" w:space="0" w:color="auto"/>
            <w:bottom w:val="none" w:sz="0" w:space="0" w:color="auto"/>
            <w:right w:val="none" w:sz="0" w:space="0" w:color="auto"/>
          </w:divBdr>
        </w:div>
        <w:div w:id="744692888">
          <w:marLeft w:val="480"/>
          <w:marRight w:val="0"/>
          <w:marTop w:val="0"/>
          <w:marBottom w:val="0"/>
          <w:divBdr>
            <w:top w:val="none" w:sz="0" w:space="0" w:color="auto"/>
            <w:left w:val="none" w:sz="0" w:space="0" w:color="auto"/>
            <w:bottom w:val="none" w:sz="0" w:space="0" w:color="auto"/>
            <w:right w:val="none" w:sz="0" w:space="0" w:color="auto"/>
          </w:divBdr>
        </w:div>
        <w:div w:id="1338773015">
          <w:marLeft w:val="480"/>
          <w:marRight w:val="0"/>
          <w:marTop w:val="0"/>
          <w:marBottom w:val="0"/>
          <w:divBdr>
            <w:top w:val="none" w:sz="0" w:space="0" w:color="auto"/>
            <w:left w:val="none" w:sz="0" w:space="0" w:color="auto"/>
            <w:bottom w:val="none" w:sz="0" w:space="0" w:color="auto"/>
            <w:right w:val="none" w:sz="0" w:space="0" w:color="auto"/>
          </w:divBdr>
        </w:div>
        <w:div w:id="1126773917">
          <w:marLeft w:val="480"/>
          <w:marRight w:val="0"/>
          <w:marTop w:val="0"/>
          <w:marBottom w:val="0"/>
          <w:divBdr>
            <w:top w:val="none" w:sz="0" w:space="0" w:color="auto"/>
            <w:left w:val="none" w:sz="0" w:space="0" w:color="auto"/>
            <w:bottom w:val="none" w:sz="0" w:space="0" w:color="auto"/>
            <w:right w:val="none" w:sz="0" w:space="0" w:color="auto"/>
          </w:divBdr>
        </w:div>
        <w:div w:id="428038689">
          <w:marLeft w:val="480"/>
          <w:marRight w:val="0"/>
          <w:marTop w:val="0"/>
          <w:marBottom w:val="0"/>
          <w:divBdr>
            <w:top w:val="none" w:sz="0" w:space="0" w:color="auto"/>
            <w:left w:val="none" w:sz="0" w:space="0" w:color="auto"/>
            <w:bottom w:val="none" w:sz="0" w:space="0" w:color="auto"/>
            <w:right w:val="none" w:sz="0" w:space="0" w:color="auto"/>
          </w:divBdr>
        </w:div>
        <w:div w:id="1903403">
          <w:marLeft w:val="480"/>
          <w:marRight w:val="0"/>
          <w:marTop w:val="0"/>
          <w:marBottom w:val="0"/>
          <w:divBdr>
            <w:top w:val="none" w:sz="0" w:space="0" w:color="auto"/>
            <w:left w:val="none" w:sz="0" w:space="0" w:color="auto"/>
            <w:bottom w:val="none" w:sz="0" w:space="0" w:color="auto"/>
            <w:right w:val="none" w:sz="0" w:space="0" w:color="auto"/>
          </w:divBdr>
        </w:div>
        <w:div w:id="252249661">
          <w:marLeft w:val="480"/>
          <w:marRight w:val="0"/>
          <w:marTop w:val="0"/>
          <w:marBottom w:val="0"/>
          <w:divBdr>
            <w:top w:val="none" w:sz="0" w:space="0" w:color="auto"/>
            <w:left w:val="none" w:sz="0" w:space="0" w:color="auto"/>
            <w:bottom w:val="none" w:sz="0" w:space="0" w:color="auto"/>
            <w:right w:val="none" w:sz="0" w:space="0" w:color="auto"/>
          </w:divBdr>
        </w:div>
        <w:div w:id="2114203967">
          <w:marLeft w:val="480"/>
          <w:marRight w:val="0"/>
          <w:marTop w:val="0"/>
          <w:marBottom w:val="0"/>
          <w:divBdr>
            <w:top w:val="none" w:sz="0" w:space="0" w:color="auto"/>
            <w:left w:val="none" w:sz="0" w:space="0" w:color="auto"/>
            <w:bottom w:val="none" w:sz="0" w:space="0" w:color="auto"/>
            <w:right w:val="none" w:sz="0" w:space="0" w:color="auto"/>
          </w:divBdr>
        </w:div>
        <w:div w:id="1687713834">
          <w:marLeft w:val="480"/>
          <w:marRight w:val="0"/>
          <w:marTop w:val="0"/>
          <w:marBottom w:val="0"/>
          <w:divBdr>
            <w:top w:val="none" w:sz="0" w:space="0" w:color="auto"/>
            <w:left w:val="none" w:sz="0" w:space="0" w:color="auto"/>
            <w:bottom w:val="none" w:sz="0" w:space="0" w:color="auto"/>
            <w:right w:val="none" w:sz="0" w:space="0" w:color="auto"/>
          </w:divBdr>
        </w:div>
        <w:div w:id="1174102313">
          <w:marLeft w:val="480"/>
          <w:marRight w:val="0"/>
          <w:marTop w:val="0"/>
          <w:marBottom w:val="0"/>
          <w:divBdr>
            <w:top w:val="none" w:sz="0" w:space="0" w:color="auto"/>
            <w:left w:val="none" w:sz="0" w:space="0" w:color="auto"/>
            <w:bottom w:val="none" w:sz="0" w:space="0" w:color="auto"/>
            <w:right w:val="none" w:sz="0" w:space="0" w:color="auto"/>
          </w:divBdr>
        </w:div>
        <w:div w:id="548808458">
          <w:marLeft w:val="480"/>
          <w:marRight w:val="0"/>
          <w:marTop w:val="0"/>
          <w:marBottom w:val="0"/>
          <w:divBdr>
            <w:top w:val="none" w:sz="0" w:space="0" w:color="auto"/>
            <w:left w:val="none" w:sz="0" w:space="0" w:color="auto"/>
            <w:bottom w:val="none" w:sz="0" w:space="0" w:color="auto"/>
            <w:right w:val="none" w:sz="0" w:space="0" w:color="auto"/>
          </w:divBdr>
        </w:div>
        <w:div w:id="1235164067">
          <w:marLeft w:val="480"/>
          <w:marRight w:val="0"/>
          <w:marTop w:val="0"/>
          <w:marBottom w:val="0"/>
          <w:divBdr>
            <w:top w:val="none" w:sz="0" w:space="0" w:color="auto"/>
            <w:left w:val="none" w:sz="0" w:space="0" w:color="auto"/>
            <w:bottom w:val="none" w:sz="0" w:space="0" w:color="auto"/>
            <w:right w:val="none" w:sz="0" w:space="0" w:color="auto"/>
          </w:divBdr>
        </w:div>
        <w:div w:id="974945137">
          <w:marLeft w:val="480"/>
          <w:marRight w:val="0"/>
          <w:marTop w:val="0"/>
          <w:marBottom w:val="0"/>
          <w:divBdr>
            <w:top w:val="none" w:sz="0" w:space="0" w:color="auto"/>
            <w:left w:val="none" w:sz="0" w:space="0" w:color="auto"/>
            <w:bottom w:val="none" w:sz="0" w:space="0" w:color="auto"/>
            <w:right w:val="none" w:sz="0" w:space="0" w:color="auto"/>
          </w:divBdr>
        </w:div>
        <w:div w:id="501747739">
          <w:marLeft w:val="480"/>
          <w:marRight w:val="0"/>
          <w:marTop w:val="0"/>
          <w:marBottom w:val="0"/>
          <w:divBdr>
            <w:top w:val="none" w:sz="0" w:space="0" w:color="auto"/>
            <w:left w:val="none" w:sz="0" w:space="0" w:color="auto"/>
            <w:bottom w:val="none" w:sz="0" w:space="0" w:color="auto"/>
            <w:right w:val="none" w:sz="0" w:space="0" w:color="auto"/>
          </w:divBdr>
        </w:div>
        <w:div w:id="2009403210">
          <w:marLeft w:val="480"/>
          <w:marRight w:val="0"/>
          <w:marTop w:val="0"/>
          <w:marBottom w:val="0"/>
          <w:divBdr>
            <w:top w:val="none" w:sz="0" w:space="0" w:color="auto"/>
            <w:left w:val="none" w:sz="0" w:space="0" w:color="auto"/>
            <w:bottom w:val="none" w:sz="0" w:space="0" w:color="auto"/>
            <w:right w:val="none" w:sz="0" w:space="0" w:color="auto"/>
          </w:divBdr>
        </w:div>
        <w:div w:id="2103792327">
          <w:marLeft w:val="480"/>
          <w:marRight w:val="0"/>
          <w:marTop w:val="0"/>
          <w:marBottom w:val="0"/>
          <w:divBdr>
            <w:top w:val="none" w:sz="0" w:space="0" w:color="auto"/>
            <w:left w:val="none" w:sz="0" w:space="0" w:color="auto"/>
            <w:bottom w:val="none" w:sz="0" w:space="0" w:color="auto"/>
            <w:right w:val="none" w:sz="0" w:space="0" w:color="auto"/>
          </w:divBdr>
        </w:div>
        <w:div w:id="212083962">
          <w:marLeft w:val="480"/>
          <w:marRight w:val="0"/>
          <w:marTop w:val="0"/>
          <w:marBottom w:val="0"/>
          <w:divBdr>
            <w:top w:val="none" w:sz="0" w:space="0" w:color="auto"/>
            <w:left w:val="none" w:sz="0" w:space="0" w:color="auto"/>
            <w:bottom w:val="none" w:sz="0" w:space="0" w:color="auto"/>
            <w:right w:val="none" w:sz="0" w:space="0" w:color="auto"/>
          </w:divBdr>
        </w:div>
        <w:div w:id="1262950532">
          <w:marLeft w:val="480"/>
          <w:marRight w:val="0"/>
          <w:marTop w:val="0"/>
          <w:marBottom w:val="0"/>
          <w:divBdr>
            <w:top w:val="none" w:sz="0" w:space="0" w:color="auto"/>
            <w:left w:val="none" w:sz="0" w:space="0" w:color="auto"/>
            <w:bottom w:val="none" w:sz="0" w:space="0" w:color="auto"/>
            <w:right w:val="none" w:sz="0" w:space="0" w:color="auto"/>
          </w:divBdr>
        </w:div>
        <w:div w:id="359862776">
          <w:marLeft w:val="480"/>
          <w:marRight w:val="0"/>
          <w:marTop w:val="0"/>
          <w:marBottom w:val="0"/>
          <w:divBdr>
            <w:top w:val="none" w:sz="0" w:space="0" w:color="auto"/>
            <w:left w:val="none" w:sz="0" w:space="0" w:color="auto"/>
            <w:bottom w:val="none" w:sz="0" w:space="0" w:color="auto"/>
            <w:right w:val="none" w:sz="0" w:space="0" w:color="auto"/>
          </w:divBdr>
        </w:div>
        <w:div w:id="543753272">
          <w:marLeft w:val="480"/>
          <w:marRight w:val="0"/>
          <w:marTop w:val="0"/>
          <w:marBottom w:val="0"/>
          <w:divBdr>
            <w:top w:val="none" w:sz="0" w:space="0" w:color="auto"/>
            <w:left w:val="none" w:sz="0" w:space="0" w:color="auto"/>
            <w:bottom w:val="none" w:sz="0" w:space="0" w:color="auto"/>
            <w:right w:val="none" w:sz="0" w:space="0" w:color="auto"/>
          </w:divBdr>
        </w:div>
        <w:div w:id="1745640000">
          <w:marLeft w:val="480"/>
          <w:marRight w:val="0"/>
          <w:marTop w:val="0"/>
          <w:marBottom w:val="0"/>
          <w:divBdr>
            <w:top w:val="none" w:sz="0" w:space="0" w:color="auto"/>
            <w:left w:val="none" w:sz="0" w:space="0" w:color="auto"/>
            <w:bottom w:val="none" w:sz="0" w:space="0" w:color="auto"/>
            <w:right w:val="none" w:sz="0" w:space="0" w:color="auto"/>
          </w:divBdr>
        </w:div>
      </w:divsChild>
    </w:div>
    <w:div w:id="1824932245">
      <w:bodyDiv w:val="1"/>
      <w:marLeft w:val="0"/>
      <w:marRight w:val="0"/>
      <w:marTop w:val="0"/>
      <w:marBottom w:val="0"/>
      <w:divBdr>
        <w:top w:val="none" w:sz="0" w:space="0" w:color="auto"/>
        <w:left w:val="none" w:sz="0" w:space="0" w:color="auto"/>
        <w:bottom w:val="none" w:sz="0" w:space="0" w:color="auto"/>
        <w:right w:val="none" w:sz="0" w:space="0" w:color="auto"/>
      </w:divBdr>
    </w:div>
    <w:div w:id="1825050342">
      <w:bodyDiv w:val="1"/>
      <w:marLeft w:val="0"/>
      <w:marRight w:val="0"/>
      <w:marTop w:val="0"/>
      <w:marBottom w:val="0"/>
      <w:divBdr>
        <w:top w:val="none" w:sz="0" w:space="0" w:color="auto"/>
        <w:left w:val="none" w:sz="0" w:space="0" w:color="auto"/>
        <w:bottom w:val="none" w:sz="0" w:space="0" w:color="auto"/>
        <w:right w:val="none" w:sz="0" w:space="0" w:color="auto"/>
      </w:divBdr>
    </w:div>
    <w:div w:id="1825051778">
      <w:bodyDiv w:val="1"/>
      <w:marLeft w:val="0"/>
      <w:marRight w:val="0"/>
      <w:marTop w:val="0"/>
      <w:marBottom w:val="0"/>
      <w:divBdr>
        <w:top w:val="none" w:sz="0" w:space="0" w:color="auto"/>
        <w:left w:val="none" w:sz="0" w:space="0" w:color="auto"/>
        <w:bottom w:val="none" w:sz="0" w:space="0" w:color="auto"/>
        <w:right w:val="none" w:sz="0" w:space="0" w:color="auto"/>
      </w:divBdr>
    </w:div>
    <w:div w:id="1825197351">
      <w:bodyDiv w:val="1"/>
      <w:marLeft w:val="0"/>
      <w:marRight w:val="0"/>
      <w:marTop w:val="0"/>
      <w:marBottom w:val="0"/>
      <w:divBdr>
        <w:top w:val="none" w:sz="0" w:space="0" w:color="auto"/>
        <w:left w:val="none" w:sz="0" w:space="0" w:color="auto"/>
        <w:bottom w:val="none" w:sz="0" w:space="0" w:color="auto"/>
        <w:right w:val="none" w:sz="0" w:space="0" w:color="auto"/>
      </w:divBdr>
    </w:div>
    <w:div w:id="1825199310">
      <w:bodyDiv w:val="1"/>
      <w:marLeft w:val="0"/>
      <w:marRight w:val="0"/>
      <w:marTop w:val="0"/>
      <w:marBottom w:val="0"/>
      <w:divBdr>
        <w:top w:val="none" w:sz="0" w:space="0" w:color="auto"/>
        <w:left w:val="none" w:sz="0" w:space="0" w:color="auto"/>
        <w:bottom w:val="none" w:sz="0" w:space="0" w:color="auto"/>
        <w:right w:val="none" w:sz="0" w:space="0" w:color="auto"/>
      </w:divBdr>
    </w:div>
    <w:div w:id="1826167718">
      <w:bodyDiv w:val="1"/>
      <w:marLeft w:val="0"/>
      <w:marRight w:val="0"/>
      <w:marTop w:val="0"/>
      <w:marBottom w:val="0"/>
      <w:divBdr>
        <w:top w:val="none" w:sz="0" w:space="0" w:color="auto"/>
        <w:left w:val="none" w:sz="0" w:space="0" w:color="auto"/>
        <w:bottom w:val="none" w:sz="0" w:space="0" w:color="auto"/>
        <w:right w:val="none" w:sz="0" w:space="0" w:color="auto"/>
      </w:divBdr>
    </w:div>
    <w:div w:id="1826622619">
      <w:bodyDiv w:val="1"/>
      <w:marLeft w:val="0"/>
      <w:marRight w:val="0"/>
      <w:marTop w:val="0"/>
      <w:marBottom w:val="0"/>
      <w:divBdr>
        <w:top w:val="none" w:sz="0" w:space="0" w:color="auto"/>
        <w:left w:val="none" w:sz="0" w:space="0" w:color="auto"/>
        <w:bottom w:val="none" w:sz="0" w:space="0" w:color="auto"/>
        <w:right w:val="none" w:sz="0" w:space="0" w:color="auto"/>
      </w:divBdr>
    </w:div>
    <w:div w:id="1826893182">
      <w:bodyDiv w:val="1"/>
      <w:marLeft w:val="0"/>
      <w:marRight w:val="0"/>
      <w:marTop w:val="0"/>
      <w:marBottom w:val="0"/>
      <w:divBdr>
        <w:top w:val="none" w:sz="0" w:space="0" w:color="auto"/>
        <w:left w:val="none" w:sz="0" w:space="0" w:color="auto"/>
        <w:bottom w:val="none" w:sz="0" w:space="0" w:color="auto"/>
        <w:right w:val="none" w:sz="0" w:space="0" w:color="auto"/>
      </w:divBdr>
    </w:div>
    <w:div w:id="1827012961">
      <w:bodyDiv w:val="1"/>
      <w:marLeft w:val="0"/>
      <w:marRight w:val="0"/>
      <w:marTop w:val="0"/>
      <w:marBottom w:val="0"/>
      <w:divBdr>
        <w:top w:val="none" w:sz="0" w:space="0" w:color="auto"/>
        <w:left w:val="none" w:sz="0" w:space="0" w:color="auto"/>
        <w:bottom w:val="none" w:sz="0" w:space="0" w:color="auto"/>
        <w:right w:val="none" w:sz="0" w:space="0" w:color="auto"/>
      </w:divBdr>
    </w:div>
    <w:div w:id="1827285201">
      <w:bodyDiv w:val="1"/>
      <w:marLeft w:val="0"/>
      <w:marRight w:val="0"/>
      <w:marTop w:val="0"/>
      <w:marBottom w:val="0"/>
      <w:divBdr>
        <w:top w:val="none" w:sz="0" w:space="0" w:color="auto"/>
        <w:left w:val="none" w:sz="0" w:space="0" w:color="auto"/>
        <w:bottom w:val="none" w:sz="0" w:space="0" w:color="auto"/>
        <w:right w:val="none" w:sz="0" w:space="0" w:color="auto"/>
      </w:divBdr>
    </w:div>
    <w:div w:id="1828664545">
      <w:bodyDiv w:val="1"/>
      <w:marLeft w:val="0"/>
      <w:marRight w:val="0"/>
      <w:marTop w:val="0"/>
      <w:marBottom w:val="0"/>
      <w:divBdr>
        <w:top w:val="none" w:sz="0" w:space="0" w:color="auto"/>
        <w:left w:val="none" w:sz="0" w:space="0" w:color="auto"/>
        <w:bottom w:val="none" w:sz="0" w:space="0" w:color="auto"/>
        <w:right w:val="none" w:sz="0" w:space="0" w:color="auto"/>
      </w:divBdr>
    </w:div>
    <w:div w:id="1828743399">
      <w:bodyDiv w:val="1"/>
      <w:marLeft w:val="0"/>
      <w:marRight w:val="0"/>
      <w:marTop w:val="0"/>
      <w:marBottom w:val="0"/>
      <w:divBdr>
        <w:top w:val="none" w:sz="0" w:space="0" w:color="auto"/>
        <w:left w:val="none" w:sz="0" w:space="0" w:color="auto"/>
        <w:bottom w:val="none" w:sz="0" w:space="0" w:color="auto"/>
        <w:right w:val="none" w:sz="0" w:space="0" w:color="auto"/>
      </w:divBdr>
    </w:div>
    <w:div w:id="1828980723">
      <w:bodyDiv w:val="1"/>
      <w:marLeft w:val="0"/>
      <w:marRight w:val="0"/>
      <w:marTop w:val="0"/>
      <w:marBottom w:val="0"/>
      <w:divBdr>
        <w:top w:val="none" w:sz="0" w:space="0" w:color="auto"/>
        <w:left w:val="none" w:sz="0" w:space="0" w:color="auto"/>
        <w:bottom w:val="none" w:sz="0" w:space="0" w:color="auto"/>
        <w:right w:val="none" w:sz="0" w:space="0" w:color="auto"/>
      </w:divBdr>
    </w:div>
    <w:div w:id="1830245639">
      <w:bodyDiv w:val="1"/>
      <w:marLeft w:val="0"/>
      <w:marRight w:val="0"/>
      <w:marTop w:val="0"/>
      <w:marBottom w:val="0"/>
      <w:divBdr>
        <w:top w:val="none" w:sz="0" w:space="0" w:color="auto"/>
        <w:left w:val="none" w:sz="0" w:space="0" w:color="auto"/>
        <w:bottom w:val="none" w:sz="0" w:space="0" w:color="auto"/>
        <w:right w:val="none" w:sz="0" w:space="0" w:color="auto"/>
      </w:divBdr>
    </w:div>
    <w:div w:id="1830365346">
      <w:bodyDiv w:val="1"/>
      <w:marLeft w:val="0"/>
      <w:marRight w:val="0"/>
      <w:marTop w:val="0"/>
      <w:marBottom w:val="0"/>
      <w:divBdr>
        <w:top w:val="none" w:sz="0" w:space="0" w:color="auto"/>
        <w:left w:val="none" w:sz="0" w:space="0" w:color="auto"/>
        <w:bottom w:val="none" w:sz="0" w:space="0" w:color="auto"/>
        <w:right w:val="none" w:sz="0" w:space="0" w:color="auto"/>
      </w:divBdr>
    </w:div>
    <w:div w:id="1831098744">
      <w:bodyDiv w:val="1"/>
      <w:marLeft w:val="0"/>
      <w:marRight w:val="0"/>
      <w:marTop w:val="0"/>
      <w:marBottom w:val="0"/>
      <w:divBdr>
        <w:top w:val="none" w:sz="0" w:space="0" w:color="auto"/>
        <w:left w:val="none" w:sz="0" w:space="0" w:color="auto"/>
        <w:bottom w:val="none" w:sz="0" w:space="0" w:color="auto"/>
        <w:right w:val="none" w:sz="0" w:space="0" w:color="auto"/>
      </w:divBdr>
    </w:div>
    <w:div w:id="1833131864">
      <w:bodyDiv w:val="1"/>
      <w:marLeft w:val="0"/>
      <w:marRight w:val="0"/>
      <w:marTop w:val="0"/>
      <w:marBottom w:val="0"/>
      <w:divBdr>
        <w:top w:val="none" w:sz="0" w:space="0" w:color="auto"/>
        <w:left w:val="none" w:sz="0" w:space="0" w:color="auto"/>
        <w:bottom w:val="none" w:sz="0" w:space="0" w:color="auto"/>
        <w:right w:val="none" w:sz="0" w:space="0" w:color="auto"/>
      </w:divBdr>
    </w:div>
    <w:div w:id="1833256325">
      <w:bodyDiv w:val="1"/>
      <w:marLeft w:val="0"/>
      <w:marRight w:val="0"/>
      <w:marTop w:val="0"/>
      <w:marBottom w:val="0"/>
      <w:divBdr>
        <w:top w:val="none" w:sz="0" w:space="0" w:color="auto"/>
        <w:left w:val="none" w:sz="0" w:space="0" w:color="auto"/>
        <w:bottom w:val="none" w:sz="0" w:space="0" w:color="auto"/>
        <w:right w:val="none" w:sz="0" w:space="0" w:color="auto"/>
      </w:divBdr>
    </w:div>
    <w:div w:id="1833526488">
      <w:bodyDiv w:val="1"/>
      <w:marLeft w:val="0"/>
      <w:marRight w:val="0"/>
      <w:marTop w:val="0"/>
      <w:marBottom w:val="0"/>
      <w:divBdr>
        <w:top w:val="none" w:sz="0" w:space="0" w:color="auto"/>
        <w:left w:val="none" w:sz="0" w:space="0" w:color="auto"/>
        <w:bottom w:val="none" w:sz="0" w:space="0" w:color="auto"/>
        <w:right w:val="none" w:sz="0" w:space="0" w:color="auto"/>
      </w:divBdr>
    </w:div>
    <w:div w:id="1833645732">
      <w:bodyDiv w:val="1"/>
      <w:marLeft w:val="0"/>
      <w:marRight w:val="0"/>
      <w:marTop w:val="0"/>
      <w:marBottom w:val="0"/>
      <w:divBdr>
        <w:top w:val="none" w:sz="0" w:space="0" w:color="auto"/>
        <w:left w:val="none" w:sz="0" w:space="0" w:color="auto"/>
        <w:bottom w:val="none" w:sz="0" w:space="0" w:color="auto"/>
        <w:right w:val="none" w:sz="0" w:space="0" w:color="auto"/>
      </w:divBdr>
    </w:div>
    <w:div w:id="1833833770">
      <w:bodyDiv w:val="1"/>
      <w:marLeft w:val="0"/>
      <w:marRight w:val="0"/>
      <w:marTop w:val="0"/>
      <w:marBottom w:val="0"/>
      <w:divBdr>
        <w:top w:val="none" w:sz="0" w:space="0" w:color="auto"/>
        <w:left w:val="none" w:sz="0" w:space="0" w:color="auto"/>
        <w:bottom w:val="none" w:sz="0" w:space="0" w:color="auto"/>
        <w:right w:val="none" w:sz="0" w:space="0" w:color="auto"/>
      </w:divBdr>
    </w:div>
    <w:div w:id="1833983428">
      <w:bodyDiv w:val="1"/>
      <w:marLeft w:val="0"/>
      <w:marRight w:val="0"/>
      <w:marTop w:val="0"/>
      <w:marBottom w:val="0"/>
      <w:divBdr>
        <w:top w:val="none" w:sz="0" w:space="0" w:color="auto"/>
        <w:left w:val="none" w:sz="0" w:space="0" w:color="auto"/>
        <w:bottom w:val="none" w:sz="0" w:space="0" w:color="auto"/>
        <w:right w:val="none" w:sz="0" w:space="0" w:color="auto"/>
      </w:divBdr>
    </w:div>
    <w:div w:id="1834249803">
      <w:bodyDiv w:val="1"/>
      <w:marLeft w:val="0"/>
      <w:marRight w:val="0"/>
      <w:marTop w:val="0"/>
      <w:marBottom w:val="0"/>
      <w:divBdr>
        <w:top w:val="none" w:sz="0" w:space="0" w:color="auto"/>
        <w:left w:val="none" w:sz="0" w:space="0" w:color="auto"/>
        <w:bottom w:val="none" w:sz="0" w:space="0" w:color="auto"/>
        <w:right w:val="none" w:sz="0" w:space="0" w:color="auto"/>
      </w:divBdr>
    </w:div>
    <w:div w:id="1834450729">
      <w:bodyDiv w:val="1"/>
      <w:marLeft w:val="0"/>
      <w:marRight w:val="0"/>
      <w:marTop w:val="0"/>
      <w:marBottom w:val="0"/>
      <w:divBdr>
        <w:top w:val="none" w:sz="0" w:space="0" w:color="auto"/>
        <w:left w:val="none" w:sz="0" w:space="0" w:color="auto"/>
        <w:bottom w:val="none" w:sz="0" w:space="0" w:color="auto"/>
        <w:right w:val="none" w:sz="0" w:space="0" w:color="auto"/>
      </w:divBdr>
    </w:div>
    <w:div w:id="1834754919">
      <w:bodyDiv w:val="1"/>
      <w:marLeft w:val="0"/>
      <w:marRight w:val="0"/>
      <w:marTop w:val="0"/>
      <w:marBottom w:val="0"/>
      <w:divBdr>
        <w:top w:val="none" w:sz="0" w:space="0" w:color="auto"/>
        <w:left w:val="none" w:sz="0" w:space="0" w:color="auto"/>
        <w:bottom w:val="none" w:sz="0" w:space="0" w:color="auto"/>
        <w:right w:val="none" w:sz="0" w:space="0" w:color="auto"/>
      </w:divBdr>
    </w:div>
    <w:div w:id="1836023046">
      <w:bodyDiv w:val="1"/>
      <w:marLeft w:val="0"/>
      <w:marRight w:val="0"/>
      <w:marTop w:val="0"/>
      <w:marBottom w:val="0"/>
      <w:divBdr>
        <w:top w:val="none" w:sz="0" w:space="0" w:color="auto"/>
        <w:left w:val="none" w:sz="0" w:space="0" w:color="auto"/>
        <w:bottom w:val="none" w:sz="0" w:space="0" w:color="auto"/>
        <w:right w:val="none" w:sz="0" w:space="0" w:color="auto"/>
      </w:divBdr>
    </w:div>
    <w:div w:id="1836721477">
      <w:bodyDiv w:val="1"/>
      <w:marLeft w:val="0"/>
      <w:marRight w:val="0"/>
      <w:marTop w:val="0"/>
      <w:marBottom w:val="0"/>
      <w:divBdr>
        <w:top w:val="none" w:sz="0" w:space="0" w:color="auto"/>
        <w:left w:val="none" w:sz="0" w:space="0" w:color="auto"/>
        <w:bottom w:val="none" w:sz="0" w:space="0" w:color="auto"/>
        <w:right w:val="none" w:sz="0" w:space="0" w:color="auto"/>
      </w:divBdr>
    </w:div>
    <w:div w:id="1836798292">
      <w:bodyDiv w:val="1"/>
      <w:marLeft w:val="0"/>
      <w:marRight w:val="0"/>
      <w:marTop w:val="0"/>
      <w:marBottom w:val="0"/>
      <w:divBdr>
        <w:top w:val="none" w:sz="0" w:space="0" w:color="auto"/>
        <w:left w:val="none" w:sz="0" w:space="0" w:color="auto"/>
        <w:bottom w:val="none" w:sz="0" w:space="0" w:color="auto"/>
        <w:right w:val="none" w:sz="0" w:space="0" w:color="auto"/>
      </w:divBdr>
    </w:div>
    <w:div w:id="1837498709">
      <w:bodyDiv w:val="1"/>
      <w:marLeft w:val="0"/>
      <w:marRight w:val="0"/>
      <w:marTop w:val="0"/>
      <w:marBottom w:val="0"/>
      <w:divBdr>
        <w:top w:val="none" w:sz="0" w:space="0" w:color="auto"/>
        <w:left w:val="none" w:sz="0" w:space="0" w:color="auto"/>
        <w:bottom w:val="none" w:sz="0" w:space="0" w:color="auto"/>
        <w:right w:val="none" w:sz="0" w:space="0" w:color="auto"/>
      </w:divBdr>
    </w:div>
    <w:div w:id="1837645358">
      <w:bodyDiv w:val="1"/>
      <w:marLeft w:val="0"/>
      <w:marRight w:val="0"/>
      <w:marTop w:val="0"/>
      <w:marBottom w:val="0"/>
      <w:divBdr>
        <w:top w:val="none" w:sz="0" w:space="0" w:color="auto"/>
        <w:left w:val="none" w:sz="0" w:space="0" w:color="auto"/>
        <w:bottom w:val="none" w:sz="0" w:space="0" w:color="auto"/>
        <w:right w:val="none" w:sz="0" w:space="0" w:color="auto"/>
      </w:divBdr>
    </w:div>
    <w:div w:id="1838497667">
      <w:bodyDiv w:val="1"/>
      <w:marLeft w:val="0"/>
      <w:marRight w:val="0"/>
      <w:marTop w:val="0"/>
      <w:marBottom w:val="0"/>
      <w:divBdr>
        <w:top w:val="none" w:sz="0" w:space="0" w:color="auto"/>
        <w:left w:val="none" w:sz="0" w:space="0" w:color="auto"/>
        <w:bottom w:val="none" w:sz="0" w:space="0" w:color="auto"/>
        <w:right w:val="none" w:sz="0" w:space="0" w:color="auto"/>
      </w:divBdr>
    </w:div>
    <w:div w:id="1838954899">
      <w:bodyDiv w:val="1"/>
      <w:marLeft w:val="0"/>
      <w:marRight w:val="0"/>
      <w:marTop w:val="0"/>
      <w:marBottom w:val="0"/>
      <w:divBdr>
        <w:top w:val="none" w:sz="0" w:space="0" w:color="auto"/>
        <w:left w:val="none" w:sz="0" w:space="0" w:color="auto"/>
        <w:bottom w:val="none" w:sz="0" w:space="0" w:color="auto"/>
        <w:right w:val="none" w:sz="0" w:space="0" w:color="auto"/>
      </w:divBdr>
    </w:div>
    <w:div w:id="1839080140">
      <w:bodyDiv w:val="1"/>
      <w:marLeft w:val="0"/>
      <w:marRight w:val="0"/>
      <w:marTop w:val="0"/>
      <w:marBottom w:val="0"/>
      <w:divBdr>
        <w:top w:val="none" w:sz="0" w:space="0" w:color="auto"/>
        <w:left w:val="none" w:sz="0" w:space="0" w:color="auto"/>
        <w:bottom w:val="none" w:sz="0" w:space="0" w:color="auto"/>
        <w:right w:val="none" w:sz="0" w:space="0" w:color="auto"/>
      </w:divBdr>
    </w:div>
    <w:div w:id="1840193749">
      <w:bodyDiv w:val="1"/>
      <w:marLeft w:val="0"/>
      <w:marRight w:val="0"/>
      <w:marTop w:val="0"/>
      <w:marBottom w:val="0"/>
      <w:divBdr>
        <w:top w:val="none" w:sz="0" w:space="0" w:color="auto"/>
        <w:left w:val="none" w:sz="0" w:space="0" w:color="auto"/>
        <w:bottom w:val="none" w:sz="0" w:space="0" w:color="auto"/>
        <w:right w:val="none" w:sz="0" w:space="0" w:color="auto"/>
      </w:divBdr>
    </w:div>
    <w:div w:id="1840391407">
      <w:bodyDiv w:val="1"/>
      <w:marLeft w:val="0"/>
      <w:marRight w:val="0"/>
      <w:marTop w:val="0"/>
      <w:marBottom w:val="0"/>
      <w:divBdr>
        <w:top w:val="none" w:sz="0" w:space="0" w:color="auto"/>
        <w:left w:val="none" w:sz="0" w:space="0" w:color="auto"/>
        <w:bottom w:val="none" w:sz="0" w:space="0" w:color="auto"/>
        <w:right w:val="none" w:sz="0" w:space="0" w:color="auto"/>
      </w:divBdr>
    </w:div>
    <w:div w:id="1840581310">
      <w:bodyDiv w:val="1"/>
      <w:marLeft w:val="0"/>
      <w:marRight w:val="0"/>
      <w:marTop w:val="0"/>
      <w:marBottom w:val="0"/>
      <w:divBdr>
        <w:top w:val="none" w:sz="0" w:space="0" w:color="auto"/>
        <w:left w:val="none" w:sz="0" w:space="0" w:color="auto"/>
        <w:bottom w:val="none" w:sz="0" w:space="0" w:color="auto"/>
        <w:right w:val="none" w:sz="0" w:space="0" w:color="auto"/>
      </w:divBdr>
    </w:div>
    <w:div w:id="1840658725">
      <w:bodyDiv w:val="1"/>
      <w:marLeft w:val="0"/>
      <w:marRight w:val="0"/>
      <w:marTop w:val="0"/>
      <w:marBottom w:val="0"/>
      <w:divBdr>
        <w:top w:val="none" w:sz="0" w:space="0" w:color="auto"/>
        <w:left w:val="none" w:sz="0" w:space="0" w:color="auto"/>
        <w:bottom w:val="none" w:sz="0" w:space="0" w:color="auto"/>
        <w:right w:val="none" w:sz="0" w:space="0" w:color="auto"/>
      </w:divBdr>
    </w:div>
    <w:div w:id="1840728978">
      <w:bodyDiv w:val="1"/>
      <w:marLeft w:val="0"/>
      <w:marRight w:val="0"/>
      <w:marTop w:val="0"/>
      <w:marBottom w:val="0"/>
      <w:divBdr>
        <w:top w:val="none" w:sz="0" w:space="0" w:color="auto"/>
        <w:left w:val="none" w:sz="0" w:space="0" w:color="auto"/>
        <w:bottom w:val="none" w:sz="0" w:space="0" w:color="auto"/>
        <w:right w:val="none" w:sz="0" w:space="0" w:color="auto"/>
      </w:divBdr>
    </w:div>
    <w:div w:id="1840846110">
      <w:bodyDiv w:val="1"/>
      <w:marLeft w:val="0"/>
      <w:marRight w:val="0"/>
      <w:marTop w:val="0"/>
      <w:marBottom w:val="0"/>
      <w:divBdr>
        <w:top w:val="none" w:sz="0" w:space="0" w:color="auto"/>
        <w:left w:val="none" w:sz="0" w:space="0" w:color="auto"/>
        <w:bottom w:val="none" w:sz="0" w:space="0" w:color="auto"/>
        <w:right w:val="none" w:sz="0" w:space="0" w:color="auto"/>
      </w:divBdr>
    </w:div>
    <w:div w:id="1840924699">
      <w:bodyDiv w:val="1"/>
      <w:marLeft w:val="0"/>
      <w:marRight w:val="0"/>
      <w:marTop w:val="0"/>
      <w:marBottom w:val="0"/>
      <w:divBdr>
        <w:top w:val="none" w:sz="0" w:space="0" w:color="auto"/>
        <w:left w:val="none" w:sz="0" w:space="0" w:color="auto"/>
        <w:bottom w:val="none" w:sz="0" w:space="0" w:color="auto"/>
        <w:right w:val="none" w:sz="0" w:space="0" w:color="auto"/>
      </w:divBdr>
    </w:div>
    <w:div w:id="1840996193">
      <w:bodyDiv w:val="1"/>
      <w:marLeft w:val="0"/>
      <w:marRight w:val="0"/>
      <w:marTop w:val="0"/>
      <w:marBottom w:val="0"/>
      <w:divBdr>
        <w:top w:val="none" w:sz="0" w:space="0" w:color="auto"/>
        <w:left w:val="none" w:sz="0" w:space="0" w:color="auto"/>
        <w:bottom w:val="none" w:sz="0" w:space="0" w:color="auto"/>
        <w:right w:val="none" w:sz="0" w:space="0" w:color="auto"/>
      </w:divBdr>
    </w:div>
    <w:div w:id="1841499654">
      <w:bodyDiv w:val="1"/>
      <w:marLeft w:val="0"/>
      <w:marRight w:val="0"/>
      <w:marTop w:val="0"/>
      <w:marBottom w:val="0"/>
      <w:divBdr>
        <w:top w:val="none" w:sz="0" w:space="0" w:color="auto"/>
        <w:left w:val="none" w:sz="0" w:space="0" w:color="auto"/>
        <w:bottom w:val="none" w:sz="0" w:space="0" w:color="auto"/>
        <w:right w:val="none" w:sz="0" w:space="0" w:color="auto"/>
      </w:divBdr>
    </w:div>
    <w:div w:id="1842158520">
      <w:bodyDiv w:val="1"/>
      <w:marLeft w:val="0"/>
      <w:marRight w:val="0"/>
      <w:marTop w:val="0"/>
      <w:marBottom w:val="0"/>
      <w:divBdr>
        <w:top w:val="none" w:sz="0" w:space="0" w:color="auto"/>
        <w:left w:val="none" w:sz="0" w:space="0" w:color="auto"/>
        <w:bottom w:val="none" w:sz="0" w:space="0" w:color="auto"/>
        <w:right w:val="none" w:sz="0" w:space="0" w:color="auto"/>
      </w:divBdr>
    </w:div>
    <w:div w:id="1843006011">
      <w:bodyDiv w:val="1"/>
      <w:marLeft w:val="0"/>
      <w:marRight w:val="0"/>
      <w:marTop w:val="0"/>
      <w:marBottom w:val="0"/>
      <w:divBdr>
        <w:top w:val="none" w:sz="0" w:space="0" w:color="auto"/>
        <w:left w:val="none" w:sz="0" w:space="0" w:color="auto"/>
        <w:bottom w:val="none" w:sz="0" w:space="0" w:color="auto"/>
        <w:right w:val="none" w:sz="0" w:space="0" w:color="auto"/>
      </w:divBdr>
    </w:div>
    <w:div w:id="1844931512">
      <w:bodyDiv w:val="1"/>
      <w:marLeft w:val="0"/>
      <w:marRight w:val="0"/>
      <w:marTop w:val="0"/>
      <w:marBottom w:val="0"/>
      <w:divBdr>
        <w:top w:val="none" w:sz="0" w:space="0" w:color="auto"/>
        <w:left w:val="none" w:sz="0" w:space="0" w:color="auto"/>
        <w:bottom w:val="none" w:sz="0" w:space="0" w:color="auto"/>
        <w:right w:val="none" w:sz="0" w:space="0" w:color="auto"/>
      </w:divBdr>
    </w:div>
    <w:div w:id="1844976762">
      <w:bodyDiv w:val="1"/>
      <w:marLeft w:val="0"/>
      <w:marRight w:val="0"/>
      <w:marTop w:val="0"/>
      <w:marBottom w:val="0"/>
      <w:divBdr>
        <w:top w:val="none" w:sz="0" w:space="0" w:color="auto"/>
        <w:left w:val="none" w:sz="0" w:space="0" w:color="auto"/>
        <w:bottom w:val="none" w:sz="0" w:space="0" w:color="auto"/>
        <w:right w:val="none" w:sz="0" w:space="0" w:color="auto"/>
      </w:divBdr>
    </w:div>
    <w:div w:id="1845196146">
      <w:bodyDiv w:val="1"/>
      <w:marLeft w:val="0"/>
      <w:marRight w:val="0"/>
      <w:marTop w:val="0"/>
      <w:marBottom w:val="0"/>
      <w:divBdr>
        <w:top w:val="none" w:sz="0" w:space="0" w:color="auto"/>
        <w:left w:val="none" w:sz="0" w:space="0" w:color="auto"/>
        <w:bottom w:val="none" w:sz="0" w:space="0" w:color="auto"/>
        <w:right w:val="none" w:sz="0" w:space="0" w:color="auto"/>
      </w:divBdr>
    </w:div>
    <w:div w:id="1845780054">
      <w:bodyDiv w:val="1"/>
      <w:marLeft w:val="0"/>
      <w:marRight w:val="0"/>
      <w:marTop w:val="0"/>
      <w:marBottom w:val="0"/>
      <w:divBdr>
        <w:top w:val="none" w:sz="0" w:space="0" w:color="auto"/>
        <w:left w:val="none" w:sz="0" w:space="0" w:color="auto"/>
        <w:bottom w:val="none" w:sz="0" w:space="0" w:color="auto"/>
        <w:right w:val="none" w:sz="0" w:space="0" w:color="auto"/>
      </w:divBdr>
    </w:div>
    <w:div w:id="1846356411">
      <w:bodyDiv w:val="1"/>
      <w:marLeft w:val="0"/>
      <w:marRight w:val="0"/>
      <w:marTop w:val="0"/>
      <w:marBottom w:val="0"/>
      <w:divBdr>
        <w:top w:val="none" w:sz="0" w:space="0" w:color="auto"/>
        <w:left w:val="none" w:sz="0" w:space="0" w:color="auto"/>
        <w:bottom w:val="none" w:sz="0" w:space="0" w:color="auto"/>
        <w:right w:val="none" w:sz="0" w:space="0" w:color="auto"/>
      </w:divBdr>
    </w:div>
    <w:div w:id="1846437146">
      <w:bodyDiv w:val="1"/>
      <w:marLeft w:val="0"/>
      <w:marRight w:val="0"/>
      <w:marTop w:val="0"/>
      <w:marBottom w:val="0"/>
      <w:divBdr>
        <w:top w:val="none" w:sz="0" w:space="0" w:color="auto"/>
        <w:left w:val="none" w:sz="0" w:space="0" w:color="auto"/>
        <w:bottom w:val="none" w:sz="0" w:space="0" w:color="auto"/>
        <w:right w:val="none" w:sz="0" w:space="0" w:color="auto"/>
      </w:divBdr>
    </w:div>
    <w:div w:id="1847354452">
      <w:bodyDiv w:val="1"/>
      <w:marLeft w:val="0"/>
      <w:marRight w:val="0"/>
      <w:marTop w:val="0"/>
      <w:marBottom w:val="0"/>
      <w:divBdr>
        <w:top w:val="none" w:sz="0" w:space="0" w:color="auto"/>
        <w:left w:val="none" w:sz="0" w:space="0" w:color="auto"/>
        <w:bottom w:val="none" w:sz="0" w:space="0" w:color="auto"/>
        <w:right w:val="none" w:sz="0" w:space="0" w:color="auto"/>
      </w:divBdr>
    </w:div>
    <w:div w:id="1847864600">
      <w:bodyDiv w:val="1"/>
      <w:marLeft w:val="0"/>
      <w:marRight w:val="0"/>
      <w:marTop w:val="0"/>
      <w:marBottom w:val="0"/>
      <w:divBdr>
        <w:top w:val="none" w:sz="0" w:space="0" w:color="auto"/>
        <w:left w:val="none" w:sz="0" w:space="0" w:color="auto"/>
        <w:bottom w:val="none" w:sz="0" w:space="0" w:color="auto"/>
        <w:right w:val="none" w:sz="0" w:space="0" w:color="auto"/>
      </w:divBdr>
    </w:div>
    <w:div w:id="1847986301">
      <w:bodyDiv w:val="1"/>
      <w:marLeft w:val="0"/>
      <w:marRight w:val="0"/>
      <w:marTop w:val="0"/>
      <w:marBottom w:val="0"/>
      <w:divBdr>
        <w:top w:val="none" w:sz="0" w:space="0" w:color="auto"/>
        <w:left w:val="none" w:sz="0" w:space="0" w:color="auto"/>
        <w:bottom w:val="none" w:sz="0" w:space="0" w:color="auto"/>
        <w:right w:val="none" w:sz="0" w:space="0" w:color="auto"/>
      </w:divBdr>
    </w:div>
    <w:div w:id="1849103206">
      <w:bodyDiv w:val="1"/>
      <w:marLeft w:val="0"/>
      <w:marRight w:val="0"/>
      <w:marTop w:val="0"/>
      <w:marBottom w:val="0"/>
      <w:divBdr>
        <w:top w:val="none" w:sz="0" w:space="0" w:color="auto"/>
        <w:left w:val="none" w:sz="0" w:space="0" w:color="auto"/>
        <w:bottom w:val="none" w:sz="0" w:space="0" w:color="auto"/>
        <w:right w:val="none" w:sz="0" w:space="0" w:color="auto"/>
      </w:divBdr>
    </w:div>
    <w:div w:id="1849323054">
      <w:bodyDiv w:val="1"/>
      <w:marLeft w:val="0"/>
      <w:marRight w:val="0"/>
      <w:marTop w:val="0"/>
      <w:marBottom w:val="0"/>
      <w:divBdr>
        <w:top w:val="none" w:sz="0" w:space="0" w:color="auto"/>
        <w:left w:val="none" w:sz="0" w:space="0" w:color="auto"/>
        <w:bottom w:val="none" w:sz="0" w:space="0" w:color="auto"/>
        <w:right w:val="none" w:sz="0" w:space="0" w:color="auto"/>
      </w:divBdr>
    </w:div>
    <w:div w:id="1850019484">
      <w:bodyDiv w:val="1"/>
      <w:marLeft w:val="0"/>
      <w:marRight w:val="0"/>
      <w:marTop w:val="0"/>
      <w:marBottom w:val="0"/>
      <w:divBdr>
        <w:top w:val="none" w:sz="0" w:space="0" w:color="auto"/>
        <w:left w:val="none" w:sz="0" w:space="0" w:color="auto"/>
        <w:bottom w:val="none" w:sz="0" w:space="0" w:color="auto"/>
        <w:right w:val="none" w:sz="0" w:space="0" w:color="auto"/>
      </w:divBdr>
    </w:div>
    <w:div w:id="1850173937">
      <w:bodyDiv w:val="1"/>
      <w:marLeft w:val="0"/>
      <w:marRight w:val="0"/>
      <w:marTop w:val="0"/>
      <w:marBottom w:val="0"/>
      <w:divBdr>
        <w:top w:val="none" w:sz="0" w:space="0" w:color="auto"/>
        <w:left w:val="none" w:sz="0" w:space="0" w:color="auto"/>
        <w:bottom w:val="none" w:sz="0" w:space="0" w:color="auto"/>
        <w:right w:val="none" w:sz="0" w:space="0" w:color="auto"/>
      </w:divBdr>
    </w:div>
    <w:div w:id="1851067497">
      <w:bodyDiv w:val="1"/>
      <w:marLeft w:val="0"/>
      <w:marRight w:val="0"/>
      <w:marTop w:val="0"/>
      <w:marBottom w:val="0"/>
      <w:divBdr>
        <w:top w:val="none" w:sz="0" w:space="0" w:color="auto"/>
        <w:left w:val="none" w:sz="0" w:space="0" w:color="auto"/>
        <w:bottom w:val="none" w:sz="0" w:space="0" w:color="auto"/>
        <w:right w:val="none" w:sz="0" w:space="0" w:color="auto"/>
      </w:divBdr>
    </w:div>
    <w:div w:id="1851869176">
      <w:bodyDiv w:val="1"/>
      <w:marLeft w:val="0"/>
      <w:marRight w:val="0"/>
      <w:marTop w:val="0"/>
      <w:marBottom w:val="0"/>
      <w:divBdr>
        <w:top w:val="none" w:sz="0" w:space="0" w:color="auto"/>
        <w:left w:val="none" w:sz="0" w:space="0" w:color="auto"/>
        <w:bottom w:val="none" w:sz="0" w:space="0" w:color="auto"/>
        <w:right w:val="none" w:sz="0" w:space="0" w:color="auto"/>
      </w:divBdr>
    </w:div>
    <w:div w:id="1852406007">
      <w:bodyDiv w:val="1"/>
      <w:marLeft w:val="0"/>
      <w:marRight w:val="0"/>
      <w:marTop w:val="0"/>
      <w:marBottom w:val="0"/>
      <w:divBdr>
        <w:top w:val="none" w:sz="0" w:space="0" w:color="auto"/>
        <w:left w:val="none" w:sz="0" w:space="0" w:color="auto"/>
        <w:bottom w:val="none" w:sz="0" w:space="0" w:color="auto"/>
        <w:right w:val="none" w:sz="0" w:space="0" w:color="auto"/>
      </w:divBdr>
    </w:div>
    <w:div w:id="1852837165">
      <w:bodyDiv w:val="1"/>
      <w:marLeft w:val="0"/>
      <w:marRight w:val="0"/>
      <w:marTop w:val="0"/>
      <w:marBottom w:val="0"/>
      <w:divBdr>
        <w:top w:val="none" w:sz="0" w:space="0" w:color="auto"/>
        <w:left w:val="none" w:sz="0" w:space="0" w:color="auto"/>
        <w:bottom w:val="none" w:sz="0" w:space="0" w:color="auto"/>
        <w:right w:val="none" w:sz="0" w:space="0" w:color="auto"/>
      </w:divBdr>
    </w:div>
    <w:div w:id="1852841774">
      <w:bodyDiv w:val="1"/>
      <w:marLeft w:val="0"/>
      <w:marRight w:val="0"/>
      <w:marTop w:val="0"/>
      <w:marBottom w:val="0"/>
      <w:divBdr>
        <w:top w:val="none" w:sz="0" w:space="0" w:color="auto"/>
        <w:left w:val="none" w:sz="0" w:space="0" w:color="auto"/>
        <w:bottom w:val="none" w:sz="0" w:space="0" w:color="auto"/>
        <w:right w:val="none" w:sz="0" w:space="0" w:color="auto"/>
      </w:divBdr>
    </w:div>
    <w:div w:id="1854417858">
      <w:bodyDiv w:val="1"/>
      <w:marLeft w:val="0"/>
      <w:marRight w:val="0"/>
      <w:marTop w:val="0"/>
      <w:marBottom w:val="0"/>
      <w:divBdr>
        <w:top w:val="none" w:sz="0" w:space="0" w:color="auto"/>
        <w:left w:val="none" w:sz="0" w:space="0" w:color="auto"/>
        <w:bottom w:val="none" w:sz="0" w:space="0" w:color="auto"/>
        <w:right w:val="none" w:sz="0" w:space="0" w:color="auto"/>
      </w:divBdr>
    </w:div>
    <w:div w:id="1854879912">
      <w:bodyDiv w:val="1"/>
      <w:marLeft w:val="0"/>
      <w:marRight w:val="0"/>
      <w:marTop w:val="0"/>
      <w:marBottom w:val="0"/>
      <w:divBdr>
        <w:top w:val="none" w:sz="0" w:space="0" w:color="auto"/>
        <w:left w:val="none" w:sz="0" w:space="0" w:color="auto"/>
        <w:bottom w:val="none" w:sz="0" w:space="0" w:color="auto"/>
        <w:right w:val="none" w:sz="0" w:space="0" w:color="auto"/>
      </w:divBdr>
    </w:div>
    <w:div w:id="1855339260">
      <w:bodyDiv w:val="1"/>
      <w:marLeft w:val="0"/>
      <w:marRight w:val="0"/>
      <w:marTop w:val="0"/>
      <w:marBottom w:val="0"/>
      <w:divBdr>
        <w:top w:val="none" w:sz="0" w:space="0" w:color="auto"/>
        <w:left w:val="none" w:sz="0" w:space="0" w:color="auto"/>
        <w:bottom w:val="none" w:sz="0" w:space="0" w:color="auto"/>
        <w:right w:val="none" w:sz="0" w:space="0" w:color="auto"/>
      </w:divBdr>
    </w:div>
    <w:div w:id="1855536658">
      <w:bodyDiv w:val="1"/>
      <w:marLeft w:val="0"/>
      <w:marRight w:val="0"/>
      <w:marTop w:val="0"/>
      <w:marBottom w:val="0"/>
      <w:divBdr>
        <w:top w:val="none" w:sz="0" w:space="0" w:color="auto"/>
        <w:left w:val="none" w:sz="0" w:space="0" w:color="auto"/>
        <w:bottom w:val="none" w:sz="0" w:space="0" w:color="auto"/>
        <w:right w:val="none" w:sz="0" w:space="0" w:color="auto"/>
      </w:divBdr>
    </w:div>
    <w:div w:id="1855727487">
      <w:bodyDiv w:val="1"/>
      <w:marLeft w:val="0"/>
      <w:marRight w:val="0"/>
      <w:marTop w:val="0"/>
      <w:marBottom w:val="0"/>
      <w:divBdr>
        <w:top w:val="none" w:sz="0" w:space="0" w:color="auto"/>
        <w:left w:val="none" w:sz="0" w:space="0" w:color="auto"/>
        <w:bottom w:val="none" w:sz="0" w:space="0" w:color="auto"/>
        <w:right w:val="none" w:sz="0" w:space="0" w:color="auto"/>
      </w:divBdr>
    </w:div>
    <w:div w:id="1856459975">
      <w:bodyDiv w:val="1"/>
      <w:marLeft w:val="0"/>
      <w:marRight w:val="0"/>
      <w:marTop w:val="0"/>
      <w:marBottom w:val="0"/>
      <w:divBdr>
        <w:top w:val="none" w:sz="0" w:space="0" w:color="auto"/>
        <w:left w:val="none" w:sz="0" w:space="0" w:color="auto"/>
        <w:bottom w:val="none" w:sz="0" w:space="0" w:color="auto"/>
        <w:right w:val="none" w:sz="0" w:space="0" w:color="auto"/>
      </w:divBdr>
    </w:div>
    <w:div w:id="1856723223">
      <w:bodyDiv w:val="1"/>
      <w:marLeft w:val="0"/>
      <w:marRight w:val="0"/>
      <w:marTop w:val="0"/>
      <w:marBottom w:val="0"/>
      <w:divBdr>
        <w:top w:val="none" w:sz="0" w:space="0" w:color="auto"/>
        <w:left w:val="none" w:sz="0" w:space="0" w:color="auto"/>
        <w:bottom w:val="none" w:sz="0" w:space="0" w:color="auto"/>
        <w:right w:val="none" w:sz="0" w:space="0" w:color="auto"/>
      </w:divBdr>
    </w:div>
    <w:div w:id="1857035156">
      <w:bodyDiv w:val="1"/>
      <w:marLeft w:val="0"/>
      <w:marRight w:val="0"/>
      <w:marTop w:val="0"/>
      <w:marBottom w:val="0"/>
      <w:divBdr>
        <w:top w:val="none" w:sz="0" w:space="0" w:color="auto"/>
        <w:left w:val="none" w:sz="0" w:space="0" w:color="auto"/>
        <w:bottom w:val="none" w:sz="0" w:space="0" w:color="auto"/>
        <w:right w:val="none" w:sz="0" w:space="0" w:color="auto"/>
      </w:divBdr>
    </w:div>
    <w:div w:id="1857116333">
      <w:bodyDiv w:val="1"/>
      <w:marLeft w:val="0"/>
      <w:marRight w:val="0"/>
      <w:marTop w:val="0"/>
      <w:marBottom w:val="0"/>
      <w:divBdr>
        <w:top w:val="none" w:sz="0" w:space="0" w:color="auto"/>
        <w:left w:val="none" w:sz="0" w:space="0" w:color="auto"/>
        <w:bottom w:val="none" w:sz="0" w:space="0" w:color="auto"/>
        <w:right w:val="none" w:sz="0" w:space="0" w:color="auto"/>
      </w:divBdr>
    </w:div>
    <w:div w:id="1857191277">
      <w:bodyDiv w:val="1"/>
      <w:marLeft w:val="0"/>
      <w:marRight w:val="0"/>
      <w:marTop w:val="0"/>
      <w:marBottom w:val="0"/>
      <w:divBdr>
        <w:top w:val="none" w:sz="0" w:space="0" w:color="auto"/>
        <w:left w:val="none" w:sz="0" w:space="0" w:color="auto"/>
        <w:bottom w:val="none" w:sz="0" w:space="0" w:color="auto"/>
        <w:right w:val="none" w:sz="0" w:space="0" w:color="auto"/>
      </w:divBdr>
    </w:div>
    <w:div w:id="1857379119">
      <w:bodyDiv w:val="1"/>
      <w:marLeft w:val="0"/>
      <w:marRight w:val="0"/>
      <w:marTop w:val="0"/>
      <w:marBottom w:val="0"/>
      <w:divBdr>
        <w:top w:val="none" w:sz="0" w:space="0" w:color="auto"/>
        <w:left w:val="none" w:sz="0" w:space="0" w:color="auto"/>
        <w:bottom w:val="none" w:sz="0" w:space="0" w:color="auto"/>
        <w:right w:val="none" w:sz="0" w:space="0" w:color="auto"/>
      </w:divBdr>
    </w:div>
    <w:div w:id="1857574903">
      <w:bodyDiv w:val="1"/>
      <w:marLeft w:val="0"/>
      <w:marRight w:val="0"/>
      <w:marTop w:val="0"/>
      <w:marBottom w:val="0"/>
      <w:divBdr>
        <w:top w:val="none" w:sz="0" w:space="0" w:color="auto"/>
        <w:left w:val="none" w:sz="0" w:space="0" w:color="auto"/>
        <w:bottom w:val="none" w:sz="0" w:space="0" w:color="auto"/>
        <w:right w:val="none" w:sz="0" w:space="0" w:color="auto"/>
      </w:divBdr>
    </w:div>
    <w:div w:id="1857769159">
      <w:bodyDiv w:val="1"/>
      <w:marLeft w:val="0"/>
      <w:marRight w:val="0"/>
      <w:marTop w:val="0"/>
      <w:marBottom w:val="0"/>
      <w:divBdr>
        <w:top w:val="none" w:sz="0" w:space="0" w:color="auto"/>
        <w:left w:val="none" w:sz="0" w:space="0" w:color="auto"/>
        <w:bottom w:val="none" w:sz="0" w:space="0" w:color="auto"/>
        <w:right w:val="none" w:sz="0" w:space="0" w:color="auto"/>
      </w:divBdr>
    </w:div>
    <w:div w:id="1857886886">
      <w:bodyDiv w:val="1"/>
      <w:marLeft w:val="0"/>
      <w:marRight w:val="0"/>
      <w:marTop w:val="0"/>
      <w:marBottom w:val="0"/>
      <w:divBdr>
        <w:top w:val="none" w:sz="0" w:space="0" w:color="auto"/>
        <w:left w:val="none" w:sz="0" w:space="0" w:color="auto"/>
        <w:bottom w:val="none" w:sz="0" w:space="0" w:color="auto"/>
        <w:right w:val="none" w:sz="0" w:space="0" w:color="auto"/>
      </w:divBdr>
    </w:div>
    <w:div w:id="1858033373">
      <w:bodyDiv w:val="1"/>
      <w:marLeft w:val="0"/>
      <w:marRight w:val="0"/>
      <w:marTop w:val="0"/>
      <w:marBottom w:val="0"/>
      <w:divBdr>
        <w:top w:val="none" w:sz="0" w:space="0" w:color="auto"/>
        <w:left w:val="none" w:sz="0" w:space="0" w:color="auto"/>
        <w:bottom w:val="none" w:sz="0" w:space="0" w:color="auto"/>
        <w:right w:val="none" w:sz="0" w:space="0" w:color="auto"/>
      </w:divBdr>
    </w:div>
    <w:div w:id="1858081374">
      <w:bodyDiv w:val="1"/>
      <w:marLeft w:val="0"/>
      <w:marRight w:val="0"/>
      <w:marTop w:val="0"/>
      <w:marBottom w:val="0"/>
      <w:divBdr>
        <w:top w:val="none" w:sz="0" w:space="0" w:color="auto"/>
        <w:left w:val="none" w:sz="0" w:space="0" w:color="auto"/>
        <w:bottom w:val="none" w:sz="0" w:space="0" w:color="auto"/>
        <w:right w:val="none" w:sz="0" w:space="0" w:color="auto"/>
      </w:divBdr>
    </w:div>
    <w:div w:id="1859850075">
      <w:bodyDiv w:val="1"/>
      <w:marLeft w:val="0"/>
      <w:marRight w:val="0"/>
      <w:marTop w:val="0"/>
      <w:marBottom w:val="0"/>
      <w:divBdr>
        <w:top w:val="none" w:sz="0" w:space="0" w:color="auto"/>
        <w:left w:val="none" w:sz="0" w:space="0" w:color="auto"/>
        <w:bottom w:val="none" w:sz="0" w:space="0" w:color="auto"/>
        <w:right w:val="none" w:sz="0" w:space="0" w:color="auto"/>
      </w:divBdr>
    </w:div>
    <w:div w:id="1860242876">
      <w:bodyDiv w:val="1"/>
      <w:marLeft w:val="0"/>
      <w:marRight w:val="0"/>
      <w:marTop w:val="0"/>
      <w:marBottom w:val="0"/>
      <w:divBdr>
        <w:top w:val="none" w:sz="0" w:space="0" w:color="auto"/>
        <w:left w:val="none" w:sz="0" w:space="0" w:color="auto"/>
        <w:bottom w:val="none" w:sz="0" w:space="0" w:color="auto"/>
        <w:right w:val="none" w:sz="0" w:space="0" w:color="auto"/>
      </w:divBdr>
    </w:div>
    <w:div w:id="1860392786">
      <w:bodyDiv w:val="1"/>
      <w:marLeft w:val="0"/>
      <w:marRight w:val="0"/>
      <w:marTop w:val="0"/>
      <w:marBottom w:val="0"/>
      <w:divBdr>
        <w:top w:val="none" w:sz="0" w:space="0" w:color="auto"/>
        <w:left w:val="none" w:sz="0" w:space="0" w:color="auto"/>
        <w:bottom w:val="none" w:sz="0" w:space="0" w:color="auto"/>
        <w:right w:val="none" w:sz="0" w:space="0" w:color="auto"/>
      </w:divBdr>
    </w:div>
    <w:div w:id="1860462691">
      <w:bodyDiv w:val="1"/>
      <w:marLeft w:val="0"/>
      <w:marRight w:val="0"/>
      <w:marTop w:val="0"/>
      <w:marBottom w:val="0"/>
      <w:divBdr>
        <w:top w:val="none" w:sz="0" w:space="0" w:color="auto"/>
        <w:left w:val="none" w:sz="0" w:space="0" w:color="auto"/>
        <w:bottom w:val="none" w:sz="0" w:space="0" w:color="auto"/>
        <w:right w:val="none" w:sz="0" w:space="0" w:color="auto"/>
      </w:divBdr>
    </w:div>
    <w:div w:id="1860585748">
      <w:bodyDiv w:val="1"/>
      <w:marLeft w:val="0"/>
      <w:marRight w:val="0"/>
      <w:marTop w:val="0"/>
      <w:marBottom w:val="0"/>
      <w:divBdr>
        <w:top w:val="none" w:sz="0" w:space="0" w:color="auto"/>
        <w:left w:val="none" w:sz="0" w:space="0" w:color="auto"/>
        <w:bottom w:val="none" w:sz="0" w:space="0" w:color="auto"/>
        <w:right w:val="none" w:sz="0" w:space="0" w:color="auto"/>
      </w:divBdr>
    </w:div>
    <w:div w:id="1861046415">
      <w:bodyDiv w:val="1"/>
      <w:marLeft w:val="0"/>
      <w:marRight w:val="0"/>
      <w:marTop w:val="0"/>
      <w:marBottom w:val="0"/>
      <w:divBdr>
        <w:top w:val="none" w:sz="0" w:space="0" w:color="auto"/>
        <w:left w:val="none" w:sz="0" w:space="0" w:color="auto"/>
        <w:bottom w:val="none" w:sz="0" w:space="0" w:color="auto"/>
        <w:right w:val="none" w:sz="0" w:space="0" w:color="auto"/>
      </w:divBdr>
    </w:div>
    <w:div w:id="1861428748">
      <w:bodyDiv w:val="1"/>
      <w:marLeft w:val="0"/>
      <w:marRight w:val="0"/>
      <w:marTop w:val="0"/>
      <w:marBottom w:val="0"/>
      <w:divBdr>
        <w:top w:val="none" w:sz="0" w:space="0" w:color="auto"/>
        <w:left w:val="none" w:sz="0" w:space="0" w:color="auto"/>
        <w:bottom w:val="none" w:sz="0" w:space="0" w:color="auto"/>
        <w:right w:val="none" w:sz="0" w:space="0" w:color="auto"/>
      </w:divBdr>
    </w:div>
    <w:div w:id="1861505829">
      <w:bodyDiv w:val="1"/>
      <w:marLeft w:val="0"/>
      <w:marRight w:val="0"/>
      <w:marTop w:val="0"/>
      <w:marBottom w:val="0"/>
      <w:divBdr>
        <w:top w:val="none" w:sz="0" w:space="0" w:color="auto"/>
        <w:left w:val="none" w:sz="0" w:space="0" w:color="auto"/>
        <w:bottom w:val="none" w:sz="0" w:space="0" w:color="auto"/>
        <w:right w:val="none" w:sz="0" w:space="0" w:color="auto"/>
      </w:divBdr>
    </w:div>
    <w:div w:id="1861773366">
      <w:bodyDiv w:val="1"/>
      <w:marLeft w:val="0"/>
      <w:marRight w:val="0"/>
      <w:marTop w:val="0"/>
      <w:marBottom w:val="0"/>
      <w:divBdr>
        <w:top w:val="none" w:sz="0" w:space="0" w:color="auto"/>
        <w:left w:val="none" w:sz="0" w:space="0" w:color="auto"/>
        <w:bottom w:val="none" w:sz="0" w:space="0" w:color="auto"/>
        <w:right w:val="none" w:sz="0" w:space="0" w:color="auto"/>
      </w:divBdr>
    </w:div>
    <w:div w:id="1861818820">
      <w:bodyDiv w:val="1"/>
      <w:marLeft w:val="0"/>
      <w:marRight w:val="0"/>
      <w:marTop w:val="0"/>
      <w:marBottom w:val="0"/>
      <w:divBdr>
        <w:top w:val="none" w:sz="0" w:space="0" w:color="auto"/>
        <w:left w:val="none" w:sz="0" w:space="0" w:color="auto"/>
        <w:bottom w:val="none" w:sz="0" w:space="0" w:color="auto"/>
        <w:right w:val="none" w:sz="0" w:space="0" w:color="auto"/>
      </w:divBdr>
    </w:div>
    <w:div w:id="1862818311">
      <w:bodyDiv w:val="1"/>
      <w:marLeft w:val="0"/>
      <w:marRight w:val="0"/>
      <w:marTop w:val="0"/>
      <w:marBottom w:val="0"/>
      <w:divBdr>
        <w:top w:val="none" w:sz="0" w:space="0" w:color="auto"/>
        <w:left w:val="none" w:sz="0" w:space="0" w:color="auto"/>
        <w:bottom w:val="none" w:sz="0" w:space="0" w:color="auto"/>
        <w:right w:val="none" w:sz="0" w:space="0" w:color="auto"/>
      </w:divBdr>
    </w:div>
    <w:div w:id="1863588832">
      <w:bodyDiv w:val="1"/>
      <w:marLeft w:val="0"/>
      <w:marRight w:val="0"/>
      <w:marTop w:val="0"/>
      <w:marBottom w:val="0"/>
      <w:divBdr>
        <w:top w:val="none" w:sz="0" w:space="0" w:color="auto"/>
        <w:left w:val="none" w:sz="0" w:space="0" w:color="auto"/>
        <w:bottom w:val="none" w:sz="0" w:space="0" w:color="auto"/>
        <w:right w:val="none" w:sz="0" w:space="0" w:color="auto"/>
      </w:divBdr>
    </w:div>
    <w:div w:id="1864243821">
      <w:bodyDiv w:val="1"/>
      <w:marLeft w:val="0"/>
      <w:marRight w:val="0"/>
      <w:marTop w:val="0"/>
      <w:marBottom w:val="0"/>
      <w:divBdr>
        <w:top w:val="none" w:sz="0" w:space="0" w:color="auto"/>
        <w:left w:val="none" w:sz="0" w:space="0" w:color="auto"/>
        <w:bottom w:val="none" w:sz="0" w:space="0" w:color="auto"/>
        <w:right w:val="none" w:sz="0" w:space="0" w:color="auto"/>
      </w:divBdr>
    </w:div>
    <w:div w:id="1864980457">
      <w:bodyDiv w:val="1"/>
      <w:marLeft w:val="0"/>
      <w:marRight w:val="0"/>
      <w:marTop w:val="0"/>
      <w:marBottom w:val="0"/>
      <w:divBdr>
        <w:top w:val="none" w:sz="0" w:space="0" w:color="auto"/>
        <w:left w:val="none" w:sz="0" w:space="0" w:color="auto"/>
        <w:bottom w:val="none" w:sz="0" w:space="0" w:color="auto"/>
        <w:right w:val="none" w:sz="0" w:space="0" w:color="auto"/>
      </w:divBdr>
    </w:div>
    <w:div w:id="1865630561">
      <w:bodyDiv w:val="1"/>
      <w:marLeft w:val="0"/>
      <w:marRight w:val="0"/>
      <w:marTop w:val="0"/>
      <w:marBottom w:val="0"/>
      <w:divBdr>
        <w:top w:val="none" w:sz="0" w:space="0" w:color="auto"/>
        <w:left w:val="none" w:sz="0" w:space="0" w:color="auto"/>
        <w:bottom w:val="none" w:sz="0" w:space="0" w:color="auto"/>
        <w:right w:val="none" w:sz="0" w:space="0" w:color="auto"/>
      </w:divBdr>
    </w:div>
    <w:div w:id="1867137682">
      <w:bodyDiv w:val="1"/>
      <w:marLeft w:val="0"/>
      <w:marRight w:val="0"/>
      <w:marTop w:val="0"/>
      <w:marBottom w:val="0"/>
      <w:divBdr>
        <w:top w:val="none" w:sz="0" w:space="0" w:color="auto"/>
        <w:left w:val="none" w:sz="0" w:space="0" w:color="auto"/>
        <w:bottom w:val="none" w:sz="0" w:space="0" w:color="auto"/>
        <w:right w:val="none" w:sz="0" w:space="0" w:color="auto"/>
      </w:divBdr>
    </w:div>
    <w:div w:id="1867332096">
      <w:bodyDiv w:val="1"/>
      <w:marLeft w:val="0"/>
      <w:marRight w:val="0"/>
      <w:marTop w:val="0"/>
      <w:marBottom w:val="0"/>
      <w:divBdr>
        <w:top w:val="none" w:sz="0" w:space="0" w:color="auto"/>
        <w:left w:val="none" w:sz="0" w:space="0" w:color="auto"/>
        <w:bottom w:val="none" w:sz="0" w:space="0" w:color="auto"/>
        <w:right w:val="none" w:sz="0" w:space="0" w:color="auto"/>
      </w:divBdr>
    </w:div>
    <w:div w:id="1867400783">
      <w:bodyDiv w:val="1"/>
      <w:marLeft w:val="0"/>
      <w:marRight w:val="0"/>
      <w:marTop w:val="0"/>
      <w:marBottom w:val="0"/>
      <w:divBdr>
        <w:top w:val="none" w:sz="0" w:space="0" w:color="auto"/>
        <w:left w:val="none" w:sz="0" w:space="0" w:color="auto"/>
        <w:bottom w:val="none" w:sz="0" w:space="0" w:color="auto"/>
        <w:right w:val="none" w:sz="0" w:space="0" w:color="auto"/>
      </w:divBdr>
    </w:div>
    <w:div w:id="1867792334">
      <w:bodyDiv w:val="1"/>
      <w:marLeft w:val="0"/>
      <w:marRight w:val="0"/>
      <w:marTop w:val="0"/>
      <w:marBottom w:val="0"/>
      <w:divBdr>
        <w:top w:val="none" w:sz="0" w:space="0" w:color="auto"/>
        <w:left w:val="none" w:sz="0" w:space="0" w:color="auto"/>
        <w:bottom w:val="none" w:sz="0" w:space="0" w:color="auto"/>
        <w:right w:val="none" w:sz="0" w:space="0" w:color="auto"/>
      </w:divBdr>
    </w:div>
    <w:div w:id="1867869812">
      <w:bodyDiv w:val="1"/>
      <w:marLeft w:val="0"/>
      <w:marRight w:val="0"/>
      <w:marTop w:val="0"/>
      <w:marBottom w:val="0"/>
      <w:divBdr>
        <w:top w:val="none" w:sz="0" w:space="0" w:color="auto"/>
        <w:left w:val="none" w:sz="0" w:space="0" w:color="auto"/>
        <w:bottom w:val="none" w:sz="0" w:space="0" w:color="auto"/>
        <w:right w:val="none" w:sz="0" w:space="0" w:color="auto"/>
      </w:divBdr>
    </w:div>
    <w:div w:id="1868370682">
      <w:bodyDiv w:val="1"/>
      <w:marLeft w:val="0"/>
      <w:marRight w:val="0"/>
      <w:marTop w:val="0"/>
      <w:marBottom w:val="0"/>
      <w:divBdr>
        <w:top w:val="none" w:sz="0" w:space="0" w:color="auto"/>
        <w:left w:val="none" w:sz="0" w:space="0" w:color="auto"/>
        <w:bottom w:val="none" w:sz="0" w:space="0" w:color="auto"/>
        <w:right w:val="none" w:sz="0" w:space="0" w:color="auto"/>
      </w:divBdr>
    </w:div>
    <w:div w:id="1868907449">
      <w:bodyDiv w:val="1"/>
      <w:marLeft w:val="0"/>
      <w:marRight w:val="0"/>
      <w:marTop w:val="0"/>
      <w:marBottom w:val="0"/>
      <w:divBdr>
        <w:top w:val="none" w:sz="0" w:space="0" w:color="auto"/>
        <w:left w:val="none" w:sz="0" w:space="0" w:color="auto"/>
        <w:bottom w:val="none" w:sz="0" w:space="0" w:color="auto"/>
        <w:right w:val="none" w:sz="0" w:space="0" w:color="auto"/>
      </w:divBdr>
    </w:div>
    <w:div w:id="1869291851">
      <w:bodyDiv w:val="1"/>
      <w:marLeft w:val="0"/>
      <w:marRight w:val="0"/>
      <w:marTop w:val="0"/>
      <w:marBottom w:val="0"/>
      <w:divBdr>
        <w:top w:val="none" w:sz="0" w:space="0" w:color="auto"/>
        <w:left w:val="none" w:sz="0" w:space="0" w:color="auto"/>
        <w:bottom w:val="none" w:sz="0" w:space="0" w:color="auto"/>
        <w:right w:val="none" w:sz="0" w:space="0" w:color="auto"/>
      </w:divBdr>
    </w:div>
    <w:div w:id="1869293442">
      <w:bodyDiv w:val="1"/>
      <w:marLeft w:val="0"/>
      <w:marRight w:val="0"/>
      <w:marTop w:val="0"/>
      <w:marBottom w:val="0"/>
      <w:divBdr>
        <w:top w:val="none" w:sz="0" w:space="0" w:color="auto"/>
        <w:left w:val="none" w:sz="0" w:space="0" w:color="auto"/>
        <w:bottom w:val="none" w:sz="0" w:space="0" w:color="auto"/>
        <w:right w:val="none" w:sz="0" w:space="0" w:color="auto"/>
      </w:divBdr>
    </w:div>
    <w:div w:id="1869947069">
      <w:bodyDiv w:val="1"/>
      <w:marLeft w:val="0"/>
      <w:marRight w:val="0"/>
      <w:marTop w:val="0"/>
      <w:marBottom w:val="0"/>
      <w:divBdr>
        <w:top w:val="none" w:sz="0" w:space="0" w:color="auto"/>
        <w:left w:val="none" w:sz="0" w:space="0" w:color="auto"/>
        <w:bottom w:val="none" w:sz="0" w:space="0" w:color="auto"/>
        <w:right w:val="none" w:sz="0" w:space="0" w:color="auto"/>
      </w:divBdr>
    </w:div>
    <w:div w:id="1870220726">
      <w:bodyDiv w:val="1"/>
      <w:marLeft w:val="0"/>
      <w:marRight w:val="0"/>
      <w:marTop w:val="0"/>
      <w:marBottom w:val="0"/>
      <w:divBdr>
        <w:top w:val="none" w:sz="0" w:space="0" w:color="auto"/>
        <w:left w:val="none" w:sz="0" w:space="0" w:color="auto"/>
        <w:bottom w:val="none" w:sz="0" w:space="0" w:color="auto"/>
        <w:right w:val="none" w:sz="0" w:space="0" w:color="auto"/>
      </w:divBdr>
    </w:div>
    <w:div w:id="1870294016">
      <w:bodyDiv w:val="1"/>
      <w:marLeft w:val="0"/>
      <w:marRight w:val="0"/>
      <w:marTop w:val="0"/>
      <w:marBottom w:val="0"/>
      <w:divBdr>
        <w:top w:val="none" w:sz="0" w:space="0" w:color="auto"/>
        <w:left w:val="none" w:sz="0" w:space="0" w:color="auto"/>
        <w:bottom w:val="none" w:sz="0" w:space="0" w:color="auto"/>
        <w:right w:val="none" w:sz="0" w:space="0" w:color="auto"/>
      </w:divBdr>
    </w:div>
    <w:div w:id="1870796726">
      <w:bodyDiv w:val="1"/>
      <w:marLeft w:val="0"/>
      <w:marRight w:val="0"/>
      <w:marTop w:val="0"/>
      <w:marBottom w:val="0"/>
      <w:divBdr>
        <w:top w:val="none" w:sz="0" w:space="0" w:color="auto"/>
        <w:left w:val="none" w:sz="0" w:space="0" w:color="auto"/>
        <w:bottom w:val="none" w:sz="0" w:space="0" w:color="auto"/>
        <w:right w:val="none" w:sz="0" w:space="0" w:color="auto"/>
      </w:divBdr>
    </w:div>
    <w:div w:id="1871911928">
      <w:bodyDiv w:val="1"/>
      <w:marLeft w:val="0"/>
      <w:marRight w:val="0"/>
      <w:marTop w:val="0"/>
      <w:marBottom w:val="0"/>
      <w:divBdr>
        <w:top w:val="none" w:sz="0" w:space="0" w:color="auto"/>
        <w:left w:val="none" w:sz="0" w:space="0" w:color="auto"/>
        <w:bottom w:val="none" w:sz="0" w:space="0" w:color="auto"/>
        <w:right w:val="none" w:sz="0" w:space="0" w:color="auto"/>
      </w:divBdr>
    </w:div>
    <w:div w:id="1872188838">
      <w:bodyDiv w:val="1"/>
      <w:marLeft w:val="0"/>
      <w:marRight w:val="0"/>
      <w:marTop w:val="0"/>
      <w:marBottom w:val="0"/>
      <w:divBdr>
        <w:top w:val="none" w:sz="0" w:space="0" w:color="auto"/>
        <w:left w:val="none" w:sz="0" w:space="0" w:color="auto"/>
        <w:bottom w:val="none" w:sz="0" w:space="0" w:color="auto"/>
        <w:right w:val="none" w:sz="0" w:space="0" w:color="auto"/>
      </w:divBdr>
    </w:div>
    <w:div w:id="1872763985">
      <w:bodyDiv w:val="1"/>
      <w:marLeft w:val="0"/>
      <w:marRight w:val="0"/>
      <w:marTop w:val="0"/>
      <w:marBottom w:val="0"/>
      <w:divBdr>
        <w:top w:val="none" w:sz="0" w:space="0" w:color="auto"/>
        <w:left w:val="none" w:sz="0" w:space="0" w:color="auto"/>
        <w:bottom w:val="none" w:sz="0" w:space="0" w:color="auto"/>
        <w:right w:val="none" w:sz="0" w:space="0" w:color="auto"/>
      </w:divBdr>
    </w:div>
    <w:div w:id="1873223928">
      <w:bodyDiv w:val="1"/>
      <w:marLeft w:val="0"/>
      <w:marRight w:val="0"/>
      <w:marTop w:val="0"/>
      <w:marBottom w:val="0"/>
      <w:divBdr>
        <w:top w:val="none" w:sz="0" w:space="0" w:color="auto"/>
        <w:left w:val="none" w:sz="0" w:space="0" w:color="auto"/>
        <w:bottom w:val="none" w:sz="0" w:space="0" w:color="auto"/>
        <w:right w:val="none" w:sz="0" w:space="0" w:color="auto"/>
      </w:divBdr>
    </w:div>
    <w:div w:id="1873640706">
      <w:bodyDiv w:val="1"/>
      <w:marLeft w:val="0"/>
      <w:marRight w:val="0"/>
      <w:marTop w:val="0"/>
      <w:marBottom w:val="0"/>
      <w:divBdr>
        <w:top w:val="none" w:sz="0" w:space="0" w:color="auto"/>
        <w:left w:val="none" w:sz="0" w:space="0" w:color="auto"/>
        <w:bottom w:val="none" w:sz="0" w:space="0" w:color="auto"/>
        <w:right w:val="none" w:sz="0" w:space="0" w:color="auto"/>
      </w:divBdr>
    </w:div>
    <w:div w:id="1874491295">
      <w:bodyDiv w:val="1"/>
      <w:marLeft w:val="0"/>
      <w:marRight w:val="0"/>
      <w:marTop w:val="0"/>
      <w:marBottom w:val="0"/>
      <w:divBdr>
        <w:top w:val="none" w:sz="0" w:space="0" w:color="auto"/>
        <w:left w:val="none" w:sz="0" w:space="0" w:color="auto"/>
        <w:bottom w:val="none" w:sz="0" w:space="0" w:color="auto"/>
        <w:right w:val="none" w:sz="0" w:space="0" w:color="auto"/>
      </w:divBdr>
    </w:div>
    <w:div w:id="1874726789">
      <w:bodyDiv w:val="1"/>
      <w:marLeft w:val="0"/>
      <w:marRight w:val="0"/>
      <w:marTop w:val="0"/>
      <w:marBottom w:val="0"/>
      <w:divBdr>
        <w:top w:val="none" w:sz="0" w:space="0" w:color="auto"/>
        <w:left w:val="none" w:sz="0" w:space="0" w:color="auto"/>
        <w:bottom w:val="none" w:sz="0" w:space="0" w:color="auto"/>
        <w:right w:val="none" w:sz="0" w:space="0" w:color="auto"/>
      </w:divBdr>
    </w:div>
    <w:div w:id="1875578984">
      <w:bodyDiv w:val="1"/>
      <w:marLeft w:val="0"/>
      <w:marRight w:val="0"/>
      <w:marTop w:val="0"/>
      <w:marBottom w:val="0"/>
      <w:divBdr>
        <w:top w:val="none" w:sz="0" w:space="0" w:color="auto"/>
        <w:left w:val="none" w:sz="0" w:space="0" w:color="auto"/>
        <w:bottom w:val="none" w:sz="0" w:space="0" w:color="auto"/>
        <w:right w:val="none" w:sz="0" w:space="0" w:color="auto"/>
      </w:divBdr>
    </w:div>
    <w:div w:id="1875582480">
      <w:bodyDiv w:val="1"/>
      <w:marLeft w:val="0"/>
      <w:marRight w:val="0"/>
      <w:marTop w:val="0"/>
      <w:marBottom w:val="0"/>
      <w:divBdr>
        <w:top w:val="none" w:sz="0" w:space="0" w:color="auto"/>
        <w:left w:val="none" w:sz="0" w:space="0" w:color="auto"/>
        <w:bottom w:val="none" w:sz="0" w:space="0" w:color="auto"/>
        <w:right w:val="none" w:sz="0" w:space="0" w:color="auto"/>
      </w:divBdr>
    </w:div>
    <w:div w:id="1875993263">
      <w:bodyDiv w:val="1"/>
      <w:marLeft w:val="0"/>
      <w:marRight w:val="0"/>
      <w:marTop w:val="0"/>
      <w:marBottom w:val="0"/>
      <w:divBdr>
        <w:top w:val="none" w:sz="0" w:space="0" w:color="auto"/>
        <w:left w:val="none" w:sz="0" w:space="0" w:color="auto"/>
        <w:bottom w:val="none" w:sz="0" w:space="0" w:color="auto"/>
        <w:right w:val="none" w:sz="0" w:space="0" w:color="auto"/>
      </w:divBdr>
      <w:divsChild>
        <w:div w:id="427778487">
          <w:marLeft w:val="480"/>
          <w:marRight w:val="0"/>
          <w:marTop w:val="0"/>
          <w:marBottom w:val="0"/>
          <w:divBdr>
            <w:top w:val="none" w:sz="0" w:space="0" w:color="auto"/>
            <w:left w:val="none" w:sz="0" w:space="0" w:color="auto"/>
            <w:bottom w:val="none" w:sz="0" w:space="0" w:color="auto"/>
            <w:right w:val="none" w:sz="0" w:space="0" w:color="auto"/>
          </w:divBdr>
        </w:div>
        <w:div w:id="204176741">
          <w:marLeft w:val="480"/>
          <w:marRight w:val="0"/>
          <w:marTop w:val="0"/>
          <w:marBottom w:val="0"/>
          <w:divBdr>
            <w:top w:val="none" w:sz="0" w:space="0" w:color="auto"/>
            <w:left w:val="none" w:sz="0" w:space="0" w:color="auto"/>
            <w:bottom w:val="none" w:sz="0" w:space="0" w:color="auto"/>
            <w:right w:val="none" w:sz="0" w:space="0" w:color="auto"/>
          </w:divBdr>
        </w:div>
        <w:div w:id="1606693823">
          <w:marLeft w:val="480"/>
          <w:marRight w:val="0"/>
          <w:marTop w:val="0"/>
          <w:marBottom w:val="0"/>
          <w:divBdr>
            <w:top w:val="none" w:sz="0" w:space="0" w:color="auto"/>
            <w:left w:val="none" w:sz="0" w:space="0" w:color="auto"/>
            <w:bottom w:val="none" w:sz="0" w:space="0" w:color="auto"/>
            <w:right w:val="none" w:sz="0" w:space="0" w:color="auto"/>
          </w:divBdr>
        </w:div>
        <w:div w:id="1866477255">
          <w:marLeft w:val="480"/>
          <w:marRight w:val="0"/>
          <w:marTop w:val="0"/>
          <w:marBottom w:val="0"/>
          <w:divBdr>
            <w:top w:val="none" w:sz="0" w:space="0" w:color="auto"/>
            <w:left w:val="none" w:sz="0" w:space="0" w:color="auto"/>
            <w:bottom w:val="none" w:sz="0" w:space="0" w:color="auto"/>
            <w:right w:val="none" w:sz="0" w:space="0" w:color="auto"/>
          </w:divBdr>
        </w:div>
        <w:div w:id="20857702">
          <w:marLeft w:val="480"/>
          <w:marRight w:val="0"/>
          <w:marTop w:val="0"/>
          <w:marBottom w:val="0"/>
          <w:divBdr>
            <w:top w:val="none" w:sz="0" w:space="0" w:color="auto"/>
            <w:left w:val="none" w:sz="0" w:space="0" w:color="auto"/>
            <w:bottom w:val="none" w:sz="0" w:space="0" w:color="auto"/>
            <w:right w:val="none" w:sz="0" w:space="0" w:color="auto"/>
          </w:divBdr>
        </w:div>
        <w:div w:id="1956280771">
          <w:marLeft w:val="480"/>
          <w:marRight w:val="0"/>
          <w:marTop w:val="0"/>
          <w:marBottom w:val="0"/>
          <w:divBdr>
            <w:top w:val="none" w:sz="0" w:space="0" w:color="auto"/>
            <w:left w:val="none" w:sz="0" w:space="0" w:color="auto"/>
            <w:bottom w:val="none" w:sz="0" w:space="0" w:color="auto"/>
            <w:right w:val="none" w:sz="0" w:space="0" w:color="auto"/>
          </w:divBdr>
        </w:div>
        <w:div w:id="1865750990">
          <w:marLeft w:val="480"/>
          <w:marRight w:val="0"/>
          <w:marTop w:val="0"/>
          <w:marBottom w:val="0"/>
          <w:divBdr>
            <w:top w:val="none" w:sz="0" w:space="0" w:color="auto"/>
            <w:left w:val="none" w:sz="0" w:space="0" w:color="auto"/>
            <w:bottom w:val="none" w:sz="0" w:space="0" w:color="auto"/>
            <w:right w:val="none" w:sz="0" w:space="0" w:color="auto"/>
          </w:divBdr>
        </w:div>
        <w:div w:id="1435905105">
          <w:marLeft w:val="480"/>
          <w:marRight w:val="0"/>
          <w:marTop w:val="0"/>
          <w:marBottom w:val="0"/>
          <w:divBdr>
            <w:top w:val="none" w:sz="0" w:space="0" w:color="auto"/>
            <w:left w:val="none" w:sz="0" w:space="0" w:color="auto"/>
            <w:bottom w:val="none" w:sz="0" w:space="0" w:color="auto"/>
            <w:right w:val="none" w:sz="0" w:space="0" w:color="auto"/>
          </w:divBdr>
        </w:div>
        <w:div w:id="50427740">
          <w:marLeft w:val="480"/>
          <w:marRight w:val="0"/>
          <w:marTop w:val="0"/>
          <w:marBottom w:val="0"/>
          <w:divBdr>
            <w:top w:val="none" w:sz="0" w:space="0" w:color="auto"/>
            <w:left w:val="none" w:sz="0" w:space="0" w:color="auto"/>
            <w:bottom w:val="none" w:sz="0" w:space="0" w:color="auto"/>
            <w:right w:val="none" w:sz="0" w:space="0" w:color="auto"/>
          </w:divBdr>
        </w:div>
        <w:div w:id="1977756580">
          <w:marLeft w:val="480"/>
          <w:marRight w:val="0"/>
          <w:marTop w:val="0"/>
          <w:marBottom w:val="0"/>
          <w:divBdr>
            <w:top w:val="none" w:sz="0" w:space="0" w:color="auto"/>
            <w:left w:val="none" w:sz="0" w:space="0" w:color="auto"/>
            <w:bottom w:val="none" w:sz="0" w:space="0" w:color="auto"/>
            <w:right w:val="none" w:sz="0" w:space="0" w:color="auto"/>
          </w:divBdr>
        </w:div>
        <w:div w:id="664171002">
          <w:marLeft w:val="480"/>
          <w:marRight w:val="0"/>
          <w:marTop w:val="0"/>
          <w:marBottom w:val="0"/>
          <w:divBdr>
            <w:top w:val="none" w:sz="0" w:space="0" w:color="auto"/>
            <w:left w:val="none" w:sz="0" w:space="0" w:color="auto"/>
            <w:bottom w:val="none" w:sz="0" w:space="0" w:color="auto"/>
            <w:right w:val="none" w:sz="0" w:space="0" w:color="auto"/>
          </w:divBdr>
        </w:div>
        <w:div w:id="594363373">
          <w:marLeft w:val="480"/>
          <w:marRight w:val="0"/>
          <w:marTop w:val="0"/>
          <w:marBottom w:val="0"/>
          <w:divBdr>
            <w:top w:val="none" w:sz="0" w:space="0" w:color="auto"/>
            <w:left w:val="none" w:sz="0" w:space="0" w:color="auto"/>
            <w:bottom w:val="none" w:sz="0" w:space="0" w:color="auto"/>
            <w:right w:val="none" w:sz="0" w:space="0" w:color="auto"/>
          </w:divBdr>
        </w:div>
        <w:div w:id="1917393781">
          <w:marLeft w:val="480"/>
          <w:marRight w:val="0"/>
          <w:marTop w:val="0"/>
          <w:marBottom w:val="0"/>
          <w:divBdr>
            <w:top w:val="none" w:sz="0" w:space="0" w:color="auto"/>
            <w:left w:val="none" w:sz="0" w:space="0" w:color="auto"/>
            <w:bottom w:val="none" w:sz="0" w:space="0" w:color="auto"/>
            <w:right w:val="none" w:sz="0" w:space="0" w:color="auto"/>
          </w:divBdr>
        </w:div>
        <w:div w:id="1799838446">
          <w:marLeft w:val="480"/>
          <w:marRight w:val="0"/>
          <w:marTop w:val="0"/>
          <w:marBottom w:val="0"/>
          <w:divBdr>
            <w:top w:val="none" w:sz="0" w:space="0" w:color="auto"/>
            <w:left w:val="none" w:sz="0" w:space="0" w:color="auto"/>
            <w:bottom w:val="none" w:sz="0" w:space="0" w:color="auto"/>
            <w:right w:val="none" w:sz="0" w:space="0" w:color="auto"/>
          </w:divBdr>
        </w:div>
        <w:div w:id="169679117">
          <w:marLeft w:val="480"/>
          <w:marRight w:val="0"/>
          <w:marTop w:val="0"/>
          <w:marBottom w:val="0"/>
          <w:divBdr>
            <w:top w:val="none" w:sz="0" w:space="0" w:color="auto"/>
            <w:left w:val="none" w:sz="0" w:space="0" w:color="auto"/>
            <w:bottom w:val="none" w:sz="0" w:space="0" w:color="auto"/>
            <w:right w:val="none" w:sz="0" w:space="0" w:color="auto"/>
          </w:divBdr>
        </w:div>
        <w:div w:id="1594778262">
          <w:marLeft w:val="480"/>
          <w:marRight w:val="0"/>
          <w:marTop w:val="0"/>
          <w:marBottom w:val="0"/>
          <w:divBdr>
            <w:top w:val="none" w:sz="0" w:space="0" w:color="auto"/>
            <w:left w:val="none" w:sz="0" w:space="0" w:color="auto"/>
            <w:bottom w:val="none" w:sz="0" w:space="0" w:color="auto"/>
            <w:right w:val="none" w:sz="0" w:space="0" w:color="auto"/>
          </w:divBdr>
        </w:div>
        <w:div w:id="715082401">
          <w:marLeft w:val="480"/>
          <w:marRight w:val="0"/>
          <w:marTop w:val="0"/>
          <w:marBottom w:val="0"/>
          <w:divBdr>
            <w:top w:val="none" w:sz="0" w:space="0" w:color="auto"/>
            <w:left w:val="none" w:sz="0" w:space="0" w:color="auto"/>
            <w:bottom w:val="none" w:sz="0" w:space="0" w:color="auto"/>
            <w:right w:val="none" w:sz="0" w:space="0" w:color="auto"/>
          </w:divBdr>
        </w:div>
        <w:div w:id="655576221">
          <w:marLeft w:val="480"/>
          <w:marRight w:val="0"/>
          <w:marTop w:val="0"/>
          <w:marBottom w:val="0"/>
          <w:divBdr>
            <w:top w:val="none" w:sz="0" w:space="0" w:color="auto"/>
            <w:left w:val="none" w:sz="0" w:space="0" w:color="auto"/>
            <w:bottom w:val="none" w:sz="0" w:space="0" w:color="auto"/>
            <w:right w:val="none" w:sz="0" w:space="0" w:color="auto"/>
          </w:divBdr>
        </w:div>
        <w:div w:id="889419699">
          <w:marLeft w:val="480"/>
          <w:marRight w:val="0"/>
          <w:marTop w:val="0"/>
          <w:marBottom w:val="0"/>
          <w:divBdr>
            <w:top w:val="none" w:sz="0" w:space="0" w:color="auto"/>
            <w:left w:val="none" w:sz="0" w:space="0" w:color="auto"/>
            <w:bottom w:val="none" w:sz="0" w:space="0" w:color="auto"/>
            <w:right w:val="none" w:sz="0" w:space="0" w:color="auto"/>
          </w:divBdr>
        </w:div>
        <w:div w:id="1659652820">
          <w:marLeft w:val="480"/>
          <w:marRight w:val="0"/>
          <w:marTop w:val="0"/>
          <w:marBottom w:val="0"/>
          <w:divBdr>
            <w:top w:val="none" w:sz="0" w:space="0" w:color="auto"/>
            <w:left w:val="none" w:sz="0" w:space="0" w:color="auto"/>
            <w:bottom w:val="none" w:sz="0" w:space="0" w:color="auto"/>
            <w:right w:val="none" w:sz="0" w:space="0" w:color="auto"/>
          </w:divBdr>
        </w:div>
        <w:div w:id="469716590">
          <w:marLeft w:val="480"/>
          <w:marRight w:val="0"/>
          <w:marTop w:val="0"/>
          <w:marBottom w:val="0"/>
          <w:divBdr>
            <w:top w:val="none" w:sz="0" w:space="0" w:color="auto"/>
            <w:left w:val="none" w:sz="0" w:space="0" w:color="auto"/>
            <w:bottom w:val="none" w:sz="0" w:space="0" w:color="auto"/>
            <w:right w:val="none" w:sz="0" w:space="0" w:color="auto"/>
          </w:divBdr>
        </w:div>
        <w:div w:id="656035163">
          <w:marLeft w:val="480"/>
          <w:marRight w:val="0"/>
          <w:marTop w:val="0"/>
          <w:marBottom w:val="0"/>
          <w:divBdr>
            <w:top w:val="none" w:sz="0" w:space="0" w:color="auto"/>
            <w:left w:val="none" w:sz="0" w:space="0" w:color="auto"/>
            <w:bottom w:val="none" w:sz="0" w:space="0" w:color="auto"/>
            <w:right w:val="none" w:sz="0" w:space="0" w:color="auto"/>
          </w:divBdr>
        </w:div>
        <w:div w:id="1925645585">
          <w:marLeft w:val="480"/>
          <w:marRight w:val="0"/>
          <w:marTop w:val="0"/>
          <w:marBottom w:val="0"/>
          <w:divBdr>
            <w:top w:val="none" w:sz="0" w:space="0" w:color="auto"/>
            <w:left w:val="none" w:sz="0" w:space="0" w:color="auto"/>
            <w:bottom w:val="none" w:sz="0" w:space="0" w:color="auto"/>
            <w:right w:val="none" w:sz="0" w:space="0" w:color="auto"/>
          </w:divBdr>
        </w:div>
        <w:div w:id="708606160">
          <w:marLeft w:val="480"/>
          <w:marRight w:val="0"/>
          <w:marTop w:val="0"/>
          <w:marBottom w:val="0"/>
          <w:divBdr>
            <w:top w:val="none" w:sz="0" w:space="0" w:color="auto"/>
            <w:left w:val="none" w:sz="0" w:space="0" w:color="auto"/>
            <w:bottom w:val="none" w:sz="0" w:space="0" w:color="auto"/>
            <w:right w:val="none" w:sz="0" w:space="0" w:color="auto"/>
          </w:divBdr>
        </w:div>
        <w:div w:id="175118331">
          <w:marLeft w:val="480"/>
          <w:marRight w:val="0"/>
          <w:marTop w:val="0"/>
          <w:marBottom w:val="0"/>
          <w:divBdr>
            <w:top w:val="none" w:sz="0" w:space="0" w:color="auto"/>
            <w:left w:val="none" w:sz="0" w:space="0" w:color="auto"/>
            <w:bottom w:val="none" w:sz="0" w:space="0" w:color="auto"/>
            <w:right w:val="none" w:sz="0" w:space="0" w:color="auto"/>
          </w:divBdr>
        </w:div>
        <w:div w:id="876743073">
          <w:marLeft w:val="480"/>
          <w:marRight w:val="0"/>
          <w:marTop w:val="0"/>
          <w:marBottom w:val="0"/>
          <w:divBdr>
            <w:top w:val="none" w:sz="0" w:space="0" w:color="auto"/>
            <w:left w:val="none" w:sz="0" w:space="0" w:color="auto"/>
            <w:bottom w:val="none" w:sz="0" w:space="0" w:color="auto"/>
            <w:right w:val="none" w:sz="0" w:space="0" w:color="auto"/>
          </w:divBdr>
        </w:div>
        <w:div w:id="885143521">
          <w:marLeft w:val="480"/>
          <w:marRight w:val="0"/>
          <w:marTop w:val="0"/>
          <w:marBottom w:val="0"/>
          <w:divBdr>
            <w:top w:val="none" w:sz="0" w:space="0" w:color="auto"/>
            <w:left w:val="none" w:sz="0" w:space="0" w:color="auto"/>
            <w:bottom w:val="none" w:sz="0" w:space="0" w:color="auto"/>
            <w:right w:val="none" w:sz="0" w:space="0" w:color="auto"/>
          </w:divBdr>
        </w:div>
        <w:div w:id="1964533833">
          <w:marLeft w:val="480"/>
          <w:marRight w:val="0"/>
          <w:marTop w:val="0"/>
          <w:marBottom w:val="0"/>
          <w:divBdr>
            <w:top w:val="none" w:sz="0" w:space="0" w:color="auto"/>
            <w:left w:val="none" w:sz="0" w:space="0" w:color="auto"/>
            <w:bottom w:val="none" w:sz="0" w:space="0" w:color="auto"/>
            <w:right w:val="none" w:sz="0" w:space="0" w:color="auto"/>
          </w:divBdr>
        </w:div>
        <w:div w:id="447356947">
          <w:marLeft w:val="480"/>
          <w:marRight w:val="0"/>
          <w:marTop w:val="0"/>
          <w:marBottom w:val="0"/>
          <w:divBdr>
            <w:top w:val="none" w:sz="0" w:space="0" w:color="auto"/>
            <w:left w:val="none" w:sz="0" w:space="0" w:color="auto"/>
            <w:bottom w:val="none" w:sz="0" w:space="0" w:color="auto"/>
            <w:right w:val="none" w:sz="0" w:space="0" w:color="auto"/>
          </w:divBdr>
        </w:div>
        <w:div w:id="1177579669">
          <w:marLeft w:val="480"/>
          <w:marRight w:val="0"/>
          <w:marTop w:val="0"/>
          <w:marBottom w:val="0"/>
          <w:divBdr>
            <w:top w:val="none" w:sz="0" w:space="0" w:color="auto"/>
            <w:left w:val="none" w:sz="0" w:space="0" w:color="auto"/>
            <w:bottom w:val="none" w:sz="0" w:space="0" w:color="auto"/>
            <w:right w:val="none" w:sz="0" w:space="0" w:color="auto"/>
          </w:divBdr>
        </w:div>
        <w:div w:id="9650059">
          <w:marLeft w:val="480"/>
          <w:marRight w:val="0"/>
          <w:marTop w:val="0"/>
          <w:marBottom w:val="0"/>
          <w:divBdr>
            <w:top w:val="none" w:sz="0" w:space="0" w:color="auto"/>
            <w:left w:val="none" w:sz="0" w:space="0" w:color="auto"/>
            <w:bottom w:val="none" w:sz="0" w:space="0" w:color="auto"/>
            <w:right w:val="none" w:sz="0" w:space="0" w:color="auto"/>
          </w:divBdr>
        </w:div>
        <w:div w:id="163205012">
          <w:marLeft w:val="480"/>
          <w:marRight w:val="0"/>
          <w:marTop w:val="0"/>
          <w:marBottom w:val="0"/>
          <w:divBdr>
            <w:top w:val="none" w:sz="0" w:space="0" w:color="auto"/>
            <w:left w:val="none" w:sz="0" w:space="0" w:color="auto"/>
            <w:bottom w:val="none" w:sz="0" w:space="0" w:color="auto"/>
            <w:right w:val="none" w:sz="0" w:space="0" w:color="auto"/>
          </w:divBdr>
        </w:div>
        <w:div w:id="890192471">
          <w:marLeft w:val="480"/>
          <w:marRight w:val="0"/>
          <w:marTop w:val="0"/>
          <w:marBottom w:val="0"/>
          <w:divBdr>
            <w:top w:val="none" w:sz="0" w:space="0" w:color="auto"/>
            <w:left w:val="none" w:sz="0" w:space="0" w:color="auto"/>
            <w:bottom w:val="none" w:sz="0" w:space="0" w:color="auto"/>
            <w:right w:val="none" w:sz="0" w:space="0" w:color="auto"/>
          </w:divBdr>
        </w:div>
        <w:div w:id="1466853424">
          <w:marLeft w:val="480"/>
          <w:marRight w:val="0"/>
          <w:marTop w:val="0"/>
          <w:marBottom w:val="0"/>
          <w:divBdr>
            <w:top w:val="none" w:sz="0" w:space="0" w:color="auto"/>
            <w:left w:val="none" w:sz="0" w:space="0" w:color="auto"/>
            <w:bottom w:val="none" w:sz="0" w:space="0" w:color="auto"/>
            <w:right w:val="none" w:sz="0" w:space="0" w:color="auto"/>
          </w:divBdr>
        </w:div>
        <w:div w:id="1030643861">
          <w:marLeft w:val="480"/>
          <w:marRight w:val="0"/>
          <w:marTop w:val="0"/>
          <w:marBottom w:val="0"/>
          <w:divBdr>
            <w:top w:val="none" w:sz="0" w:space="0" w:color="auto"/>
            <w:left w:val="none" w:sz="0" w:space="0" w:color="auto"/>
            <w:bottom w:val="none" w:sz="0" w:space="0" w:color="auto"/>
            <w:right w:val="none" w:sz="0" w:space="0" w:color="auto"/>
          </w:divBdr>
        </w:div>
        <w:div w:id="390809231">
          <w:marLeft w:val="480"/>
          <w:marRight w:val="0"/>
          <w:marTop w:val="0"/>
          <w:marBottom w:val="0"/>
          <w:divBdr>
            <w:top w:val="none" w:sz="0" w:space="0" w:color="auto"/>
            <w:left w:val="none" w:sz="0" w:space="0" w:color="auto"/>
            <w:bottom w:val="none" w:sz="0" w:space="0" w:color="auto"/>
            <w:right w:val="none" w:sz="0" w:space="0" w:color="auto"/>
          </w:divBdr>
        </w:div>
        <w:div w:id="1770344071">
          <w:marLeft w:val="480"/>
          <w:marRight w:val="0"/>
          <w:marTop w:val="0"/>
          <w:marBottom w:val="0"/>
          <w:divBdr>
            <w:top w:val="none" w:sz="0" w:space="0" w:color="auto"/>
            <w:left w:val="none" w:sz="0" w:space="0" w:color="auto"/>
            <w:bottom w:val="none" w:sz="0" w:space="0" w:color="auto"/>
            <w:right w:val="none" w:sz="0" w:space="0" w:color="auto"/>
          </w:divBdr>
        </w:div>
        <w:div w:id="1015962659">
          <w:marLeft w:val="480"/>
          <w:marRight w:val="0"/>
          <w:marTop w:val="0"/>
          <w:marBottom w:val="0"/>
          <w:divBdr>
            <w:top w:val="none" w:sz="0" w:space="0" w:color="auto"/>
            <w:left w:val="none" w:sz="0" w:space="0" w:color="auto"/>
            <w:bottom w:val="none" w:sz="0" w:space="0" w:color="auto"/>
            <w:right w:val="none" w:sz="0" w:space="0" w:color="auto"/>
          </w:divBdr>
        </w:div>
      </w:divsChild>
    </w:div>
    <w:div w:id="1876233693">
      <w:bodyDiv w:val="1"/>
      <w:marLeft w:val="0"/>
      <w:marRight w:val="0"/>
      <w:marTop w:val="0"/>
      <w:marBottom w:val="0"/>
      <w:divBdr>
        <w:top w:val="none" w:sz="0" w:space="0" w:color="auto"/>
        <w:left w:val="none" w:sz="0" w:space="0" w:color="auto"/>
        <w:bottom w:val="none" w:sz="0" w:space="0" w:color="auto"/>
        <w:right w:val="none" w:sz="0" w:space="0" w:color="auto"/>
      </w:divBdr>
    </w:div>
    <w:div w:id="1876692446">
      <w:bodyDiv w:val="1"/>
      <w:marLeft w:val="0"/>
      <w:marRight w:val="0"/>
      <w:marTop w:val="0"/>
      <w:marBottom w:val="0"/>
      <w:divBdr>
        <w:top w:val="none" w:sz="0" w:space="0" w:color="auto"/>
        <w:left w:val="none" w:sz="0" w:space="0" w:color="auto"/>
        <w:bottom w:val="none" w:sz="0" w:space="0" w:color="auto"/>
        <w:right w:val="none" w:sz="0" w:space="0" w:color="auto"/>
      </w:divBdr>
    </w:div>
    <w:div w:id="1876965991">
      <w:bodyDiv w:val="1"/>
      <w:marLeft w:val="0"/>
      <w:marRight w:val="0"/>
      <w:marTop w:val="0"/>
      <w:marBottom w:val="0"/>
      <w:divBdr>
        <w:top w:val="none" w:sz="0" w:space="0" w:color="auto"/>
        <w:left w:val="none" w:sz="0" w:space="0" w:color="auto"/>
        <w:bottom w:val="none" w:sz="0" w:space="0" w:color="auto"/>
        <w:right w:val="none" w:sz="0" w:space="0" w:color="auto"/>
      </w:divBdr>
    </w:div>
    <w:div w:id="1877237954">
      <w:bodyDiv w:val="1"/>
      <w:marLeft w:val="0"/>
      <w:marRight w:val="0"/>
      <w:marTop w:val="0"/>
      <w:marBottom w:val="0"/>
      <w:divBdr>
        <w:top w:val="none" w:sz="0" w:space="0" w:color="auto"/>
        <w:left w:val="none" w:sz="0" w:space="0" w:color="auto"/>
        <w:bottom w:val="none" w:sz="0" w:space="0" w:color="auto"/>
        <w:right w:val="none" w:sz="0" w:space="0" w:color="auto"/>
      </w:divBdr>
    </w:div>
    <w:div w:id="1877499150">
      <w:bodyDiv w:val="1"/>
      <w:marLeft w:val="0"/>
      <w:marRight w:val="0"/>
      <w:marTop w:val="0"/>
      <w:marBottom w:val="0"/>
      <w:divBdr>
        <w:top w:val="none" w:sz="0" w:space="0" w:color="auto"/>
        <w:left w:val="none" w:sz="0" w:space="0" w:color="auto"/>
        <w:bottom w:val="none" w:sz="0" w:space="0" w:color="auto"/>
        <w:right w:val="none" w:sz="0" w:space="0" w:color="auto"/>
      </w:divBdr>
    </w:div>
    <w:div w:id="1877738170">
      <w:bodyDiv w:val="1"/>
      <w:marLeft w:val="0"/>
      <w:marRight w:val="0"/>
      <w:marTop w:val="0"/>
      <w:marBottom w:val="0"/>
      <w:divBdr>
        <w:top w:val="none" w:sz="0" w:space="0" w:color="auto"/>
        <w:left w:val="none" w:sz="0" w:space="0" w:color="auto"/>
        <w:bottom w:val="none" w:sz="0" w:space="0" w:color="auto"/>
        <w:right w:val="none" w:sz="0" w:space="0" w:color="auto"/>
      </w:divBdr>
    </w:div>
    <w:div w:id="1877964284">
      <w:bodyDiv w:val="1"/>
      <w:marLeft w:val="0"/>
      <w:marRight w:val="0"/>
      <w:marTop w:val="0"/>
      <w:marBottom w:val="0"/>
      <w:divBdr>
        <w:top w:val="none" w:sz="0" w:space="0" w:color="auto"/>
        <w:left w:val="none" w:sz="0" w:space="0" w:color="auto"/>
        <w:bottom w:val="none" w:sz="0" w:space="0" w:color="auto"/>
        <w:right w:val="none" w:sz="0" w:space="0" w:color="auto"/>
      </w:divBdr>
    </w:div>
    <w:div w:id="1878542058">
      <w:bodyDiv w:val="1"/>
      <w:marLeft w:val="0"/>
      <w:marRight w:val="0"/>
      <w:marTop w:val="0"/>
      <w:marBottom w:val="0"/>
      <w:divBdr>
        <w:top w:val="none" w:sz="0" w:space="0" w:color="auto"/>
        <w:left w:val="none" w:sz="0" w:space="0" w:color="auto"/>
        <w:bottom w:val="none" w:sz="0" w:space="0" w:color="auto"/>
        <w:right w:val="none" w:sz="0" w:space="0" w:color="auto"/>
      </w:divBdr>
    </w:div>
    <w:div w:id="1878657132">
      <w:bodyDiv w:val="1"/>
      <w:marLeft w:val="0"/>
      <w:marRight w:val="0"/>
      <w:marTop w:val="0"/>
      <w:marBottom w:val="0"/>
      <w:divBdr>
        <w:top w:val="none" w:sz="0" w:space="0" w:color="auto"/>
        <w:left w:val="none" w:sz="0" w:space="0" w:color="auto"/>
        <w:bottom w:val="none" w:sz="0" w:space="0" w:color="auto"/>
        <w:right w:val="none" w:sz="0" w:space="0" w:color="auto"/>
      </w:divBdr>
    </w:div>
    <w:div w:id="1878883771">
      <w:bodyDiv w:val="1"/>
      <w:marLeft w:val="0"/>
      <w:marRight w:val="0"/>
      <w:marTop w:val="0"/>
      <w:marBottom w:val="0"/>
      <w:divBdr>
        <w:top w:val="none" w:sz="0" w:space="0" w:color="auto"/>
        <w:left w:val="none" w:sz="0" w:space="0" w:color="auto"/>
        <w:bottom w:val="none" w:sz="0" w:space="0" w:color="auto"/>
        <w:right w:val="none" w:sz="0" w:space="0" w:color="auto"/>
      </w:divBdr>
    </w:div>
    <w:div w:id="1879271149">
      <w:bodyDiv w:val="1"/>
      <w:marLeft w:val="0"/>
      <w:marRight w:val="0"/>
      <w:marTop w:val="0"/>
      <w:marBottom w:val="0"/>
      <w:divBdr>
        <w:top w:val="none" w:sz="0" w:space="0" w:color="auto"/>
        <w:left w:val="none" w:sz="0" w:space="0" w:color="auto"/>
        <w:bottom w:val="none" w:sz="0" w:space="0" w:color="auto"/>
        <w:right w:val="none" w:sz="0" w:space="0" w:color="auto"/>
      </w:divBdr>
    </w:div>
    <w:div w:id="1879926305">
      <w:bodyDiv w:val="1"/>
      <w:marLeft w:val="0"/>
      <w:marRight w:val="0"/>
      <w:marTop w:val="0"/>
      <w:marBottom w:val="0"/>
      <w:divBdr>
        <w:top w:val="none" w:sz="0" w:space="0" w:color="auto"/>
        <w:left w:val="none" w:sz="0" w:space="0" w:color="auto"/>
        <w:bottom w:val="none" w:sz="0" w:space="0" w:color="auto"/>
        <w:right w:val="none" w:sz="0" w:space="0" w:color="auto"/>
      </w:divBdr>
    </w:div>
    <w:div w:id="1880629628">
      <w:bodyDiv w:val="1"/>
      <w:marLeft w:val="0"/>
      <w:marRight w:val="0"/>
      <w:marTop w:val="0"/>
      <w:marBottom w:val="0"/>
      <w:divBdr>
        <w:top w:val="none" w:sz="0" w:space="0" w:color="auto"/>
        <w:left w:val="none" w:sz="0" w:space="0" w:color="auto"/>
        <w:bottom w:val="none" w:sz="0" w:space="0" w:color="auto"/>
        <w:right w:val="none" w:sz="0" w:space="0" w:color="auto"/>
      </w:divBdr>
    </w:div>
    <w:div w:id="1880849843">
      <w:bodyDiv w:val="1"/>
      <w:marLeft w:val="0"/>
      <w:marRight w:val="0"/>
      <w:marTop w:val="0"/>
      <w:marBottom w:val="0"/>
      <w:divBdr>
        <w:top w:val="none" w:sz="0" w:space="0" w:color="auto"/>
        <w:left w:val="none" w:sz="0" w:space="0" w:color="auto"/>
        <w:bottom w:val="none" w:sz="0" w:space="0" w:color="auto"/>
        <w:right w:val="none" w:sz="0" w:space="0" w:color="auto"/>
      </w:divBdr>
    </w:div>
    <w:div w:id="1881473909">
      <w:bodyDiv w:val="1"/>
      <w:marLeft w:val="0"/>
      <w:marRight w:val="0"/>
      <w:marTop w:val="0"/>
      <w:marBottom w:val="0"/>
      <w:divBdr>
        <w:top w:val="none" w:sz="0" w:space="0" w:color="auto"/>
        <w:left w:val="none" w:sz="0" w:space="0" w:color="auto"/>
        <w:bottom w:val="none" w:sz="0" w:space="0" w:color="auto"/>
        <w:right w:val="none" w:sz="0" w:space="0" w:color="auto"/>
      </w:divBdr>
    </w:div>
    <w:div w:id="1882012140">
      <w:bodyDiv w:val="1"/>
      <w:marLeft w:val="0"/>
      <w:marRight w:val="0"/>
      <w:marTop w:val="0"/>
      <w:marBottom w:val="0"/>
      <w:divBdr>
        <w:top w:val="none" w:sz="0" w:space="0" w:color="auto"/>
        <w:left w:val="none" w:sz="0" w:space="0" w:color="auto"/>
        <w:bottom w:val="none" w:sz="0" w:space="0" w:color="auto"/>
        <w:right w:val="none" w:sz="0" w:space="0" w:color="auto"/>
      </w:divBdr>
    </w:div>
    <w:div w:id="1882130371">
      <w:bodyDiv w:val="1"/>
      <w:marLeft w:val="0"/>
      <w:marRight w:val="0"/>
      <w:marTop w:val="0"/>
      <w:marBottom w:val="0"/>
      <w:divBdr>
        <w:top w:val="none" w:sz="0" w:space="0" w:color="auto"/>
        <w:left w:val="none" w:sz="0" w:space="0" w:color="auto"/>
        <w:bottom w:val="none" w:sz="0" w:space="0" w:color="auto"/>
        <w:right w:val="none" w:sz="0" w:space="0" w:color="auto"/>
      </w:divBdr>
    </w:div>
    <w:div w:id="1882815243">
      <w:bodyDiv w:val="1"/>
      <w:marLeft w:val="0"/>
      <w:marRight w:val="0"/>
      <w:marTop w:val="0"/>
      <w:marBottom w:val="0"/>
      <w:divBdr>
        <w:top w:val="none" w:sz="0" w:space="0" w:color="auto"/>
        <w:left w:val="none" w:sz="0" w:space="0" w:color="auto"/>
        <w:bottom w:val="none" w:sz="0" w:space="0" w:color="auto"/>
        <w:right w:val="none" w:sz="0" w:space="0" w:color="auto"/>
      </w:divBdr>
    </w:div>
    <w:div w:id="1883252913">
      <w:bodyDiv w:val="1"/>
      <w:marLeft w:val="0"/>
      <w:marRight w:val="0"/>
      <w:marTop w:val="0"/>
      <w:marBottom w:val="0"/>
      <w:divBdr>
        <w:top w:val="none" w:sz="0" w:space="0" w:color="auto"/>
        <w:left w:val="none" w:sz="0" w:space="0" w:color="auto"/>
        <w:bottom w:val="none" w:sz="0" w:space="0" w:color="auto"/>
        <w:right w:val="none" w:sz="0" w:space="0" w:color="auto"/>
      </w:divBdr>
    </w:div>
    <w:div w:id="1883396689">
      <w:bodyDiv w:val="1"/>
      <w:marLeft w:val="0"/>
      <w:marRight w:val="0"/>
      <w:marTop w:val="0"/>
      <w:marBottom w:val="0"/>
      <w:divBdr>
        <w:top w:val="none" w:sz="0" w:space="0" w:color="auto"/>
        <w:left w:val="none" w:sz="0" w:space="0" w:color="auto"/>
        <w:bottom w:val="none" w:sz="0" w:space="0" w:color="auto"/>
        <w:right w:val="none" w:sz="0" w:space="0" w:color="auto"/>
      </w:divBdr>
    </w:div>
    <w:div w:id="1883906785">
      <w:bodyDiv w:val="1"/>
      <w:marLeft w:val="0"/>
      <w:marRight w:val="0"/>
      <w:marTop w:val="0"/>
      <w:marBottom w:val="0"/>
      <w:divBdr>
        <w:top w:val="none" w:sz="0" w:space="0" w:color="auto"/>
        <w:left w:val="none" w:sz="0" w:space="0" w:color="auto"/>
        <w:bottom w:val="none" w:sz="0" w:space="0" w:color="auto"/>
        <w:right w:val="none" w:sz="0" w:space="0" w:color="auto"/>
      </w:divBdr>
    </w:div>
    <w:div w:id="1884051615">
      <w:bodyDiv w:val="1"/>
      <w:marLeft w:val="0"/>
      <w:marRight w:val="0"/>
      <w:marTop w:val="0"/>
      <w:marBottom w:val="0"/>
      <w:divBdr>
        <w:top w:val="none" w:sz="0" w:space="0" w:color="auto"/>
        <w:left w:val="none" w:sz="0" w:space="0" w:color="auto"/>
        <w:bottom w:val="none" w:sz="0" w:space="0" w:color="auto"/>
        <w:right w:val="none" w:sz="0" w:space="0" w:color="auto"/>
      </w:divBdr>
    </w:div>
    <w:div w:id="1884174733">
      <w:bodyDiv w:val="1"/>
      <w:marLeft w:val="0"/>
      <w:marRight w:val="0"/>
      <w:marTop w:val="0"/>
      <w:marBottom w:val="0"/>
      <w:divBdr>
        <w:top w:val="none" w:sz="0" w:space="0" w:color="auto"/>
        <w:left w:val="none" w:sz="0" w:space="0" w:color="auto"/>
        <w:bottom w:val="none" w:sz="0" w:space="0" w:color="auto"/>
        <w:right w:val="none" w:sz="0" w:space="0" w:color="auto"/>
      </w:divBdr>
    </w:div>
    <w:div w:id="1884321106">
      <w:bodyDiv w:val="1"/>
      <w:marLeft w:val="0"/>
      <w:marRight w:val="0"/>
      <w:marTop w:val="0"/>
      <w:marBottom w:val="0"/>
      <w:divBdr>
        <w:top w:val="none" w:sz="0" w:space="0" w:color="auto"/>
        <w:left w:val="none" w:sz="0" w:space="0" w:color="auto"/>
        <w:bottom w:val="none" w:sz="0" w:space="0" w:color="auto"/>
        <w:right w:val="none" w:sz="0" w:space="0" w:color="auto"/>
      </w:divBdr>
    </w:div>
    <w:div w:id="1884437788">
      <w:bodyDiv w:val="1"/>
      <w:marLeft w:val="0"/>
      <w:marRight w:val="0"/>
      <w:marTop w:val="0"/>
      <w:marBottom w:val="0"/>
      <w:divBdr>
        <w:top w:val="none" w:sz="0" w:space="0" w:color="auto"/>
        <w:left w:val="none" w:sz="0" w:space="0" w:color="auto"/>
        <w:bottom w:val="none" w:sz="0" w:space="0" w:color="auto"/>
        <w:right w:val="none" w:sz="0" w:space="0" w:color="auto"/>
      </w:divBdr>
    </w:div>
    <w:div w:id="1884707130">
      <w:bodyDiv w:val="1"/>
      <w:marLeft w:val="0"/>
      <w:marRight w:val="0"/>
      <w:marTop w:val="0"/>
      <w:marBottom w:val="0"/>
      <w:divBdr>
        <w:top w:val="none" w:sz="0" w:space="0" w:color="auto"/>
        <w:left w:val="none" w:sz="0" w:space="0" w:color="auto"/>
        <w:bottom w:val="none" w:sz="0" w:space="0" w:color="auto"/>
        <w:right w:val="none" w:sz="0" w:space="0" w:color="auto"/>
      </w:divBdr>
    </w:div>
    <w:div w:id="1884708861">
      <w:bodyDiv w:val="1"/>
      <w:marLeft w:val="0"/>
      <w:marRight w:val="0"/>
      <w:marTop w:val="0"/>
      <w:marBottom w:val="0"/>
      <w:divBdr>
        <w:top w:val="none" w:sz="0" w:space="0" w:color="auto"/>
        <w:left w:val="none" w:sz="0" w:space="0" w:color="auto"/>
        <w:bottom w:val="none" w:sz="0" w:space="0" w:color="auto"/>
        <w:right w:val="none" w:sz="0" w:space="0" w:color="auto"/>
      </w:divBdr>
    </w:div>
    <w:div w:id="1884949778">
      <w:bodyDiv w:val="1"/>
      <w:marLeft w:val="0"/>
      <w:marRight w:val="0"/>
      <w:marTop w:val="0"/>
      <w:marBottom w:val="0"/>
      <w:divBdr>
        <w:top w:val="none" w:sz="0" w:space="0" w:color="auto"/>
        <w:left w:val="none" w:sz="0" w:space="0" w:color="auto"/>
        <w:bottom w:val="none" w:sz="0" w:space="0" w:color="auto"/>
        <w:right w:val="none" w:sz="0" w:space="0" w:color="auto"/>
      </w:divBdr>
    </w:div>
    <w:div w:id="1885017851">
      <w:bodyDiv w:val="1"/>
      <w:marLeft w:val="0"/>
      <w:marRight w:val="0"/>
      <w:marTop w:val="0"/>
      <w:marBottom w:val="0"/>
      <w:divBdr>
        <w:top w:val="none" w:sz="0" w:space="0" w:color="auto"/>
        <w:left w:val="none" w:sz="0" w:space="0" w:color="auto"/>
        <w:bottom w:val="none" w:sz="0" w:space="0" w:color="auto"/>
        <w:right w:val="none" w:sz="0" w:space="0" w:color="auto"/>
      </w:divBdr>
    </w:div>
    <w:div w:id="1885409417">
      <w:bodyDiv w:val="1"/>
      <w:marLeft w:val="0"/>
      <w:marRight w:val="0"/>
      <w:marTop w:val="0"/>
      <w:marBottom w:val="0"/>
      <w:divBdr>
        <w:top w:val="none" w:sz="0" w:space="0" w:color="auto"/>
        <w:left w:val="none" w:sz="0" w:space="0" w:color="auto"/>
        <w:bottom w:val="none" w:sz="0" w:space="0" w:color="auto"/>
        <w:right w:val="none" w:sz="0" w:space="0" w:color="auto"/>
      </w:divBdr>
    </w:div>
    <w:div w:id="1885556264">
      <w:bodyDiv w:val="1"/>
      <w:marLeft w:val="0"/>
      <w:marRight w:val="0"/>
      <w:marTop w:val="0"/>
      <w:marBottom w:val="0"/>
      <w:divBdr>
        <w:top w:val="none" w:sz="0" w:space="0" w:color="auto"/>
        <w:left w:val="none" w:sz="0" w:space="0" w:color="auto"/>
        <w:bottom w:val="none" w:sz="0" w:space="0" w:color="auto"/>
        <w:right w:val="none" w:sz="0" w:space="0" w:color="auto"/>
      </w:divBdr>
    </w:div>
    <w:div w:id="1885827569">
      <w:bodyDiv w:val="1"/>
      <w:marLeft w:val="0"/>
      <w:marRight w:val="0"/>
      <w:marTop w:val="0"/>
      <w:marBottom w:val="0"/>
      <w:divBdr>
        <w:top w:val="none" w:sz="0" w:space="0" w:color="auto"/>
        <w:left w:val="none" w:sz="0" w:space="0" w:color="auto"/>
        <w:bottom w:val="none" w:sz="0" w:space="0" w:color="auto"/>
        <w:right w:val="none" w:sz="0" w:space="0" w:color="auto"/>
      </w:divBdr>
    </w:div>
    <w:div w:id="1886991108">
      <w:bodyDiv w:val="1"/>
      <w:marLeft w:val="0"/>
      <w:marRight w:val="0"/>
      <w:marTop w:val="0"/>
      <w:marBottom w:val="0"/>
      <w:divBdr>
        <w:top w:val="none" w:sz="0" w:space="0" w:color="auto"/>
        <w:left w:val="none" w:sz="0" w:space="0" w:color="auto"/>
        <w:bottom w:val="none" w:sz="0" w:space="0" w:color="auto"/>
        <w:right w:val="none" w:sz="0" w:space="0" w:color="auto"/>
      </w:divBdr>
    </w:div>
    <w:div w:id="1888031296">
      <w:bodyDiv w:val="1"/>
      <w:marLeft w:val="0"/>
      <w:marRight w:val="0"/>
      <w:marTop w:val="0"/>
      <w:marBottom w:val="0"/>
      <w:divBdr>
        <w:top w:val="none" w:sz="0" w:space="0" w:color="auto"/>
        <w:left w:val="none" w:sz="0" w:space="0" w:color="auto"/>
        <w:bottom w:val="none" w:sz="0" w:space="0" w:color="auto"/>
        <w:right w:val="none" w:sz="0" w:space="0" w:color="auto"/>
      </w:divBdr>
    </w:div>
    <w:div w:id="1888032520">
      <w:bodyDiv w:val="1"/>
      <w:marLeft w:val="0"/>
      <w:marRight w:val="0"/>
      <w:marTop w:val="0"/>
      <w:marBottom w:val="0"/>
      <w:divBdr>
        <w:top w:val="none" w:sz="0" w:space="0" w:color="auto"/>
        <w:left w:val="none" w:sz="0" w:space="0" w:color="auto"/>
        <w:bottom w:val="none" w:sz="0" w:space="0" w:color="auto"/>
        <w:right w:val="none" w:sz="0" w:space="0" w:color="auto"/>
      </w:divBdr>
    </w:div>
    <w:div w:id="1888756127">
      <w:bodyDiv w:val="1"/>
      <w:marLeft w:val="0"/>
      <w:marRight w:val="0"/>
      <w:marTop w:val="0"/>
      <w:marBottom w:val="0"/>
      <w:divBdr>
        <w:top w:val="none" w:sz="0" w:space="0" w:color="auto"/>
        <w:left w:val="none" w:sz="0" w:space="0" w:color="auto"/>
        <w:bottom w:val="none" w:sz="0" w:space="0" w:color="auto"/>
        <w:right w:val="none" w:sz="0" w:space="0" w:color="auto"/>
      </w:divBdr>
    </w:div>
    <w:div w:id="1889218339">
      <w:bodyDiv w:val="1"/>
      <w:marLeft w:val="0"/>
      <w:marRight w:val="0"/>
      <w:marTop w:val="0"/>
      <w:marBottom w:val="0"/>
      <w:divBdr>
        <w:top w:val="none" w:sz="0" w:space="0" w:color="auto"/>
        <w:left w:val="none" w:sz="0" w:space="0" w:color="auto"/>
        <w:bottom w:val="none" w:sz="0" w:space="0" w:color="auto"/>
        <w:right w:val="none" w:sz="0" w:space="0" w:color="auto"/>
      </w:divBdr>
    </w:div>
    <w:div w:id="1889291839">
      <w:bodyDiv w:val="1"/>
      <w:marLeft w:val="0"/>
      <w:marRight w:val="0"/>
      <w:marTop w:val="0"/>
      <w:marBottom w:val="0"/>
      <w:divBdr>
        <w:top w:val="none" w:sz="0" w:space="0" w:color="auto"/>
        <w:left w:val="none" w:sz="0" w:space="0" w:color="auto"/>
        <w:bottom w:val="none" w:sz="0" w:space="0" w:color="auto"/>
        <w:right w:val="none" w:sz="0" w:space="0" w:color="auto"/>
      </w:divBdr>
    </w:div>
    <w:div w:id="1889757441">
      <w:bodyDiv w:val="1"/>
      <w:marLeft w:val="0"/>
      <w:marRight w:val="0"/>
      <w:marTop w:val="0"/>
      <w:marBottom w:val="0"/>
      <w:divBdr>
        <w:top w:val="none" w:sz="0" w:space="0" w:color="auto"/>
        <w:left w:val="none" w:sz="0" w:space="0" w:color="auto"/>
        <w:bottom w:val="none" w:sz="0" w:space="0" w:color="auto"/>
        <w:right w:val="none" w:sz="0" w:space="0" w:color="auto"/>
      </w:divBdr>
    </w:div>
    <w:div w:id="1889879468">
      <w:bodyDiv w:val="1"/>
      <w:marLeft w:val="0"/>
      <w:marRight w:val="0"/>
      <w:marTop w:val="0"/>
      <w:marBottom w:val="0"/>
      <w:divBdr>
        <w:top w:val="none" w:sz="0" w:space="0" w:color="auto"/>
        <w:left w:val="none" w:sz="0" w:space="0" w:color="auto"/>
        <w:bottom w:val="none" w:sz="0" w:space="0" w:color="auto"/>
        <w:right w:val="none" w:sz="0" w:space="0" w:color="auto"/>
      </w:divBdr>
    </w:div>
    <w:div w:id="1889947062">
      <w:bodyDiv w:val="1"/>
      <w:marLeft w:val="0"/>
      <w:marRight w:val="0"/>
      <w:marTop w:val="0"/>
      <w:marBottom w:val="0"/>
      <w:divBdr>
        <w:top w:val="none" w:sz="0" w:space="0" w:color="auto"/>
        <w:left w:val="none" w:sz="0" w:space="0" w:color="auto"/>
        <w:bottom w:val="none" w:sz="0" w:space="0" w:color="auto"/>
        <w:right w:val="none" w:sz="0" w:space="0" w:color="auto"/>
      </w:divBdr>
    </w:div>
    <w:div w:id="1889997282">
      <w:bodyDiv w:val="1"/>
      <w:marLeft w:val="0"/>
      <w:marRight w:val="0"/>
      <w:marTop w:val="0"/>
      <w:marBottom w:val="0"/>
      <w:divBdr>
        <w:top w:val="none" w:sz="0" w:space="0" w:color="auto"/>
        <w:left w:val="none" w:sz="0" w:space="0" w:color="auto"/>
        <w:bottom w:val="none" w:sz="0" w:space="0" w:color="auto"/>
        <w:right w:val="none" w:sz="0" w:space="0" w:color="auto"/>
      </w:divBdr>
    </w:div>
    <w:div w:id="1890414885">
      <w:bodyDiv w:val="1"/>
      <w:marLeft w:val="0"/>
      <w:marRight w:val="0"/>
      <w:marTop w:val="0"/>
      <w:marBottom w:val="0"/>
      <w:divBdr>
        <w:top w:val="none" w:sz="0" w:space="0" w:color="auto"/>
        <w:left w:val="none" w:sz="0" w:space="0" w:color="auto"/>
        <w:bottom w:val="none" w:sz="0" w:space="0" w:color="auto"/>
        <w:right w:val="none" w:sz="0" w:space="0" w:color="auto"/>
      </w:divBdr>
    </w:div>
    <w:div w:id="1891258452">
      <w:bodyDiv w:val="1"/>
      <w:marLeft w:val="0"/>
      <w:marRight w:val="0"/>
      <w:marTop w:val="0"/>
      <w:marBottom w:val="0"/>
      <w:divBdr>
        <w:top w:val="none" w:sz="0" w:space="0" w:color="auto"/>
        <w:left w:val="none" w:sz="0" w:space="0" w:color="auto"/>
        <w:bottom w:val="none" w:sz="0" w:space="0" w:color="auto"/>
        <w:right w:val="none" w:sz="0" w:space="0" w:color="auto"/>
      </w:divBdr>
    </w:div>
    <w:div w:id="1891384631">
      <w:bodyDiv w:val="1"/>
      <w:marLeft w:val="0"/>
      <w:marRight w:val="0"/>
      <w:marTop w:val="0"/>
      <w:marBottom w:val="0"/>
      <w:divBdr>
        <w:top w:val="none" w:sz="0" w:space="0" w:color="auto"/>
        <w:left w:val="none" w:sz="0" w:space="0" w:color="auto"/>
        <w:bottom w:val="none" w:sz="0" w:space="0" w:color="auto"/>
        <w:right w:val="none" w:sz="0" w:space="0" w:color="auto"/>
      </w:divBdr>
    </w:div>
    <w:div w:id="1891766524">
      <w:bodyDiv w:val="1"/>
      <w:marLeft w:val="0"/>
      <w:marRight w:val="0"/>
      <w:marTop w:val="0"/>
      <w:marBottom w:val="0"/>
      <w:divBdr>
        <w:top w:val="none" w:sz="0" w:space="0" w:color="auto"/>
        <w:left w:val="none" w:sz="0" w:space="0" w:color="auto"/>
        <w:bottom w:val="none" w:sz="0" w:space="0" w:color="auto"/>
        <w:right w:val="none" w:sz="0" w:space="0" w:color="auto"/>
      </w:divBdr>
    </w:div>
    <w:div w:id="1892302258">
      <w:bodyDiv w:val="1"/>
      <w:marLeft w:val="0"/>
      <w:marRight w:val="0"/>
      <w:marTop w:val="0"/>
      <w:marBottom w:val="0"/>
      <w:divBdr>
        <w:top w:val="none" w:sz="0" w:space="0" w:color="auto"/>
        <w:left w:val="none" w:sz="0" w:space="0" w:color="auto"/>
        <w:bottom w:val="none" w:sz="0" w:space="0" w:color="auto"/>
        <w:right w:val="none" w:sz="0" w:space="0" w:color="auto"/>
      </w:divBdr>
    </w:div>
    <w:div w:id="1892574541">
      <w:bodyDiv w:val="1"/>
      <w:marLeft w:val="0"/>
      <w:marRight w:val="0"/>
      <w:marTop w:val="0"/>
      <w:marBottom w:val="0"/>
      <w:divBdr>
        <w:top w:val="none" w:sz="0" w:space="0" w:color="auto"/>
        <w:left w:val="none" w:sz="0" w:space="0" w:color="auto"/>
        <w:bottom w:val="none" w:sz="0" w:space="0" w:color="auto"/>
        <w:right w:val="none" w:sz="0" w:space="0" w:color="auto"/>
      </w:divBdr>
    </w:div>
    <w:div w:id="1893418954">
      <w:bodyDiv w:val="1"/>
      <w:marLeft w:val="0"/>
      <w:marRight w:val="0"/>
      <w:marTop w:val="0"/>
      <w:marBottom w:val="0"/>
      <w:divBdr>
        <w:top w:val="none" w:sz="0" w:space="0" w:color="auto"/>
        <w:left w:val="none" w:sz="0" w:space="0" w:color="auto"/>
        <w:bottom w:val="none" w:sz="0" w:space="0" w:color="auto"/>
        <w:right w:val="none" w:sz="0" w:space="0" w:color="auto"/>
      </w:divBdr>
    </w:div>
    <w:div w:id="1893466810">
      <w:bodyDiv w:val="1"/>
      <w:marLeft w:val="0"/>
      <w:marRight w:val="0"/>
      <w:marTop w:val="0"/>
      <w:marBottom w:val="0"/>
      <w:divBdr>
        <w:top w:val="none" w:sz="0" w:space="0" w:color="auto"/>
        <w:left w:val="none" w:sz="0" w:space="0" w:color="auto"/>
        <w:bottom w:val="none" w:sz="0" w:space="0" w:color="auto"/>
        <w:right w:val="none" w:sz="0" w:space="0" w:color="auto"/>
      </w:divBdr>
    </w:div>
    <w:div w:id="1893812231">
      <w:bodyDiv w:val="1"/>
      <w:marLeft w:val="0"/>
      <w:marRight w:val="0"/>
      <w:marTop w:val="0"/>
      <w:marBottom w:val="0"/>
      <w:divBdr>
        <w:top w:val="none" w:sz="0" w:space="0" w:color="auto"/>
        <w:left w:val="none" w:sz="0" w:space="0" w:color="auto"/>
        <w:bottom w:val="none" w:sz="0" w:space="0" w:color="auto"/>
        <w:right w:val="none" w:sz="0" w:space="0" w:color="auto"/>
      </w:divBdr>
    </w:div>
    <w:div w:id="1895189253">
      <w:bodyDiv w:val="1"/>
      <w:marLeft w:val="0"/>
      <w:marRight w:val="0"/>
      <w:marTop w:val="0"/>
      <w:marBottom w:val="0"/>
      <w:divBdr>
        <w:top w:val="none" w:sz="0" w:space="0" w:color="auto"/>
        <w:left w:val="none" w:sz="0" w:space="0" w:color="auto"/>
        <w:bottom w:val="none" w:sz="0" w:space="0" w:color="auto"/>
        <w:right w:val="none" w:sz="0" w:space="0" w:color="auto"/>
      </w:divBdr>
    </w:div>
    <w:div w:id="1895189781">
      <w:bodyDiv w:val="1"/>
      <w:marLeft w:val="0"/>
      <w:marRight w:val="0"/>
      <w:marTop w:val="0"/>
      <w:marBottom w:val="0"/>
      <w:divBdr>
        <w:top w:val="none" w:sz="0" w:space="0" w:color="auto"/>
        <w:left w:val="none" w:sz="0" w:space="0" w:color="auto"/>
        <w:bottom w:val="none" w:sz="0" w:space="0" w:color="auto"/>
        <w:right w:val="none" w:sz="0" w:space="0" w:color="auto"/>
      </w:divBdr>
    </w:div>
    <w:div w:id="1896424643">
      <w:bodyDiv w:val="1"/>
      <w:marLeft w:val="0"/>
      <w:marRight w:val="0"/>
      <w:marTop w:val="0"/>
      <w:marBottom w:val="0"/>
      <w:divBdr>
        <w:top w:val="none" w:sz="0" w:space="0" w:color="auto"/>
        <w:left w:val="none" w:sz="0" w:space="0" w:color="auto"/>
        <w:bottom w:val="none" w:sz="0" w:space="0" w:color="auto"/>
        <w:right w:val="none" w:sz="0" w:space="0" w:color="auto"/>
      </w:divBdr>
    </w:div>
    <w:div w:id="1896626535">
      <w:bodyDiv w:val="1"/>
      <w:marLeft w:val="0"/>
      <w:marRight w:val="0"/>
      <w:marTop w:val="0"/>
      <w:marBottom w:val="0"/>
      <w:divBdr>
        <w:top w:val="none" w:sz="0" w:space="0" w:color="auto"/>
        <w:left w:val="none" w:sz="0" w:space="0" w:color="auto"/>
        <w:bottom w:val="none" w:sz="0" w:space="0" w:color="auto"/>
        <w:right w:val="none" w:sz="0" w:space="0" w:color="auto"/>
      </w:divBdr>
    </w:div>
    <w:div w:id="1896699247">
      <w:bodyDiv w:val="1"/>
      <w:marLeft w:val="0"/>
      <w:marRight w:val="0"/>
      <w:marTop w:val="0"/>
      <w:marBottom w:val="0"/>
      <w:divBdr>
        <w:top w:val="none" w:sz="0" w:space="0" w:color="auto"/>
        <w:left w:val="none" w:sz="0" w:space="0" w:color="auto"/>
        <w:bottom w:val="none" w:sz="0" w:space="0" w:color="auto"/>
        <w:right w:val="none" w:sz="0" w:space="0" w:color="auto"/>
      </w:divBdr>
    </w:div>
    <w:div w:id="1896818223">
      <w:bodyDiv w:val="1"/>
      <w:marLeft w:val="0"/>
      <w:marRight w:val="0"/>
      <w:marTop w:val="0"/>
      <w:marBottom w:val="0"/>
      <w:divBdr>
        <w:top w:val="none" w:sz="0" w:space="0" w:color="auto"/>
        <w:left w:val="none" w:sz="0" w:space="0" w:color="auto"/>
        <w:bottom w:val="none" w:sz="0" w:space="0" w:color="auto"/>
        <w:right w:val="none" w:sz="0" w:space="0" w:color="auto"/>
      </w:divBdr>
    </w:div>
    <w:div w:id="1897081054">
      <w:bodyDiv w:val="1"/>
      <w:marLeft w:val="0"/>
      <w:marRight w:val="0"/>
      <w:marTop w:val="0"/>
      <w:marBottom w:val="0"/>
      <w:divBdr>
        <w:top w:val="none" w:sz="0" w:space="0" w:color="auto"/>
        <w:left w:val="none" w:sz="0" w:space="0" w:color="auto"/>
        <w:bottom w:val="none" w:sz="0" w:space="0" w:color="auto"/>
        <w:right w:val="none" w:sz="0" w:space="0" w:color="auto"/>
      </w:divBdr>
    </w:div>
    <w:div w:id="1897230667">
      <w:bodyDiv w:val="1"/>
      <w:marLeft w:val="0"/>
      <w:marRight w:val="0"/>
      <w:marTop w:val="0"/>
      <w:marBottom w:val="0"/>
      <w:divBdr>
        <w:top w:val="none" w:sz="0" w:space="0" w:color="auto"/>
        <w:left w:val="none" w:sz="0" w:space="0" w:color="auto"/>
        <w:bottom w:val="none" w:sz="0" w:space="0" w:color="auto"/>
        <w:right w:val="none" w:sz="0" w:space="0" w:color="auto"/>
      </w:divBdr>
    </w:div>
    <w:div w:id="1898709262">
      <w:bodyDiv w:val="1"/>
      <w:marLeft w:val="0"/>
      <w:marRight w:val="0"/>
      <w:marTop w:val="0"/>
      <w:marBottom w:val="0"/>
      <w:divBdr>
        <w:top w:val="none" w:sz="0" w:space="0" w:color="auto"/>
        <w:left w:val="none" w:sz="0" w:space="0" w:color="auto"/>
        <w:bottom w:val="none" w:sz="0" w:space="0" w:color="auto"/>
        <w:right w:val="none" w:sz="0" w:space="0" w:color="auto"/>
      </w:divBdr>
    </w:div>
    <w:div w:id="1898853640">
      <w:bodyDiv w:val="1"/>
      <w:marLeft w:val="0"/>
      <w:marRight w:val="0"/>
      <w:marTop w:val="0"/>
      <w:marBottom w:val="0"/>
      <w:divBdr>
        <w:top w:val="none" w:sz="0" w:space="0" w:color="auto"/>
        <w:left w:val="none" w:sz="0" w:space="0" w:color="auto"/>
        <w:bottom w:val="none" w:sz="0" w:space="0" w:color="auto"/>
        <w:right w:val="none" w:sz="0" w:space="0" w:color="auto"/>
      </w:divBdr>
    </w:div>
    <w:div w:id="1899125473">
      <w:bodyDiv w:val="1"/>
      <w:marLeft w:val="0"/>
      <w:marRight w:val="0"/>
      <w:marTop w:val="0"/>
      <w:marBottom w:val="0"/>
      <w:divBdr>
        <w:top w:val="none" w:sz="0" w:space="0" w:color="auto"/>
        <w:left w:val="none" w:sz="0" w:space="0" w:color="auto"/>
        <w:bottom w:val="none" w:sz="0" w:space="0" w:color="auto"/>
        <w:right w:val="none" w:sz="0" w:space="0" w:color="auto"/>
      </w:divBdr>
    </w:div>
    <w:div w:id="1899900683">
      <w:bodyDiv w:val="1"/>
      <w:marLeft w:val="0"/>
      <w:marRight w:val="0"/>
      <w:marTop w:val="0"/>
      <w:marBottom w:val="0"/>
      <w:divBdr>
        <w:top w:val="none" w:sz="0" w:space="0" w:color="auto"/>
        <w:left w:val="none" w:sz="0" w:space="0" w:color="auto"/>
        <w:bottom w:val="none" w:sz="0" w:space="0" w:color="auto"/>
        <w:right w:val="none" w:sz="0" w:space="0" w:color="auto"/>
      </w:divBdr>
    </w:div>
    <w:div w:id="1900239203">
      <w:bodyDiv w:val="1"/>
      <w:marLeft w:val="0"/>
      <w:marRight w:val="0"/>
      <w:marTop w:val="0"/>
      <w:marBottom w:val="0"/>
      <w:divBdr>
        <w:top w:val="none" w:sz="0" w:space="0" w:color="auto"/>
        <w:left w:val="none" w:sz="0" w:space="0" w:color="auto"/>
        <w:bottom w:val="none" w:sz="0" w:space="0" w:color="auto"/>
        <w:right w:val="none" w:sz="0" w:space="0" w:color="auto"/>
      </w:divBdr>
    </w:div>
    <w:div w:id="1901210550">
      <w:bodyDiv w:val="1"/>
      <w:marLeft w:val="0"/>
      <w:marRight w:val="0"/>
      <w:marTop w:val="0"/>
      <w:marBottom w:val="0"/>
      <w:divBdr>
        <w:top w:val="none" w:sz="0" w:space="0" w:color="auto"/>
        <w:left w:val="none" w:sz="0" w:space="0" w:color="auto"/>
        <w:bottom w:val="none" w:sz="0" w:space="0" w:color="auto"/>
        <w:right w:val="none" w:sz="0" w:space="0" w:color="auto"/>
      </w:divBdr>
    </w:div>
    <w:div w:id="1901405107">
      <w:bodyDiv w:val="1"/>
      <w:marLeft w:val="0"/>
      <w:marRight w:val="0"/>
      <w:marTop w:val="0"/>
      <w:marBottom w:val="0"/>
      <w:divBdr>
        <w:top w:val="none" w:sz="0" w:space="0" w:color="auto"/>
        <w:left w:val="none" w:sz="0" w:space="0" w:color="auto"/>
        <w:bottom w:val="none" w:sz="0" w:space="0" w:color="auto"/>
        <w:right w:val="none" w:sz="0" w:space="0" w:color="auto"/>
      </w:divBdr>
    </w:div>
    <w:div w:id="1901594287">
      <w:bodyDiv w:val="1"/>
      <w:marLeft w:val="0"/>
      <w:marRight w:val="0"/>
      <w:marTop w:val="0"/>
      <w:marBottom w:val="0"/>
      <w:divBdr>
        <w:top w:val="none" w:sz="0" w:space="0" w:color="auto"/>
        <w:left w:val="none" w:sz="0" w:space="0" w:color="auto"/>
        <w:bottom w:val="none" w:sz="0" w:space="0" w:color="auto"/>
        <w:right w:val="none" w:sz="0" w:space="0" w:color="auto"/>
      </w:divBdr>
    </w:div>
    <w:div w:id="1902401323">
      <w:bodyDiv w:val="1"/>
      <w:marLeft w:val="0"/>
      <w:marRight w:val="0"/>
      <w:marTop w:val="0"/>
      <w:marBottom w:val="0"/>
      <w:divBdr>
        <w:top w:val="none" w:sz="0" w:space="0" w:color="auto"/>
        <w:left w:val="none" w:sz="0" w:space="0" w:color="auto"/>
        <w:bottom w:val="none" w:sz="0" w:space="0" w:color="auto"/>
        <w:right w:val="none" w:sz="0" w:space="0" w:color="auto"/>
      </w:divBdr>
    </w:div>
    <w:div w:id="1902597587">
      <w:bodyDiv w:val="1"/>
      <w:marLeft w:val="0"/>
      <w:marRight w:val="0"/>
      <w:marTop w:val="0"/>
      <w:marBottom w:val="0"/>
      <w:divBdr>
        <w:top w:val="none" w:sz="0" w:space="0" w:color="auto"/>
        <w:left w:val="none" w:sz="0" w:space="0" w:color="auto"/>
        <w:bottom w:val="none" w:sz="0" w:space="0" w:color="auto"/>
        <w:right w:val="none" w:sz="0" w:space="0" w:color="auto"/>
      </w:divBdr>
    </w:div>
    <w:div w:id="1902668888">
      <w:bodyDiv w:val="1"/>
      <w:marLeft w:val="0"/>
      <w:marRight w:val="0"/>
      <w:marTop w:val="0"/>
      <w:marBottom w:val="0"/>
      <w:divBdr>
        <w:top w:val="none" w:sz="0" w:space="0" w:color="auto"/>
        <w:left w:val="none" w:sz="0" w:space="0" w:color="auto"/>
        <w:bottom w:val="none" w:sz="0" w:space="0" w:color="auto"/>
        <w:right w:val="none" w:sz="0" w:space="0" w:color="auto"/>
      </w:divBdr>
    </w:div>
    <w:div w:id="1903052363">
      <w:bodyDiv w:val="1"/>
      <w:marLeft w:val="0"/>
      <w:marRight w:val="0"/>
      <w:marTop w:val="0"/>
      <w:marBottom w:val="0"/>
      <w:divBdr>
        <w:top w:val="none" w:sz="0" w:space="0" w:color="auto"/>
        <w:left w:val="none" w:sz="0" w:space="0" w:color="auto"/>
        <w:bottom w:val="none" w:sz="0" w:space="0" w:color="auto"/>
        <w:right w:val="none" w:sz="0" w:space="0" w:color="auto"/>
      </w:divBdr>
    </w:div>
    <w:div w:id="1903826782">
      <w:bodyDiv w:val="1"/>
      <w:marLeft w:val="0"/>
      <w:marRight w:val="0"/>
      <w:marTop w:val="0"/>
      <w:marBottom w:val="0"/>
      <w:divBdr>
        <w:top w:val="none" w:sz="0" w:space="0" w:color="auto"/>
        <w:left w:val="none" w:sz="0" w:space="0" w:color="auto"/>
        <w:bottom w:val="none" w:sz="0" w:space="0" w:color="auto"/>
        <w:right w:val="none" w:sz="0" w:space="0" w:color="auto"/>
      </w:divBdr>
    </w:div>
    <w:div w:id="1904024179">
      <w:bodyDiv w:val="1"/>
      <w:marLeft w:val="0"/>
      <w:marRight w:val="0"/>
      <w:marTop w:val="0"/>
      <w:marBottom w:val="0"/>
      <w:divBdr>
        <w:top w:val="none" w:sz="0" w:space="0" w:color="auto"/>
        <w:left w:val="none" w:sz="0" w:space="0" w:color="auto"/>
        <w:bottom w:val="none" w:sz="0" w:space="0" w:color="auto"/>
        <w:right w:val="none" w:sz="0" w:space="0" w:color="auto"/>
      </w:divBdr>
    </w:div>
    <w:div w:id="1904295451">
      <w:bodyDiv w:val="1"/>
      <w:marLeft w:val="0"/>
      <w:marRight w:val="0"/>
      <w:marTop w:val="0"/>
      <w:marBottom w:val="0"/>
      <w:divBdr>
        <w:top w:val="none" w:sz="0" w:space="0" w:color="auto"/>
        <w:left w:val="none" w:sz="0" w:space="0" w:color="auto"/>
        <w:bottom w:val="none" w:sz="0" w:space="0" w:color="auto"/>
        <w:right w:val="none" w:sz="0" w:space="0" w:color="auto"/>
      </w:divBdr>
    </w:div>
    <w:div w:id="1904828556">
      <w:bodyDiv w:val="1"/>
      <w:marLeft w:val="0"/>
      <w:marRight w:val="0"/>
      <w:marTop w:val="0"/>
      <w:marBottom w:val="0"/>
      <w:divBdr>
        <w:top w:val="none" w:sz="0" w:space="0" w:color="auto"/>
        <w:left w:val="none" w:sz="0" w:space="0" w:color="auto"/>
        <w:bottom w:val="none" w:sz="0" w:space="0" w:color="auto"/>
        <w:right w:val="none" w:sz="0" w:space="0" w:color="auto"/>
      </w:divBdr>
    </w:div>
    <w:div w:id="1905020951">
      <w:bodyDiv w:val="1"/>
      <w:marLeft w:val="0"/>
      <w:marRight w:val="0"/>
      <w:marTop w:val="0"/>
      <w:marBottom w:val="0"/>
      <w:divBdr>
        <w:top w:val="none" w:sz="0" w:space="0" w:color="auto"/>
        <w:left w:val="none" w:sz="0" w:space="0" w:color="auto"/>
        <w:bottom w:val="none" w:sz="0" w:space="0" w:color="auto"/>
        <w:right w:val="none" w:sz="0" w:space="0" w:color="auto"/>
      </w:divBdr>
    </w:div>
    <w:div w:id="1905021900">
      <w:bodyDiv w:val="1"/>
      <w:marLeft w:val="0"/>
      <w:marRight w:val="0"/>
      <w:marTop w:val="0"/>
      <w:marBottom w:val="0"/>
      <w:divBdr>
        <w:top w:val="none" w:sz="0" w:space="0" w:color="auto"/>
        <w:left w:val="none" w:sz="0" w:space="0" w:color="auto"/>
        <w:bottom w:val="none" w:sz="0" w:space="0" w:color="auto"/>
        <w:right w:val="none" w:sz="0" w:space="0" w:color="auto"/>
      </w:divBdr>
    </w:div>
    <w:div w:id="1905137633">
      <w:bodyDiv w:val="1"/>
      <w:marLeft w:val="0"/>
      <w:marRight w:val="0"/>
      <w:marTop w:val="0"/>
      <w:marBottom w:val="0"/>
      <w:divBdr>
        <w:top w:val="none" w:sz="0" w:space="0" w:color="auto"/>
        <w:left w:val="none" w:sz="0" w:space="0" w:color="auto"/>
        <w:bottom w:val="none" w:sz="0" w:space="0" w:color="auto"/>
        <w:right w:val="none" w:sz="0" w:space="0" w:color="auto"/>
      </w:divBdr>
    </w:div>
    <w:div w:id="1905525067">
      <w:bodyDiv w:val="1"/>
      <w:marLeft w:val="0"/>
      <w:marRight w:val="0"/>
      <w:marTop w:val="0"/>
      <w:marBottom w:val="0"/>
      <w:divBdr>
        <w:top w:val="none" w:sz="0" w:space="0" w:color="auto"/>
        <w:left w:val="none" w:sz="0" w:space="0" w:color="auto"/>
        <w:bottom w:val="none" w:sz="0" w:space="0" w:color="auto"/>
        <w:right w:val="none" w:sz="0" w:space="0" w:color="auto"/>
      </w:divBdr>
    </w:div>
    <w:div w:id="1906142025">
      <w:bodyDiv w:val="1"/>
      <w:marLeft w:val="0"/>
      <w:marRight w:val="0"/>
      <w:marTop w:val="0"/>
      <w:marBottom w:val="0"/>
      <w:divBdr>
        <w:top w:val="none" w:sz="0" w:space="0" w:color="auto"/>
        <w:left w:val="none" w:sz="0" w:space="0" w:color="auto"/>
        <w:bottom w:val="none" w:sz="0" w:space="0" w:color="auto"/>
        <w:right w:val="none" w:sz="0" w:space="0" w:color="auto"/>
      </w:divBdr>
    </w:div>
    <w:div w:id="1906263084">
      <w:bodyDiv w:val="1"/>
      <w:marLeft w:val="0"/>
      <w:marRight w:val="0"/>
      <w:marTop w:val="0"/>
      <w:marBottom w:val="0"/>
      <w:divBdr>
        <w:top w:val="none" w:sz="0" w:space="0" w:color="auto"/>
        <w:left w:val="none" w:sz="0" w:space="0" w:color="auto"/>
        <w:bottom w:val="none" w:sz="0" w:space="0" w:color="auto"/>
        <w:right w:val="none" w:sz="0" w:space="0" w:color="auto"/>
      </w:divBdr>
    </w:div>
    <w:div w:id="1906790819">
      <w:bodyDiv w:val="1"/>
      <w:marLeft w:val="0"/>
      <w:marRight w:val="0"/>
      <w:marTop w:val="0"/>
      <w:marBottom w:val="0"/>
      <w:divBdr>
        <w:top w:val="none" w:sz="0" w:space="0" w:color="auto"/>
        <w:left w:val="none" w:sz="0" w:space="0" w:color="auto"/>
        <w:bottom w:val="none" w:sz="0" w:space="0" w:color="auto"/>
        <w:right w:val="none" w:sz="0" w:space="0" w:color="auto"/>
      </w:divBdr>
    </w:div>
    <w:div w:id="1907448542">
      <w:bodyDiv w:val="1"/>
      <w:marLeft w:val="0"/>
      <w:marRight w:val="0"/>
      <w:marTop w:val="0"/>
      <w:marBottom w:val="0"/>
      <w:divBdr>
        <w:top w:val="none" w:sz="0" w:space="0" w:color="auto"/>
        <w:left w:val="none" w:sz="0" w:space="0" w:color="auto"/>
        <w:bottom w:val="none" w:sz="0" w:space="0" w:color="auto"/>
        <w:right w:val="none" w:sz="0" w:space="0" w:color="auto"/>
      </w:divBdr>
    </w:div>
    <w:div w:id="1907836814">
      <w:bodyDiv w:val="1"/>
      <w:marLeft w:val="0"/>
      <w:marRight w:val="0"/>
      <w:marTop w:val="0"/>
      <w:marBottom w:val="0"/>
      <w:divBdr>
        <w:top w:val="none" w:sz="0" w:space="0" w:color="auto"/>
        <w:left w:val="none" w:sz="0" w:space="0" w:color="auto"/>
        <w:bottom w:val="none" w:sz="0" w:space="0" w:color="auto"/>
        <w:right w:val="none" w:sz="0" w:space="0" w:color="auto"/>
      </w:divBdr>
    </w:div>
    <w:div w:id="1908571563">
      <w:bodyDiv w:val="1"/>
      <w:marLeft w:val="0"/>
      <w:marRight w:val="0"/>
      <w:marTop w:val="0"/>
      <w:marBottom w:val="0"/>
      <w:divBdr>
        <w:top w:val="none" w:sz="0" w:space="0" w:color="auto"/>
        <w:left w:val="none" w:sz="0" w:space="0" w:color="auto"/>
        <w:bottom w:val="none" w:sz="0" w:space="0" w:color="auto"/>
        <w:right w:val="none" w:sz="0" w:space="0" w:color="auto"/>
      </w:divBdr>
    </w:div>
    <w:div w:id="1909610896">
      <w:bodyDiv w:val="1"/>
      <w:marLeft w:val="0"/>
      <w:marRight w:val="0"/>
      <w:marTop w:val="0"/>
      <w:marBottom w:val="0"/>
      <w:divBdr>
        <w:top w:val="none" w:sz="0" w:space="0" w:color="auto"/>
        <w:left w:val="none" w:sz="0" w:space="0" w:color="auto"/>
        <w:bottom w:val="none" w:sz="0" w:space="0" w:color="auto"/>
        <w:right w:val="none" w:sz="0" w:space="0" w:color="auto"/>
      </w:divBdr>
    </w:div>
    <w:div w:id="1910070034">
      <w:bodyDiv w:val="1"/>
      <w:marLeft w:val="0"/>
      <w:marRight w:val="0"/>
      <w:marTop w:val="0"/>
      <w:marBottom w:val="0"/>
      <w:divBdr>
        <w:top w:val="none" w:sz="0" w:space="0" w:color="auto"/>
        <w:left w:val="none" w:sz="0" w:space="0" w:color="auto"/>
        <w:bottom w:val="none" w:sz="0" w:space="0" w:color="auto"/>
        <w:right w:val="none" w:sz="0" w:space="0" w:color="auto"/>
      </w:divBdr>
    </w:div>
    <w:div w:id="1910384228">
      <w:bodyDiv w:val="1"/>
      <w:marLeft w:val="0"/>
      <w:marRight w:val="0"/>
      <w:marTop w:val="0"/>
      <w:marBottom w:val="0"/>
      <w:divBdr>
        <w:top w:val="none" w:sz="0" w:space="0" w:color="auto"/>
        <w:left w:val="none" w:sz="0" w:space="0" w:color="auto"/>
        <w:bottom w:val="none" w:sz="0" w:space="0" w:color="auto"/>
        <w:right w:val="none" w:sz="0" w:space="0" w:color="auto"/>
      </w:divBdr>
    </w:div>
    <w:div w:id="1910385023">
      <w:bodyDiv w:val="1"/>
      <w:marLeft w:val="0"/>
      <w:marRight w:val="0"/>
      <w:marTop w:val="0"/>
      <w:marBottom w:val="0"/>
      <w:divBdr>
        <w:top w:val="none" w:sz="0" w:space="0" w:color="auto"/>
        <w:left w:val="none" w:sz="0" w:space="0" w:color="auto"/>
        <w:bottom w:val="none" w:sz="0" w:space="0" w:color="auto"/>
        <w:right w:val="none" w:sz="0" w:space="0" w:color="auto"/>
      </w:divBdr>
    </w:div>
    <w:div w:id="1910647380">
      <w:bodyDiv w:val="1"/>
      <w:marLeft w:val="0"/>
      <w:marRight w:val="0"/>
      <w:marTop w:val="0"/>
      <w:marBottom w:val="0"/>
      <w:divBdr>
        <w:top w:val="none" w:sz="0" w:space="0" w:color="auto"/>
        <w:left w:val="none" w:sz="0" w:space="0" w:color="auto"/>
        <w:bottom w:val="none" w:sz="0" w:space="0" w:color="auto"/>
        <w:right w:val="none" w:sz="0" w:space="0" w:color="auto"/>
      </w:divBdr>
    </w:div>
    <w:div w:id="1910965918">
      <w:bodyDiv w:val="1"/>
      <w:marLeft w:val="0"/>
      <w:marRight w:val="0"/>
      <w:marTop w:val="0"/>
      <w:marBottom w:val="0"/>
      <w:divBdr>
        <w:top w:val="none" w:sz="0" w:space="0" w:color="auto"/>
        <w:left w:val="none" w:sz="0" w:space="0" w:color="auto"/>
        <w:bottom w:val="none" w:sz="0" w:space="0" w:color="auto"/>
        <w:right w:val="none" w:sz="0" w:space="0" w:color="auto"/>
      </w:divBdr>
    </w:div>
    <w:div w:id="1910966200">
      <w:bodyDiv w:val="1"/>
      <w:marLeft w:val="0"/>
      <w:marRight w:val="0"/>
      <w:marTop w:val="0"/>
      <w:marBottom w:val="0"/>
      <w:divBdr>
        <w:top w:val="none" w:sz="0" w:space="0" w:color="auto"/>
        <w:left w:val="none" w:sz="0" w:space="0" w:color="auto"/>
        <w:bottom w:val="none" w:sz="0" w:space="0" w:color="auto"/>
        <w:right w:val="none" w:sz="0" w:space="0" w:color="auto"/>
      </w:divBdr>
    </w:div>
    <w:div w:id="1910991137">
      <w:bodyDiv w:val="1"/>
      <w:marLeft w:val="0"/>
      <w:marRight w:val="0"/>
      <w:marTop w:val="0"/>
      <w:marBottom w:val="0"/>
      <w:divBdr>
        <w:top w:val="none" w:sz="0" w:space="0" w:color="auto"/>
        <w:left w:val="none" w:sz="0" w:space="0" w:color="auto"/>
        <w:bottom w:val="none" w:sz="0" w:space="0" w:color="auto"/>
        <w:right w:val="none" w:sz="0" w:space="0" w:color="auto"/>
      </w:divBdr>
    </w:div>
    <w:div w:id="1911118442">
      <w:bodyDiv w:val="1"/>
      <w:marLeft w:val="0"/>
      <w:marRight w:val="0"/>
      <w:marTop w:val="0"/>
      <w:marBottom w:val="0"/>
      <w:divBdr>
        <w:top w:val="none" w:sz="0" w:space="0" w:color="auto"/>
        <w:left w:val="none" w:sz="0" w:space="0" w:color="auto"/>
        <w:bottom w:val="none" w:sz="0" w:space="0" w:color="auto"/>
        <w:right w:val="none" w:sz="0" w:space="0" w:color="auto"/>
      </w:divBdr>
    </w:div>
    <w:div w:id="1911378503">
      <w:bodyDiv w:val="1"/>
      <w:marLeft w:val="0"/>
      <w:marRight w:val="0"/>
      <w:marTop w:val="0"/>
      <w:marBottom w:val="0"/>
      <w:divBdr>
        <w:top w:val="none" w:sz="0" w:space="0" w:color="auto"/>
        <w:left w:val="none" w:sz="0" w:space="0" w:color="auto"/>
        <w:bottom w:val="none" w:sz="0" w:space="0" w:color="auto"/>
        <w:right w:val="none" w:sz="0" w:space="0" w:color="auto"/>
      </w:divBdr>
    </w:div>
    <w:div w:id="1912232881">
      <w:bodyDiv w:val="1"/>
      <w:marLeft w:val="0"/>
      <w:marRight w:val="0"/>
      <w:marTop w:val="0"/>
      <w:marBottom w:val="0"/>
      <w:divBdr>
        <w:top w:val="none" w:sz="0" w:space="0" w:color="auto"/>
        <w:left w:val="none" w:sz="0" w:space="0" w:color="auto"/>
        <w:bottom w:val="none" w:sz="0" w:space="0" w:color="auto"/>
        <w:right w:val="none" w:sz="0" w:space="0" w:color="auto"/>
      </w:divBdr>
    </w:div>
    <w:div w:id="1912275965">
      <w:bodyDiv w:val="1"/>
      <w:marLeft w:val="0"/>
      <w:marRight w:val="0"/>
      <w:marTop w:val="0"/>
      <w:marBottom w:val="0"/>
      <w:divBdr>
        <w:top w:val="none" w:sz="0" w:space="0" w:color="auto"/>
        <w:left w:val="none" w:sz="0" w:space="0" w:color="auto"/>
        <w:bottom w:val="none" w:sz="0" w:space="0" w:color="auto"/>
        <w:right w:val="none" w:sz="0" w:space="0" w:color="auto"/>
      </w:divBdr>
    </w:div>
    <w:div w:id="1912504067">
      <w:bodyDiv w:val="1"/>
      <w:marLeft w:val="0"/>
      <w:marRight w:val="0"/>
      <w:marTop w:val="0"/>
      <w:marBottom w:val="0"/>
      <w:divBdr>
        <w:top w:val="none" w:sz="0" w:space="0" w:color="auto"/>
        <w:left w:val="none" w:sz="0" w:space="0" w:color="auto"/>
        <w:bottom w:val="none" w:sz="0" w:space="0" w:color="auto"/>
        <w:right w:val="none" w:sz="0" w:space="0" w:color="auto"/>
      </w:divBdr>
    </w:div>
    <w:div w:id="1912546165">
      <w:bodyDiv w:val="1"/>
      <w:marLeft w:val="0"/>
      <w:marRight w:val="0"/>
      <w:marTop w:val="0"/>
      <w:marBottom w:val="0"/>
      <w:divBdr>
        <w:top w:val="none" w:sz="0" w:space="0" w:color="auto"/>
        <w:left w:val="none" w:sz="0" w:space="0" w:color="auto"/>
        <w:bottom w:val="none" w:sz="0" w:space="0" w:color="auto"/>
        <w:right w:val="none" w:sz="0" w:space="0" w:color="auto"/>
      </w:divBdr>
    </w:div>
    <w:div w:id="1912618512">
      <w:bodyDiv w:val="1"/>
      <w:marLeft w:val="0"/>
      <w:marRight w:val="0"/>
      <w:marTop w:val="0"/>
      <w:marBottom w:val="0"/>
      <w:divBdr>
        <w:top w:val="none" w:sz="0" w:space="0" w:color="auto"/>
        <w:left w:val="none" w:sz="0" w:space="0" w:color="auto"/>
        <w:bottom w:val="none" w:sz="0" w:space="0" w:color="auto"/>
        <w:right w:val="none" w:sz="0" w:space="0" w:color="auto"/>
      </w:divBdr>
    </w:div>
    <w:div w:id="1912813256">
      <w:bodyDiv w:val="1"/>
      <w:marLeft w:val="0"/>
      <w:marRight w:val="0"/>
      <w:marTop w:val="0"/>
      <w:marBottom w:val="0"/>
      <w:divBdr>
        <w:top w:val="none" w:sz="0" w:space="0" w:color="auto"/>
        <w:left w:val="none" w:sz="0" w:space="0" w:color="auto"/>
        <w:bottom w:val="none" w:sz="0" w:space="0" w:color="auto"/>
        <w:right w:val="none" w:sz="0" w:space="0" w:color="auto"/>
      </w:divBdr>
    </w:div>
    <w:div w:id="1912813524">
      <w:bodyDiv w:val="1"/>
      <w:marLeft w:val="0"/>
      <w:marRight w:val="0"/>
      <w:marTop w:val="0"/>
      <w:marBottom w:val="0"/>
      <w:divBdr>
        <w:top w:val="none" w:sz="0" w:space="0" w:color="auto"/>
        <w:left w:val="none" w:sz="0" w:space="0" w:color="auto"/>
        <w:bottom w:val="none" w:sz="0" w:space="0" w:color="auto"/>
        <w:right w:val="none" w:sz="0" w:space="0" w:color="auto"/>
      </w:divBdr>
    </w:div>
    <w:div w:id="1912931862">
      <w:bodyDiv w:val="1"/>
      <w:marLeft w:val="0"/>
      <w:marRight w:val="0"/>
      <w:marTop w:val="0"/>
      <w:marBottom w:val="0"/>
      <w:divBdr>
        <w:top w:val="none" w:sz="0" w:space="0" w:color="auto"/>
        <w:left w:val="none" w:sz="0" w:space="0" w:color="auto"/>
        <w:bottom w:val="none" w:sz="0" w:space="0" w:color="auto"/>
        <w:right w:val="none" w:sz="0" w:space="0" w:color="auto"/>
      </w:divBdr>
    </w:div>
    <w:div w:id="1913002940">
      <w:bodyDiv w:val="1"/>
      <w:marLeft w:val="0"/>
      <w:marRight w:val="0"/>
      <w:marTop w:val="0"/>
      <w:marBottom w:val="0"/>
      <w:divBdr>
        <w:top w:val="none" w:sz="0" w:space="0" w:color="auto"/>
        <w:left w:val="none" w:sz="0" w:space="0" w:color="auto"/>
        <w:bottom w:val="none" w:sz="0" w:space="0" w:color="auto"/>
        <w:right w:val="none" w:sz="0" w:space="0" w:color="auto"/>
      </w:divBdr>
    </w:div>
    <w:div w:id="1913468899">
      <w:bodyDiv w:val="1"/>
      <w:marLeft w:val="0"/>
      <w:marRight w:val="0"/>
      <w:marTop w:val="0"/>
      <w:marBottom w:val="0"/>
      <w:divBdr>
        <w:top w:val="none" w:sz="0" w:space="0" w:color="auto"/>
        <w:left w:val="none" w:sz="0" w:space="0" w:color="auto"/>
        <w:bottom w:val="none" w:sz="0" w:space="0" w:color="auto"/>
        <w:right w:val="none" w:sz="0" w:space="0" w:color="auto"/>
      </w:divBdr>
    </w:div>
    <w:div w:id="1914318410">
      <w:bodyDiv w:val="1"/>
      <w:marLeft w:val="0"/>
      <w:marRight w:val="0"/>
      <w:marTop w:val="0"/>
      <w:marBottom w:val="0"/>
      <w:divBdr>
        <w:top w:val="none" w:sz="0" w:space="0" w:color="auto"/>
        <w:left w:val="none" w:sz="0" w:space="0" w:color="auto"/>
        <w:bottom w:val="none" w:sz="0" w:space="0" w:color="auto"/>
        <w:right w:val="none" w:sz="0" w:space="0" w:color="auto"/>
      </w:divBdr>
    </w:div>
    <w:div w:id="1914469031">
      <w:bodyDiv w:val="1"/>
      <w:marLeft w:val="0"/>
      <w:marRight w:val="0"/>
      <w:marTop w:val="0"/>
      <w:marBottom w:val="0"/>
      <w:divBdr>
        <w:top w:val="none" w:sz="0" w:space="0" w:color="auto"/>
        <w:left w:val="none" w:sz="0" w:space="0" w:color="auto"/>
        <w:bottom w:val="none" w:sz="0" w:space="0" w:color="auto"/>
        <w:right w:val="none" w:sz="0" w:space="0" w:color="auto"/>
      </w:divBdr>
    </w:div>
    <w:div w:id="1914731972">
      <w:bodyDiv w:val="1"/>
      <w:marLeft w:val="0"/>
      <w:marRight w:val="0"/>
      <w:marTop w:val="0"/>
      <w:marBottom w:val="0"/>
      <w:divBdr>
        <w:top w:val="none" w:sz="0" w:space="0" w:color="auto"/>
        <w:left w:val="none" w:sz="0" w:space="0" w:color="auto"/>
        <w:bottom w:val="none" w:sz="0" w:space="0" w:color="auto"/>
        <w:right w:val="none" w:sz="0" w:space="0" w:color="auto"/>
      </w:divBdr>
    </w:div>
    <w:div w:id="1915511446">
      <w:bodyDiv w:val="1"/>
      <w:marLeft w:val="0"/>
      <w:marRight w:val="0"/>
      <w:marTop w:val="0"/>
      <w:marBottom w:val="0"/>
      <w:divBdr>
        <w:top w:val="none" w:sz="0" w:space="0" w:color="auto"/>
        <w:left w:val="none" w:sz="0" w:space="0" w:color="auto"/>
        <w:bottom w:val="none" w:sz="0" w:space="0" w:color="auto"/>
        <w:right w:val="none" w:sz="0" w:space="0" w:color="auto"/>
      </w:divBdr>
    </w:div>
    <w:div w:id="1915777574">
      <w:bodyDiv w:val="1"/>
      <w:marLeft w:val="0"/>
      <w:marRight w:val="0"/>
      <w:marTop w:val="0"/>
      <w:marBottom w:val="0"/>
      <w:divBdr>
        <w:top w:val="none" w:sz="0" w:space="0" w:color="auto"/>
        <w:left w:val="none" w:sz="0" w:space="0" w:color="auto"/>
        <w:bottom w:val="none" w:sz="0" w:space="0" w:color="auto"/>
        <w:right w:val="none" w:sz="0" w:space="0" w:color="auto"/>
      </w:divBdr>
    </w:div>
    <w:div w:id="1915897277">
      <w:bodyDiv w:val="1"/>
      <w:marLeft w:val="0"/>
      <w:marRight w:val="0"/>
      <w:marTop w:val="0"/>
      <w:marBottom w:val="0"/>
      <w:divBdr>
        <w:top w:val="none" w:sz="0" w:space="0" w:color="auto"/>
        <w:left w:val="none" w:sz="0" w:space="0" w:color="auto"/>
        <w:bottom w:val="none" w:sz="0" w:space="0" w:color="auto"/>
        <w:right w:val="none" w:sz="0" w:space="0" w:color="auto"/>
      </w:divBdr>
    </w:div>
    <w:div w:id="1916742541">
      <w:bodyDiv w:val="1"/>
      <w:marLeft w:val="0"/>
      <w:marRight w:val="0"/>
      <w:marTop w:val="0"/>
      <w:marBottom w:val="0"/>
      <w:divBdr>
        <w:top w:val="none" w:sz="0" w:space="0" w:color="auto"/>
        <w:left w:val="none" w:sz="0" w:space="0" w:color="auto"/>
        <w:bottom w:val="none" w:sz="0" w:space="0" w:color="auto"/>
        <w:right w:val="none" w:sz="0" w:space="0" w:color="auto"/>
      </w:divBdr>
    </w:div>
    <w:div w:id="1916817400">
      <w:bodyDiv w:val="1"/>
      <w:marLeft w:val="0"/>
      <w:marRight w:val="0"/>
      <w:marTop w:val="0"/>
      <w:marBottom w:val="0"/>
      <w:divBdr>
        <w:top w:val="none" w:sz="0" w:space="0" w:color="auto"/>
        <w:left w:val="none" w:sz="0" w:space="0" w:color="auto"/>
        <w:bottom w:val="none" w:sz="0" w:space="0" w:color="auto"/>
        <w:right w:val="none" w:sz="0" w:space="0" w:color="auto"/>
      </w:divBdr>
    </w:div>
    <w:div w:id="1917321327">
      <w:bodyDiv w:val="1"/>
      <w:marLeft w:val="0"/>
      <w:marRight w:val="0"/>
      <w:marTop w:val="0"/>
      <w:marBottom w:val="0"/>
      <w:divBdr>
        <w:top w:val="none" w:sz="0" w:space="0" w:color="auto"/>
        <w:left w:val="none" w:sz="0" w:space="0" w:color="auto"/>
        <w:bottom w:val="none" w:sz="0" w:space="0" w:color="auto"/>
        <w:right w:val="none" w:sz="0" w:space="0" w:color="auto"/>
      </w:divBdr>
    </w:div>
    <w:div w:id="1918243029">
      <w:bodyDiv w:val="1"/>
      <w:marLeft w:val="0"/>
      <w:marRight w:val="0"/>
      <w:marTop w:val="0"/>
      <w:marBottom w:val="0"/>
      <w:divBdr>
        <w:top w:val="none" w:sz="0" w:space="0" w:color="auto"/>
        <w:left w:val="none" w:sz="0" w:space="0" w:color="auto"/>
        <w:bottom w:val="none" w:sz="0" w:space="0" w:color="auto"/>
        <w:right w:val="none" w:sz="0" w:space="0" w:color="auto"/>
      </w:divBdr>
    </w:div>
    <w:div w:id="1918782981">
      <w:bodyDiv w:val="1"/>
      <w:marLeft w:val="0"/>
      <w:marRight w:val="0"/>
      <w:marTop w:val="0"/>
      <w:marBottom w:val="0"/>
      <w:divBdr>
        <w:top w:val="none" w:sz="0" w:space="0" w:color="auto"/>
        <w:left w:val="none" w:sz="0" w:space="0" w:color="auto"/>
        <w:bottom w:val="none" w:sz="0" w:space="0" w:color="auto"/>
        <w:right w:val="none" w:sz="0" w:space="0" w:color="auto"/>
      </w:divBdr>
    </w:div>
    <w:div w:id="1918897986">
      <w:bodyDiv w:val="1"/>
      <w:marLeft w:val="0"/>
      <w:marRight w:val="0"/>
      <w:marTop w:val="0"/>
      <w:marBottom w:val="0"/>
      <w:divBdr>
        <w:top w:val="none" w:sz="0" w:space="0" w:color="auto"/>
        <w:left w:val="none" w:sz="0" w:space="0" w:color="auto"/>
        <w:bottom w:val="none" w:sz="0" w:space="0" w:color="auto"/>
        <w:right w:val="none" w:sz="0" w:space="0" w:color="auto"/>
      </w:divBdr>
    </w:div>
    <w:div w:id="1919053639">
      <w:bodyDiv w:val="1"/>
      <w:marLeft w:val="0"/>
      <w:marRight w:val="0"/>
      <w:marTop w:val="0"/>
      <w:marBottom w:val="0"/>
      <w:divBdr>
        <w:top w:val="none" w:sz="0" w:space="0" w:color="auto"/>
        <w:left w:val="none" w:sz="0" w:space="0" w:color="auto"/>
        <w:bottom w:val="none" w:sz="0" w:space="0" w:color="auto"/>
        <w:right w:val="none" w:sz="0" w:space="0" w:color="auto"/>
      </w:divBdr>
    </w:div>
    <w:div w:id="1919822438">
      <w:bodyDiv w:val="1"/>
      <w:marLeft w:val="0"/>
      <w:marRight w:val="0"/>
      <w:marTop w:val="0"/>
      <w:marBottom w:val="0"/>
      <w:divBdr>
        <w:top w:val="none" w:sz="0" w:space="0" w:color="auto"/>
        <w:left w:val="none" w:sz="0" w:space="0" w:color="auto"/>
        <w:bottom w:val="none" w:sz="0" w:space="0" w:color="auto"/>
        <w:right w:val="none" w:sz="0" w:space="0" w:color="auto"/>
      </w:divBdr>
    </w:div>
    <w:div w:id="1919828151">
      <w:bodyDiv w:val="1"/>
      <w:marLeft w:val="0"/>
      <w:marRight w:val="0"/>
      <w:marTop w:val="0"/>
      <w:marBottom w:val="0"/>
      <w:divBdr>
        <w:top w:val="none" w:sz="0" w:space="0" w:color="auto"/>
        <w:left w:val="none" w:sz="0" w:space="0" w:color="auto"/>
        <w:bottom w:val="none" w:sz="0" w:space="0" w:color="auto"/>
        <w:right w:val="none" w:sz="0" w:space="0" w:color="auto"/>
      </w:divBdr>
    </w:div>
    <w:div w:id="1919829049">
      <w:bodyDiv w:val="1"/>
      <w:marLeft w:val="0"/>
      <w:marRight w:val="0"/>
      <w:marTop w:val="0"/>
      <w:marBottom w:val="0"/>
      <w:divBdr>
        <w:top w:val="none" w:sz="0" w:space="0" w:color="auto"/>
        <w:left w:val="none" w:sz="0" w:space="0" w:color="auto"/>
        <w:bottom w:val="none" w:sz="0" w:space="0" w:color="auto"/>
        <w:right w:val="none" w:sz="0" w:space="0" w:color="auto"/>
      </w:divBdr>
    </w:div>
    <w:div w:id="1919973802">
      <w:bodyDiv w:val="1"/>
      <w:marLeft w:val="0"/>
      <w:marRight w:val="0"/>
      <w:marTop w:val="0"/>
      <w:marBottom w:val="0"/>
      <w:divBdr>
        <w:top w:val="none" w:sz="0" w:space="0" w:color="auto"/>
        <w:left w:val="none" w:sz="0" w:space="0" w:color="auto"/>
        <w:bottom w:val="none" w:sz="0" w:space="0" w:color="auto"/>
        <w:right w:val="none" w:sz="0" w:space="0" w:color="auto"/>
      </w:divBdr>
    </w:div>
    <w:div w:id="1920213738">
      <w:bodyDiv w:val="1"/>
      <w:marLeft w:val="0"/>
      <w:marRight w:val="0"/>
      <w:marTop w:val="0"/>
      <w:marBottom w:val="0"/>
      <w:divBdr>
        <w:top w:val="none" w:sz="0" w:space="0" w:color="auto"/>
        <w:left w:val="none" w:sz="0" w:space="0" w:color="auto"/>
        <w:bottom w:val="none" w:sz="0" w:space="0" w:color="auto"/>
        <w:right w:val="none" w:sz="0" w:space="0" w:color="auto"/>
      </w:divBdr>
    </w:div>
    <w:div w:id="1920290236">
      <w:bodyDiv w:val="1"/>
      <w:marLeft w:val="0"/>
      <w:marRight w:val="0"/>
      <w:marTop w:val="0"/>
      <w:marBottom w:val="0"/>
      <w:divBdr>
        <w:top w:val="none" w:sz="0" w:space="0" w:color="auto"/>
        <w:left w:val="none" w:sz="0" w:space="0" w:color="auto"/>
        <w:bottom w:val="none" w:sz="0" w:space="0" w:color="auto"/>
        <w:right w:val="none" w:sz="0" w:space="0" w:color="auto"/>
      </w:divBdr>
    </w:div>
    <w:div w:id="1920750954">
      <w:bodyDiv w:val="1"/>
      <w:marLeft w:val="0"/>
      <w:marRight w:val="0"/>
      <w:marTop w:val="0"/>
      <w:marBottom w:val="0"/>
      <w:divBdr>
        <w:top w:val="none" w:sz="0" w:space="0" w:color="auto"/>
        <w:left w:val="none" w:sz="0" w:space="0" w:color="auto"/>
        <w:bottom w:val="none" w:sz="0" w:space="0" w:color="auto"/>
        <w:right w:val="none" w:sz="0" w:space="0" w:color="auto"/>
      </w:divBdr>
    </w:div>
    <w:div w:id="1921523949">
      <w:bodyDiv w:val="1"/>
      <w:marLeft w:val="0"/>
      <w:marRight w:val="0"/>
      <w:marTop w:val="0"/>
      <w:marBottom w:val="0"/>
      <w:divBdr>
        <w:top w:val="none" w:sz="0" w:space="0" w:color="auto"/>
        <w:left w:val="none" w:sz="0" w:space="0" w:color="auto"/>
        <w:bottom w:val="none" w:sz="0" w:space="0" w:color="auto"/>
        <w:right w:val="none" w:sz="0" w:space="0" w:color="auto"/>
      </w:divBdr>
    </w:div>
    <w:div w:id="1921866026">
      <w:bodyDiv w:val="1"/>
      <w:marLeft w:val="0"/>
      <w:marRight w:val="0"/>
      <w:marTop w:val="0"/>
      <w:marBottom w:val="0"/>
      <w:divBdr>
        <w:top w:val="none" w:sz="0" w:space="0" w:color="auto"/>
        <w:left w:val="none" w:sz="0" w:space="0" w:color="auto"/>
        <w:bottom w:val="none" w:sz="0" w:space="0" w:color="auto"/>
        <w:right w:val="none" w:sz="0" w:space="0" w:color="auto"/>
      </w:divBdr>
    </w:div>
    <w:div w:id="1921867578">
      <w:bodyDiv w:val="1"/>
      <w:marLeft w:val="0"/>
      <w:marRight w:val="0"/>
      <w:marTop w:val="0"/>
      <w:marBottom w:val="0"/>
      <w:divBdr>
        <w:top w:val="none" w:sz="0" w:space="0" w:color="auto"/>
        <w:left w:val="none" w:sz="0" w:space="0" w:color="auto"/>
        <w:bottom w:val="none" w:sz="0" w:space="0" w:color="auto"/>
        <w:right w:val="none" w:sz="0" w:space="0" w:color="auto"/>
      </w:divBdr>
    </w:div>
    <w:div w:id="1921938844">
      <w:bodyDiv w:val="1"/>
      <w:marLeft w:val="0"/>
      <w:marRight w:val="0"/>
      <w:marTop w:val="0"/>
      <w:marBottom w:val="0"/>
      <w:divBdr>
        <w:top w:val="none" w:sz="0" w:space="0" w:color="auto"/>
        <w:left w:val="none" w:sz="0" w:space="0" w:color="auto"/>
        <w:bottom w:val="none" w:sz="0" w:space="0" w:color="auto"/>
        <w:right w:val="none" w:sz="0" w:space="0" w:color="auto"/>
      </w:divBdr>
      <w:divsChild>
        <w:div w:id="2137143351">
          <w:marLeft w:val="480"/>
          <w:marRight w:val="0"/>
          <w:marTop w:val="0"/>
          <w:marBottom w:val="0"/>
          <w:divBdr>
            <w:top w:val="none" w:sz="0" w:space="0" w:color="auto"/>
            <w:left w:val="none" w:sz="0" w:space="0" w:color="auto"/>
            <w:bottom w:val="none" w:sz="0" w:space="0" w:color="auto"/>
            <w:right w:val="none" w:sz="0" w:space="0" w:color="auto"/>
          </w:divBdr>
        </w:div>
        <w:div w:id="1126240411">
          <w:marLeft w:val="480"/>
          <w:marRight w:val="0"/>
          <w:marTop w:val="0"/>
          <w:marBottom w:val="0"/>
          <w:divBdr>
            <w:top w:val="none" w:sz="0" w:space="0" w:color="auto"/>
            <w:left w:val="none" w:sz="0" w:space="0" w:color="auto"/>
            <w:bottom w:val="none" w:sz="0" w:space="0" w:color="auto"/>
            <w:right w:val="none" w:sz="0" w:space="0" w:color="auto"/>
          </w:divBdr>
        </w:div>
        <w:div w:id="527644717">
          <w:marLeft w:val="480"/>
          <w:marRight w:val="0"/>
          <w:marTop w:val="0"/>
          <w:marBottom w:val="0"/>
          <w:divBdr>
            <w:top w:val="none" w:sz="0" w:space="0" w:color="auto"/>
            <w:left w:val="none" w:sz="0" w:space="0" w:color="auto"/>
            <w:bottom w:val="none" w:sz="0" w:space="0" w:color="auto"/>
            <w:right w:val="none" w:sz="0" w:space="0" w:color="auto"/>
          </w:divBdr>
        </w:div>
        <w:div w:id="213853285">
          <w:marLeft w:val="480"/>
          <w:marRight w:val="0"/>
          <w:marTop w:val="0"/>
          <w:marBottom w:val="0"/>
          <w:divBdr>
            <w:top w:val="none" w:sz="0" w:space="0" w:color="auto"/>
            <w:left w:val="none" w:sz="0" w:space="0" w:color="auto"/>
            <w:bottom w:val="none" w:sz="0" w:space="0" w:color="auto"/>
            <w:right w:val="none" w:sz="0" w:space="0" w:color="auto"/>
          </w:divBdr>
        </w:div>
        <w:div w:id="346324848">
          <w:marLeft w:val="480"/>
          <w:marRight w:val="0"/>
          <w:marTop w:val="0"/>
          <w:marBottom w:val="0"/>
          <w:divBdr>
            <w:top w:val="none" w:sz="0" w:space="0" w:color="auto"/>
            <w:left w:val="none" w:sz="0" w:space="0" w:color="auto"/>
            <w:bottom w:val="none" w:sz="0" w:space="0" w:color="auto"/>
            <w:right w:val="none" w:sz="0" w:space="0" w:color="auto"/>
          </w:divBdr>
        </w:div>
        <w:div w:id="845905639">
          <w:marLeft w:val="480"/>
          <w:marRight w:val="0"/>
          <w:marTop w:val="0"/>
          <w:marBottom w:val="0"/>
          <w:divBdr>
            <w:top w:val="none" w:sz="0" w:space="0" w:color="auto"/>
            <w:left w:val="none" w:sz="0" w:space="0" w:color="auto"/>
            <w:bottom w:val="none" w:sz="0" w:space="0" w:color="auto"/>
            <w:right w:val="none" w:sz="0" w:space="0" w:color="auto"/>
          </w:divBdr>
        </w:div>
        <w:div w:id="2096631255">
          <w:marLeft w:val="480"/>
          <w:marRight w:val="0"/>
          <w:marTop w:val="0"/>
          <w:marBottom w:val="0"/>
          <w:divBdr>
            <w:top w:val="none" w:sz="0" w:space="0" w:color="auto"/>
            <w:left w:val="none" w:sz="0" w:space="0" w:color="auto"/>
            <w:bottom w:val="none" w:sz="0" w:space="0" w:color="auto"/>
            <w:right w:val="none" w:sz="0" w:space="0" w:color="auto"/>
          </w:divBdr>
        </w:div>
        <w:div w:id="625744546">
          <w:marLeft w:val="480"/>
          <w:marRight w:val="0"/>
          <w:marTop w:val="0"/>
          <w:marBottom w:val="0"/>
          <w:divBdr>
            <w:top w:val="none" w:sz="0" w:space="0" w:color="auto"/>
            <w:left w:val="none" w:sz="0" w:space="0" w:color="auto"/>
            <w:bottom w:val="none" w:sz="0" w:space="0" w:color="auto"/>
            <w:right w:val="none" w:sz="0" w:space="0" w:color="auto"/>
          </w:divBdr>
        </w:div>
        <w:div w:id="192691666">
          <w:marLeft w:val="480"/>
          <w:marRight w:val="0"/>
          <w:marTop w:val="0"/>
          <w:marBottom w:val="0"/>
          <w:divBdr>
            <w:top w:val="none" w:sz="0" w:space="0" w:color="auto"/>
            <w:left w:val="none" w:sz="0" w:space="0" w:color="auto"/>
            <w:bottom w:val="none" w:sz="0" w:space="0" w:color="auto"/>
            <w:right w:val="none" w:sz="0" w:space="0" w:color="auto"/>
          </w:divBdr>
        </w:div>
        <w:div w:id="550771145">
          <w:marLeft w:val="480"/>
          <w:marRight w:val="0"/>
          <w:marTop w:val="0"/>
          <w:marBottom w:val="0"/>
          <w:divBdr>
            <w:top w:val="none" w:sz="0" w:space="0" w:color="auto"/>
            <w:left w:val="none" w:sz="0" w:space="0" w:color="auto"/>
            <w:bottom w:val="none" w:sz="0" w:space="0" w:color="auto"/>
            <w:right w:val="none" w:sz="0" w:space="0" w:color="auto"/>
          </w:divBdr>
        </w:div>
        <w:div w:id="2024041653">
          <w:marLeft w:val="480"/>
          <w:marRight w:val="0"/>
          <w:marTop w:val="0"/>
          <w:marBottom w:val="0"/>
          <w:divBdr>
            <w:top w:val="none" w:sz="0" w:space="0" w:color="auto"/>
            <w:left w:val="none" w:sz="0" w:space="0" w:color="auto"/>
            <w:bottom w:val="none" w:sz="0" w:space="0" w:color="auto"/>
            <w:right w:val="none" w:sz="0" w:space="0" w:color="auto"/>
          </w:divBdr>
        </w:div>
        <w:div w:id="613055689">
          <w:marLeft w:val="480"/>
          <w:marRight w:val="0"/>
          <w:marTop w:val="0"/>
          <w:marBottom w:val="0"/>
          <w:divBdr>
            <w:top w:val="none" w:sz="0" w:space="0" w:color="auto"/>
            <w:left w:val="none" w:sz="0" w:space="0" w:color="auto"/>
            <w:bottom w:val="none" w:sz="0" w:space="0" w:color="auto"/>
            <w:right w:val="none" w:sz="0" w:space="0" w:color="auto"/>
          </w:divBdr>
        </w:div>
        <w:div w:id="1963417121">
          <w:marLeft w:val="480"/>
          <w:marRight w:val="0"/>
          <w:marTop w:val="0"/>
          <w:marBottom w:val="0"/>
          <w:divBdr>
            <w:top w:val="none" w:sz="0" w:space="0" w:color="auto"/>
            <w:left w:val="none" w:sz="0" w:space="0" w:color="auto"/>
            <w:bottom w:val="none" w:sz="0" w:space="0" w:color="auto"/>
            <w:right w:val="none" w:sz="0" w:space="0" w:color="auto"/>
          </w:divBdr>
        </w:div>
        <w:div w:id="578946661">
          <w:marLeft w:val="480"/>
          <w:marRight w:val="0"/>
          <w:marTop w:val="0"/>
          <w:marBottom w:val="0"/>
          <w:divBdr>
            <w:top w:val="none" w:sz="0" w:space="0" w:color="auto"/>
            <w:left w:val="none" w:sz="0" w:space="0" w:color="auto"/>
            <w:bottom w:val="none" w:sz="0" w:space="0" w:color="auto"/>
            <w:right w:val="none" w:sz="0" w:space="0" w:color="auto"/>
          </w:divBdr>
        </w:div>
        <w:div w:id="437332115">
          <w:marLeft w:val="480"/>
          <w:marRight w:val="0"/>
          <w:marTop w:val="0"/>
          <w:marBottom w:val="0"/>
          <w:divBdr>
            <w:top w:val="none" w:sz="0" w:space="0" w:color="auto"/>
            <w:left w:val="none" w:sz="0" w:space="0" w:color="auto"/>
            <w:bottom w:val="none" w:sz="0" w:space="0" w:color="auto"/>
            <w:right w:val="none" w:sz="0" w:space="0" w:color="auto"/>
          </w:divBdr>
        </w:div>
        <w:div w:id="1764181231">
          <w:marLeft w:val="480"/>
          <w:marRight w:val="0"/>
          <w:marTop w:val="0"/>
          <w:marBottom w:val="0"/>
          <w:divBdr>
            <w:top w:val="none" w:sz="0" w:space="0" w:color="auto"/>
            <w:left w:val="none" w:sz="0" w:space="0" w:color="auto"/>
            <w:bottom w:val="none" w:sz="0" w:space="0" w:color="auto"/>
            <w:right w:val="none" w:sz="0" w:space="0" w:color="auto"/>
          </w:divBdr>
        </w:div>
        <w:div w:id="2139445380">
          <w:marLeft w:val="480"/>
          <w:marRight w:val="0"/>
          <w:marTop w:val="0"/>
          <w:marBottom w:val="0"/>
          <w:divBdr>
            <w:top w:val="none" w:sz="0" w:space="0" w:color="auto"/>
            <w:left w:val="none" w:sz="0" w:space="0" w:color="auto"/>
            <w:bottom w:val="none" w:sz="0" w:space="0" w:color="auto"/>
            <w:right w:val="none" w:sz="0" w:space="0" w:color="auto"/>
          </w:divBdr>
        </w:div>
        <w:div w:id="1040057470">
          <w:marLeft w:val="480"/>
          <w:marRight w:val="0"/>
          <w:marTop w:val="0"/>
          <w:marBottom w:val="0"/>
          <w:divBdr>
            <w:top w:val="none" w:sz="0" w:space="0" w:color="auto"/>
            <w:left w:val="none" w:sz="0" w:space="0" w:color="auto"/>
            <w:bottom w:val="none" w:sz="0" w:space="0" w:color="auto"/>
            <w:right w:val="none" w:sz="0" w:space="0" w:color="auto"/>
          </w:divBdr>
        </w:div>
        <w:div w:id="25638711">
          <w:marLeft w:val="480"/>
          <w:marRight w:val="0"/>
          <w:marTop w:val="0"/>
          <w:marBottom w:val="0"/>
          <w:divBdr>
            <w:top w:val="none" w:sz="0" w:space="0" w:color="auto"/>
            <w:left w:val="none" w:sz="0" w:space="0" w:color="auto"/>
            <w:bottom w:val="none" w:sz="0" w:space="0" w:color="auto"/>
            <w:right w:val="none" w:sz="0" w:space="0" w:color="auto"/>
          </w:divBdr>
        </w:div>
        <w:div w:id="425807957">
          <w:marLeft w:val="480"/>
          <w:marRight w:val="0"/>
          <w:marTop w:val="0"/>
          <w:marBottom w:val="0"/>
          <w:divBdr>
            <w:top w:val="none" w:sz="0" w:space="0" w:color="auto"/>
            <w:left w:val="none" w:sz="0" w:space="0" w:color="auto"/>
            <w:bottom w:val="none" w:sz="0" w:space="0" w:color="auto"/>
            <w:right w:val="none" w:sz="0" w:space="0" w:color="auto"/>
          </w:divBdr>
        </w:div>
        <w:div w:id="554853249">
          <w:marLeft w:val="480"/>
          <w:marRight w:val="0"/>
          <w:marTop w:val="0"/>
          <w:marBottom w:val="0"/>
          <w:divBdr>
            <w:top w:val="none" w:sz="0" w:space="0" w:color="auto"/>
            <w:left w:val="none" w:sz="0" w:space="0" w:color="auto"/>
            <w:bottom w:val="none" w:sz="0" w:space="0" w:color="auto"/>
            <w:right w:val="none" w:sz="0" w:space="0" w:color="auto"/>
          </w:divBdr>
        </w:div>
        <w:div w:id="2023896622">
          <w:marLeft w:val="480"/>
          <w:marRight w:val="0"/>
          <w:marTop w:val="0"/>
          <w:marBottom w:val="0"/>
          <w:divBdr>
            <w:top w:val="none" w:sz="0" w:space="0" w:color="auto"/>
            <w:left w:val="none" w:sz="0" w:space="0" w:color="auto"/>
            <w:bottom w:val="none" w:sz="0" w:space="0" w:color="auto"/>
            <w:right w:val="none" w:sz="0" w:space="0" w:color="auto"/>
          </w:divBdr>
        </w:div>
        <w:div w:id="681593290">
          <w:marLeft w:val="480"/>
          <w:marRight w:val="0"/>
          <w:marTop w:val="0"/>
          <w:marBottom w:val="0"/>
          <w:divBdr>
            <w:top w:val="none" w:sz="0" w:space="0" w:color="auto"/>
            <w:left w:val="none" w:sz="0" w:space="0" w:color="auto"/>
            <w:bottom w:val="none" w:sz="0" w:space="0" w:color="auto"/>
            <w:right w:val="none" w:sz="0" w:space="0" w:color="auto"/>
          </w:divBdr>
        </w:div>
        <w:div w:id="2100985344">
          <w:marLeft w:val="480"/>
          <w:marRight w:val="0"/>
          <w:marTop w:val="0"/>
          <w:marBottom w:val="0"/>
          <w:divBdr>
            <w:top w:val="none" w:sz="0" w:space="0" w:color="auto"/>
            <w:left w:val="none" w:sz="0" w:space="0" w:color="auto"/>
            <w:bottom w:val="none" w:sz="0" w:space="0" w:color="auto"/>
            <w:right w:val="none" w:sz="0" w:space="0" w:color="auto"/>
          </w:divBdr>
        </w:div>
        <w:div w:id="1947228099">
          <w:marLeft w:val="480"/>
          <w:marRight w:val="0"/>
          <w:marTop w:val="0"/>
          <w:marBottom w:val="0"/>
          <w:divBdr>
            <w:top w:val="none" w:sz="0" w:space="0" w:color="auto"/>
            <w:left w:val="none" w:sz="0" w:space="0" w:color="auto"/>
            <w:bottom w:val="none" w:sz="0" w:space="0" w:color="auto"/>
            <w:right w:val="none" w:sz="0" w:space="0" w:color="auto"/>
          </w:divBdr>
        </w:div>
        <w:div w:id="1593049321">
          <w:marLeft w:val="480"/>
          <w:marRight w:val="0"/>
          <w:marTop w:val="0"/>
          <w:marBottom w:val="0"/>
          <w:divBdr>
            <w:top w:val="none" w:sz="0" w:space="0" w:color="auto"/>
            <w:left w:val="none" w:sz="0" w:space="0" w:color="auto"/>
            <w:bottom w:val="none" w:sz="0" w:space="0" w:color="auto"/>
            <w:right w:val="none" w:sz="0" w:space="0" w:color="auto"/>
          </w:divBdr>
        </w:div>
        <w:div w:id="1758361114">
          <w:marLeft w:val="480"/>
          <w:marRight w:val="0"/>
          <w:marTop w:val="0"/>
          <w:marBottom w:val="0"/>
          <w:divBdr>
            <w:top w:val="none" w:sz="0" w:space="0" w:color="auto"/>
            <w:left w:val="none" w:sz="0" w:space="0" w:color="auto"/>
            <w:bottom w:val="none" w:sz="0" w:space="0" w:color="auto"/>
            <w:right w:val="none" w:sz="0" w:space="0" w:color="auto"/>
          </w:divBdr>
        </w:div>
        <w:div w:id="1177235408">
          <w:marLeft w:val="480"/>
          <w:marRight w:val="0"/>
          <w:marTop w:val="0"/>
          <w:marBottom w:val="0"/>
          <w:divBdr>
            <w:top w:val="none" w:sz="0" w:space="0" w:color="auto"/>
            <w:left w:val="none" w:sz="0" w:space="0" w:color="auto"/>
            <w:bottom w:val="none" w:sz="0" w:space="0" w:color="auto"/>
            <w:right w:val="none" w:sz="0" w:space="0" w:color="auto"/>
          </w:divBdr>
        </w:div>
        <w:div w:id="930158214">
          <w:marLeft w:val="480"/>
          <w:marRight w:val="0"/>
          <w:marTop w:val="0"/>
          <w:marBottom w:val="0"/>
          <w:divBdr>
            <w:top w:val="none" w:sz="0" w:space="0" w:color="auto"/>
            <w:left w:val="none" w:sz="0" w:space="0" w:color="auto"/>
            <w:bottom w:val="none" w:sz="0" w:space="0" w:color="auto"/>
            <w:right w:val="none" w:sz="0" w:space="0" w:color="auto"/>
          </w:divBdr>
        </w:div>
        <w:div w:id="1941450487">
          <w:marLeft w:val="480"/>
          <w:marRight w:val="0"/>
          <w:marTop w:val="0"/>
          <w:marBottom w:val="0"/>
          <w:divBdr>
            <w:top w:val="none" w:sz="0" w:space="0" w:color="auto"/>
            <w:left w:val="none" w:sz="0" w:space="0" w:color="auto"/>
            <w:bottom w:val="none" w:sz="0" w:space="0" w:color="auto"/>
            <w:right w:val="none" w:sz="0" w:space="0" w:color="auto"/>
          </w:divBdr>
        </w:div>
        <w:div w:id="71397227">
          <w:marLeft w:val="480"/>
          <w:marRight w:val="0"/>
          <w:marTop w:val="0"/>
          <w:marBottom w:val="0"/>
          <w:divBdr>
            <w:top w:val="none" w:sz="0" w:space="0" w:color="auto"/>
            <w:left w:val="none" w:sz="0" w:space="0" w:color="auto"/>
            <w:bottom w:val="none" w:sz="0" w:space="0" w:color="auto"/>
            <w:right w:val="none" w:sz="0" w:space="0" w:color="auto"/>
          </w:divBdr>
        </w:div>
        <w:div w:id="1822425400">
          <w:marLeft w:val="480"/>
          <w:marRight w:val="0"/>
          <w:marTop w:val="0"/>
          <w:marBottom w:val="0"/>
          <w:divBdr>
            <w:top w:val="none" w:sz="0" w:space="0" w:color="auto"/>
            <w:left w:val="none" w:sz="0" w:space="0" w:color="auto"/>
            <w:bottom w:val="none" w:sz="0" w:space="0" w:color="auto"/>
            <w:right w:val="none" w:sz="0" w:space="0" w:color="auto"/>
          </w:divBdr>
        </w:div>
        <w:div w:id="1701739649">
          <w:marLeft w:val="480"/>
          <w:marRight w:val="0"/>
          <w:marTop w:val="0"/>
          <w:marBottom w:val="0"/>
          <w:divBdr>
            <w:top w:val="none" w:sz="0" w:space="0" w:color="auto"/>
            <w:left w:val="none" w:sz="0" w:space="0" w:color="auto"/>
            <w:bottom w:val="none" w:sz="0" w:space="0" w:color="auto"/>
            <w:right w:val="none" w:sz="0" w:space="0" w:color="auto"/>
          </w:divBdr>
        </w:div>
        <w:div w:id="920791211">
          <w:marLeft w:val="480"/>
          <w:marRight w:val="0"/>
          <w:marTop w:val="0"/>
          <w:marBottom w:val="0"/>
          <w:divBdr>
            <w:top w:val="none" w:sz="0" w:space="0" w:color="auto"/>
            <w:left w:val="none" w:sz="0" w:space="0" w:color="auto"/>
            <w:bottom w:val="none" w:sz="0" w:space="0" w:color="auto"/>
            <w:right w:val="none" w:sz="0" w:space="0" w:color="auto"/>
          </w:divBdr>
        </w:div>
        <w:div w:id="1951276297">
          <w:marLeft w:val="480"/>
          <w:marRight w:val="0"/>
          <w:marTop w:val="0"/>
          <w:marBottom w:val="0"/>
          <w:divBdr>
            <w:top w:val="none" w:sz="0" w:space="0" w:color="auto"/>
            <w:left w:val="none" w:sz="0" w:space="0" w:color="auto"/>
            <w:bottom w:val="none" w:sz="0" w:space="0" w:color="auto"/>
            <w:right w:val="none" w:sz="0" w:space="0" w:color="auto"/>
          </w:divBdr>
        </w:div>
        <w:div w:id="919868953">
          <w:marLeft w:val="480"/>
          <w:marRight w:val="0"/>
          <w:marTop w:val="0"/>
          <w:marBottom w:val="0"/>
          <w:divBdr>
            <w:top w:val="none" w:sz="0" w:space="0" w:color="auto"/>
            <w:left w:val="none" w:sz="0" w:space="0" w:color="auto"/>
            <w:bottom w:val="none" w:sz="0" w:space="0" w:color="auto"/>
            <w:right w:val="none" w:sz="0" w:space="0" w:color="auto"/>
          </w:divBdr>
        </w:div>
        <w:div w:id="227113105">
          <w:marLeft w:val="480"/>
          <w:marRight w:val="0"/>
          <w:marTop w:val="0"/>
          <w:marBottom w:val="0"/>
          <w:divBdr>
            <w:top w:val="none" w:sz="0" w:space="0" w:color="auto"/>
            <w:left w:val="none" w:sz="0" w:space="0" w:color="auto"/>
            <w:bottom w:val="none" w:sz="0" w:space="0" w:color="auto"/>
            <w:right w:val="none" w:sz="0" w:space="0" w:color="auto"/>
          </w:divBdr>
        </w:div>
      </w:divsChild>
    </w:div>
    <w:div w:id="1922133346">
      <w:bodyDiv w:val="1"/>
      <w:marLeft w:val="0"/>
      <w:marRight w:val="0"/>
      <w:marTop w:val="0"/>
      <w:marBottom w:val="0"/>
      <w:divBdr>
        <w:top w:val="none" w:sz="0" w:space="0" w:color="auto"/>
        <w:left w:val="none" w:sz="0" w:space="0" w:color="auto"/>
        <w:bottom w:val="none" w:sz="0" w:space="0" w:color="auto"/>
        <w:right w:val="none" w:sz="0" w:space="0" w:color="auto"/>
      </w:divBdr>
    </w:div>
    <w:div w:id="1922786842">
      <w:bodyDiv w:val="1"/>
      <w:marLeft w:val="0"/>
      <w:marRight w:val="0"/>
      <w:marTop w:val="0"/>
      <w:marBottom w:val="0"/>
      <w:divBdr>
        <w:top w:val="none" w:sz="0" w:space="0" w:color="auto"/>
        <w:left w:val="none" w:sz="0" w:space="0" w:color="auto"/>
        <w:bottom w:val="none" w:sz="0" w:space="0" w:color="auto"/>
        <w:right w:val="none" w:sz="0" w:space="0" w:color="auto"/>
      </w:divBdr>
    </w:div>
    <w:div w:id="1922905510">
      <w:bodyDiv w:val="1"/>
      <w:marLeft w:val="0"/>
      <w:marRight w:val="0"/>
      <w:marTop w:val="0"/>
      <w:marBottom w:val="0"/>
      <w:divBdr>
        <w:top w:val="none" w:sz="0" w:space="0" w:color="auto"/>
        <w:left w:val="none" w:sz="0" w:space="0" w:color="auto"/>
        <w:bottom w:val="none" w:sz="0" w:space="0" w:color="auto"/>
        <w:right w:val="none" w:sz="0" w:space="0" w:color="auto"/>
      </w:divBdr>
    </w:div>
    <w:div w:id="1924297947">
      <w:bodyDiv w:val="1"/>
      <w:marLeft w:val="0"/>
      <w:marRight w:val="0"/>
      <w:marTop w:val="0"/>
      <w:marBottom w:val="0"/>
      <w:divBdr>
        <w:top w:val="none" w:sz="0" w:space="0" w:color="auto"/>
        <w:left w:val="none" w:sz="0" w:space="0" w:color="auto"/>
        <w:bottom w:val="none" w:sz="0" w:space="0" w:color="auto"/>
        <w:right w:val="none" w:sz="0" w:space="0" w:color="auto"/>
      </w:divBdr>
    </w:div>
    <w:div w:id="1924953292">
      <w:bodyDiv w:val="1"/>
      <w:marLeft w:val="0"/>
      <w:marRight w:val="0"/>
      <w:marTop w:val="0"/>
      <w:marBottom w:val="0"/>
      <w:divBdr>
        <w:top w:val="none" w:sz="0" w:space="0" w:color="auto"/>
        <w:left w:val="none" w:sz="0" w:space="0" w:color="auto"/>
        <w:bottom w:val="none" w:sz="0" w:space="0" w:color="auto"/>
        <w:right w:val="none" w:sz="0" w:space="0" w:color="auto"/>
      </w:divBdr>
    </w:div>
    <w:div w:id="1925410989">
      <w:bodyDiv w:val="1"/>
      <w:marLeft w:val="0"/>
      <w:marRight w:val="0"/>
      <w:marTop w:val="0"/>
      <w:marBottom w:val="0"/>
      <w:divBdr>
        <w:top w:val="none" w:sz="0" w:space="0" w:color="auto"/>
        <w:left w:val="none" w:sz="0" w:space="0" w:color="auto"/>
        <w:bottom w:val="none" w:sz="0" w:space="0" w:color="auto"/>
        <w:right w:val="none" w:sz="0" w:space="0" w:color="auto"/>
      </w:divBdr>
    </w:div>
    <w:div w:id="1925412465">
      <w:bodyDiv w:val="1"/>
      <w:marLeft w:val="0"/>
      <w:marRight w:val="0"/>
      <w:marTop w:val="0"/>
      <w:marBottom w:val="0"/>
      <w:divBdr>
        <w:top w:val="none" w:sz="0" w:space="0" w:color="auto"/>
        <w:left w:val="none" w:sz="0" w:space="0" w:color="auto"/>
        <w:bottom w:val="none" w:sz="0" w:space="0" w:color="auto"/>
        <w:right w:val="none" w:sz="0" w:space="0" w:color="auto"/>
      </w:divBdr>
    </w:div>
    <w:div w:id="1925454137">
      <w:bodyDiv w:val="1"/>
      <w:marLeft w:val="0"/>
      <w:marRight w:val="0"/>
      <w:marTop w:val="0"/>
      <w:marBottom w:val="0"/>
      <w:divBdr>
        <w:top w:val="none" w:sz="0" w:space="0" w:color="auto"/>
        <w:left w:val="none" w:sz="0" w:space="0" w:color="auto"/>
        <w:bottom w:val="none" w:sz="0" w:space="0" w:color="auto"/>
        <w:right w:val="none" w:sz="0" w:space="0" w:color="auto"/>
      </w:divBdr>
    </w:div>
    <w:div w:id="1926331040">
      <w:bodyDiv w:val="1"/>
      <w:marLeft w:val="0"/>
      <w:marRight w:val="0"/>
      <w:marTop w:val="0"/>
      <w:marBottom w:val="0"/>
      <w:divBdr>
        <w:top w:val="none" w:sz="0" w:space="0" w:color="auto"/>
        <w:left w:val="none" w:sz="0" w:space="0" w:color="auto"/>
        <w:bottom w:val="none" w:sz="0" w:space="0" w:color="auto"/>
        <w:right w:val="none" w:sz="0" w:space="0" w:color="auto"/>
      </w:divBdr>
    </w:div>
    <w:div w:id="1926378985">
      <w:bodyDiv w:val="1"/>
      <w:marLeft w:val="0"/>
      <w:marRight w:val="0"/>
      <w:marTop w:val="0"/>
      <w:marBottom w:val="0"/>
      <w:divBdr>
        <w:top w:val="none" w:sz="0" w:space="0" w:color="auto"/>
        <w:left w:val="none" w:sz="0" w:space="0" w:color="auto"/>
        <w:bottom w:val="none" w:sz="0" w:space="0" w:color="auto"/>
        <w:right w:val="none" w:sz="0" w:space="0" w:color="auto"/>
      </w:divBdr>
    </w:div>
    <w:div w:id="1926453612">
      <w:bodyDiv w:val="1"/>
      <w:marLeft w:val="0"/>
      <w:marRight w:val="0"/>
      <w:marTop w:val="0"/>
      <w:marBottom w:val="0"/>
      <w:divBdr>
        <w:top w:val="none" w:sz="0" w:space="0" w:color="auto"/>
        <w:left w:val="none" w:sz="0" w:space="0" w:color="auto"/>
        <w:bottom w:val="none" w:sz="0" w:space="0" w:color="auto"/>
        <w:right w:val="none" w:sz="0" w:space="0" w:color="auto"/>
      </w:divBdr>
    </w:div>
    <w:div w:id="1926760181">
      <w:bodyDiv w:val="1"/>
      <w:marLeft w:val="0"/>
      <w:marRight w:val="0"/>
      <w:marTop w:val="0"/>
      <w:marBottom w:val="0"/>
      <w:divBdr>
        <w:top w:val="none" w:sz="0" w:space="0" w:color="auto"/>
        <w:left w:val="none" w:sz="0" w:space="0" w:color="auto"/>
        <w:bottom w:val="none" w:sz="0" w:space="0" w:color="auto"/>
        <w:right w:val="none" w:sz="0" w:space="0" w:color="auto"/>
      </w:divBdr>
    </w:div>
    <w:div w:id="1926911511">
      <w:bodyDiv w:val="1"/>
      <w:marLeft w:val="0"/>
      <w:marRight w:val="0"/>
      <w:marTop w:val="0"/>
      <w:marBottom w:val="0"/>
      <w:divBdr>
        <w:top w:val="none" w:sz="0" w:space="0" w:color="auto"/>
        <w:left w:val="none" w:sz="0" w:space="0" w:color="auto"/>
        <w:bottom w:val="none" w:sz="0" w:space="0" w:color="auto"/>
        <w:right w:val="none" w:sz="0" w:space="0" w:color="auto"/>
      </w:divBdr>
    </w:div>
    <w:div w:id="1927033472">
      <w:bodyDiv w:val="1"/>
      <w:marLeft w:val="0"/>
      <w:marRight w:val="0"/>
      <w:marTop w:val="0"/>
      <w:marBottom w:val="0"/>
      <w:divBdr>
        <w:top w:val="none" w:sz="0" w:space="0" w:color="auto"/>
        <w:left w:val="none" w:sz="0" w:space="0" w:color="auto"/>
        <w:bottom w:val="none" w:sz="0" w:space="0" w:color="auto"/>
        <w:right w:val="none" w:sz="0" w:space="0" w:color="auto"/>
      </w:divBdr>
    </w:div>
    <w:div w:id="1927111576">
      <w:bodyDiv w:val="1"/>
      <w:marLeft w:val="0"/>
      <w:marRight w:val="0"/>
      <w:marTop w:val="0"/>
      <w:marBottom w:val="0"/>
      <w:divBdr>
        <w:top w:val="none" w:sz="0" w:space="0" w:color="auto"/>
        <w:left w:val="none" w:sz="0" w:space="0" w:color="auto"/>
        <w:bottom w:val="none" w:sz="0" w:space="0" w:color="auto"/>
        <w:right w:val="none" w:sz="0" w:space="0" w:color="auto"/>
      </w:divBdr>
    </w:div>
    <w:div w:id="1927305744">
      <w:bodyDiv w:val="1"/>
      <w:marLeft w:val="0"/>
      <w:marRight w:val="0"/>
      <w:marTop w:val="0"/>
      <w:marBottom w:val="0"/>
      <w:divBdr>
        <w:top w:val="none" w:sz="0" w:space="0" w:color="auto"/>
        <w:left w:val="none" w:sz="0" w:space="0" w:color="auto"/>
        <w:bottom w:val="none" w:sz="0" w:space="0" w:color="auto"/>
        <w:right w:val="none" w:sz="0" w:space="0" w:color="auto"/>
      </w:divBdr>
    </w:div>
    <w:div w:id="1928028257">
      <w:bodyDiv w:val="1"/>
      <w:marLeft w:val="0"/>
      <w:marRight w:val="0"/>
      <w:marTop w:val="0"/>
      <w:marBottom w:val="0"/>
      <w:divBdr>
        <w:top w:val="none" w:sz="0" w:space="0" w:color="auto"/>
        <w:left w:val="none" w:sz="0" w:space="0" w:color="auto"/>
        <w:bottom w:val="none" w:sz="0" w:space="0" w:color="auto"/>
        <w:right w:val="none" w:sz="0" w:space="0" w:color="auto"/>
      </w:divBdr>
    </w:div>
    <w:div w:id="1928417355">
      <w:bodyDiv w:val="1"/>
      <w:marLeft w:val="0"/>
      <w:marRight w:val="0"/>
      <w:marTop w:val="0"/>
      <w:marBottom w:val="0"/>
      <w:divBdr>
        <w:top w:val="none" w:sz="0" w:space="0" w:color="auto"/>
        <w:left w:val="none" w:sz="0" w:space="0" w:color="auto"/>
        <w:bottom w:val="none" w:sz="0" w:space="0" w:color="auto"/>
        <w:right w:val="none" w:sz="0" w:space="0" w:color="auto"/>
      </w:divBdr>
    </w:div>
    <w:div w:id="1928464536">
      <w:bodyDiv w:val="1"/>
      <w:marLeft w:val="0"/>
      <w:marRight w:val="0"/>
      <w:marTop w:val="0"/>
      <w:marBottom w:val="0"/>
      <w:divBdr>
        <w:top w:val="none" w:sz="0" w:space="0" w:color="auto"/>
        <w:left w:val="none" w:sz="0" w:space="0" w:color="auto"/>
        <w:bottom w:val="none" w:sz="0" w:space="0" w:color="auto"/>
        <w:right w:val="none" w:sz="0" w:space="0" w:color="auto"/>
      </w:divBdr>
    </w:div>
    <w:div w:id="1929120811">
      <w:bodyDiv w:val="1"/>
      <w:marLeft w:val="0"/>
      <w:marRight w:val="0"/>
      <w:marTop w:val="0"/>
      <w:marBottom w:val="0"/>
      <w:divBdr>
        <w:top w:val="none" w:sz="0" w:space="0" w:color="auto"/>
        <w:left w:val="none" w:sz="0" w:space="0" w:color="auto"/>
        <w:bottom w:val="none" w:sz="0" w:space="0" w:color="auto"/>
        <w:right w:val="none" w:sz="0" w:space="0" w:color="auto"/>
      </w:divBdr>
    </w:div>
    <w:div w:id="1929265376">
      <w:bodyDiv w:val="1"/>
      <w:marLeft w:val="0"/>
      <w:marRight w:val="0"/>
      <w:marTop w:val="0"/>
      <w:marBottom w:val="0"/>
      <w:divBdr>
        <w:top w:val="none" w:sz="0" w:space="0" w:color="auto"/>
        <w:left w:val="none" w:sz="0" w:space="0" w:color="auto"/>
        <w:bottom w:val="none" w:sz="0" w:space="0" w:color="auto"/>
        <w:right w:val="none" w:sz="0" w:space="0" w:color="auto"/>
      </w:divBdr>
    </w:div>
    <w:div w:id="1929464052">
      <w:bodyDiv w:val="1"/>
      <w:marLeft w:val="0"/>
      <w:marRight w:val="0"/>
      <w:marTop w:val="0"/>
      <w:marBottom w:val="0"/>
      <w:divBdr>
        <w:top w:val="none" w:sz="0" w:space="0" w:color="auto"/>
        <w:left w:val="none" w:sz="0" w:space="0" w:color="auto"/>
        <w:bottom w:val="none" w:sz="0" w:space="0" w:color="auto"/>
        <w:right w:val="none" w:sz="0" w:space="0" w:color="auto"/>
      </w:divBdr>
    </w:div>
    <w:div w:id="1930770731">
      <w:bodyDiv w:val="1"/>
      <w:marLeft w:val="0"/>
      <w:marRight w:val="0"/>
      <w:marTop w:val="0"/>
      <w:marBottom w:val="0"/>
      <w:divBdr>
        <w:top w:val="none" w:sz="0" w:space="0" w:color="auto"/>
        <w:left w:val="none" w:sz="0" w:space="0" w:color="auto"/>
        <w:bottom w:val="none" w:sz="0" w:space="0" w:color="auto"/>
        <w:right w:val="none" w:sz="0" w:space="0" w:color="auto"/>
      </w:divBdr>
    </w:div>
    <w:div w:id="1930773243">
      <w:bodyDiv w:val="1"/>
      <w:marLeft w:val="0"/>
      <w:marRight w:val="0"/>
      <w:marTop w:val="0"/>
      <w:marBottom w:val="0"/>
      <w:divBdr>
        <w:top w:val="none" w:sz="0" w:space="0" w:color="auto"/>
        <w:left w:val="none" w:sz="0" w:space="0" w:color="auto"/>
        <w:bottom w:val="none" w:sz="0" w:space="0" w:color="auto"/>
        <w:right w:val="none" w:sz="0" w:space="0" w:color="auto"/>
      </w:divBdr>
    </w:div>
    <w:div w:id="1930848952">
      <w:bodyDiv w:val="1"/>
      <w:marLeft w:val="0"/>
      <w:marRight w:val="0"/>
      <w:marTop w:val="0"/>
      <w:marBottom w:val="0"/>
      <w:divBdr>
        <w:top w:val="none" w:sz="0" w:space="0" w:color="auto"/>
        <w:left w:val="none" w:sz="0" w:space="0" w:color="auto"/>
        <w:bottom w:val="none" w:sz="0" w:space="0" w:color="auto"/>
        <w:right w:val="none" w:sz="0" w:space="0" w:color="auto"/>
      </w:divBdr>
    </w:div>
    <w:div w:id="1930892361">
      <w:bodyDiv w:val="1"/>
      <w:marLeft w:val="0"/>
      <w:marRight w:val="0"/>
      <w:marTop w:val="0"/>
      <w:marBottom w:val="0"/>
      <w:divBdr>
        <w:top w:val="none" w:sz="0" w:space="0" w:color="auto"/>
        <w:left w:val="none" w:sz="0" w:space="0" w:color="auto"/>
        <w:bottom w:val="none" w:sz="0" w:space="0" w:color="auto"/>
        <w:right w:val="none" w:sz="0" w:space="0" w:color="auto"/>
      </w:divBdr>
    </w:div>
    <w:div w:id="1931040113">
      <w:bodyDiv w:val="1"/>
      <w:marLeft w:val="0"/>
      <w:marRight w:val="0"/>
      <w:marTop w:val="0"/>
      <w:marBottom w:val="0"/>
      <w:divBdr>
        <w:top w:val="none" w:sz="0" w:space="0" w:color="auto"/>
        <w:left w:val="none" w:sz="0" w:space="0" w:color="auto"/>
        <w:bottom w:val="none" w:sz="0" w:space="0" w:color="auto"/>
        <w:right w:val="none" w:sz="0" w:space="0" w:color="auto"/>
      </w:divBdr>
    </w:div>
    <w:div w:id="1931307175">
      <w:bodyDiv w:val="1"/>
      <w:marLeft w:val="0"/>
      <w:marRight w:val="0"/>
      <w:marTop w:val="0"/>
      <w:marBottom w:val="0"/>
      <w:divBdr>
        <w:top w:val="none" w:sz="0" w:space="0" w:color="auto"/>
        <w:left w:val="none" w:sz="0" w:space="0" w:color="auto"/>
        <w:bottom w:val="none" w:sz="0" w:space="0" w:color="auto"/>
        <w:right w:val="none" w:sz="0" w:space="0" w:color="auto"/>
      </w:divBdr>
    </w:div>
    <w:div w:id="1932155453">
      <w:bodyDiv w:val="1"/>
      <w:marLeft w:val="0"/>
      <w:marRight w:val="0"/>
      <w:marTop w:val="0"/>
      <w:marBottom w:val="0"/>
      <w:divBdr>
        <w:top w:val="none" w:sz="0" w:space="0" w:color="auto"/>
        <w:left w:val="none" w:sz="0" w:space="0" w:color="auto"/>
        <w:bottom w:val="none" w:sz="0" w:space="0" w:color="auto"/>
        <w:right w:val="none" w:sz="0" w:space="0" w:color="auto"/>
      </w:divBdr>
    </w:div>
    <w:div w:id="1932425312">
      <w:bodyDiv w:val="1"/>
      <w:marLeft w:val="0"/>
      <w:marRight w:val="0"/>
      <w:marTop w:val="0"/>
      <w:marBottom w:val="0"/>
      <w:divBdr>
        <w:top w:val="none" w:sz="0" w:space="0" w:color="auto"/>
        <w:left w:val="none" w:sz="0" w:space="0" w:color="auto"/>
        <w:bottom w:val="none" w:sz="0" w:space="0" w:color="auto"/>
        <w:right w:val="none" w:sz="0" w:space="0" w:color="auto"/>
      </w:divBdr>
    </w:div>
    <w:div w:id="1932733504">
      <w:bodyDiv w:val="1"/>
      <w:marLeft w:val="0"/>
      <w:marRight w:val="0"/>
      <w:marTop w:val="0"/>
      <w:marBottom w:val="0"/>
      <w:divBdr>
        <w:top w:val="none" w:sz="0" w:space="0" w:color="auto"/>
        <w:left w:val="none" w:sz="0" w:space="0" w:color="auto"/>
        <w:bottom w:val="none" w:sz="0" w:space="0" w:color="auto"/>
        <w:right w:val="none" w:sz="0" w:space="0" w:color="auto"/>
      </w:divBdr>
    </w:div>
    <w:div w:id="1932740208">
      <w:bodyDiv w:val="1"/>
      <w:marLeft w:val="0"/>
      <w:marRight w:val="0"/>
      <w:marTop w:val="0"/>
      <w:marBottom w:val="0"/>
      <w:divBdr>
        <w:top w:val="none" w:sz="0" w:space="0" w:color="auto"/>
        <w:left w:val="none" w:sz="0" w:space="0" w:color="auto"/>
        <w:bottom w:val="none" w:sz="0" w:space="0" w:color="auto"/>
        <w:right w:val="none" w:sz="0" w:space="0" w:color="auto"/>
      </w:divBdr>
    </w:div>
    <w:div w:id="1933663768">
      <w:bodyDiv w:val="1"/>
      <w:marLeft w:val="0"/>
      <w:marRight w:val="0"/>
      <w:marTop w:val="0"/>
      <w:marBottom w:val="0"/>
      <w:divBdr>
        <w:top w:val="none" w:sz="0" w:space="0" w:color="auto"/>
        <w:left w:val="none" w:sz="0" w:space="0" w:color="auto"/>
        <w:bottom w:val="none" w:sz="0" w:space="0" w:color="auto"/>
        <w:right w:val="none" w:sz="0" w:space="0" w:color="auto"/>
      </w:divBdr>
    </w:div>
    <w:div w:id="1933975867">
      <w:bodyDiv w:val="1"/>
      <w:marLeft w:val="0"/>
      <w:marRight w:val="0"/>
      <w:marTop w:val="0"/>
      <w:marBottom w:val="0"/>
      <w:divBdr>
        <w:top w:val="none" w:sz="0" w:space="0" w:color="auto"/>
        <w:left w:val="none" w:sz="0" w:space="0" w:color="auto"/>
        <w:bottom w:val="none" w:sz="0" w:space="0" w:color="auto"/>
        <w:right w:val="none" w:sz="0" w:space="0" w:color="auto"/>
      </w:divBdr>
    </w:div>
    <w:div w:id="1934165355">
      <w:bodyDiv w:val="1"/>
      <w:marLeft w:val="0"/>
      <w:marRight w:val="0"/>
      <w:marTop w:val="0"/>
      <w:marBottom w:val="0"/>
      <w:divBdr>
        <w:top w:val="none" w:sz="0" w:space="0" w:color="auto"/>
        <w:left w:val="none" w:sz="0" w:space="0" w:color="auto"/>
        <w:bottom w:val="none" w:sz="0" w:space="0" w:color="auto"/>
        <w:right w:val="none" w:sz="0" w:space="0" w:color="auto"/>
      </w:divBdr>
    </w:div>
    <w:div w:id="1934430636">
      <w:bodyDiv w:val="1"/>
      <w:marLeft w:val="0"/>
      <w:marRight w:val="0"/>
      <w:marTop w:val="0"/>
      <w:marBottom w:val="0"/>
      <w:divBdr>
        <w:top w:val="none" w:sz="0" w:space="0" w:color="auto"/>
        <w:left w:val="none" w:sz="0" w:space="0" w:color="auto"/>
        <w:bottom w:val="none" w:sz="0" w:space="0" w:color="auto"/>
        <w:right w:val="none" w:sz="0" w:space="0" w:color="auto"/>
      </w:divBdr>
    </w:div>
    <w:div w:id="1935702605">
      <w:bodyDiv w:val="1"/>
      <w:marLeft w:val="0"/>
      <w:marRight w:val="0"/>
      <w:marTop w:val="0"/>
      <w:marBottom w:val="0"/>
      <w:divBdr>
        <w:top w:val="none" w:sz="0" w:space="0" w:color="auto"/>
        <w:left w:val="none" w:sz="0" w:space="0" w:color="auto"/>
        <w:bottom w:val="none" w:sz="0" w:space="0" w:color="auto"/>
        <w:right w:val="none" w:sz="0" w:space="0" w:color="auto"/>
      </w:divBdr>
    </w:div>
    <w:div w:id="1935703313">
      <w:bodyDiv w:val="1"/>
      <w:marLeft w:val="0"/>
      <w:marRight w:val="0"/>
      <w:marTop w:val="0"/>
      <w:marBottom w:val="0"/>
      <w:divBdr>
        <w:top w:val="none" w:sz="0" w:space="0" w:color="auto"/>
        <w:left w:val="none" w:sz="0" w:space="0" w:color="auto"/>
        <w:bottom w:val="none" w:sz="0" w:space="0" w:color="auto"/>
        <w:right w:val="none" w:sz="0" w:space="0" w:color="auto"/>
      </w:divBdr>
    </w:div>
    <w:div w:id="1935749302">
      <w:bodyDiv w:val="1"/>
      <w:marLeft w:val="0"/>
      <w:marRight w:val="0"/>
      <w:marTop w:val="0"/>
      <w:marBottom w:val="0"/>
      <w:divBdr>
        <w:top w:val="none" w:sz="0" w:space="0" w:color="auto"/>
        <w:left w:val="none" w:sz="0" w:space="0" w:color="auto"/>
        <w:bottom w:val="none" w:sz="0" w:space="0" w:color="auto"/>
        <w:right w:val="none" w:sz="0" w:space="0" w:color="auto"/>
      </w:divBdr>
    </w:div>
    <w:div w:id="1936742428">
      <w:bodyDiv w:val="1"/>
      <w:marLeft w:val="0"/>
      <w:marRight w:val="0"/>
      <w:marTop w:val="0"/>
      <w:marBottom w:val="0"/>
      <w:divBdr>
        <w:top w:val="none" w:sz="0" w:space="0" w:color="auto"/>
        <w:left w:val="none" w:sz="0" w:space="0" w:color="auto"/>
        <w:bottom w:val="none" w:sz="0" w:space="0" w:color="auto"/>
        <w:right w:val="none" w:sz="0" w:space="0" w:color="auto"/>
      </w:divBdr>
    </w:div>
    <w:div w:id="1938247238">
      <w:bodyDiv w:val="1"/>
      <w:marLeft w:val="0"/>
      <w:marRight w:val="0"/>
      <w:marTop w:val="0"/>
      <w:marBottom w:val="0"/>
      <w:divBdr>
        <w:top w:val="none" w:sz="0" w:space="0" w:color="auto"/>
        <w:left w:val="none" w:sz="0" w:space="0" w:color="auto"/>
        <w:bottom w:val="none" w:sz="0" w:space="0" w:color="auto"/>
        <w:right w:val="none" w:sz="0" w:space="0" w:color="auto"/>
      </w:divBdr>
    </w:div>
    <w:div w:id="1938443133">
      <w:bodyDiv w:val="1"/>
      <w:marLeft w:val="0"/>
      <w:marRight w:val="0"/>
      <w:marTop w:val="0"/>
      <w:marBottom w:val="0"/>
      <w:divBdr>
        <w:top w:val="none" w:sz="0" w:space="0" w:color="auto"/>
        <w:left w:val="none" w:sz="0" w:space="0" w:color="auto"/>
        <w:bottom w:val="none" w:sz="0" w:space="0" w:color="auto"/>
        <w:right w:val="none" w:sz="0" w:space="0" w:color="auto"/>
      </w:divBdr>
    </w:div>
    <w:div w:id="1938830421">
      <w:bodyDiv w:val="1"/>
      <w:marLeft w:val="0"/>
      <w:marRight w:val="0"/>
      <w:marTop w:val="0"/>
      <w:marBottom w:val="0"/>
      <w:divBdr>
        <w:top w:val="none" w:sz="0" w:space="0" w:color="auto"/>
        <w:left w:val="none" w:sz="0" w:space="0" w:color="auto"/>
        <w:bottom w:val="none" w:sz="0" w:space="0" w:color="auto"/>
        <w:right w:val="none" w:sz="0" w:space="0" w:color="auto"/>
      </w:divBdr>
    </w:div>
    <w:div w:id="1938830849">
      <w:bodyDiv w:val="1"/>
      <w:marLeft w:val="0"/>
      <w:marRight w:val="0"/>
      <w:marTop w:val="0"/>
      <w:marBottom w:val="0"/>
      <w:divBdr>
        <w:top w:val="none" w:sz="0" w:space="0" w:color="auto"/>
        <w:left w:val="none" w:sz="0" w:space="0" w:color="auto"/>
        <w:bottom w:val="none" w:sz="0" w:space="0" w:color="auto"/>
        <w:right w:val="none" w:sz="0" w:space="0" w:color="auto"/>
      </w:divBdr>
    </w:div>
    <w:div w:id="1939017774">
      <w:bodyDiv w:val="1"/>
      <w:marLeft w:val="0"/>
      <w:marRight w:val="0"/>
      <w:marTop w:val="0"/>
      <w:marBottom w:val="0"/>
      <w:divBdr>
        <w:top w:val="none" w:sz="0" w:space="0" w:color="auto"/>
        <w:left w:val="none" w:sz="0" w:space="0" w:color="auto"/>
        <w:bottom w:val="none" w:sz="0" w:space="0" w:color="auto"/>
        <w:right w:val="none" w:sz="0" w:space="0" w:color="auto"/>
      </w:divBdr>
    </w:div>
    <w:div w:id="1939293171">
      <w:bodyDiv w:val="1"/>
      <w:marLeft w:val="0"/>
      <w:marRight w:val="0"/>
      <w:marTop w:val="0"/>
      <w:marBottom w:val="0"/>
      <w:divBdr>
        <w:top w:val="none" w:sz="0" w:space="0" w:color="auto"/>
        <w:left w:val="none" w:sz="0" w:space="0" w:color="auto"/>
        <w:bottom w:val="none" w:sz="0" w:space="0" w:color="auto"/>
        <w:right w:val="none" w:sz="0" w:space="0" w:color="auto"/>
      </w:divBdr>
    </w:div>
    <w:div w:id="1939675236">
      <w:bodyDiv w:val="1"/>
      <w:marLeft w:val="0"/>
      <w:marRight w:val="0"/>
      <w:marTop w:val="0"/>
      <w:marBottom w:val="0"/>
      <w:divBdr>
        <w:top w:val="none" w:sz="0" w:space="0" w:color="auto"/>
        <w:left w:val="none" w:sz="0" w:space="0" w:color="auto"/>
        <w:bottom w:val="none" w:sz="0" w:space="0" w:color="auto"/>
        <w:right w:val="none" w:sz="0" w:space="0" w:color="auto"/>
      </w:divBdr>
    </w:div>
    <w:div w:id="1939678647">
      <w:bodyDiv w:val="1"/>
      <w:marLeft w:val="0"/>
      <w:marRight w:val="0"/>
      <w:marTop w:val="0"/>
      <w:marBottom w:val="0"/>
      <w:divBdr>
        <w:top w:val="none" w:sz="0" w:space="0" w:color="auto"/>
        <w:left w:val="none" w:sz="0" w:space="0" w:color="auto"/>
        <w:bottom w:val="none" w:sz="0" w:space="0" w:color="auto"/>
        <w:right w:val="none" w:sz="0" w:space="0" w:color="auto"/>
      </w:divBdr>
    </w:div>
    <w:div w:id="1940941939">
      <w:bodyDiv w:val="1"/>
      <w:marLeft w:val="0"/>
      <w:marRight w:val="0"/>
      <w:marTop w:val="0"/>
      <w:marBottom w:val="0"/>
      <w:divBdr>
        <w:top w:val="none" w:sz="0" w:space="0" w:color="auto"/>
        <w:left w:val="none" w:sz="0" w:space="0" w:color="auto"/>
        <w:bottom w:val="none" w:sz="0" w:space="0" w:color="auto"/>
        <w:right w:val="none" w:sz="0" w:space="0" w:color="auto"/>
      </w:divBdr>
    </w:div>
    <w:div w:id="1941570366">
      <w:bodyDiv w:val="1"/>
      <w:marLeft w:val="0"/>
      <w:marRight w:val="0"/>
      <w:marTop w:val="0"/>
      <w:marBottom w:val="0"/>
      <w:divBdr>
        <w:top w:val="none" w:sz="0" w:space="0" w:color="auto"/>
        <w:left w:val="none" w:sz="0" w:space="0" w:color="auto"/>
        <w:bottom w:val="none" w:sz="0" w:space="0" w:color="auto"/>
        <w:right w:val="none" w:sz="0" w:space="0" w:color="auto"/>
      </w:divBdr>
    </w:div>
    <w:div w:id="1941646544">
      <w:bodyDiv w:val="1"/>
      <w:marLeft w:val="0"/>
      <w:marRight w:val="0"/>
      <w:marTop w:val="0"/>
      <w:marBottom w:val="0"/>
      <w:divBdr>
        <w:top w:val="none" w:sz="0" w:space="0" w:color="auto"/>
        <w:left w:val="none" w:sz="0" w:space="0" w:color="auto"/>
        <w:bottom w:val="none" w:sz="0" w:space="0" w:color="auto"/>
        <w:right w:val="none" w:sz="0" w:space="0" w:color="auto"/>
      </w:divBdr>
    </w:div>
    <w:div w:id="1942100682">
      <w:bodyDiv w:val="1"/>
      <w:marLeft w:val="0"/>
      <w:marRight w:val="0"/>
      <w:marTop w:val="0"/>
      <w:marBottom w:val="0"/>
      <w:divBdr>
        <w:top w:val="none" w:sz="0" w:space="0" w:color="auto"/>
        <w:left w:val="none" w:sz="0" w:space="0" w:color="auto"/>
        <w:bottom w:val="none" w:sz="0" w:space="0" w:color="auto"/>
        <w:right w:val="none" w:sz="0" w:space="0" w:color="auto"/>
      </w:divBdr>
    </w:div>
    <w:div w:id="1942646698">
      <w:bodyDiv w:val="1"/>
      <w:marLeft w:val="0"/>
      <w:marRight w:val="0"/>
      <w:marTop w:val="0"/>
      <w:marBottom w:val="0"/>
      <w:divBdr>
        <w:top w:val="none" w:sz="0" w:space="0" w:color="auto"/>
        <w:left w:val="none" w:sz="0" w:space="0" w:color="auto"/>
        <w:bottom w:val="none" w:sz="0" w:space="0" w:color="auto"/>
        <w:right w:val="none" w:sz="0" w:space="0" w:color="auto"/>
      </w:divBdr>
    </w:div>
    <w:div w:id="1943146828">
      <w:bodyDiv w:val="1"/>
      <w:marLeft w:val="0"/>
      <w:marRight w:val="0"/>
      <w:marTop w:val="0"/>
      <w:marBottom w:val="0"/>
      <w:divBdr>
        <w:top w:val="none" w:sz="0" w:space="0" w:color="auto"/>
        <w:left w:val="none" w:sz="0" w:space="0" w:color="auto"/>
        <w:bottom w:val="none" w:sz="0" w:space="0" w:color="auto"/>
        <w:right w:val="none" w:sz="0" w:space="0" w:color="auto"/>
      </w:divBdr>
    </w:div>
    <w:div w:id="1943344174">
      <w:bodyDiv w:val="1"/>
      <w:marLeft w:val="0"/>
      <w:marRight w:val="0"/>
      <w:marTop w:val="0"/>
      <w:marBottom w:val="0"/>
      <w:divBdr>
        <w:top w:val="none" w:sz="0" w:space="0" w:color="auto"/>
        <w:left w:val="none" w:sz="0" w:space="0" w:color="auto"/>
        <w:bottom w:val="none" w:sz="0" w:space="0" w:color="auto"/>
        <w:right w:val="none" w:sz="0" w:space="0" w:color="auto"/>
      </w:divBdr>
    </w:div>
    <w:div w:id="1943756205">
      <w:bodyDiv w:val="1"/>
      <w:marLeft w:val="0"/>
      <w:marRight w:val="0"/>
      <w:marTop w:val="0"/>
      <w:marBottom w:val="0"/>
      <w:divBdr>
        <w:top w:val="none" w:sz="0" w:space="0" w:color="auto"/>
        <w:left w:val="none" w:sz="0" w:space="0" w:color="auto"/>
        <w:bottom w:val="none" w:sz="0" w:space="0" w:color="auto"/>
        <w:right w:val="none" w:sz="0" w:space="0" w:color="auto"/>
      </w:divBdr>
    </w:div>
    <w:div w:id="1943874683">
      <w:bodyDiv w:val="1"/>
      <w:marLeft w:val="0"/>
      <w:marRight w:val="0"/>
      <w:marTop w:val="0"/>
      <w:marBottom w:val="0"/>
      <w:divBdr>
        <w:top w:val="none" w:sz="0" w:space="0" w:color="auto"/>
        <w:left w:val="none" w:sz="0" w:space="0" w:color="auto"/>
        <w:bottom w:val="none" w:sz="0" w:space="0" w:color="auto"/>
        <w:right w:val="none" w:sz="0" w:space="0" w:color="auto"/>
      </w:divBdr>
    </w:div>
    <w:div w:id="1944073273">
      <w:bodyDiv w:val="1"/>
      <w:marLeft w:val="0"/>
      <w:marRight w:val="0"/>
      <w:marTop w:val="0"/>
      <w:marBottom w:val="0"/>
      <w:divBdr>
        <w:top w:val="none" w:sz="0" w:space="0" w:color="auto"/>
        <w:left w:val="none" w:sz="0" w:space="0" w:color="auto"/>
        <w:bottom w:val="none" w:sz="0" w:space="0" w:color="auto"/>
        <w:right w:val="none" w:sz="0" w:space="0" w:color="auto"/>
      </w:divBdr>
    </w:div>
    <w:div w:id="1944459163">
      <w:bodyDiv w:val="1"/>
      <w:marLeft w:val="0"/>
      <w:marRight w:val="0"/>
      <w:marTop w:val="0"/>
      <w:marBottom w:val="0"/>
      <w:divBdr>
        <w:top w:val="none" w:sz="0" w:space="0" w:color="auto"/>
        <w:left w:val="none" w:sz="0" w:space="0" w:color="auto"/>
        <w:bottom w:val="none" w:sz="0" w:space="0" w:color="auto"/>
        <w:right w:val="none" w:sz="0" w:space="0" w:color="auto"/>
      </w:divBdr>
    </w:div>
    <w:div w:id="1944611941">
      <w:bodyDiv w:val="1"/>
      <w:marLeft w:val="0"/>
      <w:marRight w:val="0"/>
      <w:marTop w:val="0"/>
      <w:marBottom w:val="0"/>
      <w:divBdr>
        <w:top w:val="none" w:sz="0" w:space="0" w:color="auto"/>
        <w:left w:val="none" w:sz="0" w:space="0" w:color="auto"/>
        <w:bottom w:val="none" w:sz="0" w:space="0" w:color="auto"/>
        <w:right w:val="none" w:sz="0" w:space="0" w:color="auto"/>
      </w:divBdr>
    </w:div>
    <w:div w:id="1945334646">
      <w:bodyDiv w:val="1"/>
      <w:marLeft w:val="0"/>
      <w:marRight w:val="0"/>
      <w:marTop w:val="0"/>
      <w:marBottom w:val="0"/>
      <w:divBdr>
        <w:top w:val="none" w:sz="0" w:space="0" w:color="auto"/>
        <w:left w:val="none" w:sz="0" w:space="0" w:color="auto"/>
        <w:bottom w:val="none" w:sz="0" w:space="0" w:color="auto"/>
        <w:right w:val="none" w:sz="0" w:space="0" w:color="auto"/>
      </w:divBdr>
    </w:div>
    <w:div w:id="1945764425">
      <w:bodyDiv w:val="1"/>
      <w:marLeft w:val="0"/>
      <w:marRight w:val="0"/>
      <w:marTop w:val="0"/>
      <w:marBottom w:val="0"/>
      <w:divBdr>
        <w:top w:val="none" w:sz="0" w:space="0" w:color="auto"/>
        <w:left w:val="none" w:sz="0" w:space="0" w:color="auto"/>
        <w:bottom w:val="none" w:sz="0" w:space="0" w:color="auto"/>
        <w:right w:val="none" w:sz="0" w:space="0" w:color="auto"/>
      </w:divBdr>
    </w:div>
    <w:div w:id="1946158626">
      <w:bodyDiv w:val="1"/>
      <w:marLeft w:val="0"/>
      <w:marRight w:val="0"/>
      <w:marTop w:val="0"/>
      <w:marBottom w:val="0"/>
      <w:divBdr>
        <w:top w:val="none" w:sz="0" w:space="0" w:color="auto"/>
        <w:left w:val="none" w:sz="0" w:space="0" w:color="auto"/>
        <w:bottom w:val="none" w:sz="0" w:space="0" w:color="auto"/>
        <w:right w:val="none" w:sz="0" w:space="0" w:color="auto"/>
      </w:divBdr>
    </w:div>
    <w:div w:id="1946814047">
      <w:bodyDiv w:val="1"/>
      <w:marLeft w:val="0"/>
      <w:marRight w:val="0"/>
      <w:marTop w:val="0"/>
      <w:marBottom w:val="0"/>
      <w:divBdr>
        <w:top w:val="none" w:sz="0" w:space="0" w:color="auto"/>
        <w:left w:val="none" w:sz="0" w:space="0" w:color="auto"/>
        <w:bottom w:val="none" w:sz="0" w:space="0" w:color="auto"/>
        <w:right w:val="none" w:sz="0" w:space="0" w:color="auto"/>
      </w:divBdr>
    </w:div>
    <w:div w:id="1947149915">
      <w:bodyDiv w:val="1"/>
      <w:marLeft w:val="0"/>
      <w:marRight w:val="0"/>
      <w:marTop w:val="0"/>
      <w:marBottom w:val="0"/>
      <w:divBdr>
        <w:top w:val="none" w:sz="0" w:space="0" w:color="auto"/>
        <w:left w:val="none" w:sz="0" w:space="0" w:color="auto"/>
        <w:bottom w:val="none" w:sz="0" w:space="0" w:color="auto"/>
        <w:right w:val="none" w:sz="0" w:space="0" w:color="auto"/>
      </w:divBdr>
    </w:div>
    <w:div w:id="1947301285">
      <w:bodyDiv w:val="1"/>
      <w:marLeft w:val="0"/>
      <w:marRight w:val="0"/>
      <w:marTop w:val="0"/>
      <w:marBottom w:val="0"/>
      <w:divBdr>
        <w:top w:val="none" w:sz="0" w:space="0" w:color="auto"/>
        <w:left w:val="none" w:sz="0" w:space="0" w:color="auto"/>
        <w:bottom w:val="none" w:sz="0" w:space="0" w:color="auto"/>
        <w:right w:val="none" w:sz="0" w:space="0" w:color="auto"/>
      </w:divBdr>
    </w:div>
    <w:div w:id="1947612858">
      <w:bodyDiv w:val="1"/>
      <w:marLeft w:val="0"/>
      <w:marRight w:val="0"/>
      <w:marTop w:val="0"/>
      <w:marBottom w:val="0"/>
      <w:divBdr>
        <w:top w:val="none" w:sz="0" w:space="0" w:color="auto"/>
        <w:left w:val="none" w:sz="0" w:space="0" w:color="auto"/>
        <w:bottom w:val="none" w:sz="0" w:space="0" w:color="auto"/>
        <w:right w:val="none" w:sz="0" w:space="0" w:color="auto"/>
      </w:divBdr>
    </w:div>
    <w:div w:id="1948006326">
      <w:bodyDiv w:val="1"/>
      <w:marLeft w:val="0"/>
      <w:marRight w:val="0"/>
      <w:marTop w:val="0"/>
      <w:marBottom w:val="0"/>
      <w:divBdr>
        <w:top w:val="none" w:sz="0" w:space="0" w:color="auto"/>
        <w:left w:val="none" w:sz="0" w:space="0" w:color="auto"/>
        <w:bottom w:val="none" w:sz="0" w:space="0" w:color="auto"/>
        <w:right w:val="none" w:sz="0" w:space="0" w:color="auto"/>
      </w:divBdr>
    </w:div>
    <w:div w:id="1948464461">
      <w:bodyDiv w:val="1"/>
      <w:marLeft w:val="0"/>
      <w:marRight w:val="0"/>
      <w:marTop w:val="0"/>
      <w:marBottom w:val="0"/>
      <w:divBdr>
        <w:top w:val="none" w:sz="0" w:space="0" w:color="auto"/>
        <w:left w:val="none" w:sz="0" w:space="0" w:color="auto"/>
        <w:bottom w:val="none" w:sz="0" w:space="0" w:color="auto"/>
        <w:right w:val="none" w:sz="0" w:space="0" w:color="auto"/>
      </w:divBdr>
    </w:div>
    <w:div w:id="1949310640">
      <w:bodyDiv w:val="1"/>
      <w:marLeft w:val="0"/>
      <w:marRight w:val="0"/>
      <w:marTop w:val="0"/>
      <w:marBottom w:val="0"/>
      <w:divBdr>
        <w:top w:val="none" w:sz="0" w:space="0" w:color="auto"/>
        <w:left w:val="none" w:sz="0" w:space="0" w:color="auto"/>
        <w:bottom w:val="none" w:sz="0" w:space="0" w:color="auto"/>
        <w:right w:val="none" w:sz="0" w:space="0" w:color="auto"/>
      </w:divBdr>
    </w:div>
    <w:div w:id="1949846295">
      <w:bodyDiv w:val="1"/>
      <w:marLeft w:val="0"/>
      <w:marRight w:val="0"/>
      <w:marTop w:val="0"/>
      <w:marBottom w:val="0"/>
      <w:divBdr>
        <w:top w:val="none" w:sz="0" w:space="0" w:color="auto"/>
        <w:left w:val="none" w:sz="0" w:space="0" w:color="auto"/>
        <w:bottom w:val="none" w:sz="0" w:space="0" w:color="auto"/>
        <w:right w:val="none" w:sz="0" w:space="0" w:color="auto"/>
      </w:divBdr>
    </w:div>
    <w:div w:id="1950507203">
      <w:bodyDiv w:val="1"/>
      <w:marLeft w:val="0"/>
      <w:marRight w:val="0"/>
      <w:marTop w:val="0"/>
      <w:marBottom w:val="0"/>
      <w:divBdr>
        <w:top w:val="none" w:sz="0" w:space="0" w:color="auto"/>
        <w:left w:val="none" w:sz="0" w:space="0" w:color="auto"/>
        <w:bottom w:val="none" w:sz="0" w:space="0" w:color="auto"/>
        <w:right w:val="none" w:sz="0" w:space="0" w:color="auto"/>
      </w:divBdr>
    </w:div>
    <w:div w:id="1951622250">
      <w:bodyDiv w:val="1"/>
      <w:marLeft w:val="0"/>
      <w:marRight w:val="0"/>
      <w:marTop w:val="0"/>
      <w:marBottom w:val="0"/>
      <w:divBdr>
        <w:top w:val="none" w:sz="0" w:space="0" w:color="auto"/>
        <w:left w:val="none" w:sz="0" w:space="0" w:color="auto"/>
        <w:bottom w:val="none" w:sz="0" w:space="0" w:color="auto"/>
        <w:right w:val="none" w:sz="0" w:space="0" w:color="auto"/>
      </w:divBdr>
    </w:div>
    <w:div w:id="1952348886">
      <w:bodyDiv w:val="1"/>
      <w:marLeft w:val="0"/>
      <w:marRight w:val="0"/>
      <w:marTop w:val="0"/>
      <w:marBottom w:val="0"/>
      <w:divBdr>
        <w:top w:val="none" w:sz="0" w:space="0" w:color="auto"/>
        <w:left w:val="none" w:sz="0" w:space="0" w:color="auto"/>
        <w:bottom w:val="none" w:sz="0" w:space="0" w:color="auto"/>
        <w:right w:val="none" w:sz="0" w:space="0" w:color="auto"/>
      </w:divBdr>
    </w:div>
    <w:div w:id="1952586219">
      <w:bodyDiv w:val="1"/>
      <w:marLeft w:val="0"/>
      <w:marRight w:val="0"/>
      <w:marTop w:val="0"/>
      <w:marBottom w:val="0"/>
      <w:divBdr>
        <w:top w:val="none" w:sz="0" w:space="0" w:color="auto"/>
        <w:left w:val="none" w:sz="0" w:space="0" w:color="auto"/>
        <w:bottom w:val="none" w:sz="0" w:space="0" w:color="auto"/>
        <w:right w:val="none" w:sz="0" w:space="0" w:color="auto"/>
      </w:divBdr>
    </w:div>
    <w:div w:id="1952662265">
      <w:bodyDiv w:val="1"/>
      <w:marLeft w:val="0"/>
      <w:marRight w:val="0"/>
      <w:marTop w:val="0"/>
      <w:marBottom w:val="0"/>
      <w:divBdr>
        <w:top w:val="none" w:sz="0" w:space="0" w:color="auto"/>
        <w:left w:val="none" w:sz="0" w:space="0" w:color="auto"/>
        <w:bottom w:val="none" w:sz="0" w:space="0" w:color="auto"/>
        <w:right w:val="none" w:sz="0" w:space="0" w:color="auto"/>
      </w:divBdr>
    </w:div>
    <w:div w:id="1953242663">
      <w:bodyDiv w:val="1"/>
      <w:marLeft w:val="0"/>
      <w:marRight w:val="0"/>
      <w:marTop w:val="0"/>
      <w:marBottom w:val="0"/>
      <w:divBdr>
        <w:top w:val="none" w:sz="0" w:space="0" w:color="auto"/>
        <w:left w:val="none" w:sz="0" w:space="0" w:color="auto"/>
        <w:bottom w:val="none" w:sz="0" w:space="0" w:color="auto"/>
        <w:right w:val="none" w:sz="0" w:space="0" w:color="auto"/>
      </w:divBdr>
      <w:divsChild>
        <w:div w:id="594946697">
          <w:marLeft w:val="480"/>
          <w:marRight w:val="0"/>
          <w:marTop w:val="0"/>
          <w:marBottom w:val="0"/>
          <w:divBdr>
            <w:top w:val="none" w:sz="0" w:space="0" w:color="auto"/>
            <w:left w:val="none" w:sz="0" w:space="0" w:color="auto"/>
            <w:bottom w:val="none" w:sz="0" w:space="0" w:color="auto"/>
            <w:right w:val="none" w:sz="0" w:space="0" w:color="auto"/>
          </w:divBdr>
        </w:div>
        <w:div w:id="890962837">
          <w:marLeft w:val="480"/>
          <w:marRight w:val="0"/>
          <w:marTop w:val="0"/>
          <w:marBottom w:val="0"/>
          <w:divBdr>
            <w:top w:val="none" w:sz="0" w:space="0" w:color="auto"/>
            <w:left w:val="none" w:sz="0" w:space="0" w:color="auto"/>
            <w:bottom w:val="none" w:sz="0" w:space="0" w:color="auto"/>
            <w:right w:val="none" w:sz="0" w:space="0" w:color="auto"/>
          </w:divBdr>
        </w:div>
        <w:div w:id="1075590912">
          <w:marLeft w:val="480"/>
          <w:marRight w:val="0"/>
          <w:marTop w:val="0"/>
          <w:marBottom w:val="0"/>
          <w:divBdr>
            <w:top w:val="none" w:sz="0" w:space="0" w:color="auto"/>
            <w:left w:val="none" w:sz="0" w:space="0" w:color="auto"/>
            <w:bottom w:val="none" w:sz="0" w:space="0" w:color="auto"/>
            <w:right w:val="none" w:sz="0" w:space="0" w:color="auto"/>
          </w:divBdr>
        </w:div>
        <w:div w:id="555120053">
          <w:marLeft w:val="480"/>
          <w:marRight w:val="0"/>
          <w:marTop w:val="0"/>
          <w:marBottom w:val="0"/>
          <w:divBdr>
            <w:top w:val="none" w:sz="0" w:space="0" w:color="auto"/>
            <w:left w:val="none" w:sz="0" w:space="0" w:color="auto"/>
            <w:bottom w:val="none" w:sz="0" w:space="0" w:color="auto"/>
            <w:right w:val="none" w:sz="0" w:space="0" w:color="auto"/>
          </w:divBdr>
        </w:div>
        <w:div w:id="1137837912">
          <w:marLeft w:val="480"/>
          <w:marRight w:val="0"/>
          <w:marTop w:val="0"/>
          <w:marBottom w:val="0"/>
          <w:divBdr>
            <w:top w:val="none" w:sz="0" w:space="0" w:color="auto"/>
            <w:left w:val="none" w:sz="0" w:space="0" w:color="auto"/>
            <w:bottom w:val="none" w:sz="0" w:space="0" w:color="auto"/>
            <w:right w:val="none" w:sz="0" w:space="0" w:color="auto"/>
          </w:divBdr>
        </w:div>
        <w:div w:id="470636567">
          <w:marLeft w:val="480"/>
          <w:marRight w:val="0"/>
          <w:marTop w:val="0"/>
          <w:marBottom w:val="0"/>
          <w:divBdr>
            <w:top w:val="none" w:sz="0" w:space="0" w:color="auto"/>
            <w:left w:val="none" w:sz="0" w:space="0" w:color="auto"/>
            <w:bottom w:val="none" w:sz="0" w:space="0" w:color="auto"/>
            <w:right w:val="none" w:sz="0" w:space="0" w:color="auto"/>
          </w:divBdr>
        </w:div>
        <w:div w:id="1206794761">
          <w:marLeft w:val="480"/>
          <w:marRight w:val="0"/>
          <w:marTop w:val="0"/>
          <w:marBottom w:val="0"/>
          <w:divBdr>
            <w:top w:val="none" w:sz="0" w:space="0" w:color="auto"/>
            <w:left w:val="none" w:sz="0" w:space="0" w:color="auto"/>
            <w:bottom w:val="none" w:sz="0" w:space="0" w:color="auto"/>
            <w:right w:val="none" w:sz="0" w:space="0" w:color="auto"/>
          </w:divBdr>
        </w:div>
        <w:div w:id="663899333">
          <w:marLeft w:val="480"/>
          <w:marRight w:val="0"/>
          <w:marTop w:val="0"/>
          <w:marBottom w:val="0"/>
          <w:divBdr>
            <w:top w:val="none" w:sz="0" w:space="0" w:color="auto"/>
            <w:left w:val="none" w:sz="0" w:space="0" w:color="auto"/>
            <w:bottom w:val="none" w:sz="0" w:space="0" w:color="auto"/>
            <w:right w:val="none" w:sz="0" w:space="0" w:color="auto"/>
          </w:divBdr>
        </w:div>
        <w:div w:id="1501654436">
          <w:marLeft w:val="480"/>
          <w:marRight w:val="0"/>
          <w:marTop w:val="0"/>
          <w:marBottom w:val="0"/>
          <w:divBdr>
            <w:top w:val="none" w:sz="0" w:space="0" w:color="auto"/>
            <w:left w:val="none" w:sz="0" w:space="0" w:color="auto"/>
            <w:bottom w:val="none" w:sz="0" w:space="0" w:color="auto"/>
            <w:right w:val="none" w:sz="0" w:space="0" w:color="auto"/>
          </w:divBdr>
        </w:div>
        <w:div w:id="1383098434">
          <w:marLeft w:val="480"/>
          <w:marRight w:val="0"/>
          <w:marTop w:val="0"/>
          <w:marBottom w:val="0"/>
          <w:divBdr>
            <w:top w:val="none" w:sz="0" w:space="0" w:color="auto"/>
            <w:left w:val="none" w:sz="0" w:space="0" w:color="auto"/>
            <w:bottom w:val="none" w:sz="0" w:space="0" w:color="auto"/>
            <w:right w:val="none" w:sz="0" w:space="0" w:color="auto"/>
          </w:divBdr>
        </w:div>
        <w:div w:id="879586236">
          <w:marLeft w:val="480"/>
          <w:marRight w:val="0"/>
          <w:marTop w:val="0"/>
          <w:marBottom w:val="0"/>
          <w:divBdr>
            <w:top w:val="none" w:sz="0" w:space="0" w:color="auto"/>
            <w:left w:val="none" w:sz="0" w:space="0" w:color="auto"/>
            <w:bottom w:val="none" w:sz="0" w:space="0" w:color="auto"/>
            <w:right w:val="none" w:sz="0" w:space="0" w:color="auto"/>
          </w:divBdr>
        </w:div>
        <w:div w:id="1044213112">
          <w:marLeft w:val="480"/>
          <w:marRight w:val="0"/>
          <w:marTop w:val="0"/>
          <w:marBottom w:val="0"/>
          <w:divBdr>
            <w:top w:val="none" w:sz="0" w:space="0" w:color="auto"/>
            <w:left w:val="none" w:sz="0" w:space="0" w:color="auto"/>
            <w:bottom w:val="none" w:sz="0" w:space="0" w:color="auto"/>
            <w:right w:val="none" w:sz="0" w:space="0" w:color="auto"/>
          </w:divBdr>
        </w:div>
        <w:div w:id="545794973">
          <w:marLeft w:val="480"/>
          <w:marRight w:val="0"/>
          <w:marTop w:val="0"/>
          <w:marBottom w:val="0"/>
          <w:divBdr>
            <w:top w:val="none" w:sz="0" w:space="0" w:color="auto"/>
            <w:left w:val="none" w:sz="0" w:space="0" w:color="auto"/>
            <w:bottom w:val="none" w:sz="0" w:space="0" w:color="auto"/>
            <w:right w:val="none" w:sz="0" w:space="0" w:color="auto"/>
          </w:divBdr>
        </w:div>
        <w:div w:id="1225608868">
          <w:marLeft w:val="480"/>
          <w:marRight w:val="0"/>
          <w:marTop w:val="0"/>
          <w:marBottom w:val="0"/>
          <w:divBdr>
            <w:top w:val="none" w:sz="0" w:space="0" w:color="auto"/>
            <w:left w:val="none" w:sz="0" w:space="0" w:color="auto"/>
            <w:bottom w:val="none" w:sz="0" w:space="0" w:color="auto"/>
            <w:right w:val="none" w:sz="0" w:space="0" w:color="auto"/>
          </w:divBdr>
        </w:div>
        <w:div w:id="55590286">
          <w:marLeft w:val="480"/>
          <w:marRight w:val="0"/>
          <w:marTop w:val="0"/>
          <w:marBottom w:val="0"/>
          <w:divBdr>
            <w:top w:val="none" w:sz="0" w:space="0" w:color="auto"/>
            <w:left w:val="none" w:sz="0" w:space="0" w:color="auto"/>
            <w:bottom w:val="none" w:sz="0" w:space="0" w:color="auto"/>
            <w:right w:val="none" w:sz="0" w:space="0" w:color="auto"/>
          </w:divBdr>
        </w:div>
        <w:div w:id="1344478442">
          <w:marLeft w:val="480"/>
          <w:marRight w:val="0"/>
          <w:marTop w:val="0"/>
          <w:marBottom w:val="0"/>
          <w:divBdr>
            <w:top w:val="none" w:sz="0" w:space="0" w:color="auto"/>
            <w:left w:val="none" w:sz="0" w:space="0" w:color="auto"/>
            <w:bottom w:val="none" w:sz="0" w:space="0" w:color="auto"/>
            <w:right w:val="none" w:sz="0" w:space="0" w:color="auto"/>
          </w:divBdr>
        </w:div>
        <w:div w:id="871040430">
          <w:marLeft w:val="480"/>
          <w:marRight w:val="0"/>
          <w:marTop w:val="0"/>
          <w:marBottom w:val="0"/>
          <w:divBdr>
            <w:top w:val="none" w:sz="0" w:space="0" w:color="auto"/>
            <w:left w:val="none" w:sz="0" w:space="0" w:color="auto"/>
            <w:bottom w:val="none" w:sz="0" w:space="0" w:color="auto"/>
            <w:right w:val="none" w:sz="0" w:space="0" w:color="auto"/>
          </w:divBdr>
        </w:div>
        <w:div w:id="306667706">
          <w:marLeft w:val="480"/>
          <w:marRight w:val="0"/>
          <w:marTop w:val="0"/>
          <w:marBottom w:val="0"/>
          <w:divBdr>
            <w:top w:val="none" w:sz="0" w:space="0" w:color="auto"/>
            <w:left w:val="none" w:sz="0" w:space="0" w:color="auto"/>
            <w:bottom w:val="none" w:sz="0" w:space="0" w:color="auto"/>
            <w:right w:val="none" w:sz="0" w:space="0" w:color="auto"/>
          </w:divBdr>
        </w:div>
        <w:div w:id="354573734">
          <w:marLeft w:val="480"/>
          <w:marRight w:val="0"/>
          <w:marTop w:val="0"/>
          <w:marBottom w:val="0"/>
          <w:divBdr>
            <w:top w:val="none" w:sz="0" w:space="0" w:color="auto"/>
            <w:left w:val="none" w:sz="0" w:space="0" w:color="auto"/>
            <w:bottom w:val="none" w:sz="0" w:space="0" w:color="auto"/>
            <w:right w:val="none" w:sz="0" w:space="0" w:color="auto"/>
          </w:divBdr>
        </w:div>
        <w:div w:id="438138282">
          <w:marLeft w:val="480"/>
          <w:marRight w:val="0"/>
          <w:marTop w:val="0"/>
          <w:marBottom w:val="0"/>
          <w:divBdr>
            <w:top w:val="none" w:sz="0" w:space="0" w:color="auto"/>
            <w:left w:val="none" w:sz="0" w:space="0" w:color="auto"/>
            <w:bottom w:val="none" w:sz="0" w:space="0" w:color="auto"/>
            <w:right w:val="none" w:sz="0" w:space="0" w:color="auto"/>
          </w:divBdr>
        </w:div>
        <w:div w:id="389577023">
          <w:marLeft w:val="480"/>
          <w:marRight w:val="0"/>
          <w:marTop w:val="0"/>
          <w:marBottom w:val="0"/>
          <w:divBdr>
            <w:top w:val="none" w:sz="0" w:space="0" w:color="auto"/>
            <w:left w:val="none" w:sz="0" w:space="0" w:color="auto"/>
            <w:bottom w:val="none" w:sz="0" w:space="0" w:color="auto"/>
            <w:right w:val="none" w:sz="0" w:space="0" w:color="auto"/>
          </w:divBdr>
        </w:div>
        <w:div w:id="218631154">
          <w:marLeft w:val="480"/>
          <w:marRight w:val="0"/>
          <w:marTop w:val="0"/>
          <w:marBottom w:val="0"/>
          <w:divBdr>
            <w:top w:val="none" w:sz="0" w:space="0" w:color="auto"/>
            <w:left w:val="none" w:sz="0" w:space="0" w:color="auto"/>
            <w:bottom w:val="none" w:sz="0" w:space="0" w:color="auto"/>
            <w:right w:val="none" w:sz="0" w:space="0" w:color="auto"/>
          </w:divBdr>
        </w:div>
        <w:div w:id="399406521">
          <w:marLeft w:val="480"/>
          <w:marRight w:val="0"/>
          <w:marTop w:val="0"/>
          <w:marBottom w:val="0"/>
          <w:divBdr>
            <w:top w:val="none" w:sz="0" w:space="0" w:color="auto"/>
            <w:left w:val="none" w:sz="0" w:space="0" w:color="auto"/>
            <w:bottom w:val="none" w:sz="0" w:space="0" w:color="auto"/>
            <w:right w:val="none" w:sz="0" w:space="0" w:color="auto"/>
          </w:divBdr>
        </w:div>
        <w:div w:id="1657879276">
          <w:marLeft w:val="480"/>
          <w:marRight w:val="0"/>
          <w:marTop w:val="0"/>
          <w:marBottom w:val="0"/>
          <w:divBdr>
            <w:top w:val="none" w:sz="0" w:space="0" w:color="auto"/>
            <w:left w:val="none" w:sz="0" w:space="0" w:color="auto"/>
            <w:bottom w:val="none" w:sz="0" w:space="0" w:color="auto"/>
            <w:right w:val="none" w:sz="0" w:space="0" w:color="auto"/>
          </w:divBdr>
        </w:div>
        <w:div w:id="1806310191">
          <w:marLeft w:val="480"/>
          <w:marRight w:val="0"/>
          <w:marTop w:val="0"/>
          <w:marBottom w:val="0"/>
          <w:divBdr>
            <w:top w:val="none" w:sz="0" w:space="0" w:color="auto"/>
            <w:left w:val="none" w:sz="0" w:space="0" w:color="auto"/>
            <w:bottom w:val="none" w:sz="0" w:space="0" w:color="auto"/>
            <w:right w:val="none" w:sz="0" w:space="0" w:color="auto"/>
          </w:divBdr>
        </w:div>
        <w:div w:id="496506499">
          <w:marLeft w:val="480"/>
          <w:marRight w:val="0"/>
          <w:marTop w:val="0"/>
          <w:marBottom w:val="0"/>
          <w:divBdr>
            <w:top w:val="none" w:sz="0" w:space="0" w:color="auto"/>
            <w:left w:val="none" w:sz="0" w:space="0" w:color="auto"/>
            <w:bottom w:val="none" w:sz="0" w:space="0" w:color="auto"/>
            <w:right w:val="none" w:sz="0" w:space="0" w:color="auto"/>
          </w:divBdr>
        </w:div>
        <w:div w:id="1657030126">
          <w:marLeft w:val="480"/>
          <w:marRight w:val="0"/>
          <w:marTop w:val="0"/>
          <w:marBottom w:val="0"/>
          <w:divBdr>
            <w:top w:val="none" w:sz="0" w:space="0" w:color="auto"/>
            <w:left w:val="none" w:sz="0" w:space="0" w:color="auto"/>
            <w:bottom w:val="none" w:sz="0" w:space="0" w:color="auto"/>
            <w:right w:val="none" w:sz="0" w:space="0" w:color="auto"/>
          </w:divBdr>
        </w:div>
        <w:div w:id="1157453862">
          <w:marLeft w:val="480"/>
          <w:marRight w:val="0"/>
          <w:marTop w:val="0"/>
          <w:marBottom w:val="0"/>
          <w:divBdr>
            <w:top w:val="none" w:sz="0" w:space="0" w:color="auto"/>
            <w:left w:val="none" w:sz="0" w:space="0" w:color="auto"/>
            <w:bottom w:val="none" w:sz="0" w:space="0" w:color="auto"/>
            <w:right w:val="none" w:sz="0" w:space="0" w:color="auto"/>
          </w:divBdr>
        </w:div>
        <w:div w:id="1142112942">
          <w:marLeft w:val="480"/>
          <w:marRight w:val="0"/>
          <w:marTop w:val="0"/>
          <w:marBottom w:val="0"/>
          <w:divBdr>
            <w:top w:val="none" w:sz="0" w:space="0" w:color="auto"/>
            <w:left w:val="none" w:sz="0" w:space="0" w:color="auto"/>
            <w:bottom w:val="none" w:sz="0" w:space="0" w:color="auto"/>
            <w:right w:val="none" w:sz="0" w:space="0" w:color="auto"/>
          </w:divBdr>
        </w:div>
        <w:div w:id="817068859">
          <w:marLeft w:val="480"/>
          <w:marRight w:val="0"/>
          <w:marTop w:val="0"/>
          <w:marBottom w:val="0"/>
          <w:divBdr>
            <w:top w:val="none" w:sz="0" w:space="0" w:color="auto"/>
            <w:left w:val="none" w:sz="0" w:space="0" w:color="auto"/>
            <w:bottom w:val="none" w:sz="0" w:space="0" w:color="auto"/>
            <w:right w:val="none" w:sz="0" w:space="0" w:color="auto"/>
          </w:divBdr>
        </w:div>
        <w:div w:id="739641276">
          <w:marLeft w:val="480"/>
          <w:marRight w:val="0"/>
          <w:marTop w:val="0"/>
          <w:marBottom w:val="0"/>
          <w:divBdr>
            <w:top w:val="none" w:sz="0" w:space="0" w:color="auto"/>
            <w:left w:val="none" w:sz="0" w:space="0" w:color="auto"/>
            <w:bottom w:val="none" w:sz="0" w:space="0" w:color="auto"/>
            <w:right w:val="none" w:sz="0" w:space="0" w:color="auto"/>
          </w:divBdr>
        </w:div>
        <w:div w:id="1711803322">
          <w:marLeft w:val="480"/>
          <w:marRight w:val="0"/>
          <w:marTop w:val="0"/>
          <w:marBottom w:val="0"/>
          <w:divBdr>
            <w:top w:val="none" w:sz="0" w:space="0" w:color="auto"/>
            <w:left w:val="none" w:sz="0" w:space="0" w:color="auto"/>
            <w:bottom w:val="none" w:sz="0" w:space="0" w:color="auto"/>
            <w:right w:val="none" w:sz="0" w:space="0" w:color="auto"/>
          </w:divBdr>
        </w:div>
        <w:div w:id="2009214508">
          <w:marLeft w:val="480"/>
          <w:marRight w:val="0"/>
          <w:marTop w:val="0"/>
          <w:marBottom w:val="0"/>
          <w:divBdr>
            <w:top w:val="none" w:sz="0" w:space="0" w:color="auto"/>
            <w:left w:val="none" w:sz="0" w:space="0" w:color="auto"/>
            <w:bottom w:val="none" w:sz="0" w:space="0" w:color="auto"/>
            <w:right w:val="none" w:sz="0" w:space="0" w:color="auto"/>
          </w:divBdr>
        </w:div>
        <w:div w:id="1730151896">
          <w:marLeft w:val="480"/>
          <w:marRight w:val="0"/>
          <w:marTop w:val="0"/>
          <w:marBottom w:val="0"/>
          <w:divBdr>
            <w:top w:val="none" w:sz="0" w:space="0" w:color="auto"/>
            <w:left w:val="none" w:sz="0" w:space="0" w:color="auto"/>
            <w:bottom w:val="none" w:sz="0" w:space="0" w:color="auto"/>
            <w:right w:val="none" w:sz="0" w:space="0" w:color="auto"/>
          </w:divBdr>
        </w:div>
        <w:div w:id="1096291404">
          <w:marLeft w:val="480"/>
          <w:marRight w:val="0"/>
          <w:marTop w:val="0"/>
          <w:marBottom w:val="0"/>
          <w:divBdr>
            <w:top w:val="none" w:sz="0" w:space="0" w:color="auto"/>
            <w:left w:val="none" w:sz="0" w:space="0" w:color="auto"/>
            <w:bottom w:val="none" w:sz="0" w:space="0" w:color="auto"/>
            <w:right w:val="none" w:sz="0" w:space="0" w:color="auto"/>
          </w:divBdr>
        </w:div>
        <w:div w:id="308752809">
          <w:marLeft w:val="480"/>
          <w:marRight w:val="0"/>
          <w:marTop w:val="0"/>
          <w:marBottom w:val="0"/>
          <w:divBdr>
            <w:top w:val="none" w:sz="0" w:space="0" w:color="auto"/>
            <w:left w:val="none" w:sz="0" w:space="0" w:color="auto"/>
            <w:bottom w:val="none" w:sz="0" w:space="0" w:color="auto"/>
            <w:right w:val="none" w:sz="0" w:space="0" w:color="auto"/>
          </w:divBdr>
        </w:div>
      </w:divsChild>
    </w:div>
    <w:div w:id="1954704361">
      <w:bodyDiv w:val="1"/>
      <w:marLeft w:val="0"/>
      <w:marRight w:val="0"/>
      <w:marTop w:val="0"/>
      <w:marBottom w:val="0"/>
      <w:divBdr>
        <w:top w:val="none" w:sz="0" w:space="0" w:color="auto"/>
        <w:left w:val="none" w:sz="0" w:space="0" w:color="auto"/>
        <w:bottom w:val="none" w:sz="0" w:space="0" w:color="auto"/>
        <w:right w:val="none" w:sz="0" w:space="0" w:color="auto"/>
      </w:divBdr>
    </w:div>
    <w:div w:id="1954824365">
      <w:bodyDiv w:val="1"/>
      <w:marLeft w:val="0"/>
      <w:marRight w:val="0"/>
      <w:marTop w:val="0"/>
      <w:marBottom w:val="0"/>
      <w:divBdr>
        <w:top w:val="none" w:sz="0" w:space="0" w:color="auto"/>
        <w:left w:val="none" w:sz="0" w:space="0" w:color="auto"/>
        <w:bottom w:val="none" w:sz="0" w:space="0" w:color="auto"/>
        <w:right w:val="none" w:sz="0" w:space="0" w:color="auto"/>
      </w:divBdr>
    </w:div>
    <w:div w:id="1954895593">
      <w:bodyDiv w:val="1"/>
      <w:marLeft w:val="0"/>
      <w:marRight w:val="0"/>
      <w:marTop w:val="0"/>
      <w:marBottom w:val="0"/>
      <w:divBdr>
        <w:top w:val="none" w:sz="0" w:space="0" w:color="auto"/>
        <w:left w:val="none" w:sz="0" w:space="0" w:color="auto"/>
        <w:bottom w:val="none" w:sz="0" w:space="0" w:color="auto"/>
        <w:right w:val="none" w:sz="0" w:space="0" w:color="auto"/>
      </w:divBdr>
    </w:div>
    <w:div w:id="1955018419">
      <w:bodyDiv w:val="1"/>
      <w:marLeft w:val="0"/>
      <w:marRight w:val="0"/>
      <w:marTop w:val="0"/>
      <w:marBottom w:val="0"/>
      <w:divBdr>
        <w:top w:val="none" w:sz="0" w:space="0" w:color="auto"/>
        <w:left w:val="none" w:sz="0" w:space="0" w:color="auto"/>
        <w:bottom w:val="none" w:sz="0" w:space="0" w:color="auto"/>
        <w:right w:val="none" w:sz="0" w:space="0" w:color="auto"/>
      </w:divBdr>
    </w:div>
    <w:div w:id="1955094892">
      <w:bodyDiv w:val="1"/>
      <w:marLeft w:val="0"/>
      <w:marRight w:val="0"/>
      <w:marTop w:val="0"/>
      <w:marBottom w:val="0"/>
      <w:divBdr>
        <w:top w:val="none" w:sz="0" w:space="0" w:color="auto"/>
        <w:left w:val="none" w:sz="0" w:space="0" w:color="auto"/>
        <w:bottom w:val="none" w:sz="0" w:space="0" w:color="auto"/>
        <w:right w:val="none" w:sz="0" w:space="0" w:color="auto"/>
      </w:divBdr>
    </w:div>
    <w:div w:id="1955793543">
      <w:bodyDiv w:val="1"/>
      <w:marLeft w:val="0"/>
      <w:marRight w:val="0"/>
      <w:marTop w:val="0"/>
      <w:marBottom w:val="0"/>
      <w:divBdr>
        <w:top w:val="none" w:sz="0" w:space="0" w:color="auto"/>
        <w:left w:val="none" w:sz="0" w:space="0" w:color="auto"/>
        <w:bottom w:val="none" w:sz="0" w:space="0" w:color="auto"/>
        <w:right w:val="none" w:sz="0" w:space="0" w:color="auto"/>
      </w:divBdr>
    </w:div>
    <w:div w:id="1956014023">
      <w:bodyDiv w:val="1"/>
      <w:marLeft w:val="0"/>
      <w:marRight w:val="0"/>
      <w:marTop w:val="0"/>
      <w:marBottom w:val="0"/>
      <w:divBdr>
        <w:top w:val="none" w:sz="0" w:space="0" w:color="auto"/>
        <w:left w:val="none" w:sz="0" w:space="0" w:color="auto"/>
        <w:bottom w:val="none" w:sz="0" w:space="0" w:color="auto"/>
        <w:right w:val="none" w:sz="0" w:space="0" w:color="auto"/>
      </w:divBdr>
    </w:div>
    <w:div w:id="1956213756">
      <w:bodyDiv w:val="1"/>
      <w:marLeft w:val="0"/>
      <w:marRight w:val="0"/>
      <w:marTop w:val="0"/>
      <w:marBottom w:val="0"/>
      <w:divBdr>
        <w:top w:val="none" w:sz="0" w:space="0" w:color="auto"/>
        <w:left w:val="none" w:sz="0" w:space="0" w:color="auto"/>
        <w:bottom w:val="none" w:sz="0" w:space="0" w:color="auto"/>
        <w:right w:val="none" w:sz="0" w:space="0" w:color="auto"/>
      </w:divBdr>
    </w:div>
    <w:div w:id="1956330966">
      <w:bodyDiv w:val="1"/>
      <w:marLeft w:val="0"/>
      <w:marRight w:val="0"/>
      <w:marTop w:val="0"/>
      <w:marBottom w:val="0"/>
      <w:divBdr>
        <w:top w:val="none" w:sz="0" w:space="0" w:color="auto"/>
        <w:left w:val="none" w:sz="0" w:space="0" w:color="auto"/>
        <w:bottom w:val="none" w:sz="0" w:space="0" w:color="auto"/>
        <w:right w:val="none" w:sz="0" w:space="0" w:color="auto"/>
      </w:divBdr>
    </w:div>
    <w:div w:id="1956672791">
      <w:bodyDiv w:val="1"/>
      <w:marLeft w:val="0"/>
      <w:marRight w:val="0"/>
      <w:marTop w:val="0"/>
      <w:marBottom w:val="0"/>
      <w:divBdr>
        <w:top w:val="none" w:sz="0" w:space="0" w:color="auto"/>
        <w:left w:val="none" w:sz="0" w:space="0" w:color="auto"/>
        <w:bottom w:val="none" w:sz="0" w:space="0" w:color="auto"/>
        <w:right w:val="none" w:sz="0" w:space="0" w:color="auto"/>
      </w:divBdr>
    </w:div>
    <w:div w:id="1956785748">
      <w:bodyDiv w:val="1"/>
      <w:marLeft w:val="0"/>
      <w:marRight w:val="0"/>
      <w:marTop w:val="0"/>
      <w:marBottom w:val="0"/>
      <w:divBdr>
        <w:top w:val="none" w:sz="0" w:space="0" w:color="auto"/>
        <w:left w:val="none" w:sz="0" w:space="0" w:color="auto"/>
        <w:bottom w:val="none" w:sz="0" w:space="0" w:color="auto"/>
        <w:right w:val="none" w:sz="0" w:space="0" w:color="auto"/>
      </w:divBdr>
    </w:div>
    <w:div w:id="1956911838">
      <w:bodyDiv w:val="1"/>
      <w:marLeft w:val="0"/>
      <w:marRight w:val="0"/>
      <w:marTop w:val="0"/>
      <w:marBottom w:val="0"/>
      <w:divBdr>
        <w:top w:val="none" w:sz="0" w:space="0" w:color="auto"/>
        <w:left w:val="none" w:sz="0" w:space="0" w:color="auto"/>
        <w:bottom w:val="none" w:sz="0" w:space="0" w:color="auto"/>
        <w:right w:val="none" w:sz="0" w:space="0" w:color="auto"/>
      </w:divBdr>
    </w:div>
    <w:div w:id="1957175059">
      <w:bodyDiv w:val="1"/>
      <w:marLeft w:val="0"/>
      <w:marRight w:val="0"/>
      <w:marTop w:val="0"/>
      <w:marBottom w:val="0"/>
      <w:divBdr>
        <w:top w:val="none" w:sz="0" w:space="0" w:color="auto"/>
        <w:left w:val="none" w:sz="0" w:space="0" w:color="auto"/>
        <w:bottom w:val="none" w:sz="0" w:space="0" w:color="auto"/>
        <w:right w:val="none" w:sz="0" w:space="0" w:color="auto"/>
      </w:divBdr>
    </w:div>
    <w:div w:id="1957519950">
      <w:bodyDiv w:val="1"/>
      <w:marLeft w:val="0"/>
      <w:marRight w:val="0"/>
      <w:marTop w:val="0"/>
      <w:marBottom w:val="0"/>
      <w:divBdr>
        <w:top w:val="none" w:sz="0" w:space="0" w:color="auto"/>
        <w:left w:val="none" w:sz="0" w:space="0" w:color="auto"/>
        <w:bottom w:val="none" w:sz="0" w:space="0" w:color="auto"/>
        <w:right w:val="none" w:sz="0" w:space="0" w:color="auto"/>
      </w:divBdr>
    </w:div>
    <w:div w:id="1957828377">
      <w:bodyDiv w:val="1"/>
      <w:marLeft w:val="0"/>
      <w:marRight w:val="0"/>
      <w:marTop w:val="0"/>
      <w:marBottom w:val="0"/>
      <w:divBdr>
        <w:top w:val="none" w:sz="0" w:space="0" w:color="auto"/>
        <w:left w:val="none" w:sz="0" w:space="0" w:color="auto"/>
        <w:bottom w:val="none" w:sz="0" w:space="0" w:color="auto"/>
        <w:right w:val="none" w:sz="0" w:space="0" w:color="auto"/>
      </w:divBdr>
    </w:div>
    <w:div w:id="1959069834">
      <w:bodyDiv w:val="1"/>
      <w:marLeft w:val="0"/>
      <w:marRight w:val="0"/>
      <w:marTop w:val="0"/>
      <w:marBottom w:val="0"/>
      <w:divBdr>
        <w:top w:val="none" w:sz="0" w:space="0" w:color="auto"/>
        <w:left w:val="none" w:sz="0" w:space="0" w:color="auto"/>
        <w:bottom w:val="none" w:sz="0" w:space="0" w:color="auto"/>
        <w:right w:val="none" w:sz="0" w:space="0" w:color="auto"/>
      </w:divBdr>
    </w:div>
    <w:div w:id="1959557380">
      <w:bodyDiv w:val="1"/>
      <w:marLeft w:val="0"/>
      <w:marRight w:val="0"/>
      <w:marTop w:val="0"/>
      <w:marBottom w:val="0"/>
      <w:divBdr>
        <w:top w:val="none" w:sz="0" w:space="0" w:color="auto"/>
        <w:left w:val="none" w:sz="0" w:space="0" w:color="auto"/>
        <w:bottom w:val="none" w:sz="0" w:space="0" w:color="auto"/>
        <w:right w:val="none" w:sz="0" w:space="0" w:color="auto"/>
      </w:divBdr>
    </w:div>
    <w:div w:id="1959800476">
      <w:bodyDiv w:val="1"/>
      <w:marLeft w:val="0"/>
      <w:marRight w:val="0"/>
      <w:marTop w:val="0"/>
      <w:marBottom w:val="0"/>
      <w:divBdr>
        <w:top w:val="none" w:sz="0" w:space="0" w:color="auto"/>
        <w:left w:val="none" w:sz="0" w:space="0" w:color="auto"/>
        <w:bottom w:val="none" w:sz="0" w:space="0" w:color="auto"/>
        <w:right w:val="none" w:sz="0" w:space="0" w:color="auto"/>
      </w:divBdr>
    </w:div>
    <w:div w:id="1960453451">
      <w:bodyDiv w:val="1"/>
      <w:marLeft w:val="0"/>
      <w:marRight w:val="0"/>
      <w:marTop w:val="0"/>
      <w:marBottom w:val="0"/>
      <w:divBdr>
        <w:top w:val="none" w:sz="0" w:space="0" w:color="auto"/>
        <w:left w:val="none" w:sz="0" w:space="0" w:color="auto"/>
        <w:bottom w:val="none" w:sz="0" w:space="0" w:color="auto"/>
        <w:right w:val="none" w:sz="0" w:space="0" w:color="auto"/>
      </w:divBdr>
    </w:div>
    <w:div w:id="1960800154">
      <w:bodyDiv w:val="1"/>
      <w:marLeft w:val="0"/>
      <w:marRight w:val="0"/>
      <w:marTop w:val="0"/>
      <w:marBottom w:val="0"/>
      <w:divBdr>
        <w:top w:val="none" w:sz="0" w:space="0" w:color="auto"/>
        <w:left w:val="none" w:sz="0" w:space="0" w:color="auto"/>
        <w:bottom w:val="none" w:sz="0" w:space="0" w:color="auto"/>
        <w:right w:val="none" w:sz="0" w:space="0" w:color="auto"/>
      </w:divBdr>
    </w:div>
    <w:div w:id="1961448794">
      <w:bodyDiv w:val="1"/>
      <w:marLeft w:val="0"/>
      <w:marRight w:val="0"/>
      <w:marTop w:val="0"/>
      <w:marBottom w:val="0"/>
      <w:divBdr>
        <w:top w:val="none" w:sz="0" w:space="0" w:color="auto"/>
        <w:left w:val="none" w:sz="0" w:space="0" w:color="auto"/>
        <w:bottom w:val="none" w:sz="0" w:space="0" w:color="auto"/>
        <w:right w:val="none" w:sz="0" w:space="0" w:color="auto"/>
      </w:divBdr>
    </w:div>
    <w:div w:id="1961959990">
      <w:bodyDiv w:val="1"/>
      <w:marLeft w:val="0"/>
      <w:marRight w:val="0"/>
      <w:marTop w:val="0"/>
      <w:marBottom w:val="0"/>
      <w:divBdr>
        <w:top w:val="none" w:sz="0" w:space="0" w:color="auto"/>
        <w:left w:val="none" w:sz="0" w:space="0" w:color="auto"/>
        <w:bottom w:val="none" w:sz="0" w:space="0" w:color="auto"/>
        <w:right w:val="none" w:sz="0" w:space="0" w:color="auto"/>
      </w:divBdr>
    </w:div>
    <w:div w:id="1962026732">
      <w:bodyDiv w:val="1"/>
      <w:marLeft w:val="0"/>
      <w:marRight w:val="0"/>
      <w:marTop w:val="0"/>
      <w:marBottom w:val="0"/>
      <w:divBdr>
        <w:top w:val="none" w:sz="0" w:space="0" w:color="auto"/>
        <w:left w:val="none" w:sz="0" w:space="0" w:color="auto"/>
        <w:bottom w:val="none" w:sz="0" w:space="0" w:color="auto"/>
        <w:right w:val="none" w:sz="0" w:space="0" w:color="auto"/>
      </w:divBdr>
    </w:div>
    <w:div w:id="1962154125">
      <w:bodyDiv w:val="1"/>
      <w:marLeft w:val="0"/>
      <w:marRight w:val="0"/>
      <w:marTop w:val="0"/>
      <w:marBottom w:val="0"/>
      <w:divBdr>
        <w:top w:val="none" w:sz="0" w:space="0" w:color="auto"/>
        <w:left w:val="none" w:sz="0" w:space="0" w:color="auto"/>
        <w:bottom w:val="none" w:sz="0" w:space="0" w:color="auto"/>
        <w:right w:val="none" w:sz="0" w:space="0" w:color="auto"/>
      </w:divBdr>
    </w:div>
    <w:div w:id="1962376306">
      <w:bodyDiv w:val="1"/>
      <w:marLeft w:val="0"/>
      <w:marRight w:val="0"/>
      <w:marTop w:val="0"/>
      <w:marBottom w:val="0"/>
      <w:divBdr>
        <w:top w:val="none" w:sz="0" w:space="0" w:color="auto"/>
        <w:left w:val="none" w:sz="0" w:space="0" w:color="auto"/>
        <w:bottom w:val="none" w:sz="0" w:space="0" w:color="auto"/>
        <w:right w:val="none" w:sz="0" w:space="0" w:color="auto"/>
      </w:divBdr>
      <w:divsChild>
        <w:div w:id="1961454848">
          <w:marLeft w:val="480"/>
          <w:marRight w:val="0"/>
          <w:marTop w:val="0"/>
          <w:marBottom w:val="0"/>
          <w:divBdr>
            <w:top w:val="none" w:sz="0" w:space="0" w:color="auto"/>
            <w:left w:val="none" w:sz="0" w:space="0" w:color="auto"/>
            <w:bottom w:val="none" w:sz="0" w:space="0" w:color="auto"/>
            <w:right w:val="none" w:sz="0" w:space="0" w:color="auto"/>
          </w:divBdr>
        </w:div>
        <w:div w:id="293366867">
          <w:marLeft w:val="480"/>
          <w:marRight w:val="0"/>
          <w:marTop w:val="0"/>
          <w:marBottom w:val="0"/>
          <w:divBdr>
            <w:top w:val="none" w:sz="0" w:space="0" w:color="auto"/>
            <w:left w:val="none" w:sz="0" w:space="0" w:color="auto"/>
            <w:bottom w:val="none" w:sz="0" w:space="0" w:color="auto"/>
            <w:right w:val="none" w:sz="0" w:space="0" w:color="auto"/>
          </w:divBdr>
        </w:div>
        <w:div w:id="1884554589">
          <w:marLeft w:val="480"/>
          <w:marRight w:val="0"/>
          <w:marTop w:val="0"/>
          <w:marBottom w:val="0"/>
          <w:divBdr>
            <w:top w:val="none" w:sz="0" w:space="0" w:color="auto"/>
            <w:left w:val="none" w:sz="0" w:space="0" w:color="auto"/>
            <w:bottom w:val="none" w:sz="0" w:space="0" w:color="auto"/>
            <w:right w:val="none" w:sz="0" w:space="0" w:color="auto"/>
          </w:divBdr>
        </w:div>
        <w:div w:id="1463771855">
          <w:marLeft w:val="480"/>
          <w:marRight w:val="0"/>
          <w:marTop w:val="0"/>
          <w:marBottom w:val="0"/>
          <w:divBdr>
            <w:top w:val="none" w:sz="0" w:space="0" w:color="auto"/>
            <w:left w:val="none" w:sz="0" w:space="0" w:color="auto"/>
            <w:bottom w:val="none" w:sz="0" w:space="0" w:color="auto"/>
            <w:right w:val="none" w:sz="0" w:space="0" w:color="auto"/>
          </w:divBdr>
        </w:div>
        <w:div w:id="62684390">
          <w:marLeft w:val="480"/>
          <w:marRight w:val="0"/>
          <w:marTop w:val="0"/>
          <w:marBottom w:val="0"/>
          <w:divBdr>
            <w:top w:val="none" w:sz="0" w:space="0" w:color="auto"/>
            <w:left w:val="none" w:sz="0" w:space="0" w:color="auto"/>
            <w:bottom w:val="none" w:sz="0" w:space="0" w:color="auto"/>
            <w:right w:val="none" w:sz="0" w:space="0" w:color="auto"/>
          </w:divBdr>
        </w:div>
        <w:div w:id="1299072489">
          <w:marLeft w:val="480"/>
          <w:marRight w:val="0"/>
          <w:marTop w:val="0"/>
          <w:marBottom w:val="0"/>
          <w:divBdr>
            <w:top w:val="none" w:sz="0" w:space="0" w:color="auto"/>
            <w:left w:val="none" w:sz="0" w:space="0" w:color="auto"/>
            <w:bottom w:val="none" w:sz="0" w:space="0" w:color="auto"/>
            <w:right w:val="none" w:sz="0" w:space="0" w:color="auto"/>
          </w:divBdr>
        </w:div>
        <w:div w:id="715816316">
          <w:marLeft w:val="480"/>
          <w:marRight w:val="0"/>
          <w:marTop w:val="0"/>
          <w:marBottom w:val="0"/>
          <w:divBdr>
            <w:top w:val="none" w:sz="0" w:space="0" w:color="auto"/>
            <w:left w:val="none" w:sz="0" w:space="0" w:color="auto"/>
            <w:bottom w:val="none" w:sz="0" w:space="0" w:color="auto"/>
            <w:right w:val="none" w:sz="0" w:space="0" w:color="auto"/>
          </w:divBdr>
        </w:div>
        <w:div w:id="1298145304">
          <w:marLeft w:val="480"/>
          <w:marRight w:val="0"/>
          <w:marTop w:val="0"/>
          <w:marBottom w:val="0"/>
          <w:divBdr>
            <w:top w:val="none" w:sz="0" w:space="0" w:color="auto"/>
            <w:left w:val="none" w:sz="0" w:space="0" w:color="auto"/>
            <w:bottom w:val="none" w:sz="0" w:space="0" w:color="auto"/>
            <w:right w:val="none" w:sz="0" w:space="0" w:color="auto"/>
          </w:divBdr>
        </w:div>
        <w:div w:id="1952586628">
          <w:marLeft w:val="480"/>
          <w:marRight w:val="0"/>
          <w:marTop w:val="0"/>
          <w:marBottom w:val="0"/>
          <w:divBdr>
            <w:top w:val="none" w:sz="0" w:space="0" w:color="auto"/>
            <w:left w:val="none" w:sz="0" w:space="0" w:color="auto"/>
            <w:bottom w:val="none" w:sz="0" w:space="0" w:color="auto"/>
            <w:right w:val="none" w:sz="0" w:space="0" w:color="auto"/>
          </w:divBdr>
        </w:div>
        <w:div w:id="1290666384">
          <w:marLeft w:val="480"/>
          <w:marRight w:val="0"/>
          <w:marTop w:val="0"/>
          <w:marBottom w:val="0"/>
          <w:divBdr>
            <w:top w:val="none" w:sz="0" w:space="0" w:color="auto"/>
            <w:left w:val="none" w:sz="0" w:space="0" w:color="auto"/>
            <w:bottom w:val="none" w:sz="0" w:space="0" w:color="auto"/>
            <w:right w:val="none" w:sz="0" w:space="0" w:color="auto"/>
          </w:divBdr>
        </w:div>
        <w:div w:id="479467892">
          <w:marLeft w:val="480"/>
          <w:marRight w:val="0"/>
          <w:marTop w:val="0"/>
          <w:marBottom w:val="0"/>
          <w:divBdr>
            <w:top w:val="none" w:sz="0" w:space="0" w:color="auto"/>
            <w:left w:val="none" w:sz="0" w:space="0" w:color="auto"/>
            <w:bottom w:val="none" w:sz="0" w:space="0" w:color="auto"/>
            <w:right w:val="none" w:sz="0" w:space="0" w:color="auto"/>
          </w:divBdr>
        </w:div>
        <w:div w:id="1306666349">
          <w:marLeft w:val="480"/>
          <w:marRight w:val="0"/>
          <w:marTop w:val="0"/>
          <w:marBottom w:val="0"/>
          <w:divBdr>
            <w:top w:val="none" w:sz="0" w:space="0" w:color="auto"/>
            <w:left w:val="none" w:sz="0" w:space="0" w:color="auto"/>
            <w:bottom w:val="none" w:sz="0" w:space="0" w:color="auto"/>
            <w:right w:val="none" w:sz="0" w:space="0" w:color="auto"/>
          </w:divBdr>
        </w:div>
        <w:div w:id="693194373">
          <w:marLeft w:val="480"/>
          <w:marRight w:val="0"/>
          <w:marTop w:val="0"/>
          <w:marBottom w:val="0"/>
          <w:divBdr>
            <w:top w:val="none" w:sz="0" w:space="0" w:color="auto"/>
            <w:left w:val="none" w:sz="0" w:space="0" w:color="auto"/>
            <w:bottom w:val="none" w:sz="0" w:space="0" w:color="auto"/>
            <w:right w:val="none" w:sz="0" w:space="0" w:color="auto"/>
          </w:divBdr>
        </w:div>
        <w:div w:id="815075256">
          <w:marLeft w:val="480"/>
          <w:marRight w:val="0"/>
          <w:marTop w:val="0"/>
          <w:marBottom w:val="0"/>
          <w:divBdr>
            <w:top w:val="none" w:sz="0" w:space="0" w:color="auto"/>
            <w:left w:val="none" w:sz="0" w:space="0" w:color="auto"/>
            <w:bottom w:val="none" w:sz="0" w:space="0" w:color="auto"/>
            <w:right w:val="none" w:sz="0" w:space="0" w:color="auto"/>
          </w:divBdr>
        </w:div>
        <w:div w:id="774128940">
          <w:marLeft w:val="480"/>
          <w:marRight w:val="0"/>
          <w:marTop w:val="0"/>
          <w:marBottom w:val="0"/>
          <w:divBdr>
            <w:top w:val="none" w:sz="0" w:space="0" w:color="auto"/>
            <w:left w:val="none" w:sz="0" w:space="0" w:color="auto"/>
            <w:bottom w:val="none" w:sz="0" w:space="0" w:color="auto"/>
            <w:right w:val="none" w:sz="0" w:space="0" w:color="auto"/>
          </w:divBdr>
        </w:div>
        <w:div w:id="1115947661">
          <w:marLeft w:val="480"/>
          <w:marRight w:val="0"/>
          <w:marTop w:val="0"/>
          <w:marBottom w:val="0"/>
          <w:divBdr>
            <w:top w:val="none" w:sz="0" w:space="0" w:color="auto"/>
            <w:left w:val="none" w:sz="0" w:space="0" w:color="auto"/>
            <w:bottom w:val="none" w:sz="0" w:space="0" w:color="auto"/>
            <w:right w:val="none" w:sz="0" w:space="0" w:color="auto"/>
          </w:divBdr>
        </w:div>
        <w:div w:id="120224596">
          <w:marLeft w:val="480"/>
          <w:marRight w:val="0"/>
          <w:marTop w:val="0"/>
          <w:marBottom w:val="0"/>
          <w:divBdr>
            <w:top w:val="none" w:sz="0" w:space="0" w:color="auto"/>
            <w:left w:val="none" w:sz="0" w:space="0" w:color="auto"/>
            <w:bottom w:val="none" w:sz="0" w:space="0" w:color="auto"/>
            <w:right w:val="none" w:sz="0" w:space="0" w:color="auto"/>
          </w:divBdr>
        </w:div>
        <w:div w:id="683172555">
          <w:marLeft w:val="480"/>
          <w:marRight w:val="0"/>
          <w:marTop w:val="0"/>
          <w:marBottom w:val="0"/>
          <w:divBdr>
            <w:top w:val="none" w:sz="0" w:space="0" w:color="auto"/>
            <w:left w:val="none" w:sz="0" w:space="0" w:color="auto"/>
            <w:bottom w:val="none" w:sz="0" w:space="0" w:color="auto"/>
            <w:right w:val="none" w:sz="0" w:space="0" w:color="auto"/>
          </w:divBdr>
        </w:div>
        <w:div w:id="127162978">
          <w:marLeft w:val="480"/>
          <w:marRight w:val="0"/>
          <w:marTop w:val="0"/>
          <w:marBottom w:val="0"/>
          <w:divBdr>
            <w:top w:val="none" w:sz="0" w:space="0" w:color="auto"/>
            <w:left w:val="none" w:sz="0" w:space="0" w:color="auto"/>
            <w:bottom w:val="none" w:sz="0" w:space="0" w:color="auto"/>
            <w:right w:val="none" w:sz="0" w:space="0" w:color="auto"/>
          </w:divBdr>
        </w:div>
        <w:div w:id="1736857650">
          <w:marLeft w:val="480"/>
          <w:marRight w:val="0"/>
          <w:marTop w:val="0"/>
          <w:marBottom w:val="0"/>
          <w:divBdr>
            <w:top w:val="none" w:sz="0" w:space="0" w:color="auto"/>
            <w:left w:val="none" w:sz="0" w:space="0" w:color="auto"/>
            <w:bottom w:val="none" w:sz="0" w:space="0" w:color="auto"/>
            <w:right w:val="none" w:sz="0" w:space="0" w:color="auto"/>
          </w:divBdr>
        </w:div>
        <w:div w:id="1411466097">
          <w:marLeft w:val="480"/>
          <w:marRight w:val="0"/>
          <w:marTop w:val="0"/>
          <w:marBottom w:val="0"/>
          <w:divBdr>
            <w:top w:val="none" w:sz="0" w:space="0" w:color="auto"/>
            <w:left w:val="none" w:sz="0" w:space="0" w:color="auto"/>
            <w:bottom w:val="none" w:sz="0" w:space="0" w:color="auto"/>
            <w:right w:val="none" w:sz="0" w:space="0" w:color="auto"/>
          </w:divBdr>
        </w:div>
        <w:div w:id="412554511">
          <w:marLeft w:val="480"/>
          <w:marRight w:val="0"/>
          <w:marTop w:val="0"/>
          <w:marBottom w:val="0"/>
          <w:divBdr>
            <w:top w:val="none" w:sz="0" w:space="0" w:color="auto"/>
            <w:left w:val="none" w:sz="0" w:space="0" w:color="auto"/>
            <w:bottom w:val="none" w:sz="0" w:space="0" w:color="auto"/>
            <w:right w:val="none" w:sz="0" w:space="0" w:color="auto"/>
          </w:divBdr>
        </w:div>
        <w:div w:id="344402728">
          <w:marLeft w:val="480"/>
          <w:marRight w:val="0"/>
          <w:marTop w:val="0"/>
          <w:marBottom w:val="0"/>
          <w:divBdr>
            <w:top w:val="none" w:sz="0" w:space="0" w:color="auto"/>
            <w:left w:val="none" w:sz="0" w:space="0" w:color="auto"/>
            <w:bottom w:val="none" w:sz="0" w:space="0" w:color="auto"/>
            <w:right w:val="none" w:sz="0" w:space="0" w:color="auto"/>
          </w:divBdr>
        </w:div>
        <w:div w:id="1307123736">
          <w:marLeft w:val="480"/>
          <w:marRight w:val="0"/>
          <w:marTop w:val="0"/>
          <w:marBottom w:val="0"/>
          <w:divBdr>
            <w:top w:val="none" w:sz="0" w:space="0" w:color="auto"/>
            <w:left w:val="none" w:sz="0" w:space="0" w:color="auto"/>
            <w:bottom w:val="none" w:sz="0" w:space="0" w:color="auto"/>
            <w:right w:val="none" w:sz="0" w:space="0" w:color="auto"/>
          </w:divBdr>
        </w:div>
        <w:div w:id="2058162866">
          <w:marLeft w:val="480"/>
          <w:marRight w:val="0"/>
          <w:marTop w:val="0"/>
          <w:marBottom w:val="0"/>
          <w:divBdr>
            <w:top w:val="none" w:sz="0" w:space="0" w:color="auto"/>
            <w:left w:val="none" w:sz="0" w:space="0" w:color="auto"/>
            <w:bottom w:val="none" w:sz="0" w:space="0" w:color="auto"/>
            <w:right w:val="none" w:sz="0" w:space="0" w:color="auto"/>
          </w:divBdr>
        </w:div>
        <w:div w:id="921717538">
          <w:marLeft w:val="480"/>
          <w:marRight w:val="0"/>
          <w:marTop w:val="0"/>
          <w:marBottom w:val="0"/>
          <w:divBdr>
            <w:top w:val="none" w:sz="0" w:space="0" w:color="auto"/>
            <w:left w:val="none" w:sz="0" w:space="0" w:color="auto"/>
            <w:bottom w:val="none" w:sz="0" w:space="0" w:color="auto"/>
            <w:right w:val="none" w:sz="0" w:space="0" w:color="auto"/>
          </w:divBdr>
        </w:div>
        <w:div w:id="1415930643">
          <w:marLeft w:val="480"/>
          <w:marRight w:val="0"/>
          <w:marTop w:val="0"/>
          <w:marBottom w:val="0"/>
          <w:divBdr>
            <w:top w:val="none" w:sz="0" w:space="0" w:color="auto"/>
            <w:left w:val="none" w:sz="0" w:space="0" w:color="auto"/>
            <w:bottom w:val="none" w:sz="0" w:space="0" w:color="auto"/>
            <w:right w:val="none" w:sz="0" w:space="0" w:color="auto"/>
          </w:divBdr>
        </w:div>
        <w:div w:id="1689090747">
          <w:marLeft w:val="480"/>
          <w:marRight w:val="0"/>
          <w:marTop w:val="0"/>
          <w:marBottom w:val="0"/>
          <w:divBdr>
            <w:top w:val="none" w:sz="0" w:space="0" w:color="auto"/>
            <w:left w:val="none" w:sz="0" w:space="0" w:color="auto"/>
            <w:bottom w:val="none" w:sz="0" w:space="0" w:color="auto"/>
            <w:right w:val="none" w:sz="0" w:space="0" w:color="auto"/>
          </w:divBdr>
        </w:div>
        <w:div w:id="1184056850">
          <w:marLeft w:val="480"/>
          <w:marRight w:val="0"/>
          <w:marTop w:val="0"/>
          <w:marBottom w:val="0"/>
          <w:divBdr>
            <w:top w:val="none" w:sz="0" w:space="0" w:color="auto"/>
            <w:left w:val="none" w:sz="0" w:space="0" w:color="auto"/>
            <w:bottom w:val="none" w:sz="0" w:space="0" w:color="auto"/>
            <w:right w:val="none" w:sz="0" w:space="0" w:color="auto"/>
          </w:divBdr>
        </w:div>
        <w:div w:id="494957993">
          <w:marLeft w:val="480"/>
          <w:marRight w:val="0"/>
          <w:marTop w:val="0"/>
          <w:marBottom w:val="0"/>
          <w:divBdr>
            <w:top w:val="none" w:sz="0" w:space="0" w:color="auto"/>
            <w:left w:val="none" w:sz="0" w:space="0" w:color="auto"/>
            <w:bottom w:val="none" w:sz="0" w:space="0" w:color="auto"/>
            <w:right w:val="none" w:sz="0" w:space="0" w:color="auto"/>
          </w:divBdr>
        </w:div>
        <w:div w:id="1682925981">
          <w:marLeft w:val="480"/>
          <w:marRight w:val="0"/>
          <w:marTop w:val="0"/>
          <w:marBottom w:val="0"/>
          <w:divBdr>
            <w:top w:val="none" w:sz="0" w:space="0" w:color="auto"/>
            <w:left w:val="none" w:sz="0" w:space="0" w:color="auto"/>
            <w:bottom w:val="none" w:sz="0" w:space="0" w:color="auto"/>
            <w:right w:val="none" w:sz="0" w:space="0" w:color="auto"/>
          </w:divBdr>
        </w:div>
        <w:div w:id="1320648561">
          <w:marLeft w:val="480"/>
          <w:marRight w:val="0"/>
          <w:marTop w:val="0"/>
          <w:marBottom w:val="0"/>
          <w:divBdr>
            <w:top w:val="none" w:sz="0" w:space="0" w:color="auto"/>
            <w:left w:val="none" w:sz="0" w:space="0" w:color="auto"/>
            <w:bottom w:val="none" w:sz="0" w:space="0" w:color="auto"/>
            <w:right w:val="none" w:sz="0" w:space="0" w:color="auto"/>
          </w:divBdr>
        </w:div>
        <w:div w:id="144593869">
          <w:marLeft w:val="480"/>
          <w:marRight w:val="0"/>
          <w:marTop w:val="0"/>
          <w:marBottom w:val="0"/>
          <w:divBdr>
            <w:top w:val="none" w:sz="0" w:space="0" w:color="auto"/>
            <w:left w:val="none" w:sz="0" w:space="0" w:color="auto"/>
            <w:bottom w:val="none" w:sz="0" w:space="0" w:color="auto"/>
            <w:right w:val="none" w:sz="0" w:space="0" w:color="auto"/>
          </w:divBdr>
        </w:div>
        <w:div w:id="178399553">
          <w:marLeft w:val="480"/>
          <w:marRight w:val="0"/>
          <w:marTop w:val="0"/>
          <w:marBottom w:val="0"/>
          <w:divBdr>
            <w:top w:val="none" w:sz="0" w:space="0" w:color="auto"/>
            <w:left w:val="none" w:sz="0" w:space="0" w:color="auto"/>
            <w:bottom w:val="none" w:sz="0" w:space="0" w:color="auto"/>
            <w:right w:val="none" w:sz="0" w:space="0" w:color="auto"/>
          </w:divBdr>
        </w:div>
        <w:div w:id="2116092979">
          <w:marLeft w:val="480"/>
          <w:marRight w:val="0"/>
          <w:marTop w:val="0"/>
          <w:marBottom w:val="0"/>
          <w:divBdr>
            <w:top w:val="none" w:sz="0" w:space="0" w:color="auto"/>
            <w:left w:val="none" w:sz="0" w:space="0" w:color="auto"/>
            <w:bottom w:val="none" w:sz="0" w:space="0" w:color="auto"/>
            <w:right w:val="none" w:sz="0" w:space="0" w:color="auto"/>
          </w:divBdr>
        </w:div>
        <w:div w:id="1154644939">
          <w:marLeft w:val="480"/>
          <w:marRight w:val="0"/>
          <w:marTop w:val="0"/>
          <w:marBottom w:val="0"/>
          <w:divBdr>
            <w:top w:val="none" w:sz="0" w:space="0" w:color="auto"/>
            <w:left w:val="none" w:sz="0" w:space="0" w:color="auto"/>
            <w:bottom w:val="none" w:sz="0" w:space="0" w:color="auto"/>
            <w:right w:val="none" w:sz="0" w:space="0" w:color="auto"/>
          </w:divBdr>
        </w:div>
        <w:div w:id="411896008">
          <w:marLeft w:val="480"/>
          <w:marRight w:val="0"/>
          <w:marTop w:val="0"/>
          <w:marBottom w:val="0"/>
          <w:divBdr>
            <w:top w:val="none" w:sz="0" w:space="0" w:color="auto"/>
            <w:left w:val="none" w:sz="0" w:space="0" w:color="auto"/>
            <w:bottom w:val="none" w:sz="0" w:space="0" w:color="auto"/>
            <w:right w:val="none" w:sz="0" w:space="0" w:color="auto"/>
          </w:divBdr>
        </w:div>
      </w:divsChild>
    </w:div>
    <w:div w:id="1962999998">
      <w:bodyDiv w:val="1"/>
      <w:marLeft w:val="0"/>
      <w:marRight w:val="0"/>
      <w:marTop w:val="0"/>
      <w:marBottom w:val="0"/>
      <w:divBdr>
        <w:top w:val="none" w:sz="0" w:space="0" w:color="auto"/>
        <w:left w:val="none" w:sz="0" w:space="0" w:color="auto"/>
        <w:bottom w:val="none" w:sz="0" w:space="0" w:color="auto"/>
        <w:right w:val="none" w:sz="0" w:space="0" w:color="auto"/>
      </w:divBdr>
    </w:div>
    <w:div w:id="1963001275">
      <w:bodyDiv w:val="1"/>
      <w:marLeft w:val="0"/>
      <w:marRight w:val="0"/>
      <w:marTop w:val="0"/>
      <w:marBottom w:val="0"/>
      <w:divBdr>
        <w:top w:val="none" w:sz="0" w:space="0" w:color="auto"/>
        <w:left w:val="none" w:sz="0" w:space="0" w:color="auto"/>
        <w:bottom w:val="none" w:sz="0" w:space="0" w:color="auto"/>
        <w:right w:val="none" w:sz="0" w:space="0" w:color="auto"/>
      </w:divBdr>
    </w:div>
    <w:div w:id="1963728859">
      <w:bodyDiv w:val="1"/>
      <w:marLeft w:val="0"/>
      <w:marRight w:val="0"/>
      <w:marTop w:val="0"/>
      <w:marBottom w:val="0"/>
      <w:divBdr>
        <w:top w:val="none" w:sz="0" w:space="0" w:color="auto"/>
        <w:left w:val="none" w:sz="0" w:space="0" w:color="auto"/>
        <w:bottom w:val="none" w:sz="0" w:space="0" w:color="auto"/>
        <w:right w:val="none" w:sz="0" w:space="0" w:color="auto"/>
      </w:divBdr>
    </w:div>
    <w:div w:id="1963878268">
      <w:bodyDiv w:val="1"/>
      <w:marLeft w:val="0"/>
      <w:marRight w:val="0"/>
      <w:marTop w:val="0"/>
      <w:marBottom w:val="0"/>
      <w:divBdr>
        <w:top w:val="none" w:sz="0" w:space="0" w:color="auto"/>
        <w:left w:val="none" w:sz="0" w:space="0" w:color="auto"/>
        <w:bottom w:val="none" w:sz="0" w:space="0" w:color="auto"/>
        <w:right w:val="none" w:sz="0" w:space="0" w:color="auto"/>
      </w:divBdr>
    </w:div>
    <w:div w:id="1964144032">
      <w:bodyDiv w:val="1"/>
      <w:marLeft w:val="0"/>
      <w:marRight w:val="0"/>
      <w:marTop w:val="0"/>
      <w:marBottom w:val="0"/>
      <w:divBdr>
        <w:top w:val="none" w:sz="0" w:space="0" w:color="auto"/>
        <w:left w:val="none" w:sz="0" w:space="0" w:color="auto"/>
        <w:bottom w:val="none" w:sz="0" w:space="0" w:color="auto"/>
        <w:right w:val="none" w:sz="0" w:space="0" w:color="auto"/>
      </w:divBdr>
    </w:div>
    <w:div w:id="1964263920">
      <w:bodyDiv w:val="1"/>
      <w:marLeft w:val="0"/>
      <w:marRight w:val="0"/>
      <w:marTop w:val="0"/>
      <w:marBottom w:val="0"/>
      <w:divBdr>
        <w:top w:val="none" w:sz="0" w:space="0" w:color="auto"/>
        <w:left w:val="none" w:sz="0" w:space="0" w:color="auto"/>
        <w:bottom w:val="none" w:sz="0" w:space="0" w:color="auto"/>
        <w:right w:val="none" w:sz="0" w:space="0" w:color="auto"/>
      </w:divBdr>
    </w:div>
    <w:div w:id="1964577927">
      <w:bodyDiv w:val="1"/>
      <w:marLeft w:val="0"/>
      <w:marRight w:val="0"/>
      <w:marTop w:val="0"/>
      <w:marBottom w:val="0"/>
      <w:divBdr>
        <w:top w:val="none" w:sz="0" w:space="0" w:color="auto"/>
        <w:left w:val="none" w:sz="0" w:space="0" w:color="auto"/>
        <w:bottom w:val="none" w:sz="0" w:space="0" w:color="auto"/>
        <w:right w:val="none" w:sz="0" w:space="0" w:color="auto"/>
      </w:divBdr>
    </w:div>
    <w:div w:id="1964581733">
      <w:bodyDiv w:val="1"/>
      <w:marLeft w:val="0"/>
      <w:marRight w:val="0"/>
      <w:marTop w:val="0"/>
      <w:marBottom w:val="0"/>
      <w:divBdr>
        <w:top w:val="none" w:sz="0" w:space="0" w:color="auto"/>
        <w:left w:val="none" w:sz="0" w:space="0" w:color="auto"/>
        <w:bottom w:val="none" w:sz="0" w:space="0" w:color="auto"/>
        <w:right w:val="none" w:sz="0" w:space="0" w:color="auto"/>
      </w:divBdr>
    </w:div>
    <w:div w:id="1964647640">
      <w:bodyDiv w:val="1"/>
      <w:marLeft w:val="0"/>
      <w:marRight w:val="0"/>
      <w:marTop w:val="0"/>
      <w:marBottom w:val="0"/>
      <w:divBdr>
        <w:top w:val="none" w:sz="0" w:space="0" w:color="auto"/>
        <w:left w:val="none" w:sz="0" w:space="0" w:color="auto"/>
        <w:bottom w:val="none" w:sz="0" w:space="0" w:color="auto"/>
        <w:right w:val="none" w:sz="0" w:space="0" w:color="auto"/>
      </w:divBdr>
    </w:div>
    <w:div w:id="1964995423">
      <w:bodyDiv w:val="1"/>
      <w:marLeft w:val="0"/>
      <w:marRight w:val="0"/>
      <w:marTop w:val="0"/>
      <w:marBottom w:val="0"/>
      <w:divBdr>
        <w:top w:val="none" w:sz="0" w:space="0" w:color="auto"/>
        <w:left w:val="none" w:sz="0" w:space="0" w:color="auto"/>
        <w:bottom w:val="none" w:sz="0" w:space="0" w:color="auto"/>
        <w:right w:val="none" w:sz="0" w:space="0" w:color="auto"/>
      </w:divBdr>
    </w:div>
    <w:div w:id="1965308252">
      <w:bodyDiv w:val="1"/>
      <w:marLeft w:val="0"/>
      <w:marRight w:val="0"/>
      <w:marTop w:val="0"/>
      <w:marBottom w:val="0"/>
      <w:divBdr>
        <w:top w:val="none" w:sz="0" w:space="0" w:color="auto"/>
        <w:left w:val="none" w:sz="0" w:space="0" w:color="auto"/>
        <w:bottom w:val="none" w:sz="0" w:space="0" w:color="auto"/>
        <w:right w:val="none" w:sz="0" w:space="0" w:color="auto"/>
      </w:divBdr>
    </w:div>
    <w:div w:id="1965426311">
      <w:bodyDiv w:val="1"/>
      <w:marLeft w:val="0"/>
      <w:marRight w:val="0"/>
      <w:marTop w:val="0"/>
      <w:marBottom w:val="0"/>
      <w:divBdr>
        <w:top w:val="none" w:sz="0" w:space="0" w:color="auto"/>
        <w:left w:val="none" w:sz="0" w:space="0" w:color="auto"/>
        <w:bottom w:val="none" w:sz="0" w:space="0" w:color="auto"/>
        <w:right w:val="none" w:sz="0" w:space="0" w:color="auto"/>
      </w:divBdr>
    </w:div>
    <w:div w:id="1965965132">
      <w:bodyDiv w:val="1"/>
      <w:marLeft w:val="0"/>
      <w:marRight w:val="0"/>
      <w:marTop w:val="0"/>
      <w:marBottom w:val="0"/>
      <w:divBdr>
        <w:top w:val="none" w:sz="0" w:space="0" w:color="auto"/>
        <w:left w:val="none" w:sz="0" w:space="0" w:color="auto"/>
        <w:bottom w:val="none" w:sz="0" w:space="0" w:color="auto"/>
        <w:right w:val="none" w:sz="0" w:space="0" w:color="auto"/>
      </w:divBdr>
    </w:div>
    <w:div w:id="1966541881">
      <w:bodyDiv w:val="1"/>
      <w:marLeft w:val="0"/>
      <w:marRight w:val="0"/>
      <w:marTop w:val="0"/>
      <w:marBottom w:val="0"/>
      <w:divBdr>
        <w:top w:val="none" w:sz="0" w:space="0" w:color="auto"/>
        <w:left w:val="none" w:sz="0" w:space="0" w:color="auto"/>
        <w:bottom w:val="none" w:sz="0" w:space="0" w:color="auto"/>
        <w:right w:val="none" w:sz="0" w:space="0" w:color="auto"/>
      </w:divBdr>
    </w:div>
    <w:div w:id="1967619260">
      <w:bodyDiv w:val="1"/>
      <w:marLeft w:val="0"/>
      <w:marRight w:val="0"/>
      <w:marTop w:val="0"/>
      <w:marBottom w:val="0"/>
      <w:divBdr>
        <w:top w:val="none" w:sz="0" w:space="0" w:color="auto"/>
        <w:left w:val="none" w:sz="0" w:space="0" w:color="auto"/>
        <w:bottom w:val="none" w:sz="0" w:space="0" w:color="auto"/>
        <w:right w:val="none" w:sz="0" w:space="0" w:color="auto"/>
      </w:divBdr>
    </w:div>
    <w:div w:id="1967850698">
      <w:bodyDiv w:val="1"/>
      <w:marLeft w:val="0"/>
      <w:marRight w:val="0"/>
      <w:marTop w:val="0"/>
      <w:marBottom w:val="0"/>
      <w:divBdr>
        <w:top w:val="none" w:sz="0" w:space="0" w:color="auto"/>
        <w:left w:val="none" w:sz="0" w:space="0" w:color="auto"/>
        <w:bottom w:val="none" w:sz="0" w:space="0" w:color="auto"/>
        <w:right w:val="none" w:sz="0" w:space="0" w:color="auto"/>
      </w:divBdr>
    </w:div>
    <w:div w:id="1968199552">
      <w:bodyDiv w:val="1"/>
      <w:marLeft w:val="0"/>
      <w:marRight w:val="0"/>
      <w:marTop w:val="0"/>
      <w:marBottom w:val="0"/>
      <w:divBdr>
        <w:top w:val="none" w:sz="0" w:space="0" w:color="auto"/>
        <w:left w:val="none" w:sz="0" w:space="0" w:color="auto"/>
        <w:bottom w:val="none" w:sz="0" w:space="0" w:color="auto"/>
        <w:right w:val="none" w:sz="0" w:space="0" w:color="auto"/>
      </w:divBdr>
    </w:div>
    <w:div w:id="1969045364">
      <w:bodyDiv w:val="1"/>
      <w:marLeft w:val="0"/>
      <w:marRight w:val="0"/>
      <w:marTop w:val="0"/>
      <w:marBottom w:val="0"/>
      <w:divBdr>
        <w:top w:val="none" w:sz="0" w:space="0" w:color="auto"/>
        <w:left w:val="none" w:sz="0" w:space="0" w:color="auto"/>
        <w:bottom w:val="none" w:sz="0" w:space="0" w:color="auto"/>
        <w:right w:val="none" w:sz="0" w:space="0" w:color="auto"/>
      </w:divBdr>
    </w:div>
    <w:div w:id="1970277972">
      <w:bodyDiv w:val="1"/>
      <w:marLeft w:val="0"/>
      <w:marRight w:val="0"/>
      <w:marTop w:val="0"/>
      <w:marBottom w:val="0"/>
      <w:divBdr>
        <w:top w:val="none" w:sz="0" w:space="0" w:color="auto"/>
        <w:left w:val="none" w:sz="0" w:space="0" w:color="auto"/>
        <w:bottom w:val="none" w:sz="0" w:space="0" w:color="auto"/>
        <w:right w:val="none" w:sz="0" w:space="0" w:color="auto"/>
      </w:divBdr>
    </w:div>
    <w:div w:id="1970895874">
      <w:bodyDiv w:val="1"/>
      <w:marLeft w:val="0"/>
      <w:marRight w:val="0"/>
      <w:marTop w:val="0"/>
      <w:marBottom w:val="0"/>
      <w:divBdr>
        <w:top w:val="none" w:sz="0" w:space="0" w:color="auto"/>
        <w:left w:val="none" w:sz="0" w:space="0" w:color="auto"/>
        <w:bottom w:val="none" w:sz="0" w:space="0" w:color="auto"/>
        <w:right w:val="none" w:sz="0" w:space="0" w:color="auto"/>
      </w:divBdr>
    </w:div>
    <w:div w:id="1971008632">
      <w:bodyDiv w:val="1"/>
      <w:marLeft w:val="0"/>
      <w:marRight w:val="0"/>
      <w:marTop w:val="0"/>
      <w:marBottom w:val="0"/>
      <w:divBdr>
        <w:top w:val="none" w:sz="0" w:space="0" w:color="auto"/>
        <w:left w:val="none" w:sz="0" w:space="0" w:color="auto"/>
        <w:bottom w:val="none" w:sz="0" w:space="0" w:color="auto"/>
        <w:right w:val="none" w:sz="0" w:space="0" w:color="auto"/>
      </w:divBdr>
    </w:div>
    <w:div w:id="1971594423">
      <w:bodyDiv w:val="1"/>
      <w:marLeft w:val="0"/>
      <w:marRight w:val="0"/>
      <w:marTop w:val="0"/>
      <w:marBottom w:val="0"/>
      <w:divBdr>
        <w:top w:val="none" w:sz="0" w:space="0" w:color="auto"/>
        <w:left w:val="none" w:sz="0" w:space="0" w:color="auto"/>
        <w:bottom w:val="none" w:sz="0" w:space="0" w:color="auto"/>
        <w:right w:val="none" w:sz="0" w:space="0" w:color="auto"/>
      </w:divBdr>
    </w:div>
    <w:div w:id="1971783327">
      <w:bodyDiv w:val="1"/>
      <w:marLeft w:val="0"/>
      <w:marRight w:val="0"/>
      <w:marTop w:val="0"/>
      <w:marBottom w:val="0"/>
      <w:divBdr>
        <w:top w:val="none" w:sz="0" w:space="0" w:color="auto"/>
        <w:left w:val="none" w:sz="0" w:space="0" w:color="auto"/>
        <w:bottom w:val="none" w:sz="0" w:space="0" w:color="auto"/>
        <w:right w:val="none" w:sz="0" w:space="0" w:color="auto"/>
      </w:divBdr>
    </w:div>
    <w:div w:id="1972049060">
      <w:bodyDiv w:val="1"/>
      <w:marLeft w:val="0"/>
      <w:marRight w:val="0"/>
      <w:marTop w:val="0"/>
      <w:marBottom w:val="0"/>
      <w:divBdr>
        <w:top w:val="none" w:sz="0" w:space="0" w:color="auto"/>
        <w:left w:val="none" w:sz="0" w:space="0" w:color="auto"/>
        <w:bottom w:val="none" w:sz="0" w:space="0" w:color="auto"/>
        <w:right w:val="none" w:sz="0" w:space="0" w:color="auto"/>
      </w:divBdr>
    </w:div>
    <w:div w:id="1972395266">
      <w:bodyDiv w:val="1"/>
      <w:marLeft w:val="0"/>
      <w:marRight w:val="0"/>
      <w:marTop w:val="0"/>
      <w:marBottom w:val="0"/>
      <w:divBdr>
        <w:top w:val="none" w:sz="0" w:space="0" w:color="auto"/>
        <w:left w:val="none" w:sz="0" w:space="0" w:color="auto"/>
        <w:bottom w:val="none" w:sz="0" w:space="0" w:color="auto"/>
        <w:right w:val="none" w:sz="0" w:space="0" w:color="auto"/>
      </w:divBdr>
    </w:div>
    <w:div w:id="1973317923">
      <w:bodyDiv w:val="1"/>
      <w:marLeft w:val="0"/>
      <w:marRight w:val="0"/>
      <w:marTop w:val="0"/>
      <w:marBottom w:val="0"/>
      <w:divBdr>
        <w:top w:val="none" w:sz="0" w:space="0" w:color="auto"/>
        <w:left w:val="none" w:sz="0" w:space="0" w:color="auto"/>
        <w:bottom w:val="none" w:sz="0" w:space="0" w:color="auto"/>
        <w:right w:val="none" w:sz="0" w:space="0" w:color="auto"/>
      </w:divBdr>
    </w:div>
    <w:div w:id="1973633971">
      <w:bodyDiv w:val="1"/>
      <w:marLeft w:val="0"/>
      <w:marRight w:val="0"/>
      <w:marTop w:val="0"/>
      <w:marBottom w:val="0"/>
      <w:divBdr>
        <w:top w:val="none" w:sz="0" w:space="0" w:color="auto"/>
        <w:left w:val="none" w:sz="0" w:space="0" w:color="auto"/>
        <w:bottom w:val="none" w:sz="0" w:space="0" w:color="auto"/>
        <w:right w:val="none" w:sz="0" w:space="0" w:color="auto"/>
      </w:divBdr>
    </w:div>
    <w:div w:id="1973636766">
      <w:bodyDiv w:val="1"/>
      <w:marLeft w:val="0"/>
      <w:marRight w:val="0"/>
      <w:marTop w:val="0"/>
      <w:marBottom w:val="0"/>
      <w:divBdr>
        <w:top w:val="none" w:sz="0" w:space="0" w:color="auto"/>
        <w:left w:val="none" w:sz="0" w:space="0" w:color="auto"/>
        <w:bottom w:val="none" w:sz="0" w:space="0" w:color="auto"/>
        <w:right w:val="none" w:sz="0" w:space="0" w:color="auto"/>
      </w:divBdr>
    </w:div>
    <w:div w:id="1974090506">
      <w:bodyDiv w:val="1"/>
      <w:marLeft w:val="0"/>
      <w:marRight w:val="0"/>
      <w:marTop w:val="0"/>
      <w:marBottom w:val="0"/>
      <w:divBdr>
        <w:top w:val="none" w:sz="0" w:space="0" w:color="auto"/>
        <w:left w:val="none" w:sz="0" w:space="0" w:color="auto"/>
        <w:bottom w:val="none" w:sz="0" w:space="0" w:color="auto"/>
        <w:right w:val="none" w:sz="0" w:space="0" w:color="auto"/>
      </w:divBdr>
    </w:div>
    <w:div w:id="1974553650">
      <w:bodyDiv w:val="1"/>
      <w:marLeft w:val="0"/>
      <w:marRight w:val="0"/>
      <w:marTop w:val="0"/>
      <w:marBottom w:val="0"/>
      <w:divBdr>
        <w:top w:val="none" w:sz="0" w:space="0" w:color="auto"/>
        <w:left w:val="none" w:sz="0" w:space="0" w:color="auto"/>
        <w:bottom w:val="none" w:sz="0" w:space="0" w:color="auto"/>
        <w:right w:val="none" w:sz="0" w:space="0" w:color="auto"/>
      </w:divBdr>
    </w:div>
    <w:div w:id="1975257993">
      <w:bodyDiv w:val="1"/>
      <w:marLeft w:val="0"/>
      <w:marRight w:val="0"/>
      <w:marTop w:val="0"/>
      <w:marBottom w:val="0"/>
      <w:divBdr>
        <w:top w:val="none" w:sz="0" w:space="0" w:color="auto"/>
        <w:left w:val="none" w:sz="0" w:space="0" w:color="auto"/>
        <w:bottom w:val="none" w:sz="0" w:space="0" w:color="auto"/>
        <w:right w:val="none" w:sz="0" w:space="0" w:color="auto"/>
      </w:divBdr>
    </w:div>
    <w:div w:id="1975719624">
      <w:bodyDiv w:val="1"/>
      <w:marLeft w:val="0"/>
      <w:marRight w:val="0"/>
      <w:marTop w:val="0"/>
      <w:marBottom w:val="0"/>
      <w:divBdr>
        <w:top w:val="none" w:sz="0" w:space="0" w:color="auto"/>
        <w:left w:val="none" w:sz="0" w:space="0" w:color="auto"/>
        <w:bottom w:val="none" w:sz="0" w:space="0" w:color="auto"/>
        <w:right w:val="none" w:sz="0" w:space="0" w:color="auto"/>
      </w:divBdr>
    </w:div>
    <w:div w:id="1976134059">
      <w:bodyDiv w:val="1"/>
      <w:marLeft w:val="0"/>
      <w:marRight w:val="0"/>
      <w:marTop w:val="0"/>
      <w:marBottom w:val="0"/>
      <w:divBdr>
        <w:top w:val="none" w:sz="0" w:space="0" w:color="auto"/>
        <w:left w:val="none" w:sz="0" w:space="0" w:color="auto"/>
        <w:bottom w:val="none" w:sz="0" w:space="0" w:color="auto"/>
        <w:right w:val="none" w:sz="0" w:space="0" w:color="auto"/>
      </w:divBdr>
    </w:div>
    <w:div w:id="1976374235">
      <w:bodyDiv w:val="1"/>
      <w:marLeft w:val="0"/>
      <w:marRight w:val="0"/>
      <w:marTop w:val="0"/>
      <w:marBottom w:val="0"/>
      <w:divBdr>
        <w:top w:val="none" w:sz="0" w:space="0" w:color="auto"/>
        <w:left w:val="none" w:sz="0" w:space="0" w:color="auto"/>
        <w:bottom w:val="none" w:sz="0" w:space="0" w:color="auto"/>
        <w:right w:val="none" w:sz="0" w:space="0" w:color="auto"/>
      </w:divBdr>
    </w:div>
    <w:div w:id="1976519824">
      <w:bodyDiv w:val="1"/>
      <w:marLeft w:val="0"/>
      <w:marRight w:val="0"/>
      <w:marTop w:val="0"/>
      <w:marBottom w:val="0"/>
      <w:divBdr>
        <w:top w:val="none" w:sz="0" w:space="0" w:color="auto"/>
        <w:left w:val="none" w:sz="0" w:space="0" w:color="auto"/>
        <w:bottom w:val="none" w:sz="0" w:space="0" w:color="auto"/>
        <w:right w:val="none" w:sz="0" w:space="0" w:color="auto"/>
      </w:divBdr>
    </w:div>
    <w:div w:id="1976906523">
      <w:bodyDiv w:val="1"/>
      <w:marLeft w:val="0"/>
      <w:marRight w:val="0"/>
      <w:marTop w:val="0"/>
      <w:marBottom w:val="0"/>
      <w:divBdr>
        <w:top w:val="none" w:sz="0" w:space="0" w:color="auto"/>
        <w:left w:val="none" w:sz="0" w:space="0" w:color="auto"/>
        <w:bottom w:val="none" w:sz="0" w:space="0" w:color="auto"/>
        <w:right w:val="none" w:sz="0" w:space="0" w:color="auto"/>
      </w:divBdr>
    </w:div>
    <w:div w:id="1977098130">
      <w:bodyDiv w:val="1"/>
      <w:marLeft w:val="0"/>
      <w:marRight w:val="0"/>
      <w:marTop w:val="0"/>
      <w:marBottom w:val="0"/>
      <w:divBdr>
        <w:top w:val="none" w:sz="0" w:space="0" w:color="auto"/>
        <w:left w:val="none" w:sz="0" w:space="0" w:color="auto"/>
        <w:bottom w:val="none" w:sz="0" w:space="0" w:color="auto"/>
        <w:right w:val="none" w:sz="0" w:space="0" w:color="auto"/>
      </w:divBdr>
    </w:div>
    <w:div w:id="1977253439">
      <w:bodyDiv w:val="1"/>
      <w:marLeft w:val="0"/>
      <w:marRight w:val="0"/>
      <w:marTop w:val="0"/>
      <w:marBottom w:val="0"/>
      <w:divBdr>
        <w:top w:val="none" w:sz="0" w:space="0" w:color="auto"/>
        <w:left w:val="none" w:sz="0" w:space="0" w:color="auto"/>
        <w:bottom w:val="none" w:sz="0" w:space="0" w:color="auto"/>
        <w:right w:val="none" w:sz="0" w:space="0" w:color="auto"/>
      </w:divBdr>
    </w:div>
    <w:div w:id="1977253763">
      <w:bodyDiv w:val="1"/>
      <w:marLeft w:val="0"/>
      <w:marRight w:val="0"/>
      <w:marTop w:val="0"/>
      <w:marBottom w:val="0"/>
      <w:divBdr>
        <w:top w:val="none" w:sz="0" w:space="0" w:color="auto"/>
        <w:left w:val="none" w:sz="0" w:space="0" w:color="auto"/>
        <w:bottom w:val="none" w:sz="0" w:space="0" w:color="auto"/>
        <w:right w:val="none" w:sz="0" w:space="0" w:color="auto"/>
      </w:divBdr>
    </w:div>
    <w:div w:id="1977486520">
      <w:bodyDiv w:val="1"/>
      <w:marLeft w:val="0"/>
      <w:marRight w:val="0"/>
      <w:marTop w:val="0"/>
      <w:marBottom w:val="0"/>
      <w:divBdr>
        <w:top w:val="none" w:sz="0" w:space="0" w:color="auto"/>
        <w:left w:val="none" w:sz="0" w:space="0" w:color="auto"/>
        <w:bottom w:val="none" w:sz="0" w:space="0" w:color="auto"/>
        <w:right w:val="none" w:sz="0" w:space="0" w:color="auto"/>
      </w:divBdr>
    </w:div>
    <w:div w:id="1977636902">
      <w:bodyDiv w:val="1"/>
      <w:marLeft w:val="0"/>
      <w:marRight w:val="0"/>
      <w:marTop w:val="0"/>
      <w:marBottom w:val="0"/>
      <w:divBdr>
        <w:top w:val="none" w:sz="0" w:space="0" w:color="auto"/>
        <w:left w:val="none" w:sz="0" w:space="0" w:color="auto"/>
        <w:bottom w:val="none" w:sz="0" w:space="0" w:color="auto"/>
        <w:right w:val="none" w:sz="0" w:space="0" w:color="auto"/>
      </w:divBdr>
    </w:div>
    <w:div w:id="1977685441">
      <w:bodyDiv w:val="1"/>
      <w:marLeft w:val="0"/>
      <w:marRight w:val="0"/>
      <w:marTop w:val="0"/>
      <w:marBottom w:val="0"/>
      <w:divBdr>
        <w:top w:val="none" w:sz="0" w:space="0" w:color="auto"/>
        <w:left w:val="none" w:sz="0" w:space="0" w:color="auto"/>
        <w:bottom w:val="none" w:sz="0" w:space="0" w:color="auto"/>
        <w:right w:val="none" w:sz="0" w:space="0" w:color="auto"/>
      </w:divBdr>
    </w:div>
    <w:div w:id="1977761322">
      <w:bodyDiv w:val="1"/>
      <w:marLeft w:val="0"/>
      <w:marRight w:val="0"/>
      <w:marTop w:val="0"/>
      <w:marBottom w:val="0"/>
      <w:divBdr>
        <w:top w:val="none" w:sz="0" w:space="0" w:color="auto"/>
        <w:left w:val="none" w:sz="0" w:space="0" w:color="auto"/>
        <w:bottom w:val="none" w:sz="0" w:space="0" w:color="auto"/>
        <w:right w:val="none" w:sz="0" w:space="0" w:color="auto"/>
      </w:divBdr>
    </w:div>
    <w:div w:id="1978220589">
      <w:bodyDiv w:val="1"/>
      <w:marLeft w:val="0"/>
      <w:marRight w:val="0"/>
      <w:marTop w:val="0"/>
      <w:marBottom w:val="0"/>
      <w:divBdr>
        <w:top w:val="none" w:sz="0" w:space="0" w:color="auto"/>
        <w:left w:val="none" w:sz="0" w:space="0" w:color="auto"/>
        <w:bottom w:val="none" w:sz="0" w:space="0" w:color="auto"/>
        <w:right w:val="none" w:sz="0" w:space="0" w:color="auto"/>
      </w:divBdr>
    </w:div>
    <w:div w:id="1978299109">
      <w:bodyDiv w:val="1"/>
      <w:marLeft w:val="0"/>
      <w:marRight w:val="0"/>
      <w:marTop w:val="0"/>
      <w:marBottom w:val="0"/>
      <w:divBdr>
        <w:top w:val="none" w:sz="0" w:space="0" w:color="auto"/>
        <w:left w:val="none" w:sz="0" w:space="0" w:color="auto"/>
        <w:bottom w:val="none" w:sz="0" w:space="0" w:color="auto"/>
        <w:right w:val="none" w:sz="0" w:space="0" w:color="auto"/>
      </w:divBdr>
    </w:div>
    <w:div w:id="1978366137">
      <w:bodyDiv w:val="1"/>
      <w:marLeft w:val="0"/>
      <w:marRight w:val="0"/>
      <w:marTop w:val="0"/>
      <w:marBottom w:val="0"/>
      <w:divBdr>
        <w:top w:val="none" w:sz="0" w:space="0" w:color="auto"/>
        <w:left w:val="none" w:sz="0" w:space="0" w:color="auto"/>
        <w:bottom w:val="none" w:sz="0" w:space="0" w:color="auto"/>
        <w:right w:val="none" w:sz="0" w:space="0" w:color="auto"/>
      </w:divBdr>
    </w:div>
    <w:div w:id="1978610153">
      <w:bodyDiv w:val="1"/>
      <w:marLeft w:val="0"/>
      <w:marRight w:val="0"/>
      <w:marTop w:val="0"/>
      <w:marBottom w:val="0"/>
      <w:divBdr>
        <w:top w:val="none" w:sz="0" w:space="0" w:color="auto"/>
        <w:left w:val="none" w:sz="0" w:space="0" w:color="auto"/>
        <w:bottom w:val="none" w:sz="0" w:space="0" w:color="auto"/>
        <w:right w:val="none" w:sz="0" w:space="0" w:color="auto"/>
      </w:divBdr>
    </w:div>
    <w:div w:id="1978797620">
      <w:bodyDiv w:val="1"/>
      <w:marLeft w:val="0"/>
      <w:marRight w:val="0"/>
      <w:marTop w:val="0"/>
      <w:marBottom w:val="0"/>
      <w:divBdr>
        <w:top w:val="none" w:sz="0" w:space="0" w:color="auto"/>
        <w:left w:val="none" w:sz="0" w:space="0" w:color="auto"/>
        <w:bottom w:val="none" w:sz="0" w:space="0" w:color="auto"/>
        <w:right w:val="none" w:sz="0" w:space="0" w:color="auto"/>
      </w:divBdr>
    </w:div>
    <w:div w:id="1978945599">
      <w:bodyDiv w:val="1"/>
      <w:marLeft w:val="0"/>
      <w:marRight w:val="0"/>
      <w:marTop w:val="0"/>
      <w:marBottom w:val="0"/>
      <w:divBdr>
        <w:top w:val="none" w:sz="0" w:space="0" w:color="auto"/>
        <w:left w:val="none" w:sz="0" w:space="0" w:color="auto"/>
        <w:bottom w:val="none" w:sz="0" w:space="0" w:color="auto"/>
        <w:right w:val="none" w:sz="0" w:space="0" w:color="auto"/>
      </w:divBdr>
    </w:div>
    <w:div w:id="1979065569">
      <w:bodyDiv w:val="1"/>
      <w:marLeft w:val="0"/>
      <w:marRight w:val="0"/>
      <w:marTop w:val="0"/>
      <w:marBottom w:val="0"/>
      <w:divBdr>
        <w:top w:val="none" w:sz="0" w:space="0" w:color="auto"/>
        <w:left w:val="none" w:sz="0" w:space="0" w:color="auto"/>
        <w:bottom w:val="none" w:sz="0" w:space="0" w:color="auto"/>
        <w:right w:val="none" w:sz="0" w:space="0" w:color="auto"/>
      </w:divBdr>
    </w:div>
    <w:div w:id="1979257598">
      <w:bodyDiv w:val="1"/>
      <w:marLeft w:val="0"/>
      <w:marRight w:val="0"/>
      <w:marTop w:val="0"/>
      <w:marBottom w:val="0"/>
      <w:divBdr>
        <w:top w:val="none" w:sz="0" w:space="0" w:color="auto"/>
        <w:left w:val="none" w:sz="0" w:space="0" w:color="auto"/>
        <w:bottom w:val="none" w:sz="0" w:space="0" w:color="auto"/>
        <w:right w:val="none" w:sz="0" w:space="0" w:color="auto"/>
      </w:divBdr>
    </w:div>
    <w:div w:id="1979456772">
      <w:bodyDiv w:val="1"/>
      <w:marLeft w:val="0"/>
      <w:marRight w:val="0"/>
      <w:marTop w:val="0"/>
      <w:marBottom w:val="0"/>
      <w:divBdr>
        <w:top w:val="none" w:sz="0" w:space="0" w:color="auto"/>
        <w:left w:val="none" w:sz="0" w:space="0" w:color="auto"/>
        <w:bottom w:val="none" w:sz="0" w:space="0" w:color="auto"/>
        <w:right w:val="none" w:sz="0" w:space="0" w:color="auto"/>
      </w:divBdr>
    </w:div>
    <w:div w:id="1979873763">
      <w:bodyDiv w:val="1"/>
      <w:marLeft w:val="0"/>
      <w:marRight w:val="0"/>
      <w:marTop w:val="0"/>
      <w:marBottom w:val="0"/>
      <w:divBdr>
        <w:top w:val="none" w:sz="0" w:space="0" w:color="auto"/>
        <w:left w:val="none" w:sz="0" w:space="0" w:color="auto"/>
        <w:bottom w:val="none" w:sz="0" w:space="0" w:color="auto"/>
        <w:right w:val="none" w:sz="0" w:space="0" w:color="auto"/>
      </w:divBdr>
    </w:div>
    <w:div w:id="1980260676">
      <w:bodyDiv w:val="1"/>
      <w:marLeft w:val="0"/>
      <w:marRight w:val="0"/>
      <w:marTop w:val="0"/>
      <w:marBottom w:val="0"/>
      <w:divBdr>
        <w:top w:val="none" w:sz="0" w:space="0" w:color="auto"/>
        <w:left w:val="none" w:sz="0" w:space="0" w:color="auto"/>
        <w:bottom w:val="none" w:sz="0" w:space="0" w:color="auto"/>
        <w:right w:val="none" w:sz="0" w:space="0" w:color="auto"/>
      </w:divBdr>
    </w:div>
    <w:div w:id="1980458517">
      <w:bodyDiv w:val="1"/>
      <w:marLeft w:val="0"/>
      <w:marRight w:val="0"/>
      <w:marTop w:val="0"/>
      <w:marBottom w:val="0"/>
      <w:divBdr>
        <w:top w:val="none" w:sz="0" w:space="0" w:color="auto"/>
        <w:left w:val="none" w:sz="0" w:space="0" w:color="auto"/>
        <w:bottom w:val="none" w:sz="0" w:space="0" w:color="auto"/>
        <w:right w:val="none" w:sz="0" w:space="0" w:color="auto"/>
      </w:divBdr>
    </w:div>
    <w:div w:id="1980499364">
      <w:bodyDiv w:val="1"/>
      <w:marLeft w:val="0"/>
      <w:marRight w:val="0"/>
      <w:marTop w:val="0"/>
      <w:marBottom w:val="0"/>
      <w:divBdr>
        <w:top w:val="none" w:sz="0" w:space="0" w:color="auto"/>
        <w:left w:val="none" w:sz="0" w:space="0" w:color="auto"/>
        <w:bottom w:val="none" w:sz="0" w:space="0" w:color="auto"/>
        <w:right w:val="none" w:sz="0" w:space="0" w:color="auto"/>
      </w:divBdr>
    </w:div>
    <w:div w:id="1980525503">
      <w:bodyDiv w:val="1"/>
      <w:marLeft w:val="0"/>
      <w:marRight w:val="0"/>
      <w:marTop w:val="0"/>
      <w:marBottom w:val="0"/>
      <w:divBdr>
        <w:top w:val="none" w:sz="0" w:space="0" w:color="auto"/>
        <w:left w:val="none" w:sz="0" w:space="0" w:color="auto"/>
        <w:bottom w:val="none" w:sz="0" w:space="0" w:color="auto"/>
        <w:right w:val="none" w:sz="0" w:space="0" w:color="auto"/>
      </w:divBdr>
    </w:div>
    <w:div w:id="1980526267">
      <w:bodyDiv w:val="1"/>
      <w:marLeft w:val="0"/>
      <w:marRight w:val="0"/>
      <w:marTop w:val="0"/>
      <w:marBottom w:val="0"/>
      <w:divBdr>
        <w:top w:val="none" w:sz="0" w:space="0" w:color="auto"/>
        <w:left w:val="none" w:sz="0" w:space="0" w:color="auto"/>
        <w:bottom w:val="none" w:sz="0" w:space="0" w:color="auto"/>
        <w:right w:val="none" w:sz="0" w:space="0" w:color="auto"/>
      </w:divBdr>
    </w:div>
    <w:div w:id="1980570736">
      <w:bodyDiv w:val="1"/>
      <w:marLeft w:val="0"/>
      <w:marRight w:val="0"/>
      <w:marTop w:val="0"/>
      <w:marBottom w:val="0"/>
      <w:divBdr>
        <w:top w:val="none" w:sz="0" w:space="0" w:color="auto"/>
        <w:left w:val="none" w:sz="0" w:space="0" w:color="auto"/>
        <w:bottom w:val="none" w:sz="0" w:space="0" w:color="auto"/>
        <w:right w:val="none" w:sz="0" w:space="0" w:color="auto"/>
      </w:divBdr>
    </w:div>
    <w:div w:id="1981376094">
      <w:bodyDiv w:val="1"/>
      <w:marLeft w:val="0"/>
      <w:marRight w:val="0"/>
      <w:marTop w:val="0"/>
      <w:marBottom w:val="0"/>
      <w:divBdr>
        <w:top w:val="none" w:sz="0" w:space="0" w:color="auto"/>
        <w:left w:val="none" w:sz="0" w:space="0" w:color="auto"/>
        <w:bottom w:val="none" w:sz="0" w:space="0" w:color="auto"/>
        <w:right w:val="none" w:sz="0" w:space="0" w:color="auto"/>
      </w:divBdr>
    </w:div>
    <w:div w:id="1981688961">
      <w:bodyDiv w:val="1"/>
      <w:marLeft w:val="0"/>
      <w:marRight w:val="0"/>
      <w:marTop w:val="0"/>
      <w:marBottom w:val="0"/>
      <w:divBdr>
        <w:top w:val="none" w:sz="0" w:space="0" w:color="auto"/>
        <w:left w:val="none" w:sz="0" w:space="0" w:color="auto"/>
        <w:bottom w:val="none" w:sz="0" w:space="0" w:color="auto"/>
        <w:right w:val="none" w:sz="0" w:space="0" w:color="auto"/>
      </w:divBdr>
    </w:div>
    <w:div w:id="1982079396">
      <w:bodyDiv w:val="1"/>
      <w:marLeft w:val="0"/>
      <w:marRight w:val="0"/>
      <w:marTop w:val="0"/>
      <w:marBottom w:val="0"/>
      <w:divBdr>
        <w:top w:val="none" w:sz="0" w:space="0" w:color="auto"/>
        <w:left w:val="none" w:sz="0" w:space="0" w:color="auto"/>
        <w:bottom w:val="none" w:sz="0" w:space="0" w:color="auto"/>
        <w:right w:val="none" w:sz="0" w:space="0" w:color="auto"/>
      </w:divBdr>
    </w:div>
    <w:div w:id="1982147727">
      <w:bodyDiv w:val="1"/>
      <w:marLeft w:val="0"/>
      <w:marRight w:val="0"/>
      <w:marTop w:val="0"/>
      <w:marBottom w:val="0"/>
      <w:divBdr>
        <w:top w:val="none" w:sz="0" w:space="0" w:color="auto"/>
        <w:left w:val="none" w:sz="0" w:space="0" w:color="auto"/>
        <w:bottom w:val="none" w:sz="0" w:space="0" w:color="auto"/>
        <w:right w:val="none" w:sz="0" w:space="0" w:color="auto"/>
      </w:divBdr>
    </w:div>
    <w:div w:id="1982223999">
      <w:bodyDiv w:val="1"/>
      <w:marLeft w:val="0"/>
      <w:marRight w:val="0"/>
      <w:marTop w:val="0"/>
      <w:marBottom w:val="0"/>
      <w:divBdr>
        <w:top w:val="none" w:sz="0" w:space="0" w:color="auto"/>
        <w:left w:val="none" w:sz="0" w:space="0" w:color="auto"/>
        <w:bottom w:val="none" w:sz="0" w:space="0" w:color="auto"/>
        <w:right w:val="none" w:sz="0" w:space="0" w:color="auto"/>
      </w:divBdr>
    </w:div>
    <w:div w:id="1982298572">
      <w:bodyDiv w:val="1"/>
      <w:marLeft w:val="0"/>
      <w:marRight w:val="0"/>
      <w:marTop w:val="0"/>
      <w:marBottom w:val="0"/>
      <w:divBdr>
        <w:top w:val="none" w:sz="0" w:space="0" w:color="auto"/>
        <w:left w:val="none" w:sz="0" w:space="0" w:color="auto"/>
        <w:bottom w:val="none" w:sz="0" w:space="0" w:color="auto"/>
        <w:right w:val="none" w:sz="0" w:space="0" w:color="auto"/>
      </w:divBdr>
    </w:div>
    <w:div w:id="1982612527">
      <w:bodyDiv w:val="1"/>
      <w:marLeft w:val="0"/>
      <w:marRight w:val="0"/>
      <w:marTop w:val="0"/>
      <w:marBottom w:val="0"/>
      <w:divBdr>
        <w:top w:val="none" w:sz="0" w:space="0" w:color="auto"/>
        <w:left w:val="none" w:sz="0" w:space="0" w:color="auto"/>
        <w:bottom w:val="none" w:sz="0" w:space="0" w:color="auto"/>
        <w:right w:val="none" w:sz="0" w:space="0" w:color="auto"/>
      </w:divBdr>
    </w:div>
    <w:div w:id="1982952585">
      <w:bodyDiv w:val="1"/>
      <w:marLeft w:val="0"/>
      <w:marRight w:val="0"/>
      <w:marTop w:val="0"/>
      <w:marBottom w:val="0"/>
      <w:divBdr>
        <w:top w:val="none" w:sz="0" w:space="0" w:color="auto"/>
        <w:left w:val="none" w:sz="0" w:space="0" w:color="auto"/>
        <w:bottom w:val="none" w:sz="0" w:space="0" w:color="auto"/>
        <w:right w:val="none" w:sz="0" w:space="0" w:color="auto"/>
      </w:divBdr>
    </w:div>
    <w:div w:id="1983197068">
      <w:bodyDiv w:val="1"/>
      <w:marLeft w:val="0"/>
      <w:marRight w:val="0"/>
      <w:marTop w:val="0"/>
      <w:marBottom w:val="0"/>
      <w:divBdr>
        <w:top w:val="none" w:sz="0" w:space="0" w:color="auto"/>
        <w:left w:val="none" w:sz="0" w:space="0" w:color="auto"/>
        <w:bottom w:val="none" w:sz="0" w:space="0" w:color="auto"/>
        <w:right w:val="none" w:sz="0" w:space="0" w:color="auto"/>
      </w:divBdr>
    </w:div>
    <w:div w:id="1983348724">
      <w:bodyDiv w:val="1"/>
      <w:marLeft w:val="0"/>
      <w:marRight w:val="0"/>
      <w:marTop w:val="0"/>
      <w:marBottom w:val="0"/>
      <w:divBdr>
        <w:top w:val="none" w:sz="0" w:space="0" w:color="auto"/>
        <w:left w:val="none" w:sz="0" w:space="0" w:color="auto"/>
        <w:bottom w:val="none" w:sz="0" w:space="0" w:color="auto"/>
        <w:right w:val="none" w:sz="0" w:space="0" w:color="auto"/>
      </w:divBdr>
    </w:div>
    <w:div w:id="1983658908">
      <w:bodyDiv w:val="1"/>
      <w:marLeft w:val="0"/>
      <w:marRight w:val="0"/>
      <w:marTop w:val="0"/>
      <w:marBottom w:val="0"/>
      <w:divBdr>
        <w:top w:val="none" w:sz="0" w:space="0" w:color="auto"/>
        <w:left w:val="none" w:sz="0" w:space="0" w:color="auto"/>
        <w:bottom w:val="none" w:sz="0" w:space="0" w:color="auto"/>
        <w:right w:val="none" w:sz="0" w:space="0" w:color="auto"/>
      </w:divBdr>
    </w:div>
    <w:div w:id="1983732597">
      <w:bodyDiv w:val="1"/>
      <w:marLeft w:val="0"/>
      <w:marRight w:val="0"/>
      <w:marTop w:val="0"/>
      <w:marBottom w:val="0"/>
      <w:divBdr>
        <w:top w:val="none" w:sz="0" w:space="0" w:color="auto"/>
        <w:left w:val="none" w:sz="0" w:space="0" w:color="auto"/>
        <w:bottom w:val="none" w:sz="0" w:space="0" w:color="auto"/>
        <w:right w:val="none" w:sz="0" w:space="0" w:color="auto"/>
      </w:divBdr>
    </w:div>
    <w:div w:id="1984461032">
      <w:bodyDiv w:val="1"/>
      <w:marLeft w:val="0"/>
      <w:marRight w:val="0"/>
      <w:marTop w:val="0"/>
      <w:marBottom w:val="0"/>
      <w:divBdr>
        <w:top w:val="none" w:sz="0" w:space="0" w:color="auto"/>
        <w:left w:val="none" w:sz="0" w:space="0" w:color="auto"/>
        <w:bottom w:val="none" w:sz="0" w:space="0" w:color="auto"/>
        <w:right w:val="none" w:sz="0" w:space="0" w:color="auto"/>
      </w:divBdr>
    </w:div>
    <w:div w:id="1984505340">
      <w:bodyDiv w:val="1"/>
      <w:marLeft w:val="0"/>
      <w:marRight w:val="0"/>
      <w:marTop w:val="0"/>
      <w:marBottom w:val="0"/>
      <w:divBdr>
        <w:top w:val="none" w:sz="0" w:space="0" w:color="auto"/>
        <w:left w:val="none" w:sz="0" w:space="0" w:color="auto"/>
        <w:bottom w:val="none" w:sz="0" w:space="0" w:color="auto"/>
        <w:right w:val="none" w:sz="0" w:space="0" w:color="auto"/>
      </w:divBdr>
    </w:div>
    <w:div w:id="1985893497">
      <w:bodyDiv w:val="1"/>
      <w:marLeft w:val="0"/>
      <w:marRight w:val="0"/>
      <w:marTop w:val="0"/>
      <w:marBottom w:val="0"/>
      <w:divBdr>
        <w:top w:val="none" w:sz="0" w:space="0" w:color="auto"/>
        <w:left w:val="none" w:sz="0" w:space="0" w:color="auto"/>
        <w:bottom w:val="none" w:sz="0" w:space="0" w:color="auto"/>
        <w:right w:val="none" w:sz="0" w:space="0" w:color="auto"/>
      </w:divBdr>
    </w:div>
    <w:div w:id="1986857012">
      <w:bodyDiv w:val="1"/>
      <w:marLeft w:val="0"/>
      <w:marRight w:val="0"/>
      <w:marTop w:val="0"/>
      <w:marBottom w:val="0"/>
      <w:divBdr>
        <w:top w:val="none" w:sz="0" w:space="0" w:color="auto"/>
        <w:left w:val="none" w:sz="0" w:space="0" w:color="auto"/>
        <w:bottom w:val="none" w:sz="0" w:space="0" w:color="auto"/>
        <w:right w:val="none" w:sz="0" w:space="0" w:color="auto"/>
      </w:divBdr>
    </w:div>
    <w:div w:id="1987011307">
      <w:bodyDiv w:val="1"/>
      <w:marLeft w:val="0"/>
      <w:marRight w:val="0"/>
      <w:marTop w:val="0"/>
      <w:marBottom w:val="0"/>
      <w:divBdr>
        <w:top w:val="none" w:sz="0" w:space="0" w:color="auto"/>
        <w:left w:val="none" w:sz="0" w:space="0" w:color="auto"/>
        <w:bottom w:val="none" w:sz="0" w:space="0" w:color="auto"/>
        <w:right w:val="none" w:sz="0" w:space="0" w:color="auto"/>
      </w:divBdr>
    </w:div>
    <w:div w:id="1987200218">
      <w:bodyDiv w:val="1"/>
      <w:marLeft w:val="0"/>
      <w:marRight w:val="0"/>
      <w:marTop w:val="0"/>
      <w:marBottom w:val="0"/>
      <w:divBdr>
        <w:top w:val="none" w:sz="0" w:space="0" w:color="auto"/>
        <w:left w:val="none" w:sz="0" w:space="0" w:color="auto"/>
        <w:bottom w:val="none" w:sz="0" w:space="0" w:color="auto"/>
        <w:right w:val="none" w:sz="0" w:space="0" w:color="auto"/>
      </w:divBdr>
      <w:divsChild>
        <w:div w:id="1511602415">
          <w:marLeft w:val="480"/>
          <w:marRight w:val="0"/>
          <w:marTop w:val="0"/>
          <w:marBottom w:val="0"/>
          <w:divBdr>
            <w:top w:val="none" w:sz="0" w:space="0" w:color="auto"/>
            <w:left w:val="none" w:sz="0" w:space="0" w:color="auto"/>
            <w:bottom w:val="none" w:sz="0" w:space="0" w:color="auto"/>
            <w:right w:val="none" w:sz="0" w:space="0" w:color="auto"/>
          </w:divBdr>
        </w:div>
        <w:div w:id="710153590">
          <w:marLeft w:val="480"/>
          <w:marRight w:val="0"/>
          <w:marTop w:val="0"/>
          <w:marBottom w:val="0"/>
          <w:divBdr>
            <w:top w:val="none" w:sz="0" w:space="0" w:color="auto"/>
            <w:left w:val="none" w:sz="0" w:space="0" w:color="auto"/>
            <w:bottom w:val="none" w:sz="0" w:space="0" w:color="auto"/>
            <w:right w:val="none" w:sz="0" w:space="0" w:color="auto"/>
          </w:divBdr>
        </w:div>
        <w:div w:id="786779687">
          <w:marLeft w:val="480"/>
          <w:marRight w:val="0"/>
          <w:marTop w:val="0"/>
          <w:marBottom w:val="0"/>
          <w:divBdr>
            <w:top w:val="none" w:sz="0" w:space="0" w:color="auto"/>
            <w:left w:val="none" w:sz="0" w:space="0" w:color="auto"/>
            <w:bottom w:val="none" w:sz="0" w:space="0" w:color="auto"/>
            <w:right w:val="none" w:sz="0" w:space="0" w:color="auto"/>
          </w:divBdr>
        </w:div>
        <w:div w:id="1389691367">
          <w:marLeft w:val="480"/>
          <w:marRight w:val="0"/>
          <w:marTop w:val="0"/>
          <w:marBottom w:val="0"/>
          <w:divBdr>
            <w:top w:val="none" w:sz="0" w:space="0" w:color="auto"/>
            <w:left w:val="none" w:sz="0" w:space="0" w:color="auto"/>
            <w:bottom w:val="none" w:sz="0" w:space="0" w:color="auto"/>
            <w:right w:val="none" w:sz="0" w:space="0" w:color="auto"/>
          </w:divBdr>
        </w:div>
        <w:div w:id="497623680">
          <w:marLeft w:val="480"/>
          <w:marRight w:val="0"/>
          <w:marTop w:val="0"/>
          <w:marBottom w:val="0"/>
          <w:divBdr>
            <w:top w:val="none" w:sz="0" w:space="0" w:color="auto"/>
            <w:left w:val="none" w:sz="0" w:space="0" w:color="auto"/>
            <w:bottom w:val="none" w:sz="0" w:space="0" w:color="auto"/>
            <w:right w:val="none" w:sz="0" w:space="0" w:color="auto"/>
          </w:divBdr>
        </w:div>
        <w:div w:id="636107747">
          <w:marLeft w:val="480"/>
          <w:marRight w:val="0"/>
          <w:marTop w:val="0"/>
          <w:marBottom w:val="0"/>
          <w:divBdr>
            <w:top w:val="none" w:sz="0" w:space="0" w:color="auto"/>
            <w:left w:val="none" w:sz="0" w:space="0" w:color="auto"/>
            <w:bottom w:val="none" w:sz="0" w:space="0" w:color="auto"/>
            <w:right w:val="none" w:sz="0" w:space="0" w:color="auto"/>
          </w:divBdr>
        </w:div>
        <w:div w:id="267156045">
          <w:marLeft w:val="480"/>
          <w:marRight w:val="0"/>
          <w:marTop w:val="0"/>
          <w:marBottom w:val="0"/>
          <w:divBdr>
            <w:top w:val="none" w:sz="0" w:space="0" w:color="auto"/>
            <w:left w:val="none" w:sz="0" w:space="0" w:color="auto"/>
            <w:bottom w:val="none" w:sz="0" w:space="0" w:color="auto"/>
            <w:right w:val="none" w:sz="0" w:space="0" w:color="auto"/>
          </w:divBdr>
        </w:div>
        <w:div w:id="203251445">
          <w:marLeft w:val="480"/>
          <w:marRight w:val="0"/>
          <w:marTop w:val="0"/>
          <w:marBottom w:val="0"/>
          <w:divBdr>
            <w:top w:val="none" w:sz="0" w:space="0" w:color="auto"/>
            <w:left w:val="none" w:sz="0" w:space="0" w:color="auto"/>
            <w:bottom w:val="none" w:sz="0" w:space="0" w:color="auto"/>
            <w:right w:val="none" w:sz="0" w:space="0" w:color="auto"/>
          </w:divBdr>
        </w:div>
        <w:div w:id="984089639">
          <w:marLeft w:val="480"/>
          <w:marRight w:val="0"/>
          <w:marTop w:val="0"/>
          <w:marBottom w:val="0"/>
          <w:divBdr>
            <w:top w:val="none" w:sz="0" w:space="0" w:color="auto"/>
            <w:left w:val="none" w:sz="0" w:space="0" w:color="auto"/>
            <w:bottom w:val="none" w:sz="0" w:space="0" w:color="auto"/>
            <w:right w:val="none" w:sz="0" w:space="0" w:color="auto"/>
          </w:divBdr>
        </w:div>
        <w:div w:id="140579999">
          <w:marLeft w:val="480"/>
          <w:marRight w:val="0"/>
          <w:marTop w:val="0"/>
          <w:marBottom w:val="0"/>
          <w:divBdr>
            <w:top w:val="none" w:sz="0" w:space="0" w:color="auto"/>
            <w:left w:val="none" w:sz="0" w:space="0" w:color="auto"/>
            <w:bottom w:val="none" w:sz="0" w:space="0" w:color="auto"/>
            <w:right w:val="none" w:sz="0" w:space="0" w:color="auto"/>
          </w:divBdr>
        </w:div>
        <w:div w:id="1896551171">
          <w:marLeft w:val="480"/>
          <w:marRight w:val="0"/>
          <w:marTop w:val="0"/>
          <w:marBottom w:val="0"/>
          <w:divBdr>
            <w:top w:val="none" w:sz="0" w:space="0" w:color="auto"/>
            <w:left w:val="none" w:sz="0" w:space="0" w:color="auto"/>
            <w:bottom w:val="none" w:sz="0" w:space="0" w:color="auto"/>
            <w:right w:val="none" w:sz="0" w:space="0" w:color="auto"/>
          </w:divBdr>
        </w:div>
        <w:div w:id="961572079">
          <w:marLeft w:val="480"/>
          <w:marRight w:val="0"/>
          <w:marTop w:val="0"/>
          <w:marBottom w:val="0"/>
          <w:divBdr>
            <w:top w:val="none" w:sz="0" w:space="0" w:color="auto"/>
            <w:left w:val="none" w:sz="0" w:space="0" w:color="auto"/>
            <w:bottom w:val="none" w:sz="0" w:space="0" w:color="auto"/>
            <w:right w:val="none" w:sz="0" w:space="0" w:color="auto"/>
          </w:divBdr>
        </w:div>
        <w:div w:id="208690518">
          <w:marLeft w:val="480"/>
          <w:marRight w:val="0"/>
          <w:marTop w:val="0"/>
          <w:marBottom w:val="0"/>
          <w:divBdr>
            <w:top w:val="none" w:sz="0" w:space="0" w:color="auto"/>
            <w:left w:val="none" w:sz="0" w:space="0" w:color="auto"/>
            <w:bottom w:val="none" w:sz="0" w:space="0" w:color="auto"/>
            <w:right w:val="none" w:sz="0" w:space="0" w:color="auto"/>
          </w:divBdr>
        </w:div>
        <w:div w:id="536502057">
          <w:marLeft w:val="480"/>
          <w:marRight w:val="0"/>
          <w:marTop w:val="0"/>
          <w:marBottom w:val="0"/>
          <w:divBdr>
            <w:top w:val="none" w:sz="0" w:space="0" w:color="auto"/>
            <w:left w:val="none" w:sz="0" w:space="0" w:color="auto"/>
            <w:bottom w:val="none" w:sz="0" w:space="0" w:color="auto"/>
            <w:right w:val="none" w:sz="0" w:space="0" w:color="auto"/>
          </w:divBdr>
        </w:div>
        <w:div w:id="967708845">
          <w:marLeft w:val="480"/>
          <w:marRight w:val="0"/>
          <w:marTop w:val="0"/>
          <w:marBottom w:val="0"/>
          <w:divBdr>
            <w:top w:val="none" w:sz="0" w:space="0" w:color="auto"/>
            <w:left w:val="none" w:sz="0" w:space="0" w:color="auto"/>
            <w:bottom w:val="none" w:sz="0" w:space="0" w:color="auto"/>
            <w:right w:val="none" w:sz="0" w:space="0" w:color="auto"/>
          </w:divBdr>
        </w:div>
        <w:div w:id="180439825">
          <w:marLeft w:val="480"/>
          <w:marRight w:val="0"/>
          <w:marTop w:val="0"/>
          <w:marBottom w:val="0"/>
          <w:divBdr>
            <w:top w:val="none" w:sz="0" w:space="0" w:color="auto"/>
            <w:left w:val="none" w:sz="0" w:space="0" w:color="auto"/>
            <w:bottom w:val="none" w:sz="0" w:space="0" w:color="auto"/>
            <w:right w:val="none" w:sz="0" w:space="0" w:color="auto"/>
          </w:divBdr>
        </w:div>
        <w:div w:id="404032382">
          <w:marLeft w:val="480"/>
          <w:marRight w:val="0"/>
          <w:marTop w:val="0"/>
          <w:marBottom w:val="0"/>
          <w:divBdr>
            <w:top w:val="none" w:sz="0" w:space="0" w:color="auto"/>
            <w:left w:val="none" w:sz="0" w:space="0" w:color="auto"/>
            <w:bottom w:val="none" w:sz="0" w:space="0" w:color="auto"/>
            <w:right w:val="none" w:sz="0" w:space="0" w:color="auto"/>
          </w:divBdr>
        </w:div>
        <w:div w:id="1477071359">
          <w:marLeft w:val="480"/>
          <w:marRight w:val="0"/>
          <w:marTop w:val="0"/>
          <w:marBottom w:val="0"/>
          <w:divBdr>
            <w:top w:val="none" w:sz="0" w:space="0" w:color="auto"/>
            <w:left w:val="none" w:sz="0" w:space="0" w:color="auto"/>
            <w:bottom w:val="none" w:sz="0" w:space="0" w:color="auto"/>
            <w:right w:val="none" w:sz="0" w:space="0" w:color="auto"/>
          </w:divBdr>
        </w:div>
        <w:div w:id="366176084">
          <w:marLeft w:val="480"/>
          <w:marRight w:val="0"/>
          <w:marTop w:val="0"/>
          <w:marBottom w:val="0"/>
          <w:divBdr>
            <w:top w:val="none" w:sz="0" w:space="0" w:color="auto"/>
            <w:left w:val="none" w:sz="0" w:space="0" w:color="auto"/>
            <w:bottom w:val="none" w:sz="0" w:space="0" w:color="auto"/>
            <w:right w:val="none" w:sz="0" w:space="0" w:color="auto"/>
          </w:divBdr>
        </w:div>
        <w:div w:id="115879098">
          <w:marLeft w:val="480"/>
          <w:marRight w:val="0"/>
          <w:marTop w:val="0"/>
          <w:marBottom w:val="0"/>
          <w:divBdr>
            <w:top w:val="none" w:sz="0" w:space="0" w:color="auto"/>
            <w:left w:val="none" w:sz="0" w:space="0" w:color="auto"/>
            <w:bottom w:val="none" w:sz="0" w:space="0" w:color="auto"/>
            <w:right w:val="none" w:sz="0" w:space="0" w:color="auto"/>
          </w:divBdr>
        </w:div>
        <w:div w:id="1509981171">
          <w:marLeft w:val="480"/>
          <w:marRight w:val="0"/>
          <w:marTop w:val="0"/>
          <w:marBottom w:val="0"/>
          <w:divBdr>
            <w:top w:val="none" w:sz="0" w:space="0" w:color="auto"/>
            <w:left w:val="none" w:sz="0" w:space="0" w:color="auto"/>
            <w:bottom w:val="none" w:sz="0" w:space="0" w:color="auto"/>
            <w:right w:val="none" w:sz="0" w:space="0" w:color="auto"/>
          </w:divBdr>
        </w:div>
        <w:div w:id="431439602">
          <w:marLeft w:val="480"/>
          <w:marRight w:val="0"/>
          <w:marTop w:val="0"/>
          <w:marBottom w:val="0"/>
          <w:divBdr>
            <w:top w:val="none" w:sz="0" w:space="0" w:color="auto"/>
            <w:left w:val="none" w:sz="0" w:space="0" w:color="auto"/>
            <w:bottom w:val="none" w:sz="0" w:space="0" w:color="auto"/>
            <w:right w:val="none" w:sz="0" w:space="0" w:color="auto"/>
          </w:divBdr>
        </w:div>
        <w:div w:id="433863462">
          <w:marLeft w:val="480"/>
          <w:marRight w:val="0"/>
          <w:marTop w:val="0"/>
          <w:marBottom w:val="0"/>
          <w:divBdr>
            <w:top w:val="none" w:sz="0" w:space="0" w:color="auto"/>
            <w:left w:val="none" w:sz="0" w:space="0" w:color="auto"/>
            <w:bottom w:val="none" w:sz="0" w:space="0" w:color="auto"/>
            <w:right w:val="none" w:sz="0" w:space="0" w:color="auto"/>
          </w:divBdr>
        </w:div>
        <w:div w:id="1769540376">
          <w:marLeft w:val="480"/>
          <w:marRight w:val="0"/>
          <w:marTop w:val="0"/>
          <w:marBottom w:val="0"/>
          <w:divBdr>
            <w:top w:val="none" w:sz="0" w:space="0" w:color="auto"/>
            <w:left w:val="none" w:sz="0" w:space="0" w:color="auto"/>
            <w:bottom w:val="none" w:sz="0" w:space="0" w:color="auto"/>
            <w:right w:val="none" w:sz="0" w:space="0" w:color="auto"/>
          </w:divBdr>
        </w:div>
        <w:div w:id="958604012">
          <w:marLeft w:val="480"/>
          <w:marRight w:val="0"/>
          <w:marTop w:val="0"/>
          <w:marBottom w:val="0"/>
          <w:divBdr>
            <w:top w:val="none" w:sz="0" w:space="0" w:color="auto"/>
            <w:left w:val="none" w:sz="0" w:space="0" w:color="auto"/>
            <w:bottom w:val="none" w:sz="0" w:space="0" w:color="auto"/>
            <w:right w:val="none" w:sz="0" w:space="0" w:color="auto"/>
          </w:divBdr>
        </w:div>
        <w:div w:id="1966233006">
          <w:marLeft w:val="480"/>
          <w:marRight w:val="0"/>
          <w:marTop w:val="0"/>
          <w:marBottom w:val="0"/>
          <w:divBdr>
            <w:top w:val="none" w:sz="0" w:space="0" w:color="auto"/>
            <w:left w:val="none" w:sz="0" w:space="0" w:color="auto"/>
            <w:bottom w:val="none" w:sz="0" w:space="0" w:color="auto"/>
            <w:right w:val="none" w:sz="0" w:space="0" w:color="auto"/>
          </w:divBdr>
        </w:div>
        <w:div w:id="556743283">
          <w:marLeft w:val="480"/>
          <w:marRight w:val="0"/>
          <w:marTop w:val="0"/>
          <w:marBottom w:val="0"/>
          <w:divBdr>
            <w:top w:val="none" w:sz="0" w:space="0" w:color="auto"/>
            <w:left w:val="none" w:sz="0" w:space="0" w:color="auto"/>
            <w:bottom w:val="none" w:sz="0" w:space="0" w:color="auto"/>
            <w:right w:val="none" w:sz="0" w:space="0" w:color="auto"/>
          </w:divBdr>
        </w:div>
        <w:div w:id="629095706">
          <w:marLeft w:val="480"/>
          <w:marRight w:val="0"/>
          <w:marTop w:val="0"/>
          <w:marBottom w:val="0"/>
          <w:divBdr>
            <w:top w:val="none" w:sz="0" w:space="0" w:color="auto"/>
            <w:left w:val="none" w:sz="0" w:space="0" w:color="auto"/>
            <w:bottom w:val="none" w:sz="0" w:space="0" w:color="auto"/>
            <w:right w:val="none" w:sz="0" w:space="0" w:color="auto"/>
          </w:divBdr>
        </w:div>
        <w:div w:id="1503086653">
          <w:marLeft w:val="480"/>
          <w:marRight w:val="0"/>
          <w:marTop w:val="0"/>
          <w:marBottom w:val="0"/>
          <w:divBdr>
            <w:top w:val="none" w:sz="0" w:space="0" w:color="auto"/>
            <w:left w:val="none" w:sz="0" w:space="0" w:color="auto"/>
            <w:bottom w:val="none" w:sz="0" w:space="0" w:color="auto"/>
            <w:right w:val="none" w:sz="0" w:space="0" w:color="auto"/>
          </w:divBdr>
        </w:div>
        <w:div w:id="514392297">
          <w:marLeft w:val="480"/>
          <w:marRight w:val="0"/>
          <w:marTop w:val="0"/>
          <w:marBottom w:val="0"/>
          <w:divBdr>
            <w:top w:val="none" w:sz="0" w:space="0" w:color="auto"/>
            <w:left w:val="none" w:sz="0" w:space="0" w:color="auto"/>
            <w:bottom w:val="none" w:sz="0" w:space="0" w:color="auto"/>
            <w:right w:val="none" w:sz="0" w:space="0" w:color="auto"/>
          </w:divBdr>
        </w:div>
        <w:div w:id="1129591910">
          <w:marLeft w:val="480"/>
          <w:marRight w:val="0"/>
          <w:marTop w:val="0"/>
          <w:marBottom w:val="0"/>
          <w:divBdr>
            <w:top w:val="none" w:sz="0" w:space="0" w:color="auto"/>
            <w:left w:val="none" w:sz="0" w:space="0" w:color="auto"/>
            <w:bottom w:val="none" w:sz="0" w:space="0" w:color="auto"/>
            <w:right w:val="none" w:sz="0" w:space="0" w:color="auto"/>
          </w:divBdr>
        </w:div>
        <w:div w:id="100730480">
          <w:marLeft w:val="480"/>
          <w:marRight w:val="0"/>
          <w:marTop w:val="0"/>
          <w:marBottom w:val="0"/>
          <w:divBdr>
            <w:top w:val="none" w:sz="0" w:space="0" w:color="auto"/>
            <w:left w:val="none" w:sz="0" w:space="0" w:color="auto"/>
            <w:bottom w:val="none" w:sz="0" w:space="0" w:color="auto"/>
            <w:right w:val="none" w:sz="0" w:space="0" w:color="auto"/>
          </w:divBdr>
        </w:div>
        <w:div w:id="1126313859">
          <w:marLeft w:val="480"/>
          <w:marRight w:val="0"/>
          <w:marTop w:val="0"/>
          <w:marBottom w:val="0"/>
          <w:divBdr>
            <w:top w:val="none" w:sz="0" w:space="0" w:color="auto"/>
            <w:left w:val="none" w:sz="0" w:space="0" w:color="auto"/>
            <w:bottom w:val="none" w:sz="0" w:space="0" w:color="auto"/>
            <w:right w:val="none" w:sz="0" w:space="0" w:color="auto"/>
          </w:divBdr>
        </w:div>
        <w:div w:id="197672065">
          <w:marLeft w:val="480"/>
          <w:marRight w:val="0"/>
          <w:marTop w:val="0"/>
          <w:marBottom w:val="0"/>
          <w:divBdr>
            <w:top w:val="none" w:sz="0" w:space="0" w:color="auto"/>
            <w:left w:val="none" w:sz="0" w:space="0" w:color="auto"/>
            <w:bottom w:val="none" w:sz="0" w:space="0" w:color="auto"/>
            <w:right w:val="none" w:sz="0" w:space="0" w:color="auto"/>
          </w:divBdr>
        </w:div>
        <w:div w:id="948123137">
          <w:marLeft w:val="480"/>
          <w:marRight w:val="0"/>
          <w:marTop w:val="0"/>
          <w:marBottom w:val="0"/>
          <w:divBdr>
            <w:top w:val="none" w:sz="0" w:space="0" w:color="auto"/>
            <w:left w:val="none" w:sz="0" w:space="0" w:color="auto"/>
            <w:bottom w:val="none" w:sz="0" w:space="0" w:color="auto"/>
            <w:right w:val="none" w:sz="0" w:space="0" w:color="auto"/>
          </w:divBdr>
        </w:div>
        <w:div w:id="1066027752">
          <w:marLeft w:val="480"/>
          <w:marRight w:val="0"/>
          <w:marTop w:val="0"/>
          <w:marBottom w:val="0"/>
          <w:divBdr>
            <w:top w:val="none" w:sz="0" w:space="0" w:color="auto"/>
            <w:left w:val="none" w:sz="0" w:space="0" w:color="auto"/>
            <w:bottom w:val="none" w:sz="0" w:space="0" w:color="auto"/>
            <w:right w:val="none" w:sz="0" w:space="0" w:color="auto"/>
          </w:divBdr>
        </w:div>
        <w:div w:id="1763916908">
          <w:marLeft w:val="480"/>
          <w:marRight w:val="0"/>
          <w:marTop w:val="0"/>
          <w:marBottom w:val="0"/>
          <w:divBdr>
            <w:top w:val="none" w:sz="0" w:space="0" w:color="auto"/>
            <w:left w:val="none" w:sz="0" w:space="0" w:color="auto"/>
            <w:bottom w:val="none" w:sz="0" w:space="0" w:color="auto"/>
            <w:right w:val="none" w:sz="0" w:space="0" w:color="auto"/>
          </w:divBdr>
        </w:div>
      </w:divsChild>
    </w:div>
    <w:div w:id="1987393679">
      <w:bodyDiv w:val="1"/>
      <w:marLeft w:val="0"/>
      <w:marRight w:val="0"/>
      <w:marTop w:val="0"/>
      <w:marBottom w:val="0"/>
      <w:divBdr>
        <w:top w:val="none" w:sz="0" w:space="0" w:color="auto"/>
        <w:left w:val="none" w:sz="0" w:space="0" w:color="auto"/>
        <w:bottom w:val="none" w:sz="0" w:space="0" w:color="auto"/>
        <w:right w:val="none" w:sz="0" w:space="0" w:color="auto"/>
      </w:divBdr>
    </w:div>
    <w:div w:id="1987663651">
      <w:bodyDiv w:val="1"/>
      <w:marLeft w:val="0"/>
      <w:marRight w:val="0"/>
      <w:marTop w:val="0"/>
      <w:marBottom w:val="0"/>
      <w:divBdr>
        <w:top w:val="none" w:sz="0" w:space="0" w:color="auto"/>
        <w:left w:val="none" w:sz="0" w:space="0" w:color="auto"/>
        <w:bottom w:val="none" w:sz="0" w:space="0" w:color="auto"/>
        <w:right w:val="none" w:sz="0" w:space="0" w:color="auto"/>
      </w:divBdr>
    </w:div>
    <w:div w:id="1987735076">
      <w:bodyDiv w:val="1"/>
      <w:marLeft w:val="0"/>
      <w:marRight w:val="0"/>
      <w:marTop w:val="0"/>
      <w:marBottom w:val="0"/>
      <w:divBdr>
        <w:top w:val="none" w:sz="0" w:space="0" w:color="auto"/>
        <w:left w:val="none" w:sz="0" w:space="0" w:color="auto"/>
        <w:bottom w:val="none" w:sz="0" w:space="0" w:color="auto"/>
        <w:right w:val="none" w:sz="0" w:space="0" w:color="auto"/>
      </w:divBdr>
    </w:div>
    <w:div w:id="1987780206">
      <w:bodyDiv w:val="1"/>
      <w:marLeft w:val="0"/>
      <w:marRight w:val="0"/>
      <w:marTop w:val="0"/>
      <w:marBottom w:val="0"/>
      <w:divBdr>
        <w:top w:val="none" w:sz="0" w:space="0" w:color="auto"/>
        <w:left w:val="none" w:sz="0" w:space="0" w:color="auto"/>
        <w:bottom w:val="none" w:sz="0" w:space="0" w:color="auto"/>
        <w:right w:val="none" w:sz="0" w:space="0" w:color="auto"/>
      </w:divBdr>
    </w:div>
    <w:div w:id="1987855998">
      <w:bodyDiv w:val="1"/>
      <w:marLeft w:val="0"/>
      <w:marRight w:val="0"/>
      <w:marTop w:val="0"/>
      <w:marBottom w:val="0"/>
      <w:divBdr>
        <w:top w:val="none" w:sz="0" w:space="0" w:color="auto"/>
        <w:left w:val="none" w:sz="0" w:space="0" w:color="auto"/>
        <w:bottom w:val="none" w:sz="0" w:space="0" w:color="auto"/>
        <w:right w:val="none" w:sz="0" w:space="0" w:color="auto"/>
      </w:divBdr>
    </w:div>
    <w:div w:id="1988244761">
      <w:bodyDiv w:val="1"/>
      <w:marLeft w:val="0"/>
      <w:marRight w:val="0"/>
      <w:marTop w:val="0"/>
      <w:marBottom w:val="0"/>
      <w:divBdr>
        <w:top w:val="none" w:sz="0" w:space="0" w:color="auto"/>
        <w:left w:val="none" w:sz="0" w:space="0" w:color="auto"/>
        <w:bottom w:val="none" w:sz="0" w:space="0" w:color="auto"/>
        <w:right w:val="none" w:sz="0" w:space="0" w:color="auto"/>
      </w:divBdr>
    </w:div>
    <w:div w:id="1988364748">
      <w:bodyDiv w:val="1"/>
      <w:marLeft w:val="0"/>
      <w:marRight w:val="0"/>
      <w:marTop w:val="0"/>
      <w:marBottom w:val="0"/>
      <w:divBdr>
        <w:top w:val="none" w:sz="0" w:space="0" w:color="auto"/>
        <w:left w:val="none" w:sz="0" w:space="0" w:color="auto"/>
        <w:bottom w:val="none" w:sz="0" w:space="0" w:color="auto"/>
        <w:right w:val="none" w:sz="0" w:space="0" w:color="auto"/>
      </w:divBdr>
    </w:div>
    <w:div w:id="1988972044">
      <w:bodyDiv w:val="1"/>
      <w:marLeft w:val="0"/>
      <w:marRight w:val="0"/>
      <w:marTop w:val="0"/>
      <w:marBottom w:val="0"/>
      <w:divBdr>
        <w:top w:val="none" w:sz="0" w:space="0" w:color="auto"/>
        <w:left w:val="none" w:sz="0" w:space="0" w:color="auto"/>
        <w:bottom w:val="none" w:sz="0" w:space="0" w:color="auto"/>
        <w:right w:val="none" w:sz="0" w:space="0" w:color="auto"/>
      </w:divBdr>
    </w:div>
    <w:div w:id="1989287785">
      <w:bodyDiv w:val="1"/>
      <w:marLeft w:val="0"/>
      <w:marRight w:val="0"/>
      <w:marTop w:val="0"/>
      <w:marBottom w:val="0"/>
      <w:divBdr>
        <w:top w:val="none" w:sz="0" w:space="0" w:color="auto"/>
        <w:left w:val="none" w:sz="0" w:space="0" w:color="auto"/>
        <w:bottom w:val="none" w:sz="0" w:space="0" w:color="auto"/>
        <w:right w:val="none" w:sz="0" w:space="0" w:color="auto"/>
      </w:divBdr>
    </w:div>
    <w:div w:id="1989506590">
      <w:bodyDiv w:val="1"/>
      <w:marLeft w:val="0"/>
      <w:marRight w:val="0"/>
      <w:marTop w:val="0"/>
      <w:marBottom w:val="0"/>
      <w:divBdr>
        <w:top w:val="none" w:sz="0" w:space="0" w:color="auto"/>
        <w:left w:val="none" w:sz="0" w:space="0" w:color="auto"/>
        <w:bottom w:val="none" w:sz="0" w:space="0" w:color="auto"/>
        <w:right w:val="none" w:sz="0" w:space="0" w:color="auto"/>
      </w:divBdr>
    </w:div>
    <w:div w:id="1989941187">
      <w:bodyDiv w:val="1"/>
      <w:marLeft w:val="0"/>
      <w:marRight w:val="0"/>
      <w:marTop w:val="0"/>
      <w:marBottom w:val="0"/>
      <w:divBdr>
        <w:top w:val="none" w:sz="0" w:space="0" w:color="auto"/>
        <w:left w:val="none" w:sz="0" w:space="0" w:color="auto"/>
        <w:bottom w:val="none" w:sz="0" w:space="0" w:color="auto"/>
        <w:right w:val="none" w:sz="0" w:space="0" w:color="auto"/>
      </w:divBdr>
    </w:div>
    <w:div w:id="1989943407">
      <w:bodyDiv w:val="1"/>
      <w:marLeft w:val="0"/>
      <w:marRight w:val="0"/>
      <w:marTop w:val="0"/>
      <w:marBottom w:val="0"/>
      <w:divBdr>
        <w:top w:val="none" w:sz="0" w:space="0" w:color="auto"/>
        <w:left w:val="none" w:sz="0" w:space="0" w:color="auto"/>
        <w:bottom w:val="none" w:sz="0" w:space="0" w:color="auto"/>
        <w:right w:val="none" w:sz="0" w:space="0" w:color="auto"/>
      </w:divBdr>
    </w:div>
    <w:div w:id="1990862135">
      <w:bodyDiv w:val="1"/>
      <w:marLeft w:val="0"/>
      <w:marRight w:val="0"/>
      <w:marTop w:val="0"/>
      <w:marBottom w:val="0"/>
      <w:divBdr>
        <w:top w:val="none" w:sz="0" w:space="0" w:color="auto"/>
        <w:left w:val="none" w:sz="0" w:space="0" w:color="auto"/>
        <w:bottom w:val="none" w:sz="0" w:space="0" w:color="auto"/>
        <w:right w:val="none" w:sz="0" w:space="0" w:color="auto"/>
      </w:divBdr>
    </w:div>
    <w:div w:id="1992058179">
      <w:bodyDiv w:val="1"/>
      <w:marLeft w:val="0"/>
      <w:marRight w:val="0"/>
      <w:marTop w:val="0"/>
      <w:marBottom w:val="0"/>
      <w:divBdr>
        <w:top w:val="none" w:sz="0" w:space="0" w:color="auto"/>
        <w:left w:val="none" w:sz="0" w:space="0" w:color="auto"/>
        <w:bottom w:val="none" w:sz="0" w:space="0" w:color="auto"/>
        <w:right w:val="none" w:sz="0" w:space="0" w:color="auto"/>
      </w:divBdr>
    </w:div>
    <w:div w:id="1994288195">
      <w:bodyDiv w:val="1"/>
      <w:marLeft w:val="0"/>
      <w:marRight w:val="0"/>
      <w:marTop w:val="0"/>
      <w:marBottom w:val="0"/>
      <w:divBdr>
        <w:top w:val="none" w:sz="0" w:space="0" w:color="auto"/>
        <w:left w:val="none" w:sz="0" w:space="0" w:color="auto"/>
        <w:bottom w:val="none" w:sz="0" w:space="0" w:color="auto"/>
        <w:right w:val="none" w:sz="0" w:space="0" w:color="auto"/>
      </w:divBdr>
    </w:div>
    <w:div w:id="1994790830">
      <w:bodyDiv w:val="1"/>
      <w:marLeft w:val="0"/>
      <w:marRight w:val="0"/>
      <w:marTop w:val="0"/>
      <w:marBottom w:val="0"/>
      <w:divBdr>
        <w:top w:val="none" w:sz="0" w:space="0" w:color="auto"/>
        <w:left w:val="none" w:sz="0" w:space="0" w:color="auto"/>
        <w:bottom w:val="none" w:sz="0" w:space="0" w:color="auto"/>
        <w:right w:val="none" w:sz="0" w:space="0" w:color="auto"/>
      </w:divBdr>
    </w:div>
    <w:div w:id="1995139207">
      <w:bodyDiv w:val="1"/>
      <w:marLeft w:val="0"/>
      <w:marRight w:val="0"/>
      <w:marTop w:val="0"/>
      <w:marBottom w:val="0"/>
      <w:divBdr>
        <w:top w:val="none" w:sz="0" w:space="0" w:color="auto"/>
        <w:left w:val="none" w:sz="0" w:space="0" w:color="auto"/>
        <w:bottom w:val="none" w:sz="0" w:space="0" w:color="auto"/>
        <w:right w:val="none" w:sz="0" w:space="0" w:color="auto"/>
      </w:divBdr>
    </w:div>
    <w:div w:id="1995525892">
      <w:bodyDiv w:val="1"/>
      <w:marLeft w:val="0"/>
      <w:marRight w:val="0"/>
      <w:marTop w:val="0"/>
      <w:marBottom w:val="0"/>
      <w:divBdr>
        <w:top w:val="none" w:sz="0" w:space="0" w:color="auto"/>
        <w:left w:val="none" w:sz="0" w:space="0" w:color="auto"/>
        <w:bottom w:val="none" w:sz="0" w:space="0" w:color="auto"/>
        <w:right w:val="none" w:sz="0" w:space="0" w:color="auto"/>
      </w:divBdr>
    </w:div>
    <w:div w:id="1996489714">
      <w:bodyDiv w:val="1"/>
      <w:marLeft w:val="0"/>
      <w:marRight w:val="0"/>
      <w:marTop w:val="0"/>
      <w:marBottom w:val="0"/>
      <w:divBdr>
        <w:top w:val="none" w:sz="0" w:space="0" w:color="auto"/>
        <w:left w:val="none" w:sz="0" w:space="0" w:color="auto"/>
        <w:bottom w:val="none" w:sz="0" w:space="0" w:color="auto"/>
        <w:right w:val="none" w:sz="0" w:space="0" w:color="auto"/>
      </w:divBdr>
    </w:div>
    <w:div w:id="1996950023">
      <w:bodyDiv w:val="1"/>
      <w:marLeft w:val="0"/>
      <w:marRight w:val="0"/>
      <w:marTop w:val="0"/>
      <w:marBottom w:val="0"/>
      <w:divBdr>
        <w:top w:val="none" w:sz="0" w:space="0" w:color="auto"/>
        <w:left w:val="none" w:sz="0" w:space="0" w:color="auto"/>
        <w:bottom w:val="none" w:sz="0" w:space="0" w:color="auto"/>
        <w:right w:val="none" w:sz="0" w:space="0" w:color="auto"/>
      </w:divBdr>
    </w:div>
    <w:div w:id="1997032557">
      <w:bodyDiv w:val="1"/>
      <w:marLeft w:val="0"/>
      <w:marRight w:val="0"/>
      <w:marTop w:val="0"/>
      <w:marBottom w:val="0"/>
      <w:divBdr>
        <w:top w:val="none" w:sz="0" w:space="0" w:color="auto"/>
        <w:left w:val="none" w:sz="0" w:space="0" w:color="auto"/>
        <w:bottom w:val="none" w:sz="0" w:space="0" w:color="auto"/>
        <w:right w:val="none" w:sz="0" w:space="0" w:color="auto"/>
      </w:divBdr>
    </w:div>
    <w:div w:id="1997144971">
      <w:bodyDiv w:val="1"/>
      <w:marLeft w:val="0"/>
      <w:marRight w:val="0"/>
      <w:marTop w:val="0"/>
      <w:marBottom w:val="0"/>
      <w:divBdr>
        <w:top w:val="none" w:sz="0" w:space="0" w:color="auto"/>
        <w:left w:val="none" w:sz="0" w:space="0" w:color="auto"/>
        <w:bottom w:val="none" w:sz="0" w:space="0" w:color="auto"/>
        <w:right w:val="none" w:sz="0" w:space="0" w:color="auto"/>
      </w:divBdr>
    </w:div>
    <w:div w:id="1997219566">
      <w:bodyDiv w:val="1"/>
      <w:marLeft w:val="0"/>
      <w:marRight w:val="0"/>
      <w:marTop w:val="0"/>
      <w:marBottom w:val="0"/>
      <w:divBdr>
        <w:top w:val="none" w:sz="0" w:space="0" w:color="auto"/>
        <w:left w:val="none" w:sz="0" w:space="0" w:color="auto"/>
        <w:bottom w:val="none" w:sz="0" w:space="0" w:color="auto"/>
        <w:right w:val="none" w:sz="0" w:space="0" w:color="auto"/>
      </w:divBdr>
    </w:div>
    <w:div w:id="1997875780">
      <w:bodyDiv w:val="1"/>
      <w:marLeft w:val="0"/>
      <w:marRight w:val="0"/>
      <w:marTop w:val="0"/>
      <w:marBottom w:val="0"/>
      <w:divBdr>
        <w:top w:val="none" w:sz="0" w:space="0" w:color="auto"/>
        <w:left w:val="none" w:sz="0" w:space="0" w:color="auto"/>
        <w:bottom w:val="none" w:sz="0" w:space="0" w:color="auto"/>
        <w:right w:val="none" w:sz="0" w:space="0" w:color="auto"/>
      </w:divBdr>
    </w:div>
    <w:div w:id="1998068877">
      <w:bodyDiv w:val="1"/>
      <w:marLeft w:val="0"/>
      <w:marRight w:val="0"/>
      <w:marTop w:val="0"/>
      <w:marBottom w:val="0"/>
      <w:divBdr>
        <w:top w:val="none" w:sz="0" w:space="0" w:color="auto"/>
        <w:left w:val="none" w:sz="0" w:space="0" w:color="auto"/>
        <w:bottom w:val="none" w:sz="0" w:space="0" w:color="auto"/>
        <w:right w:val="none" w:sz="0" w:space="0" w:color="auto"/>
      </w:divBdr>
    </w:div>
    <w:div w:id="1998726872">
      <w:bodyDiv w:val="1"/>
      <w:marLeft w:val="0"/>
      <w:marRight w:val="0"/>
      <w:marTop w:val="0"/>
      <w:marBottom w:val="0"/>
      <w:divBdr>
        <w:top w:val="none" w:sz="0" w:space="0" w:color="auto"/>
        <w:left w:val="none" w:sz="0" w:space="0" w:color="auto"/>
        <w:bottom w:val="none" w:sz="0" w:space="0" w:color="auto"/>
        <w:right w:val="none" w:sz="0" w:space="0" w:color="auto"/>
      </w:divBdr>
    </w:div>
    <w:div w:id="1998873914">
      <w:bodyDiv w:val="1"/>
      <w:marLeft w:val="0"/>
      <w:marRight w:val="0"/>
      <w:marTop w:val="0"/>
      <w:marBottom w:val="0"/>
      <w:divBdr>
        <w:top w:val="none" w:sz="0" w:space="0" w:color="auto"/>
        <w:left w:val="none" w:sz="0" w:space="0" w:color="auto"/>
        <w:bottom w:val="none" w:sz="0" w:space="0" w:color="auto"/>
        <w:right w:val="none" w:sz="0" w:space="0" w:color="auto"/>
      </w:divBdr>
    </w:div>
    <w:div w:id="1998994537">
      <w:bodyDiv w:val="1"/>
      <w:marLeft w:val="0"/>
      <w:marRight w:val="0"/>
      <w:marTop w:val="0"/>
      <w:marBottom w:val="0"/>
      <w:divBdr>
        <w:top w:val="none" w:sz="0" w:space="0" w:color="auto"/>
        <w:left w:val="none" w:sz="0" w:space="0" w:color="auto"/>
        <w:bottom w:val="none" w:sz="0" w:space="0" w:color="auto"/>
        <w:right w:val="none" w:sz="0" w:space="0" w:color="auto"/>
      </w:divBdr>
    </w:div>
    <w:div w:id="1999307409">
      <w:bodyDiv w:val="1"/>
      <w:marLeft w:val="0"/>
      <w:marRight w:val="0"/>
      <w:marTop w:val="0"/>
      <w:marBottom w:val="0"/>
      <w:divBdr>
        <w:top w:val="none" w:sz="0" w:space="0" w:color="auto"/>
        <w:left w:val="none" w:sz="0" w:space="0" w:color="auto"/>
        <w:bottom w:val="none" w:sz="0" w:space="0" w:color="auto"/>
        <w:right w:val="none" w:sz="0" w:space="0" w:color="auto"/>
      </w:divBdr>
    </w:div>
    <w:div w:id="1999964608">
      <w:bodyDiv w:val="1"/>
      <w:marLeft w:val="0"/>
      <w:marRight w:val="0"/>
      <w:marTop w:val="0"/>
      <w:marBottom w:val="0"/>
      <w:divBdr>
        <w:top w:val="none" w:sz="0" w:space="0" w:color="auto"/>
        <w:left w:val="none" w:sz="0" w:space="0" w:color="auto"/>
        <w:bottom w:val="none" w:sz="0" w:space="0" w:color="auto"/>
        <w:right w:val="none" w:sz="0" w:space="0" w:color="auto"/>
      </w:divBdr>
    </w:div>
    <w:div w:id="2000037044">
      <w:bodyDiv w:val="1"/>
      <w:marLeft w:val="0"/>
      <w:marRight w:val="0"/>
      <w:marTop w:val="0"/>
      <w:marBottom w:val="0"/>
      <w:divBdr>
        <w:top w:val="none" w:sz="0" w:space="0" w:color="auto"/>
        <w:left w:val="none" w:sz="0" w:space="0" w:color="auto"/>
        <w:bottom w:val="none" w:sz="0" w:space="0" w:color="auto"/>
        <w:right w:val="none" w:sz="0" w:space="0" w:color="auto"/>
      </w:divBdr>
    </w:div>
    <w:div w:id="2000116518">
      <w:bodyDiv w:val="1"/>
      <w:marLeft w:val="0"/>
      <w:marRight w:val="0"/>
      <w:marTop w:val="0"/>
      <w:marBottom w:val="0"/>
      <w:divBdr>
        <w:top w:val="none" w:sz="0" w:space="0" w:color="auto"/>
        <w:left w:val="none" w:sz="0" w:space="0" w:color="auto"/>
        <w:bottom w:val="none" w:sz="0" w:space="0" w:color="auto"/>
        <w:right w:val="none" w:sz="0" w:space="0" w:color="auto"/>
      </w:divBdr>
    </w:div>
    <w:div w:id="2000384350">
      <w:bodyDiv w:val="1"/>
      <w:marLeft w:val="0"/>
      <w:marRight w:val="0"/>
      <w:marTop w:val="0"/>
      <w:marBottom w:val="0"/>
      <w:divBdr>
        <w:top w:val="none" w:sz="0" w:space="0" w:color="auto"/>
        <w:left w:val="none" w:sz="0" w:space="0" w:color="auto"/>
        <w:bottom w:val="none" w:sz="0" w:space="0" w:color="auto"/>
        <w:right w:val="none" w:sz="0" w:space="0" w:color="auto"/>
      </w:divBdr>
    </w:div>
    <w:div w:id="2000770778">
      <w:bodyDiv w:val="1"/>
      <w:marLeft w:val="0"/>
      <w:marRight w:val="0"/>
      <w:marTop w:val="0"/>
      <w:marBottom w:val="0"/>
      <w:divBdr>
        <w:top w:val="none" w:sz="0" w:space="0" w:color="auto"/>
        <w:left w:val="none" w:sz="0" w:space="0" w:color="auto"/>
        <w:bottom w:val="none" w:sz="0" w:space="0" w:color="auto"/>
        <w:right w:val="none" w:sz="0" w:space="0" w:color="auto"/>
      </w:divBdr>
    </w:div>
    <w:div w:id="2001232699">
      <w:bodyDiv w:val="1"/>
      <w:marLeft w:val="0"/>
      <w:marRight w:val="0"/>
      <w:marTop w:val="0"/>
      <w:marBottom w:val="0"/>
      <w:divBdr>
        <w:top w:val="none" w:sz="0" w:space="0" w:color="auto"/>
        <w:left w:val="none" w:sz="0" w:space="0" w:color="auto"/>
        <w:bottom w:val="none" w:sz="0" w:space="0" w:color="auto"/>
        <w:right w:val="none" w:sz="0" w:space="0" w:color="auto"/>
      </w:divBdr>
    </w:div>
    <w:div w:id="2001277010">
      <w:bodyDiv w:val="1"/>
      <w:marLeft w:val="0"/>
      <w:marRight w:val="0"/>
      <w:marTop w:val="0"/>
      <w:marBottom w:val="0"/>
      <w:divBdr>
        <w:top w:val="none" w:sz="0" w:space="0" w:color="auto"/>
        <w:left w:val="none" w:sz="0" w:space="0" w:color="auto"/>
        <w:bottom w:val="none" w:sz="0" w:space="0" w:color="auto"/>
        <w:right w:val="none" w:sz="0" w:space="0" w:color="auto"/>
      </w:divBdr>
    </w:div>
    <w:div w:id="2001344540">
      <w:bodyDiv w:val="1"/>
      <w:marLeft w:val="0"/>
      <w:marRight w:val="0"/>
      <w:marTop w:val="0"/>
      <w:marBottom w:val="0"/>
      <w:divBdr>
        <w:top w:val="none" w:sz="0" w:space="0" w:color="auto"/>
        <w:left w:val="none" w:sz="0" w:space="0" w:color="auto"/>
        <w:bottom w:val="none" w:sz="0" w:space="0" w:color="auto"/>
        <w:right w:val="none" w:sz="0" w:space="0" w:color="auto"/>
      </w:divBdr>
    </w:div>
    <w:div w:id="2001420659">
      <w:bodyDiv w:val="1"/>
      <w:marLeft w:val="0"/>
      <w:marRight w:val="0"/>
      <w:marTop w:val="0"/>
      <w:marBottom w:val="0"/>
      <w:divBdr>
        <w:top w:val="none" w:sz="0" w:space="0" w:color="auto"/>
        <w:left w:val="none" w:sz="0" w:space="0" w:color="auto"/>
        <w:bottom w:val="none" w:sz="0" w:space="0" w:color="auto"/>
        <w:right w:val="none" w:sz="0" w:space="0" w:color="auto"/>
      </w:divBdr>
    </w:div>
    <w:div w:id="2001421383">
      <w:bodyDiv w:val="1"/>
      <w:marLeft w:val="0"/>
      <w:marRight w:val="0"/>
      <w:marTop w:val="0"/>
      <w:marBottom w:val="0"/>
      <w:divBdr>
        <w:top w:val="none" w:sz="0" w:space="0" w:color="auto"/>
        <w:left w:val="none" w:sz="0" w:space="0" w:color="auto"/>
        <w:bottom w:val="none" w:sz="0" w:space="0" w:color="auto"/>
        <w:right w:val="none" w:sz="0" w:space="0" w:color="auto"/>
      </w:divBdr>
    </w:div>
    <w:div w:id="2001422864">
      <w:bodyDiv w:val="1"/>
      <w:marLeft w:val="0"/>
      <w:marRight w:val="0"/>
      <w:marTop w:val="0"/>
      <w:marBottom w:val="0"/>
      <w:divBdr>
        <w:top w:val="none" w:sz="0" w:space="0" w:color="auto"/>
        <w:left w:val="none" w:sz="0" w:space="0" w:color="auto"/>
        <w:bottom w:val="none" w:sz="0" w:space="0" w:color="auto"/>
        <w:right w:val="none" w:sz="0" w:space="0" w:color="auto"/>
      </w:divBdr>
    </w:div>
    <w:div w:id="2001426506">
      <w:bodyDiv w:val="1"/>
      <w:marLeft w:val="0"/>
      <w:marRight w:val="0"/>
      <w:marTop w:val="0"/>
      <w:marBottom w:val="0"/>
      <w:divBdr>
        <w:top w:val="none" w:sz="0" w:space="0" w:color="auto"/>
        <w:left w:val="none" w:sz="0" w:space="0" w:color="auto"/>
        <w:bottom w:val="none" w:sz="0" w:space="0" w:color="auto"/>
        <w:right w:val="none" w:sz="0" w:space="0" w:color="auto"/>
      </w:divBdr>
    </w:div>
    <w:div w:id="2001808644">
      <w:bodyDiv w:val="1"/>
      <w:marLeft w:val="0"/>
      <w:marRight w:val="0"/>
      <w:marTop w:val="0"/>
      <w:marBottom w:val="0"/>
      <w:divBdr>
        <w:top w:val="none" w:sz="0" w:space="0" w:color="auto"/>
        <w:left w:val="none" w:sz="0" w:space="0" w:color="auto"/>
        <w:bottom w:val="none" w:sz="0" w:space="0" w:color="auto"/>
        <w:right w:val="none" w:sz="0" w:space="0" w:color="auto"/>
      </w:divBdr>
    </w:div>
    <w:div w:id="2001957831">
      <w:bodyDiv w:val="1"/>
      <w:marLeft w:val="0"/>
      <w:marRight w:val="0"/>
      <w:marTop w:val="0"/>
      <w:marBottom w:val="0"/>
      <w:divBdr>
        <w:top w:val="none" w:sz="0" w:space="0" w:color="auto"/>
        <w:left w:val="none" w:sz="0" w:space="0" w:color="auto"/>
        <w:bottom w:val="none" w:sz="0" w:space="0" w:color="auto"/>
        <w:right w:val="none" w:sz="0" w:space="0" w:color="auto"/>
      </w:divBdr>
    </w:div>
    <w:div w:id="2002006418">
      <w:bodyDiv w:val="1"/>
      <w:marLeft w:val="0"/>
      <w:marRight w:val="0"/>
      <w:marTop w:val="0"/>
      <w:marBottom w:val="0"/>
      <w:divBdr>
        <w:top w:val="none" w:sz="0" w:space="0" w:color="auto"/>
        <w:left w:val="none" w:sz="0" w:space="0" w:color="auto"/>
        <w:bottom w:val="none" w:sz="0" w:space="0" w:color="auto"/>
        <w:right w:val="none" w:sz="0" w:space="0" w:color="auto"/>
      </w:divBdr>
    </w:div>
    <w:div w:id="2002854160">
      <w:bodyDiv w:val="1"/>
      <w:marLeft w:val="0"/>
      <w:marRight w:val="0"/>
      <w:marTop w:val="0"/>
      <w:marBottom w:val="0"/>
      <w:divBdr>
        <w:top w:val="none" w:sz="0" w:space="0" w:color="auto"/>
        <w:left w:val="none" w:sz="0" w:space="0" w:color="auto"/>
        <w:bottom w:val="none" w:sz="0" w:space="0" w:color="auto"/>
        <w:right w:val="none" w:sz="0" w:space="0" w:color="auto"/>
      </w:divBdr>
    </w:div>
    <w:div w:id="2002855425">
      <w:bodyDiv w:val="1"/>
      <w:marLeft w:val="0"/>
      <w:marRight w:val="0"/>
      <w:marTop w:val="0"/>
      <w:marBottom w:val="0"/>
      <w:divBdr>
        <w:top w:val="none" w:sz="0" w:space="0" w:color="auto"/>
        <w:left w:val="none" w:sz="0" w:space="0" w:color="auto"/>
        <w:bottom w:val="none" w:sz="0" w:space="0" w:color="auto"/>
        <w:right w:val="none" w:sz="0" w:space="0" w:color="auto"/>
      </w:divBdr>
    </w:div>
    <w:div w:id="2003000901">
      <w:bodyDiv w:val="1"/>
      <w:marLeft w:val="0"/>
      <w:marRight w:val="0"/>
      <w:marTop w:val="0"/>
      <w:marBottom w:val="0"/>
      <w:divBdr>
        <w:top w:val="none" w:sz="0" w:space="0" w:color="auto"/>
        <w:left w:val="none" w:sz="0" w:space="0" w:color="auto"/>
        <w:bottom w:val="none" w:sz="0" w:space="0" w:color="auto"/>
        <w:right w:val="none" w:sz="0" w:space="0" w:color="auto"/>
      </w:divBdr>
    </w:div>
    <w:div w:id="2003511005">
      <w:bodyDiv w:val="1"/>
      <w:marLeft w:val="0"/>
      <w:marRight w:val="0"/>
      <w:marTop w:val="0"/>
      <w:marBottom w:val="0"/>
      <w:divBdr>
        <w:top w:val="none" w:sz="0" w:space="0" w:color="auto"/>
        <w:left w:val="none" w:sz="0" w:space="0" w:color="auto"/>
        <w:bottom w:val="none" w:sz="0" w:space="0" w:color="auto"/>
        <w:right w:val="none" w:sz="0" w:space="0" w:color="auto"/>
      </w:divBdr>
    </w:div>
    <w:div w:id="2003698346">
      <w:bodyDiv w:val="1"/>
      <w:marLeft w:val="0"/>
      <w:marRight w:val="0"/>
      <w:marTop w:val="0"/>
      <w:marBottom w:val="0"/>
      <w:divBdr>
        <w:top w:val="none" w:sz="0" w:space="0" w:color="auto"/>
        <w:left w:val="none" w:sz="0" w:space="0" w:color="auto"/>
        <w:bottom w:val="none" w:sz="0" w:space="0" w:color="auto"/>
        <w:right w:val="none" w:sz="0" w:space="0" w:color="auto"/>
      </w:divBdr>
    </w:div>
    <w:div w:id="2004121883">
      <w:bodyDiv w:val="1"/>
      <w:marLeft w:val="0"/>
      <w:marRight w:val="0"/>
      <w:marTop w:val="0"/>
      <w:marBottom w:val="0"/>
      <w:divBdr>
        <w:top w:val="none" w:sz="0" w:space="0" w:color="auto"/>
        <w:left w:val="none" w:sz="0" w:space="0" w:color="auto"/>
        <w:bottom w:val="none" w:sz="0" w:space="0" w:color="auto"/>
        <w:right w:val="none" w:sz="0" w:space="0" w:color="auto"/>
      </w:divBdr>
    </w:div>
    <w:div w:id="2004356148">
      <w:bodyDiv w:val="1"/>
      <w:marLeft w:val="0"/>
      <w:marRight w:val="0"/>
      <w:marTop w:val="0"/>
      <w:marBottom w:val="0"/>
      <w:divBdr>
        <w:top w:val="none" w:sz="0" w:space="0" w:color="auto"/>
        <w:left w:val="none" w:sz="0" w:space="0" w:color="auto"/>
        <w:bottom w:val="none" w:sz="0" w:space="0" w:color="auto"/>
        <w:right w:val="none" w:sz="0" w:space="0" w:color="auto"/>
      </w:divBdr>
    </w:div>
    <w:div w:id="2004628802">
      <w:bodyDiv w:val="1"/>
      <w:marLeft w:val="0"/>
      <w:marRight w:val="0"/>
      <w:marTop w:val="0"/>
      <w:marBottom w:val="0"/>
      <w:divBdr>
        <w:top w:val="none" w:sz="0" w:space="0" w:color="auto"/>
        <w:left w:val="none" w:sz="0" w:space="0" w:color="auto"/>
        <w:bottom w:val="none" w:sz="0" w:space="0" w:color="auto"/>
        <w:right w:val="none" w:sz="0" w:space="0" w:color="auto"/>
      </w:divBdr>
    </w:div>
    <w:div w:id="2005009035">
      <w:bodyDiv w:val="1"/>
      <w:marLeft w:val="0"/>
      <w:marRight w:val="0"/>
      <w:marTop w:val="0"/>
      <w:marBottom w:val="0"/>
      <w:divBdr>
        <w:top w:val="none" w:sz="0" w:space="0" w:color="auto"/>
        <w:left w:val="none" w:sz="0" w:space="0" w:color="auto"/>
        <w:bottom w:val="none" w:sz="0" w:space="0" w:color="auto"/>
        <w:right w:val="none" w:sz="0" w:space="0" w:color="auto"/>
      </w:divBdr>
    </w:div>
    <w:div w:id="2005815414">
      <w:bodyDiv w:val="1"/>
      <w:marLeft w:val="0"/>
      <w:marRight w:val="0"/>
      <w:marTop w:val="0"/>
      <w:marBottom w:val="0"/>
      <w:divBdr>
        <w:top w:val="none" w:sz="0" w:space="0" w:color="auto"/>
        <w:left w:val="none" w:sz="0" w:space="0" w:color="auto"/>
        <w:bottom w:val="none" w:sz="0" w:space="0" w:color="auto"/>
        <w:right w:val="none" w:sz="0" w:space="0" w:color="auto"/>
      </w:divBdr>
    </w:div>
    <w:div w:id="2006011130">
      <w:bodyDiv w:val="1"/>
      <w:marLeft w:val="0"/>
      <w:marRight w:val="0"/>
      <w:marTop w:val="0"/>
      <w:marBottom w:val="0"/>
      <w:divBdr>
        <w:top w:val="none" w:sz="0" w:space="0" w:color="auto"/>
        <w:left w:val="none" w:sz="0" w:space="0" w:color="auto"/>
        <w:bottom w:val="none" w:sz="0" w:space="0" w:color="auto"/>
        <w:right w:val="none" w:sz="0" w:space="0" w:color="auto"/>
      </w:divBdr>
    </w:div>
    <w:div w:id="2006349995">
      <w:bodyDiv w:val="1"/>
      <w:marLeft w:val="0"/>
      <w:marRight w:val="0"/>
      <w:marTop w:val="0"/>
      <w:marBottom w:val="0"/>
      <w:divBdr>
        <w:top w:val="none" w:sz="0" w:space="0" w:color="auto"/>
        <w:left w:val="none" w:sz="0" w:space="0" w:color="auto"/>
        <w:bottom w:val="none" w:sz="0" w:space="0" w:color="auto"/>
        <w:right w:val="none" w:sz="0" w:space="0" w:color="auto"/>
      </w:divBdr>
    </w:div>
    <w:div w:id="2006741553">
      <w:bodyDiv w:val="1"/>
      <w:marLeft w:val="0"/>
      <w:marRight w:val="0"/>
      <w:marTop w:val="0"/>
      <w:marBottom w:val="0"/>
      <w:divBdr>
        <w:top w:val="none" w:sz="0" w:space="0" w:color="auto"/>
        <w:left w:val="none" w:sz="0" w:space="0" w:color="auto"/>
        <w:bottom w:val="none" w:sz="0" w:space="0" w:color="auto"/>
        <w:right w:val="none" w:sz="0" w:space="0" w:color="auto"/>
      </w:divBdr>
    </w:div>
    <w:div w:id="2006980721">
      <w:bodyDiv w:val="1"/>
      <w:marLeft w:val="0"/>
      <w:marRight w:val="0"/>
      <w:marTop w:val="0"/>
      <w:marBottom w:val="0"/>
      <w:divBdr>
        <w:top w:val="none" w:sz="0" w:space="0" w:color="auto"/>
        <w:left w:val="none" w:sz="0" w:space="0" w:color="auto"/>
        <w:bottom w:val="none" w:sz="0" w:space="0" w:color="auto"/>
        <w:right w:val="none" w:sz="0" w:space="0" w:color="auto"/>
      </w:divBdr>
    </w:div>
    <w:div w:id="2007171256">
      <w:bodyDiv w:val="1"/>
      <w:marLeft w:val="0"/>
      <w:marRight w:val="0"/>
      <w:marTop w:val="0"/>
      <w:marBottom w:val="0"/>
      <w:divBdr>
        <w:top w:val="none" w:sz="0" w:space="0" w:color="auto"/>
        <w:left w:val="none" w:sz="0" w:space="0" w:color="auto"/>
        <w:bottom w:val="none" w:sz="0" w:space="0" w:color="auto"/>
        <w:right w:val="none" w:sz="0" w:space="0" w:color="auto"/>
      </w:divBdr>
    </w:div>
    <w:div w:id="2007399075">
      <w:bodyDiv w:val="1"/>
      <w:marLeft w:val="0"/>
      <w:marRight w:val="0"/>
      <w:marTop w:val="0"/>
      <w:marBottom w:val="0"/>
      <w:divBdr>
        <w:top w:val="none" w:sz="0" w:space="0" w:color="auto"/>
        <w:left w:val="none" w:sz="0" w:space="0" w:color="auto"/>
        <w:bottom w:val="none" w:sz="0" w:space="0" w:color="auto"/>
        <w:right w:val="none" w:sz="0" w:space="0" w:color="auto"/>
      </w:divBdr>
    </w:div>
    <w:div w:id="2007978432">
      <w:bodyDiv w:val="1"/>
      <w:marLeft w:val="0"/>
      <w:marRight w:val="0"/>
      <w:marTop w:val="0"/>
      <w:marBottom w:val="0"/>
      <w:divBdr>
        <w:top w:val="none" w:sz="0" w:space="0" w:color="auto"/>
        <w:left w:val="none" w:sz="0" w:space="0" w:color="auto"/>
        <w:bottom w:val="none" w:sz="0" w:space="0" w:color="auto"/>
        <w:right w:val="none" w:sz="0" w:space="0" w:color="auto"/>
      </w:divBdr>
    </w:div>
    <w:div w:id="2008170746">
      <w:bodyDiv w:val="1"/>
      <w:marLeft w:val="0"/>
      <w:marRight w:val="0"/>
      <w:marTop w:val="0"/>
      <w:marBottom w:val="0"/>
      <w:divBdr>
        <w:top w:val="none" w:sz="0" w:space="0" w:color="auto"/>
        <w:left w:val="none" w:sz="0" w:space="0" w:color="auto"/>
        <w:bottom w:val="none" w:sz="0" w:space="0" w:color="auto"/>
        <w:right w:val="none" w:sz="0" w:space="0" w:color="auto"/>
      </w:divBdr>
    </w:div>
    <w:div w:id="2008173709">
      <w:bodyDiv w:val="1"/>
      <w:marLeft w:val="0"/>
      <w:marRight w:val="0"/>
      <w:marTop w:val="0"/>
      <w:marBottom w:val="0"/>
      <w:divBdr>
        <w:top w:val="none" w:sz="0" w:space="0" w:color="auto"/>
        <w:left w:val="none" w:sz="0" w:space="0" w:color="auto"/>
        <w:bottom w:val="none" w:sz="0" w:space="0" w:color="auto"/>
        <w:right w:val="none" w:sz="0" w:space="0" w:color="auto"/>
      </w:divBdr>
    </w:div>
    <w:div w:id="2008826444">
      <w:bodyDiv w:val="1"/>
      <w:marLeft w:val="0"/>
      <w:marRight w:val="0"/>
      <w:marTop w:val="0"/>
      <w:marBottom w:val="0"/>
      <w:divBdr>
        <w:top w:val="none" w:sz="0" w:space="0" w:color="auto"/>
        <w:left w:val="none" w:sz="0" w:space="0" w:color="auto"/>
        <w:bottom w:val="none" w:sz="0" w:space="0" w:color="auto"/>
        <w:right w:val="none" w:sz="0" w:space="0" w:color="auto"/>
      </w:divBdr>
    </w:div>
    <w:div w:id="2009359620">
      <w:bodyDiv w:val="1"/>
      <w:marLeft w:val="0"/>
      <w:marRight w:val="0"/>
      <w:marTop w:val="0"/>
      <w:marBottom w:val="0"/>
      <w:divBdr>
        <w:top w:val="none" w:sz="0" w:space="0" w:color="auto"/>
        <w:left w:val="none" w:sz="0" w:space="0" w:color="auto"/>
        <w:bottom w:val="none" w:sz="0" w:space="0" w:color="auto"/>
        <w:right w:val="none" w:sz="0" w:space="0" w:color="auto"/>
      </w:divBdr>
    </w:div>
    <w:div w:id="2010480074">
      <w:bodyDiv w:val="1"/>
      <w:marLeft w:val="0"/>
      <w:marRight w:val="0"/>
      <w:marTop w:val="0"/>
      <w:marBottom w:val="0"/>
      <w:divBdr>
        <w:top w:val="none" w:sz="0" w:space="0" w:color="auto"/>
        <w:left w:val="none" w:sz="0" w:space="0" w:color="auto"/>
        <w:bottom w:val="none" w:sz="0" w:space="0" w:color="auto"/>
        <w:right w:val="none" w:sz="0" w:space="0" w:color="auto"/>
      </w:divBdr>
    </w:div>
    <w:div w:id="2010711865">
      <w:bodyDiv w:val="1"/>
      <w:marLeft w:val="0"/>
      <w:marRight w:val="0"/>
      <w:marTop w:val="0"/>
      <w:marBottom w:val="0"/>
      <w:divBdr>
        <w:top w:val="none" w:sz="0" w:space="0" w:color="auto"/>
        <w:left w:val="none" w:sz="0" w:space="0" w:color="auto"/>
        <w:bottom w:val="none" w:sz="0" w:space="0" w:color="auto"/>
        <w:right w:val="none" w:sz="0" w:space="0" w:color="auto"/>
      </w:divBdr>
    </w:div>
    <w:div w:id="2010716295">
      <w:bodyDiv w:val="1"/>
      <w:marLeft w:val="0"/>
      <w:marRight w:val="0"/>
      <w:marTop w:val="0"/>
      <w:marBottom w:val="0"/>
      <w:divBdr>
        <w:top w:val="none" w:sz="0" w:space="0" w:color="auto"/>
        <w:left w:val="none" w:sz="0" w:space="0" w:color="auto"/>
        <w:bottom w:val="none" w:sz="0" w:space="0" w:color="auto"/>
        <w:right w:val="none" w:sz="0" w:space="0" w:color="auto"/>
      </w:divBdr>
    </w:div>
    <w:div w:id="2010982892">
      <w:bodyDiv w:val="1"/>
      <w:marLeft w:val="0"/>
      <w:marRight w:val="0"/>
      <w:marTop w:val="0"/>
      <w:marBottom w:val="0"/>
      <w:divBdr>
        <w:top w:val="none" w:sz="0" w:space="0" w:color="auto"/>
        <w:left w:val="none" w:sz="0" w:space="0" w:color="auto"/>
        <w:bottom w:val="none" w:sz="0" w:space="0" w:color="auto"/>
        <w:right w:val="none" w:sz="0" w:space="0" w:color="auto"/>
      </w:divBdr>
    </w:div>
    <w:div w:id="2011175609">
      <w:bodyDiv w:val="1"/>
      <w:marLeft w:val="0"/>
      <w:marRight w:val="0"/>
      <w:marTop w:val="0"/>
      <w:marBottom w:val="0"/>
      <w:divBdr>
        <w:top w:val="none" w:sz="0" w:space="0" w:color="auto"/>
        <w:left w:val="none" w:sz="0" w:space="0" w:color="auto"/>
        <w:bottom w:val="none" w:sz="0" w:space="0" w:color="auto"/>
        <w:right w:val="none" w:sz="0" w:space="0" w:color="auto"/>
      </w:divBdr>
    </w:div>
    <w:div w:id="2011369240">
      <w:bodyDiv w:val="1"/>
      <w:marLeft w:val="0"/>
      <w:marRight w:val="0"/>
      <w:marTop w:val="0"/>
      <w:marBottom w:val="0"/>
      <w:divBdr>
        <w:top w:val="none" w:sz="0" w:space="0" w:color="auto"/>
        <w:left w:val="none" w:sz="0" w:space="0" w:color="auto"/>
        <w:bottom w:val="none" w:sz="0" w:space="0" w:color="auto"/>
        <w:right w:val="none" w:sz="0" w:space="0" w:color="auto"/>
      </w:divBdr>
    </w:div>
    <w:div w:id="2011904367">
      <w:bodyDiv w:val="1"/>
      <w:marLeft w:val="0"/>
      <w:marRight w:val="0"/>
      <w:marTop w:val="0"/>
      <w:marBottom w:val="0"/>
      <w:divBdr>
        <w:top w:val="none" w:sz="0" w:space="0" w:color="auto"/>
        <w:left w:val="none" w:sz="0" w:space="0" w:color="auto"/>
        <w:bottom w:val="none" w:sz="0" w:space="0" w:color="auto"/>
        <w:right w:val="none" w:sz="0" w:space="0" w:color="auto"/>
      </w:divBdr>
    </w:div>
    <w:div w:id="2012368813">
      <w:bodyDiv w:val="1"/>
      <w:marLeft w:val="0"/>
      <w:marRight w:val="0"/>
      <w:marTop w:val="0"/>
      <w:marBottom w:val="0"/>
      <w:divBdr>
        <w:top w:val="none" w:sz="0" w:space="0" w:color="auto"/>
        <w:left w:val="none" w:sz="0" w:space="0" w:color="auto"/>
        <w:bottom w:val="none" w:sz="0" w:space="0" w:color="auto"/>
        <w:right w:val="none" w:sz="0" w:space="0" w:color="auto"/>
      </w:divBdr>
    </w:div>
    <w:div w:id="2012490123">
      <w:bodyDiv w:val="1"/>
      <w:marLeft w:val="0"/>
      <w:marRight w:val="0"/>
      <w:marTop w:val="0"/>
      <w:marBottom w:val="0"/>
      <w:divBdr>
        <w:top w:val="none" w:sz="0" w:space="0" w:color="auto"/>
        <w:left w:val="none" w:sz="0" w:space="0" w:color="auto"/>
        <w:bottom w:val="none" w:sz="0" w:space="0" w:color="auto"/>
        <w:right w:val="none" w:sz="0" w:space="0" w:color="auto"/>
      </w:divBdr>
    </w:div>
    <w:div w:id="2013288737">
      <w:bodyDiv w:val="1"/>
      <w:marLeft w:val="0"/>
      <w:marRight w:val="0"/>
      <w:marTop w:val="0"/>
      <w:marBottom w:val="0"/>
      <w:divBdr>
        <w:top w:val="none" w:sz="0" w:space="0" w:color="auto"/>
        <w:left w:val="none" w:sz="0" w:space="0" w:color="auto"/>
        <w:bottom w:val="none" w:sz="0" w:space="0" w:color="auto"/>
        <w:right w:val="none" w:sz="0" w:space="0" w:color="auto"/>
      </w:divBdr>
    </w:div>
    <w:div w:id="2014256924">
      <w:bodyDiv w:val="1"/>
      <w:marLeft w:val="0"/>
      <w:marRight w:val="0"/>
      <w:marTop w:val="0"/>
      <w:marBottom w:val="0"/>
      <w:divBdr>
        <w:top w:val="none" w:sz="0" w:space="0" w:color="auto"/>
        <w:left w:val="none" w:sz="0" w:space="0" w:color="auto"/>
        <w:bottom w:val="none" w:sz="0" w:space="0" w:color="auto"/>
        <w:right w:val="none" w:sz="0" w:space="0" w:color="auto"/>
      </w:divBdr>
    </w:div>
    <w:div w:id="2014410061">
      <w:bodyDiv w:val="1"/>
      <w:marLeft w:val="0"/>
      <w:marRight w:val="0"/>
      <w:marTop w:val="0"/>
      <w:marBottom w:val="0"/>
      <w:divBdr>
        <w:top w:val="none" w:sz="0" w:space="0" w:color="auto"/>
        <w:left w:val="none" w:sz="0" w:space="0" w:color="auto"/>
        <w:bottom w:val="none" w:sz="0" w:space="0" w:color="auto"/>
        <w:right w:val="none" w:sz="0" w:space="0" w:color="auto"/>
      </w:divBdr>
    </w:div>
    <w:div w:id="2014530367">
      <w:bodyDiv w:val="1"/>
      <w:marLeft w:val="0"/>
      <w:marRight w:val="0"/>
      <w:marTop w:val="0"/>
      <w:marBottom w:val="0"/>
      <w:divBdr>
        <w:top w:val="none" w:sz="0" w:space="0" w:color="auto"/>
        <w:left w:val="none" w:sz="0" w:space="0" w:color="auto"/>
        <w:bottom w:val="none" w:sz="0" w:space="0" w:color="auto"/>
        <w:right w:val="none" w:sz="0" w:space="0" w:color="auto"/>
      </w:divBdr>
    </w:div>
    <w:div w:id="2014601778">
      <w:bodyDiv w:val="1"/>
      <w:marLeft w:val="0"/>
      <w:marRight w:val="0"/>
      <w:marTop w:val="0"/>
      <w:marBottom w:val="0"/>
      <w:divBdr>
        <w:top w:val="none" w:sz="0" w:space="0" w:color="auto"/>
        <w:left w:val="none" w:sz="0" w:space="0" w:color="auto"/>
        <w:bottom w:val="none" w:sz="0" w:space="0" w:color="auto"/>
        <w:right w:val="none" w:sz="0" w:space="0" w:color="auto"/>
      </w:divBdr>
    </w:div>
    <w:div w:id="2016418832">
      <w:bodyDiv w:val="1"/>
      <w:marLeft w:val="0"/>
      <w:marRight w:val="0"/>
      <w:marTop w:val="0"/>
      <w:marBottom w:val="0"/>
      <w:divBdr>
        <w:top w:val="none" w:sz="0" w:space="0" w:color="auto"/>
        <w:left w:val="none" w:sz="0" w:space="0" w:color="auto"/>
        <w:bottom w:val="none" w:sz="0" w:space="0" w:color="auto"/>
        <w:right w:val="none" w:sz="0" w:space="0" w:color="auto"/>
      </w:divBdr>
    </w:div>
    <w:div w:id="2016420974">
      <w:bodyDiv w:val="1"/>
      <w:marLeft w:val="0"/>
      <w:marRight w:val="0"/>
      <w:marTop w:val="0"/>
      <w:marBottom w:val="0"/>
      <w:divBdr>
        <w:top w:val="none" w:sz="0" w:space="0" w:color="auto"/>
        <w:left w:val="none" w:sz="0" w:space="0" w:color="auto"/>
        <w:bottom w:val="none" w:sz="0" w:space="0" w:color="auto"/>
        <w:right w:val="none" w:sz="0" w:space="0" w:color="auto"/>
      </w:divBdr>
    </w:div>
    <w:div w:id="2017148635">
      <w:bodyDiv w:val="1"/>
      <w:marLeft w:val="0"/>
      <w:marRight w:val="0"/>
      <w:marTop w:val="0"/>
      <w:marBottom w:val="0"/>
      <w:divBdr>
        <w:top w:val="none" w:sz="0" w:space="0" w:color="auto"/>
        <w:left w:val="none" w:sz="0" w:space="0" w:color="auto"/>
        <w:bottom w:val="none" w:sz="0" w:space="0" w:color="auto"/>
        <w:right w:val="none" w:sz="0" w:space="0" w:color="auto"/>
      </w:divBdr>
    </w:div>
    <w:div w:id="2017149615">
      <w:bodyDiv w:val="1"/>
      <w:marLeft w:val="0"/>
      <w:marRight w:val="0"/>
      <w:marTop w:val="0"/>
      <w:marBottom w:val="0"/>
      <w:divBdr>
        <w:top w:val="none" w:sz="0" w:space="0" w:color="auto"/>
        <w:left w:val="none" w:sz="0" w:space="0" w:color="auto"/>
        <w:bottom w:val="none" w:sz="0" w:space="0" w:color="auto"/>
        <w:right w:val="none" w:sz="0" w:space="0" w:color="auto"/>
      </w:divBdr>
    </w:div>
    <w:div w:id="2017228835">
      <w:bodyDiv w:val="1"/>
      <w:marLeft w:val="0"/>
      <w:marRight w:val="0"/>
      <w:marTop w:val="0"/>
      <w:marBottom w:val="0"/>
      <w:divBdr>
        <w:top w:val="none" w:sz="0" w:space="0" w:color="auto"/>
        <w:left w:val="none" w:sz="0" w:space="0" w:color="auto"/>
        <w:bottom w:val="none" w:sz="0" w:space="0" w:color="auto"/>
        <w:right w:val="none" w:sz="0" w:space="0" w:color="auto"/>
      </w:divBdr>
    </w:div>
    <w:div w:id="2017491396">
      <w:bodyDiv w:val="1"/>
      <w:marLeft w:val="0"/>
      <w:marRight w:val="0"/>
      <w:marTop w:val="0"/>
      <w:marBottom w:val="0"/>
      <w:divBdr>
        <w:top w:val="none" w:sz="0" w:space="0" w:color="auto"/>
        <w:left w:val="none" w:sz="0" w:space="0" w:color="auto"/>
        <w:bottom w:val="none" w:sz="0" w:space="0" w:color="auto"/>
        <w:right w:val="none" w:sz="0" w:space="0" w:color="auto"/>
      </w:divBdr>
    </w:div>
    <w:div w:id="2017535015">
      <w:bodyDiv w:val="1"/>
      <w:marLeft w:val="0"/>
      <w:marRight w:val="0"/>
      <w:marTop w:val="0"/>
      <w:marBottom w:val="0"/>
      <w:divBdr>
        <w:top w:val="none" w:sz="0" w:space="0" w:color="auto"/>
        <w:left w:val="none" w:sz="0" w:space="0" w:color="auto"/>
        <w:bottom w:val="none" w:sz="0" w:space="0" w:color="auto"/>
        <w:right w:val="none" w:sz="0" w:space="0" w:color="auto"/>
      </w:divBdr>
    </w:div>
    <w:div w:id="2018339917">
      <w:bodyDiv w:val="1"/>
      <w:marLeft w:val="0"/>
      <w:marRight w:val="0"/>
      <w:marTop w:val="0"/>
      <w:marBottom w:val="0"/>
      <w:divBdr>
        <w:top w:val="none" w:sz="0" w:space="0" w:color="auto"/>
        <w:left w:val="none" w:sz="0" w:space="0" w:color="auto"/>
        <w:bottom w:val="none" w:sz="0" w:space="0" w:color="auto"/>
        <w:right w:val="none" w:sz="0" w:space="0" w:color="auto"/>
      </w:divBdr>
    </w:div>
    <w:div w:id="2018534144">
      <w:bodyDiv w:val="1"/>
      <w:marLeft w:val="0"/>
      <w:marRight w:val="0"/>
      <w:marTop w:val="0"/>
      <w:marBottom w:val="0"/>
      <w:divBdr>
        <w:top w:val="none" w:sz="0" w:space="0" w:color="auto"/>
        <w:left w:val="none" w:sz="0" w:space="0" w:color="auto"/>
        <w:bottom w:val="none" w:sz="0" w:space="0" w:color="auto"/>
        <w:right w:val="none" w:sz="0" w:space="0" w:color="auto"/>
      </w:divBdr>
    </w:div>
    <w:div w:id="2019236592">
      <w:bodyDiv w:val="1"/>
      <w:marLeft w:val="0"/>
      <w:marRight w:val="0"/>
      <w:marTop w:val="0"/>
      <w:marBottom w:val="0"/>
      <w:divBdr>
        <w:top w:val="none" w:sz="0" w:space="0" w:color="auto"/>
        <w:left w:val="none" w:sz="0" w:space="0" w:color="auto"/>
        <w:bottom w:val="none" w:sz="0" w:space="0" w:color="auto"/>
        <w:right w:val="none" w:sz="0" w:space="0" w:color="auto"/>
      </w:divBdr>
    </w:div>
    <w:div w:id="2019383913">
      <w:bodyDiv w:val="1"/>
      <w:marLeft w:val="0"/>
      <w:marRight w:val="0"/>
      <w:marTop w:val="0"/>
      <w:marBottom w:val="0"/>
      <w:divBdr>
        <w:top w:val="none" w:sz="0" w:space="0" w:color="auto"/>
        <w:left w:val="none" w:sz="0" w:space="0" w:color="auto"/>
        <w:bottom w:val="none" w:sz="0" w:space="0" w:color="auto"/>
        <w:right w:val="none" w:sz="0" w:space="0" w:color="auto"/>
      </w:divBdr>
    </w:div>
    <w:div w:id="2019581465">
      <w:bodyDiv w:val="1"/>
      <w:marLeft w:val="0"/>
      <w:marRight w:val="0"/>
      <w:marTop w:val="0"/>
      <w:marBottom w:val="0"/>
      <w:divBdr>
        <w:top w:val="none" w:sz="0" w:space="0" w:color="auto"/>
        <w:left w:val="none" w:sz="0" w:space="0" w:color="auto"/>
        <w:bottom w:val="none" w:sz="0" w:space="0" w:color="auto"/>
        <w:right w:val="none" w:sz="0" w:space="0" w:color="auto"/>
      </w:divBdr>
    </w:div>
    <w:div w:id="2019697182">
      <w:bodyDiv w:val="1"/>
      <w:marLeft w:val="0"/>
      <w:marRight w:val="0"/>
      <w:marTop w:val="0"/>
      <w:marBottom w:val="0"/>
      <w:divBdr>
        <w:top w:val="none" w:sz="0" w:space="0" w:color="auto"/>
        <w:left w:val="none" w:sz="0" w:space="0" w:color="auto"/>
        <w:bottom w:val="none" w:sz="0" w:space="0" w:color="auto"/>
        <w:right w:val="none" w:sz="0" w:space="0" w:color="auto"/>
      </w:divBdr>
    </w:div>
    <w:div w:id="2019697418">
      <w:bodyDiv w:val="1"/>
      <w:marLeft w:val="0"/>
      <w:marRight w:val="0"/>
      <w:marTop w:val="0"/>
      <w:marBottom w:val="0"/>
      <w:divBdr>
        <w:top w:val="none" w:sz="0" w:space="0" w:color="auto"/>
        <w:left w:val="none" w:sz="0" w:space="0" w:color="auto"/>
        <w:bottom w:val="none" w:sz="0" w:space="0" w:color="auto"/>
        <w:right w:val="none" w:sz="0" w:space="0" w:color="auto"/>
      </w:divBdr>
    </w:div>
    <w:div w:id="2019844074">
      <w:bodyDiv w:val="1"/>
      <w:marLeft w:val="0"/>
      <w:marRight w:val="0"/>
      <w:marTop w:val="0"/>
      <w:marBottom w:val="0"/>
      <w:divBdr>
        <w:top w:val="none" w:sz="0" w:space="0" w:color="auto"/>
        <w:left w:val="none" w:sz="0" w:space="0" w:color="auto"/>
        <w:bottom w:val="none" w:sz="0" w:space="0" w:color="auto"/>
        <w:right w:val="none" w:sz="0" w:space="0" w:color="auto"/>
      </w:divBdr>
    </w:div>
    <w:div w:id="2019844779">
      <w:bodyDiv w:val="1"/>
      <w:marLeft w:val="0"/>
      <w:marRight w:val="0"/>
      <w:marTop w:val="0"/>
      <w:marBottom w:val="0"/>
      <w:divBdr>
        <w:top w:val="none" w:sz="0" w:space="0" w:color="auto"/>
        <w:left w:val="none" w:sz="0" w:space="0" w:color="auto"/>
        <w:bottom w:val="none" w:sz="0" w:space="0" w:color="auto"/>
        <w:right w:val="none" w:sz="0" w:space="0" w:color="auto"/>
      </w:divBdr>
    </w:div>
    <w:div w:id="2019963080">
      <w:bodyDiv w:val="1"/>
      <w:marLeft w:val="0"/>
      <w:marRight w:val="0"/>
      <w:marTop w:val="0"/>
      <w:marBottom w:val="0"/>
      <w:divBdr>
        <w:top w:val="none" w:sz="0" w:space="0" w:color="auto"/>
        <w:left w:val="none" w:sz="0" w:space="0" w:color="auto"/>
        <w:bottom w:val="none" w:sz="0" w:space="0" w:color="auto"/>
        <w:right w:val="none" w:sz="0" w:space="0" w:color="auto"/>
      </w:divBdr>
    </w:div>
    <w:div w:id="2020155423">
      <w:bodyDiv w:val="1"/>
      <w:marLeft w:val="0"/>
      <w:marRight w:val="0"/>
      <w:marTop w:val="0"/>
      <w:marBottom w:val="0"/>
      <w:divBdr>
        <w:top w:val="none" w:sz="0" w:space="0" w:color="auto"/>
        <w:left w:val="none" w:sz="0" w:space="0" w:color="auto"/>
        <w:bottom w:val="none" w:sz="0" w:space="0" w:color="auto"/>
        <w:right w:val="none" w:sz="0" w:space="0" w:color="auto"/>
      </w:divBdr>
    </w:div>
    <w:div w:id="2020764885">
      <w:bodyDiv w:val="1"/>
      <w:marLeft w:val="0"/>
      <w:marRight w:val="0"/>
      <w:marTop w:val="0"/>
      <w:marBottom w:val="0"/>
      <w:divBdr>
        <w:top w:val="none" w:sz="0" w:space="0" w:color="auto"/>
        <w:left w:val="none" w:sz="0" w:space="0" w:color="auto"/>
        <w:bottom w:val="none" w:sz="0" w:space="0" w:color="auto"/>
        <w:right w:val="none" w:sz="0" w:space="0" w:color="auto"/>
      </w:divBdr>
    </w:div>
    <w:div w:id="2020811649">
      <w:bodyDiv w:val="1"/>
      <w:marLeft w:val="0"/>
      <w:marRight w:val="0"/>
      <w:marTop w:val="0"/>
      <w:marBottom w:val="0"/>
      <w:divBdr>
        <w:top w:val="none" w:sz="0" w:space="0" w:color="auto"/>
        <w:left w:val="none" w:sz="0" w:space="0" w:color="auto"/>
        <w:bottom w:val="none" w:sz="0" w:space="0" w:color="auto"/>
        <w:right w:val="none" w:sz="0" w:space="0" w:color="auto"/>
      </w:divBdr>
    </w:div>
    <w:div w:id="2021155504">
      <w:bodyDiv w:val="1"/>
      <w:marLeft w:val="0"/>
      <w:marRight w:val="0"/>
      <w:marTop w:val="0"/>
      <w:marBottom w:val="0"/>
      <w:divBdr>
        <w:top w:val="none" w:sz="0" w:space="0" w:color="auto"/>
        <w:left w:val="none" w:sz="0" w:space="0" w:color="auto"/>
        <w:bottom w:val="none" w:sz="0" w:space="0" w:color="auto"/>
        <w:right w:val="none" w:sz="0" w:space="0" w:color="auto"/>
      </w:divBdr>
    </w:div>
    <w:div w:id="2021545248">
      <w:bodyDiv w:val="1"/>
      <w:marLeft w:val="0"/>
      <w:marRight w:val="0"/>
      <w:marTop w:val="0"/>
      <w:marBottom w:val="0"/>
      <w:divBdr>
        <w:top w:val="none" w:sz="0" w:space="0" w:color="auto"/>
        <w:left w:val="none" w:sz="0" w:space="0" w:color="auto"/>
        <w:bottom w:val="none" w:sz="0" w:space="0" w:color="auto"/>
        <w:right w:val="none" w:sz="0" w:space="0" w:color="auto"/>
      </w:divBdr>
    </w:div>
    <w:div w:id="2021662980">
      <w:bodyDiv w:val="1"/>
      <w:marLeft w:val="0"/>
      <w:marRight w:val="0"/>
      <w:marTop w:val="0"/>
      <w:marBottom w:val="0"/>
      <w:divBdr>
        <w:top w:val="none" w:sz="0" w:space="0" w:color="auto"/>
        <w:left w:val="none" w:sz="0" w:space="0" w:color="auto"/>
        <w:bottom w:val="none" w:sz="0" w:space="0" w:color="auto"/>
        <w:right w:val="none" w:sz="0" w:space="0" w:color="auto"/>
      </w:divBdr>
    </w:div>
    <w:div w:id="2021736166">
      <w:bodyDiv w:val="1"/>
      <w:marLeft w:val="0"/>
      <w:marRight w:val="0"/>
      <w:marTop w:val="0"/>
      <w:marBottom w:val="0"/>
      <w:divBdr>
        <w:top w:val="none" w:sz="0" w:space="0" w:color="auto"/>
        <w:left w:val="none" w:sz="0" w:space="0" w:color="auto"/>
        <w:bottom w:val="none" w:sz="0" w:space="0" w:color="auto"/>
        <w:right w:val="none" w:sz="0" w:space="0" w:color="auto"/>
      </w:divBdr>
    </w:div>
    <w:div w:id="2022198391">
      <w:bodyDiv w:val="1"/>
      <w:marLeft w:val="0"/>
      <w:marRight w:val="0"/>
      <w:marTop w:val="0"/>
      <w:marBottom w:val="0"/>
      <w:divBdr>
        <w:top w:val="none" w:sz="0" w:space="0" w:color="auto"/>
        <w:left w:val="none" w:sz="0" w:space="0" w:color="auto"/>
        <w:bottom w:val="none" w:sz="0" w:space="0" w:color="auto"/>
        <w:right w:val="none" w:sz="0" w:space="0" w:color="auto"/>
      </w:divBdr>
    </w:div>
    <w:div w:id="2022244633">
      <w:bodyDiv w:val="1"/>
      <w:marLeft w:val="0"/>
      <w:marRight w:val="0"/>
      <w:marTop w:val="0"/>
      <w:marBottom w:val="0"/>
      <w:divBdr>
        <w:top w:val="none" w:sz="0" w:space="0" w:color="auto"/>
        <w:left w:val="none" w:sz="0" w:space="0" w:color="auto"/>
        <w:bottom w:val="none" w:sz="0" w:space="0" w:color="auto"/>
        <w:right w:val="none" w:sz="0" w:space="0" w:color="auto"/>
      </w:divBdr>
    </w:div>
    <w:div w:id="2022660099">
      <w:bodyDiv w:val="1"/>
      <w:marLeft w:val="0"/>
      <w:marRight w:val="0"/>
      <w:marTop w:val="0"/>
      <w:marBottom w:val="0"/>
      <w:divBdr>
        <w:top w:val="none" w:sz="0" w:space="0" w:color="auto"/>
        <w:left w:val="none" w:sz="0" w:space="0" w:color="auto"/>
        <w:bottom w:val="none" w:sz="0" w:space="0" w:color="auto"/>
        <w:right w:val="none" w:sz="0" w:space="0" w:color="auto"/>
      </w:divBdr>
    </w:div>
    <w:div w:id="2022969235">
      <w:bodyDiv w:val="1"/>
      <w:marLeft w:val="0"/>
      <w:marRight w:val="0"/>
      <w:marTop w:val="0"/>
      <w:marBottom w:val="0"/>
      <w:divBdr>
        <w:top w:val="none" w:sz="0" w:space="0" w:color="auto"/>
        <w:left w:val="none" w:sz="0" w:space="0" w:color="auto"/>
        <w:bottom w:val="none" w:sz="0" w:space="0" w:color="auto"/>
        <w:right w:val="none" w:sz="0" w:space="0" w:color="auto"/>
      </w:divBdr>
    </w:div>
    <w:div w:id="2023162442">
      <w:bodyDiv w:val="1"/>
      <w:marLeft w:val="0"/>
      <w:marRight w:val="0"/>
      <w:marTop w:val="0"/>
      <w:marBottom w:val="0"/>
      <w:divBdr>
        <w:top w:val="none" w:sz="0" w:space="0" w:color="auto"/>
        <w:left w:val="none" w:sz="0" w:space="0" w:color="auto"/>
        <w:bottom w:val="none" w:sz="0" w:space="0" w:color="auto"/>
        <w:right w:val="none" w:sz="0" w:space="0" w:color="auto"/>
      </w:divBdr>
    </w:div>
    <w:div w:id="2023236162">
      <w:bodyDiv w:val="1"/>
      <w:marLeft w:val="0"/>
      <w:marRight w:val="0"/>
      <w:marTop w:val="0"/>
      <w:marBottom w:val="0"/>
      <w:divBdr>
        <w:top w:val="none" w:sz="0" w:space="0" w:color="auto"/>
        <w:left w:val="none" w:sz="0" w:space="0" w:color="auto"/>
        <w:bottom w:val="none" w:sz="0" w:space="0" w:color="auto"/>
        <w:right w:val="none" w:sz="0" w:space="0" w:color="auto"/>
      </w:divBdr>
    </w:div>
    <w:div w:id="2023239842">
      <w:bodyDiv w:val="1"/>
      <w:marLeft w:val="0"/>
      <w:marRight w:val="0"/>
      <w:marTop w:val="0"/>
      <w:marBottom w:val="0"/>
      <w:divBdr>
        <w:top w:val="none" w:sz="0" w:space="0" w:color="auto"/>
        <w:left w:val="none" w:sz="0" w:space="0" w:color="auto"/>
        <w:bottom w:val="none" w:sz="0" w:space="0" w:color="auto"/>
        <w:right w:val="none" w:sz="0" w:space="0" w:color="auto"/>
      </w:divBdr>
    </w:div>
    <w:div w:id="2023623377">
      <w:bodyDiv w:val="1"/>
      <w:marLeft w:val="0"/>
      <w:marRight w:val="0"/>
      <w:marTop w:val="0"/>
      <w:marBottom w:val="0"/>
      <w:divBdr>
        <w:top w:val="none" w:sz="0" w:space="0" w:color="auto"/>
        <w:left w:val="none" w:sz="0" w:space="0" w:color="auto"/>
        <w:bottom w:val="none" w:sz="0" w:space="0" w:color="auto"/>
        <w:right w:val="none" w:sz="0" w:space="0" w:color="auto"/>
      </w:divBdr>
    </w:div>
    <w:div w:id="2024046329">
      <w:bodyDiv w:val="1"/>
      <w:marLeft w:val="0"/>
      <w:marRight w:val="0"/>
      <w:marTop w:val="0"/>
      <w:marBottom w:val="0"/>
      <w:divBdr>
        <w:top w:val="none" w:sz="0" w:space="0" w:color="auto"/>
        <w:left w:val="none" w:sz="0" w:space="0" w:color="auto"/>
        <w:bottom w:val="none" w:sz="0" w:space="0" w:color="auto"/>
        <w:right w:val="none" w:sz="0" w:space="0" w:color="auto"/>
      </w:divBdr>
    </w:div>
    <w:div w:id="2024353937">
      <w:bodyDiv w:val="1"/>
      <w:marLeft w:val="0"/>
      <w:marRight w:val="0"/>
      <w:marTop w:val="0"/>
      <w:marBottom w:val="0"/>
      <w:divBdr>
        <w:top w:val="none" w:sz="0" w:space="0" w:color="auto"/>
        <w:left w:val="none" w:sz="0" w:space="0" w:color="auto"/>
        <w:bottom w:val="none" w:sz="0" w:space="0" w:color="auto"/>
        <w:right w:val="none" w:sz="0" w:space="0" w:color="auto"/>
      </w:divBdr>
    </w:div>
    <w:div w:id="2024625016">
      <w:bodyDiv w:val="1"/>
      <w:marLeft w:val="0"/>
      <w:marRight w:val="0"/>
      <w:marTop w:val="0"/>
      <w:marBottom w:val="0"/>
      <w:divBdr>
        <w:top w:val="none" w:sz="0" w:space="0" w:color="auto"/>
        <w:left w:val="none" w:sz="0" w:space="0" w:color="auto"/>
        <w:bottom w:val="none" w:sz="0" w:space="0" w:color="auto"/>
        <w:right w:val="none" w:sz="0" w:space="0" w:color="auto"/>
      </w:divBdr>
    </w:div>
    <w:div w:id="2025282114">
      <w:bodyDiv w:val="1"/>
      <w:marLeft w:val="0"/>
      <w:marRight w:val="0"/>
      <w:marTop w:val="0"/>
      <w:marBottom w:val="0"/>
      <w:divBdr>
        <w:top w:val="none" w:sz="0" w:space="0" w:color="auto"/>
        <w:left w:val="none" w:sz="0" w:space="0" w:color="auto"/>
        <w:bottom w:val="none" w:sz="0" w:space="0" w:color="auto"/>
        <w:right w:val="none" w:sz="0" w:space="0" w:color="auto"/>
      </w:divBdr>
    </w:div>
    <w:div w:id="2025664470">
      <w:bodyDiv w:val="1"/>
      <w:marLeft w:val="0"/>
      <w:marRight w:val="0"/>
      <w:marTop w:val="0"/>
      <w:marBottom w:val="0"/>
      <w:divBdr>
        <w:top w:val="none" w:sz="0" w:space="0" w:color="auto"/>
        <w:left w:val="none" w:sz="0" w:space="0" w:color="auto"/>
        <w:bottom w:val="none" w:sz="0" w:space="0" w:color="auto"/>
        <w:right w:val="none" w:sz="0" w:space="0" w:color="auto"/>
      </w:divBdr>
    </w:div>
    <w:div w:id="2026050283">
      <w:bodyDiv w:val="1"/>
      <w:marLeft w:val="0"/>
      <w:marRight w:val="0"/>
      <w:marTop w:val="0"/>
      <w:marBottom w:val="0"/>
      <w:divBdr>
        <w:top w:val="none" w:sz="0" w:space="0" w:color="auto"/>
        <w:left w:val="none" w:sz="0" w:space="0" w:color="auto"/>
        <w:bottom w:val="none" w:sz="0" w:space="0" w:color="auto"/>
        <w:right w:val="none" w:sz="0" w:space="0" w:color="auto"/>
      </w:divBdr>
    </w:div>
    <w:div w:id="2026132864">
      <w:bodyDiv w:val="1"/>
      <w:marLeft w:val="0"/>
      <w:marRight w:val="0"/>
      <w:marTop w:val="0"/>
      <w:marBottom w:val="0"/>
      <w:divBdr>
        <w:top w:val="none" w:sz="0" w:space="0" w:color="auto"/>
        <w:left w:val="none" w:sz="0" w:space="0" w:color="auto"/>
        <w:bottom w:val="none" w:sz="0" w:space="0" w:color="auto"/>
        <w:right w:val="none" w:sz="0" w:space="0" w:color="auto"/>
      </w:divBdr>
    </w:div>
    <w:div w:id="2026707752">
      <w:bodyDiv w:val="1"/>
      <w:marLeft w:val="0"/>
      <w:marRight w:val="0"/>
      <w:marTop w:val="0"/>
      <w:marBottom w:val="0"/>
      <w:divBdr>
        <w:top w:val="none" w:sz="0" w:space="0" w:color="auto"/>
        <w:left w:val="none" w:sz="0" w:space="0" w:color="auto"/>
        <w:bottom w:val="none" w:sz="0" w:space="0" w:color="auto"/>
        <w:right w:val="none" w:sz="0" w:space="0" w:color="auto"/>
      </w:divBdr>
    </w:div>
    <w:div w:id="2026973724">
      <w:bodyDiv w:val="1"/>
      <w:marLeft w:val="0"/>
      <w:marRight w:val="0"/>
      <w:marTop w:val="0"/>
      <w:marBottom w:val="0"/>
      <w:divBdr>
        <w:top w:val="none" w:sz="0" w:space="0" w:color="auto"/>
        <w:left w:val="none" w:sz="0" w:space="0" w:color="auto"/>
        <w:bottom w:val="none" w:sz="0" w:space="0" w:color="auto"/>
        <w:right w:val="none" w:sz="0" w:space="0" w:color="auto"/>
      </w:divBdr>
    </w:div>
    <w:div w:id="2027780725">
      <w:bodyDiv w:val="1"/>
      <w:marLeft w:val="0"/>
      <w:marRight w:val="0"/>
      <w:marTop w:val="0"/>
      <w:marBottom w:val="0"/>
      <w:divBdr>
        <w:top w:val="none" w:sz="0" w:space="0" w:color="auto"/>
        <w:left w:val="none" w:sz="0" w:space="0" w:color="auto"/>
        <w:bottom w:val="none" w:sz="0" w:space="0" w:color="auto"/>
        <w:right w:val="none" w:sz="0" w:space="0" w:color="auto"/>
      </w:divBdr>
    </w:div>
    <w:div w:id="2028948238">
      <w:bodyDiv w:val="1"/>
      <w:marLeft w:val="0"/>
      <w:marRight w:val="0"/>
      <w:marTop w:val="0"/>
      <w:marBottom w:val="0"/>
      <w:divBdr>
        <w:top w:val="none" w:sz="0" w:space="0" w:color="auto"/>
        <w:left w:val="none" w:sz="0" w:space="0" w:color="auto"/>
        <w:bottom w:val="none" w:sz="0" w:space="0" w:color="auto"/>
        <w:right w:val="none" w:sz="0" w:space="0" w:color="auto"/>
      </w:divBdr>
    </w:div>
    <w:div w:id="2029519765">
      <w:bodyDiv w:val="1"/>
      <w:marLeft w:val="0"/>
      <w:marRight w:val="0"/>
      <w:marTop w:val="0"/>
      <w:marBottom w:val="0"/>
      <w:divBdr>
        <w:top w:val="none" w:sz="0" w:space="0" w:color="auto"/>
        <w:left w:val="none" w:sz="0" w:space="0" w:color="auto"/>
        <w:bottom w:val="none" w:sz="0" w:space="0" w:color="auto"/>
        <w:right w:val="none" w:sz="0" w:space="0" w:color="auto"/>
      </w:divBdr>
    </w:div>
    <w:div w:id="2029674172">
      <w:bodyDiv w:val="1"/>
      <w:marLeft w:val="0"/>
      <w:marRight w:val="0"/>
      <w:marTop w:val="0"/>
      <w:marBottom w:val="0"/>
      <w:divBdr>
        <w:top w:val="none" w:sz="0" w:space="0" w:color="auto"/>
        <w:left w:val="none" w:sz="0" w:space="0" w:color="auto"/>
        <w:bottom w:val="none" w:sz="0" w:space="0" w:color="auto"/>
        <w:right w:val="none" w:sz="0" w:space="0" w:color="auto"/>
      </w:divBdr>
    </w:div>
    <w:div w:id="2029789190">
      <w:bodyDiv w:val="1"/>
      <w:marLeft w:val="0"/>
      <w:marRight w:val="0"/>
      <w:marTop w:val="0"/>
      <w:marBottom w:val="0"/>
      <w:divBdr>
        <w:top w:val="none" w:sz="0" w:space="0" w:color="auto"/>
        <w:left w:val="none" w:sz="0" w:space="0" w:color="auto"/>
        <w:bottom w:val="none" w:sz="0" w:space="0" w:color="auto"/>
        <w:right w:val="none" w:sz="0" w:space="0" w:color="auto"/>
      </w:divBdr>
    </w:div>
    <w:div w:id="2030599820">
      <w:bodyDiv w:val="1"/>
      <w:marLeft w:val="0"/>
      <w:marRight w:val="0"/>
      <w:marTop w:val="0"/>
      <w:marBottom w:val="0"/>
      <w:divBdr>
        <w:top w:val="none" w:sz="0" w:space="0" w:color="auto"/>
        <w:left w:val="none" w:sz="0" w:space="0" w:color="auto"/>
        <w:bottom w:val="none" w:sz="0" w:space="0" w:color="auto"/>
        <w:right w:val="none" w:sz="0" w:space="0" w:color="auto"/>
      </w:divBdr>
    </w:div>
    <w:div w:id="2030790654">
      <w:bodyDiv w:val="1"/>
      <w:marLeft w:val="0"/>
      <w:marRight w:val="0"/>
      <w:marTop w:val="0"/>
      <w:marBottom w:val="0"/>
      <w:divBdr>
        <w:top w:val="none" w:sz="0" w:space="0" w:color="auto"/>
        <w:left w:val="none" w:sz="0" w:space="0" w:color="auto"/>
        <w:bottom w:val="none" w:sz="0" w:space="0" w:color="auto"/>
        <w:right w:val="none" w:sz="0" w:space="0" w:color="auto"/>
      </w:divBdr>
    </w:div>
    <w:div w:id="2031293834">
      <w:bodyDiv w:val="1"/>
      <w:marLeft w:val="0"/>
      <w:marRight w:val="0"/>
      <w:marTop w:val="0"/>
      <w:marBottom w:val="0"/>
      <w:divBdr>
        <w:top w:val="none" w:sz="0" w:space="0" w:color="auto"/>
        <w:left w:val="none" w:sz="0" w:space="0" w:color="auto"/>
        <w:bottom w:val="none" w:sz="0" w:space="0" w:color="auto"/>
        <w:right w:val="none" w:sz="0" w:space="0" w:color="auto"/>
      </w:divBdr>
    </w:div>
    <w:div w:id="2031450464">
      <w:bodyDiv w:val="1"/>
      <w:marLeft w:val="0"/>
      <w:marRight w:val="0"/>
      <w:marTop w:val="0"/>
      <w:marBottom w:val="0"/>
      <w:divBdr>
        <w:top w:val="none" w:sz="0" w:space="0" w:color="auto"/>
        <w:left w:val="none" w:sz="0" w:space="0" w:color="auto"/>
        <w:bottom w:val="none" w:sz="0" w:space="0" w:color="auto"/>
        <w:right w:val="none" w:sz="0" w:space="0" w:color="auto"/>
      </w:divBdr>
    </w:div>
    <w:div w:id="2031487339">
      <w:bodyDiv w:val="1"/>
      <w:marLeft w:val="0"/>
      <w:marRight w:val="0"/>
      <w:marTop w:val="0"/>
      <w:marBottom w:val="0"/>
      <w:divBdr>
        <w:top w:val="none" w:sz="0" w:space="0" w:color="auto"/>
        <w:left w:val="none" w:sz="0" w:space="0" w:color="auto"/>
        <w:bottom w:val="none" w:sz="0" w:space="0" w:color="auto"/>
        <w:right w:val="none" w:sz="0" w:space="0" w:color="auto"/>
      </w:divBdr>
    </w:div>
    <w:div w:id="2031643783">
      <w:bodyDiv w:val="1"/>
      <w:marLeft w:val="0"/>
      <w:marRight w:val="0"/>
      <w:marTop w:val="0"/>
      <w:marBottom w:val="0"/>
      <w:divBdr>
        <w:top w:val="none" w:sz="0" w:space="0" w:color="auto"/>
        <w:left w:val="none" w:sz="0" w:space="0" w:color="auto"/>
        <w:bottom w:val="none" w:sz="0" w:space="0" w:color="auto"/>
        <w:right w:val="none" w:sz="0" w:space="0" w:color="auto"/>
      </w:divBdr>
    </w:div>
    <w:div w:id="2031644355">
      <w:bodyDiv w:val="1"/>
      <w:marLeft w:val="0"/>
      <w:marRight w:val="0"/>
      <w:marTop w:val="0"/>
      <w:marBottom w:val="0"/>
      <w:divBdr>
        <w:top w:val="none" w:sz="0" w:space="0" w:color="auto"/>
        <w:left w:val="none" w:sz="0" w:space="0" w:color="auto"/>
        <w:bottom w:val="none" w:sz="0" w:space="0" w:color="auto"/>
        <w:right w:val="none" w:sz="0" w:space="0" w:color="auto"/>
      </w:divBdr>
    </w:div>
    <w:div w:id="2032487326">
      <w:bodyDiv w:val="1"/>
      <w:marLeft w:val="0"/>
      <w:marRight w:val="0"/>
      <w:marTop w:val="0"/>
      <w:marBottom w:val="0"/>
      <w:divBdr>
        <w:top w:val="none" w:sz="0" w:space="0" w:color="auto"/>
        <w:left w:val="none" w:sz="0" w:space="0" w:color="auto"/>
        <w:bottom w:val="none" w:sz="0" w:space="0" w:color="auto"/>
        <w:right w:val="none" w:sz="0" w:space="0" w:color="auto"/>
      </w:divBdr>
    </w:div>
    <w:div w:id="2033148191">
      <w:bodyDiv w:val="1"/>
      <w:marLeft w:val="0"/>
      <w:marRight w:val="0"/>
      <w:marTop w:val="0"/>
      <w:marBottom w:val="0"/>
      <w:divBdr>
        <w:top w:val="none" w:sz="0" w:space="0" w:color="auto"/>
        <w:left w:val="none" w:sz="0" w:space="0" w:color="auto"/>
        <w:bottom w:val="none" w:sz="0" w:space="0" w:color="auto"/>
        <w:right w:val="none" w:sz="0" w:space="0" w:color="auto"/>
      </w:divBdr>
    </w:div>
    <w:div w:id="2033914054">
      <w:bodyDiv w:val="1"/>
      <w:marLeft w:val="0"/>
      <w:marRight w:val="0"/>
      <w:marTop w:val="0"/>
      <w:marBottom w:val="0"/>
      <w:divBdr>
        <w:top w:val="none" w:sz="0" w:space="0" w:color="auto"/>
        <w:left w:val="none" w:sz="0" w:space="0" w:color="auto"/>
        <w:bottom w:val="none" w:sz="0" w:space="0" w:color="auto"/>
        <w:right w:val="none" w:sz="0" w:space="0" w:color="auto"/>
      </w:divBdr>
    </w:div>
    <w:div w:id="2034769482">
      <w:bodyDiv w:val="1"/>
      <w:marLeft w:val="0"/>
      <w:marRight w:val="0"/>
      <w:marTop w:val="0"/>
      <w:marBottom w:val="0"/>
      <w:divBdr>
        <w:top w:val="none" w:sz="0" w:space="0" w:color="auto"/>
        <w:left w:val="none" w:sz="0" w:space="0" w:color="auto"/>
        <w:bottom w:val="none" w:sz="0" w:space="0" w:color="auto"/>
        <w:right w:val="none" w:sz="0" w:space="0" w:color="auto"/>
      </w:divBdr>
    </w:div>
    <w:div w:id="2034837885">
      <w:bodyDiv w:val="1"/>
      <w:marLeft w:val="0"/>
      <w:marRight w:val="0"/>
      <w:marTop w:val="0"/>
      <w:marBottom w:val="0"/>
      <w:divBdr>
        <w:top w:val="none" w:sz="0" w:space="0" w:color="auto"/>
        <w:left w:val="none" w:sz="0" w:space="0" w:color="auto"/>
        <w:bottom w:val="none" w:sz="0" w:space="0" w:color="auto"/>
        <w:right w:val="none" w:sz="0" w:space="0" w:color="auto"/>
      </w:divBdr>
    </w:div>
    <w:div w:id="2035568532">
      <w:bodyDiv w:val="1"/>
      <w:marLeft w:val="0"/>
      <w:marRight w:val="0"/>
      <w:marTop w:val="0"/>
      <w:marBottom w:val="0"/>
      <w:divBdr>
        <w:top w:val="none" w:sz="0" w:space="0" w:color="auto"/>
        <w:left w:val="none" w:sz="0" w:space="0" w:color="auto"/>
        <w:bottom w:val="none" w:sz="0" w:space="0" w:color="auto"/>
        <w:right w:val="none" w:sz="0" w:space="0" w:color="auto"/>
      </w:divBdr>
    </w:div>
    <w:div w:id="2036541007">
      <w:bodyDiv w:val="1"/>
      <w:marLeft w:val="0"/>
      <w:marRight w:val="0"/>
      <w:marTop w:val="0"/>
      <w:marBottom w:val="0"/>
      <w:divBdr>
        <w:top w:val="none" w:sz="0" w:space="0" w:color="auto"/>
        <w:left w:val="none" w:sz="0" w:space="0" w:color="auto"/>
        <w:bottom w:val="none" w:sz="0" w:space="0" w:color="auto"/>
        <w:right w:val="none" w:sz="0" w:space="0" w:color="auto"/>
      </w:divBdr>
    </w:div>
    <w:div w:id="2036884947">
      <w:bodyDiv w:val="1"/>
      <w:marLeft w:val="0"/>
      <w:marRight w:val="0"/>
      <w:marTop w:val="0"/>
      <w:marBottom w:val="0"/>
      <w:divBdr>
        <w:top w:val="none" w:sz="0" w:space="0" w:color="auto"/>
        <w:left w:val="none" w:sz="0" w:space="0" w:color="auto"/>
        <w:bottom w:val="none" w:sz="0" w:space="0" w:color="auto"/>
        <w:right w:val="none" w:sz="0" w:space="0" w:color="auto"/>
      </w:divBdr>
    </w:div>
    <w:div w:id="2037581266">
      <w:bodyDiv w:val="1"/>
      <w:marLeft w:val="0"/>
      <w:marRight w:val="0"/>
      <w:marTop w:val="0"/>
      <w:marBottom w:val="0"/>
      <w:divBdr>
        <w:top w:val="none" w:sz="0" w:space="0" w:color="auto"/>
        <w:left w:val="none" w:sz="0" w:space="0" w:color="auto"/>
        <w:bottom w:val="none" w:sz="0" w:space="0" w:color="auto"/>
        <w:right w:val="none" w:sz="0" w:space="0" w:color="auto"/>
      </w:divBdr>
    </w:div>
    <w:div w:id="2038044384">
      <w:bodyDiv w:val="1"/>
      <w:marLeft w:val="0"/>
      <w:marRight w:val="0"/>
      <w:marTop w:val="0"/>
      <w:marBottom w:val="0"/>
      <w:divBdr>
        <w:top w:val="none" w:sz="0" w:space="0" w:color="auto"/>
        <w:left w:val="none" w:sz="0" w:space="0" w:color="auto"/>
        <w:bottom w:val="none" w:sz="0" w:space="0" w:color="auto"/>
        <w:right w:val="none" w:sz="0" w:space="0" w:color="auto"/>
      </w:divBdr>
    </w:div>
    <w:div w:id="2038500285">
      <w:bodyDiv w:val="1"/>
      <w:marLeft w:val="0"/>
      <w:marRight w:val="0"/>
      <w:marTop w:val="0"/>
      <w:marBottom w:val="0"/>
      <w:divBdr>
        <w:top w:val="none" w:sz="0" w:space="0" w:color="auto"/>
        <w:left w:val="none" w:sz="0" w:space="0" w:color="auto"/>
        <w:bottom w:val="none" w:sz="0" w:space="0" w:color="auto"/>
        <w:right w:val="none" w:sz="0" w:space="0" w:color="auto"/>
      </w:divBdr>
    </w:div>
    <w:div w:id="2038768848">
      <w:bodyDiv w:val="1"/>
      <w:marLeft w:val="0"/>
      <w:marRight w:val="0"/>
      <w:marTop w:val="0"/>
      <w:marBottom w:val="0"/>
      <w:divBdr>
        <w:top w:val="none" w:sz="0" w:space="0" w:color="auto"/>
        <w:left w:val="none" w:sz="0" w:space="0" w:color="auto"/>
        <w:bottom w:val="none" w:sz="0" w:space="0" w:color="auto"/>
        <w:right w:val="none" w:sz="0" w:space="0" w:color="auto"/>
      </w:divBdr>
    </w:div>
    <w:div w:id="2040355313">
      <w:bodyDiv w:val="1"/>
      <w:marLeft w:val="0"/>
      <w:marRight w:val="0"/>
      <w:marTop w:val="0"/>
      <w:marBottom w:val="0"/>
      <w:divBdr>
        <w:top w:val="none" w:sz="0" w:space="0" w:color="auto"/>
        <w:left w:val="none" w:sz="0" w:space="0" w:color="auto"/>
        <w:bottom w:val="none" w:sz="0" w:space="0" w:color="auto"/>
        <w:right w:val="none" w:sz="0" w:space="0" w:color="auto"/>
      </w:divBdr>
    </w:div>
    <w:div w:id="2040936824">
      <w:bodyDiv w:val="1"/>
      <w:marLeft w:val="0"/>
      <w:marRight w:val="0"/>
      <w:marTop w:val="0"/>
      <w:marBottom w:val="0"/>
      <w:divBdr>
        <w:top w:val="none" w:sz="0" w:space="0" w:color="auto"/>
        <w:left w:val="none" w:sz="0" w:space="0" w:color="auto"/>
        <w:bottom w:val="none" w:sz="0" w:space="0" w:color="auto"/>
        <w:right w:val="none" w:sz="0" w:space="0" w:color="auto"/>
      </w:divBdr>
    </w:div>
    <w:div w:id="2041053700">
      <w:bodyDiv w:val="1"/>
      <w:marLeft w:val="0"/>
      <w:marRight w:val="0"/>
      <w:marTop w:val="0"/>
      <w:marBottom w:val="0"/>
      <w:divBdr>
        <w:top w:val="none" w:sz="0" w:space="0" w:color="auto"/>
        <w:left w:val="none" w:sz="0" w:space="0" w:color="auto"/>
        <w:bottom w:val="none" w:sz="0" w:space="0" w:color="auto"/>
        <w:right w:val="none" w:sz="0" w:space="0" w:color="auto"/>
      </w:divBdr>
    </w:div>
    <w:div w:id="2041397717">
      <w:bodyDiv w:val="1"/>
      <w:marLeft w:val="0"/>
      <w:marRight w:val="0"/>
      <w:marTop w:val="0"/>
      <w:marBottom w:val="0"/>
      <w:divBdr>
        <w:top w:val="none" w:sz="0" w:space="0" w:color="auto"/>
        <w:left w:val="none" w:sz="0" w:space="0" w:color="auto"/>
        <w:bottom w:val="none" w:sz="0" w:space="0" w:color="auto"/>
        <w:right w:val="none" w:sz="0" w:space="0" w:color="auto"/>
      </w:divBdr>
    </w:div>
    <w:div w:id="2041851467">
      <w:bodyDiv w:val="1"/>
      <w:marLeft w:val="0"/>
      <w:marRight w:val="0"/>
      <w:marTop w:val="0"/>
      <w:marBottom w:val="0"/>
      <w:divBdr>
        <w:top w:val="none" w:sz="0" w:space="0" w:color="auto"/>
        <w:left w:val="none" w:sz="0" w:space="0" w:color="auto"/>
        <w:bottom w:val="none" w:sz="0" w:space="0" w:color="auto"/>
        <w:right w:val="none" w:sz="0" w:space="0" w:color="auto"/>
      </w:divBdr>
    </w:div>
    <w:div w:id="2041855639">
      <w:bodyDiv w:val="1"/>
      <w:marLeft w:val="0"/>
      <w:marRight w:val="0"/>
      <w:marTop w:val="0"/>
      <w:marBottom w:val="0"/>
      <w:divBdr>
        <w:top w:val="none" w:sz="0" w:space="0" w:color="auto"/>
        <w:left w:val="none" w:sz="0" w:space="0" w:color="auto"/>
        <w:bottom w:val="none" w:sz="0" w:space="0" w:color="auto"/>
        <w:right w:val="none" w:sz="0" w:space="0" w:color="auto"/>
      </w:divBdr>
    </w:div>
    <w:div w:id="2042852868">
      <w:bodyDiv w:val="1"/>
      <w:marLeft w:val="0"/>
      <w:marRight w:val="0"/>
      <w:marTop w:val="0"/>
      <w:marBottom w:val="0"/>
      <w:divBdr>
        <w:top w:val="none" w:sz="0" w:space="0" w:color="auto"/>
        <w:left w:val="none" w:sz="0" w:space="0" w:color="auto"/>
        <w:bottom w:val="none" w:sz="0" w:space="0" w:color="auto"/>
        <w:right w:val="none" w:sz="0" w:space="0" w:color="auto"/>
      </w:divBdr>
    </w:div>
    <w:div w:id="2044019469">
      <w:bodyDiv w:val="1"/>
      <w:marLeft w:val="0"/>
      <w:marRight w:val="0"/>
      <w:marTop w:val="0"/>
      <w:marBottom w:val="0"/>
      <w:divBdr>
        <w:top w:val="none" w:sz="0" w:space="0" w:color="auto"/>
        <w:left w:val="none" w:sz="0" w:space="0" w:color="auto"/>
        <w:bottom w:val="none" w:sz="0" w:space="0" w:color="auto"/>
        <w:right w:val="none" w:sz="0" w:space="0" w:color="auto"/>
      </w:divBdr>
    </w:div>
    <w:div w:id="2044085993">
      <w:bodyDiv w:val="1"/>
      <w:marLeft w:val="0"/>
      <w:marRight w:val="0"/>
      <w:marTop w:val="0"/>
      <w:marBottom w:val="0"/>
      <w:divBdr>
        <w:top w:val="none" w:sz="0" w:space="0" w:color="auto"/>
        <w:left w:val="none" w:sz="0" w:space="0" w:color="auto"/>
        <w:bottom w:val="none" w:sz="0" w:space="0" w:color="auto"/>
        <w:right w:val="none" w:sz="0" w:space="0" w:color="auto"/>
      </w:divBdr>
    </w:div>
    <w:div w:id="2044209590">
      <w:bodyDiv w:val="1"/>
      <w:marLeft w:val="0"/>
      <w:marRight w:val="0"/>
      <w:marTop w:val="0"/>
      <w:marBottom w:val="0"/>
      <w:divBdr>
        <w:top w:val="none" w:sz="0" w:space="0" w:color="auto"/>
        <w:left w:val="none" w:sz="0" w:space="0" w:color="auto"/>
        <w:bottom w:val="none" w:sz="0" w:space="0" w:color="auto"/>
        <w:right w:val="none" w:sz="0" w:space="0" w:color="auto"/>
      </w:divBdr>
    </w:div>
    <w:div w:id="2044212330">
      <w:bodyDiv w:val="1"/>
      <w:marLeft w:val="0"/>
      <w:marRight w:val="0"/>
      <w:marTop w:val="0"/>
      <w:marBottom w:val="0"/>
      <w:divBdr>
        <w:top w:val="none" w:sz="0" w:space="0" w:color="auto"/>
        <w:left w:val="none" w:sz="0" w:space="0" w:color="auto"/>
        <w:bottom w:val="none" w:sz="0" w:space="0" w:color="auto"/>
        <w:right w:val="none" w:sz="0" w:space="0" w:color="auto"/>
      </w:divBdr>
    </w:div>
    <w:div w:id="2044279972">
      <w:bodyDiv w:val="1"/>
      <w:marLeft w:val="0"/>
      <w:marRight w:val="0"/>
      <w:marTop w:val="0"/>
      <w:marBottom w:val="0"/>
      <w:divBdr>
        <w:top w:val="none" w:sz="0" w:space="0" w:color="auto"/>
        <w:left w:val="none" w:sz="0" w:space="0" w:color="auto"/>
        <w:bottom w:val="none" w:sz="0" w:space="0" w:color="auto"/>
        <w:right w:val="none" w:sz="0" w:space="0" w:color="auto"/>
      </w:divBdr>
    </w:div>
    <w:div w:id="2044286977">
      <w:bodyDiv w:val="1"/>
      <w:marLeft w:val="0"/>
      <w:marRight w:val="0"/>
      <w:marTop w:val="0"/>
      <w:marBottom w:val="0"/>
      <w:divBdr>
        <w:top w:val="none" w:sz="0" w:space="0" w:color="auto"/>
        <w:left w:val="none" w:sz="0" w:space="0" w:color="auto"/>
        <w:bottom w:val="none" w:sz="0" w:space="0" w:color="auto"/>
        <w:right w:val="none" w:sz="0" w:space="0" w:color="auto"/>
      </w:divBdr>
    </w:div>
    <w:div w:id="2044790085">
      <w:bodyDiv w:val="1"/>
      <w:marLeft w:val="0"/>
      <w:marRight w:val="0"/>
      <w:marTop w:val="0"/>
      <w:marBottom w:val="0"/>
      <w:divBdr>
        <w:top w:val="none" w:sz="0" w:space="0" w:color="auto"/>
        <w:left w:val="none" w:sz="0" w:space="0" w:color="auto"/>
        <w:bottom w:val="none" w:sz="0" w:space="0" w:color="auto"/>
        <w:right w:val="none" w:sz="0" w:space="0" w:color="auto"/>
      </w:divBdr>
    </w:div>
    <w:div w:id="2045715726">
      <w:bodyDiv w:val="1"/>
      <w:marLeft w:val="0"/>
      <w:marRight w:val="0"/>
      <w:marTop w:val="0"/>
      <w:marBottom w:val="0"/>
      <w:divBdr>
        <w:top w:val="none" w:sz="0" w:space="0" w:color="auto"/>
        <w:left w:val="none" w:sz="0" w:space="0" w:color="auto"/>
        <w:bottom w:val="none" w:sz="0" w:space="0" w:color="auto"/>
        <w:right w:val="none" w:sz="0" w:space="0" w:color="auto"/>
      </w:divBdr>
    </w:div>
    <w:div w:id="2045868066">
      <w:bodyDiv w:val="1"/>
      <w:marLeft w:val="0"/>
      <w:marRight w:val="0"/>
      <w:marTop w:val="0"/>
      <w:marBottom w:val="0"/>
      <w:divBdr>
        <w:top w:val="none" w:sz="0" w:space="0" w:color="auto"/>
        <w:left w:val="none" w:sz="0" w:space="0" w:color="auto"/>
        <w:bottom w:val="none" w:sz="0" w:space="0" w:color="auto"/>
        <w:right w:val="none" w:sz="0" w:space="0" w:color="auto"/>
      </w:divBdr>
    </w:div>
    <w:div w:id="2046447414">
      <w:bodyDiv w:val="1"/>
      <w:marLeft w:val="0"/>
      <w:marRight w:val="0"/>
      <w:marTop w:val="0"/>
      <w:marBottom w:val="0"/>
      <w:divBdr>
        <w:top w:val="none" w:sz="0" w:space="0" w:color="auto"/>
        <w:left w:val="none" w:sz="0" w:space="0" w:color="auto"/>
        <w:bottom w:val="none" w:sz="0" w:space="0" w:color="auto"/>
        <w:right w:val="none" w:sz="0" w:space="0" w:color="auto"/>
      </w:divBdr>
    </w:div>
    <w:div w:id="2046632639">
      <w:bodyDiv w:val="1"/>
      <w:marLeft w:val="0"/>
      <w:marRight w:val="0"/>
      <w:marTop w:val="0"/>
      <w:marBottom w:val="0"/>
      <w:divBdr>
        <w:top w:val="none" w:sz="0" w:space="0" w:color="auto"/>
        <w:left w:val="none" w:sz="0" w:space="0" w:color="auto"/>
        <w:bottom w:val="none" w:sz="0" w:space="0" w:color="auto"/>
        <w:right w:val="none" w:sz="0" w:space="0" w:color="auto"/>
      </w:divBdr>
    </w:div>
    <w:div w:id="2046825685">
      <w:bodyDiv w:val="1"/>
      <w:marLeft w:val="0"/>
      <w:marRight w:val="0"/>
      <w:marTop w:val="0"/>
      <w:marBottom w:val="0"/>
      <w:divBdr>
        <w:top w:val="none" w:sz="0" w:space="0" w:color="auto"/>
        <w:left w:val="none" w:sz="0" w:space="0" w:color="auto"/>
        <w:bottom w:val="none" w:sz="0" w:space="0" w:color="auto"/>
        <w:right w:val="none" w:sz="0" w:space="0" w:color="auto"/>
      </w:divBdr>
    </w:div>
    <w:div w:id="2047177270">
      <w:bodyDiv w:val="1"/>
      <w:marLeft w:val="0"/>
      <w:marRight w:val="0"/>
      <w:marTop w:val="0"/>
      <w:marBottom w:val="0"/>
      <w:divBdr>
        <w:top w:val="none" w:sz="0" w:space="0" w:color="auto"/>
        <w:left w:val="none" w:sz="0" w:space="0" w:color="auto"/>
        <w:bottom w:val="none" w:sz="0" w:space="0" w:color="auto"/>
        <w:right w:val="none" w:sz="0" w:space="0" w:color="auto"/>
      </w:divBdr>
    </w:div>
    <w:div w:id="2047484843">
      <w:bodyDiv w:val="1"/>
      <w:marLeft w:val="0"/>
      <w:marRight w:val="0"/>
      <w:marTop w:val="0"/>
      <w:marBottom w:val="0"/>
      <w:divBdr>
        <w:top w:val="none" w:sz="0" w:space="0" w:color="auto"/>
        <w:left w:val="none" w:sz="0" w:space="0" w:color="auto"/>
        <w:bottom w:val="none" w:sz="0" w:space="0" w:color="auto"/>
        <w:right w:val="none" w:sz="0" w:space="0" w:color="auto"/>
      </w:divBdr>
    </w:div>
    <w:div w:id="2047674983">
      <w:bodyDiv w:val="1"/>
      <w:marLeft w:val="0"/>
      <w:marRight w:val="0"/>
      <w:marTop w:val="0"/>
      <w:marBottom w:val="0"/>
      <w:divBdr>
        <w:top w:val="none" w:sz="0" w:space="0" w:color="auto"/>
        <w:left w:val="none" w:sz="0" w:space="0" w:color="auto"/>
        <w:bottom w:val="none" w:sz="0" w:space="0" w:color="auto"/>
        <w:right w:val="none" w:sz="0" w:space="0" w:color="auto"/>
      </w:divBdr>
    </w:div>
    <w:div w:id="2047949249">
      <w:bodyDiv w:val="1"/>
      <w:marLeft w:val="0"/>
      <w:marRight w:val="0"/>
      <w:marTop w:val="0"/>
      <w:marBottom w:val="0"/>
      <w:divBdr>
        <w:top w:val="none" w:sz="0" w:space="0" w:color="auto"/>
        <w:left w:val="none" w:sz="0" w:space="0" w:color="auto"/>
        <w:bottom w:val="none" w:sz="0" w:space="0" w:color="auto"/>
        <w:right w:val="none" w:sz="0" w:space="0" w:color="auto"/>
      </w:divBdr>
    </w:div>
    <w:div w:id="2048141480">
      <w:bodyDiv w:val="1"/>
      <w:marLeft w:val="0"/>
      <w:marRight w:val="0"/>
      <w:marTop w:val="0"/>
      <w:marBottom w:val="0"/>
      <w:divBdr>
        <w:top w:val="none" w:sz="0" w:space="0" w:color="auto"/>
        <w:left w:val="none" w:sz="0" w:space="0" w:color="auto"/>
        <w:bottom w:val="none" w:sz="0" w:space="0" w:color="auto"/>
        <w:right w:val="none" w:sz="0" w:space="0" w:color="auto"/>
      </w:divBdr>
    </w:div>
    <w:div w:id="2048405316">
      <w:bodyDiv w:val="1"/>
      <w:marLeft w:val="0"/>
      <w:marRight w:val="0"/>
      <w:marTop w:val="0"/>
      <w:marBottom w:val="0"/>
      <w:divBdr>
        <w:top w:val="none" w:sz="0" w:space="0" w:color="auto"/>
        <w:left w:val="none" w:sz="0" w:space="0" w:color="auto"/>
        <w:bottom w:val="none" w:sz="0" w:space="0" w:color="auto"/>
        <w:right w:val="none" w:sz="0" w:space="0" w:color="auto"/>
      </w:divBdr>
    </w:div>
    <w:div w:id="2048411188">
      <w:bodyDiv w:val="1"/>
      <w:marLeft w:val="0"/>
      <w:marRight w:val="0"/>
      <w:marTop w:val="0"/>
      <w:marBottom w:val="0"/>
      <w:divBdr>
        <w:top w:val="none" w:sz="0" w:space="0" w:color="auto"/>
        <w:left w:val="none" w:sz="0" w:space="0" w:color="auto"/>
        <w:bottom w:val="none" w:sz="0" w:space="0" w:color="auto"/>
        <w:right w:val="none" w:sz="0" w:space="0" w:color="auto"/>
      </w:divBdr>
    </w:div>
    <w:div w:id="2048749224">
      <w:bodyDiv w:val="1"/>
      <w:marLeft w:val="0"/>
      <w:marRight w:val="0"/>
      <w:marTop w:val="0"/>
      <w:marBottom w:val="0"/>
      <w:divBdr>
        <w:top w:val="none" w:sz="0" w:space="0" w:color="auto"/>
        <w:left w:val="none" w:sz="0" w:space="0" w:color="auto"/>
        <w:bottom w:val="none" w:sz="0" w:space="0" w:color="auto"/>
        <w:right w:val="none" w:sz="0" w:space="0" w:color="auto"/>
      </w:divBdr>
    </w:div>
    <w:div w:id="2048988756">
      <w:bodyDiv w:val="1"/>
      <w:marLeft w:val="0"/>
      <w:marRight w:val="0"/>
      <w:marTop w:val="0"/>
      <w:marBottom w:val="0"/>
      <w:divBdr>
        <w:top w:val="none" w:sz="0" w:space="0" w:color="auto"/>
        <w:left w:val="none" w:sz="0" w:space="0" w:color="auto"/>
        <w:bottom w:val="none" w:sz="0" w:space="0" w:color="auto"/>
        <w:right w:val="none" w:sz="0" w:space="0" w:color="auto"/>
      </w:divBdr>
    </w:div>
    <w:div w:id="2049183636">
      <w:bodyDiv w:val="1"/>
      <w:marLeft w:val="0"/>
      <w:marRight w:val="0"/>
      <w:marTop w:val="0"/>
      <w:marBottom w:val="0"/>
      <w:divBdr>
        <w:top w:val="none" w:sz="0" w:space="0" w:color="auto"/>
        <w:left w:val="none" w:sz="0" w:space="0" w:color="auto"/>
        <w:bottom w:val="none" w:sz="0" w:space="0" w:color="auto"/>
        <w:right w:val="none" w:sz="0" w:space="0" w:color="auto"/>
      </w:divBdr>
    </w:div>
    <w:div w:id="2049330621">
      <w:bodyDiv w:val="1"/>
      <w:marLeft w:val="0"/>
      <w:marRight w:val="0"/>
      <w:marTop w:val="0"/>
      <w:marBottom w:val="0"/>
      <w:divBdr>
        <w:top w:val="none" w:sz="0" w:space="0" w:color="auto"/>
        <w:left w:val="none" w:sz="0" w:space="0" w:color="auto"/>
        <w:bottom w:val="none" w:sz="0" w:space="0" w:color="auto"/>
        <w:right w:val="none" w:sz="0" w:space="0" w:color="auto"/>
      </w:divBdr>
    </w:div>
    <w:div w:id="2049450828">
      <w:bodyDiv w:val="1"/>
      <w:marLeft w:val="0"/>
      <w:marRight w:val="0"/>
      <w:marTop w:val="0"/>
      <w:marBottom w:val="0"/>
      <w:divBdr>
        <w:top w:val="none" w:sz="0" w:space="0" w:color="auto"/>
        <w:left w:val="none" w:sz="0" w:space="0" w:color="auto"/>
        <w:bottom w:val="none" w:sz="0" w:space="0" w:color="auto"/>
        <w:right w:val="none" w:sz="0" w:space="0" w:color="auto"/>
      </w:divBdr>
    </w:div>
    <w:div w:id="2049643197">
      <w:bodyDiv w:val="1"/>
      <w:marLeft w:val="0"/>
      <w:marRight w:val="0"/>
      <w:marTop w:val="0"/>
      <w:marBottom w:val="0"/>
      <w:divBdr>
        <w:top w:val="none" w:sz="0" w:space="0" w:color="auto"/>
        <w:left w:val="none" w:sz="0" w:space="0" w:color="auto"/>
        <w:bottom w:val="none" w:sz="0" w:space="0" w:color="auto"/>
        <w:right w:val="none" w:sz="0" w:space="0" w:color="auto"/>
      </w:divBdr>
    </w:div>
    <w:div w:id="2050060704">
      <w:bodyDiv w:val="1"/>
      <w:marLeft w:val="0"/>
      <w:marRight w:val="0"/>
      <w:marTop w:val="0"/>
      <w:marBottom w:val="0"/>
      <w:divBdr>
        <w:top w:val="none" w:sz="0" w:space="0" w:color="auto"/>
        <w:left w:val="none" w:sz="0" w:space="0" w:color="auto"/>
        <w:bottom w:val="none" w:sz="0" w:space="0" w:color="auto"/>
        <w:right w:val="none" w:sz="0" w:space="0" w:color="auto"/>
      </w:divBdr>
    </w:div>
    <w:div w:id="2050690895">
      <w:bodyDiv w:val="1"/>
      <w:marLeft w:val="0"/>
      <w:marRight w:val="0"/>
      <w:marTop w:val="0"/>
      <w:marBottom w:val="0"/>
      <w:divBdr>
        <w:top w:val="none" w:sz="0" w:space="0" w:color="auto"/>
        <w:left w:val="none" w:sz="0" w:space="0" w:color="auto"/>
        <w:bottom w:val="none" w:sz="0" w:space="0" w:color="auto"/>
        <w:right w:val="none" w:sz="0" w:space="0" w:color="auto"/>
      </w:divBdr>
    </w:div>
    <w:div w:id="2050883986">
      <w:bodyDiv w:val="1"/>
      <w:marLeft w:val="0"/>
      <w:marRight w:val="0"/>
      <w:marTop w:val="0"/>
      <w:marBottom w:val="0"/>
      <w:divBdr>
        <w:top w:val="none" w:sz="0" w:space="0" w:color="auto"/>
        <w:left w:val="none" w:sz="0" w:space="0" w:color="auto"/>
        <w:bottom w:val="none" w:sz="0" w:space="0" w:color="auto"/>
        <w:right w:val="none" w:sz="0" w:space="0" w:color="auto"/>
      </w:divBdr>
    </w:div>
    <w:div w:id="2051101437">
      <w:bodyDiv w:val="1"/>
      <w:marLeft w:val="0"/>
      <w:marRight w:val="0"/>
      <w:marTop w:val="0"/>
      <w:marBottom w:val="0"/>
      <w:divBdr>
        <w:top w:val="none" w:sz="0" w:space="0" w:color="auto"/>
        <w:left w:val="none" w:sz="0" w:space="0" w:color="auto"/>
        <w:bottom w:val="none" w:sz="0" w:space="0" w:color="auto"/>
        <w:right w:val="none" w:sz="0" w:space="0" w:color="auto"/>
      </w:divBdr>
    </w:div>
    <w:div w:id="2051103413">
      <w:bodyDiv w:val="1"/>
      <w:marLeft w:val="0"/>
      <w:marRight w:val="0"/>
      <w:marTop w:val="0"/>
      <w:marBottom w:val="0"/>
      <w:divBdr>
        <w:top w:val="none" w:sz="0" w:space="0" w:color="auto"/>
        <w:left w:val="none" w:sz="0" w:space="0" w:color="auto"/>
        <w:bottom w:val="none" w:sz="0" w:space="0" w:color="auto"/>
        <w:right w:val="none" w:sz="0" w:space="0" w:color="auto"/>
      </w:divBdr>
    </w:div>
    <w:div w:id="2051150542">
      <w:bodyDiv w:val="1"/>
      <w:marLeft w:val="0"/>
      <w:marRight w:val="0"/>
      <w:marTop w:val="0"/>
      <w:marBottom w:val="0"/>
      <w:divBdr>
        <w:top w:val="none" w:sz="0" w:space="0" w:color="auto"/>
        <w:left w:val="none" w:sz="0" w:space="0" w:color="auto"/>
        <w:bottom w:val="none" w:sz="0" w:space="0" w:color="auto"/>
        <w:right w:val="none" w:sz="0" w:space="0" w:color="auto"/>
      </w:divBdr>
    </w:div>
    <w:div w:id="2051420163">
      <w:bodyDiv w:val="1"/>
      <w:marLeft w:val="0"/>
      <w:marRight w:val="0"/>
      <w:marTop w:val="0"/>
      <w:marBottom w:val="0"/>
      <w:divBdr>
        <w:top w:val="none" w:sz="0" w:space="0" w:color="auto"/>
        <w:left w:val="none" w:sz="0" w:space="0" w:color="auto"/>
        <w:bottom w:val="none" w:sz="0" w:space="0" w:color="auto"/>
        <w:right w:val="none" w:sz="0" w:space="0" w:color="auto"/>
      </w:divBdr>
    </w:div>
    <w:div w:id="2052150280">
      <w:bodyDiv w:val="1"/>
      <w:marLeft w:val="0"/>
      <w:marRight w:val="0"/>
      <w:marTop w:val="0"/>
      <w:marBottom w:val="0"/>
      <w:divBdr>
        <w:top w:val="none" w:sz="0" w:space="0" w:color="auto"/>
        <w:left w:val="none" w:sz="0" w:space="0" w:color="auto"/>
        <w:bottom w:val="none" w:sz="0" w:space="0" w:color="auto"/>
        <w:right w:val="none" w:sz="0" w:space="0" w:color="auto"/>
      </w:divBdr>
    </w:div>
    <w:div w:id="2052992072">
      <w:bodyDiv w:val="1"/>
      <w:marLeft w:val="0"/>
      <w:marRight w:val="0"/>
      <w:marTop w:val="0"/>
      <w:marBottom w:val="0"/>
      <w:divBdr>
        <w:top w:val="none" w:sz="0" w:space="0" w:color="auto"/>
        <w:left w:val="none" w:sz="0" w:space="0" w:color="auto"/>
        <w:bottom w:val="none" w:sz="0" w:space="0" w:color="auto"/>
        <w:right w:val="none" w:sz="0" w:space="0" w:color="auto"/>
      </w:divBdr>
    </w:div>
    <w:div w:id="2053115235">
      <w:bodyDiv w:val="1"/>
      <w:marLeft w:val="0"/>
      <w:marRight w:val="0"/>
      <w:marTop w:val="0"/>
      <w:marBottom w:val="0"/>
      <w:divBdr>
        <w:top w:val="none" w:sz="0" w:space="0" w:color="auto"/>
        <w:left w:val="none" w:sz="0" w:space="0" w:color="auto"/>
        <w:bottom w:val="none" w:sz="0" w:space="0" w:color="auto"/>
        <w:right w:val="none" w:sz="0" w:space="0" w:color="auto"/>
      </w:divBdr>
    </w:div>
    <w:div w:id="2053724716">
      <w:bodyDiv w:val="1"/>
      <w:marLeft w:val="0"/>
      <w:marRight w:val="0"/>
      <w:marTop w:val="0"/>
      <w:marBottom w:val="0"/>
      <w:divBdr>
        <w:top w:val="none" w:sz="0" w:space="0" w:color="auto"/>
        <w:left w:val="none" w:sz="0" w:space="0" w:color="auto"/>
        <w:bottom w:val="none" w:sz="0" w:space="0" w:color="auto"/>
        <w:right w:val="none" w:sz="0" w:space="0" w:color="auto"/>
      </w:divBdr>
    </w:div>
    <w:div w:id="2053847569">
      <w:bodyDiv w:val="1"/>
      <w:marLeft w:val="0"/>
      <w:marRight w:val="0"/>
      <w:marTop w:val="0"/>
      <w:marBottom w:val="0"/>
      <w:divBdr>
        <w:top w:val="none" w:sz="0" w:space="0" w:color="auto"/>
        <w:left w:val="none" w:sz="0" w:space="0" w:color="auto"/>
        <w:bottom w:val="none" w:sz="0" w:space="0" w:color="auto"/>
        <w:right w:val="none" w:sz="0" w:space="0" w:color="auto"/>
      </w:divBdr>
    </w:div>
    <w:div w:id="2054377548">
      <w:bodyDiv w:val="1"/>
      <w:marLeft w:val="0"/>
      <w:marRight w:val="0"/>
      <w:marTop w:val="0"/>
      <w:marBottom w:val="0"/>
      <w:divBdr>
        <w:top w:val="none" w:sz="0" w:space="0" w:color="auto"/>
        <w:left w:val="none" w:sz="0" w:space="0" w:color="auto"/>
        <w:bottom w:val="none" w:sz="0" w:space="0" w:color="auto"/>
        <w:right w:val="none" w:sz="0" w:space="0" w:color="auto"/>
      </w:divBdr>
    </w:div>
    <w:div w:id="2054378621">
      <w:bodyDiv w:val="1"/>
      <w:marLeft w:val="0"/>
      <w:marRight w:val="0"/>
      <w:marTop w:val="0"/>
      <w:marBottom w:val="0"/>
      <w:divBdr>
        <w:top w:val="none" w:sz="0" w:space="0" w:color="auto"/>
        <w:left w:val="none" w:sz="0" w:space="0" w:color="auto"/>
        <w:bottom w:val="none" w:sz="0" w:space="0" w:color="auto"/>
        <w:right w:val="none" w:sz="0" w:space="0" w:color="auto"/>
      </w:divBdr>
    </w:div>
    <w:div w:id="2054690007">
      <w:bodyDiv w:val="1"/>
      <w:marLeft w:val="0"/>
      <w:marRight w:val="0"/>
      <w:marTop w:val="0"/>
      <w:marBottom w:val="0"/>
      <w:divBdr>
        <w:top w:val="none" w:sz="0" w:space="0" w:color="auto"/>
        <w:left w:val="none" w:sz="0" w:space="0" w:color="auto"/>
        <w:bottom w:val="none" w:sz="0" w:space="0" w:color="auto"/>
        <w:right w:val="none" w:sz="0" w:space="0" w:color="auto"/>
      </w:divBdr>
    </w:div>
    <w:div w:id="2054840339">
      <w:bodyDiv w:val="1"/>
      <w:marLeft w:val="0"/>
      <w:marRight w:val="0"/>
      <w:marTop w:val="0"/>
      <w:marBottom w:val="0"/>
      <w:divBdr>
        <w:top w:val="none" w:sz="0" w:space="0" w:color="auto"/>
        <w:left w:val="none" w:sz="0" w:space="0" w:color="auto"/>
        <w:bottom w:val="none" w:sz="0" w:space="0" w:color="auto"/>
        <w:right w:val="none" w:sz="0" w:space="0" w:color="auto"/>
      </w:divBdr>
    </w:div>
    <w:div w:id="2055890339">
      <w:bodyDiv w:val="1"/>
      <w:marLeft w:val="0"/>
      <w:marRight w:val="0"/>
      <w:marTop w:val="0"/>
      <w:marBottom w:val="0"/>
      <w:divBdr>
        <w:top w:val="none" w:sz="0" w:space="0" w:color="auto"/>
        <w:left w:val="none" w:sz="0" w:space="0" w:color="auto"/>
        <w:bottom w:val="none" w:sz="0" w:space="0" w:color="auto"/>
        <w:right w:val="none" w:sz="0" w:space="0" w:color="auto"/>
      </w:divBdr>
    </w:div>
    <w:div w:id="2056662773">
      <w:bodyDiv w:val="1"/>
      <w:marLeft w:val="0"/>
      <w:marRight w:val="0"/>
      <w:marTop w:val="0"/>
      <w:marBottom w:val="0"/>
      <w:divBdr>
        <w:top w:val="none" w:sz="0" w:space="0" w:color="auto"/>
        <w:left w:val="none" w:sz="0" w:space="0" w:color="auto"/>
        <w:bottom w:val="none" w:sz="0" w:space="0" w:color="auto"/>
        <w:right w:val="none" w:sz="0" w:space="0" w:color="auto"/>
      </w:divBdr>
    </w:div>
    <w:div w:id="2056854079">
      <w:bodyDiv w:val="1"/>
      <w:marLeft w:val="0"/>
      <w:marRight w:val="0"/>
      <w:marTop w:val="0"/>
      <w:marBottom w:val="0"/>
      <w:divBdr>
        <w:top w:val="none" w:sz="0" w:space="0" w:color="auto"/>
        <w:left w:val="none" w:sz="0" w:space="0" w:color="auto"/>
        <w:bottom w:val="none" w:sz="0" w:space="0" w:color="auto"/>
        <w:right w:val="none" w:sz="0" w:space="0" w:color="auto"/>
      </w:divBdr>
    </w:div>
    <w:div w:id="2057119966">
      <w:bodyDiv w:val="1"/>
      <w:marLeft w:val="0"/>
      <w:marRight w:val="0"/>
      <w:marTop w:val="0"/>
      <w:marBottom w:val="0"/>
      <w:divBdr>
        <w:top w:val="none" w:sz="0" w:space="0" w:color="auto"/>
        <w:left w:val="none" w:sz="0" w:space="0" w:color="auto"/>
        <w:bottom w:val="none" w:sz="0" w:space="0" w:color="auto"/>
        <w:right w:val="none" w:sz="0" w:space="0" w:color="auto"/>
      </w:divBdr>
    </w:div>
    <w:div w:id="2057391348">
      <w:bodyDiv w:val="1"/>
      <w:marLeft w:val="0"/>
      <w:marRight w:val="0"/>
      <w:marTop w:val="0"/>
      <w:marBottom w:val="0"/>
      <w:divBdr>
        <w:top w:val="none" w:sz="0" w:space="0" w:color="auto"/>
        <w:left w:val="none" w:sz="0" w:space="0" w:color="auto"/>
        <w:bottom w:val="none" w:sz="0" w:space="0" w:color="auto"/>
        <w:right w:val="none" w:sz="0" w:space="0" w:color="auto"/>
      </w:divBdr>
    </w:div>
    <w:div w:id="2058042802">
      <w:bodyDiv w:val="1"/>
      <w:marLeft w:val="0"/>
      <w:marRight w:val="0"/>
      <w:marTop w:val="0"/>
      <w:marBottom w:val="0"/>
      <w:divBdr>
        <w:top w:val="none" w:sz="0" w:space="0" w:color="auto"/>
        <w:left w:val="none" w:sz="0" w:space="0" w:color="auto"/>
        <w:bottom w:val="none" w:sz="0" w:space="0" w:color="auto"/>
        <w:right w:val="none" w:sz="0" w:space="0" w:color="auto"/>
      </w:divBdr>
    </w:div>
    <w:div w:id="2058160247">
      <w:bodyDiv w:val="1"/>
      <w:marLeft w:val="0"/>
      <w:marRight w:val="0"/>
      <w:marTop w:val="0"/>
      <w:marBottom w:val="0"/>
      <w:divBdr>
        <w:top w:val="none" w:sz="0" w:space="0" w:color="auto"/>
        <w:left w:val="none" w:sz="0" w:space="0" w:color="auto"/>
        <w:bottom w:val="none" w:sz="0" w:space="0" w:color="auto"/>
        <w:right w:val="none" w:sz="0" w:space="0" w:color="auto"/>
      </w:divBdr>
    </w:div>
    <w:div w:id="2059163238">
      <w:bodyDiv w:val="1"/>
      <w:marLeft w:val="0"/>
      <w:marRight w:val="0"/>
      <w:marTop w:val="0"/>
      <w:marBottom w:val="0"/>
      <w:divBdr>
        <w:top w:val="none" w:sz="0" w:space="0" w:color="auto"/>
        <w:left w:val="none" w:sz="0" w:space="0" w:color="auto"/>
        <w:bottom w:val="none" w:sz="0" w:space="0" w:color="auto"/>
        <w:right w:val="none" w:sz="0" w:space="0" w:color="auto"/>
      </w:divBdr>
    </w:div>
    <w:div w:id="2059284254">
      <w:bodyDiv w:val="1"/>
      <w:marLeft w:val="0"/>
      <w:marRight w:val="0"/>
      <w:marTop w:val="0"/>
      <w:marBottom w:val="0"/>
      <w:divBdr>
        <w:top w:val="none" w:sz="0" w:space="0" w:color="auto"/>
        <w:left w:val="none" w:sz="0" w:space="0" w:color="auto"/>
        <w:bottom w:val="none" w:sz="0" w:space="0" w:color="auto"/>
        <w:right w:val="none" w:sz="0" w:space="0" w:color="auto"/>
      </w:divBdr>
    </w:div>
    <w:div w:id="2059427211">
      <w:bodyDiv w:val="1"/>
      <w:marLeft w:val="0"/>
      <w:marRight w:val="0"/>
      <w:marTop w:val="0"/>
      <w:marBottom w:val="0"/>
      <w:divBdr>
        <w:top w:val="none" w:sz="0" w:space="0" w:color="auto"/>
        <w:left w:val="none" w:sz="0" w:space="0" w:color="auto"/>
        <w:bottom w:val="none" w:sz="0" w:space="0" w:color="auto"/>
        <w:right w:val="none" w:sz="0" w:space="0" w:color="auto"/>
      </w:divBdr>
    </w:div>
    <w:div w:id="2059695138">
      <w:bodyDiv w:val="1"/>
      <w:marLeft w:val="0"/>
      <w:marRight w:val="0"/>
      <w:marTop w:val="0"/>
      <w:marBottom w:val="0"/>
      <w:divBdr>
        <w:top w:val="none" w:sz="0" w:space="0" w:color="auto"/>
        <w:left w:val="none" w:sz="0" w:space="0" w:color="auto"/>
        <w:bottom w:val="none" w:sz="0" w:space="0" w:color="auto"/>
        <w:right w:val="none" w:sz="0" w:space="0" w:color="auto"/>
      </w:divBdr>
    </w:div>
    <w:div w:id="2059862200">
      <w:bodyDiv w:val="1"/>
      <w:marLeft w:val="0"/>
      <w:marRight w:val="0"/>
      <w:marTop w:val="0"/>
      <w:marBottom w:val="0"/>
      <w:divBdr>
        <w:top w:val="none" w:sz="0" w:space="0" w:color="auto"/>
        <w:left w:val="none" w:sz="0" w:space="0" w:color="auto"/>
        <w:bottom w:val="none" w:sz="0" w:space="0" w:color="auto"/>
        <w:right w:val="none" w:sz="0" w:space="0" w:color="auto"/>
      </w:divBdr>
    </w:div>
    <w:div w:id="2060014518">
      <w:bodyDiv w:val="1"/>
      <w:marLeft w:val="0"/>
      <w:marRight w:val="0"/>
      <w:marTop w:val="0"/>
      <w:marBottom w:val="0"/>
      <w:divBdr>
        <w:top w:val="none" w:sz="0" w:space="0" w:color="auto"/>
        <w:left w:val="none" w:sz="0" w:space="0" w:color="auto"/>
        <w:bottom w:val="none" w:sz="0" w:space="0" w:color="auto"/>
        <w:right w:val="none" w:sz="0" w:space="0" w:color="auto"/>
      </w:divBdr>
    </w:div>
    <w:div w:id="2060278168">
      <w:bodyDiv w:val="1"/>
      <w:marLeft w:val="0"/>
      <w:marRight w:val="0"/>
      <w:marTop w:val="0"/>
      <w:marBottom w:val="0"/>
      <w:divBdr>
        <w:top w:val="none" w:sz="0" w:space="0" w:color="auto"/>
        <w:left w:val="none" w:sz="0" w:space="0" w:color="auto"/>
        <w:bottom w:val="none" w:sz="0" w:space="0" w:color="auto"/>
        <w:right w:val="none" w:sz="0" w:space="0" w:color="auto"/>
      </w:divBdr>
    </w:div>
    <w:div w:id="2060399528">
      <w:bodyDiv w:val="1"/>
      <w:marLeft w:val="0"/>
      <w:marRight w:val="0"/>
      <w:marTop w:val="0"/>
      <w:marBottom w:val="0"/>
      <w:divBdr>
        <w:top w:val="none" w:sz="0" w:space="0" w:color="auto"/>
        <w:left w:val="none" w:sz="0" w:space="0" w:color="auto"/>
        <w:bottom w:val="none" w:sz="0" w:space="0" w:color="auto"/>
        <w:right w:val="none" w:sz="0" w:space="0" w:color="auto"/>
      </w:divBdr>
    </w:div>
    <w:div w:id="2060744843">
      <w:bodyDiv w:val="1"/>
      <w:marLeft w:val="0"/>
      <w:marRight w:val="0"/>
      <w:marTop w:val="0"/>
      <w:marBottom w:val="0"/>
      <w:divBdr>
        <w:top w:val="none" w:sz="0" w:space="0" w:color="auto"/>
        <w:left w:val="none" w:sz="0" w:space="0" w:color="auto"/>
        <w:bottom w:val="none" w:sz="0" w:space="0" w:color="auto"/>
        <w:right w:val="none" w:sz="0" w:space="0" w:color="auto"/>
      </w:divBdr>
    </w:div>
    <w:div w:id="2061242727">
      <w:bodyDiv w:val="1"/>
      <w:marLeft w:val="0"/>
      <w:marRight w:val="0"/>
      <w:marTop w:val="0"/>
      <w:marBottom w:val="0"/>
      <w:divBdr>
        <w:top w:val="none" w:sz="0" w:space="0" w:color="auto"/>
        <w:left w:val="none" w:sz="0" w:space="0" w:color="auto"/>
        <w:bottom w:val="none" w:sz="0" w:space="0" w:color="auto"/>
        <w:right w:val="none" w:sz="0" w:space="0" w:color="auto"/>
      </w:divBdr>
    </w:div>
    <w:div w:id="2061243004">
      <w:bodyDiv w:val="1"/>
      <w:marLeft w:val="0"/>
      <w:marRight w:val="0"/>
      <w:marTop w:val="0"/>
      <w:marBottom w:val="0"/>
      <w:divBdr>
        <w:top w:val="none" w:sz="0" w:space="0" w:color="auto"/>
        <w:left w:val="none" w:sz="0" w:space="0" w:color="auto"/>
        <w:bottom w:val="none" w:sz="0" w:space="0" w:color="auto"/>
        <w:right w:val="none" w:sz="0" w:space="0" w:color="auto"/>
      </w:divBdr>
    </w:div>
    <w:div w:id="2061250407">
      <w:bodyDiv w:val="1"/>
      <w:marLeft w:val="0"/>
      <w:marRight w:val="0"/>
      <w:marTop w:val="0"/>
      <w:marBottom w:val="0"/>
      <w:divBdr>
        <w:top w:val="none" w:sz="0" w:space="0" w:color="auto"/>
        <w:left w:val="none" w:sz="0" w:space="0" w:color="auto"/>
        <w:bottom w:val="none" w:sz="0" w:space="0" w:color="auto"/>
        <w:right w:val="none" w:sz="0" w:space="0" w:color="auto"/>
      </w:divBdr>
    </w:div>
    <w:div w:id="2061664016">
      <w:bodyDiv w:val="1"/>
      <w:marLeft w:val="0"/>
      <w:marRight w:val="0"/>
      <w:marTop w:val="0"/>
      <w:marBottom w:val="0"/>
      <w:divBdr>
        <w:top w:val="none" w:sz="0" w:space="0" w:color="auto"/>
        <w:left w:val="none" w:sz="0" w:space="0" w:color="auto"/>
        <w:bottom w:val="none" w:sz="0" w:space="0" w:color="auto"/>
        <w:right w:val="none" w:sz="0" w:space="0" w:color="auto"/>
      </w:divBdr>
    </w:div>
    <w:div w:id="2061856057">
      <w:bodyDiv w:val="1"/>
      <w:marLeft w:val="0"/>
      <w:marRight w:val="0"/>
      <w:marTop w:val="0"/>
      <w:marBottom w:val="0"/>
      <w:divBdr>
        <w:top w:val="none" w:sz="0" w:space="0" w:color="auto"/>
        <w:left w:val="none" w:sz="0" w:space="0" w:color="auto"/>
        <w:bottom w:val="none" w:sz="0" w:space="0" w:color="auto"/>
        <w:right w:val="none" w:sz="0" w:space="0" w:color="auto"/>
      </w:divBdr>
    </w:div>
    <w:div w:id="2061905483">
      <w:bodyDiv w:val="1"/>
      <w:marLeft w:val="0"/>
      <w:marRight w:val="0"/>
      <w:marTop w:val="0"/>
      <w:marBottom w:val="0"/>
      <w:divBdr>
        <w:top w:val="none" w:sz="0" w:space="0" w:color="auto"/>
        <w:left w:val="none" w:sz="0" w:space="0" w:color="auto"/>
        <w:bottom w:val="none" w:sz="0" w:space="0" w:color="auto"/>
        <w:right w:val="none" w:sz="0" w:space="0" w:color="auto"/>
      </w:divBdr>
    </w:div>
    <w:div w:id="2062289692">
      <w:bodyDiv w:val="1"/>
      <w:marLeft w:val="0"/>
      <w:marRight w:val="0"/>
      <w:marTop w:val="0"/>
      <w:marBottom w:val="0"/>
      <w:divBdr>
        <w:top w:val="none" w:sz="0" w:space="0" w:color="auto"/>
        <w:left w:val="none" w:sz="0" w:space="0" w:color="auto"/>
        <w:bottom w:val="none" w:sz="0" w:space="0" w:color="auto"/>
        <w:right w:val="none" w:sz="0" w:space="0" w:color="auto"/>
      </w:divBdr>
    </w:div>
    <w:div w:id="2062631550">
      <w:bodyDiv w:val="1"/>
      <w:marLeft w:val="0"/>
      <w:marRight w:val="0"/>
      <w:marTop w:val="0"/>
      <w:marBottom w:val="0"/>
      <w:divBdr>
        <w:top w:val="none" w:sz="0" w:space="0" w:color="auto"/>
        <w:left w:val="none" w:sz="0" w:space="0" w:color="auto"/>
        <w:bottom w:val="none" w:sz="0" w:space="0" w:color="auto"/>
        <w:right w:val="none" w:sz="0" w:space="0" w:color="auto"/>
      </w:divBdr>
    </w:div>
    <w:div w:id="2062899966">
      <w:bodyDiv w:val="1"/>
      <w:marLeft w:val="0"/>
      <w:marRight w:val="0"/>
      <w:marTop w:val="0"/>
      <w:marBottom w:val="0"/>
      <w:divBdr>
        <w:top w:val="none" w:sz="0" w:space="0" w:color="auto"/>
        <w:left w:val="none" w:sz="0" w:space="0" w:color="auto"/>
        <w:bottom w:val="none" w:sz="0" w:space="0" w:color="auto"/>
        <w:right w:val="none" w:sz="0" w:space="0" w:color="auto"/>
      </w:divBdr>
    </w:div>
    <w:div w:id="2062972134">
      <w:bodyDiv w:val="1"/>
      <w:marLeft w:val="0"/>
      <w:marRight w:val="0"/>
      <w:marTop w:val="0"/>
      <w:marBottom w:val="0"/>
      <w:divBdr>
        <w:top w:val="none" w:sz="0" w:space="0" w:color="auto"/>
        <w:left w:val="none" w:sz="0" w:space="0" w:color="auto"/>
        <w:bottom w:val="none" w:sz="0" w:space="0" w:color="auto"/>
        <w:right w:val="none" w:sz="0" w:space="0" w:color="auto"/>
      </w:divBdr>
    </w:div>
    <w:div w:id="2063093902">
      <w:bodyDiv w:val="1"/>
      <w:marLeft w:val="0"/>
      <w:marRight w:val="0"/>
      <w:marTop w:val="0"/>
      <w:marBottom w:val="0"/>
      <w:divBdr>
        <w:top w:val="none" w:sz="0" w:space="0" w:color="auto"/>
        <w:left w:val="none" w:sz="0" w:space="0" w:color="auto"/>
        <w:bottom w:val="none" w:sz="0" w:space="0" w:color="auto"/>
        <w:right w:val="none" w:sz="0" w:space="0" w:color="auto"/>
      </w:divBdr>
    </w:div>
    <w:div w:id="2063750549">
      <w:bodyDiv w:val="1"/>
      <w:marLeft w:val="0"/>
      <w:marRight w:val="0"/>
      <w:marTop w:val="0"/>
      <w:marBottom w:val="0"/>
      <w:divBdr>
        <w:top w:val="none" w:sz="0" w:space="0" w:color="auto"/>
        <w:left w:val="none" w:sz="0" w:space="0" w:color="auto"/>
        <w:bottom w:val="none" w:sz="0" w:space="0" w:color="auto"/>
        <w:right w:val="none" w:sz="0" w:space="0" w:color="auto"/>
      </w:divBdr>
    </w:div>
    <w:div w:id="2064132546">
      <w:bodyDiv w:val="1"/>
      <w:marLeft w:val="0"/>
      <w:marRight w:val="0"/>
      <w:marTop w:val="0"/>
      <w:marBottom w:val="0"/>
      <w:divBdr>
        <w:top w:val="none" w:sz="0" w:space="0" w:color="auto"/>
        <w:left w:val="none" w:sz="0" w:space="0" w:color="auto"/>
        <w:bottom w:val="none" w:sz="0" w:space="0" w:color="auto"/>
        <w:right w:val="none" w:sz="0" w:space="0" w:color="auto"/>
      </w:divBdr>
    </w:div>
    <w:div w:id="2064253655">
      <w:bodyDiv w:val="1"/>
      <w:marLeft w:val="0"/>
      <w:marRight w:val="0"/>
      <w:marTop w:val="0"/>
      <w:marBottom w:val="0"/>
      <w:divBdr>
        <w:top w:val="none" w:sz="0" w:space="0" w:color="auto"/>
        <w:left w:val="none" w:sz="0" w:space="0" w:color="auto"/>
        <w:bottom w:val="none" w:sz="0" w:space="0" w:color="auto"/>
        <w:right w:val="none" w:sz="0" w:space="0" w:color="auto"/>
      </w:divBdr>
    </w:div>
    <w:div w:id="2064481947">
      <w:bodyDiv w:val="1"/>
      <w:marLeft w:val="0"/>
      <w:marRight w:val="0"/>
      <w:marTop w:val="0"/>
      <w:marBottom w:val="0"/>
      <w:divBdr>
        <w:top w:val="none" w:sz="0" w:space="0" w:color="auto"/>
        <w:left w:val="none" w:sz="0" w:space="0" w:color="auto"/>
        <w:bottom w:val="none" w:sz="0" w:space="0" w:color="auto"/>
        <w:right w:val="none" w:sz="0" w:space="0" w:color="auto"/>
      </w:divBdr>
    </w:div>
    <w:div w:id="2064671329">
      <w:bodyDiv w:val="1"/>
      <w:marLeft w:val="0"/>
      <w:marRight w:val="0"/>
      <w:marTop w:val="0"/>
      <w:marBottom w:val="0"/>
      <w:divBdr>
        <w:top w:val="none" w:sz="0" w:space="0" w:color="auto"/>
        <w:left w:val="none" w:sz="0" w:space="0" w:color="auto"/>
        <w:bottom w:val="none" w:sz="0" w:space="0" w:color="auto"/>
        <w:right w:val="none" w:sz="0" w:space="0" w:color="auto"/>
      </w:divBdr>
    </w:div>
    <w:div w:id="2064788905">
      <w:bodyDiv w:val="1"/>
      <w:marLeft w:val="0"/>
      <w:marRight w:val="0"/>
      <w:marTop w:val="0"/>
      <w:marBottom w:val="0"/>
      <w:divBdr>
        <w:top w:val="none" w:sz="0" w:space="0" w:color="auto"/>
        <w:left w:val="none" w:sz="0" w:space="0" w:color="auto"/>
        <w:bottom w:val="none" w:sz="0" w:space="0" w:color="auto"/>
        <w:right w:val="none" w:sz="0" w:space="0" w:color="auto"/>
      </w:divBdr>
    </w:div>
    <w:div w:id="2065172460">
      <w:bodyDiv w:val="1"/>
      <w:marLeft w:val="0"/>
      <w:marRight w:val="0"/>
      <w:marTop w:val="0"/>
      <w:marBottom w:val="0"/>
      <w:divBdr>
        <w:top w:val="none" w:sz="0" w:space="0" w:color="auto"/>
        <w:left w:val="none" w:sz="0" w:space="0" w:color="auto"/>
        <w:bottom w:val="none" w:sz="0" w:space="0" w:color="auto"/>
        <w:right w:val="none" w:sz="0" w:space="0" w:color="auto"/>
      </w:divBdr>
    </w:div>
    <w:div w:id="2067799984">
      <w:bodyDiv w:val="1"/>
      <w:marLeft w:val="0"/>
      <w:marRight w:val="0"/>
      <w:marTop w:val="0"/>
      <w:marBottom w:val="0"/>
      <w:divBdr>
        <w:top w:val="none" w:sz="0" w:space="0" w:color="auto"/>
        <w:left w:val="none" w:sz="0" w:space="0" w:color="auto"/>
        <w:bottom w:val="none" w:sz="0" w:space="0" w:color="auto"/>
        <w:right w:val="none" w:sz="0" w:space="0" w:color="auto"/>
      </w:divBdr>
    </w:div>
    <w:div w:id="2068020800">
      <w:bodyDiv w:val="1"/>
      <w:marLeft w:val="0"/>
      <w:marRight w:val="0"/>
      <w:marTop w:val="0"/>
      <w:marBottom w:val="0"/>
      <w:divBdr>
        <w:top w:val="none" w:sz="0" w:space="0" w:color="auto"/>
        <w:left w:val="none" w:sz="0" w:space="0" w:color="auto"/>
        <w:bottom w:val="none" w:sz="0" w:space="0" w:color="auto"/>
        <w:right w:val="none" w:sz="0" w:space="0" w:color="auto"/>
      </w:divBdr>
    </w:div>
    <w:div w:id="2068070485">
      <w:bodyDiv w:val="1"/>
      <w:marLeft w:val="0"/>
      <w:marRight w:val="0"/>
      <w:marTop w:val="0"/>
      <w:marBottom w:val="0"/>
      <w:divBdr>
        <w:top w:val="none" w:sz="0" w:space="0" w:color="auto"/>
        <w:left w:val="none" w:sz="0" w:space="0" w:color="auto"/>
        <w:bottom w:val="none" w:sz="0" w:space="0" w:color="auto"/>
        <w:right w:val="none" w:sz="0" w:space="0" w:color="auto"/>
      </w:divBdr>
    </w:div>
    <w:div w:id="2068139475">
      <w:bodyDiv w:val="1"/>
      <w:marLeft w:val="0"/>
      <w:marRight w:val="0"/>
      <w:marTop w:val="0"/>
      <w:marBottom w:val="0"/>
      <w:divBdr>
        <w:top w:val="none" w:sz="0" w:space="0" w:color="auto"/>
        <w:left w:val="none" w:sz="0" w:space="0" w:color="auto"/>
        <w:bottom w:val="none" w:sz="0" w:space="0" w:color="auto"/>
        <w:right w:val="none" w:sz="0" w:space="0" w:color="auto"/>
      </w:divBdr>
    </w:div>
    <w:div w:id="2068255846">
      <w:bodyDiv w:val="1"/>
      <w:marLeft w:val="0"/>
      <w:marRight w:val="0"/>
      <w:marTop w:val="0"/>
      <w:marBottom w:val="0"/>
      <w:divBdr>
        <w:top w:val="none" w:sz="0" w:space="0" w:color="auto"/>
        <w:left w:val="none" w:sz="0" w:space="0" w:color="auto"/>
        <w:bottom w:val="none" w:sz="0" w:space="0" w:color="auto"/>
        <w:right w:val="none" w:sz="0" w:space="0" w:color="auto"/>
      </w:divBdr>
    </w:div>
    <w:div w:id="2068262003">
      <w:bodyDiv w:val="1"/>
      <w:marLeft w:val="0"/>
      <w:marRight w:val="0"/>
      <w:marTop w:val="0"/>
      <w:marBottom w:val="0"/>
      <w:divBdr>
        <w:top w:val="none" w:sz="0" w:space="0" w:color="auto"/>
        <w:left w:val="none" w:sz="0" w:space="0" w:color="auto"/>
        <w:bottom w:val="none" w:sz="0" w:space="0" w:color="auto"/>
        <w:right w:val="none" w:sz="0" w:space="0" w:color="auto"/>
      </w:divBdr>
    </w:div>
    <w:div w:id="2068264031">
      <w:bodyDiv w:val="1"/>
      <w:marLeft w:val="0"/>
      <w:marRight w:val="0"/>
      <w:marTop w:val="0"/>
      <w:marBottom w:val="0"/>
      <w:divBdr>
        <w:top w:val="none" w:sz="0" w:space="0" w:color="auto"/>
        <w:left w:val="none" w:sz="0" w:space="0" w:color="auto"/>
        <w:bottom w:val="none" w:sz="0" w:space="0" w:color="auto"/>
        <w:right w:val="none" w:sz="0" w:space="0" w:color="auto"/>
      </w:divBdr>
    </w:div>
    <w:div w:id="2068336625">
      <w:bodyDiv w:val="1"/>
      <w:marLeft w:val="0"/>
      <w:marRight w:val="0"/>
      <w:marTop w:val="0"/>
      <w:marBottom w:val="0"/>
      <w:divBdr>
        <w:top w:val="none" w:sz="0" w:space="0" w:color="auto"/>
        <w:left w:val="none" w:sz="0" w:space="0" w:color="auto"/>
        <w:bottom w:val="none" w:sz="0" w:space="0" w:color="auto"/>
        <w:right w:val="none" w:sz="0" w:space="0" w:color="auto"/>
      </w:divBdr>
    </w:div>
    <w:div w:id="2068871866">
      <w:bodyDiv w:val="1"/>
      <w:marLeft w:val="0"/>
      <w:marRight w:val="0"/>
      <w:marTop w:val="0"/>
      <w:marBottom w:val="0"/>
      <w:divBdr>
        <w:top w:val="none" w:sz="0" w:space="0" w:color="auto"/>
        <w:left w:val="none" w:sz="0" w:space="0" w:color="auto"/>
        <w:bottom w:val="none" w:sz="0" w:space="0" w:color="auto"/>
        <w:right w:val="none" w:sz="0" w:space="0" w:color="auto"/>
      </w:divBdr>
    </w:div>
    <w:div w:id="2068995358">
      <w:bodyDiv w:val="1"/>
      <w:marLeft w:val="0"/>
      <w:marRight w:val="0"/>
      <w:marTop w:val="0"/>
      <w:marBottom w:val="0"/>
      <w:divBdr>
        <w:top w:val="none" w:sz="0" w:space="0" w:color="auto"/>
        <w:left w:val="none" w:sz="0" w:space="0" w:color="auto"/>
        <w:bottom w:val="none" w:sz="0" w:space="0" w:color="auto"/>
        <w:right w:val="none" w:sz="0" w:space="0" w:color="auto"/>
      </w:divBdr>
    </w:div>
    <w:div w:id="2069260830">
      <w:bodyDiv w:val="1"/>
      <w:marLeft w:val="0"/>
      <w:marRight w:val="0"/>
      <w:marTop w:val="0"/>
      <w:marBottom w:val="0"/>
      <w:divBdr>
        <w:top w:val="none" w:sz="0" w:space="0" w:color="auto"/>
        <w:left w:val="none" w:sz="0" w:space="0" w:color="auto"/>
        <w:bottom w:val="none" w:sz="0" w:space="0" w:color="auto"/>
        <w:right w:val="none" w:sz="0" w:space="0" w:color="auto"/>
      </w:divBdr>
    </w:div>
    <w:div w:id="2070109346">
      <w:bodyDiv w:val="1"/>
      <w:marLeft w:val="0"/>
      <w:marRight w:val="0"/>
      <w:marTop w:val="0"/>
      <w:marBottom w:val="0"/>
      <w:divBdr>
        <w:top w:val="none" w:sz="0" w:space="0" w:color="auto"/>
        <w:left w:val="none" w:sz="0" w:space="0" w:color="auto"/>
        <w:bottom w:val="none" w:sz="0" w:space="0" w:color="auto"/>
        <w:right w:val="none" w:sz="0" w:space="0" w:color="auto"/>
      </w:divBdr>
    </w:div>
    <w:div w:id="2070423400">
      <w:bodyDiv w:val="1"/>
      <w:marLeft w:val="0"/>
      <w:marRight w:val="0"/>
      <w:marTop w:val="0"/>
      <w:marBottom w:val="0"/>
      <w:divBdr>
        <w:top w:val="none" w:sz="0" w:space="0" w:color="auto"/>
        <w:left w:val="none" w:sz="0" w:space="0" w:color="auto"/>
        <w:bottom w:val="none" w:sz="0" w:space="0" w:color="auto"/>
        <w:right w:val="none" w:sz="0" w:space="0" w:color="auto"/>
      </w:divBdr>
    </w:div>
    <w:div w:id="2071491499">
      <w:bodyDiv w:val="1"/>
      <w:marLeft w:val="0"/>
      <w:marRight w:val="0"/>
      <w:marTop w:val="0"/>
      <w:marBottom w:val="0"/>
      <w:divBdr>
        <w:top w:val="none" w:sz="0" w:space="0" w:color="auto"/>
        <w:left w:val="none" w:sz="0" w:space="0" w:color="auto"/>
        <w:bottom w:val="none" w:sz="0" w:space="0" w:color="auto"/>
        <w:right w:val="none" w:sz="0" w:space="0" w:color="auto"/>
      </w:divBdr>
    </w:div>
    <w:div w:id="2071927561">
      <w:bodyDiv w:val="1"/>
      <w:marLeft w:val="0"/>
      <w:marRight w:val="0"/>
      <w:marTop w:val="0"/>
      <w:marBottom w:val="0"/>
      <w:divBdr>
        <w:top w:val="none" w:sz="0" w:space="0" w:color="auto"/>
        <w:left w:val="none" w:sz="0" w:space="0" w:color="auto"/>
        <w:bottom w:val="none" w:sz="0" w:space="0" w:color="auto"/>
        <w:right w:val="none" w:sz="0" w:space="0" w:color="auto"/>
      </w:divBdr>
    </w:div>
    <w:div w:id="2072070016">
      <w:bodyDiv w:val="1"/>
      <w:marLeft w:val="0"/>
      <w:marRight w:val="0"/>
      <w:marTop w:val="0"/>
      <w:marBottom w:val="0"/>
      <w:divBdr>
        <w:top w:val="none" w:sz="0" w:space="0" w:color="auto"/>
        <w:left w:val="none" w:sz="0" w:space="0" w:color="auto"/>
        <w:bottom w:val="none" w:sz="0" w:space="0" w:color="auto"/>
        <w:right w:val="none" w:sz="0" w:space="0" w:color="auto"/>
      </w:divBdr>
    </w:div>
    <w:div w:id="2072457928">
      <w:bodyDiv w:val="1"/>
      <w:marLeft w:val="0"/>
      <w:marRight w:val="0"/>
      <w:marTop w:val="0"/>
      <w:marBottom w:val="0"/>
      <w:divBdr>
        <w:top w:val="none" w:sz="0" w:space="0" w:color="auto"/>
        <w:left w:val="none" w:sz="0" w:space="0" w:color="auto"/>
        <w:bottom w:val="none" w:sz="0" w:space="0" w:color="auto"/>
        <w:right w:val="none" w:sz="0" w:space="0" w:color="auto"/>
      </w:divBdr>
    </w:div>
    <w:div w:id="2072849880">
      <w:bodyDiv w:val="1"/>
      <w:marLeft w:val="0"/>
      <w:marRight w:val="0"/>
      <w:marTop w:val="0"/>
      <w:marBottom w:val="0"/>
      <w:divBdr>
        <w:top w:val="none" w:sz="0" w:space="0" w:color="auto"/>
        <w:left w:val="none" w:sz="0" w:space="0" w:color="auto"/>
        <w:bottom w:val="none" w:sz="0" w:space="0" w:color="auto"/>
        <w:right w:val="none" w:sz="0" w:space="0" w:color="auto"/>
      </w:divBdr>
    </w:div>
    <w:div w:id="2072918742">
      <w:bodyDiv w:val="1"/>
      <w:marLeft w:val="0"/>
      <w:marRight w:val="0"/>
      <w:marTop w:val="0"/>
      <w:marBottom w:val="0"/>
      <w:divBdr>
        <w:top w:val="none" w:sz="0" w:space="0" w:color="auto"/>
        <w:left w:val="none" w:sz="0" w:space="0" w:color="auto"/>
        <w:bottom w:val="none" w:sz="0" w:space="0" w:color="auto"/>
        <w:right w:val="none" w:sz="0" w:space="0" w:color="auto"/>
      </w:divBdr>
    </w:div>
    <w:div w:id="2073115012">
      <w:bodyDiv w:val="1"/>
      <w:marLeft w:val="0"/>
      <w:marRight w:val="0"/>
      <w:marTop w:val="0"/>
      <w:marBottom w:val="0"/>
      <w:divBdr>
        <w:top w:val="none" w:sz="0" w:space="0" w:color="auto"/>
        <w:left w:val="none" w:sz="0" w:space="0" w:color="auto"/>
        <w:bottom w:val="none" w:sz="0" w:space="0" w:color="auto"/>
        <w:right w:val="none" w:sz="0" w:space="0" w:color="auto"/>
      </w:divBdr>
    </w:div>
    <w:div w:id="2073388141">
      <w:bodyDiv w:val="1"/>
      <w:marLeft w:val="0"/>
      <w:marRight w:val="0"/>
      <w:marTop w:val="0"/>
      <w:marBottom w:val="0"/>
      <w:divBdr>
        <w:top w:val="none" w:sz="0" w:space="0" w:color="auto"/>
        <w:left w:val="none" w:sz="0" w:space="0" w:color="auto"/>
        <w:bottom w:val="none" w:sz="0" w:space="0" w:color="auto"/>
        <w:right w:val="none" w:sz="0" w:space="0" w:color="auto"/>
      </w:divBdr>
    </w:div>
    <w:div w:id="2073499151">
      <w:bodyDiv w:val="1"/>
      <w:marLeft w:val="0"/>
      <w:marRight w:val="0"/>
      <w:marTop w:val="0"/>
      <w:marBottom w:val="0"/>
      <w:divBdr>
        <w:top w:val="none" w:sz="0" w:space="0" w:color="auto"/>
        <w:left w:val="none" w:sz="0" w:space="0" w:color="auto"/>
        <w:bottom w:val="none" w:sz="0" w:space="0" w:color="auto"/>
        <w:right w:val="none" w:sz="0" w:space="0" w:color="auto"/>
      </w:divBdr>
    </w:div>
    <w:div w:id="2073502169">
      <w:bodyDiv w:val="1"/>
      <w:marLeft w:val="0"/>
      <w:marRight w:val="0"/>
      <w:marTop w:val="0"/>
      <w:marBottom w:val="0"/>
      <w:divBdr>
        <w:top w:val="none" w:sz="0" w:space="0" w:color="auto"/>
        <w:left w:val="none" w:sz="0" w:space="0" w:color="auto"/>
        <w:bottom w:val="none" w:sz="0" w:space="0" w:color="auto"/>
        <w:right w:val="none" w:sz="0" w:space="0" w:color="auto"/>
      </w:divBdr>
    </w:div>
    <w:div w:id="2074153199">
      <w:bodyDiv w:val="1"/>
      <w:marLeft w:val="0"/>
      <w:marRight w:val="0"/>
      <w:marTop w:val="0"/>
      <w:marBottom w:val="0"/>
      <w:divBdr>
        <w:top w:val="none" w:sz="0" w:space="0" w:color="auto"/>
        <w:left w:val="none" w:sz="0" w:space="0" w:color="auto"/>
        <w:bottom w:val="none" w:sz="0" w:space="0" w:color="auto"/>
        <w:right w:val="none" w:sz="0" w:space="0" w:color="auto"/>
      </w:divBdr>
    </w:div>
    <w:div w:id="2074234862">
      <w:bodyDiv w:val="1"/>
      <w:marLeft w:val="0"/>
      <w:marRight w:val="0"/>
      <w:marTop w:val="0"/>
      <w:marBottom w:val="0"/>
      <w:divBdr>
        <w:top w:val="none" w:sz="0" w:space="0" w:color="auto"/>
        <w:left w:val="none" w:sz="0" w:space="0" w:color="auto"/>
        <w:bottom w:val="none" w:sz="0" w:space="0" w:color="auto"/>
        <w:right w:val="none" w:sz="0" w:space="0" w:color="auto"/>
      </w:divBdr>
    </w:div>
    <w:div w:id="2075009559">
      <w:bodyDiv w:val="1"/>
      <w:marLeft w:val="0"/>
      <w:marRight w:val="0"/>
      <w:marTop w:val="0"/>
      <w:marBottom w:val="0"/>
      <w:divBdr>
        <w:top w:val="none" w:sz="0" w:space="0" w:color="auto"/>
        <w:left w:val="none" w:sz="0" w:space="0" w:color="auto"/>
        <w:bottom w:val="none" w:sz="0" w:space="0" w:color="auto"/>
        <w:right w:val="none" w:sz="0" w:space="0" w:color="auto"/>
      </w:divBdr>
    </w:div>
    <w:div w:id="2075010740">
      <w:bodyDiv w:val="1"/>
      <w:marLeft w:val="0"/>
      <w:marRight w:val="0"/>
      <w:marTop w:val="0"/>
      <w:marBottom w:val="0"/>
      <w:divBdr>
        <w:top w:val="none" w:sz="0" w:space="0" w:color="auto"/>
        <w:left w:val="none" w:sz="0" w:space="0" w:color="auto"/>
        <w:bottom w:val="none" w:sz="0" w:space="0" w:color="auto"/>
        <w:right w:val="none" w:sz="0" w:space="0" w:color="auto"/>
      </w:divBdr>
    </w:div>
    <w:div w:id="2076051231">
      <w:bodyDiv w:val="1"/>
      <w:marLeft w:val="0"/>
      <w:marRight w:val="0"/>
      <w:marTop w:val="0"/>
      <w:marBottom w:val="0"/>
      <w:divBdr>
        <w:top w:val="none" w:sz="0" w:space="0" w:color="auto"/>
        <w:left w:val="none" w:sz="0" w:space="0" w:color="auto"/>
        <w:bottom w:val="none" w:sz="0" w:space="0" w:color="auto"/>
        <w:right w:val="none" w:sz="0" w:space="0" w:color="auto"/>
      </w:divBdr>
    </w:div>
    <w:div w:id="2076195661">
      <w:bodyDiv w:val="1"/>
      <w:marLeft w:val="0"/>
      <w:marRight w:val="0"/>
      <w:marTop w:val="0"/>
      <w:marBottom w:val="0"/>
      <w:divBdr>
        <w:top w:val="none" w:sz="0" w:space="0" w:color="auto"/>
        <w:left w:val="none" w:sz="0" w:space="0" w:color="auto"/>
        <w:bottom w:val="none" w:sz="0" w:space="0" w:color="auto"/>
        <w:right w:val="none" w:sz="0" w:space="0" w:color="auto"/>
      </w:divBdr>
    </w:div>
    <w:div w:id="2076272374">
      <w:bodyDiv w:val="1"/>
      <w:marLeft w:val="0"/>
      <w:marRight w:val="0"/>
      <w:marTop w:val="0"/>
      <w:marBottom w:val="0"/>
      <w:divBdr>
        <w:top w:val="none" w:sz="0" w:space="0" w:color="auto"/>
        <w:left w:val="none" w:sz="0" w:space="0" w:color="auto"/>
        <w:bottom w:val="none" w:sz="0" w:space="0" w:color="auto"/>
        <w:right w:val="none" w:sz="0" w:space="0" w:color="auto"/>
      </w:divBdr>
    </w:div>
    <w:div w:id="2076466881">
      <w:bodyDiv w:val="1"/>
      <w:marLeft w:val="0"/>
      <w:marRight w:val="0"/>
      <w:marTop w:val="0"/>
      <w:marBottom w:val="0"/>
      <w:divBdr>
        <w:top w:val="none" w:sz="0" w:space="0" w:color="auto"/>
        <w:left w:val="none" w:sz="0" w:space="0" w:color="auto"/>
        <w:bottom w:val="none" w:sz="0" w:space="0" w:color="auto"/>
        <w:right w:val="none" w:sz="0" w:space="0" w:color="auto"/>
      </w:divBdr>
    </w:div>
    <w:div w:id="2076731751">
      <w:bodyDiv w:val="1"/>
      <w:marLeft w:val="0"/>
      <w:marRight w:val="0"/>
      <w:marTop w:val="0"/>
      <w:marBottom w:val="0"/>
      <w:divBdr>
        <w:top w:val="none" w:sz="0" w:space="0" w:color="auto"/>
        <w:left w:val="none" w:sz="0" w:space="0" w:color="auto"/>
        <w:bottom w:val="none" w:sz="0" w:space="0" w:color="auto"/>
        <w:right w:val="none" w:sz="0" w:space="0" w:color="auto"/>
      </w:divBdr>
    </w:div>
    <w:div w:id="2076970070">
      <w:bodyDiv w:val="1"/>
      <w:marLeft w:val="0"/>
      <w:marRight w:val="0"/>
      <w:marTop w:val="0"/>
      <w:marBottom w:val="0"/>
      <w:divBdr>
        <w:top w:val="none" w:sz="0" w:space="0" w:color="auto"/>
        <w:left w:val="none" w:sz="0" w:space="0" w:color="auto"/>
        <w:bottom w:val="none" w:sz="0" w:space="0" w:color="auto"/>
        <w:right w:val="none" w:sz="0" w:space="0" w:color="auto"/>
      </w:divBdr>
    </w:div>
    <w:div w:id="2077165374">
      <w:bodyDiv w:val="1"/>
      <w:marLeft w:val="0"/>
      <w:marRight w:val="0"/>
      <w:marTop w:val="0"/>
      <w:marBottom w:val="0"/>
      <w:divBdr>
        <w:top w:val="none" w:sz="0" w:space="0" w:color="auto"/>
        <w:left w:val="none" w:sz="0" w:space="0" w:color="auto"/>
        <w:bottom w:val="none" w:sz="0" w:space="0" w:color="auto"/>
        <w:right w:val="none" w:sz="0" w:space="0" w:color="auto"/>
      </w:divBdr>
    </w:div>
    <w:div w:id="2077239620">
      <w:bodyDiv w:val="1"/>
      <w:marLeft w:val="0"/>
      <w:marRight w:val="0"/>
      <w:marTop w:val="0"/>
      <w:marBottom w:val="0"/>
      <w:divBdr>
        <w:top w:val="none" w:sz="0" w:space="0" w:color="auto"/>
        <w:left w:val="none" w:sz="0" w:space="0" w:color="auto"/>
        <w:bottom w:val="none" w:sz="0" w:space="0" w:color="auto"/>
        <w:right w:val="none" w:sz="0" w:space="0" w:color="auto"/>
      </w:divBdr>
    </w:div>
    <w:div w:id="2077312118">
      <w:bodyDiv w:val="1"/>
      <w:marLeft w:val="0"/>
      <w:marRight w:val="0"/>
      <w:marTop w:val="0"/>
      <w:marBottom w:val="0"/>
      <w:divBdr>
        <w:top w:val="none" w:sz="0" w:space="0" w:color="auto"/>
        <w:left w:val="none" w:sz="0" w:space="0" w:color="auto"/>
        <w:bottom w:val="none" w:sz="0" w:space="0" w:color="auto"/>
        <w:right w:val="none" w:sz="0" w:space="0" w:color="auto"/>
      </w:divBdr>
    </w:div>
    <w:div w:id="2077360669">
      <w:bodyDiv w:val="1"/>
      <w:marLeft w:val="0"/>
      <w:marRight w:val="0"/>
      <w:marTop w:val="0"/>
      <w:marBottom w:val="0"/>
      <w:divBdr>
        <w:top w:val="none" w:sz="0" w:space="0" w:color="auto"/>
        <w:left w:val="none" w:sz="0" w:space="0" w:color="auto"/>
        <w:bottom w:val="none" w:sz="0" w:space="0" w:color="auto"/>
        <w:right w:val="none" w:sz="0" w:space="0" w:color="auto"/>
      </w:divBdr>
    </w:div>
    <w:div w:id="2077850109">
      <w:bodyDiv w:val="1"/>
      <w:marLeft w:val="0"/>
      <w:marRight w:val="0"/>
      <w:marTop w:val="0"/>
      <w:marBottom w:val="0"/>
      <w:divBdr>
        <w:top w:val="none" w:sz="0" w:space="0" w:color="auto"/>
        <w:left w:val="none" w:sz="0" w:space="0" w:color="auto"/>
        <w:bottom w:val="none" w:sz="0" w:space="0" w:color="auto"/>
        <w:right w:val="none" w:sz="0" w:space="0" w:color="auto"/>
      </w:divBdr>
    </w:div>
    <w:div w:id="2078016561">
      <w:bodyDiv w:val="1"/>
      <w:marLeft w:val="0"/>
      <w:marRight w:val="0"/>
      <w:marTop w:val="0"/>
      <w:marBottom w:val="0"/>
      <w:divBdr>
        <w:top w:val="none" w:sz="0" w:space="0" w:color="auto"/>
        <w:left w:val="none" w:sz="0" w:space="0" w:color="auto"/>
        <w:bottom w:val="none" w:sz="0" w:space="0" w:color="auto"/>
        <w:right w:val="none" w:sz="0" w:space="0" w:color="auto"/>
      </w:divBdr>
    </w:div>
    <w:div w:id="2078043075">
      <w:bodyDiv w:val="1"/>
      <w:marLeft w:val="0"/>
      <w:marRight w:val="0"/>
      <w:marTop w:val="0"/>
      <w:marBottom w:val="0"/>
      <w:divBdr>
        <w:top w:val="none" w:sz="0" w:space="0" w:color="auto"/>
        <w:left w:val="none" w:sz="0" w:space="0" w:color="auto"/>
        <w:bottom w:val="none" w:sz="0" w:space="0" w:color="auto"/>
        <w:right w:val="none" w:sz="0" w:space="0" w:color="auto"/>
      </w:divBdr>
    </w:div>
    <w:div w:id="2078088917">
      <w:bodyDiv w:val="1"/>
      <w:marLeft w:val="0"/>
      <w:marRight w:val="0"/>
      <w:marTop w:val="0"/>
      <w:marBottom w:val="0"/>
      <w:divBdr>
        <w:top w:val="none" w:sz="0" w:space="0" w:color="auto"/>
        <w:left w:val="none" w:sz="0" w:space="0" w:color="auto"/>
        <w:bottom w:val="none" w:sz="0" w:space="0" w:color="auto"/>
        <w:right w:val="none" w:sz="0" w:space="0" w:color="auto"/>
      </w:divBdr>
    </w:div>
    <w:div w:id="2078241933">
      <w:bodyDiv w:val="1"/>
      <w:marLeft w:val="0"/>
      <w:marRight w:val="0"/>
      <w:marTop w:val="0"/>
      <w:marBottom w:val="0"/>
      <w:divBdr>
        <w:top w:val="none" w:sz="0" w:space="0" w:color="auto"/>
        <w:left w:val="none" w:sz="0" w:space="0" w:color="auto"/>
        <w:bottom w:val="none" w:sz="0" w:space="0" w:color="auto"/>
        <w:right w:val="none" w:sz="0" w:space="0" w:color="auto"/>
      </w:divBdr>
    </w:div>
    <w:div w:id="2078550339">
      <w:bodyDiv w:val="1"/>
      <w:marLeft w:val="0"/>
      <w:marRight w:val="0"/>
      <w:marTop w:val="0"/>
      <w:marBottom w:val="0"/>
      <w:divBdr>
        <w:top w:val="none" w:sz="0" w:space="0" w:color="auto"/>
        <w:left w:val="none" w:sz="0" w:space="0" w:color="auto"/>
        <w:bottom w:val="none" w:sz="0" w:space="0" w:color="auto"/>
        <w:right w:val="none" w:sz="0" w:space="0" w:color="auto"/>
      </w:divBdr>
    </w:div>
    <w:div w:id="2079472368">
      <w:bodyDiv w:val="1"/>
      <w:marLeft w:val="0"/>
      <w:marRight w:val="0"/>
      <w:marTop w:val="0"/>
      <w:marBottom w:val="0"/>
      <w:divBdr>
        <w:top w:val="none" w:sz="0" w:space="0" w:color="auto"/>
        <w:left w:val="none" w:sz="0" w:space="0" w:color="auto"/>
        <w:bottom w:val="none" w:sz="0" w:space="0" w:color="auto"/>
        <w:right w:val="none" w:sz="0" w:space="0" w:color="auto"/>
      </w:divBdr>
    </w:div>
    <w:div w:id="2079665897">
      <w:bodyDiv w:val="1"/>
      <w:marLeft w:val="0"/>
      <w:marRight w:val="0"/>
      <w:marTop w:val="0"/>
      <w:marBottom w:val="0"/>
      <w:divBdr>
        <w:top w:val="none" w:sz="0" w:space="0" w:color="auto"/>
        <w:left w:val="none" w:sz="0" w:space="0" w:color="auto"/>
        <w:bottom w:val="none" w:sz="0" w:space="0" w:color="auto"/>
        <w:right w:val="none" w:sz="0" w:space="0" w:color="auto"/>
      </w:divBdr>
    </w:div>
    <w:div w:id="2080130570">
      <w:bodyDiv w:val="1"/>
      <w:marLeft w:val="0"/>
      <w:marRight w:val="0"/>
      <w:marTop w:val="0"/>
      <w:marBottom w:val="0"/>
      <w:divBdr>
        <w:top w:val="none" w:sz="0" w:space="0" w:color="auto"/>
        <w:left w:val="none" w:sz="0" w:space="0" w:color="auto"/>
        <w:bottom w:val="none" w:sz="0" w:space="0" w:color="auto"/>
        <w:right w:val="none" w:sz="0" w:space="0" w:color="auto"/>
      </w:divBdr>
    </w:div>
    <w:div w:id="2080594376">
      <w:bodyDiv w:val="1"/>
      <w:marLeft w:val="0"/>
      <w:marRight w:val="0"/>
      <w:marTop w:val="0"/>
      <w:marBottom w:val="0"/>
      <w:divBdr>
        <w:top w:val="none" w:sz="0" w:space="0" w:color="auto"/>
        <w:left w:val="none" w:sz="0" w:space="0" w:color="auto"/>
        <w:bottom w:val="none" w:sz="0" w:space="0" w:color="auto"/>
        <w:right w:val="none" w:sz="0" w:space="0" w:color="auto"/>
      </w:divBdr>
    </w:div>
    <w:div w:id="2081168447">
      <w:bodyDiv w:val="1"/>
      <w:marLeft w:val="0"/>
      <w:marRight w:val="0"/>
      <w:marTop w:val="0"/>
      <w:marBottom w:val="0"/>
      <w:divBdr>
        <w:top w:val="none" w:sz="0" w:space="0" w:color="auto"/>
        <w:left w:val="none" w:sz="0" w:space="0" w:color="auto"/>
        <w:bottom w:val="none" w:sz="0" w:space="0" w:color="auto"/>
        <w:right w:val="none" w:sz="0" w:space="0" w:color="auto"/>
      </w:divBdr>
    </w:div>
    <w:div w:id="2081365902">
      <w:bodyDiv w:val="1"/>
      <w:marLeft w:val="0"/>
      <w:marRight w:val="0"/>
      <w:marTop w:val="0"/>
      <w:marBottom w:val="0"/>
      <w:divBdr>
        <w:top w:val="none" w:sz="0" w:space="0" w:color="auto"/>
        <w:left w:val="none" w:sz="0" w:space="0" w:color="auto"/>
        <w:bottom w:val="none" w:sz="0" w:space="0" w:color="auto"/>
        <w:right w:val="none" w:sz="0" w:space="0" w:color="auto"/>
      </w:divBdr>
    </w:div>
    <w:div w:id="2081556009">
      <w:bodyDiv w:val="1"/>
      <w:marLeft w:val="0"/>
      <w:marRight w:val="0"/>
      <w:marTop w:val="0"/>
      <w:marBottom w:val="0"/>
      <w:divBdr>
        <w:top w:val="none" w:sz="0" w:space="0" w:color="auto"/>
        <w:left w:val="none" w:sz="0" w:space="0" w:color="auto"/>
        <w:bottom w:val="none" w:sz="0" w:space="0" w:color="auto"/>
        <w:right w:val="none" w:sz="0" w:space="0" w:color="auto"/>
      </w:divBdr>
    </w:div>
    <w:div w:id="2081636150">
      <w:bodyDiv w:val="1"/>
      <w:marLeft w:val="0"/>
      <w:marRight w:val="0"/>
      <w:marTop w:val="0"/>
      <w:marBottom w:val="0"/>
      <w:divBdr>
        <w:top w:val="none" w:sz="0" w:space="0" w:color="auto"/>
        <w:left w:val="none" w:sz="0" w:space="0" w:color="auto"/>
        <w:bottom w:val="none" w:sz="0" w:space="0" w:color="auto"/>
        <w:right w:val="none" w:sz="0" w:space="0" w:color="auto"/>
      </w:divBdr>
    </w:div>
    <w:div w:id="2081638906">
      <w:bodyDiv w:val="1"/>
      <w:marLeft w:val="0"/>
      <w:marRight w:val="0"/>
      <w:marTop w:val="0"/>
      <w:marBottom w:val="0"/>
      <w:divBdr>
        <w:top w:val="none" w:sz="0" w:space="0" w:color="auto"/>
        <w:left w:val="none" w:sz="0" w:space="0" w:color="auto"/>
        <w:bottom w:val="none" w:sz="0" w:space="0" w:color="auto"/>
        <w:right w:val="none" w:sz="0" w:space="0" w:color="auto"/>
      </w:divBdr>
    </w:div>
    <w:div w:id="2082605036">
      <w:bodyDiv w:val="1"/>
      <w:marLeft w:val="0"/>
      <w:marRight w:val="0"/>
      <w:marTop w:val="0"/>
      <w:marBottom w:val="0"/>
      <w:divBdr>
        <w:top w:val="none" w:sz="0" w:space="0" w:color="auto"/>
        <w:left w:val="none" w:sz="0" w:space="0" w:color="auto"/>
        <w:bottom w:val="none" w:sz="0" w:space="0" w:color="auto"/>
        <w:right w:val="none" w:sz="0" w:space="0" w:color="auto"/>
      </w:divBdr>
    </w:div>
    <w:div w:id="2083522229">
      <w:bodyDiv w:val="1"/>
      <w:marLeft w:val="0"/>
      <w:marRight w:val="0"/>
      <w:marTop w:val="0"/>
      <w:marBottom w:val="0"/>
      <w:divBdr>
        <w:top w:val="none" w:sz="0" w:space="0" w:color="auto"/>
        <w:left w:val="none" w:sz="0" w:space="0" w:color="auto"/>
        <w:bottom w:val="none" w:sz="0" w:space="0" w:color="auto"/>
        <w:right w:val="none" w:sz="0" w:space="0" w:color="auto"/>
      </w:divBdr>
    </w:div>
    <w:div w:id="2083673126">
      <w:bodyDiv w:val="1"/>
      <w:marLeft w:val="0"/>
      <w:marRight w:val="0"/>
      <w:marTop w:val="0"/>
      <w:marBottom w:val="0"/>
      <w:divBdr>
        <w:top w:val="none" w:sz="0" w:space="0" w:color="auto"/>
        <w:left w:val="none" w:sz="0" w:space="0" w:color="auto"/>
        <w:bottom w:val="none" w:sz="0" w:space="0" w:color="auto"/>
        <w:right w:val="none" w:sz="0" w:space="0" w:color="auto"/>
      </w:divBdr>
    </w:div>
    <w:div w:id="2084065346">
      <w:bodyDiv w:val="1"/>
      <w:marLeft w:val="0"/>
      <w:marRight w:val="0"/>
      <w:marTop w:val="0"/>
      <w:marBottom w:val="0"/>
      <w:divBdr>
        <w:top w:val="none" w:sz="0" w:space="0" w:color="auto"/>
        <w:left w:val="none" w:sz="0" w:space="0" w:color="auto"/>
        <w:bottom w:val="none" w:sz="0" w:space="0" w:color="auto"/>
        <w:right w:val="none" w:sz="0" w:space="0" w:color="auto"/>
      </w:divBdr>
    </w:div>
    <w:div w:id="2084713773">
      <w:bodyDiv w:val="1"/>
      <w:marLeft w:val="0"/>
      <w:marRight w:val="0"/>
      <w:marTop w:val="0"/>
      <w:marBottom w:val="0"/>
      <w:divBdr>
        <w:top w:val="none" w:sz="0" w:space="0" w:color="auto"/>
        <w:left w:val="none" w:sz="0" w:space="0" w:color="auto"/>
        <w:bottom w:val="none" w:sz="0" w:space="0" w:color="auto"/>
        <w:right w:val="none" w:sz="0" w:space="0" w:color="auto"/>
      </w:divBdr>
    </w:div>
    <w:div w:id="2085642799">
      <w:bodyDiv w:val="1"/>
      <w:marLeft w:val="0"/>
      <w:marRight w:val="0"/>
      <w:marTop w:val="0"/>
      <w:marBottom w:val="0"/>
      <w:divBdr>
        <w:top w:val="none" w:sz="0" w:space="0" w:color="auto"/>
        <w:left w:val="none" w:sz="0" w:space="0" w:color="auto"/>
        <w:bottom w:val="none" w:sz="0" w:space="0" w:color="auto"/>
        <w:right w:val="none" w:sz="0" w:space="0" w:color="auto"/>
      </w:divBdr>
    </w:div>
    <w:div w:id="2085755616">
      <w:bodyDiv w:val="1"/>
      <w:marLeft w:val="0"/>
      <w:marRight w:val="0"/>
      <w:marTop w:val="0"/>
      <w:marBottom w:val="0"/>
      <w:divBdr>
        <w:top w:val="none" w:sz="0" w:space="0" w:color="auto"/>
        <w:left w:val="none" w:sz="0" w:space="0" w:color="auto"/>
        <w:bottom w:val="none" w:sz="0" w:space="0" w:color="auto"/>
        <w:right w:val="none" w:sz="0" w:space="0" w:color="auto"/>
      </w:divBdr>
    </w:div>
    <w:div w:id="2086107169">
      <w:bodyDiv w:val="1"/>
      <w:marLeft w:val="0"/>
      <w:marRight w:val="0"/>
      <w:marTop w:val="0"/>
      <w:marBottom w:val="0"/>
      <w:divBdr>
        <w:top w:val="none" w:sz="0" w:space="0" w:color="auto"/>
        <w:left w:val="none" w:sz="0" w:space="0" w:color="auto"/>
        <w:bottom w:val="none" w:sz="0" w:space="0" w:color="auto"/>
        <w:right w:val="none" w:sz="0" w:space="0" w:color="auto"/>
      </w:divBdr>
    </w:div>
    <w:div w:id="2086367847">
      <w:bodyDiv w:val="1"/>
      <w:marLeft w:val="0"/>
      <w:marRight w:val="0"/>
      <w:marTop w:val="0"/>
      <w:marBottom w:val="0"/>
      <w:divBdr>
        <w:top w:val="none" w:sz="0" w:space="0" w:color="auto"/>
        <w:left w:val="none" w:sz="0" w:space="0" w:color="auto"/>
        <w:bottom w:val="none" w:sz="0" w:space="0" w:color="auto"/>
        <w:right w:val="none" w:sz="0" w:space="0" w:color="auto"/>
      </w:divBdr>
    </w:div>
    <w:div w:id="2087454087">
      <w:bodyDiv w:val="1"/>
      <w:marLeft w:val="0"/>
      <w:marRight w:val="0"/>
      <w:marTop w:val="0"/>
      <w:marBottom w:val="0"/>
      <w:divBdr>
        <w:top w:val="none" w:sz="0" w:space="0" w:color="auto"/>
        <w:left w:val="none" w:sz="0" w:space="0" w:color="auto"/>
        <w:bottom w:val="none" w:sz="0" w:space="0" w:color="auto"/>
        <w:right w:val="none" w:sz="0" w:space="0" w:color="auto"/>
      </w:divBdr>
    </w:div>
    <w:div w:id="2087876413">
      <w:bodyDiv w:val="1"/>
      <w:marLeft w:val="0"/>
      <w:marRight w:val="0"/>
      <w:marTop w:val="0"/>
      <w:marBottom w:val="0"/>
      <w:divBdr>
        <w:top w:val="none" w:sz="0" w:space="0" w:color="auto"/>
        <w:left w:val="none" w:sz="0" w:space="0" w:color="auto"/>
        <w:bottom w:val="none" w:sz="0" w:space="0" w:color="auto"/>
        <w:right w:val="none" w:sz="0" w:space="0" w:color="auto"/>
      </w:divBdr>
    </w:div>
    <w:div w:id="2088770968">
      <w:bodyDiv w:val="1"/>
      <w:marLeft w:val="0"/>
      <w:marRight w:val="0"/>
      <w:marTop w:val="0"/>
      <w:marBottom w:val="0"/>
      <w:divBdr>
        <w:top w:val="none" w:sz="0" w:space="0" w:color="auto"/>
        <w:left w:val="none" w:sz="0" w:space="0" w:color="auto"/>
        <w:bottom w:val="none" w:sz="0" w:space="0" w:color="auto"/>
        <w:right w:val="none" w:sz="0" w:space="0" w:color="auto"/>
      </w:divBdr>
    </w:div>
    <w:div w:id="2088915352">
      <w:bodyDiv w:val="1"/>
      <w:marLeft w:val="0"/>
      <w:marRight w:val="0"/>
      <w:marTop w:val="0"/>
      <w:marBottom w:val="0"/>
      <w:divBdr>
        <w:top w:val="none" w:sz="0" w:space="0" w:color="auto"/>
        <w:left w:val="none" w:sz="0" w:space="0" w:color="auto"/>
        <w:bottom w:val="none" w:sz="0" w:space="0" w:color="auto"/>
        <w:right w:val="none" w:sz="0" w:space="0" w:color="auto"/>
      </w:divBdr>
    </w:div>
    <w:div w:id="2089451484">
      <w:bodyDiv w:val="1"/>
      <w:marLeft w:val="0"/>
      <w:marRight w:val="0"/>
      <w:marTop w:val="0"/>
      <w:marBottom w:val="0"/>
      <w:divBdr>
        <w:top w:val="none" w:sz="0" w:space="0" w:color="auto"/>
        <w:left w:val="none" w:sz="0" w:space="0" w:color="auto"/>
        <w:bottom w:val="none" w:sz="0" w:space="0" w:color="auto"/>
        <w:right w:val="none" w:sz="0" w:space="0" w:color="auto"/>
      </w:divBdr>
    </w:div>
    <w:div w:id="2089960563">
      <w:bodyDiv w:val="1"/>
      <w:marLeft w:val="0"/>
      <w:marRight w:val="0"/>
      <w:marTop w:val="0"/>
      <w:marBottom w:val="0"/>
      <w:divBdr>
        <w:top w:val="none" w:sz="0" w:space="0" w:color="auto"/>
        <w:left w:val="none" w:sz="0" w:space="0" w:color="auto"/>
        <w:bottom w:val="none" w:sz="0" w:space="0" w:color="auto"/>
        <w:right w:val="none" w:sz="0" w:space="0" w:color="auto"/>
      </w:divBdr>
    </w:div>
    <w:div w:id="2090732830">
      <w:bodyDiv w:val="1"/>
      <w:marLeft w:val="0"/>
      <w:marRight w:val="0"/>
      <w:marTop w:val="0"/>
      <w:marBottom w:val="0"/>
      <w:divBdr>
        <w:top w:val="none" w:sz="0" w:space="0" w:color="auto"/>
        <w:left w:val="none" w:sz="0" w:space="0" w:color="auto"/>
        <w:bottom w:val="none" w:sz="0" w:space="0" w:color="auto"/>
        <w:right w:val="none" w:sz="0" w:space="0" w:color="auto"/>
      </w:divBdr>
    </w:div>
    <w:div w:id="2090803972">
      <w:bodyDiv w:val="1"/>
      <w:marLeft w:val="0"/>
      <w:marRight w:val="0"/>
      <w:marTop w:val="0"/>
      <w:marBottom w:val="0"/>
      <w:divBdr>
        <w:top w:val="none" w:sz="0" w:space="0" w:color="auto"/>
        <w:left w:val="none" w:sz="0" w:space="0" w:color="auto"/>
        <w:bottom w:val="none" w:sz="0" w:space="0" w:color="auto"/>
        <w:right w:val="none" w:sz="0" w:space="0" w:color="auto"/>
      </w:divBdr>
    </w:div>
    <w:div w:id="2090811716">
      <w:bodyDiv w:val="1"/>
      <w:marLeft w:val="0"/>
      <w:marRight w:val="0"/>
      <w:marTop w:val="0"/>
      <w:marBottom w:val="0"/>
      <w:divBdr>
        <w:top w:val="none" w:sz="0" w:space="0" w:color="auto"/>
        <w:left w:val="none" w:sz="0" w:space="0" w:color="auto"/>
        <w:bottom w:val="none" w:sz="0" w:space="0" w:color="auto"/>
        <w:right w:val="none" w:sz="0" w:space="0" w:color="auto"/>
      </w:divBdr>
    </w:div>
    <w:div w:id="2091000168">
      <w:bodyDiv w:val="1"/>
      <w:marLeft w:val="0"/>
      <w:marRight w:val="0"/>
      <w:marTop w:val="0"/>
      <w:marBottom w:val="0"/>
      <w:divBdr>
        <w:top w:val="none" w:sz="0" w:space="0" w:color="auto"/>
        <w:left w:val="none" w:sz="0" w:space="0" w:color="auto"/>
        <w:bottom w:val="none" w:sz="0" w:space="0" w:color="auto"/>
        <w:right w:val="none" w:sz="0" w:space="0" w:color="auto"/>
      </w:divBdr>
    </w:div>
    <w:div w:id="2091346735">
      <w:bodyDiv w:val="1"/>
      <w:marLeft w:val="0"/>
      <w:marRight w:val="0"/>
      <w:marTop w:val="0"/>
      <w:marBottom w:val="0"/>
      <w:divBdr>
        <w:top w:val="none" w:sz="0" w:space="0" w:color="auto"/>
        <w:left w:val="none" w:sz="0" w:space="0" w:color="auto"/>
        <w:bottom w:val="none" w:sz="0" w:space="0" w:color="auto"/>
        <w:right w:val="none" w:sz="0" w:space="0" w:color="auto"/>
      </w:divBdr>
    </w:div>
    <w:div w:id="2091541262">
      <w:bodyDiv w:val="1"/>
      <w:marLeft w:val="0"/>
      <w:marRight w:val="0"/>
      <w:marTop w:val="0"/>
      <w:marBottom w:val="0"/>
      <w:divBdr>
        <w:top w:val="none" w:sz="0" w:space="0" w:color="auto"/>
        <w:left w:val="none" w:sz="0" w:space="0" w:color="auto"/>
        <w:bottom w:val="none" w:sz="0" w:space="0" w:color="auto"/>
        <w:right w:val="none" w:sz="0" w:space="0" w:color="auto"/>
      </w:divBdr>
    </w:div>
    <w:div w:id="2091659146">
      <w:bodyDiv w:val="1"/>
      <w:marLeft w:val="0"/>
      <w:marRight w:val="0"/>
      <w:marTop w:val="0"/>
      <w:marBottom w:val="0"/>
      <w:divBdr>
        <w:top w:val="none" w:sz="0" w:space="0" w:color="auto"/>
        <w:left w:val="none" w:sz="0" w:space="0" w:color="auto"/>
        <w:bottom w:val="none" w:sz="0" w:space="0" w:color="auto"/>
        <w:right w:val="none" w:sz="0" w:space="0" w:color="auto"/>
      </w:divBdr>
    </w:div>
    <w:div w:id="2091736034">
      <w:bodyDiv w:val="1"/>
      <w:marLeft w:val="0"/>
      <w:marRight w:val="0"/>
      <w:marTop w:val="0"/>
      <w:marBottom w:val="0"/>
      <w:divBdr>
        <w:top w:val="none" w:sz="0" w:space="0" w:color="auto"/>
        <w:left w:val="none" w:sz="0" w:space="0" w:color="auto"/>
        <w:bottom w:val="none" w:sz="0" w:space="0" w:color="auto"/>
        <w:right w:val="none" w:sz="0" w:space="0" w:color="auto"/>
      </w:divBdr>
    </w:div>
    <w:div w:id="2093425404">
      <w:bodyDiv w:val="1"/>
      <w:marLeft w:val="0"/>
      <w:marRight w:val="0"/>
      <w:marTop w:val="0"/>
      <w:marBottom w:val="0"/>
      <w:divBdr>
        <w:top w:val="none" w:sz="0" w:space="0" w:color="auto"/>
        <w:left w:val="none" w:sz="0" w:space="0" w:color="auto"/>
        <w:bottom w:val="none" w:sz="0" w:space="0" w:color="auto"/>
        <w:right w:val="none" w:sz="0" w:space="0" w:color="auto"/>
      </w:divBdr>
    </w:div>
    <w:div w:id="2093503250">
      <w:bodyDiv w:val="1"/>
      <w:marLeft w:val="0"/>
      <w:marRight w:val="0"/>
      <w:marTop w:val="0"/>
      <w:marBottom w:val="0"/>
      <w:divBdr>
        <w:top w:val="none" w:sz="0" w:space="0" w:color="auto"/>
        <w:left w:val="none" w:sz="0" w:space="0" w:color="auto"/>
        <w:bottom w:val="none" w:sz="0" w:space="0" w:color="auto"/>
        <w:right w:val="none" w:sz="0" w:space="0" w:color="auto"/>
      </w:divBdr>
    </w:div>
    <w:div w:id="2094348378">
      <w:bodyDiv w:val="1"/>
      <w:marLeft w:val="0"/>
      <w:marRight w:val="0"/>
      <w:marTop w:val="0"/>
      <w:marBottom w:val="0"/>
      <w:divBdr>
        <w:top w:val="none" w:sz="0" w:space="0" w:color="auto"/>
        <w:left w:val="none" w:sz="0" w:space="0" w:color="auto"/>
        <w:bottom w:val="none" w:sz="0" w:space="0" w:color="auto"/>
        <w:right w:val="none" w:sz="0" w:space="0" w:color="auto"/>
      </w:divBdr>
    </w:div>
    <w:div w:id="2094425261">
      <w:bodyDiv w:val="1"/>
      <w:marLeft w:val="0"/>
      <w:marRight w:val="0"/>
      <w:marTop w:val="0"/>
      <w:marBottom w:val="0"/>
      <w:divBdr>
        <w:top w:val="none" w:sz="0" w:space="0" w:color="auto"/>
        <w:left w:val="none" w:sz="0" w:space="0" w:color="auto"/>
        <w:bottom w:val="none" w:sz="0" w:space="0" w:color="auto"/>
        <w:right w:val="none" w:sz="0" w:space="0" w:color="auto"/>
      </w:divBdr>
    </w:div>
    <w:div w:id="2094625122">
      <w:bodyDiv w:val="1"/>
      <w:marLeft w:val="0"/>
      <w:marRight w:val="0"/>
      <w:marTop w:val="0"/>
      <w:marBottom w:val="0"/>
      <w:divBdr>
        <w:top w:val="none" w:sz="0" w:space="0" w:color="auto"/>
        <w:left w:val="none" w:sz="0" w:space="0" w:color="auto"/>
        <w:bottom w:val="none" w:sz="0" w:space="0" w:color="auto"/>
        <w:right w:val="none" w:sz="0" w:space="0" w:color="auto"/>
      </w:divBdr>
    </w:div>
    <w:div w:id="2095012371">
      <w:bodyDiv w:val="1"/>
      <w:marLeft w:val="0"/>
      <w:marRight w:val="0"/>
      <w:marTop w:val="0"/>
      <w:marBottom w:val="0"/>
      <w:divBdr>
        <w:top w:val="none" w:sz="0" w:space="0" w:color="auto"/>
        <w:left w:val="none" w:sz="0" w:space="0" w:color="auto"/>
        <w:bottom w:val="none" w:sz="0" w:space="0" w:color="auto"/>
        <w:right w:val="none" w:sz="0" w:space="0" w:color="auto"/>
      </w:divBdr>
    </w:div>
    <w:div w:id="2095130913">
      <w:bodyDiv w:val="1"/>
      <w:marLeft w:val="0"/>
      <w:marRight w:val="0"/>
      <w:marTop w:val="0"/>
      <w:marBottom w:val="0"/>
      <w:divBdr>
        <w:top w:val="none" w:sz="0" w:space="0" w:color="auto"/>
        <w:left w:val="none" w:sz="0" w:space="0" w:color="auto"/>
        <w:bottom w:val="none" w:sz="0" w:space="0" w:color="auto"/>
        <w:right w:val="none" w:sz="0" w:space="0" w:color="auto"/>
      </w:divBdr>
    </w:div>
    <w:div w:id="2096395877">
      <w:bodyDiv w:val="1"/>
      <w:marLeft w:val="0"/>
      <w:marRight w:val="0"/>
      <w:marTop w:val="0"/>
      <w:marBottom w:val="0"/>
      <w:divBdr>
        <w:top w:val="none" w:sz="0" w:space="0" w:color="auto"/>
        <w:left w:val="none" w:sz="0" w:space="0" w:color="auto"/>
        <w:bottom w:val="none" w:sz="0" w:space="0" w:color="auto"/>
        <w:right w:val="none" w:sz="0" w:space="0" w:color="auto"/>
      </w:divBdr>
    </w:div>
    <w:div w:id="2096510945">
      <w:bodyDiv w:val="1"/>
      <w:marLeft w:val="0"/>
      <w:marRight w:val="0"/>
      <w:marTop w:val="0"/>
      <w:marBottom w:val="0"/>
      <w:divBdr>
        <w:top w:val="none" w:sz="0" w:space="0" w:color="auto"/>
        <w:left w:val="none" w:sz="0" w:space="0" w:color="auto"/>
        <w:bottom w:val="none" w:sz="0" w:space="0" w:color="auto"/>
        <w:right w:val="none" w:sz="0" w:space="0" w:color="auto"/>
      </w:divBdr>
    </w:div>
    <w:div w:id="2096708281">
      <w:bodyDiv w:val="1"/>
      <w:marLeft w:val="0"/>
      <w:marRight w:val="0"/>
      <w:marTop w:val="0"/>
      <w:marBottom w:val="0"/>
      <w:divBdr>
        <w:top w:val="none" w:sz="0" w:space="0" w:color="auto"/>
        <w:left w:val="none" w:sz="0" w:space="0" w:color="auto"/>
        <w:bottom w:val="none" w:sz="0" w:space="0" w:color="auto"/>
        <w:right w:val="none" w:sz="0" w:space="0" w:color="auto"/>
      </w:divBdr>
    </w:div>
    <w:div w:id="2097045633">
      <w:bodyDiv w:val="1"/>
      <w:marLeft w:val="0"/>
      <w:marRight w:val="0"/>
      <w:marTop w:val="0"/>
      <w:marBottom w:val="0"/>
      <w:divBdr>
        <w:top w:val="none" w:sz="0" w:space="0" w:color="auto"/>
        <w:left w:val="none" w:sz="0" w:space="0" w:color="auto"/>
        <w:bottom w:val="none" w:sz="0" w:space="0" w:color="auto"/>
        <w:right w:val="none" w:sz="0" w:space="0" w:color="auto"/>
      </w:divBdr>
    </w:div>
    <w:div w:id="2097285646">
      <w:bodyDiv w:val="1"/>
      <w:marLeft w:val="0"/>
      <w:marRight w:val="0"/>
      <w:marTop w:val="0"/>
      <w:marBottom w:val="0"/>
      <w:divBdr>
        <w:top w:val="none" w:sz="0" w:space="0" w:color="auto"/>
        <w:left w:val="none" w:sz="0" w:space="0" w:color="auto"/>
        <w:bottom w:val="none" w:sz="0" w:space="0" w:color="auto"/>
        <w:right w:val="none" w:sz="0" w:space="0" w:color="auto"/>
      </w:divBdr>
    </w:div>
    <w:div w:id="2097938444">
      <w:bodyDiv w:val="1"/>
      <w:marLeft w:val="0"/>
      <w:marRight w:val="0"/>
      <w:marTop w:val="0"/>
      <w:marBottom w:val="0"/>
      <w:divBdr>
        <w:top w:val="none" w:sz="0" w:space="0" w:color="auto"/>
        <w:left w:val="none" w:sz="0" w:space="0" w:color="auto"/>
        <w:bottom w:val="none" w:sz="0" w:space="0" w:color="auto"/>
        <w:right w:val="none" w:sz="0" w:space="0" w:color="auto"/>
      </w:divBdr>
    </w:div>
    <w:div w:id="2098137580">
      <w:bodyDiv w:val="1"/>
      <w:marLeft w:val="0"/>
      <w:marRight w:val="0"/>
      <w:marTop w:val="0"/>
      <w:marBottom w:val="0"/>
      <w:divBdr>
        <w:top w:val="none" w:sz="0" w:space="0" w:color="auto"/>
        <w:left w:val="none" w:sz="0" w:space="0" w:color="auto"/>
        <w:bottom w:val="none" w:sz="0" w:space="0" w:color="auto"/>
        <w:right w:val="none" w:sz="0" w:space="0" w:color="auto"/>
      </w:divBdr>
    </w:div>
    <w:div w:id="2098596128">
      <w:bodyDiv w:val="1"/>
      <w:marLeft w:val="0"/>
      <w:marRight w:val="0"/>
      <w:marTop w:val="0"/>
      <w:marBottom w:val="0"/>
      <w:divBdr>
        <w:top w:val="none" w:sz="0" w:space="0" w:color="auto"/>
        <w:left w:val="none" w:sz="0" w:space="0" w:color="auto"/>
        <w:bottom w:val="none" w:sz="0" w:space="0" w:color="auto"/>
        <w:right w:val="none" w:sz="0" w:space="0" w:color="auto"/>
      </w:divBdr>
    </w:div>
    <w:div w:id="2099279492">
      <w:bodyDiv w:val="1"/>
      <w:marLeft w:val="0"/>
      <w:marRight w:val="0"/>
      <w:marTop w:val="0"/>
      <w:marBottom w:val="0"/>
      <w:divBdr>
        <w:top w:val="none" w:sz="0" w:space="0" w:color="auto"/>
        <w:left w:val="none" w:sz="0" w:space="0" w:color="auto"/>
        <w:bottom w:val="none" w:sz="0" w:space="0" w:color="auto"/>
        <w:right w:val="none" w:sz="0" w:space="0" w:color="auto"/>
      </w:divBdr>
    </w:div>
    <w:div w:id="2099594350">
      <w:bodyDiv w:val="1"/>
      <w:marLeft w:val="0"/>
      <w:marRight w:val="0"/>
      <w:marTop w:val="0"/>
      <w:marBottom w:val="0"/>
      <w:divBdr>
        <w:top w:val="none" w:sz="0" w:space="0" w:color="auto"/>
        <w:left w:val="none" w:sz="0" w:space="0" w:color="auto"/>
        <w:bottom w:val="none" w:sz="0" w:space="0" w:color="auto"/>
        <w:right w:val="none" w:sz="0" w:space="0" w:color="auto"/>
      </w:divBdr>
    </w:div>
    <w:div w:id="2101291517">
      <w:bodyDiv w:val="1"/>
      <w:marLeft w:val="0"/>
      <w:marRight w:val="0"/>
      <w:marTop w:val="0"/>
      <w:marBottom w:val="0"/>
      <w:divBdr>
        <w:top w:val="none" w:sz="0" w:space="0" w:color="auto"/>
        <w:left w:val="none" w:sz="0" w:space="0" w:color="auto"/>
        <w:bottom w:val="none" w:sz="0" w:space="0" w:color="auto"/>
        <w:right w:val="none" w:sz="0" w:space="0" w:color="auto"/>
      </w:divBdr>
    </w:div>
    <w:div w:id="2101635584">
      <w:bodyDiv w:val="1"/>
      <w:marLeft w:val="0"/>
      <w:marRight w:val="0"/>
      <w:marTop w:val="0"/>
      <w:marBottom w:val="0"/>
      <w:divBdr>
        <w:top w:val="none" w:sz="0" w:space="0" w:color="auto"/>
        <w:left w:val="none" w:sz="0" w:space="0" w:color="auto"/>
        <w:bottom w:val="none" w:sz="0" w:space="0" w:color="auto"/>
        <w:right w:val="none" w:sz="0" w:space="0" w:color="auto"/>
      </w:divBdr>
    </w:div>
    <w:div w:id="2101749742">
      <w:bodyDiv w:val="1"/>
      <w:marLeft w:val="0"/>
      <w:marRight w:val="0"/>
      <w:marTop w:val="0"/>
      <w:marBottom w:val="0"/>
      <w:divBdr>
        <w:top w:val="none" w:sz="0" w:space="0" w:color="auto"/>
        <w:left w:val="none" w:sz="0" w:space="0" w:color="auto"/>
        <w:bottom w:val="none" w:sz="0" w:space="0" w:color="auto"/>
        <w:right w:val="none" w:sz="0" w:space="0" w:color="auto"/>
      </w:divBdr>
    </w:div>
    <w:div w:id="2102526837">
      <w:bodyDiv w:val="1"/>
      <w:marLeft w:val="0"/>
      <w:marRight w:val="0"/>
      <w:marTop w:val="0"/>
      <w:marBottom w:val="0"/>
      <w:divBdr>
        <w:top w:val="none" w:sz="0" w:space="0" w:color="auto"/>
        <w:left w:val="none" w:sz="0" w:space="0" w:color="auto"/>
        <w:bottom w:val="none" w:sz="0" w:space="0" w:color="auto"/>
        <w:right w:val="none" w:sz="0" w:space="0" w:color="auto"/>
      </w:divBdr>
    </w:div>
    <w:div w:id="2102749505">
      <w:bodyDiv w:val="1"/>
      <w:marLeft w:val="0"/>
      <w:marRight w:val="0"/>
      <w:marTop w:val="0"/>
      <w:marBottom w:val="0"/>
      <w:divBdr>
        <w:top w:val="none" w:sz="0" w:space="0" w:color="auto"/>
        <w:left w:val="none" w:sz="0" w:space="0" w:color="auto"/>
        <w:bottom w:val="none" w:sz="0" w:space="0" w:color="auto"/>
        <w:right w:val="none" w:sz="0" w:space="0" w:color="auto"/>
      </w:divBdr>
    </w:div>
    <w:div w:id="2102948385">
      <w:bodyDiv w:val="1"/>
      <w:marLeft w:val="0"/>
      <w:marRight w:val="0"/>
      <w:marTop w:val="0"/>
      <w:marBottom w:val="0"/>
      <w:divBdr>
        <w:top w:val="none" w:sz="0" w:space="0" w:color="auto"/>
        <w:left w:val="none" w:sz="0" w:space="0" w:color="auto"/>
        <w:bottom w:val="none" w:sz="0" w:space="0" w:color="auto"/>
        <w:right w:val="none" w:sz="0" w:space="0" w:color="auto"/>
      </w:divBdr>
    </w:div>
    <w:div w:id="2103211004">
      <w:bodyDiv w:val="1"/>
      <w:marLeft w:val="0"/>
      <w:marRight w:val="0"/>
      <w:marTop w:val="0"/>
      <w:marBottom w:val="0"/>
      <w:divBdr>
        <w:top w:val="none" w:sz="0" w:space="0" w:color="auto"/>
        <w:left w:val="none" w:sz="0" w:space="0" w:color="auto"/>
        <w:bottom w:val="none" w:sz="0" w:space="0" w:color="auto"/>
        <w:right w:val="none" w:sz="0" w:space="0" w:color="auto"/>
      </w:divBdr>
    </w:div>
    <w:div w:id="2103724388">
      <w:bodyDiv w:val="1"/>
      <w:marLeft w:val="0"/>
      <w:marRight w:val="0"/>
      <w:marTop w:val="0"/>
      <w:marBottom w:val="0"/>
      <w:divBdr>
        <w:top w:val="none" w:sz="0" w:space="0" w:color="auto"/>
        <w:left w:val="none" w:sz="0" w:space="0" w:color="auto"/>
        <w:bottom w:val="none" w:sz="0" w:space="0" w:color="auto"/>
        <w:right w:val="none" w:sz="0" w:space="0" w:color="auto"/>
      </w:divBdr>
    </w:div>
    <w:div w:id="2104104267">
      <w:bodyDiv w:val="1"/>
      <w:marLeft w:val="0"/>
      <w:marRight w:val="0"/>
      <w:marTop w:val="0"/>
      <w:marBottom w:val="0"/>
      <w:divBdr>
        <w:top w:val="none" w:sz="0" w:space="0" w:color="auto"/>
        <w:left w:val="none" w:sz="0" w:space="0" w:color="auto"/>
        <w:bottom w:val="none" w:sz="0" w:space="0" w:color="auto"/>
        <w:right w:val="none" w:sz="0" w:space="0" w:color="auto"/>
      </w:divBdr>
    </w:div>
    <w:div w:id="2104296135">
      <w:bodyDiv w:val="1"/>
      <w:marLeft w:val="0"/>
      <w:marRight w:val="0"/>
      <w:marTop w:val="0"/>
      <w:marBottom w:val="0"/>
      <w:divBdr>
        <w:top w:val="none" w:sz="0" w:space="0" w:color="auto"/>
        <w:left w:val="none" w:sz="0" w:space="0" w:color="auto"/>
        <w:bottom w:val="none" w:sz="0" w:space="0" w:color="auto"/>
        <w:right w:val="none" w:sz="0" w:space="0" w:color="auto"/>
      </w:divBdr>
    </w:div>
    <w:div w:id="2104378568">
      <w:bodyDiv w:val="1"/>
      <w:marLeft w:val="0"/>
      <w:marRight w:val="0"/>
      <w:marTop w:val="0"/>
      <w:marBottom w:val="0"/>
      <w:divBdr>
        <w:top w:val="none" w:sz="0" w:space="0" w:color="auto"/>
        <w:left w:val="none" w:sz="0" w:space="0" w:color="auto"/>
        <w:bottom w:val="none" w:sz="0" w:space="0" w:color="auto"/>
        <w:right w:val="none" w:sz="0" w:space="0" w:color="auto"/>
      </w:divBdr>
    </w:div>
    <w:div w:id="2104379540">
      <w:bodyDiv w:val="1"/>
      <w:marLeft w:val="0"/>
      <w:marRight w:val="0"/>
      <w:marTop w:val="0"/>
      <w:marBottom w:val="0"/>
      <w:divBdr>
        <w:top w:val="none" w:sz="0" w:space="0" w:color="auto"/>
        <w:left w:val="none" w:sz="0" w:space="0" w:color="auto"/>
        <w:bottom w:val="none" w:sz="0" w:space="0" w:color="auto"/>
        <w:right w:val="none" w:sz="0" w:space="0" w:color="auto"/>
      </w:divBdr>
    </w:div>
    <w:div w:id="2104689842">
      <w:bodyDiv w:val="1"/>
      <w:marLeft w:val="0"/>
      <w:marRight w:val="0"/>
      <w:marTop w:val="0"/>
      <w:marBottom w:val="0"/>
      <w:divBdr>
        <w:top w:val="none" w:sz="0" w:space="0" w:color="auto"/>
        <w:left w:val="none" w:sz="0" w:space="0" w:color="auto"/>
        <w:bottom w:val="none" w:sz="0" w:space="0" w:color="auto"/>
        <w:right w:val="none" w:sz="0" w:space="0" w:color="auto"/>
      </w:divBdr>
    </w:div>
    <w:div w:id="2105029442">
      <w:bodyDiv w:val="1"/>
      <w:marLeft w:val="0"/>
      <w:marRight w:val="0"/>
      <w:marTop w:val="0"/>
      <w:marBottom w:val="0"/>
      <w:divBdr>
        <w:top w:val="none" w:sz="0" w:space="0" w:color="auto"/>
        <w:left w:val="none" w:sz="0" w:space="0" w:color="auto"/>
        <w:bottom w:val="none" w:sz="0" w:space="0" w:color="auto"/>
        <w:right w:val="none" w:sz="0" w:space="0" w:color="auto"/>
      </w:divBdr>
    </w:div>
    <w:div w:id="2105492123">
      <w:bodyDiv w:val="1"/>
      <w:marLeft w:val="0"/>
      <w:marRight w:val="0"/>
      <w:marTop w:val="0"/>
      <w:marBottom w:val="0"/>
      <w:divBdr>
        <w:top w:val="none" w:sz="0" w:space="0" w:color="auto"/>
        <w:left w:val="none" w:sz="0" w:space="0" w:color="auto"/>
        <w:bottom w:val="none" w:sz="0" w:space="0" w:color="auto"/>
        <w:right w:val="none" w:sz="0" w:space="0" w:color="auto"/>
      </w:divBdr>
    </w:div>
    <w:div w:id="2106339043">
      <w:bodyDiv w:val="1"/>
      <w:marLeft w:val="0"/>
      <w:marRight w:val="0"/>
      <w:marTop w:val="0"/>
      <w:marBottom w:val="0"/>
      <w:divBdr>
        <w:top w:val="none" w:sz="0" w:space="0" w:color="auto"/>
        <w:left w:val="none" w:sz="0" w:space="0" w:color="auto"/>
        <w:bottom w:val="none" w:sz="0" w:space="0" w:color="auto"/>
        <w:right w:val="none" w:sz="0" w:space="0" w:color="auto"/>
      </w:divBdr>
    </w:div>
    <w:div w:id="2107457664">
      <w:bodyDiv w:val="1"/>
      <w:marLeft w:val="0"/>
      <w:marRight w:val="0"/>
      <w:marTop w:val="0"/>
      <w:marBottom w:val="0"/>
      <w:divBdr>
        <w:top w:val="none" w:sz="0" w:space="0" w:color="auto"/>
        <w:left w:val="none" w:sz="0" w:space="0" w:color="auto"/>
        <w:bottom w:val="none" w:sz="0" w:space="0" w:color="auto"/>
        <w:right w:val="none" w:sz="0" w:space="0" w:color="auto"/>
      </w:divBdr>
    </w:div>
    <w:div w:id="2107653920">
      <w:bodyDiv w:val="1"/>
      <w:marLeft w:val="0"/>
      <w:marRight w:val="0"/>
      <w:marTop w:val="0"/>
      <w:marBottom w:val="0"/>
      <w:divBdr>
        <w:top w:val="none" w:sz="0" w:space="0" w:color="auto"/>
        <w:left w:val="none" w:sz="0" w:space="0" w:color="auto"/>
        <w:bottom w:val="none" w:sz="0" w:space="0" w:color="auto"/>
        <w:right w:val="none" w:sz="0" w:space="0" w:color="auto"/>
      </w:divBdr>
    </w:div>
    <w:div w:id="2107723134">
      <w:bodyDiv w:val="1"/>
      <w:marLeft w:val="0"/>
      <w:marRight w:val="0"/>
      <w:marTop w:val="0"/>
      <w:marBottom w:val="0"/>
      <w:divBdr>
        <w:top w:val="none" w:sz="0" w:space="0" w:color="auto"/>
        <w:left w:val="none" w:sz="0" w:space="0" w:color="auto"/>
        <w:bottom w:val="none" w:sz="0" w:space="0" w:color="auto"/>
        <w:right w:val="none" w:sz="0" w:space="0" w:color="auto"/>
      </w:divBdr>
    </w:div>
    <w:div w:id="2107996268">
      <w:bodyDiv w:val="1"/>
      <w:marLeft w:val="0"/>
      <w:marRight w:val="0"/>
      <w:marTop w:val="0"/>
      <w:marBottom w:val="0"/>
      <w:divBdr>
        <w:top w:val="none" w:sz="0" w:space="0" w:color="auto"/>
        <w:left w:val="none" w:sz="0" w:space="0" w:color="auto"/>
        <w:bottom w:val="none" w:sz="0" w:space="0" w:color="auto"/>
        <w:right w:val="none" w:sz="0" w:space="0" w:color="auto"/>
      </w:divBdr>
    </w:div>
    <w:div w:id="2108574656">
      <w:bodyDiv w:val="1"/>
      <w:marLeft w:val="0"/>
      <w:marRight w:val="0"/>
      <w:marTop w:val="0"/>
      <w:marBottom w:val="0"/>
      <w:divBdr>
        <w:top w:val="none" w:sz="0" w:space="0" w:color="auto"/>
        <w:left w:val="none" w:sz="0" w:space="0" w:color="auto"/>
        <w:bottom w:val="none" w:sz="0" w:space="0" w:color="auto"/>
        <w:right w:val="none" w:sz="0" w:space="0" w:color="auto"/>
      </w:divBdr>
    </w:div>
    <w:div w:id="2109036666">
      <w:bodyDiv w:val="1"/>
      <w:marLeft w:val="0"/>
      <w:marRight w:val="0"/>
      <w:marTop w:val="0"/>
      <w:marBottom w:val="0"/>
      <w:divBdr>
        <w:top w:val="none" w:sz="0" w:space="0" w:color="auto"/>
        <w:left w:val="none" w:sz="0" w:space="0" w:color="auto"/>
        <w:bottom w:val="none" w:sz="0" w:space="0" w:color="auto"/>
        <w:right w:val="none" w:sz="0" w:space="0" w:color="auto"/>
      </w:divBdr>
    </w:div>
    <w:div w:id="2109695941">
      <w:bodyDiv w:val="1"/>
      <w:marLeft w:val="0"/>
      <w:marRight w:val="0"/>
      <w:marTop w:val="0"/>
      <w:marBottom w:val="0"/>
      <w:divBdr>
        <w:top w:val="none" w:sz="0" w:space="0" w:color="auto"/>
        <w:left w:val="none" w:sz="0" w:space="0" w:color="auto"/>
        <w:bottom w:val="none" w:sz="0" w:space="0" w:color="auto"/>
        <w:right w:val="none" w:sz="0" w:space="0" w:color="auto"/>
      </w:divBdr>
    </w:div>
    <w:div w:id="2110735434">
      <w:bodyDiv w:val="1"/>
      <w:marLeft w:val="0"/>
      <w:marRight w:val="0"/>
      <w:marTop w:val="0"/>
      <w:marBottom w:val="0"/>
      <w:divBdr>
        <w:top w:val="none" w:sz="0" w:space="0" w:color="auto"/>
        <w:left w:val="none" w:sz="0" w:space="0" w:color="auto"/>
        <w:bottom w:val="none" w:sz="0" w:space="0" w:color="auto"/>
        <w:right w:val="none" w:sz="0" w:space="0" w:color="auto"/>
      </w:divBdr>
    </w:div>
    <w:div w:id="2110853767">
      <w:bodyDiv w:val="1"/>
      <w:marLeft w:val="0"/>
      <w:marRight w:val="0"/>
      <w:marTop w:val="0"/>
      <w:marBottom w:val="0"/>
      <w:divBdr>
        <w:top w:val="none" w:sz="0" w:space="0" w:color="auto"/>
        <w:left w:val="none" w:sz="0" w:space="0" w:color="auto"/>
        <w:bottom w:val="none" w:sz="0" w:space="0" w:color="auto"/>
        <w:right w:val="none" w:sz="0" w:space="0" w:color="auto"/>
      </w:divBdr>
    </w:div>
    <w:div w:id="2111388213">
      <w:bodyDiv w:val="1"/>
      <w:marLeft w:val="0"/>
      <w:marRight w:val="0"/>
      <w:marTop w:val="0"/>
      <w:marBottom w:val="0"/>
      <w:divBdr>
        <w:top w:val="none" w:sz="0" w:space="0" w:color="auto"/>
        <w:left w:val="none" w:sz="0" w:space="0" w:color="auto"/>
        <w:bottom w:val="none" w:sz="0" w:space="0" w:color="auto"/>
        <w:right w:val="none" w:sz="0" w:space="0" w:color="auto"/>
      </w:divBdr>
    </w:div>
    <w:div w:id="2112579365">
      <w:bodyDiv w:val="1"/>
      <w:marLeft w:val="0"/>
      <w:marRight w:val="0"/>
      <w:marTop w:val="0"/>
      <w:marBottom w:val="0"/>
      <w:divBdr>
        <w:top w:val="none" w:sz="0" w:space="0" w:color="auto"/>
        <w:left w:val="none" w:sz="0" w:space="0" w:color="auto"/>
        <w:bottom w:val="none" w:sz="0" w:space="0" w:color="auto"/>
        <w:right w:val="none" w:sz="0" w:space="0" w:color="auto"/>
      </w:divBdr>
    </w:div>
    <w:div w:id="2112628201">
      <w:bodyDiv w:val="1"/>
      <w:marLeft w:val="0"/>
      <w:marRight w:val="0"/>
      <w:marTop w:val="0"/>
      <w:marBottom w:val="0"/>
      <w:divBdr>
        <w:top w:val="none" w:sz="0" w:space="0" w:color="auto"/>
        <w:left w:val="none" w:sz="0" w:space="0" w:color="auto"/>
        <w:bottom w:val="none" w:sz="0" w:space="0" w:color="auto"/>
        <w:right w:val="none" w:sz="0" w:space="0" w:color="auto"/>
      </w:divBdr>
    </w:div>
    <w:div w:id="2113165887">
      <w:bodyDiv w:val="1"/>
      <w:marLeft w:val="0"/>
      <w:marRight w:val="0"/>
      <w:marTop w:val="0"/>
      <w:marBottom w:val="0"/>
      <w:divBdr>
        <w:top w:val="none" w:sz="0" w:space="0" w:color="auto"/>
        <w:left w:val="none" w:sz="0" w:space="0" w:color="auto"/>
        <w:bottom w:val="none" w:sz="0" w:space="0" w:color="auto"/>
        <w:right w:val="none" w:sz="0" w:space="0" w:color="auto"/>
      </w:divBdr>
    </w:div>
    <w:div w:id="2113209782">
      <w:bodyDiv w:val="1"/>
      <w:marLeft w:val="0"/>
      <w:marRight w:val="0"/>
      <w:marTop w:val="0"/>
      <w:marBottom w:val="0"/>
      <w:divBdr>
        <w:top w:val="none" w:sz="0" w:space="0" w:color="auto"/>
        <w:left w:val="none" w:sz="0" w:space="0" w:color="auto"/>
        <w:bottom w:val="none" w:sz="0" w:space="0" w:color="auto"/>
        <w:right w:val="none" w:sz="0" w:space="0" w:color="auto"/>
      </w:divBdr>
    </w:div>
    <w:div w:id="2113433090">
      <w:bodyDiv w:val="1"/>
      <w:marLeft w:val="0"/>
      <w:marRight w:val="0"/>
      <w:marTop w:val="0"/>
      <w:marBottom w:val="0"/>
      <w:divBdr>
        <w:top w:val="none" w:sz="0" w:space="0" w:color="auto"/>
        <w:left w:val="none" w:sz="0" w:space="0" w:color="auto"/>
        <w:bottom w:val="none" w:sz="0" w:space="0" w:color="auto"/>
        <w:right w:val="none" w:sz="0" w:space="0" w:color="auto"/>
      </w:divBdr>
    </w:div>
    <w:div w:id="2114354151">
      <w:bodyDiv w:val="1"/>
      <w:marLeft w:val="0"/>
      <w:marRight w:val="0"/>
      <w:marTop w:val="0"/>
      <w:marBottom w:val="0"/>
      <w:divBdr>
        <w:top w:val="none" w:sz="0" w:space="0" w:color="auto"/>
        <w:left w:val="none" w:sz="0" w:space="0" w:color="auto"/>
        <w:bottom w:val="none" w:sz="0" w:space="0" w:color="auto"/>
        <w:right w:val="none" w:sz="0" w:space="0" w:color="auto"/>
      </w:divBdr>
    </w:div>
    <w:div w:id="2114472564">
      <w:bodyDiv w:val="1"/>
      <w:marLeft w:val="0"/>
      <w:marRight w:val="0"/>
      <w:marTop w:val="0"/>
      <w:marBottom w:val="0"/>
      <w:divBdr>
        <w:top w:val="none" w:sz="0" w:space="0" w:color="auto"/>
        <w:left w:val="none" w:sz="0" w:space="0" w:color="auto"/>
        <w:bottom w:val="none" w:sz="0" w:space="0" w:color="auto"/>
        <w:right w:val="none" w:sz="0" w:space="0" w:color="auto"/>
      </w:divBdr>
    </w:div>
    <w:div w:id="2115438183">
      <w:bodyDiv w:val="1"/>
      <w:marLeft w:val="0"/>
      <w:marRight w:val="0"/>
      <w:marTop w:val="0"/>
      <w:marBottom w:val="0"/>
      <w:divBdr>
        <w:top w:val="none" w:sz="0" w:space="0" w:color="auto"/>
        <w:left w:val="none" w:sz="0" w:space="0" w:color="auto"/>
        <w:bottom w:val="none" w:sz="0" w:space="0" w:color="auto"/>
        <w:right w:val="none" w:sz="0" w:space="0" w:color="auto"/>
      </w:divBdr>
    </w:div>
    <w:div w:id="2116056662">
      <w:bodyDiv w:val="1"/>
      <w:marLeft w:val="0"/>
      <w:marRight w:val="0"/>
      <w:marTop w:val="0"/>
      <w:marBottom w:val="0"/>
      <w:divBdr>
        <w:top w:val="none" w:sz="0" w:space="0" w:color="auto"/>
        <w:left w:val="none" w:sz="0" w:space="0" w:color="auto"/>
        <w:bottom w:val="none" w:sz="0" w:space="0" w:color="auto"/>
        <w:right w:val="none" w:sz="0" w:space="0" w:color="auto"/>
      </w:divBdr>
    </w:div>
    <w:div w:id="2116516743">
      <w:bodyDiv w:val="1"/>
      <w:marLeft w:val="0"/>
      <w:marRight w:val="0"/>
      <w:marTop w:val="0"/>
      <w:marBottom w:val="0"/>
      <w:divBdr>
        <w:top w:val="none" w:sz="0" w:space="0" w:color="auto"/>
        <w:left w:val="none" w:sz="0" w:space="0" w:color="auto"/>
        <w:bottom w:val="none" w:sz="0" w:space="0" w:color="auto"/>
        <w:right w:val="none" w:sz="0" w:space="0" w:color="auto"/>
      </w:divBdr>
    </w:div>
    <w:div w:id="2117016542">
      <w:bodyDiv w:val="1"/>
      <w:marLeft w:val="0"/>
      <w:marRight w:val="0"/>
      <w:marTop w:val="0"/>
      <w:marBottom w:val="0"/>
      <w:divBdr>
        <w:top w:val="none" w:sz="0" w:space="0" w:color="auto"/>
        <w:left w:val="none" w:sz="0" w:space="0" w:color="auto"/>
        <w:bottom w:val="none" w:sz="0" w:space="0" w:color="auto"/>
        <w:right w:val="none" w:sz="0" w:space="0" w:color="auto"/>
      </w:divBdr>
    </w:div>
    <w:div w:id="2117094866">
      <w:bodyDiv w:val="1"/>
      <w:marLeft w:val="0"/>
      <w:marRight w:val="0"/>
      <w:marTop w:val="0"/>
      <w:marBottom w:val="0"/>
      <w:divBdr>
        <w:top w:val="none" w:sz="0" w:space="0" w:color="auto"/>
        <w:left w:val="none" w:sz="0" w:space="0" w:color="auto"/>
        <w:bottom w:val="none" w:sz="0" w:space="0" w:color="auto"/>
        <w:right w:val="none" w:sz="0" w:space="0" w:color="auto"/>
      </w:divBdr>
    </w:div>
    <w:div w:id="2118019186">
      <w:bodyDiv w:val="1"/>
      <w:marLeft w:val="0"/>
      <w:marRight w:val="0"/>
      <w:marTop w:val="0"/>
      <w:marBottom w:val="0"/>
      <w:divBdr>
        <w:top w:val="none" w:sz="0" w:space="0" w:color="auto"/>
        <w:left w:val="none" w:sz="0" w:space="0" w:color="auto"/>
        <w:bottom w:val="none" w:sz="0" w:space="0" w:color="auto"/>
        <w:right w:val="none" w:sz="0" w:space="0" w:color="auto"/>
      </w:divBdr>
    </w:div>
    <w:div w:id="2118210311">
      <w:bodyDiv w:val="1"/>
      <w:marLeft w:val="0"/>
      <w:marRight w:val="0"/>
      <w:marTop w:val="0"/>
      <w:marBottom w:val="0"/>
      <w:divBdr>
        <w:top w:val="none" w:sz="0" w:space="0" w:color="auto"/>
        <w:left w:val="none" w:sz="0" w:space="0" w:color="auto"/>
        <w:bottom w:val="none" w:sz="0" w:space="0" w:color="auto"/>
        <w:right w:val="none" w:sz="0" w:space="0" w:color="auto"/>
      </w:divBdr>
    </w:div>
    <w:div w:id="2118285683">
      <w:bodyDiv w:val="1"/>
      <w:marLeft w:val="0"/>
      <w:marRight w:val="0"/>
      <w:marTop w:val="0"/>
      <w:marBottom w:val="0"/>
      <w:divBdr>
        <w:top w:val="none" w:sz="0" w:space="0" w:color="auto"/>
        <w:left w:val="none" w:sz="0" w:space="0" w:color="auto"/>
        <w:bottom w:val="none" w:sz="0" w:space="0" w:color="auto"/>
        <w:right w:val="none" w:sz="0" w:space="0" w:color="auto"/>
      </w:divBdr>
    </w:div>
    <w:div w:id="2118868728">
      <w:bodyDiv w:val="1"/>
      <w:marLeft w:val="0"/>
      <w:marRight w:val="0"/>
      <w:marTop w:val="0"/>
      <w:marBottom w:val="0"/>
      <w:divBdr>
        <w:top w:val="none" w:sz="0" w:space="0" w:color="auto"/>
        <w:left w:val="none" w:sz="0" w:space="0" w:color="auto"/>
        <w:bottom w:val="none" w:sz="0" w:space="0" w:color="auto"/>
        <w:right w:val="none" w:sz="0" w:space="0" w:color="auto"/>
      </w:divBdr>
    </w:div>
    <w:div w:id="2119176100">
      <w:bodyDiv w:val="1"/>
      <w:marLeft w:val="0"/>
      <w:marRight w:val="0"/>
      <w:marTop w:val="0"/>
      <w:marBottom w:val="0"/>
      <w:divBdr>
        <w:top w:val="none" w:sz="0" w:space="0" w:color="auto"/>
        <w:left w:val="none" w:sz="0" w:space="0" w:color="auto"/>
        <w:bottom w:val="none" w:sz="0" w:space="0" w:color="auto"/>
        <w:right w:val="none" w:sz="0" w:space="0" w:color="auto"/>
      </w:divBdr>
    </w:div>
    <w:div w:id="2119906562">
      <w:bodyDiv w:val="1"/>
      <w:marLeft w:val="0"/>
      <w:marRight w:val="0"/>
      <w:marTop w:val="0"/>
      <w:marBottom w:val="0"/>
      <w:divBdr>
        <w:top w:val="none" w:sz="0" w:space="0" w:color="auto"/>
        <w:left w:val="none" w:sz="0" w:space="0" w:color="auto"/>
        <w:bottom w:val="none" w:sz="0" w:space="0" w:color="auto"/>
        <w:right w:val="none" w:sz="0" w:space="0" w:color="auto"/>
      </w:divBdr>
    </w:div>
    <w:div w:id="2120366816">
      <w:bodyDiv w:val="1"/>
      <w:marLeft w:val="0"/>
      <w:marRight w:val="0"/>
      <w:marTop w:val="0"/>
      <w:marBottom w:val="0"/>
      <w:divBdr>
        <w:top w:val="none" w:sz="0" w:space="0" w:color="auto"/>
        <w:left w:val="none" w:sz="0" w:space="0" w:color="auto"/>
        <w:bottom w:val="none" w:sz="0" w:space="0" w:color="auto"/>
        <w:right w:val="none" w:sz="0" w:space="0" w:color="auto"/>
      </w:divBdr>
    </w:div>
    <w:div w:id="2120371793">
      <w:bodyDiv w:val="1"/>
      <w:marLeft w:val="0"/>
      <w:marRight w:val="0"/>
      <w:marTop w:val="0"/>
      <w:marBottom w:val="0"/>
      <w:divBdr>
        <w:top w:val="none" w:sz="0" w:space="0" w:color="auto"/>
        <w:left w:val="none" w:sz="0" w:space="0" w:color="auto"/>
        <w:bottom w:val="none" w:sz="0" w:space="0" w:color="auto"/>
        <w:right w:val="none" w:sz="0" w:space="0" w:color="auto"/>
      </w:divBdr>
    </w:div>
    <w:div w:id="2120486310">
      <w:bodyDiv w:val="1"/>
      <w:marLeft w:val="0"/>
      <w:marRight w:val="0"/>
      <w:marTop w:val="0"/>
      <w:marBottom w:val="0"/>
      <w:divBdr>
        <w:top w:val="none" w:sz="0" w:space="0" w:color="auto"/>
        <w:left w:val="none" w:sz="0" w:space="0" w:color="auto"/>
        <w:bottom w:val="none" w:sz="0" w:space="0" w:color="auto"/>
        <w:right w:val="none" w:sz="0" w:space="0" w:color="auto"/>
      </w:divBdr>
    </w:div>
    <w:div w:id="2120566318">
      <w:bodyDiv w:val="1"/>
      <w:marLeft w:val="0"/>
      <w:marRight w:val="0"/>
      <w:marTop w:val="0"/>
      <w:marBottom w:val="0"/>
      <w:divBdr>
        <w:top w:val="none" w:sz="0" w:space="0" w:color="auto"/>
        <w:left w:val="none" w:sz="0" w:space="0" w:color="auto"/>
        <w:bottom w:val="none" w:sz="0" w:space="0" w:color="auto"/>
        <w:right w:val="none" w:sz="0" w:space="0" w:color="auto"/>
      </w:divBdr>
    </w:div>
    <w:div w:id="2120906232">
      <w:bodyDiv w:val="1"/>
      <w:marLeft w:val="0"/>
      <w:marRight w:val="0"/>
      <w:marTop w:val="0"/>
      <w:marBottom w:val="0"/>
      <w:divBdr>
        <w:top w:val="none" w:sz="0" w:space="0" w:color="auto"/>
        <w:left w:val="none" w:sz="0" w:space="0" w:color="auto"/>
        <w:bottom w:val="none" w:sz="0" w:space="0" w:color="auto"/>
        <w:right w:val="none" w:sz="0" w:space="0" w:color="auto"/>
      </w:divBdr>
    </w:div>
    <w:div w:id="2121297867">
      <w:bodyDiv w:val="1"/>
      <w:marLeft w:val="0"/>
      <w:marRight w:val="0"/>
      <w:marTop w:val="0"/>
      <w:marBottom w:val="0"/>
      <w:divBdr>
        <w:top w:val="none" w:sz="0" w:space="0" w:color="auto"/>
        <w:left w:val="none" w:sz="0" w:space="0" w:color="auto"/>
        <w:bottom w:val="none" w:sz="0" w:space="0" w:color="auto"/>
        <w:right w:val="none" w:sz="0" w:space="0" w:color="auto"/>
      </w:divBdr>
    </w:div>
    <w:div w:id="2121408828">
      <w:bodyDiv w:val="1"/>
      <w:marLeft w:val="0"/>
      <w:marRight w:val="0"/>
      <w:marTop w:val="0"/>
      <w:marBottom w:val="0"/>
      <w:divBdr>
        <w:top w:val="none" w:sz="0" w:space="0" w:color="auto"/>
        <w:left w:val="none" w:sz="0" w:space="0" w:color="auto"/>
        <w:bottom w:val="none" w:sz="0" w:space="0" w:color="auto"/>
        <w:right w:val="none" w:sz="0" w:space="0" w:color="auto"/>
      </w:divBdr>
    </w:div>
    <w:div w:id="2122188994">
      <w:bodyDiv w:val="1"/>
      <w:marLeft w:val="0"/>
      <w:marRight w:val="0"/>
      <w:marTop w:val="0"/>
      <w:marBottom w:val="0"/>
      <w:divBdr>
        <w:top w:val="none" w:sz="0" w:space="0" w:color="auto"/>
        <w:left w:val="none" w:sz="0" w:space="0" w:color="auto"/>
        <w:bottom w:val="none" w:sz="0" w:space="0" w:color="auto"/>
        <w:right w:val="none" w:sz="0" w:space="0" w:color="auto"/>
      </w:divBdr>
    </w:div>
    <w:div w:id="2122457841">
      <w:bodyDiv w:val="1"/>
      <w:marLeft w:val="0"/>
      <w:marRight w:val="0"/>
      <w:marTop w:val="0"/>
      <w:marBottom w:val="0"/>
      <w:divBdr>
        <w:top w:val="none" w:sz="0" w:space="0" w:color="auto"/>
        <w:left w:val="none" w:sz="0" w:space="0" w:color="auto"/>
        <w:bottom w:val="none" w:sz="0" w:space="0" w:color="auto"/>
        <w:right w:val="none" w:sz="0" w:space="0" w:color="auto"/>
      </w:divBdr>
    </w:div>
    <w:div w:id="2122533966">
      <w:bodyDiv w:val="1"/>
      <w:marLeft w:val="0"/>
      <w:marRight w:val="0"/>
      <w:marTop w:val="0"/>
      <w:marBottom w:val="0"/>
      <w:divBdr>
        <w:top w:val="none" w:sz="0" w:space="0" w:color="auto"/>
        <w:left w:val="none" w:sz="0" w:space="0" w:color="auto"/>
        <w:bottom w:val="none" w:sz="0" w:space="0" w:color="auto"/>
        <w:right w:val="none" w:sz="0" w:space="0" w:color="auto"/>
      </w:divBdr>
    </w:div>
    <w:div w:id="2122727892">
      <w:bodyDiv w:val="1"/>
      <w:marLeft w:val="0"/>
      <w:marRight w:val="0"/>
      <w:marTop w:val="0"/>
      <w:marBottom w:val="0"/>
      <w:divBdr>
        <w:top w:val="none" w:sz="0" w:space="0" w:color="auto"/>
        <w:left w:val="none" w:sz="0" w:space="0" w:color="auto"/>
        <w:bottom w:val="none" w:sz="0" w:space="0" w:color="auto"/>
        <w:right w:val="none" w:sz="0" w:space="0" w:color="auto"/>
      </w:divBdr>
    </w:div>
    <w:div w:id="2122872410">
      <w:bodyDiv w:val="1"/>
      <w:marLeft w:val="0"/>
      <w:marRight w:val="0"/>
      <w:marTop w:val="0"/>
      <w:marBottom w:val="0"/>
      <w:divBdr>
        <w:top w:val="none" w:sz="0" w:space="0" w:color="auto"/>
        <w:left w:val="none" w:sz="0" w:space="0" w:color="auto"/>
        <w:bottom w:val="none" w:sz="0" w:space="0" w:color="auto"/>
        <w:right w:val="none" w:sz="0" w:space="0" w:color="auto"/>
      </w:divBdr>
    </w:div>
    <w:div w:id="2122987065">
      <w:bodyDiv w:val="1"/>
      <w:marLeft w:val="0"/>
      <w:marRight w:val="0"/>
      <w:marTop w:val="0"/>
      <w:marBottom w:val="0"/>
      <w:divBdr>
        <w:top w:val="none" w:sz="0" w:space="0" w:color="auto"/>
        <w:left w:val="none" w:sz="0" w:space="0" w:color="auto"/>
        <w:bottom w:val="none" w:sz="0" w:space="0" w:color="auto"/>
        <w:right w:val="none" w:sz="0" w:space="0" w:color="auto"/>
      </w:divBdr>
    </w:div>
    <w:div w:id="2122988401">
      <w:bodyDiv w:val="1"/>
      <w:marLeft w:val="0"/>
      <w:marRight w:val="0"/>
      <w:marTop w:val="0"/>
      <w:marBottom w:val="0"/>
      <w:divBdr>
        <w:top w:val="none" w:sz="0" w:space="0" w:color="auto"/>
        <w:left w:val="none" w:sz="0" w:space="0" w:color="auto"/>
        <w:bottom w:val="none" w:sz="0" w:space="0" w:color="auto"/>
        <w:right w:val="none" w:sz="0" w:space="0" w:color="auto"/>
      </w:divBdr>
    </w:div>
    <w:div w:id="2123303173">
      <w:bodyDiv w:val="1"/>
      <w:marLeft w:val="0"/>
      <w:marRight w:val="0"/>
      <w:marTop w:val="0"/>
      <w:marBottom w:val="0"/>
      <w:divBdr>
        <w:top w:val="none" w:sz="0" w:space="0" w:color="auto"/>
        <w:left w:val="none" w:sz="0" w:space="0" w:color="auto"/>
        <w:bottom w:val="none" w:sz="0" w:space="0" w:color="auto"/>
        <w:right w:val="none" w:sz="0" w:space="0" w:color="auto"/>
      </w:divBdr>
    </w:div>
    <w:div w:id="2123451167">
      <w:bodyDiv w:val="1"/>
      <w:marLeft w:val="0"/>
      <w:marRight w:val="0"/>
      <w:marTop w:val="0"/>
      <w:marBottom w:val="0"/>
      <w:divBdr>
        <w:top w:val="none" w:sz="0" w:space="0" w:color="auto"/>
        <w:left w:val="none" w:sz="0" w:space="0" w:color="auto"/>
        <w:bottom w:val="none" w:sz="0" w:space="0" w:color="auto"/>
        <w:right w:val="none" w:sz="0" w:space="0" w:color="auto"/>
      </w:divBdr>
    </w:div>
    <w:div w:id="2123718846">
      <w:bodyDiv w:val="1"/>
      <w:marLeft w:val="0"/>
      <w:marRight w:val="0"/>
      <w:marTop w:val="0"/>
      <w:marBottom w:val="0"/>
      <w:divBdr>
        <w:top w:val="none" w:sz="0" w:space="0" w:color="auto"/>
        <w:left w:val="none" w:sz="0" w:space="0" w:color="auto"/>
        <w:bottom w:val="none" w:sz="0" w:space="0" w:color="auto"/>
        <w:right w:val="none" w:sz="0" w:space="0" w:color="auto"/>
      </w:divBdr>
    </w:div>
    <w:div w:id="2123912941">
      <w:bodyDiv w:val="1"/>
      <w:marLeft w:val="0"/>
      <w:marRight w:val="0"/>
      <w:marTop w:val="0"/>
      <w:marBottom w:val="0"/>
      <w:divBdr>
        <w:top w:val="none" w:sz="0" w:space="0" w:color="auto"/>
        <w:left w:val="none" w:sz="0" w:space="0" w:color="auto"/>
        <w:bottom w:val="none" w:sz="0" w:space="0" w:color="auto"/>
        <w:right w:val="none" w:sz="0" w:space="0" w:color="auto"/>
      </w:divBdr>
    </w:div>
    <w:div w:id="2123957071">
      <w:bodyDiv w:val="1"/>
      <w:marLeft w:val="0"/>
      <w:marRight w:val="0"/>
      <w:marTop w:val="0"/>
      <w:marBottom w:val="0"/>
      <w:divBdr>
        <w:top w:val="none" w:sz="0" w:space="0" w:color="auto"/>
        <w:left w:val="none" w:sz="0" w:space="0" w:color="auto"/>
        <w:bottom w:val="none" w:sz="0" w:space="0" w:color="auto"/>
        <w:right w:val="none" w:sz="0" w:space="0" w:color="auto"/>
      </w:divBdr>
    </w:div>
    <w:div w:id="2124223930">
      <w:bodyDiv w:val="1"/>
      <w:marLeft w:val="0"/>
      <w:marRight w:val="0"/>
      <w:marTop w:val="0"/>
      <w:marBottom w:val="0"/>
      <w:divBdr>
        <w:top w:val="none" w:sz="0" w:space="0" w:color="auto"/>
        <w:left w:val="none" w:sz="0" w:space="0" w:color="auto"/>
        <w:bottom w:val="none" w:sz="0" w:space="0" w:color="auto"/>
        <w:right w:val="none" w:sz="0" w:space="0" w:color="auto"/>
      </w:divBdr>
    </w:div>
    <w:div w:id="2124615421">
      <w:bodyDiv w:val="1"/>
      <w:marLeft w:val="0"/>
      <w:marRight w:val="0"/>
      <w:marTop w:val="0"/>
      <w:marBottom w:val="0"/>
      <w:divBdr>
        <w:top w:val="none" w:sz="0" w:space="0" w:color="auto"/>
        <w:left w:val="none" w:sz="0" w:space="0" w:color="auto"/>
        <w:bottom w:val="none" w:sz="0" w:space="0" w:color="auto"/>
        <w:right w:val="none" w:sz="0" w:space="0" w:color="auto"/>
      </w:divBdr>
    </w:div>
    <w:div w:id="2124811534">
      <w:bodyDiv w:val="1"/>
      <w:marLeft w:val="0"/>
      <w:marRight w:val="0"/>
      <w:marTop w:val="0"/>
      <w:marBottom w:val="0"/>
      <w:divBdr>
        <w:top w:val="none" w:sz="0" w:space="0" w:color="auto"/>
        <w:left w:val="none" w:sz="0" w:space="0" w:color="auto"/>
        <w:bottom w:val="none" w:sz="0" w:space="0" w:color="auto"/>
        <w:right w:val="none" w:sz="0" w:space="0" w:color="auto"/>
      </w:divBdr>
    </w:div>
    <w:div w:id="2124962338">
      <w:bodyDiv w:val="1"/>
      <w:marLeft w:val="0"/>
      <w:marRight w:val="0"/>
      <w:marTop w:val="0"/>
      <w:marBottom w:val="0"/>
      <w:divBdr>
        <w:top w:val="none" w:sz="0" w:space="0" w:color="auto"/>
        <w:left w:val="none" w:sz="0" w:space="0" w:color="auto"/>
        <w:bottom w:val="none" w:sz="0" w:space="0" w:color="auto"/>
        <w:right w:val="none" w:sz="0" w:space="0" w:color="auto"/>
      </w:divBdr>
    </w:div>
    <w:div w:id="2126265187">
      <w:bodyDiv w:val="1"/>
      <w:marLeft w:val="0"/>
      <w:marRight w:val="0"/>
      <w:marTop w:val="0"/>
      <w:marBottom w:val="0"/>
      <w:divBdr>
        <w:top w:val="none" w:sz="0" w:space="0" w:color="auto"/>
        <w:left w:val="none" w:sz="0" w:space="0" w:color="auto"/>
        <w:bottom w:val="none" w:sz="0" w:space="0" w:color="auto"/>
        <w:right w:val="none" w:sz="0" w:space="0" w:color="auto"/>
      </w:divBdr>
    </w:div>
    <w:div w:id="2126388389">
      <w:bodyDiv w:val="1"/>
      <w:marLeft w:val="0"/>
      <w:marRight w:val="0"/>
      <w:marTop w:val="0"/>
      <w:marBottom w:val="0"/>
      <w:divBdr>
        <w:top w:val="none" w:sz="0" w:space="0" w:color="auto"/>
        <w:left w:val="none" w:sz="0" w:space="0" w:color="auto"/>
        <w:bottom w:val="none" w:sz="0" w:space="0" w:color="auto"/>
        <w:right w:val="none" w:sz="0" w:space="0" w:color="auto"/>
      </w:divBdr>
    </w:div>
    <w:div w:id="2126458533">
      <w:bodyDiv w:val="1"/>
      <w:marLeft w:val="0"/>
      <w:marRight w:val="0"/>
      <w:marTop w:val="0"/>
      <w:marBottom w:val="0"/>
      <w:divBdr>
        <w:top w:val="none" w:sz="0" w:space="0" w:color="auto"/>
        <w:left w:val="none" w:sz="0" w:space="0" w:color="auto"/>
        <w:bottom w:val="none" w:sz="0" w:space="0" w:color="auto"/>
        <w:right w:val="none" w:sz="0" w:space="0" w:color="auto"/>
      </w:divBdr>
    </w:div>
    <w:div w:id="2126654182">
      <w:bodyDiv w:val="1"/>
      <w:marLeft w:val="0"/>
      <w:marRight w:val="0"/>
      <w:marTop w:val="0"/>
      <w:marBottom w:val="0"/>
      <w:divBdr>
        <w:top w:val="none" w:sz="0" w:space="0" w:color="auto"/>
        <w:left w:val="none" w:sz="0" w:space="0" w:color="auto"/>
        <w:bottom w:val="none" w:sz="0" w:space="0" w:color="auto"/>
        <w:right w:val="none" w:sz="0" w:space="0" w:color="auto"/>
      </w:divBdr>
    </w:div>
    <w:div w:id="2127506195">
      <w:bodyDiv w:val="1"/>
      <w:marLeft w:val="0"/>
      <w:marRight w:val="0"/>
      <w:marTop w:val="0"/>
      <w:marBottom w:val="0"/>
      <w:divBdr>
        <w:top w:val="none" w:sz="0" w:space="0" w:color="auto"/>
        <w:left w:val="none" w:sz="0" w:space="0" w:color="auto"/>
        <w:bottom w:val="none" w:sz="0" w:space="0" w:color="auto"/>
        <w:right w:val="none" w:sz="0" w:space="0" w:color="auto"/>
      </w:divBdr>
    </w:div>
    <w:div w:id="2127772755">
      <w:bodyDiv w:val="1"/>
      <w:marLeft w:val="0"/>
      <w:marRight w:val="0"/>
      <w:marTop w:val="0"/>
      <w:marBottom w:val="0"/>
      <w:divBdr>
        <w:top w:val="none" w:sz="0" w:space="0" w:color="auto"/>
        <w:left w:val="none" w:sz="0" w:space="0" w:color="auto"/>
        <w:bottom w:val="none" w:sz="0" w:space="0" w:color="auto"/>
        <w:right w:val="none" w:sz="0" w:space="0" w:color="auto"/>
      </w:divBdr>
    </w:div>
    <w:div w:id="2127919332">
      <w:bodyDiv w:val="1"/>
      <w:marLeft w:val="0"/>
      <w:marRight w:val="0"/>
      <w:marTop w:val="0"/>
      <w:marBottom w:val="0"/>
      <w:divBdr>
        <w:top w:val="none" w:sz="0" w:space="0" w:color="auto"/>
        <w:left w:val="none" w:sz="0" w:space="0" w:color="auto"/>
        <w:bottom w:val="none" w:sz="0" w:space="0" w:color="auto"/>
        <w:right w:val="none" w:sz="0" w:space="0" w:color="auto"/>
      </w:divBdr>
    </w:div>
    <w:div w:id="2128966817">
      <w:bodyDiv w:val="1"/>
      <w:marLeft w:val="0"/>
      <w:marRight w:val="0"/>
      <w:marTop w:val="0"/>
      <w:marBottom w:val="0"/>
      <w:divBdr>
        <w:top w:val="none" w:sz="0" w:space="0" w:color="auto"/>
        <w:left w:val="none" w:sz="0" w:space="0" w:color="auto"/>
        <w:bottom w:val="none" w:sz="0" w:space="0" w:color="auto"/>
        <w:right w:val="none" w:sz="0" w:space="0" w:color="auto"/>
      </w:divBdr>
    </w:div>
    <w:div w:id="2129205110">
      <w:bodyDiv w:val="1"/>
      <w:marLeft w:val="0"/>
      <w:marRight w:val="0"/>
      <w:marTop w:val="0"/>
      <w:marBottom w:val="0"/>
      <w:divBdr>
        <w:top w:val="none" w:sz="0" w:space="0" w:color="auto"/>
        <w:left w:val="none" w:sz="0" w:space="0" w:color="auto"/>
        <w:bottom w:val="none" w:sz="0" w:space="0" w:color="auto"/>
        <w:right w:val="none" w:sz="0" w:space="0" w:color="auto"/>
      </w:divBdr>
    </w:div>
    <w:div w:id="2129927181">
      <w:bodyDiv w:val="1"/>
      <w:marLeft w:val="0"/>
      <w:marRight w:val="0"/>
      <w:marTop w:val="0"/>
      <w:marBottom w:val="0"/>
      <w:divBdr>
        <w:top w:val="none" w:sz="0" w:space="0" w:color="auto"/>
        <w:left w:val="none" w:sz="0" w:space="0" w:color="auto"/>
        <w:bottom w:val="none" w:sz="0" w:space="0" w:color="auto"/>
        <w:right w:val="none" w:sz="0" w:space="0" w:color="auto"/>
      </w:divBdr>
    </w:div>
    <w:div w:id="2130083171">
      <w:bodyDiv w:val="1"/>
      <w:marLeft w:val="0"/>
      <w:marRight w:val="0"/>
      <w:marTop w:val="0"/>
      <w:marBottom w:val="0"/>
      <w:divBdr>
        <w:top w:val="none" w:sz="0" w:space="0" w:color="auto"/>
        <w:left w:val="none" w:sz="0" w:space="0" w:color="auto"/>
        <w:bottom w:val="none" w:sz="0" w:space="0" w:color="auto"/>
        <w:right w:val="none" w:sz="0" w:space="0" w:color="auto"/>
      </w:divBdr>
    </w:div>
    <w:div w:id="2130969832">
      <w:bodyDiv w:val="1"/>
      <w:marLeft w:val="0"/>
      <w:marRight w:val="0"/>
      <w:marTop w:val="0"/>
      <w:marBottom w:val="0"/>
      <w:divBdr>
        <w:top w:val="none" w:sz="0" w:space="0" w:color="auto"/>
        <w:left w:val="none" w:sz="0" w:space="0" w:color="auto"/>
        <w:bottom w:val="none" w:sz="0" w:space="0" w:color="auto"/>
        <w:right w:val="none" w:sz="0" w:space="0" w:color="auto"/>
      </w:divBdr>
    </w:div>
    <w:div w:id="2132354549">
      <w:bodyDiv w:val="1"/>
      <w:marLeft w:val="0"/>
      <w:marRight w:val="0"/>
      <w:marTop w:val="0"/>
      <w:marBottom w:val="0"/>
      <w:divBdr>
        <w:top w:val="none" w:sz="0" w:space="0" w:color="auto"/>
        <w:left w:val="none" w:sz="0" w:space="0" w:color="auto"/>
        <w:bottom w:val="none" w:sz="0" w:space="0" w:color="auto"/>
        <w:right w:val="none" w:sz="0" w:space="0" w:color="auto"/>
      </w:divBdr>
    </w:div>
    <w:div w:id="2132439005">
      <w:bodyDiv w:val="1"/>
      <w:marLeft w:val="0"/>
      <w:marRight w:val="0"/>
      <w:marTop w:val="0"/>
      <w:marBottom w:val="0"/>
      <w:divBdr>
        <w:top w:val="none" w:sz="0" w:space="0" w:color="auto"/>
        <w:left w:val="none" w:sz="0" w:space="0" w:color="auto"/>
        <w:bottom w:val="none" w:sz="0" w:space="0" w:color="auto"/>
        <w:right w:val="none" w:sz="0" w:space="0" w:color="auto"/>
      </w:divBdr>
    </w:div>
    <w:div w:id="2132700607">
      <w:bodyDiv w:val="1"/>
      <w:marLeft w:val="0"/>
      <w:marRight w:val="0"/>
      <w:marTop w:val="0"/>
      <w:marBottom w:val="0"/>
      <w:divBdr>
        <w:top w:val="none" w:sz="0" w:space="0" w:color="auto"/>
        <w:left w:val="none" w:sz="0" w:space="0" w:color="auto"/>
        <w:bottom w:val="none" w:sz="0" w:space="0" w:color="auto"/>
        <w:right w:val="none" w:sz="0" w:space="0" w:color="auto"/>
      </w:divBdr>
    </w:div>
    <w:div w:id="2134010294">
      <w:bodyDiv w:val="1"/>
      <w:marLeft w:val="0"/>
      <w:marRight w:val="0"/>
      <w:marTop w:val="0"/>
      <w:marBottom w:val="0"/>
      <w:divBdr>
        <w:top w:val="none" w:sz="0" w:space="0" w:color="auto"/>
        <w:left w:val="none" w:sz="0" w:space="0" w:color="auto"/>
        <w:bottom w:val="none" w:sz="0" w:space="0" w:color="auto"/>
        <w:right w:val="none" w:sz="0" w:space="0" w:color="auto"/>
      </w:divBdr>
    </w:div>
    <w:div w:id="2134128428">
      <w:bodyDiv w:val="1"/>
      <w:marLeft w:val="0"/>
      <w:marRight w:val="0"/>
      <w:marTop w:val="0"/>
      <w:marBottom w:val="0"/>
      <w:divBdr>
        <w:top w:val="none" w:sz="0" w:space="0" w:color="auto"/>
        <w:left w:val="none" w:sz="0" w:space="0" w:color="auto"/>
        <w:bottom w:val="none" w:sz="0" w:space="0" w:color="auto"/>
        <w:right w:val="none" w:sz="0" w:space="0" w:color="auto"/>
      </w:divBdr>
    </w:div>
    <w:div w:id="2135253055">
      <w:bodyDiv w:val="1"/>
      <w:marLeft w:val="0"/>
      <w:marRight w:val="0"/>
      <w:marTop w:val="0"/>
      <w:marBottom w:val="0"/>
      <w:divBdr>
        <w:top w:val="none" w:sz="0" w:space="0" w:color="auto"/>
        <w:left w:val="none" w:sz="0" w:space="0" w:color="auto"/>
        <w:bottom w:val="none" w:sz="0" w:space="0" w:color="auto"/>
        <w:right w:val="none" w:sz="0" w:space="0" w:color="auto"/>
      </w:divBdr>
    </w:div>
    <w:div w:id="2135906269">
      <w:bodyDiv w:val="1"/>
      <w:marLeft w:val="0"/>
      <w:marRight w:val="0"/>
      <w:marTop w:val="0"/>
      <w:marBottom w:val="0"/>
      <w:divBdr>
        <w:top w:val="none" w:sz="0" w:space="0" w:color="auto"/>
        <w:left w:val="none" w:sz="0" w:space="0" w:color="auto"/>
        <w:bottom w:val="none" w:sz="0" w:space="0" w:color="auto"/>
        <w:right w:val="none" w:sz="0" w:space="0" w:color="auto"/>
      </w:divBdr>
    </w:div>
    <w:div w:id="2136095927">
      <w:bodyDiv w:val="1"/>
      <w:marLeft w:val="0"/>
      <w:marRight w:val="0"/>
      <w:marTop w:val="0"/>
      <w:marBottom w:val="0"/>
      <w:divBdr>
        <w:top w:val="none" w:sz="0" w:space="0" w:color="auto"/>
        <w:left w:val="none" w:sz="0" w:space="0" w:color="auto"/>
        <w:bottom w:val="none" w:sz="0" w:space="0" w:color="auto"/>
        <w:right w:val="none" w:sz="0" w:space="0" w:color="auto"/>
      </w:divBdr>
    </w:div>
    <w:div w:id="2136167903">
      <w:bodyDiv w:val="1"/>
      <w:marLeft w:val="0"/>
      <w:marRight w:val="0"/>
      <w:marTop w:val="0"/>
      <w:marBottom w:val="0"/>
      <w:divBdr>
        <w:top w:val="none" w:sz="0" w:space="0" w:color="auto"/>
        <w:left w:val="none" w:sz="0" w:space="0" w:color="auto"/>
        <w:bottom w:val="none" w:sz="0" w:space="0" w:color="auto"/>
        <w:right w:val="none" w:sz="0" w:space="0" w:color="auto"/>
      </w:divBdr>
    </w:div>
    <w:div w:id="2136440462">
      <w:bodyDiv w:val="1"/>
      <w:marLeft w:val="0"/>
      <w:marRight w:val="0"/>
      <w:marTop w:val="0"/>
      <w:marBottom w:val="0"/>
      <w:divBdr>
        <w:top w:val="none" w:sz="0" w:space="0" w:color="auto"/>
        <w:left w:val="none" w:sz="0" w:space="0" w:color="auto"/>
        <w:bottom w:val="none" w:sz="0" w:space="0" w:color="auto"/>
        <w:right w:val="none" w:sz="0" w:space="0" w:color="auto"/>
      </w:divBdr>
    </w:div>
    <w:div w:id="2136674136">
      <w:bodyDiv w:val="1"/>
      <w:marLeft w:val="0"/>
      <w:marRight w:val="0"/>
      <w:marTop w:val="0"/>
      <w:marBottom w:val="0"/>
      <w:divBdr>
        <w:top w:val="none" w:sz="0" w:space="0" w:color="auto"/>
        <w:left w:val="none" w:sz="0" w:space="0" w:color="auto"/>
        <w:bottom w:val="none" w:sz="0" w:space="0" w:color="auto"/>
        <w:right w:val="none" w:sz="0" w:space="0" w:color="auto"/>
      </w:divBdr>
    </w:div>
    <w:div w:id="2137286723">
      <w:bodyDiv w:val="1"/>
      <w:marLeft w:val="0"/>
      <w:marRight w:val="0"/>
      <w:marTop w:val="0"/>
      <w:marBottom w:val="0"/>
      <w:divBdr>
        <w:top w:val="none" w:sz="0" w:space="0" w:color="auto"/>
        <w:left w:val="none" w:sz="0" w:space="0" w:color="auto"/>
        <w:bottom w:val="none" w:sz="0" w:space="0" w:color="auto"/>
        <w:right w:val="none" w:sz="0" w:space="0" w:color="auto"/>
      </w:divBdr>
    </w:div>
    <w:div w:id="2137481232">
      <w:bodyDiv w:val="1"/>
      <w:marLeft w:val="0"/>
      <w:marRight w:val="0"/>
      <w:marTop w:val="0"/>
      <w:marBottom w:val="0"/>
      <w:divBdr>
        <w:top w:val="none" w:sz="0" w:space="0" w:color="auto"/>
        <w:left w:val="none" w:sz="0" w:space="0" w:color="auto"/>
        <w:bottom w:val="none" w:sz="0" w:space="0" w:color="auto"/>
        <w:right w:val="none" w:sz="0" w:space="0" w:color="auto"/>
      </w:divBdr>
      <w:divsChild>
        <w:div w:id="1020400838">
          <w:marLeft w:val="480"/>
          <w:marRight w:val="0"/>
          <w:marTop w:val="0"/>
          <w:marBottom w:val="0"/>
          <w:divBdr>
            <w:top w:val="none" w:sz="0" w:space="0" w:color="auto"/>
            <w:left w:val="none" w:sz="0" w:space="0" w:color="auto"/>
            <w:bottom w:val="none" w:sz="0" w:space="0" w:color="auto"/>
            <w:right w:val="none" w:sz="0" w:space="0" w:color="auto"/>
          </w:divBdr>
        </w:div>
        <w:div w:id="828517082">
          <w:marLeft w:val="480"/>
          <w:marRight w:val="0"/>
          <w:marTop w:val="0"/>
          <w:marBottom w:val="0"/>
          <w:divBdr>
            <w:top w:val="none" w:sz="0" w:space="0" w:color="auto"/>
            <w:left w:val="none" w:sz="0" w:space="0" w:color="auto"/>
            <w:bottom w:val="none" w:sz="0" w:space="0" w:color="auto"/>
            <w:right w:val="none" w:sz="0" w:space="0" w:color="auto"/>
          </w:divBdr>
        </w:div>
        <w:div w:id="86196398">
          <w:marLeft w:val="480"/>
          <w:marRight w:val="0"/>
          <w:marTop w:val="0"/>
          <w:marBottom w:val="0"/>
          <w:divBdr>
            <w:top w:val="none" w:sz="0" w:space="0" w:color="auto"/>
            <w:left w:val="none" w:sz="0" w:space="0" w:color="auto"/>
            <w:bottom w:val="none" w:sz="0" w:space="0" w:color="auto"/>
            <w:right w:val="none" w:sz="0" w:space="0" w:color="auto"/>
          </w:divBdr>
        </w:div>
        <w:div w:id="903031817">
          <w:marLeft w:val="480"/>
          <w:marRight w:val="0"/>
          <w:marTop w:val="0"/>
          <w:marBottom w:val="0"/>
          <w:divBdr>
            <w:top w:val="none" w:sz="0" w:space="0" w:color="auto"/>
            <w:left w:val="none" w:sz="0" w:space="0" w:color="auto"/>
            <w:bottom w:val="none" w:sz="0" w:space="0" w:color="auto"/>
            <w:right w:val="none" w:sz="0" w:space="0" w:color="auto"/>
          </w:divBdr>
        </w:div>
        <w:div w:id="820539025">
          <w:marLeft w:val="480"/>
          <w:marRight w:val="0"/>
          <w:marTop w:val="0"/>
          <w:marBottom w:val="0"/>
          <w:divBdr>
            <w:top w:val="none" w:sz="0" w:space="0" w:color="auto"/>
            <w:left w:val="none" w:sz="0" w:space="0" w:color="auto"/>
            <w:bottom w:val="none" w:sz="0" w:space="0" w:color="auto"/>
            <w:right w:val="none" w:sz="0" w:space="0" w:color="auto"/>
          </w:divBdr>
        </w:div>
        <w:div w:id="1812870821">
          <w:marLeft w:val="480"/>
          <w:marRight w:val="0"/>
          <w:marTop w:val="0"/>
          <w:marBottom w:val="0"/>
          <w:divBdr>
            <w:top w:val="none" w:sz="0" w:space="0" w:color="auto"/>
            <w:left w:val="none" w:sz="0" w:space="0" w:color="auto"/>
            <w:bottom w:val="none" w:sz="0" w:space="0" w:color="auto"/>
            <w:right w:val="none" w:sz="0" w:space="0" w:color="auto"/>
          </w:divBdr>
        </w:div>
        <w:div w:id="1235165698">
          <w:marLeft w:val="480"/>
          <w:marRight w:val="0"/>
          <w:marTop w:val="0"/>
          <w:marBottom w:val="0"/>
          <w:divBdr>
            <w:top w:val="none" w:sz="0" w:space="0" w:color="auto"/>
            <w:left w:val="none" w:sz="0" w:space="0" w:color="auto"/>
            <w:bottom w:val="none" w:sz="0" w:space="0" w:color="auto"/>
            <w:right w:val="none" w:sz="0" w:space="0" w:color="auto"/>
          </w:divBdr>
        </w:div>
        <w:div w:id="1916426707">
          <w:marLeft w:val="480"/>
          <w:marRight w:val="0"/>
          <w:marTop w:val="0"/>
          <w:marBottom w:val="0"/>
          <w:divBdr>
            <w:top w:val="none" w:sz="0" w:space="0" w:color="auto"/>
            <w:left w:val="none" w:sz="0" w:space="0" w:color="auto"/>
            <w:bottom w:val="none" w:sz="0" w:space="0" w:color="auto"/>
            <w:right w:val="none" w:sz="0" w:space="0" w:color="auto"/>
          </w:divBdr>
        </w:div>
        <w:div w:id="1345399130">
          <w:marLeft w:val="480"/>
          <w:marRight w:val="0"/>
          <w:marTop w:val="0"/>
          <w:marBottom w:val="0"/>
          <w:divBdr>
            <w:top w:val="none" w:sz="0" w:space="0" w:color="auto"/>
            <w:left w:val="none" w:sz="0" w:space="0" w:color="auto"/>
            <w:bottom w:val="none" w:sz="0" w:space="0" w:color="auto"/>
            <w:right w:val="none" w:sz="0" w:space="0" w:color="auto"/>
          </w:divBdr>
        </w:div>
        <w:div w:id="1733238620">
          <w:marLeft w:val="480"/>
          <w:marRight w:val="0"/>
          <w:marTop w:val="0"/>
          <w:marBottom w:val="0"/>
          <w:divBdr>
            <w:top w:val="none" w:sz="0" w:space="0" w:color="auto"/>
            <w:left w:val="none" w:sz="0" w:space="0" w:color="auto"/>
            <w:bottom w:val="none" w:sz="0" w:space="0" w:color="auto"/>
            <w:right w:val="none" w:sz="0" w:space="0" w:color="auto"/>
          </w:divBdr>
        </w:div>
        <w:div w:id="1382175087">
          <w:marLeft w:val="480"/>
          <w:marRight w:val="0"/>
          <w:marTop w:val="0"/>
          <w:marBottom w:val="0"/>
          <w:divBdr>
            <w:top w:val="none" w:sz="0" w:space="0" w:color="auto"/>
            <w:left w:val="none" w:sz="0" w:space="0" w:color="auto"/>
            <w:bottom w:val="none" w:sz="0" w:space="0" w:color="auto"/>
            <w:right w:val="none" w:sz="0" w:space="0" w:color="auto"/>
          </w:divBdr>
        </w:div>
        <w:div w:id="803347476">
          <w:marLeft w:val="480"/>
          <w:marRight w:val="0"/>
          <w:marTop w:val="0"/>
          <w:marBottom w:val="0"/>
          <w:divBdr>
            <w:top w:val="none" w:sz="0" w:space="0" w:color="auto"/>
            <w:left w:val="none" w:sz="0" w:space="0" w:color="auto"/>
            <w:bottom w:val="none" w:sz="0" w:space="0" w:color="auto"/>
            <w:right w:val="none" w:sz="0" w:space="0" w:color="auto"/>
          </w:divBdr>
        </w:div>
        <w:div w:id="971406937">
          <w:marLeft w:val="480"/>
          <w:marRight w:val="0"/>
          <w:marTop w:val="0"/>
          <w:marBottom w:val="0"/>
          <w:divBdr>
            <w:top w:val="none" w:sz="0" w:space="0" w:color="auto"/>
            <w:left w:val="none" w:sz="0" w:space="0" w:color="auto"/>
            <w:bottom w:val="none" w:sz="0" w:space="0" w:color="auto"/>
            <w:right w:val="none" w:sz="0" w:space="0" w:color="auto"/>
          </w:divBdr>
        </w:div>
        <w:div w:id="75903545">
          <w:marLeft w:val="480"/>
          <w:marRight w:val="0"/>
          <w:marTop w:val="0"/>
          <w:marBottom w:val="0"/>
          <w:divBdr>
            <w:top w:val="none" w:sz="0" w:space="0" w:color="auto"/>
            <w:left w:val="none" w:sz="0" w:space="0" w:color="auto"/>
            <w:bottom w:val="none" w:sz="0" w:space="0" w:color="auto"/>
            <w:right w:val="none" w:sz="0" w:space="0" w:color="auto"/>
          </w:divBdr>
        </w:div>
        <w:div w:id="466431290">
          <w:marLeft w:val="480"/>
          <w:marRight w:val="0"/>
          <w:marTop w:val="0"/>
          <w:marBottom w:val="0"/>
          <w:divBdr>
            <w:top w:val="none" w:sz="0" w:space="0" w:color="auto"/>
            <w:left w:val="none" w:sz="0" w:space="0" w:color="auto"/>
            <w:bottom w:val="none" w:sz="0" w:space="0" w:color="auto"/>
            <w:right w:val="none" w:sz="0" w:space="0" w:color="auto"/>
          </w:divBdr>
        </w:div>
        <w:div w:id="964584080">
          <w:marLeft w:val="480"/>
          <w:marRight w:val="0"/>
          <w:marTop w:val="0"/>
          <w:marBottom w:val="0"/>
          <w:divBdr>
            <w:top w:val="none" w:sz="0" w:space="0" w:color="auto"/>
            <w:left w:val="none" w:sz="0" w:space="0" w:color="auto"/>
            <w:bottom w:val="none" w:sz="0" w:space="0" w:color="auto"/>
            <w:right w:val="none" w:sz="0" w:space="0" w:color="auto"/>
          </w:divBdr>
        </w:div>
        <w:div w:id="1310207053">
          <w:marLeft w:val="480"/>
          <w:marRight w:val="0"/>
          <w:marTop w:val="0"/>
          <w:marBottom w:val="0"/>
          <w:divBdr>
            <w:top w:val="none" w:sz="0" w:space="0" w:color="auto"/>
            <w:left w:val="none" w:sz="0" w:space="0" w:color="auto"/>
            <w:bottom w:val="none" w:sz="0" w:space="0" w:color="auto"/>
            <w:right w:val="none" w:sz="0" w:space="0" w:color="auto"/>
          </w:divBdr>
        </w:div>
        <w:div w:id="1414937093">
          <w:marLeft w:val="480"/>
          <w:marRight w:val="0"/>
          <w:marTop w:val="0"/>
          <w:marBottom w:val="0"/>
          <w:divBdr>
            <w:top w:val="none" w:sz="0" w:space="0" w:color="auto"/>
            <w:left w:val="none" w:sz="0" w:space="0" w:color="auto"/>
            <w:bottom w:val="none" w:sz="0" w:space="0" w:color="auto"/>
            <w:right w:val="none" w:sz="0" w:space="0" w:color="auto"/>
          </w:divBdr>
        </w:div>
        <w:div w:id="8527454">
          <w:marLeft w:val="480"/>
          <w:marRight w:val="0"/>
          <w:marTop w:val="0"/>
          <w:marBottom w:val="0"/>
          <w:divBdr>
            <w:top w:val="none" w:sz="0" w:space="0" w:color="auto"/>
            <w:left w:val="none" w:sz="0" w:space="0" w:color="auto"/>
            <w:bottom w:val="none" w:sz="0" w:space="0" w:color="auto"/>
            <w:right w:val="none" w:sz="0" w:space="0" w:color="auto"/>
          </w:divBdr>
        </w:div>
        <w:div w:id="1894001257">
          <w:marLeft w:val="480"/>
          <w:marRight w:val="0"/>
          <w:marTop w:val="0"/>
          <w:marBottom w:val="0"/>
          <w:divBdr>
            <w:top w:val="none" w:sz="0" w:space="0" w:color="auto"/>
            <w:left w:val="none" w:sz="0" w:space="0" w:color="auto"/>
            <w:bottom w:val="none" w:sz="0" w:space="0" w:color="auto"/>
            <w:right w:val="none" w:sz="0" w:space="0" w:color="auto"/>
          </w:divBdr>
        </w:div>
        <w:div w:id="1594238735">
          <w:marLeft w:val="480"/>
          <w:marRight w:val="0"/>
          <w:marTop w:val="0"/>
          <w:marBottom w:val="0"/>
          <w:divBdr>
            <w:top w:val="none" w:sz="0" w:space="0" w:color="auto"/>
            <w:left w:val="none" w:sz="0" w:space="0" w:color="auto"/>
            <w:bottom w:val="none" w:sz="0" w:space="0" w:color="auto"/>
            <w:right w:val="none" w:sz="0" w:space="0" w:color="auto"/>
          </w:divBdr>
        </w:div>
        <w:div w:id="1467351137">
          <w:marLeft w:val="480"/>
          <w:marRight w:val="0"/>
          <w:marTop w:val="0"/>
          <w:marBottom w:val="0"/>
          <w:divBdr>
            <w:top w:val="none" w:sz="0" w:space="0" w:color="auto"/>
            <w:left w:val="none" w:sz="0" w:space="0" w:color="auto"/>
            <w:bottom w:val="none" w:sz="0" w:space="0" w:color="auto"/>
            <w:right w:val="none" w:sz="0" w:space="0" w:color="auto"/>
          </w:divBdr>
        </w:div>
        <w:div w:id="1546525853">
          <w:marLeft w:val="480"/>
          <w:marRight w:val="0"/>
          <w:marTop w:val="0"/>
          <w:marBottom w:val="0"/>
          <w:divBdr>
            <w:top w:val="none" w:sz="0" w:space="0" w:color="auto"/>
            <w:left w:val="none" w:sz="0" w:space="0" w:color="auto"/>
            <w:bottom w:val="none" w:sz="0" w:space="0" w:color="auto"/>
            <w:right w:val="none" w:sz="0" w:space="0" w:color="auto"/>
          </w:divBdr>
        </w:div>
        <w:div w:id="259141084">
          <w:marLeft w:val="480"/>
          <w:marRight w:val="0"/>
          <w:marTop w:val="0"/>
          <w:marBottom w:val="0"/>
          <w:divBdr>
            <w:top w:val="none" w:sz="0" w:space="0" w:color="auto"/>
            <w:left w:val="none" w:sz="0" w:space="0" w:color="auto"/>
            <w:bottom w:val="none" w:sz="0" w:space="0" w:color="auto"/>
            <w:right w:val="none" w:sz="0" w:space="0" w:color="auto"/>
          </w:divBdr>
        </w:div>
        <w:div w:id="2134860522">
          <w:marLeft w:val="480"/>
          <w:marRight w:val="0"/>
          <w:marTop w:val="0"/>
          <w:marBottom w:val="0"/>
          <w:divBdr>
            <w:top w:val="none" w:sz="0" w:space="0" w:color="auto"/>
            <w:left w:val="none" w:sz="0" w:space="0" w:color="auto"/>
            <w:bottom w:val="none" w:sz="0" w:space="0" w:color="auto"/>
            <w:right w:val="none" w:sz="0" w:space="0" w:color="auto"/>
          </w:divBdr>
        </w:div>
        <w:div w:id="289870796">
          <w:marLeft w:val="480"/>
          <w:marRight w:val="0"/>
          <w:marTop w:val="0"/>
          <w:marBottom w:val="0"/>
          <w:divBdr>
            <w:top w:val="none" w:sz="0" w:space="0" w:color="auto"/>
            <w:left w:val="none" w:sz="0" w:space="0" w:color="auto"/>
            <w:bottom w:val="none" w:sz="0" w:space="0" w:color="auto"/>
            <w:right w:val="none" w:sz="0" w:space="0" w:color="auto"/>
          </w:divBdr>
        </w:div>
        <w:div w:id="2140830238">
          <w:marLeft w:val="480"/>
          <w:marRight w:val="0"/>
          <w:marTop w:val="0"/>
          <w:marBottom w:val="0"/>
          <w:divBdr>
            <w:top w:val="none" w:sz="0" w:space="0" w:color="auto"/>
            <w:left w:val="none" w:sz="0" w:space="0" w:color="auto"/>
            <w:bottom w:val="none" w:sz="0" w:space="0" w:color="auto"/>
            <w:right w:val="none" w:sz="0" w:space="0" w:color="auto"/>
          </w:divBdr>
        </w:div>
        <w:div w:id="708384724">
          <w:marLeft w:val="480"/>
          <w:marRight w:val="0"/>
          <w:marTop w:val="0"/>
          <w:marBottom w:val="0"/>
          <w:divBdr>
            <w:top w:val="none" w:sz="0" w:space="0" w:color="auto"/>
            <w:left w:val="none" w:sz="0" w:space="0" w:color="auto"/>
            <w:bottom w:val="none" w:sz="0" w:space="0" w:color="auto"/>
            <w:right w:val="none" w:sz="0" w:space="0" w:color="auto"/>
          </w:divBdr>
        </w:div>
        <w:div w:id="238951899">
          <w:marLeft w:val="480"/>
          <w:marRight w:val="0"/>
          <w:marTop w:val="0"/>
          <w:marBottom w:val="0"/>
          <w:divBdr>
            <w:top w:val="none" w:sz="0" w:space="0" w:color="auto"/>
            <w:left w:val="none" w:sz="0" w:space="0" w:color="auto"/>
            <w:bottom w:val="none" w:sz="0" w:space="0" w:color="auto"/>
            <w:right w:val="none" w:sz="0" w:space="0" w:color="auto"/>
          </w:divBdr>
        </w:div>
        <w:div w:id="496923731">
          <w:marLeft w:val="480"/>
          <w:marRight w:val="0"/>
          <w:marTop w:val="0"/>
          <w:marBottom w:val="0"/>
          <w:divBdr>
            <w:top w:val="none" w:sz="0" w:space="0" w:color="auto"/>
            <w:left w:val="none" w:sz="0" w:space="0" w:color="auto"/>
            <w:bottom w:val="none" w:sz="0" w:space="0" w:color="auto"/>
            <w:right w:val="none" w:sz="0" w:space="0" w:color="auto"/>
          </w:divBdr>
        </w:div>
        <w:div w:id="1004745336">
          <w:marLeft w:val="480"/>
          <w:marRight w:val="0"/>
          <w:marTop w:val="0"/>
          <w:marBottom w:val="0"/>
          <w:divBdr>
            <w:top w:val="none" w:sz="0" w:space="0" w:color="auto"/>
            <w:left w:val="none" w:sz="0" w:space="0" w:color="auto"/>
            <w:bottom w:val="none" w:sz="0" w:space="0" w:color="auto"/>
            <w:right w:val="none" w:sz="0" w:space="0" w:color="auto"/>
          </w:divBdr>
        </w:div>
        <w:div w:id="1281496698">
          <w:marLeft w:val="480"/>
          <w:marRight w:val="0"/>
          <w:marTop w:val="0"/>
          <w:marBottom w:val="0"/>
          <w:divBdr>
            <w:top w:val="none" w:sz="0" w:space="0" w:color="auto"/>
            <w:left w:val="none" w:sz="0" w:space="0" w:color="auto"/>
            <w:bottom w:val="none" w:sz="0" w:space="0" w:color="auto"/>
            <w:right w:val="none" w:sz="0" w:space="0" w:color="auto"/>
          </w:divBdr>
        </w:div>
        <w:div w:id="466364932">
          <w:marLeft w:val="480"/>
          <w:marRight w:val="0"/>
          <w:marTop w:val="0"/>
          <w:marBottom w:val="0"/>
          <w:divBdr>
            <w:top w:val="none" w:sz="0" w:space="0" w:color="auto"/>
            <w:left w:val="none" w:sz="0" w:space="0" w:color="auto"/>
            <w:bottom w:val="none" w:sz="0" w:space="0" w:color="auto"/>
            <w:right w:val="none" w:sz="0" w:space="0" w:color="auto"/>
          </w:divBdr>
        </w:div>
        <w:div w:id="1434321077">
          <w:marLeft w:val="480"/>
          <w:marRight w:val="0"/>
          <w:marTop w:val="0"/>
          <w:marBottom w:val="0"/>
          <w:divBdr>
            <w:top w:val="none" w:sz="0" w:space="0" w:color="auto"/>
            <w:left w:val="none" w:sz="0" w:space="0" w:color="auto"/>
            <w:bottom w:val="none" w:sz="0" w:space="0" w:color="auto"/>
            <w:right w:val="none" w:sz="0" w:space="0" w:color="auto"/>
          </w:divBdr>
        </w:div>
        <w:div w:id="830296756">
          <w:marLeft w:val="480"/>
          <w:marRight w:val="0"/>
          <w:marTop w:val="0"/>
          <w:marBottom w:val="0"/>
          <w:divBdr>
            <w:top w:val="none" w:sz="0" w:space="0" w:color="auto"/>
            <w:left w:val="none" w:sz="0" w:space="0" w:color="auto"/>
            <w:bottom w:val="none" w:sz="0" w:space="0" w:color="auto"/>
            <w:right w:val="none" w:sz="0" w:space="0" w:color="auto"/>
          </w:divBdr>
        </w:div>
        <w:div w:id="2121296385">
          <w:marLeft w:val="480"/>
          <w:marRight w:val="0"/>
          <w:marTop w:val="0"/>
          <w:marBottom w:val="0"/>
          <w:divBdr>
            <w:top w:val="none" w:sz="0" w:space="0" w:color="auto"/>
            <w:left w:val="none" w:sz="0" w:space="0" w:color="auto"/>
            <w:bottom w:val="none" w:sz="0" w:space="0" w:color="auto"/>
            <w:right w:val="none" w:sz="0" w:space="0" w:color="auto"/>
          </w:divBdr>
        </w:div>
      </w:divsChild>
    </w:div>
    <w:div w:id="2137915889">
      <w:bodyDiv w:val="1"/>
      <w:marLeft w:val="0"/>
      <w:marRight w:val="0"/>
      <w:marTop w:val="0"/>
      <w:marBottom w:val="0"/>
      <w:divBdr>
        <w:top w:val="none" w:sz="0" w:space="0" w:color="auto"/>
        <w:left w:val="none" w:sz="0" w:space="0" w:color="auto"/>
        <w:bottom w:val="none" w:sz="0" w:space="0" w:color="auto"/>
        <w:right w:val="none" w:sz="0" w:space="0" w:color="auto"/>
      </w:divBdr>
    </w:div>
    <w:div w:id="2137941659">
      <w:bodyDiv w:val="1"/>
      <w:marLeft w:val="0"/>
      <w:marRight w:val="0"/>
      <w:marTop w:val="0"/>
      <w:marBottom w:val="0"/>
      <w:divBdr>
        <w:top w:val="none" w:sz="0" w:space="0" w:color="auto"/>
        <w:left w:val="none" w:sz="0" w:space="0" w:color="auto"/>
        <w:bottom w:val="none" w:sz="0" w:space="0" w:color="auto"/>
        <w:right w:val="none" w:sz="0" w:space="0" w:color="auto"/>
      </w:divBdr>
    </w:div>
    <w:div w:id="2137941705">
      <w:bodyDiv w:val="1"/>
      <w:marLeft w:val="0"/>
      <w:marRight w:val="0"/>
      <w:marTop w:val="0"/>
      <w:marBottom w:val="0"/>
      <w:divBdr>
        <w:top w:val="none" w:sz="0" w:space="0" w:color="auto"/>
        <w:left w:val="none" w:sz="0" w:space="0" w:color="auto"/>
        <w:bottom w:val="none" w:sz="0" w:space="0" w:color="auto"/>
        <w:right w:val="none" w:sz="0" w:space="0" w:color="auto"/>
      </w:divBdr>
    </w:div>
    <w:div w:id="2137942991">
      <w:bodyDiv w:val="1"/>
      <w:marLeft w:val="0"/>
      <w:marRight w:val="0"/>
      <w:marTop w:val="0"/>
      <w:marBottom w:val="0"/>
      <w:divBdr>
        <w:top w:val="none" w:sz="0" w:space="0" w:color="auto"/>
        <w:left w:val="none" w:sz="0" w:space="0" w:color="auto"/>
        <w:bottom w:val="none" w:sz="0" w:space="0" w:color="auto"/>
        <w:right w:val="none" w:sz="0" w:space="0" w:color="auto"/>
      </w:divBdr>
    </w:div>
    <w:div w:id="2139371122">
      <w:bodyDiv w:val="1"/>
      <w:marLeft w:val="0"/>
      <w:marRight w:val="0"/>
      <w:marTop w:val="0"/>
      <w:marBottom w:val="0"/>
      <w:divBdr>
        <w:top w:val="none" w:sz="0" w:space="0" w:color="auto"/>
        <w:left w:val="none" w:sz="0" w:space="0" w:color="auto"/>
        <w:bottom w:val="none" w:sz="0" w:space="0" w:color="auto"/>
        <w:right w:val="none" w:sz="0" w:space="0" w:color="auto"/>
      </w:divBdr>
    </w:div>
    <w:div w:id="2139447967">
      <w:bodyDiv w:val="1"/>
      <w:marLeft w:val="0"/>
      <w:marRight w:val="0"/>
      <w:marTop w:val="0"/>
      <w:marBottom w:val="0"/>
      <w:divBdr>
        <w:top w:val="none" w:sz="0" w:space="0" w:color="auto"/>
        <w:left w:val="none" w:sz="0" w:space="0" w:color="auto"/>
        <w:bottom w:val="none" w:sz="0" w:space="0" w:color="auto"/>
        <w:right w:val="none" w:sz="0" w:space="0" w:color="auto"/>
      </w:divBdr>
    </w:div>
    <w:div w:id="2139494458">
      <w:bodyDiv w:val="1"/>
      <w:marLeft w:val="0"/>
      <w:marRight w:val="0"/>
      <w:marTop w:val="0"/>
      <w:marBottom w:val="0"/>
      <w:divBdr>
        <w:top w:val="none" w:sz="0" w:space="0" w:color="auto"/>
        <w:left w:val="none" w:sz="0" w:space="0" w:color="auto"/>
        <w:bottom w:val="none" w:sz="0" w:space="0" w:color="auto"/>
        <w:right w:val="none" w:sz="0" w:space="0" w:color="auto"/>
      </w:divBdr>
    </w:div>
    <w:div w:id="2140224458">
      <w:bodyDiv w:val="1"/>
      <w:marLeft w:val="0"/>
      <w:marRight w:val="0"/>
      <w:marTop w:val="0"/>
      <w:marBottom w:val="0"/>
      <w:divBdr>
        <w:top w:val="none" w:sz="0" w:space="0" w:color="auto"/>
        <w:left w:val="none" w:sz="0" w:space="0" w:color="auto"/>
        <w:bottom w:val="none" w:sz="0" w:space="0" w:color="auto"/>
        <w:right w:val="none" w:sz="0" w:space="0" w:color="auto"/>
      </w:divBdr>
    </w:div>
    <w:div w:id="2140562036">
      <w:bodyDiv w:val="1"/>
      <w:marLeft w:val="0"/>
      <w:marRight w:val="0"/>
      <w:marTop w:val="0"/>
      <w:marBottom w:val="0"/>
      <w:divBdr>
        <w:top w:val="none" w:sz="0" w:space="0" w:color="auto"/>
        <w:left w:val="none" w:sz="0" w:space="0" w:color="auto"/>
        <w:bottom w:val="none" w:sz="0" w:space="0" w:color="auto"/>
        <w:right w:val="none" w:sz="0" w:space="0" w:color="auto"/>
      </w:divBdr>
    </w:div>
    <w:div w:id="2142183167">
      <w:bodyDiv w:val="1"/>
      <w:marLeft w:val="0"/>
      <w:marRight w:val="0"/>
      <w:marTop w:val="0"/>
      <w:marBottom w:val="0"/>
      <w:divBdr>
        <w:top w:val="none" w:sz="0" w:space="0" w:color="auto"/>
        <w:left w:val="none" w:sz="0" w:space="0" w:color="auto"/>
        <w:bottom w:val="none" w:sz="0" w:space="0" w:color="auto"/>
        <w:right w:val="none" w:sz="0" w:space="0" w:color="auto"/>
      </w:divBdr>
    </w:div>
    <w:div w:id="2142192144">
      <w:bodyDiv w:val="1"/>
      <w:marLeft w:val="0"/>
      <w:marRight w:val="0"/>
      <w:marTop w:val="0"/>
      <w:marBottom w:val="0"/>
      <w:divBdr>
        <w:top w:val="none" w:sz="0" w:space="0" w:color="auto"/>
        <w:left w:val="none" w:sz="0" w:space="0" w:color="auto"/>
        <w:bottom w:val="none" w:sz="0" w:space="0" w:color="auto"/>
        <w:right w:val="none" w:sz="0" w:space="0" w:color="auto"/>
      </w:divBdr>
    </w:div>
    <w:div w:id="2142309425">
      <w:bodyDiv w:val="1"/>
      <w:marLeft w:val="0"/>
      <w:marRight w:val="0"/>
      <w:marTop w:val="0"/>
      <w:marBottom w:val="0"/>
      <w:divBdr>
        <w:top w:val="none" w:sz="0" w:space="0" w:color="auto"/>
        <w:left w:val="none" w:sz="0" w:space="0" w:color="auto"/>
        <w:bottom w:val="none" w:sz="0" w:space="0" w:color="auto"/>
        <w:right w:val="none" w:sz="0" w:space="0" w:color="auto"/>
      </w:divBdr>
    </w:div>
    <w:div w:id="2142963027">
      <w:bodyDiv w:val="1"/>
      <w:marLeft w:val="0"/>
      <w:marRight w:val="0"/>
      <w:marTop w:val="0"/>
      <w:marBottom w:val="0"/>
      <w:divBdr>
        <w:top w:val="none" w:sz="0" w:space="0" w:color="auto"/>
        <w:left w:val="none" w:sz="0" w:space="0" w:color="auto"/>
        <w:bottom w:val="none" w:sz="0" w:space="0" w:color="auto"/>
        <w:right w:val="none" w:sz="0" w:space="0" w:color="auto"/>
      </w:divBdr>
    </w:div>
    <w:div w:id="2143648061">
      <w:bodyDiv w:val="1"/>
      <w:marLeft w:val="0"/>
      <w:marRight w:val="0"/>
      <w:marTop w:val="0"/>
      <w:marBottom w:val="0"/>
      <w:divBdr>
        <w:top w:val="none" w:sz="0" w:space="0" w:color="auto"/>
        <w:left w:val="none" w:sz="0" w:space="0" w:color="auto"/>
        <w:bottom w:val="none" w:sz="0" w:space="0" w:color="auto"/>
        <w:right w:val="none" w:sz="0" w:space="0" w:color="auto"/>
      </w:divBdr>
    </w:div>
    <w:div w:id="2144077267">
      <w:bodyDiv w:val="1"/>
      <w:marLeft w:val="0"/>
      <w:marRight w:val="0"/>
      <w:marTop w:val="0"/>
      <w:marBottom w:val="0"/>
      <w:divBdr>
        <w:top w:val="none" w:sz="0" w:space="0" w:color="auto"/>
        <w:left w:val="none" w:sz="0" w:space="0" w:color="auto"/>
        <w:bottom w:val="none" w:sz="0" w:space="0" w:color="auto"/>
        <w:right w:val="none" w:sz="0" w:space="0" w:color="auto"/>
      </w:divBdr>
    </w:div>
    <w:div w:id="2144080156">
      <w:bodyDiv w:val="1"/>
      <w:marLeft w:val="0"/>
      <w:marRight w:val="0"/>
      <w:marTop w:val="0"/>
      <w:marBottom w:val="0"/>
      <w:divBdr>
        <w:top w:val="none" w:sz="0" w:space="0" w:color="auto"/>
        <w:left w:val="none" w:sz="0" w:space="0" w:color="auto"/>
        <w:bottom w:val="none" w:sz="0" w:space="0" w:color="auto"/>
        <w:right w:val="none" w:sz="0" w:space="0" w:color="auto"/>
      </w:divBdr>
    </w:div>
    <w:div w:id="2145654011">
      <w:bodyDiv w:val="1"/>
      <w:marLeft w:val="0"/>
      <w:marRight w:val="0"/>
      <w:marTop w:val="0"/>
      <w:marBottom w:val="0"/>
      <w:divBdr>
        <w:top w:val="none" w:sz="0" w:space="0" w:color="auto"/>
        <w:left w:val="none" w:sz="0" w:space="0" w:color="auto"/>
        <w:bottom w:val="none" w:sz="0" w:space="0" w:color="auto"/>
        <w:right w:val="none" w:sz="0" w:space="0" w:color="auto"/>
      </w:divBdr>
    </w:div>
    <w:div w:id="2146508335">
      <w:bodyDiv w:val="1"/>
      <w:marLeft w:val="0"/>
      <w:marRight w:val="0"/>
      <w:marTop w:val="0"/>
      <w:marBottom w:val="0"/>
      <w:divBdr>
        <w:top w:val="none" w:sz="0" w:space="0" w:color="auto"/>
        <w:left w:val="none" w:sz="0" w:space="0" w:color="auto"/>
        <w:bottom w:val="none" w:sz="0" w:space="0" w:color="auto"/>
        <w:right w:val="none" w:sz="0" w:space="0" w:color="auto"/>
      </w:divBdr>
    </w:div>
    <w:div w:id="2147164454">
      <w:bodyDiv w:val="1"/>
      <w:marLeft w:val="0"/>
      <w:marRight w:val="0"/>
      <w:marTop w:val="0"/>
      <w:marBottom w:val="0"/>
      <w:divBdr>
        <w:top w:val="none" w:sz="0" w:space="0" w:color="auto"/>
        <w:left w:val="none" w:sz="0" w:space="0" w:color="auto"/>
        <w:bottom w:val="none" w:sz="0" w:space="0" w:color="auto"/>
        <w:right w:val="none" w:sz="0" w:space="0" w:color="auto"/>
      </w:divBdr>
    </w:div>
    <w:div w:id="2147383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3.xml"/><Relationship Id="rId25" Type="http://schemas.openxmlformats.org/officeDocument/2006/relationships/hyperlink" Target="http://www.ojk.go.id"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ojk.go.id"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bi.go.id" TargetMode="External"/><Relationship Id="rId28" Type="http://schemas.openxmlformats.org/officeDocument/2006/relationships/footer" Target="footer7.xml"/><Relationship Id="rId10" Type="http://schemas.openxmlformats.org/officeDocument/2006/relationships/image" Target="media/image3.jpeg"/><Relationship Id="rId19" Type="http://schemas.openxmlformats.org/officeDocument/2006/relationships/hyperlink" Target="http://repository.uinsu.ac.id/id/eprint/19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image" Target="media/image7.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EED3FE7D-CAEF-4066-9A80-149EC3ED72C4}"/>
      </w:docPartPr>
      <w:docPartBody>
        <w:p w:rsidR="00D25E33" w:rsidRDefault="00CB6CA9">
          <w:r w:rsidRPr="00E7188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abic Typesetting">
    <w:panose1 w:val="03020402040406030203"/>
    <w:charset w:val="00"/>
    <w:family w:val="script"/>
    <w:pitch w:val="variable"/>
    <w:sig w:usb0="80002007" w:usb1="80000000" w:usb2="00000008" w:usb3="00000000" w:csb0="000000D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CA9"/>
    <w:rsid w:val="0000041D"/>
    <w:rsid w:val="00000F4D"/>
    <w:rsid w:val="00040138"/>
    <w:rsid w:val="00070C15"/>
    <w:rsid w:val="00083B41"/>
    <w:rsid w:val="00094E06"/>
    <w:rsid w:val="000A1C70"/>
    <w:rsid w:val="000D7F0F"/>
    <w:rsid w:val="000F414A"/>
    <w:rsid w:val="000F4D58"/>
    <w:rsid w:val="001172FE"/>
    <w:rsid w:val="001279C0"/>
    <w:rsid w:val="00153C7E"/>
    <w:rsid w:val="001E1853"/>
    <w:rsid w:val="001E5A12"/>
    <w:rsid w:val="00227546"/>
    <w:rsid w:val="0026503B"/>
    <w:rsid w:val="002A6D3D"/>
    <w:rsid w:val="0030527A"/>
    <w:rsid w:val="00334381"/>
    <w:rsid w:val="00342BA5"/>
    <w:rsid w:val="00342D1A"/>
    <w:rsid w:val="00344C77"/>
    <w:rsid w:val="003565CE"/>
    <w:rsid w:val="00357465"/>
    <w:rsid w:val="0037499E"/>
    <w:rsid w:val="0037638A"/>
    <w:rsid w:val="00394A23"/>
    <w:rsid w:val="003D4E1E"/>
    <w:rsid w:val="003E0869"/>
    <w:rsid w:val="00405689"/>
    <w:rsid w:val="00434D88"/>
    <w:rsid w:val="004701AC"/>
    <w:rsid w:val="00471171"/>
    <w:rsid w:val="00475F73"/>
    <w:rsid w:val="004864FD"/>
    <w:rsid w:val="00496C57"/>
    <w:rsid w:val="004D0285"/>
    <w:rsid w:val="004D49B0"/>
    <w:rsid w:val="004E14BC"/>
    <w:rsid w:val="004F4E0A"/>
    <w:rsid w:val="00507EB8"/>
    <w:rsid w:val="00507FF3"/>
    <w:rsid w:val="00516E60"/>
    <w:rsid w:val="005213AF"/>
    <w:rsid w:val="0053381D"/>
    <w:rsid w:val="00534122"/>
    <w:rsid w:val="00535933"/>
    <w:rsid w:val="00581900"/>
    <w:rsid w:val="005948A5"/>
    <w:rsid w:val="005A1694"/>
    <w:rsid w:val="005B5F43"/>
    <w:rsid w:val="005B78AD"/>
    <w:rsid w:val="00601AC5"/>
    <w:rsid w:val="00607127"/>
    <w:rsid w:val="00622157"/>
    <w:rsid w:val="00622EB4"/>
    <w:rsid w:val="0065297B"/>
    <w:rsid w:val="006601AF"/>
    <w:rsid w:val="00662AE2"/>
    <w:rsid w:val="0068493E"/>
    <w:rsid w:val="00694FA4"/>
    <w:rsid w:val="006A7E6B"/>
    <w:rsid w:val="006C090A"/>
    <w:rsid w:val="006C54A7"/>
    <w:rsid w:val="007263AD"/>
    <w:rsid w:val="00750EB7"/>
    <w:rsid w:val="007C78F9"/>
    <w:rsid w:val="007F277A"/>
    <w:rsid w:val="0082420A"/>
    <w:rsid w:val="0086022E"/>
    <w:rsid w:val="008632E6"/>
    <w:rsid w:val="00881DA9"/>
    <w:rsid w:val="00886088"/>
    <w:rsid w:val="008A14D2"/>
    <w:rsid w:val="008A2D4A"/>
    <w:rsid w:val="008A7A84"/>
    <w:rsid w:val="008E4EB2"/>
    <w:rsid w:val="008F7BBE"/>
    <w:rsid w:val="00906278"/>
    <w:rsid w:val="00907DFB"/>
    <w:rsid w:val="0093711A"/>
    <w:rsid w:val="009454A5"/>
    <w:rsid w:val="00957A0A"/>
    <w:rsid w:val="0096315E"/>
    <w:rsid w:val="00970725"/>
    <w:rsid w:val="00975144"/>
    <w:rsid w:val="009805EE"/>
    <w:rsid w:val="00986453"/>
    <w:rsid w:val="009D4906"/>
    <w:rsid w:val="00A12C67"/>
    <w:rsid w:val="00A215DB"/>
    <w:rsid w:val="00A554D7"/>
    <w:rsid w:val="00AA5837"/>
    <w:rsid w:val="00AC40FB"/>
    <w:rsid w:val="00AD0F80"/>
    <w:rsid w:val="00B60C2A"/>
    <w:rsid w:val="00B64535"/>
    <w:rsid w:val="00B64F8B"/>
    <w:rsid w:val="00B70CFE"/>
    <w:rsid w:val="00BF6961"/>
    <w:rsid w:val="00C10C83"/>
    <w:rsid w:val="00C1784B"/>
    <w:rsid w:val="00C20CD3"/>
    <w:rsid w:val="00C37FC6"/>
    <w:rsid w:val="00C44E12"/>
    <w:rsid w:val="00C56DA6"/>
    <w:rsid w:val="00C62701"/>
    <w:rsid w:val="00C7463C"/>
    <w:rsid w:val="00C82FDA"/>
    <w:rsid w:val="00C9757B"/>
    <w:rsid w:val="00CA58E8"/>
    <w:rsid w:val="00CB23FF"/>
    <w:rsid w:val="00CB6CA9"/>
    <w:rsid w:val="00D11BC3"/>
    <w:rsid w:val="00D25E33"/>
    <w:rsid w:val="00D32EA4"/>
    <w:rsid w:val="00D45D3A"/>
    <w:rsid w:val="00D86ECE"/>
    <w:rsid w:val="00DA3245"/>
    <w:rsid w:val="00DC7391"/>
    <w:rsid w:val="00DF0A79"/>
    <w:rsid w:val="00DF5AFB"/>
    <w:rsid w:val="00E322E3"/>
    <w:rsid w:val="00E33FF8"/>
    <w:rsid w:val="00E63094"/>
    <w:rsid w:val="00E65EC2"/>
    <w:rsid w:val="00E70F3D"/>
    <w:rsid w:val="00E777DA"/>
    <w:rsid w:val="00E82396"/>
    <w:rsid w:val="00EA4102"/>
    <w:rsid w:val="00EF64E9"/>
    <w:rsid w:val="00EF6C8B"/>
    <w:rsid w:val="00F1571C"/>
    <w:rsid w:val="00F434D7"/>
    <w:rsid w:val="00F47CE0"/>
    <w:rsid w:val="00F5076F"/>
    <w:rsid w:val="00F620AC"/>
    <w:rsid w:val="00FA076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0C15"/>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001B506-9ABD-4C54-BCB0-06AF9E0D7BC3}">
  <we:reference id="wa104382081" version="1.55.1.0" store="id-ID" storeType="OMEX"/>
  <we:alternateReferences>
    <we:reference id="wa104382081" version="1.55.1.0" store="id-ID" storeType="OMEX"/>
  </we:alternateReferences>
  <we:properties>
    <we:property name="MENDELEY_CITATIONS" value="[{&quot;citationID&quot;:&quot;MENDELEY_CITATION_82b5ddfa-13b9-4c97-8237-c4476e7b5102&quot;,&quot;properties&quot;:{&quot;noteIndex&quot;:1},&quot;isEdited&quot;:false,&quot;manualOverride&quot;:{&quot;isManuallyOverridden&quot;:false,&quot;citeprocText&quot;:&quot;“PERBANKAN SYARIAH DALAM PERATURAN PERUNDANG-UNDANGAN,” &lt;i&gt;Indonesian Journal of Islamic Business and Economics&lt;/i&gt;, 2019, https://doi.org/10.32424/1.ijibe.2019.1.1.2209.&quot;,&quot;manualOverrideText&quot;:&quot;&quot;},&quot;citationTag&quot;:&quot;MENDELEY_CITATION_v3_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&quot;,&quot;citationItems&quot;:[{&quot;id&quot;:&quot;7ff30af6-2027-322e-a34b-ef16c33cf4f6&quot;,&quot;itemData&quot;:{&quot;type&quot;:&quot;article-journal&quot;,&quot;id&quot;:&quot;7ff30af6-2027-322e-a34b-ef16c33cf4f6&quot;,&quot;title&quot;:&quot;PERBANKAN SYARIAH DALAM PERATURAN PERUNDANG-UNDANGAN&quot;,&quot;container-title&quot;:&quot;Indonesian Journal of Islamic Business and Economics&quot;,&quot;DOI&quot;:&quot;10.32424/1.ijibe.2019.1.1.2209&quot;,&quot;ISSN&quot;:&quot;27235831&quot;,&quot;issued&quot;:{&quot;date-parts&quot;:[[2019]]},&quot;abstract&quot;:&quot;Karakteristik sistem perbankan syariah yang beroperasi berdasarkan prinsip bagi hasil memberikan alternatif sistem perbankan yang saling menguntungkan bagi masyarakat dan bank, serta menonjolkan aspek keadilan dalam bertransaksi, investasi yang beretika, mengedepankan nilai-nilai kebersamaan dan persaudaraan dalam berproduksi, dan menghindari kegiatan spekulatif dalam bertransaksi keuangan. Dengan menyediakan beragam produk serta layanan jasa perbankan yang beragam dengan skema keuangan yang lebih bervariatif, perbankan syariah menjadi alternatif sistem perbankan yang kredibel dan dapat dinimati oleh seluruh golongan masyarakat Indonesia tanpa terkecuali. Penelitian ini bersifat analisis deskriptif yaitu memaparkan semua data kemudian melakukan analisis terhadap data untuk memperoleh sebuah kesimpulan. Penelitian ini menyimpulkan bahwa dengan telah diberlakukannya Undang-Undang No.21 Tahun 2008 tentang Perbankan Syariah yang terbit tanggal 16 Juli 2008, maka pengembangan industri perbankan syariah nasional semakin memiliki landasan hukum yang memadai dan akan mendorong pertumbuhannya secara lebih cepat lagi. Dengan progres perkembangannya yang impresif, yang mencapai rata-rata pertumbuhan aset lebih dari 65% pertahun dalam lima tahun terakhir, maka diharapkan peran industri perbankan syariah dalam mendukung perekonomian nasional akan semakin signifikan.&quot;,&quot;container-title-short&quot;:&quot;&quot;},&quot;isTemporary&quot;:false,&quot;suppress-author&quot;:false,&quot;composite&quot;:false,&quot;author-only&quot;:false}]},{&quot;citationID&quot;:&quot;MENDELEY_CITATION_7f3898a4-eea8-43e3-99be-8657a0e3371f&quot;,&quot;properties&quot;:{&quot;noteIndex&quot;:2},&quot;isEdited&quot;:false,&quot;manualOverride&quot;:{&quot;isManuallyOverridden&quot;:false,&quot;citeprocText&quot;:&quot;Hestu Nugroho W and Krisnaldy Krisnaldy, “PENGARUH INFLASI, GROSS DOMESTIC PRODUCT, BIAYA OPERASIONAL DAN PENDAPATAN OPERASIONAL TERHADAP PROFITABILITAS PADA PERUSAHAAN PERBANKAN SYARIAH DI INDONESIA PERIODE 2012 - 2015,” &lt;i&gt;JURNAL SeMaRaK&lt;/i&gt; 2, no. 3 (2019), https://doi.org/10.32493/smk.v2i3.3487.&quot;,&quot;manualOverrideText&quot;:&quot;&quot;},&quot;citationTag&quot;:&quot;MENDELEY_CITATION_v3_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&quot;,&quot;citationItems&quot;:[{&quot;id&quot;:&quot;67d40ac1-1107-30b4-8a83-a8855f1fc0bc&quot;,&quot;itemData&quot;:{&quot;type&quot;:&quot;article-journal&quot;,&quot;id&quot;:&quot;67d40ac1-1107-30b4-8a83-a8855f1fc0bc&quot;,&quot;title&quot;:&quot;PENGARUH INFLASI, GROSS DOMESTIC PRODUCT, BIAYA OPERASIONAL DAN PENDAPATAN OPERASIONAL TERHADAP PROFITABILITAS PADA PERUSAHAAN PERBANKAN SYARIAH DI INDONESIA PERIODE 2012 - 2015&quot;,&quot;author&quot;:[{&quot;family&quot;:&quot;Nugroho W&quot;,&quot;given&quot;:&quot;Hestu&quot;,&quot;parse-names&quot;:false,&quot;dropping-particle&quot;:&quot;&quot;,&quot;non-dropping-particle&quot;:&quot;&quot;},{&quot;family&quot;:&quot;Krisnaldy&quot;,&quot;given&quot;:&quot;Krisnaldy&quot;,&quot;parse-names&quot;:false,&quot;dropping-particle&quot;:&quot;&quot;,&quot;non-dropping-particle&quot;:&quot;&quot;}],&quot;container-title&quot;:&quot;JURNAL SeMaRaK&quot;,&quot;DOI&quot;:&quot;10.32493/smk.v2i3.3487&quot;,&quot;ISSN&quot;:&quot;2615-6849&quot;,&quot;issued&quot;:{&quot;date-parts&quot;:[[2019]]},&quot;abstract&quot;:&quot;ABSTRAK Kajian ini bertujuan untuk menentukan kesan sebahagian daripada inflasi ke atas keuntungan (ROA) terhadap syarikat perbankan Islam di Indonesia untuk tempoh 2012 - 2015, untuk menentukan kesan separa antara keluaran dalam negara kasar ke atas keuntungan (ROA) terhadap syarikat perbankan Islam di Indonesia pada tahun 2012 - 2015, untuk menentukan kesan separa antara kos operasi dan pendapatan operasi ke atas keuntungan (ROA) dalam syarikat perbankan Islam di Indonesia dalam tempoh 2012 - 2015. Untuk menentukan kesan serentak antara inflasi, keluaran dalam negara kasar dan kos operasi dan pendapatan operasi ke atas keuntungan (ROA) ) di syarikat perbankan Islam di Indonesia untuk tempoh 2012 - 2015. Kaedah penyelidikan yang digunakan dalam kajian ini adalah analisis regresi berganda linear. Data yang digunakan dalam kajian ini menggunakan data sekunder yang diperoleh daripada penyata kewangan dan data bank Indonesia. Pemilihan sampel dalam kajian ini adalah syarikat perbankan Islam dari 2012 hingga 2015 yang termasuk dalam syarikat perbankan Islam. Hasil kajian menyatakan bahawa inflasi berubah-ubah dan keluaran dalam negara kasar sebahagiannya tidak memberi kesan ke atas pulangan aset manakala kos operasi berubah-ubah dan pendapatan operasi mempunyai kesan separa terhadap pulangan aset. Inflasi serentak, produk domestik kasar dan kos operasi dan pemboleh ubah pendapatan operasi mempunyai kesan ketara ke atas pulangan ke atas aset. Berdasarkan hasil koefisien penentuan bahwa variabel inflasi, produk domestik kasar dan biaya operasi dan pendapatan operasi mempunyai pengaruh 74,6%. Sementara baki 25.4% dijelaskan oleh faktor atau pembolehubah yang tidak diketahui yang tidak termasuk dalam analisis regresi ini, seperti nisbah hutang kepada aset, nisbah kecukupan modal dan lain-lain. Kata kunci  : inflasi, gross domestic product, biaya operasional dan pendapatan operasional, return on asset&quot;,&quot;issue&quot;:&quot;3&quot;,&quot;volume&quot;:&quot;2&quot;,&quot;container-title-short&quot;:&quot;&quot;},&quot;isTemporary&quot;:false,&quot;suppress-author&quot;:false,&quot;composite&quot;:false,&quot;author-only&quot;:false}]},{&quot;citationID&quot;:&quot;MENDELEY_CITATION_7b1fe829-3dcc-4157-a318-59820c9bb026&quot;,&quot;properties&quot;:{&quot;noteIndex&quot;:3},&quot;isEdited&quot;:false,&quot;manualOverride&quot;:{&quot;isManuallyOverridden&quot;:false,&quot;citeprocText&quot;:&quot;Nasrul Fahmi Zaki Fuadi, “IMPLEMENTASI AKAD AL-IJARAH AL-MAUSHUFAH FI AL-DZIMMAH SEBAGAI ALTERNATIF PEMBIAYAAN DI LEMBAGA KEUANGAN SYARIAH INDONESIA,” &lt;i&gt;Indonesian Journal of Islamic Literature and Muslim Society&lt;/i&gt; 4, no. 2 (July 9, 2020), https://doi.org/10.22515/islimus.v4i2.1750.&quot;,&quot;manualOverrideText&quot;:&quot;&quot;},&quot;citationTag&quot;:&quot;MENDELEY_CITATION_v3_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&quot;,&quot;citationItems&quot;:[{&quot;id&quot;:&quot;2a5700bb-7baf-3805-9a26-39989cf98fbc&quot;,&quot;itemData&quot;:{&quot;type&quot;:&quot;article-journal&quot;,&quot;id&quot;:&quot;2a5700bb-7baf-3805-9a26-39989cf98fbc&quot;,&quot;title&quot;:&quot;IMPLEMENTASI AKAD AL-IJARAH AL-MAUSHUFAH FI AL-DZIMMAH SEBAGAI ALTERNATIF PEMBIAYAAN DI LEMBAGA KEUANGAN SYARIAH INDONESIA&quot;,&quot;author&quot;:[{&quot;family&quot;:&quot;Fuadi&quot;,&quot;given&quot;:&quot;Nasrul Fahmi Zaki&quot;,&quot;parse-names&quot;:false,&quot;dropping-particle&quot;:&quot;&quot;,&quot;non-dropping-particle&quot;:&quot;&quot;}],&quot;container-title&quot;:&quot;Indonesian Journal of Islamic Literature and Muslim Society&quot;,&quot;DOI&quot;:&quot;10.22515/islimus.v4i2.1750&quot;,&quot;ISSN&quot;:&quot;2528-1194&quot;,&quot;issued&quot;:{&quot;date-parts&quot;:[[2020,7,9]]},&quot;abstract&quot;:&quot;The development of Sharia Banking in Indonesia has increased quite well, both from Assets, Third Party Funds (DPK), and Distributed Financing (PYD). Developments are caused by joint efforts to develop Islamic Banking in Indonesia. This can be seen from the commitment of the Indonesian Ulema Council (MUI) in guarding from the side of the availability of fatwa. One example of his fatwa is the DSN-MUI Fatwa NO: 101 / DSN-MUI / X / 2016 Tentang 101-Akad Al-Ijarah Al-Maushufah Fi Al-Dzimmah. But in practice, the contract used in Islamic Banking is still dominated by murabahah contracts. So the researcher feels it is important to examine how the role and implementation of the contract in products and services in Islamic banking. The researcher also discussed how the fiqh study of muamalah was about the al-Ijarah al-Maushufah Fi al-Dzimmah contract.&quot;,&quot;publisher&quot;:&quot;IAIN Surakarta&quot;,&quot;issue&quot;:&quot;2&quot;,&quot;volume&quot;:&quot;4&quot;,&quot;container-title-short&quot;:&quot;&quot;},&quot;isTemporary&quot;:false,&quot;suppress-author&quot;:false,&quot;composite&quot;:false,&quot;author-only&quot;:false}]},{&quot;citationID&quot;:&quot;MENDELEY_CITATION_ee0cef6a-a70e-47a7-83f5-7b268118d970&quot;,&quot;properties&quot;:{&quot;noteIndex&quot;:4},&quot;isEdited&quot;:false,&quot;manualOverride&quot;:{&quot;isManuallyOverridden&quot;:false,&quot;citeprocText&quot;:&quot;Wiroso, &lt;i&gt;Penghimpun Dana Dan Distribusi Hasil Usaha Bank Syariah&lt;/i&gt;, &lt;i&gt;PT. Gramedia Widiasarana Indonesia&lt;/i&gt;, 2005.&quot;,&quot;manualOverrideText&quot;:&quot;&quot;},&quot;citationTag&quot;:&quot;MENDELEY_CITATION_v3_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&quot;,&quot;citationItems&quot;:[{&quot;id&quot;:&quot;1e919260-3718-3078-8533-dc023c580bae&quot;,&quot;itemData&quot;:{&quot;type&quot;:&quot;book&quot;,&quot;id&quot;:&quot;1e919260-3718-3078-8533-dc023c580bae&quot;,&quot;title&quot;:&quot;Penghimpun Dana dan Distribusi Hasil Usaha Bank Syariah&quot;,&quot;author&quot;:[{&quot;family&quot;:&quot;Wiroso&quot;,&quot;given&quot;:&quot;&quot;,&quot;parse-names&quot;:false,&quot;dropping-particle&quot;:&quot;&quot;,&quot;non-dropping-particle&quot;:&quot;&quot;}],&quot;container-title&quot;:&quot;PT. Gramedia Widiasarana Indonesia&quot;,&quot;ISSN&quot;:&quot;2502-4590&quot;,&quot;issued&quot;:{&quot;date-parts&quot;:[[2005]]},&quot;abstract&quot;:&quot;Tujuan penelitian ini untuk menguji pengaruh kepercayaan dan kepuasan pelanggan terhadap loyalitas pelanggan di perusahaan Seiko Laundry Medan. Subjek penelitian adalah pelanggan Seiko Laundry sebanyak 128 orang. Pengambilan sampel dalam penelitian ini dengan purposive sampling. Peneliti menggunakan 3 (tiga) jenis skala yaitu skala kepercayaan, skala kepuasan pelanggan dan skala loyalitas pelanggan. Adapun teknik analisis data yang digunakan dalam penelitian ini adalah analisis regresi berganda. Berdasarkan hasil analisis didapatkan koefisien determinasi antara X1 dan X2 dengan Y sebesar R2 = 0,053 dengan p = 0,034 &lt; 0,05. Nilai tersebut menunjukkan bahwa secara bersama-sama terdapat pengaruh yang signifikan antara kepercayaan dan kepuasan pelanggan terhadap loyalitas pelanggan. Koefisien determinasi antara X1 dengan Y sebesar R2 = 0,052 dengan p = 0,009 &lt; 0,05. Nilai tersebut menunjukkan bahwa terdapat pengaruh yang signifikan antara kepercayaan terhadap loyalitas pelanggan. Koefisien determinasi antara X2 dengan Y sebesar R2 = 0,005 dengan p = 0,005 &lt; 0,05. Nilai tersebut menunjukkan bahwa terdapat pengaruh yang signifikan antara kepuasan pelanggan terhadap loyalitas pelanggan&quot;,&quot;container-title-short&quot;:&quot;&quot;},&quot;isTemporary&quot;:false,&quot;suppress-author&quot;:false,&quot;composite&quot;:false,&quot;author-only&quot;:false}]},{&quot;citationID&quot;:&quot;MENDELEY_CITATION_59d3be27-89f4-4654-a0c9-23cffd7773e0&quot;,&quot;properties&quot;:{&quot;noteIndex&quot;:5},&quot;isEdited&quot;:false,&quot;manualOverride&quot;:{&quot;isManuallyOverridden&quot;:false,&quot;citeprocText&quot;:&quot;Muhammad Syafi’i Antonio, &lt;i&gt;Bank Syariah; Wacana Ulama Dan Cendikiawan&lt;/i&gt;, &lt;i&gt;Jakarta:BI Dan Tazkia Insitut&lt;/i&gt;, 1999.&quot;,&quot;manualOverrideText&quot;:&quot;&quot;},&quot;citationTag&quot;:&quot;MENDELEY_CITATION_v3_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&quot;,&quot;citationItems&quot;:[{&quot;id&quot;:&quot;6fb1de58-84e8-32c1-9a48-2c7fd7164e24&quot;,&quot;itemData&quot;:{&quot;type&quot;:&quot;book&quot;,&quot;id&quot;:&quot;6fb1de58-84e8-32c1-9a48-2c7fd7164e24&quot;,&quot;title&quot;:&quot;Bank Syariah; Wacana Ulama dan Cendikiawan&quot;,&quot;author&quot;:[{&quot;family&quot;:&quot;Antonio&quot;,&quot;given&quot;:&quot;Muhammad Syafi’i&quot;,&quot;parse-names&quot;:false,&quot;dropping-particle&quot;:&quot;&quot;,&quot;non-dropping-particle&quot;:&quot;&quot;}],&quot;container-title&quot;:&quot;Jakarta:BI dan Tazkia Insitut&quot;,&quot;issued&quot;:{&quot;date-parts&quot;:[[1999]]},&quot;abstract&quot;:&quot;konsep Riba dalam perspektif Non-Muslim (Kalangan Yahudi , Romawi dan Yunani juga Kristen)&quot;,&quot;container-title-short&quot;:&quot;&quot;},&quot;isTemporary&quot;:false,&quot;suppress-author&quot;:false,&quot;composite&quot;:false,&quot;author-only&quot;:false}]},{&quot;citationID&quot;:&quot;MENDELEY_CITATION_28481cfc-6faf-4aea-ba20-f7559335753c&quot;,&quot;properties&quot;:{&quot;noteIndex&quot;:6},&quot;isEdited&quot;:false,&quot;manualOverride&quot;:{&quot;isManuallyOverridden&quot;:false,&quot;citeprocText&quot;:&quot;Septrivia Wahyu Kinasih, “Analisis Faktor Determinan Tingkat Risiko Pembiayaan Bank Syariah Pada 2005-2012,” &lt;i&gt;Departemen Akuntansi, Fakultas Ekonomi, Universitas Indonesia, Jakarta.&lt;/i&gt;, 2012.&quot;,&quot;manualOverrideText&quot;:&quot;&quot;},&quot;citationTag&quot;:&quot;MENDELEY_CITATION_v3_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&quot;,&quot;citationItems&quot;:[{&quot;id&quot;:&quot;08d069e9-9f0b-3473-b6f4-8ccc47455f34&quot;,&quot;itemData&quot;:{&quot;type&quot;:&quot;article-journal&quot;,&quot;id&quot;:&quot;08d069e9-9f0b-3473-b6f4-8ccc47455f34&quot;,&quot;title&quot;:&quot;Analisis Faktor Determinan Tingkat Risiko Pembiayaan Bank Syariah Pada 2005-2012&quot;,&quot;author&quot;:[{&quot;family&quot;:&quot;Kinasih&quot;,&quot;given&quot;:&quot;Septrivia Wahyu&quot;,&quot;parse-names&quot;:false,&quot;dropping-particle&quot;:&quot;&quot;,&quot;non-dropping-particle&quot;:&quot;&quot;}],&quot;container-title&quot;:&quot;Departemen Akuntansi, Fakultas Ekonomi, Universitas Indonesia, Jakarta.&quot;,&quot;issued&quot;:{&quot;date-parts&quot;:[[2012]]},&quot;abstract&quot;:&quot;The focus of this study is tocompare and analyze the impact of several financing policies and macroeconomic factors, on the risk financing level represented by Non Performing Financing (NPF) ratio, in two Islamic banks with the largest capitalization of assets in Indonesia, namely Bank ABC and Bank XYZ, within period 2005:Q1 – 2012:Q3. The methods of research being used in the study are Ordinary Least Square (OLS) and Error Correction Model (ECM). The output regression based on OLS and ECM, concludes that for Bank ABC, the increasing of allocation of ratio of Murabahah to Musyarakah and Mudharabah results the decreasing on non performing financing. Meanwhile, based on output of OLS and ECM for Bank XYZ, it also showed that factors affecting non performing financing is SIZE and INF&quot;,&quot;container-title-short&quot;:&quot;&quot;},&quot;isTemporary&quot;:false,&quot;suppress-author&quot;:false,&quot;composite&quot;:false,&quot;author-only&quot;:false}]},{&quot;citationID&quot;:&quot;MENDELEY_CITATION_95f0612d-505a-4a97-a5df-9df964771960&quot;,&quot;properties&quot;:{&quot;noteIndex&quot;:7},&quot;isEdited&quot;:false,&quot;manualOverride&quot;:{&quot;isManuallyOverridden&quot;:false,&quot;citeprocText&quot;:&quot;Mardhiyaturrositaningsih Mardhiyaturrositaningsih, “The Financing Structure of Islamic Banks: A Comparative Study,” &lt;i&gt;AL-ARBAH: Journal of Islamic Finance and Banking&lt;/i&gt; 4, no. 1 (April 1, 2022): 19–32, https://doi.org/10.21580/al-arbah.2022.4.1.14662.&quot;,&quot;manualOverrideText&quot;:&quot;&quot;},&quot;citationTag&quot;:&quot;MENDELEY_CITATION_v3_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&quot;,&quot;citationItems&quot;:[{&quot;id&quot;:&quot;b1274f49-3be9-330b-8e50-dce651758ab5&quot;,&quot;itemData&quot;:{&quot;type&quot;:&quot;article-journal&quot;,&quot;id&quot;:&quot;b1274f49-3be9-330b-8e50-dce651758ab5&quot;,&quot;title&quot;:&quot;The Financing Structure of Islamic Banks: A Comparative Study&quot;,&quot;author&quot;:[{&quot;family&quot;:&quot;Mardhiyaturrositaningsih&quot;,&quot;given&quot;:&quot;Mardhiyaturrositaningsih&quot;,&quot;parse-names&quot;:false,&quot;dropping-particle&quot;:&quot;&quot;,&quot;non-dropping-particle&quot;:&quot;&quot;}],&quot;container-title&quot;:&quot;AL-ARBAH: Journal of Islamic Finance and Banking&quot;,&quot;DOI&quot;:&quot;10.21580/al-arbah.2022.4.1.14662&quot;,&quot;ISSN&quot;:&quot;2716-3946&quot;,&quot;issued&quot;:{&quot;date-parts&quot;:[[2022,4,1]]},&quot;page&quot;:&quot;19-32&quot;,&quot;abstract&quot;:&quot;AbstractPurpose - This study aims to analyse the  financing structure of Islamic Commercial Bank and Islamic Business Unit. This Study Compare the financing structure before and during the Covid-19 pandemic.Method - This research is using The comparative research method to determine differences in the financing structure of Islamic Banks before and during the Covid-19  period.Result - The result of this research indicates that the financing structure of Islamic Commercial Banks and Islamic Business Units based on the type of shari’ah compliant contract and the type of usage shows differences before and during the covid-19 pandemic. The decrease is shown in financing with mudharabah and ijarah contracts.Implication - The research indicates that the Bank has been impacted by the Covid-19 pandemic as indicated by changes in the financing structure of the banking system. Banks need to determine the right strategy in this situation.Originality- This study conducted a financing test based on the type of contract and the type of usage. This study identified two conditions in the period before and during the pandemic.  &quot;,&quot;publisher&quot;:&quot;UIN Walisongo Semarang&quot;,&quot;issue&quot;:&quot;1&quot;,&quot;volume&quot;:&quot;4&quot;,&quot;container-title-short&quot;:&quot;&quot;},&quot;isTemporary&quot;:false,&quot;suppress-author&quot;:false,&quot;composite&quot;:false,&quot;author-only&quot;:false}]},{&quot;citationID&quot;:&quot;MENDELEY_CITATION_4fb5fe4b-5c54-4c62-a7a8-4059b939d449&quot;,&quot;properties&quot;:{&quot;noteIndex&quot;:8},&quot;isEdited&quot;:false,&quot;manualOverride&quot;:{&quot;isManuallyOverridden&quot;:false,&quot;citeprocText&quot;:&quot;Jasri Jasri, “PENDAPATAN MARGIN BAYAL- MURABAHAH TERHADAP PROFITABILITAS PADA BANK SYARIAH,” &lt;i&gt;JURNAL HUKUM EKONOMI SYARIAH&lt;/i&gt; 1, no. 1 (2018), https://doi.org/10.26618/j-hes.v1i1.1637.&quot;,&quot;manualOverrideText&quot;:&quot;&quot;},&quot;citationTag&quot;:&quot;MENDELEY_CITATION_v3_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&quot;,&quot;citationItems&quot;:[{&quot;id&quot;:&quot;7d3ab667-9ee1-3d58-bf67-c035b40e43b9&quot;,&quot;itemData&quot;:{&quot;type&quot;:&quot;article-journal&quot;,&quot;id&quot;:&quot;7d3ab667-9ee1-3d58-bf67-c035b40e43b9&quot;,&quot;title&quot;:&quot;PENDAPATAN MARGIN BAYAL- MURABAHAH TERHADAP PROFITABILITAS PADA BANK SYARIAH&quot;,&quot;author&quot;:[{&quot;family&quot;:&quot;Jasri&quot;,&quot;given&quot;:&quot;Jasri&quot;,&quot;parse-names&quot;:false,&quot;dropping-particle&quot;:&quot;&quot;,&quot;non-dropping-particle&quot;:&quot;&quot;}],&quot;container-title&quot;:&quot;JURNAL HUKUM EKONOMI SYARIAH&quot;,&quot;DOI&quot;:&quot;10.26618/j-hes.v1i1.1637&quot;,&quot;ISSN&quot;:&quot;2549-4872&quot;,&quot;issued&quot;:{&quot;date-parts&quot;:[[2018]]},&quot;abstract&quot;:&quot;Studi ini bermaksud untuk mengetahui apakah ada pengaruh pendapatan mergin jual beli murabahah terhadap tingkat profitabilitas dan seberapa besar pengaruh pendapatan margin jual beli murabahah tersebut terhadap profitabilitas perbankan yang menjadi objek penelitian. Sehingga dalam penelitian ini bersifat perbandingan antara profotabilitas dan sumbangsi keuntungan dari pendapatan margin jual beli murabahah. Variabel yang diteliti dibagi kedalam dua kelompok yang berkaitan, yaitu independent variables dan dependent variables. Penelitian ini nenyatakan margin keuntungan sebagai independent variables. Sedangakan dependent variables dalam penelitian ini menyataka profitabilitas sebagai dependent variables.Seluruh data primer yang diperlukan dalam penelitian ini diperoleh melalui beberapa instrument berupa observasi, wawancara, dan dokumentasi untuk memenuhi data yang dibutuhkan. Seluruh data yang terkumpul selanjutnya diolah dan dianalisis rnenggunakan analisis regresi linear sederhana. Hasil penelitian ini merrbuktikan bahwa margin bay al-murabahah nernberikan pengaruh terhadap tingkat profitabilitas PT. Bank Sulselbar Cabang Syariah Maksassar. Dengan tingkat persentase keuntungan yang signifikan.Kata kunci: Margin Bay al-Murabahah dan Profitabilibs&quot;,&quot;issue&quot;:&quot;1&quot;,&quot;volume&quot;:&quot;1&quot;,&quot;container-title-short&quot;:&quot;&quot;},&quot;isTemporary&quot;:false,&quot;suppress-author&quot;:false,&quot;composite&quot;:false,&quot;author-only&quot;:false}]},{&quot;citationID&quot;:&quot;MENDELEY_CITATION_b3b23c89-ef47-4c5e-af1f-1e13201ba09b&quot;,&quot;properties&quot;:{&quot;noteIndex&quot;:9},&quot;isEdited&quot;:false,&quot;manualOverride&quot;:{&quot;isManuallyOverridden&quot;:false,&quot;citeprocText&quot;:&quot;Adiwarman Karim, “Adiwarman Karim, Ekonomi Mikro Islami,” &lt;i&gt;Raja Grafindo Persada.&lt;/i&gt;, 2007.&quot;,&quot;manualOverrideText&quot;:&quot;&quot;},&quot;citationTag&quot;:&quot;MENDELEY_CITATION_v3_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&quot;,&quot;citationItems&quot;:[{&quot;id&quot;:&quot;4bdd31da-a7c2-390c-b171-243e54dcb2e0&quot;,&quot;itemData&quot;:{&quot;type&quot;:&quot;article-journal&quot;,&quot;id&quot;:&quot;4bdd31da-a7c2-390c-b171-243e54dcb2e0&quot;,&quot;title&quot;:&quot;Adiwarman Karim, Ekonomi Mikro Islami&quot;,&quot;author&quot;:[{&quot;family&quot;:&quot;Karim&quot;,&quot;given&quot;:&quot;Adiwarman&quot;,&quot;parse-names&quot;:false,&quot;dropping-particle&quot;:&quot;&quot;,&quot;non-dropping-particle&quot;:&quot;&quot;}],&quot;container-title&quot;:&quot;Raja Grafindo Persada.&quot;,&quot;issued&quot;:{&quot;date-parts&quot;:[[2007]]},&quot;abstract&quot;:&quot;Pembicaraan mengenai ekonomi Islam bukan hanya terbatas pada soal bank syariah saja, namun harus mencakup pula ekonomi makro, ekonomi mikro, kebijakan moneter, kebijakan fiscal, pembiayaan public hingga konsep pembangunan. Ini karena ekonomi Islam, yang bukan sebagai titik tengah antara kapitalisme dan sosialisme, mempunyai karakter yang tersendiri, meski masih terdapat kesamaan tertentu dalam mekanismenya dengan ekonomi konvensional. Dalam buku ini, Penulis menggali kembali konsep, variabel, dan teori-teori ekonomi yang telah diidentifikasi oleh para pemikir ekonomi Muslim, seperti Ibn Taimiyyah, Ibn Khaldun, Al-Ghazali, dan sebagainya, di mana pemikirannya masih sangat relevan dengan ekonomi modern. Buku ini juga memberikan jawbaan atas berbagai pertanyaan dan konsep ekonomi Islam, seperti mengapa riba memiliki hubungan terbalik dengan sedekah? Mengapa sistem bagi hasil lebih menguntungkan dari sistem bunga? Apakah monopoli dibolehkan dalam Islam? Mengapa zakat tidak mengurangi margin laba? Buku yang hadir di tengah-tengah para pembaca ini merupakan edisi kelima dari buku Ekonomi Mikro Islami. Dibandingkan dengan edisi-edisi sebelumnya, buku ini telah mengalami perubahan. Untuk beberapa bab kami lengkapi penambahan materi intermediate berupa Apendiks terhadap Bab 3 yang membahas mengenai asumsi rasionalitas dalam ilmu ekonomi dan Bab 11 mengenai manipulasi pasar dalam perdagangan saham yang merupakan bagian dari tema Distorsi Pasar dalam Islam. ?&quot;,&quot;container-title-short&quot;:&quot;&quot;},&quot;isTemporary&quot;:false,&quot;suppress-author&quot;:false,&quot;composite&quot;:false,&quot;author-only&quot;:false}]},{&quot;citationID&quot;:&quot;MENDELEY_CITATION_18d6e3d8-1f5c-4d13-a275-b9399d0d82f3&quot;,&quot;properties&quot;:{&quot;noteIndex&quot;:10},&quot;isEdited&quot;:false,&quot;manualOverride&quot;:{&quot;isManuallyOverridden&quot;:false,&quot;citeprocText&quot;:&quot;Mardhiyaturrositaningsih Mardhiyaturrositaningsih and Rohmatul Janah, “Strategy of Islamic Rural Banks Improving Financial Performance During the Covid-19 Pandemic,” &lt;i&gt;Amwaluna: Jurnal Ekonomi Dan Keuangan Syariah&lt;/i&gt; 7, no. 2 (2023), https://doi.org/10.29313/amwaluna.v7i2.8915.&quot;,&quot;manualOverrideText&quot;:&quot;&quot;},&quot;citationTag&quot;:&quot;MENDELEY_CITATION_v3_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&quot;,&quot;citationItems&quot;:[{&quot;id&quot;:&quot;7009ef6c-6a42-39ec-830b-ef32e8496e3a&quot;,&quot;itemData&quot;:{&quot;type&quot;:&quot;article-journal&quot;,&quot;id&quot;:&quot;7009ef6c-6a42-39ec-830b-ef32e8496e3a&quot;,&quot;title&quot;:&quot;Strategy of Islamic Rural Banks Improving Financial Performance During the Covid-19 Pandemic&quot;,&quot;author&quot;:[{&quot;family&quot;:&quot;Mardhiyaturrositaningsih&quot;,&quot;given&quot;:&quot;Mardhiyaturrositaningsih&quot;,&quot;parse-names&quot;:false,&quot;dropping-particle&quot;:&quot;&quot;,&quot;non-dropping-particle&quot;:&quot;&quot;},{&quot;family&quot;:&quot;Janah&quot;,&quot;given&quot;:&quot;Rohmatul&quot;,&quot;parse-names&quot;:false,&quot;dropping-particle&quot;:&quot;&quot;,&quot;non-dropping-particle&quot;:&quot;&quot;}],&quot;container-title&quot;:&quot;Amwaluna: Jurnal Ekonomi dan Keuangan Syariah&quot;,&quot;DOI&quot;:&quot;10.29313/amwaluna.v7i2.8915&quot;,&quot;ISSN&quot;:&quot;2540-8399&quot;,&quot;issued&quot;:{&quot;date-parts&quot;:[[2023]]},&quot;abstract&quot;:&quot;This study aims to measure the pattern of Islamic Rural Banks strategic management in Central Java during the Covid-19 Pandemic. This study use SWOT Analysis by determining Internal Factor Analysis Summary (IFAS) and External Factor Analysis Summary (EFAS). The sources of this research data were collected through a Focus Group Discussion conducted with the Financial Services Authority, Islamic Rural Banks Practitioners and Academics. The results of the study show that the Islamic Rural Banks considers the Covid-19 pandemic as a challenge with several priority aspects of control. Strategy formulation and implementation are carried out through changes to the Bank's Business Plan. Bank limited the distribution of high-risk financing during the Covid-19 Pandemic. Islamic Rural Banks focuses on the health sector, cooperation and government projects.&quot;,&quot;issue&quot;:&quot;2&quot;,&quot;volume&quot;:&quot;7&quot;,&quot;container-title-short&quot;:&quot;&quot;},&quot;isTemporary&quot;:false,&quot;suppress-author&quot;:false,&quot;composite&quot;:false,&quot;author-only&quot;:false}]},{&quot;citationID&quot;:&quot;MENDELEY_CITATION_8b353306-538d-4e52-9064-bfa25b5cc7bd&quot;,&quot;properties&quot;:{&quot;noteIndex&quot;:11},&quot;isEdited&quot;:false,&quot;manualOverride&quot;:{&quot;isManuallyOverridden&quot;:false,&quot;citeprocText&quot;:&quot;Mardhiyaturrositaningsih Mardhiyaturrositaningsih, “The Impact of The Covid-19 Pandemic on The Financial Performance of Islamic Rural Banks in Central Java,” &lt;i&gt;Muqtasid: Jurnal Ekonomi Dan Perbankan Syariah&lt;/i&gt; 13, no. 1 (2022), https://doi.org/10.18326/muqtasid.v13i1.63-76.&quot;,&quot;manualOverrideText&quot;:&quot;&quot;},&quot;citationTag&quot;:&quot;MENDELEY_CITATION_v3_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&quot;,&quot;citationItems&quot;:[{&quot;id&quot;:&quot;0b962d96-5409-3fb5-b4d2-330cdc2ce781&quot;,&quot;itemData&quot;:{&quot;type&quot;:&quot;article-journal&quot;,&quot;id&quot;:&quot;0b962d96-5409-3fb5-b4d2-330cdc2ce781&quot;,&quot;title&quot;:&quot;The Impact of The Covid-19 Pandemic on The Financial Performance of Islamic Rural Banks in Central Java&quot;,&quot;author&quot;:[{&quot;family&quot;:&quot;Mardhiyaturrositaningsih&quot;,&quot;given&quot;:&quot;Mardhiyaturrositaningsih&quot;,&quot;parse-names&quot;:false,&quot;dropping-particle&quot;:&quot;&quot;,&quot;non-dropping-particle&quot;:&quot;&quot;}],&quot;container-title&quot;:&quot;Muqtasid: Jurnal Ekonomi dan Perbankan Syariah&quot;,&quot;DOI&quot;:&quot;10.18326/muqtasid.v13i1.63-76&quot;,&quot;ISSN&quot;:&quot;2087-7013&quot;,&quot;issued&quot;:{&quot;date-parts&quot;:[[2022]]},&quot;abstract&quot;:&quot;Islamic Rural Banks have a priority scale in the real sector, which is solely dependent on economic conditions. Admittedly, the Covid-19 pandemic caused serious economic instability and Central Java is one of the regions in Indonesia most affected by the phenomenon. Therefore, this study aims to determine the impact of the Covid-19 pandemic on the financial performance of Islamic Rural Banks in Central Java using a descriptive quantitative approach. Based on purposive sampling, 23 Islamic Rural Banks in Central Java were selected as the research sample. The results of this study show that the Islamic Rural Bank in Central Java had very healthy capital and liquidity and this was determined by the quality of assets owned by the bank. However, it was observed that the profitability state of OER was not healthy while that of ROA was quite healthy. This proves that the Covid-19 pandemic caused a significant decrease in the various bank's ability to generate profits. To successfully face the potential risk of losing during events such as the Covid-19 pandemic, adequate capital is needed in the bank's reserve.The Islamic Rural Banks are more careful in terms of asset management to maintain the bank's healthy condition, therefore, they store adequate funds in their reserves to help them combat problems similar problems like this one. The practical implication of this research is that it will be useful for banking management, policy makers and users of banking services. Lastly, this research provides information that can be used by regulators in formulating appropriate policies to minimize the adverse effects of Covid-19.&quot;,&quot;issue&quot;:&quot;1&quot;,&quot;volume&quot;:&quot;13&quot;,&quot;container-title-short&quot;:&quot;&quot;},&quot;isTemporary&quot;:false,&quot;suppress-author&quot;:false,&quot;composite&quot;:false,&quot;author-only&quot;:false}]},{&quot;citationID&quot;:&quot;MENDELEY_CITATION_831de57e-9c26-4c4c-a6c8-66d00b9c04d5&quot;,&quot;properties&quot;:{&quot;noteIndex&quot;:12},&quot;isEdited&quot;:false,&quot;manualOverride&quot;:{&quot;isManuallyOverridden&quot;:false,&quot;citeprocText&quot;:&quot;Karim, “Adiwarman Karim, Ekonomi Mikro Islami.”&quot;,&quot;manualOverrideText&quot;:&quot;&quot;},&quot;citationTag&quot;:&quot;MENDELEY_CITATION_v3_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&quot;,&quot;citationItems&quot;:[{&quot;id&quot;:&quot;4bdd31da-a7c2-390c-b171-243e54dcb2e0&quot;,&quot;itemData&quot;:{&quot;type&quot;:&quot;article-journal&quot;,&quot;id&quot;:&quot;4bdd31da-a7c2-390c-b171-243e54dcb2e0&quot;,&quot;title&quot;:&quot;Adiwarman Karim, Ekonomi Mikro Islami&quot;,&quot;author&quot;:[{&quot;family&quot;:&quot;Karim&quot;,&quot;given&quot;:&quot;Adiwarman&quot;,&quot;parse-names&quot;:false,&quot;dropping-particle&quot;:&quot;&quot;,&quot;non-dropping-particle&quot;:&quot;&quot;}],&quot;container-title&quot;:&quot;Raja Grafindo Persada.&quot;,&quot;issued&quot;:{&quot;date-parts&quot;:[[2007]]},&quot;abstract&quot;:&quot;Pembicaraan mengenai ekonomi Islam bukan hanya terbatas pada soal bank syariah saja, namun harus mencakup pula ekonomi makro, ekonomi mikro, kebijakan moneter, kebijakan fiscal, pembiayaan public hingga konsep pembangunan. Ini karena ekonomi Islam, yang bukan sebagai titik tengah antara kapitalisme dan sosialisme, mempunyai karakter yang tersendiri, meski masih terdapat kesamaan tertentu dalam mekanismenya dengan ekonomi konvensional. Dalam buku ini, Penulis menggali kembali konsep, variabel, dan teori-teori ekonomi yang telah diidentifikasi oleh para pemikir ekonomi Muslim, seperti Ibn Taimiyyah, Ibn Khaldun, Al-Ghazali, dan sebagainya, di mana pemikirannya masih sangat relevan dengan ekonomi modern. Buku ini juga memberikan jawbaan atas berbagai pertanyaan dan konsep ekonomi Islam, seperti mengapa riba memiliki hubungan terbalik dengan sedekah? Mengapa sistem bagi hasil lebih menguntungkan dari sistem bunga? Apakah monopoli dibolehkan dalam Islam? Mengapa zakat tidak mengurangi margin laba? Buku yang hadir di tengah-tengah para pembaca ini merupakan edisi kelima dari buku Ekonomi Mikro Islami. Dibandingkan dengan edisi-edisi sebelumnya, buku ini telah mengalami perubahan. Untuk beberapa bab kami lengkapi penambahan materi intermediate berupa Apendiks terhadap Bab 3 yang membahas mengenai asumsi rasionalitas dalam ilmu ekonomi dan Bab 11 mengenai manipulasi pasar dalam perdagangan saham yang merupakan bagian dari tema Distorsi Pasar dalam Islam. ?&quot;,&quot;container-title-short&quot;:&quot;&quot;},&quot;isTemporary&quot;:false,&quot;suppress-author&quot;:false,&quot;composite&quot;:false,&quot;author-only&quot;:false}]},{&quot;citationID&quot;:&quot;MENDELEY_CITATION_c5efdd5d-6766-4197-9ed8-0009cbe75604&quot;,&quot;properties&quot;:{&quot;noteIndex&quot;:13},&quot;isEdited&quot;:false,&quot;manualOverride&quot;:{&quot;isManuallyOverridden&quot;:false,&quot;citeprocText&quot;:&quot;Adiwarman Karim, “Bank Islam Analisi Dan Fiqh Dan Keuangan,” &lt;i&gt;Jakarta: IIIT Indonesia&lt;/i&gt;, 2013.&quot;,&quot;manualOverrideText&quot;:&quot;&quot;},&quot;citationTag&quot;:&quot;MENDELEY_CITATION_v3_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&quot;,&quot;citationItems&quot;:[{&quot;id&quot;:&quot;707ae4ea-9bd1-342f-aa7e-a84e058fad06&quot;,&quot;itemData&quot;:{&quot;type&quot;:&quot;article&quot;,&quot;id&quot;:&quot;707ae4ea-9bd1-342f-aa7e-a84e058fad06&quot;,&quot;title&quot;:&quot;Bank Islam analisi dan Fiqh dan Keuangan&quot;,&quot;author&quot;:[{&quot;family&quot;:&quot;Adiwarman Karim&quot;,&quot;given&quot;:&quot;&quot;,&quot;parse-names&quot;:false,&quot;dropping-particle&quot;:&quot;&quot;,&quot;non-dropping-particle&quot;:&quot;&quot;}],&quot;container-title&quot;:&quot;Jakarta: IIIT Indonesia&quot;,&quot;issued&quot;:{&quot;date-parts&quot;:[[2013]]},&quot;abstract&quot;:&quot;Bank syariah yang pertama didirikan pada tahun 1992 yaitu Bank Muamalat Indonesia (BMI). Pada tahun 2005, jumlah bank syariah di Indonesia telah menjadi 20 unit, yaitu 3 Bank Umum Syariah dan 17 Unit Usaha Syariah. Sementara itu, jumlah Bank Perkreditan Rakyat Syariah (BPRS) hingga akhir tahun 2004 bertambah menjadi 88 buah&quot;,&quot;container-title-short&quot;:&quot;&quot;},&quot;isTemporary&quot;:false,&quot;suppress-author&quot;:false,&quot;composite&quot;:false,&quot;author-only&quot;:false}]},{&quot;citationID&quot;:&quot;MENDELEY_CITATION_73661d60-c173-478a-a08b-243c7178d827&quot;,&quot;properties&quot;:{&quot;noteIndex&quot;:14},&quot;isEdited&quot;:false,&quot;manualOverride&quot;:{&quot;isManuallyOverridden&quot;:false,&quot;citeprocText&quot;:&quot;Agus Fakhrina, “PENGARUH SUKU BUNGA KREDIT DAN DEPOSITO BANK KONVENSIONAL TERHADAP MARGIN PEMBIAYAAN MURABAHAH BANK SYARIAH DI INDONESIA,” &lt;i&gt;JURNAL PENELITIAN&lt;/i&gt; 12, no. 1 (2015), https://doi.org/10.28918/jupe.v12i1.642.&quot;,&quot;manualOverrideText&quot;:&quot;&quot;},&quot;citationTag&quot;:&quot;MENDELEY_CITATION_v3_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&quot;,&quot;citationItems&quot;:[{&quot;id&quot;:&quot;033c736e-b8e9-3c93-8afc-201ce865424a&quot;,&quot;itemData&quot;:{&quot;type&quot;:&quot;article-journal&quot;,&quot;id&quot;:&quot;033c736e-b8e9-3c93-8afc-201ce865424a&quot;,&quot;title&quot;:&quot;PENGARUH SUKU BUNGA KREDIT DAN DEPOSITO BANK KONVENSIONAL TERHADAP MARGIN PEMBIAYAAN MURABAHAH BANK SYARIAH DI INDONESIA&quot;,&quot;author&quot;:[{&quot;family&quot;:&quot;Fakhrina&quot;,&quot;given&quot;:&quot;Agus&quot;,&quot;parse-names&quot;:false,&quot;dropping-particle&quot;:&quot;&quot;,&quot;non-dropping-particle&quot;:&quot;&quot;}],&quot;container-title&quot;:&quot;JURNAL PENELITIAN&quot;,&quot;DOI&quot;:&quot;10.28918/jupe.v12i1.642&quot;,&quot;ISSN&quot;:&quot;1829-9903&quot;,&quot;issued&quot;:{&quot;date-parts&quot;:[[2015]]},&quot;abstract&quot;:&quot;This research was aimed to know whether the interest based-banking system still shadow the sharia based-banking system in the light of that the former operate in a banking industry dominate by interest system.to proof whether it is true or not, it is necessary to do a research that questions whether interest rate of credit and deposit of conventional bank influence margin rate of murabahah finance of Islamic bank in Indonesia. The result showed that in a banking industry environment dominated by interest system, Islamic bank have not yet release from the old system. This is proven by that interest rate of credit and deposit of conventional bank has significance influence to margin rate of Islamic bank Indonesia, either partially or simultaneously, with determination coefficient 53.1%. It means that the contribution of those both variables (interest rate of credit and deposit simultaneously) to margin rate of murabahah is 53.1%. The rest (46.9%) is influenced by other factors.&quot;,&quot;issue&quot;:&quot;1&quot;,&quot;volume&quot;:&quot;12&quot;,&quot;container-title-short&quot;:&quot;&quot;},&quot;isTemporary&quot;:false,&quot;suppress-author&quot;:false,&quot;composite&quot;:false,&quot;author-only&quot;:false}]},{&quot;citationID&quot;:&quot;MENDELEY_CITATION_01dd4e5c-0f11-404b-84ad-449b3d76f516&quot;,&quot;properties&quot;:{&quot;noteIndex&quot;:15},&quot;isEdited&quot;:false,&quot;manualOverride&quot;:{&quot;isManuallyOverridden&quot;:false,&quot;citeprocText&quot;:&quot;Nurul Imamah, “Pengaruh Tingkat Suku Bunga Bank Indonesia Terhadap Pendapatan Margin Murabahah Pada Bank Umum Syariah Di Indonesia Periode 2017-2018,” &lt;i&gt;Mabny : Journal of Sharia Management and Business&lt;/i&gt; 1, no. 01 (2021), https://doi.org/10.19105/mabny.v1i01.4632.&quot;,&quot;manualOverrideText&quot;:&quot;&quot;},&quot;citationTag&quot;:&quot;MENDELEY_CITATION_v3_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&quot;,&quot;citationItems&quot;:[{&quot;id&quot;:&quot;f3264814-86f9-3b0b-914b-db53134e963d&quot;,&quot;itemData&quot;:{&quot;type&quot;:&quot;article-journal&quot;,&quot;id&quot;:&quot;f3264814-86f9-3b0b-914b-db53134e963d&quot;,&quot;title&quot;:&quot;Pengaruh Tingkat Suku Bunga Bank Indonesia Terhadap Pendapatan Margin Murabahah Pada Bank Umum Syariah Di Indonesia Periode 2017-2018&quot;,&quot;author&quot;:[{&quot;family&quot;:&quot;Imamah&quot;,&quot;given&quot;:&quot;Nurul&quot;,&quot;parse-names&quot;:false,&quot;dropping-particle&quot;:&quot;&quot;,&quot;non-dropping-particle&quot;:&quot;&quot;}],&quot;container-title&quot;:&quot;Mabny : Journal of Sharia Management and Business&quot;,&quot;DOI&quot;:&quot;10.19105/mabny.v1i01.4632&quot;,&quot;ISSN&quot;:&quot;2797-8478&quot;,&quot;issued&quot;:{&quot;date-parts&quot;:[[2021]]},&quot;abstract&quot;:&quot;Perkembangan Bank Umum Syariah di Indonesia tidak lepas dari perkembangan produk-produk yang ada di dalam lembaga keuangan syariah. Salah satu produk yang mendominasi pada BUS ialah murabahah. Murabahah merupakan jual beli yang ditambah dengan margin dalam harga jualnya. Dalam persaingan dengan bank konvensional seharusnya bank syariah menawarkan margin yang lebih rendah dan kompetitif namun pada kenyataannya, margin justru lebih besar dari pada suku bunga perbankan. Berkaitan dengan margin, Muhammad menyatakan bahwa salah satu faktor yang mempengaruhi besarnya margin ialah suku bunga berjalan.Berdasarkan hal tersebut maka yang menjadi tujuan dalam penelitian ini adalah pertama: peneliti ingin mengetahui adakah pengaruh tingkat suku bunga Bank Indonesia terhadap pendapatan margin murabahah pada Bank Umum Syariah di Indonesia tahun 2017-2018; kedua: peneliti ingin mengetahui seberapa besar pengaruh tingkat suku bunga Bank Indonesia terhadap pendapatan margin murabahah pada Bank Umum Syariah di Indonesia tahun 2017-2018. Penelitian ini menggunakan pendekatan kuantitatif, dengan analisis regresi data panel pendekatan Random Effect Model (REM), dan pengumpulan data melalui dokumentasi karena data dalam penelitian ini berupa data sekunder. Objek dalam penelitian ini adalah Bank Umum Syariah yang telah memenuhi kriteria-kriteria tertentu sehingga berjumlah 6 Bank Umum Syariah. Dari hasil penelitian menunjukkan bahwa tingkat suku bunga Bank Indonesia mempunyai pengaruh terhadap pendapatan margin murabahah. Hal tersebut dinyatakan berdasarkan hasil estimasi random effect model bahwa variabel tingkat suku bunga Bank Indonesia (X) menunjukkan nilai probabilitas 0.0075 &lt; 0.05 dan nilai R-square sebesar 0.049188. Dari hasil uji koefisien determinasi menunjukkan bahwa variabel independen mempengaruhi variabel dependen sebesar 4,9% dan sisanya 95,1% dipengaruhi oleh variabel lain yang tidak diteliti dalam penelitian ini.&quot;,&quot;issue&quot;:&quot;01&quot;,&quot;volume&quot;:&quot;1&quot;,&quot;container-title-short&quot;:&quot;&quot;},&quot;isTemporary&quot;:false,&quot;suppress-author&quot;:false,&quot;composite&quot;:false,&quot;author-only&quot;:false}]},{&quot;citationID&quot;:&quot;MENDELEY_CITATION_ec37e830-6154-42db-bb51-42d5d6723e16&quot;,&quot;properties&quot;:{&quot;noteIndex&quot;:16},&quot;isEdited&quot;:false,&quot;manualOverride&quot;:{&quot;isManuallyOverridden&quot;:false,&quot;citeprocText&quot;:&quot;Astri Arumdhani and Rini Septiani, “Pengaruh Pembiayaan Murabahah Dan Tingkat Suku Bunga BI Terhadap Pendapatan Margin Murabahah Pada PT Bank Syariah Mandiri,” &lt;i&gt;Jurnal Riset Akuntansi UNIKOM&lt;/i&gt; IV, no. 1 (2012).&quot;,&quot;manualOverrideText&quot;:&quot;&quot;},&quot;citationTag&quot;:&quot;MENDELEY_CITATION_v3_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&quot;,&quot;citationItems&quot;:[{&quot;id&quot;:&quot;a1811873-6b54-3e3a-b1f3-ba9e38d5af48&quot;,&quot;itemData&quot;:{&quot;type&quot;:&quot;article-journal&quot;,&quot;id&quot;:&quot;a1811873-6b54-3e3a-b1f3-ba9e38d5af48&quot;,&quot;title&quot;:&quot;Pengaruh Pembiayaan Murabahah dan Tingkat Suku Bunga BI Terhadap Pendapatan Margin Murabahah Pada PT Bank Syariah Mandiri&quot;,&quot;author&quot;:[{&quot;family&quot;:&quot;Arumdhani&quot;,&quot;given&quot;:&quot;Astri&quot;,&quot;parse-names&quot;:false,&quot;dropping-particle&quot;:&quot;&quot;,&quot;non-dropping-particle&quot;:&quot;&quot;},{&quot;family&quot;:&quot;Septiani&quot;,&quot;given&quot;:&quot;Rini&quot;,&quot;parse-names&quot;:false,&quot;dropping-particle&quot;:&quot;&quot;,&quot;non-dropping-particle&quot;:&quot;&quot;}],&quot;container-title&quot;:&quot;Jurnal Riset Akuntansi UNIKOM&quot;,&quot;issued&quot;:{&quot;date-parts&quot;:[[2012]]},&quot;abstract&quot;:&quot;Perkembangan perbankan syariah tidak luput dari perkembangan produk- produk perbankan syariah itu sendiri. Permintaan pembiayaan murabahah dipengaruhi oleh tingkat suku bunga kredit yang mengacu pada tingkat suku bunga yang ditetapkan oleh Bank Indonesia. Tingkat suku bunga dijadikan acuan oleh kebanyakan bank syariah dalam menetapkan margin murabahah. Tidak adanya ketentuan tentang penetapan margin murabahah mengakibatkan setiap bank syariah mengaturnya secara sendiri-sendiri. Tujuan penelitian ini untuk mengetahui pengaruh pembiayaan murabahah dan tingkat suku bunga terhadap margin murabahah. penelitian ini dilakukan pada PT Bank Syariah Mandiri Tbk. Selama 48 bulan terhitung sejak bulan Januari 2007 sampai dengan Desember 2010. Metode penelitian yang digunakan adalah metode deskriptif, verifikatif dengan pendekatan kuantitatif. Hasil penelitian menunjukan bahwa secara simultan pembiayaan murabahah dan tingkat suku bunga BI berpengaruh signifikan terhadap margin murabahah, pembiayaan murabahah berpengaruh signifikan terhadap margin murabahah, dan Tingkat suku bunga BI tidak berpengaruh signifikan terhadap margin murabahah.&quot;,&quot;issue&quot;:&quot;1&quot;,&quot;volume&quot;:&quot;IV&quot;,&quot;container-title-short&quot;:&quot;&quot;},&quot;isTemporary&quot;:false,&quot;suppress-author&quot;:false,&quot;composite&quot;:false,&quot;author-only&quot;:false}]},{&quot;citationID&quot;:&quot;MENDELEY_CITATION_c00d96f8-2b7b-4509-aaca-0ac06310dfce&quot;,&quot;properties&quot;:{&quot;noteIndex&quot;:17},&quot;isEdited&quot;:false,&quot;manualOverride&quot;:{&quot;isManuallyOverridden&quot;:false,&quot;citeprocText&quot;:&quot;Dasar-dasar Keuangan Islam Muhammad, &lt;i&gt;Manajemen Bank Syari’ah, Edisi Revisi&lt;/i&gt;, &lt;i&gt;Yogyakarta: UPP AMP YKPN&lt;/i&gt;, 2005.&quot;,&quot;manualOverrideText&quot;:&quot;&quot;},&quot;citationTag&quot;:&quot;MENDELEY_CITATION_v3_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&quot;,&quot;citationItems&quot;:[{&quot;id&quot;:&quot;2e75617f-ed36-3104-8886-9ae0d8d80eb0&quot;,&quot;itemData&quot;:{&quot;type&quot;:&quot;book&quot;,&quot;id&quot;:&quot;2e75617f-ed36-3104-8886-9ae0d8d80eb0&quot;,&quot;title&quot;:&quot;Manajemen Bank Syari’ah, edisi revisi&quot;,&quot;author&quot;:[{&quot;family&quot;:&quot;Muhammad&quot;,&quot;given&quot;:&quot;Dasar-dasar Keuangan Islam&quot;,&quot;parse-names&quot;:false,&quot;dropping-particle&quot;:&quot;&quot;,&quot;non-dropping-particle&quot;:&quot;&quot;}],&quot;container-title&quot;:&quot;Yogyakarta: UPP AMP YKPN&quot;,&quot;issued&quot;:{&quot;date-parts&quot;:[[2005]]},&quot;abstract&quot;:&quot;Berdirinya bank–bank syariah di negeri ini sangatlah di respon baik oleh umat Islam, karena bank–bank syariah ini merupakan bank yang berlandaskan Al Qur’an dan Hadis, yang merupakan landasan hukum bagi umat Islam. Selain itu timbulnya bank-bank syariah juga disebabkan oleh haramnya bunga bank dari bank konvensional yang difatwakan oleh MUI, karena bunga bank itu termasuk Riba yang hukumnya haram. Bank Syariah Tanpa manajemen yang handal, pengolahan, penggunaan, dan pemanfaatan sumber-sumber lainnya itu akan menjadi tidak efesien, efektif, dan produktif. Dengan demikian tidaklah mengherankan bahwa cita-cita dan tujuan serta program bank syariah yang telah dirumuskan dengan baik hanya akan tetap menjadi impian indah yang tak pernah terwujud.&quot;,&quot;container-title-short&quot;:&quot;&quot;},&quot;isTemporary&quot;:false,&quot;suppress-author&quot;:false,&quot;composite&quot;:false,&quot;author-only&quot;:false}]},{&quot;citationID&quot;:&quot;MENDELEY_CITATION_3d8b0b0b-c961-4007-a4d7-bf9a3ef2d1fa&quot;,&quot;properties&quot;:{&quot;noteIndex&quot;:18},&quot;isEdited&quot;:false,&quot;manualOverride&quot;:{&quot;isManuallyOverridden&quot;:false,&quot;citeprocText&quot;:&quot;Kasmir, &lt;i&gt;Bank Dan Lembaga Keuangan Lainnya. Edisi Revisi&lt;/i&gt;, &lt;i&gt;Peranan Laporan Keuangan Dalam Kebijaksanaan Pemberian Kredit Kepada Calon Nasabah Pada Pt. Bpr Batang Kapas&lt;/i&gt;, vol. 478, 2014.&quot;,&quot;manualOverrideText&quot;:&quot;&quot;},&quot;citationTag&quot;:&quot;MENDELEY_CITATION_v3_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&quot;,&quot;citationItems&quot;:[{&quot;id&quot;:&quot;6e166583-6944-3af3-b6ec-461ac6fd2902&quot;,&quot;itemData&quot;:{&quot;type&quot;:&quot;book&quot;,&quot;id&quot;:&quot;6e166583-6944-3af3-b6ec-461ac6fd2902&quot;,&quot;title&quot;:&quot;Bank dan Lembaga Keuangan Lainnya. Edisi Revisi&quot;,&quot;author&quot;:[{&quot;family&quot;:&quot;Kasmir&quot;,&quot;given&quot;:&quot;&quot;,&quot;parse-names&quot;:false,&quot;dropping-particle&quot;:&quot;&quot;,&quot;non-dropping-particle&quot;:&quot;&quot;}],&quot;container-title&quot;:&quot;Peranan Laporan Keuangan Dalam Kebijaksanaan Pemberian Kredit Kepada Calon Nasabah Pada Pt. Bpr Batang Kapas&quot;,&quot;issued&quot;:{&quot;date-parts&quot;:[[2014]]},&quot;abstract&quot;:&quot;Intermediate Accounting presents accounting from the perspective of the essential activities of business: operating, investing, and financing. Learners will see accounting as it is in the real world -- an essential component of the management function and decision-making process.&quot;,&quot;issue&quot;:&quot;July&quot;,&quot;volume&quot;:&quot;478&quot;,&quot;container-title-short&quot;:&quot;&quot;},&quot;isTemporary&quot;:false,&quot;suppress-author&quot;:false,&quot;composite&quot;:false,&quot;author-only&quot;:false}]},{&quot;citationID&quot;:&quot;MENDELEY_CITATION_47135ca7-906d-4c16-9e7b-05c8805df56f&quot;,&quot;properties&quot;:{&quot;noteIndex&quot;:19},&quot;isEdited&quot;:false,&quot;manualOverride&quot;:{&quot;isManuallyOverridden&quot;:false,&quot;citeprocText&quot;:&quot;Puput Komalasari, “Teori Ekonomi Keynes,” &lt;i&gt;Researchgate.Net&lt;/i&gt;, 2015.&quot;,&quot;manualOverrideText&quot;:&quot;&quot;},&quot;citationTag&quot;:&quot;MENDELEY_CITATION_v3_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&quot;,&quot;citationItems&quot;:[{&quot;id&quot;:&quot;b6b23842-ecba-361f-9f97-fb78b002dc96&quot;,&quot;itemData&quot;:{&quot;type&quot;:&quot;article-journal&quot;,&quot;id&quot;:&quot;b6b23842-ecba-361f-9f97-fb78b002dc96&quot;,&quot;title&quot;:&quot;Teori Ekonomi Keynes&quot;,&quot;author&quot;:[{&quot;family&quot;:&quot;Komalasari&quot;,&quot;given&quot;:&quot;Puput&quot;,&quot;parse-names&quot;:false,&quot;dropping-particle&quot;:&quot;&quot;,&quot;non-dropping-particle&quot;:&quot;&quot;}],&quot;container-title&quot;:&quot;Researchgate.Net&quot;,&quot;issued&quot;:{&quot;date-parts&quot;:[[2015]]},&quot;abstract&quot;:&quot;Presentasi ini mengupas tentang pokok ajaran Keynes tentang perekonomian. Didahului dengan great depression yang melatarbelakangi munculnya teori ekonomi Keynes, paparan ini mengupas perbedaan antara aliran ekonomi klasik yang dimotori oleh Adam Smith dan Keynesian. Pokok-pokok pemikiran penting dalam ajaran Keynes utamanya membahas tentang peran pemerintah dalam perekonomian negara serta teori tentang suku bunga, konsumsi dan investasi.&quot;,&quot;container-title-short&quot;:&quot;&quot;},&quot;isTemporary&quot;:false,&quot;suppress-author&quot;:false,&quot;composite&quot;:false,&quot;author-only&quot;:false}]},{&quot;citationID&quot;:&quot;MENDELEY_CITATION_60506b5b-3fe1-4129-8d85-10d8896d3bb0&quot;,&quot;properties&quot;:{&quot;noteIndex&quot;:20},&quot;isEdited&quot;:false,&quot;manualOverride&quot;:{&quot;isManuallyOverridden&quot;:false,&quot;citeprocText&quot;:&quot;Sunariyah, “Pengantar Pengetahuan Pasar Modal,” &lt;i&gt;Penerbit: UPP STIM YKPN, Yogyakarta.&lt;/i&gt; Nomor 65, no. 879 (2013).&quot;,&quot;manualOverrideText&quot;:&quot;&quot;},&quot;citationTag&quot;:&quot;MENDELEY_CITATION_v3_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&quot;,&quot;citationItems&quot;:[{&quot;id&quot;:&quot;e470460d-6d11-37f9-8e13-fe4bedd99f63&quot;,&quot;itemData&quot;:{&quot;type&quot;:&quot;article-journal&quot;,&quot;id&quot;:&quot;e470460d-6d11-37f9-8e13-fe4bedd99f63&quot;,&quot;title&quot;:&quot;Pengantar Pengetahuan Pasar Modal&quot;,&quot;author&quot;:[{&quot;family&quot;:&quot;Sunariyah&quot;,&quot;given&quot;:&quot;&quot;,&quot;parse-names&quot;:false,&quot;dropping-particle&quot;:&quot;&quot;,&quot;non-dropping-particle&quot;:&quot;&quot;}],&quot;container-title&quot;:&quot;Penerbit: UPP STIM YKPN, Yogyakarta.&quot;,&quot;ISSN&quot;:&quot;1367-4803&quot;,&quot;issued&quot;:{&quot;date-parts&quot;:[[2013]]},&quot;abstract&quot;:&quot;During the past decade, there has been an increased description of Churg Strauss syndrome (CSS) characterized by vascular occlusions possibly linked to the thrombogenic potential of the eosinophil that is poorly appreciated. The purpose of this overview is 3-fold: the first to evaluate the available prevalence of thrombosis in Churg Strauss series, the second to demonstrate that any vascular district may be affected, and the third to describe the pathogenesis of thrombosis in CSS. A Pubmed, EMBASE, and Google search of CSS series from 1951 to date revealed a prevalence of arterial occlusion ranging between 3.1% and 18.7% and a prevalence of venous occlusion between 5.8% and 30%, whereas a specific survey for venous thromboembolism in CSS yielded a prevalence of 8.1%. Eosinophils store and release tissue factor as well as other cationic proteins: the former initiates coagulation while the latter inhibits natural anticoagulant activity and activate platelets eventually culminating in excessive thrombin generation and clot formation. In addition, antineutrophil cytoplasmic antibodies may shift the endothelial lining to proadhesive and prothrombotic surface. It is hoped that the review will represent a basis to foster novel research on this topic.&quot;,&quot;issue&quot;:&quot;879&quot;,&quot;volume&quot;:&quot;Nomor 65&quot;,&quot;container-title-short&quot;:&quot;&quot;},&quot;isTemporary&quot;:false,&quot;suppress-author&quot;:false,&quot;composite&quot;:false,&quot;author-only&quot;:false}]},{&quot;citationID&quot;:&quot;MENDELEY_CITATION_92291b2a-65bb-4a23-9456-bf24eebc3cec&quot;,&quot;properties&quot;:{&quot;noteIndex&quot;:21},&quot;isEdited&quot;:false,&quot;manualOverride&quot;:{&quot;isManuallyOverridden&quot;:false,&quot;citeprocText&quot;:&quot;Wensy F I Rompas, “Analisis Pengaruh Tingkat Suku Bunga Dan Nilai Tukar Terhadap Permintaan Kredit Pada Perbankan Di Kota Manado,” &lt;i&gt;Jurnal Berkala Ilmiah Efisiensi&lt;/i&gt; 18, no. 2 (2018).&quot;,&quot;manualOverrideText&quot;:&quot;&quot;},&quot;citationTag&quot;:&quot;MENDELEY_CITATION_v3_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&quot;,&quot;citationItems&quot;:[{&quot;id&quot;:&quot;99528baf-d14f-3848-9b22-94f8b4d7b269&quot;,&quot;itemData&quot;:{&quot;type&quot;:&quot;article-journal&quot;,&quot;id&quot;:&quot;99528baf-d14f-3848-9b22-94f8b4d7b269&quot;,&quot;title&quot;:&quot;Analisis Pengaruh Tingkat Suku Bunga Dan Nilai Tukar Terhadap Permintaan Kredit Pada Perbankan Di Kota Manado&quot;,&quot;author&quot;:[{&quot;family&quot;:&quot;Rompas&quot;,&quot;given&quot;:&quot;Wensy F I&quot;,&quot;parse-names&quot;:false,&quot;dropping-particle&quot;:&quot;&quot;,&quot;non-dropping-particle&quot;:&quot;&quot;}],&quot;container-title&quot;:&quot;Jurnal Berkala Ilmiah Efisiensi&quot;,&quot;ISSN&quot;:&quot;0853-6708&quot;,&quot;issued&quot;:{&quot;date-parts&quot;:[[2018]]},&quot;abstract&quot;:&quot;Banyak   faktor   yang   dapat   mempengaruhi   permintaan   dan   pemberian   kredit   oleh perbankan,  bisa  dari    faktor  bank  itu  sendiri  seperti risk  appetite terhadap  suatu  sektor,  tingkat kredit  macet,  kurangnya  modal,  dan  sebagainya  ataupun  juga  faktor  makro  seperti  tingkat  suku bunga, nilai tukar rupiah, target ekspor dan faktor lainnya. Oleh karena itu pemahaman yang baik mengenai pengaruh faktor –faktor tersebut khususnya faktor makro diharapkan dapat memberikan penjelasan   mengenai   dampak   dari   pergerakan   indikator   makro   tersebut   terhadap   kredit   di perbankan Indonesia yang terbagi menjadi tiga macam, yaitu : kredit modal kerja, kredit investasi, dan kredit konsumsi.Penelitian ini bertujuan untuk mengetahui suku bungadan nilai tukar secara simultan    terhadap  permintaan  kredit  pada  perbankan  di  Kota  Manado  Data  yang  digunakan diperoleh  melalui  Browsing  Internet  dan Penelitian lapangan pada  tempat  penelitian  yaitu  Bank Indonesia  untuk lebih mengarahkan pada masalah penelitian yang dimaksud, dan mencatat hal-hal yang berhubungan   dengan   masalah   yang   diteliti  secara   objektif   dan metode   analisis   yang digunakan adalah analisis regresi linear bergandaHasil  penelitian  menunjukkan  bahwa tingkat  suku  bunga  berpengaruh    negatif  namun signifikan   terhadap   terhadap permintaan   kredit   pada   perbankan   di   Kota   Manado.   Hal   ini menunjukkan sangat elastis, artinya perubahan terhadap permintaan kredit pada perbankan di Kota Manadosangat   dipengaruhi   oleh tingkat suku   bunga Nilai   tukar   berpengaruh   positif   dan  signifikan   terhadap   terhadap permintaan   kredit   pada   perbankan   di   Kota   Manado.   Hal   ini menunjukkan  nilai  elastisitasnya  adalah  sangat  elastis,  artinya  perubahan  terhadap permintaan kredit pada  perbankan di Kota  Manadosangat dipengaruhi oleh   nilai tukarrupiah. Besarnya  R-squared  padahasil  estimasi permintaan  kredit  pada  perbankan  di  Kota  Manadoadalah  sebesar 0,668.  Hal  ini  berarti  66,8  persen  perubahan permintaan  kredit  pada  perbankan  di  Kota  Manadosecara bersama-sama dapat dijelaskan tingkatsuku bungadan nilai tukar&quot;,&quot;issue&quot;:&quot;2&quot;,&quot;volume&quot;:&quot;18&quot;,&quot;container-title-short&quot;:&quot;&quot;},&quot;isTemporary&quot;:false,&quot;suppress-author&quot;:false,&quot;composite&quot;:false,&quot;author-only&quot;:false}]},{&quot;citationID&quot;:&quot;MENDELEY_CITATION_28802232-ad63-4669-a064-7c34f280c6c5&quot;,&quot;properties&quot;:{&quot;noteIndex&quot;:22},&quot;isEdited&quot;:false,&quot;manualOverride&quot;:{&quot;isManuallyOverridden&quot;:false,&quot;citeprocText&quot;:&quot;Dasar-dasar Keuangan Islam Muhammad, &lt;i&gt;Manajemen Bank Syari’ah, Edisi Revisi&lt;/i&gt;, &lt;i&gt;Yogyakarta: UPP AMP YKPN&lt;/i&gt;, 2005.&quot;,&quot;manualOverrideText&quot;:&quot;&quot;},&quot;citationTag&quot;:&quot;MENDELEY_CITATION_v3_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&quot;,&quot;citationItems&quot;:[{&quot;id&quot;:&quot;6bdffade-35f9-3332-8d09-fd68d90bfb49&quot;,&quot;itemData&quot;:{&quot;type&quot;:&quot;book&quot;,&quot;id&quot;:&quot;6bdffade-35f9-3332-8d09-fd68d90bfb49&quot;,&quot;title&quot;:&quot;Manajemen Bank Syari’ah, edisi revisi&quot;,&quot;author&quot;:[{&quot;family&quot;:&quot;Muhammad&quot;,&quot;given&quot;:&quot;Dasar-dasar Keuangan Islam&quot;,&quot;parse-names&quot;:false,&quot;dropping-particle&quot;:&quot;&quot;,&quot;non-dropping-particle&quot;:&quot;&quot;}],&quot;container-title&quot;:&quot;Yogyakarta: UPP AMP YKPN&quot;,&quot;issued&quot;:{&quot;date-parts&quot;:[[2005]]},&quot;abstract&quot;:&quot;Berdirinya bank–bank syariah di negeri ini sangatlah di respon baik oleh umat Islam, karena bank–bank syariah ini merupakan bank yang berlandaskan Al Qur’an dan Hadis, yang merupakan landasan hukum bagi umat Islam. Selain itu timbulnya bank-bank syariah juga disebabkan oleh haramnya bunga bank dari bank konvensional yang difatwakan oleh MUI, karena bunga bank itu termasuk Riba yang hukumnya haram. Bank Syariah Tanpa manajemen yang handal, pengolahan, penggunaan, dan pemanfaatan sumber-sumber lainnya itu akan menjadi tidak efesien, efektif, dan produktif. Dengan demikian tidaklah mengherankan bahwa cita-cita dan tujuan serta program bank syariah yang telah dirumuskan dengan baik hanya akan tetap menjadi impian indah yang tak pernah terwujud.&quot;,&quot;container-title-short&quot;:&quot;&quot;},&quot;isTemporary&quot;:false}]},{&quot;citationID&quot;:&quot;MENDELEY_CITATION_8eb3ec78-7b72-4b11-a1c1-e8cfd5137115&quot;,&quot;properties&quot;:{&quot;noteIndex&quot;:23},&quot;isEdited&quot;:false,&quot;manualOverride&quot;:{&quot;isManuallyOverridden&quot;:false,&quot;citeprocText&quot;:&quot;Veithzal Rivai and Arviyan Arifin, &lt;i&gt;Islamic Banking : Sistem Bank Islam Bukan Hanya Solusi Menghadapi Krisis Namun Solusi Dalam Menghadapi Berbagai Persoalan Perbankan &amp;#38; Ekonomi Global : Sebuah Teori, Konsep, Dan Aplikasi&lt;/i&gt;, &lt;i&gt;Jakarta: Bumi Aksara&lt;/i&gt;, 2010.&quot;,&quot;manualOverrideText&quot;:&quot;&quot;},&quot;citationTag&quot;:&quot;MENDELEY_CITATION_v3_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&quot;,&quot;citationItems&quot;:[{&quot;id&quot;:&quot;95399348-5d52-348e-af1f-ba32f547c34d&quot;,&quot;itemData&quot;:{&quot;type&quot;:&quot;book&quot;,&quot;id&quot;:&quot;95399348-5d52-348e-af1f-ba32f547c34d&quot;,&quot;title&quot;:&quot;Islamic banking : sistem bank Islam bukan hanya solusi menghadapi krisis namun solusi dalam menghadapi berbagai persoalan perbankan &amp; ekonomi global : sebuah teori, konsep, dan aplikasi&quot;,&quot;author&quot;:[{&quot;family&quot;:&quot;Rivai&quot;,&quot;given&quot;:&quot;Veithzal&quot;,&quot;parse-names&quot;:false,&quot;dropping-particle&quot;:&quot;&quot;,&quot;non-dropping-particle&quot;:&quot;&quot;},{&quot;family&quot;:&quot;Arifin&quot;,&quot;given&quot;:&quot;Arviyan&quot;,&quot;parse-names&quot;:false,&quot;dropping-particle&quot;:&quot;&quot;,&quot;non-dropping-particle&quot;:&quot;&quot;}],&quot;container-title&quot;:&quot;Jakarta: Bumi Aksara&quot;,&quot;issued&quot;:{&quot;date-parts&quot;:[[2010]]},&quot;abstract&quot;:&quot;Cet. 1. Includes the text of: Undang-Undang Tentang Perbankan Syariah. Theory, concept, and application of Islamic banking management in Indonesia.&quot;,&quot;container-title-short&quot;:&quot;&quot;},&quot;isTemporary&quot;:false,&quot;suppress-author&quot;:false,&quot;composite&quot;:false,&quot;author-only&quot;:false}]},{&quot;citationID&quot;:&quot;MENDELEY_CITATION_1abb5c6c-903b-48c8-928a-27553fe0eb84&quot;,&quot;properties&quot;:{&quot;noteIndex&quot;:24},&quot;isEdited&quot;:false,&quot;manualOverride&quot;:{&quot;isManuallyOverridden&quot;:false,&quot;citeprocText&quot;:&quot;Bank Indonesia, “Peraturan Bank Indonesia No. 11/25/PBI/2009,” 2009.&quot;,&quot;manualOverrideText&quot;:&quot;&quot;},&quot;citationTag&quot;:&quot;MENDELEY_CITATION_v3_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&quot;,&quot;citationItems&quot;:[{&quot;id&quot;:&quot;80c46eb2-ecc9-30f0-8f57-65594e746ed1&quot;,&quot;itemData&quot;:{&quot;type&quot;:&quot;article&quot;,&quot;id&quot;:&quot;80c46eb2-ecc9-30f0-8f57-65594e746ed1&quot;,&quot;title&quot;:&quot;Peraturan Bank Indonesia No. 11/25/PBI/2009&quot;,&quot;author&quot;:[{&quot;family&quot;:&quot;Bank Indonesia&quot;,&quot;given&quot;:&quot;&quot;,&quot;parse-names&quot;:false,&quot;dropping-particle&quot;:&quot;&quot;,&quot;non-dropping-particle&quot;:&quot;&quot;}],&quot;issued&quot;:{&quot;date-parts&quot;:[[2009]]},&quot;abstract&quot;:&quot;Perubahan Atas Peraturan Bank Indonesia Nomor 5/8/PBI/2003 tentang Penerapan Manajemen Risiko Bagi Bank Umum&quot;,&quot;container-title-short&quot;:&quot;&quot;},&quot;isTemporary&quot;:false,&quot;suppress-author&quot;:false,&quot;composite&quot;:false,&quot;author-only&quot;:false}]},{&quot;citationID&quot;:&quot;MENDELEY_CITATION_1f4085a0-3a1a-48c6-bbeb-77aa3f1ee664&quot;,&quot;properties&quot;:{&quot;noteIndex&quot;:25},&quot;isEdited&quot;:false,&quot;manualOverride&quot;:{&quot;isManuallyOverridden&quot;:false,&quot;citeprocText&quot;:&quot;Ismail, “Perbankan Syariah. Jakarta,” &lt;i&gt;Kencana Prenada Media Grup&lt;/i&gt;, 2011.&quot;,&quot;manualOverrideText&quot;:&quot;&quot;},&quot;citationTag&quot;:&quot;MENDELEY_CITATION_v3_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&quot;,&quot;citationItems&quot;:[{&quot;id&quot;:&quot;d2a2bcef-c86f-3eca-ba74-12a97fdbf881&quot;,&quot;itemData&quot;:{&quot;type&quot;:&quot;article-journal&quot;,&quot;id&quot;:&quot;d2a2bcef-c86f-3eca-ba74-12a97fdbf881&quot;,&quot;title&quot;:&quot;Perbankan Syariah. Jakarta&quot;,&quot;author&quot;:[{&quot;family&quot;:&quot;Ismail&quot;,&quot;given&quot;:&quot;&quot;,&quot;parse-names&quot;:false,&quot;dropping-particle&quot;:&quot;&quot;,&quot;non-dropping-particle&quot;:&quot;&quot;}],&quot;container-title&quot;:&quot;Kencana Prenada Media Grup&quot;,&quot;issued&quot;:{&quot;date-parts&quot;:[[2011]]},&quot;abstract&quot;:&quot;Pascakrisis moneter (1997/1998), perbankan syariah mulai menj adi sistem perbankan alternatif di Indonesiakendati bank syariah telah berdiri di Indonesia sejak 1992sebagai antitesis sistem perbankan konvensional yang goyah ketika krisis moneter. Dalam kurun waktu satu dekade, perbankan syariah mengalami perkembangan yang mengesankan dan signifikan. Perbankan syariah atau perbankan Islam dikembangkan berdasarkan hukum Islam yang bertolak dari larangan untuk tidak memungut maupun meminjam uang dengan tambahan bunga (riba), serta, larangan berinvestasi pada usaha yang dikategorikan haramdi mana hal ini tidak dijamin dalam sistem perbankan konvensional. Prinsip/hukum perbankan syariah ditimbang akan melahirkan keseimbangan sistem ekonomi karena dihilangkannya antara lain unsur gharar (spekulasi atau ketidak pastian) umpamanya. Di sini pemberi dana di samping turut berbagi keuntungan juga ikut berbagi kerugian. Uang hanya merupakan media pertukaran dan bukan lagi komoditas, karena tidak dianggap memiliki nilai intrinsik. Buku ini menyajikan permasalahan perbankan syariah secara lengkap, antara lain: riba, konsep-konsep pokok perbankan syariah, al-wadiah, mudharabah, pembiayaan dan jual beli, ijarah muntahiya bittamlik, kerja sama usaha, dan pelayanan jasa.&quot;,&quot;container-title-short&quot;:&quot;&quot;},&quot;isTemporary&quot;:false,&quot;suppress-author&quot;:false,&quot;composite&quot;:false,&quot;author-only&quot;:false}]},{&quot;citationID&quot;:&quot;MENDELEY_CITATION_c9b96647-f08b-40d1-ba8b-57f3fd21a534&quot;,&quot;properties&quot;:{&quot;noteIndex&quot;:26},&quot;isEdited&quot;:false,&quot;manualOverride&quot;:{&quot;isManuallyOverridden&quot;:false,&quot;citeprocText&quot;:&quot;Indah Puspa Sari, “PERLINDUNGAN HUKUM TERHADAP KONSUMEN DALAM TRANSAKSI E-COMMERCE BERDASARKAN UNDANG-UNDANG NOMOR 11 TAHUN 2008 TENTANG INFORMASI DAN TRANSAKSI ELEKTRONIK BESERTA UNDANG-UNDANG NOMOR 8 TAHUN 1999 TENTANG PERLINDUNGAN KONSUMEN,” &lt;i&gt;Pamulang Law Review&lt;/i&gt; 2, no. 1 (2020), https://doi.org/10.32493/palrev.v2i1.5333.&quot;,&quot;manualOverrideText&quot;:&quot;&quot;},&quot;citationTag&quot;:&quot;MENDELEY_CITATION_v3_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&quot;,&quot;citationItems&quot;:[{&quot;id&quot;:&quot;1a20f84e-6fad-3342-b7ca-43c733f4cc66&quot;,&quot;itemData&quot;:{&quot;type&quot;:&quot;article-journal&quot;,&quot;id&quot;:&quot;1a20f84e-6fad-3342-b7ca-43c733f4cc66&quot;,&quot;title&quot;:&quot;PERLINDUNGAN HUKUM TERHADAP KONSUMEN DALAM TRANSAKSI E-COMMERCE BERDASARKAN UNDANG-UNDANG NOMOR 11 TAHUN 2008 TENTANG INFORMASI DAN TRANSAKSI ELEKTRONIK BESERTA UNDANG-UNDANG NOMOR 8 TAHUN 1999 TENTANG PERLINDUNGAN KONSUMEN&quot;,&quot;author&quot;:[{&quot;family&quot;:&quot;Sari&quot;,&quot;given&quot;:&quot;Indah Puspa&quot;,&quot;parse-names&quot;:false,&quot;dropping-particle&quot;:&quot;&quot;,&quot;non-dropping-particle&quot;:&quot;&quot;}],&quot;container-title&quot;:&quot;Pamulang Law Review&quot;,&quot;DOI&quot;:&quot;10.32493/palrev.v2i1.5333&quot;,&quot;ISSN&quot;:&quot;2622-8408&quot;,&quot;issued&quot;:{&quot;date-parts&quot;:[[2020]]},&quot;abstract&quot;:&quot;E-commerce itu sendiri merupakan suatu proses perdagangan yang memiliki karakteristik sendiri dimana suatu perdagangan yang dapat melintasi batas Negara, bahkan tidak bertemunya antara sipenjual dan pembeli, dengan menggunakan media internet sebagai fasilitator. Situasi tersebut dalam satu sisi cukup menguntungkan pihak konsumen,kaerena memiliki banyak cara yang diplih untuk mendapatkan barang atau jasa akan tetapi dilihat dari sisi lain banyak kita lihat pelanggaran hak sebagai konsumen yang terjadi dalam e-commerce yang memang mempunyai karakteristik tersendiri. Oleh karena itu bentuk perlindungan hukum terhadap konsumen dalam transaksi e-commerce sangat diperlukan. Perlindungan hukum pada pelaku bisnis baik penjual jasa atau barang juga konsumen diatur dalam Undang – Undang Nomor 8 Tahun 1999 Tentang Perlindungan Konsumen dan pembungkus proses terjadinya hal tersebut dalam transaksi dunia maya kita sebut e-commerce memiliki aturan juga yaitu dalam Undang – Undang Nomor 11 Tahun 2008 Tentang Informasi dan Transaksi Elektronik. Metodologi dalam penelitian ini menggunakan normative, untuk normatif sendiri hal ini dibahas berdasarkan undang–undang yang diaplikasikan langsung kepada masyarakat umum. Berdasarkan hal – hal tersebut dapat disimpulkan bahwa pertama,Undang-undang nomor 8 tahun 1999 dan Undang-undang nomor 11 tahun 2008 dapat melindungi dan meberikan aturan main dalam dunia bisnis online secara gamblang. kedua, dapat mengatur dari sisi konsumen maupun pelaku bisnis.&quot;,&quot;issue&quot;:&quot;1&quot;,&quot;volume&quot;:&quot;2&quot;,&quot;container-title-short&quot;:&quot;&quot;},&quot;isTemporary&quot;:false,&quot;suppress-author&quot;:false,&quot;composite&quot;:false,&quot;author-only&quot;:false}]},{&quot;citationID&quot;:&quot;MENDELEY_CITATION_cd695bea-1a7a-4bf7-aaeb-76e4cc4a4534&quot;,&quot;properties&quot;:{&quot;noteIndex&quot;:27},&quot;isEdited&quot;:false,&quot;manualOverride&quot;:{&quot;isManuallyOverridden&quot;:false,&quot;citeprocText&quot;:&quot;Muhammad Farid, “MURABAHAH DALAM PERSPEKTIF FIKIH EMPAT MAZHAB,” &lt;i&gt;Epistemé: Jurnal Pengembangan Ilmu Keislaman&lt;/i&gt; 8, no. 1 (2013), https://doi.org/10.21274/epis.2013.8.1.113-134.&quot;,&quot;manualOverrideText&quot;:&quot;&quot;},&quot;citationTag&quot;:&quot;MENDELEY_CITATION_v3_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&quot;,&quot;citationItems&quot;:[{&quot;id&quot;:&quot;072c5a80-8c3c-3f11-807e-9ca7d608c0b7&quot;,&quot;itemData&quot;:{&quot;type&quot;:&quot;article-journal&quot;,&quot;id&quot;:&quot;072c5a80-8c3c-3f11-807e-9ca7d608c0b7&quot;,&quot;title&quot;:&quot;MURABAHAH DALAM PERSPEKTIF FIKIH EMPAT MAZHAB&quot;,&quot;author&quot;:[{&quot;family&quot;:&quot;Farid&quot;,&quot;given&quot;:&quot;Muhammad&quot;,&quot;parse-names&quot;:false,&quot;dropping-particle&quot;:&quot;&quot;,&quot;non-dropping-particle&quot;:&quot;&quot;}],&quot;container-title&quot;:&quot;Epistemé: Jurnal Pengembangan Ilmu Keislaman&quot;,&quot;DOI&quot;:&quot;10.21274/epis.2013.8.1.113-134&quot;,&quot;ISSN&quot;:&quot;1907-7491&quot;,&quot;issued&quot;:{&quot;date-parts&quot;:[[2013]]},&quot;abstract&quot;:&quot;Abstrak Banyaknya bank syariah saat ini menjadi perhatian tersendiri bagi para nasabah terutama di Indonesia yang mayoritas Muslim. Sebab dalam praktiknya banyak perbankan syariah justru kurang syariah. Hal itu diakibatkan belum ada formula baru yang bisa mengatasi permasalahan. Taruhlah pembiayaan murabahah sebagai contohnya. Kalangan ulama fikih pada dasarnya membolehkan biaya-biaya pembebanan dalam murabahah yang secara umum bisa timbul dalam transaksi jual beli, namun tidak boleh mengambil keuntungan berdasarkan biaya-biaya yang semestinya ditanggung oleh penjual. Hal itulah yang akan menjadi titik fokus dalam artikel ini. Dengan menggunakan kacamata fikih empat mazhab, artikel ini akan mengurai berbagai polemik yang timbul dalam transaksi jual beli yang menggunakan akad murabahah. Dengan harapan agar silang sengkarut yang terjadi selama ini bisa menemui titik terang. [Many Islamic banks an especial concern for customers especially in Muslim Indonesia now. Because in practice many are less syariah Islamic banking. It caused nothing a new formula that could overcome the problems. Such as, murabahah financing as an example. Basically, the Moslem theologian allow the costs of loading in general murabahah which could arise in the sale and purchase transaction, but may not be taking advantage based on the costs that should be borne by the seller.&quot;,&quot;issue&quot;:&quot;1&quot;,&quot;volume&quot;:&quot;8&quot;,&quot;container-title-short&quot;:&quot;&quot;},&quot;isTemporary&quot;:false,&quot;suppress-author&quot;:false,&quot;composite&quot;:false,&quot;author-only&quot;:false}]},{&quot;citationID&quot;:&quot;MENDELEY_CITATION_040d6463-0600-404d-aec8-635b8f410620&quot;,&quot;properties&quot;:{&quot;noteIndex&quot;:28},&quot;isEdited&quot;:false,&quot;manualOverride&quot;:{&quot;isManuallyOverridden&quot;:false,&quot;citeprocText&quot;:&quot;Wiroso, &lt;i&gt;Penghimpun Dana Dan Distribusi Hasil Usaha Bank Syariah&lt;/i&gt;.&quot;,&quot;manualOverrideText&quot;:&quot;&quot;},&quot;citationTag&quot;:&quot;MENDELEY_CITATION_v3_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&quot;,&quot;citationItems&quot;:[{&quot;id&quot;:&quot;1e919260-3718-3078-8533-dc023c580bae&quot;,&quot;itemData&quot;:{&quot;type&quot;:&quot;book&quot;,&quot;id&quot;:&quot;1e919260-3718-3078-8533-dc023c580bae&quot;,&quot;title&quot;:&quot;Penghimpun Dana dan Distribusi Hasil Usaha Bank Syariah&quot;,&quot;author&quot;:[{&quot;family&quot;:&quot;Wiroso&quot;,&quot;given&quot;:&quot;&quot;,&quot;parse-names&quot;:false,&quot;dropping-particle&quot;:&quot;&quot;,&quot;non-dropping-particle&quot;:&quot;&quot;}],&quot;container-title&quot;:&quot;PT. Gramedia Widiasarana Indonesia&quot;,&quot;ISSN&quot;:&quot;2502-4590&quot;,&quot;issued&quot;:{&quot;date-parts&quot;:[[2005]]},&quot;abstract&quot;:&quot;Tujuan penelitian ini untuk menguji pengaruh kepercayaan dan kepuasan pelanggan terhadap loyalitas pelanggan di perusahaan Seiko Laundry Medan. Subjek penelitian adalah pelanggan Seiko Laundry sebanyak 128 orang. Pengambilan sampel dalam penelitian ini dengan purposive sampling. Peneliti menggunakan 3 (tiga) jenis skala yaitu skala kepercayaan, skala kepuasan pelanggan dan skala loyalitas pelanggan. Adapun teknik analisis data yang digunakan dalam penelitian ini adalah analisis regresi berganda. Berdasarkan hasil analisis didapatkan koefisien determinasi antara X1 dan X2 dengan Y sebesar R2 = 0,053 dengan p = 0,034 &lt; 0,05. Nilai tersebut menunjukkan bahwa secara bersama-sama terdapat pengaruh yang signifikan antara kepercayaan dan kepuasan pelanggan terhadap loyalitas pelanggan. Koefisien determinasi antara X1 dengan Y sebesar R2 = 0,052 dengan p = 0,009 &lt; 0,05. Nilai tersebut menunjukkan bahwa terdapat pengaruh yang signifikan antara kepercayaan terhadap loyalitas pelanggan. Koefisien determinasi antara X2 dengan Y sebesar R2 = 0,005 dengan p = 0,005 &lt; 0,05. Nilai tersebut menunjukkan bahwa terdapat pengaruh yang signifikan antara kepuasan pelanggan terhadap loyalitas pelanggan&quot;,&quot;container-title-short&quot;:&quot;&quot;},&quot;isTemporary&quot;:false,&quot;suppress-author&quot;:false,&quot;composite&quot;:false,&quot;author-only&quot;:false}]},{&quot;citationID&quot;:&quot;MENDELEY_CITATION_582d1d20-fdb5-4c41-b8c3-bae1d1827c58&quot;,&quot;properties&quot;:{&quot;noteIndex&quot;:29},&quot;isEdited&quot;:false,&quot;manualOverride&quot;:{&quot;isManuallyOverridden&quot;:false,&quot;citeprocText&quot;:&quot;Halima Tus Sa’diyah et al., “Sejarah Dan Kedudukan Kompilasi Hukum Ekonomi Syariah Dalam Peraturan Mahkamah Agung Nomor 2 Tahun 2008 Di Indonesia,” &lt;i&gt;Al-Huquq: Journal of Indonesian Islamic Economic Law&lt;/i&gt; 3, no. 1 (2021), https://doi.org/10.19105/alhuquq.v3i1.3460.&quot;,&quot;manualOverrideText&quot;:&quot;&quot;},&quot;citationTag&quot;:&quot;MENDELEY_CITATION_v3_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&quot;,&quot;citationItems&quot;:[{&quot;id&quot;:&quot;2d912100-d036-39a8-9103-19f37b83c346&quot;,&quot;itemData&quot;:{&quot;type&quot;:&quot;article-journal&quot;,&quot;id&quot;:&quot;2d912100-d036-39a8-9103-19f37b83c346&quot;,&quot;title&quot;:&quot;Sejarah dan Kedudukan Kompilasi Hukum Ekonomi Syariah dalam Peraturan Mahkamah Agung Nomor 2 Tahun 2008 di Indonesia&quot;,&quot;author&quot;:[{&quot;family&quot;:&quot;Sa'diyah&quot;,&quot;given&quot;:&quot;Halima Tus&quot;,&quot;parse-names&quot;:false,&quot;dropping-particle&quot;:&quot;&quot;,&quot;non-dropping-particle&quot;:&quot;&quot;},{&quot;family&quot;:&quot;Sitti Lailatul Hasanah&quot;,&quot;given&quot;:&quot;&quot;,&quot;parse-names&quot;:false,&quot;dropping-particle&quot;:&quot;&quot;,&quot;non-dropping-particle&quot;:&quot;&quot;},{&quot;family&quot;:&quot;Abdul Mukti Thabrani&quot;,&quot;given&quot;:&quot;&quot;,&quot;parse-names&quot;:false,&quot;dropping-particle&quot;:&quot;&quot;,&quot;non-dropping-particle&quot;:&quot;&quot;},{&quot;family&quot;:&quot;Erie Hariyanto&quot;,&quot;given&quot;:&quot;&quot;,&quot;parse-names&quot;:false,&quot;dropping-particle&quot;:&quot;&quot;,&quot;non-dropping-particle&quot;:&quot;&quot;}],&quot;container-title&quot;:&quot;Al-Huquq: Journal of Indonesian Islamic Economic Law&quot;,&quot;DOI&quot;:&quot;10.19105/alhuquq.v3i1.3460&quot;,&quot;ISSN&quot;:&quot;2715-0003&quot;,&quot;issued&quot;:{&quot;date-parts&quot;:[[2021]]},&quot;abstract&quot;:&quot;Kompilasi Hukum Ekonomi Syariah (KHES) lahir sebagai respon akan lahirnya UU No.3 tahun 2006 terkait dengan perubahan atas UU No.7 tahun 1989 tentang Peradilan Agama terkait dengan perluasaan wewenang peradilan agama termasuk dalam membentuk penyelesaian dibidang Ekonomi Syariah. Terbentuknya KHES merupakan suatu terobosan dan positifisasi hukum fiqh muamalat dalam peraturan yang ada di Indonesia sehingga dapat menjadi pegangan umat Islam dalam bermuamalah dan berkekuatan hukum. Keberadaan KHES menjadi pembeda antara ekonomi syariah dan ekonomi konvensional dan dibentuk dengan me-unifikasi keseragaman pendapat para ulama yang terdapat dalam kitab-kitab kuning (fiqh) dan fatwa DSN-MUI dalam kesederhanaan hukum yang sesuai dengan konteks ke-Indonesiaan untuk menemukan kepastian hukum di Indonesia. KHES merupakan pembaharu dan hukum baru yang lahir dari PERMA No. 2 Tahun 2008 berfungsi sebagai rujukan dalam putusan hukum oleh para hakim dalam peradilan agama dan bahan pertimbangan hukum dalam persoalan ekonomi syariah akan tetapi, KHES termasuk peraturan perundang-undangan semu (pseoude wetgeving/beleidsgerels) tidak termasuk pada peraturan perundang-undangan di Indonesia. Kedepan KHES ini diharapkan dapat dinaikkan derajatnya ke tingkat Peraturan pemerintah agar dapat mengikat sebagaimana peraturan- peraturan yang lain yang ada di Indonesia seperti terbentuknya KHI yang hanya berada pada dataran Inpres No.1 tahun 1991 yang dikemudian hari terbitlah Undang-undang No.1 tahun 1974 jo. Undang-undang No.16 tahun 2019 Tentang Perkawinan . (The Sharia Economic Law Compilation (KHES) was created in response to the issuance of Law No. 3 of 2006 regarding amendments to Law No. 7 of 1989 on Religious Courts related to the extension of the authority of the religious courts , including in settlement formation in the area of ​​the Sharia economy. The establishment of KHES is a breakthrough and a positive effect of the muamalat fiqh law in existing regulations in Indonesia so that it can become a guide for Muslims in muamalah and has legal force. The existence of KHES is a differentiator between Sharia economics and conventional economics and is shaped by the uniformity of opinions of the ulama in the yellow books (fiqh) and DSN-MUI fatwas in legal simplicity in keeping with the Indonesian context. unite for legal security in Indonesia. Indonesia. KHES is a reformer and a new law born from PERMA No. 2 of 2008 serves as reference in legal decisions of judges in religious courts and material for legal considerations in Sharia economic matters, but KHES including pseudo-law/policy rules is not included in Indonesian laws and regulations. In the future, it is hoped that KHES can be raised to the level of government regulations, so that it can be binding like other regulations in Indonesia, such as the formation of KHI which is only on the plains of Presidential Instruction No. 1 of 1991, which later became law no. 1 of 1974 jo. Law No. 16 of 2019 on Marriage)&quot;,&quot;issue&quot;:&quot;1&quot;,&quot;volume&quot;:&quot;3&quot;,&quot;container-title-short&quot;:&quot;&quot;},&quot;isTemporary&quot;:false,&quot;suppress-author&quot;:false,&quot;composite&quot;:false,&quot;author-only&quot;:false}]},{&quot;citationID&quot;:&quot;MENDELEY_CITATION_1c58931c-a100-4da8-804e-b2919de105be&quot;,&quot;properties&quot;:{&quot;noteIndex&quot;:30},&quot;isEdited&quot;:false,&quot;manualOverride&quot;:{&quot;isManuallyOverridden&quot;:false,&quot;citeprocText&quot;:&quot;Riska Wijayanti and Kartika Marella Vanni, “Fiduciary Dispute Settlement of Murabaha Contract in PT. Al-Ijarah Indonesia Finance,” &lt;i&gt;Journal of Islamic Economic Laws&lt;/i&gt;, vol. 2, 2019.&quot;,&quot;manualOverrideText&quot;:&quot;&quot;},&quot;citationTag&quot;:&quot;MENDELEY_CITATION_v3_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&quot;,&quot;citationItems&quot;:[{&quot;id&quot;:&quot;9972fc7c-c69f-3854-affa-0d93fcde0f88&quot;,&quot;itemData&quot;:{&quot;type&quot;:&quot;report&quot;,&quot;id&quot;:&quot;9972fc7c-c69f-3854-affa-0d93fcde0f88&quot;,&quot;title&quot;:&quot;Fiduciary Dispute Settlement of Murabaha Contract in PT. Al-Ijarah Indonesia Finance&quot;,&quot;author&quot;:[{&quot;family&quot;:&quot;Wijayanti&quot;,&quot;given&quot;:&quot;Riska&quot;,&quot;parse-names&quot;:false,&quot;dropping-particle&quot;:&quot;&quot;,&quot;non-dropping-particle&quot;:&quot;&quot;},{&quot;family&quot;:&quot;Marella Vanni&quot;,&quot;given&quot;:&quot;Kartika&quot;,&quot;parse-names&quot;:false,&quot;dropping-particle&quot;:&quot;&quot;,&quot;non-dropping-particle&quot;:&quot;&quot;}],&quot;container-title&quot;:&quot;Journal of Islamic Economic Laws&quot;,&quot;issued&quot;:{&quot;date-parts&quot;:[[2019]]},&quot;number-of-pages&quot;:&quot;178-192&quot;,&quot;abstract&quot;:&quot;This study examines the authority of dispute settlement body of a bad financing in murabaha contracts with a collateral of Daihatsu car year 2011. According to DSN Fatwa Number 04/DSN-MUI/ IV/2000 concerning Murabaha the placement of fiduciary on murabaha contract objects is indeed permissible, but it becomes ambiguous when murabaha objects which are used as collateral in the financing process that have not been repaid are lost, causing late installment payments. The customer argued that the late payment was due to the embezzlement of murabaha objects by third parties beyond the expectations or control of the customer. This study also examines the legal liability for late settlement of murabaha sale and purchase by customers due to the loss of murabaha objects which at the same time become collateral in murabaha financing contracts. This research is normative legal research with a legal approach and a case approach. This study concludes that Religious Courts have the authority to decide disputes that occur between customers (mushtari) and sharia financial institutions (ṣahib al-māl) for late repayment of murabaha financing. Based on the principle of accountability based on the element of error, the customer (mushtari) has legal responsibility for his actions. Errors made by customers (mushtari) are in the form of negligence.&quot;,&quot;issue&quot;:&quot;2&quot;,&quot;volume&quot;:&quot;2&quot;,&quot;container-title-short&quot;:&quot;&quot;},&quot;isTemporary&quot;:false,&quot;suppress-author&quot;:false,&quot;composite&quot;:false,&quot;author-only&quot;:false}]},{&quot;citationID&quot;:&quot;MENDELEY_CITATION_bca402dc-eefd-47f6-abbd-3d0d8fd329a0&quot;,&quot;properties&quot;:{&quot;noteIndex&quot;:31},&quot;isEdited&quot;:false,&quot;manualOverride&quot;:{&quot;isManuallyOverridden&quot;:false,&quot;citeprocText&quot;:&quot;Kilian Balz and Abdullah Saeed, “Islamic Banking and Interest: A Study of the Prohibition of Riba and Its Contemporary Interpretation,” &lt;i&gt;Journal of Law and Religion&lt;/i&gt; 15, no. 1/2 (2000), https://doi.org/10.2307/1051551.&quot;,&quot;manualOverrideText&quot;:&quot;&quot;},&quot;citationTag&quot;:&quot;MENDELEY_CITATION_v3_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&quot;,&quot;citationItems&quot;:[{&quot;id&quot;:&quot;52954a3f-a2db-3554-9225-b7fd328ee96e&quot;,&quot;itemData&quot;:{&quot;type&quot;:&quot;article-journal&quot;,&quot;id&quot;:&quot;52954a3f-a2db-3554-9225-b7fd328ee96e&quot;,&quot;title&quot;:&quot;Islamic Banking and Interest: A Study of the Prohibition of Riba and Its Contemporary Interpretation&quot;,&quot;author&quot;:[{&quot;family&quot;:&quot;Balz&quot;,&quot;given&quot;:&quot;Kilian&quot;,&quot;parse-names&quot;:false,&quot;dropping-particle&quot;:&quot;&quot;,&quot;non-dropping-particle&quot;:&quot;&quot;},{&quot;family&quot;:&quot;Saeed&quot;,&quot;given&quot;:&quot;Abdullah&quot;,&quot;parse-names&quot;:false,&quot;dropping-particle&quot;:&quot;&quot;,&quot;non-dropping-particle&quot;:&quot;&quot;}],&quot;container-title&quot;:&quot;Journal of Law and Religion&quot;,&quot;DOI&quot;:&quot;10.2307/1051551&quot;,&quot;ISSN&quot;:&quot;07480814&quot;,&quot;issued&quot;:{&quot;date-parts&quot;:[[2000]]},&quot;abstract&quot;:&quot;A critical study of the interpretation of \&quot;riba\&quot; in Islam, the attempts of Islamic banks to put the interpretation into practice, the problems associated with these attempts and an argument for rethinking the interpretation.&quot;,&quot;issue&quot;:&quot;1/2&quot;,&quot;volume&quot;:&quot;15&quot;,&quot;container-title-short&quot;:&quot;&quot;},&quot;isTemporary&quot;:false,&quot;suppress-author&quot;:false,&quot;composite&quot;:false,&quot;author-only&quot;:false}]},{&quot;citationID&quot;:&quot;MENDELEY_CITATION_fe1e1ddf-9ace-48b6-a947-bb7940d6ed85&quot;,&quot;properties&quot;:{&quot;noteIndex&quot;:32},&quot;isEdited&quot;:false,&quot;manualOverride&quot;:{&quot;isManuallyOverridden&quot;:false,&quot;citeprocText&quot;:&quot;Ascarya, &lt;i&gt;Akad &amp;#38; Produk Bank Syariah&lt;/i&gt;, &lt;i&gt;Rajawai Pers&lt;/i&gt;, 2017.&quot;,&quot;manualOverrideText&quot;:&quot;&quot;},&quot;citationTag&quot;:&quot;MENDELEY_CITATION_v3_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29udGFpbmVyLXRpdGxlLXNob3J0IjoiIn0sImlzVGVtcG9yYXJ5IjpmYWxzZSwic3VwcHJlc3MtYXV0aG9yIjpmYWxzZSwiY29tcG9zaXRlIjpmYWxzZSwiYXV0aG9yLW9ubHkiOmZhbHNlfV19&quot;,&quot;citationItems&quot;:[{&quot;id&quot;:&quot;545cbd7d-2abc-34c9-8851-2cf3de0b20e9&quot;,&quot;itemData&quot;:{&quot;type&quot;:&quot;book&quot;,&quot;id&quot;:&quot;545cbd7d-2abc-34c9-8851-2cf3de0b20e9&quot;,&quot;title&quot;:&quot;Akad &amp; Produk Bank Syariah&quot;,&quot;author&quot;:[{&quot;family&quot;:&quot;Ascarya&quot;,&quot;given&quot;:&quot;&quot;,&quot;parse-names&quot;:false,&quot;dropping-particle&quot;:&quot;&quot;,&quot;non-dropping-particle&quot;:&quot;&quot;}],&quot;container-title&quot;:&quot;Rajawai Pers&quot;,&quot;ISSN&quot;:&quot;14203049&quot;,&quot;issued&quot;:{&quot;date-parts&quot;:[[2017]]},&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container-title-short&quot;:&quot;&quot;},&quot;isTemporary&quot;:false,&quot;suppress-author&quot;:false,&quot;composite&quot;:false,&quot;author-only&quot;:false}]},{&quot;citationID&quot;:&quot;MENDELEY_CITATION_7ca9d37e-5192-481a-8f19-bb6032488417&quot;,&quot;properties&quot;:{&quot;noteIndex&quot;:33},&quot;isEdited&quot;:false,&quot;manualOverride&quot;:{&quot;isManuallyOverridden&quot;:false,&quot;citeprocText&quot;:&quot;Wiroso, “Akuntansi Transaksi Syariah,” &lt;i&gt;Angewandte Chemie International Edition, 6(11), 951–952.&lt;/i&gt;, 2019.&quot;,&quot;manualOverrideText&quot;:&quot;&quot;},&quot;citationTag&quot;:&quot;MENDELEY_CITATION_v3_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29udGFpbmVyLXRpdGxlLXNob3J0IjoiIn0sImlzVGVtcG9yYXJ5IjpmYWxzZSwic3VwcHJlc3MtYXV0aG9yIjpmYWxzZSwiY29tcG9zaXRlIjpmYWxzZSwiYXV0aG9yLW9ubHkiOmZhbHNlfV19&quot;,&quot;citationItems&quot;:[{&quot;id&quot;:&quot;bc3b6402-b94d-3cc2-adaf-960f4a6702ae&quot;,&quot;itemData&quot;:{&quot;type&quot;:&quot;article-journal&quot;,&quot;id&quot;:&quot;bc3b6402-b94d-3cc2-adaf-960f4a6702ae&quot;,&quot;title&quot;:&quot;Akuntansi Transaksi Syariah&quot;,&quot;author&quot;:[{&quot;family&quot;:&quot;Wiroso&quot;,&quot;given&quot;:&quot;&quot;,&quot;parse-names&quot;:false,&quot;dropping-particle&quot;:&quot;&quot;,&quot;non-dropping-particle&quot;:&quot;&quot;}],&quot;container-title&quot;:&quot;Angewandte Chemie International Edition, 6(11), 951–952.&quot;,&quot;issued&quot;:{&quot;date-parts&quot;:[[2019]]},&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container-title-short&quot;:&quot;&quot;},&quot;isTemporary&quot;:false,&quot;suppress-author&quot;:false,&quot;composite&quot;:false,&quot;author-only&quot;:false}]},{&quot;citationID&quot;:&quot;MENDELEY_CITATION_08dd702a-448d-478c-a57b-5f576a521e39&quot;,&quot;properties&quot;:{&quot;noteIndex&quot;:34},&quot;isEdited&quot;:false,&quot;manualOverride&quot;:{&quot;isManuallyOverridden&quot;:false,&quot;citeprocText&quot;:&quot;author Adiwarman A. Karim, 1963-, “Bank Islam: Analisis Fiqih Dan Keuangan / Adiwarman Karim,” &lt;i&gt;Jakarta: Gramedia Pustaka Utama&lt;/i&gt;, 2004.&quot;,&quot;manualOverrideText&quot;:&quot;&quot;},&quot;citationTag&quot;:&quot;MENDELEY_CITATION_v3_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&quot;,&quot;citationItems&quot;:[{&quot;id&quot;:&quot;ca4b6113-1bff-3b78-a965-cf81f28b92fb&quot;,&quot;itemData&quot;:{&quot;type&quot;:&quot;article-journal&quot;,&quot;id&quot;:&quot;ca4b6113-1bff-3b78-a965-cf81f28b92fb&quot;,&quot;title&quot;:&quot;Bank Islam: analisis fiqih dan keuangan / Adiwarman Karim&quot;,&quot;author&quot;:[{&quot;family&quot;:&quot;Adiwarman A. Karim, 1963-&quot;,&quot;given&quot;:&quot;author&quot;,&quot;parse-names&quot;:false,&quot;dropping-particle&quot;:&quot;&quot;,&quot;non-dropping-particle&quot;:&quot;&quot;}],&quot;container-title&quot;:&quot;Jakarta: Gramedia Pustaka Utama&quot;,&quot;issued&quot;:{&quot;date-parts&quot;:[[2004]]},&quot;abstract&quot;:&quot;Bank Islam dapat disebut sebagai aternatif terhadap bank konvensional. Apabila bank konvensional beroperasi dengan sistem bunga (interest), bank islam bekerja berdasarkan prinsip dasar rela sama rela (an taraddin minkum) dan tidak boleh ada pihak yang menzalimi dan dizalimi. Dengan sistem Islami ini, optimisme memang cukup besar, karena bank Islam memang memiliki keunggulan dan kekuatan konsepsional. Namun kita tidak bisa menutup mata terhadap kelemahan-kelemahan potensial yang inheren dalam konsep bank islam ini, seperti undang-undang, manajemen, modal, konsep praktis bank islam, dan lain sebagainya.&quot;,&quot;container-title-short&quot;:&quot;&quot;},&quot;isTemporary&quot;:false,&quot;suppress-author&quot;:false,&quot;composite&quot;:false,&quot;author-only&quot;:false}]},{&quot;citationID&quot;:&quot;MENDELEY_CITATION_6da24950-f1a4-40af-b35a-a3bbc8b94007&quot;,&quot;properties&quot;:{&quot;noteIndex&quot;:35},&quot;isEdited&quot;:false,&quot;manualOverride&quot;:{&quot;isManuallyOverridden&quot;:false,&quot;citeprocText&quot;:&quot;A I Sholihin, &lt;i&gt;Buku Pintar Ekonomi Syariah, Jakarta: PT&lt;/i&gt;, &lt;i&gt;Gramedia Pustaka Utama&lt;/i&gt;, 2010.&quot;,&quot;manualOverrideText&quot;:&quot;&quot;},&quot;citationTag&quot;:&quot;MENDELEY_CITATION_v3_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&quot;,&quot;citationItems&quot;:[{&quot;id&quot;:&quot;d81c871e-cf0f-30e7-8f9f-3bd3fab27c48&quot;,&quot;itemData&quot;:{&quot;type&quot;:&quot;book&quot;,&quot;id&quot;:&quot;d81c871e-cf0f-30e7-8f9f-3bd3fab27c48&quot;,&quot;title&quot;:&quot;Buku Pintar Ekonomi Syariah, Jakarta: PT&quot;,&quot;author&quot;:[{&quot;family&quot;:&quot;Sholihin&quot;,&quot;given&quot;:&quot;A I&quot;,&quot;parse-names&quot;:false,&quot;dropping-particle&quot;:&quot;&quot;,&quot;non-dropping-particle&quot;:&quot;&quot;}],&quot;container-title&quot;:&quot;Gramedia Pustaka Utama&quot;,&quot;issued&quot;:{&quot;date-parts&quot;:[[2010]]},&quot;abstract&quot;:&quot;… anggota lembaga dari 40 negara yang meliputi bank sentral, lembaga keuangan syariah, dan anggota lainnya dari industri keuangan dan bank syariah internasional. Selain itu, AAOIFI …&quot;,&quot;container-title-short&quot;:&quot;&quot;},&quot;isTemporary&quot;:false,&quot;suppress-author&quot;:false,&quot;composite&quot;:false,&quot;author-only&quot;:false}]},{&quot;citationID&quot;:&quot;MENDELEY_CITATION_010fec08-a475-477b-ae2b-6f64d48eee61&quot;,&quot;properties&quot;:{&quot;noteIndex&quot;:36},&quot;isEdited&quot;:false,&quot;manualOverride&quot;:{&quot;isManuallyOverridden&quot;:false,&quot;citeprocText&quot;:&quot;Adiwarman A. Karim, &lt;i&gt;Bank Islam Analisis Fiqih Dan Keuangan&lt;/i&gt;, 2010.&quot;,&quot;manualOverrideText&quot;:&quot;&quot;},&quot;citationTag&quot;:&quot;MENDELEY_CITATION_v3_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&quot;,&quot;citationItems&quot;:[{&quot;id&quot;:&quot;9e4c707d-0484-332c-80f0-c45876d0ba56&quot;,&quot;itemData&quot;:{&quot;type&quot;:&quot;book&quot;,&quot;id&quot;:&quot;9e4c707d-0484-332c-80f0-c45876d0ba56&quot;,&quot;title&quot;:&quot;Bank Islam analisis fiqih dan keuangan&quot;,&quot;author&quot;:[{&quot;family&quot;:&quot;Karim&quot;,&quot;given&quot;:&quot;Adiwarman A.&quot;,&quot;parse-names&quot;:false,&quot;dropping-particle&quot;:&quot;&quot;,&quot;non-dropping-particle&quot;:&quot;&quot;}],&quot;issued&quot;:{&quot;date-parts&quot;:[[2010]]},&quot;abstract&quot;:&quot;4th ed.&quot;,&quot;container-title-short&quot;:&quot;&quot;},&quot;isTemporary&quot;:false,&quot;suppress-author&quot;:false,&quot;composite&quot;:false,&quot;author-only&quot;:false}]},{&quot;citationID&quot;:&quot;MENDELEY_CITATION_c0b0e330-2e1c-425d-bbb6-d7cfd3ba22a7&quot;,&quot;properties&quot;:{&quot;noteIndex&quot;:37},&quot;isEdited&quot;:false,&quot;manualOverride&quot;:{&quot;isManuallyOverridden&quot;:false,&quot;citeprocText&quot;:&quot;Adiwarman A. Karim, &lt;i&gt;Bank Islam: Analisis Fiqih Dan Keuangan Edisi Ketiga / Adiwarman A. Karim&lt;/i&gt;, &lt;i&gt;Jakarta: Gramedia Pustaka Utama&lt;/i&gt;, 2004.&quot;,&quot;manualOverrideText&quot;:&quot;&quot;},&quot;citationTag&quot;:&quot;MENDELEY_CITATION_v3_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&quot;,&quot;citationItems&quot;:[{&quot;id&quot;:&quot;e7748114-9f96-3928-91a2-4645dfb674a4&quot;,&quot;itemData&quot;:{&quot;type&quot;:&quot;book&quot;,&quot;id&quot;:&quot;e7748114-9f96-3928-91a2-4645dfb674a4&quot;,&quot;title&quot;:&quot;Bank Islam: Analisis Fiqih dan Keuangan Edisi Ketiga / Adiwarman A. Karim&quot;,&quot;author&quot;:[{&quot;family&quot;:&quot;Karim&quot;,&quot;given&quot;:&quot;Adiwarman A.&quot;,&quot;parse-names&quot;:false,&quot;dropping-particle&quot;:&quot;&quot;,&quot;non-dropping-particle&quot;:&quot;&quot;}],&quot;container-title&quot;:&quot;Jakarta: Gramedia Pustaka Utama&quot;,&quot;issued&quot;:{&quot;date-parts&quot;:[[2004]]},&quot;abstract&quot;:&quot;Bank Islam dapat disebut sebagai aternatif terhadap bank konvensional. Apabila bank konvensional beroperasi dengan sistem bunga (interest), bank islam bekerja berdasarkan prinsip dasar rela sama rela (an taraddin minkum) dan tidak boleh ada pihak yang menzalimi dan dizalimi. Dengan sistem Islami ini, optimisme memang cukup besar, karena bank Islam memang memiliki keunggulan dan kekuatan konsepsional. Namun kita tidak bisa menutup mata terhadap kelemahan-kelemahan potensial yang inheren dalam konsep bank islam ini, seperti undang-undang, manajemen, modal, konsep praktis bank islam, dan lain sebagainya.&quot;,&quot;container-title-short&quot;:&quot;&quot;},&quot;isTemporary&quot;:false,&quot;suppress-author&quot;:false,&quot;composite&quot;:false,&quot;author-only&quot;:false}]},{&quot;citationID&quot;:&quot;MENDELEY_CITATION_bf095a2f-f7e6-46e8-917c-a32110556157&quot;,&quot;properties&quot;:{&quot;noteIndex&quot;:38},&quot;isEdited&quot;:false,&quot;manualOverride&quot;:{&quot;isManuallyOverridden&quot;:false,&quot;citeprocText&quot;:&quot;Fakhrina, “PENGARUH SUKU BUNGA KREDIT DAN DEPOSITO BANK KONVENSIONAL TERHADAP MARGIN PEMBIAYAAN MURABAHAH BANK SYARIAH DI INDONESIA.”&quot;,&quot;manualOverrideText&quot;:&quot;&quot;},&quot;citationTag&quot;:&quot;MENDELEY_CITATION_v3_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&quot;,&quot;citationItems&quot;:[{&quot;id&quot;:&quot;033c736e-b8e9-3c93-8afc-201ce865424a&quot;,&quot;itemData&quot;:{&quot;type&quot;:&quot;article-journal&quot;,&quot;id&quot;:&quot;033c736e-b8e9-3c93-8afc-201ce865424a&quot;,&quot;title&quot;:&quot;PENGARUH SUKU BUNGA KREDIT DAN DEPOSITO BANK KONVENSIONAL TERHADAP MARGIN PEMBIAYAAN MURABAHAH BANK SYARIAH DI INDONESIA&quot;,&quot;author&quot;:[{&quot;family&quot;:&quot;Fakhrina&quot;,&quot;given&quot;:&quot;Agus&quot;,&quot;parse-names&quot;:false,&quot;dropping-particle&quot;:&quot;&quot;,&quot;non-dropping-particle&quot;:&quot;&quot;}],&quot;container-title&quot;:&quot;JURNAL PENELITIAN&quot;,&quot;DOI&quot;:&quot;10.28918/jupe.v12i1.642&quot;,&quot;ISSN&quot;:&quot;1829-9903&quot;,&quot;issued&quot;:{&quot;date-parts&quot;:[[2015]]},&quot;abstract&quot;:&quot;This research was aimed to know whether the interest based-banking system still shadow the sharia based-banking system in the light of that the former operate in a banking industry dominate by interest system.to proof whether it is true or not, it is necessary to do a research that questions whether interest rate of credit and deposit of conventional bank influence margin rate of murabahah finance of Islamic bank in Indonesia. The result showed that in a banking industry environment dominated by interest system, Islamic bank have not yet release from the old system. This is proven by that interest rate of credit and deposit of conventional bank has significance influence to margin rate of Islamic bank Indonesia, either partially or simultaneously, with determination coefficient 53.1%. It means that the contribution of those both variables (interest rate of credit and deposit simultaneously) to margin rate of murabahah is 53.1%. The rest (46.9%) is influenced by other factors.&quot;,&quot;issue&quot;:&quot;1&quot;,&quot;volume&quot;:&quot;12&quot;,&quot;container-title-short&quot;:&quot;&quot;},&quot;isTemporary&quot;:false,&quot;suppress-author&quot;:false,&quot;composite&quot;:false,&quot;author-only&quot;:false}]},{&quot;citationID&quot;:&quot;MENDELEY_CITATION_342fac02-a920-4778-9b20-8dfc9c1cfadd&quot;,&quot;properties&quot;:{&quot;noteIndex&quot;:39},&quot;isEdited&quot;:false,&quot;manualOverride&quot;:{&quot;isManuallyOverridden&quot;:false,&quot;citeprocText&quot;:&quot;Hafsah Qudwatun Nissa As-Syafa et al., “Prosiding Keuangan Dan Perbankan Syariah Pengaruh Indirect Competitors Market Rate (ICMR) Dalam Penetapan Tingkat Margin Murabahah Di PT. Bank BRI Syariah,” n.d., http://www.kajianpustaka.com/2012/11/rasio-profit-margin.html,.&quot;,&quot;manualOverrideText&quot;:&quot;&quot;},&quot;citationTag&quot;:&quot;MENDELEY_CITATION_v3_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&quot;,&quot;citationItems&quot;:[{&quot;id&quot;:&quot;70d0c083-dab3-3bb2-a1e3-998b21fff133&quot;,&quot;itemData&quot;:{&quot;type&quot;:&quot;article-journal&quot;,&quot;id&quot;:&quot;70d0c083-dab3-3bb2-a1e3-998b21fff133&quot;,&quot;title&quot;:&quot;Prosiding Keuangan dan Perbankan Syariah Pengaruh Indirect Competitors Market Rate (ICMR) dalam Penetapan Tingkat Margin Murabahah di PT. Bank BRI Syariah&quot;,&quot;author&quot;:[{&quot;family&quot;:&quot;Qudwatun Nissa As-Syafa&quot;,&quot;given&quot;:&quot;Hafsah&quot;,&quot;parse-names&quot;:false,&quot;dropping-particle&quot;:&quot;&quot;,&quot;non-dropping-particle&quot;:&quot;&quot;},{&quot;family&quot;:&quot;Abdul Malik&quot;,&quot;given&quot;:&quot;Zaini&quot;,&quot;parse-names&quot;:false,&quot;dropping-particle&quot;:&quot;&quot;,&quot;non-dropping-particle&quot;:&quot;&quot;},{&quot;family&quot;:&quot;Keuangan&quot;,&quot;given&quot;:&quot;Prodi&quot;,&quot;parse-names&quot;:false,&quot;dropping-particle&quot;:&quot;&quot;,&quot;non-dropping-particle&quot;:&quot;&quot;},{&quot;family&quot;:&quot;Syariah&quot;,&quot;given&quot;:&quot;Perbankan&quot;,&quot;parse-names&quot;:false,&quot;dropping-particle&quot;:&quot;&quot;,&quot;non-dropping-particle&quot;:&quot;&quot;}],&quot;ISSN&quot;:&quot;2460-6561&quot;,&quot;URL&quot;:&quot;http://www.kajianpustaka.com/2012/11/rasio-profit-margin.html,&quot;,&quot;container-title-short&quot;:&quot;&quot;},&quot;isTemporary&quot;:false,&quot;suppress-author&quot;:false,&quot;composite&quot;:false,&quot;author-only&quot;:false}]},{&quot;citationID&quot;:&quot;MENDELEY_CITATION_8acd1a98-20bb-4c80-ad6e-7be8e12da226&quot;,&quot;properties&quot;:{&quot;noteIndex&quot;:40},&quot;isEdited&quot;:false,&quot;manualOverride&quot;:{&quot;isManuallyOverridden&quot;:false,&quot;citeprocText&quot;:&quot;Rianto Anugerah Wicaksono, “Pengaruh Perubahan Tingkat Suku Bunga Kredit Bank Konvensional Dan Tingkat Suku Bunga Bank Indonesia Terhadap Pembiayaan Bank Islam Berbasis Murabahah,” &lt;i&gt;Jurnal Aplikasi Manajemen (JAM)&lt;/i&gt; 13, no. 3 (2015).&quot;,&quot;manualOverrideText&quot;:&quot;&quot;},&quot;citationTag&quot;:&quot;MENDELEY_CITATION_v3_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&quot;,&quot;citationItems&quot;:[{&quot;id&quot;:&quot;86dd3d9c-45b7-3764-a439-9f77ad81fb2e&quot;,&quot;itemData&quot;:{&quot;type&quot;:&quot;article-journal&quot;,&quot;id&quot;:&quot;86dd3d9c-45b7-3764-a439-9f77ad81fb2e&quot;,&quot;title&quot;:&quot;Pengaruh Perubahan Tingkat Suku Bunga Kredit Bank Konvensional dan Tingkat Suku Bunga Bank Indonesia terhadap Pembiayaan Bank Islam berbasis Murabahah&quot;,&quot;author&quot;:[{&quot;family&quot;:&quot;Wicaksono&quot;,&quot;given&quot;:&quot;Rianto Anugerah&quot;,&quot;parse-names&quot;:false,&quot;dropping-particle&quot;:&quot;&quot;,&quot;non-dropping-particle&quot;:&quot;&quot;}],&quot;container-title&quot;:&quot;Jurnal Aplikasi Manajemen (JAM)&quot;,&quot;issued&quot;:{&quot;date-parts&quot;:[[2015]]},&quot;abstract&quot;:&quot;Tujuan penelitian. Penelitian ini bertujuan untuk mengetahui pengaruh dinamis atas perubahan tingkat suku bunga bank konvensional dan tingkat suku bunga bank Indonesia terhadap pembiayaan murabahah di Bank Syariah. Data dan metode analisis. Penelitian ini akan menggunakan data bulanan dari statistik perbankan Indonesia periode Januari 2009 sampai dengan April 2014. Metode yang akan digunakan adalah Unit Root Test, Cointegration Analy- sis, Impulse Response Function (IRF) dan Variance Decomposition (VDC). Hasil penelitian. Hasil dari penelitian ini menunjukkan bahwa perubahan suku bunga kredit Bank Konvensional memiliki pengaruh terhadap nilai equivalent rate pembiayaan murabahah di Bank Islam, meskipun perubahan tersebut tidak secara signifikan mempengaruhi jumlah total pembiayaan murabahah. Perubahan jumlah total pembiayaan lebih dipengaruhi oleh pergerakan tingkat suku bunga yang ditetapkan oleh Bank Indonesia (BI rate).&quot;,&quot;issue&quot;:&quot;3&quot;,&quot;volume&quot;:&quot;13&quot;,&quot;container-title-short&quot;:&quot;&quot;},&quot;isTemporary&quot;:false,&quot;suppress-author&quot;:false,&quot;composite&quot;:false,&quot;author-only&quot;:false}]},{&quot;citationID&quot;:&quot;MENDELEY_CITATION_b58979e4-ddc9-4e03-ab21-273a20f48241&quot;,&quot;properties&quot;:{&quot;noteIndex&quot;:41},&quot;isEdited&quot;:false,&quot;manualOverride&quot;:{&quot;isManuallyOverridden&quot;:false,&quot;citeprocText&quot;:&quot;Malinda Iriani and Indri Yuliafitri, “Analisis Faktor-Faktor Yang Pendapatan Margin Murabahah,” &lt;i&gt;BanqueSyar’i&lt;/i&gt; 4, no. 2 (2018).&quot;,&quot;manualOverrideText&quot;:&quot;&quot;},&quot;citationTag&quot;:&quot;MENDELEY_CITATION_v3_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&quot;,&quot;citationItems&quot;:[{&quot;id&quot;:&quot;52ec7c7d-8282-34fb-ab8a-187a73835af5&quot;,&quot;itemData&quot;:{&quot;type&quot;:&quot;article-journal&quot;,&quot;id&quot;:&quot;52ec7c7d-8282-34fb-ab8a-187a73835af5&quot;,&quot;title&quot;:&quot;Analisis Faktor-Faktor Yang Pendapatan Margin Murabahah&quot;,&quot;author&quot;:[{&quot;family&quot;:&quot;Iriani&quot;,&quot;given&quot;:&quot;Malinda&quot;,&quot;parse-names&quot;:false,&quot;dropping-particle&quot;:&quot;&quot;,&quot;non-dropping-particle&quot;:&quot;&quot;},{&quot;family&quot;:&quot;Yuliafitri&quot;,&quot;given&quot;:&quot;Indri&quot;,&quot;parse-names&quot;:false,&quot;dropping-particle&quot;:&quot;&quot;,&quot;non-dropping-particle&quot;:&quot;&quot;}],&quot;container-title&quot;:&quot;BanqueSyar’i&quot;,&quot;issued&quot;:{&quot;date-parts&quot;:[[2018]]},&quot;abstract&quot;:&quot;banking. This study aims to determine what factors influence murabahah margin income. The variables examined in this study are DCMR, ICMR, ECRI, acquiring cost, and overhead costs and Non Performing Financing as moderating variables. The data used is secondary data, coupled with the results of literature studies. Data analysis using moderation multiple linear regression method. The conclusions of this study are: (1) Simultaneously DCMR, ICMR, ECRI, Acquiring Cost, and Overhead Cost affect murabahah margin income, (2) partially DCMR, ICMR, ECRI, Acquiring Cost, and Overhead Cost have an influence on margin income Murabahah Sharia Commercial Bank in Indonesia in the following quarter. (3) NPF affects murabahah margin income and moderates the variables DCMR, ICMR, ECRI, Acquiring Cost, and Overhead Cost. 123&quot;,&quot;issue&quot;:&quot;2&quot;,&quot;volume&quot;:&quot;4&quot;,&quot;container-title-short&quot;:&quot;&quot;},&quot;isTemporary&quot;:false,&quot;suppress-author&quot;:false,&quot;composite&quot;:false,&quot;author-only&quot;:false}]},{&quot;citationID&quot;:&quot;MENDELEY_CITATION_bc330eb4-1460-4853-8507-7ea9765c92f2&quot;,&quot;properties&quot;:{&quot;noteIndex&quot;:42},&quot;isEdited&quot;:false,&quot;manualOverride&quot;:{&quot;isManuallyOverridden&quot;:false,&quot;citeprocText&quot;:&quot;Imamah, “Pengaruh Tingkat Suku Bunga Bank Indonesia Terhadap Pendapatan Margin Murabahah Pada Bank Umum Syariah Di Indonesia Periode 2017-2018.”&quot;,&quot;manualOverrideText&quot;:&quot;&quot;},&quot;citationTag&quot;:&quot;MENDELEY_CITATION_v3_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&quot;,&quot;citationItems&quot;:[{&quot;id&quot;:&quot;f3264814-86f9-3b0b-914b-db53134e963d&quot;,&quot;itemData&quot;:{&quot;type&quot;:&quot;article-journal&quot;,&quot;id&quot;:&quot;f3264814-86f9-3b0b-914b-db53134e963d&quot;,&quot;title&quot;:&quot;Pengaruh Tingkat Suku Bunga Bank Indonesia Terhadap Pendapatan Margin Murabahah Pada Bank Umum Syariah Di Indonesia Periode 2017-2018&quot;,&quot;author&quot;:[{&quot;family&quot;:&quot;Imamah&quot;,&quot;given&quot;:&quot;Nurul&quot;,&quot;parse-names&quot;:false,&quot;dropping-particle&quot;:&quot;&quot;,&quot;non-dropping-particle&quot;:&quot;&quot;}],&quot;container-title&quot;:&quot;Mabny : Journal of Sharia Management and Business&quot;,&quot;DOI&quot;:&quot;10.19105/mabny.v1i01.4632&quot;,&quot;ISSN&quot;:&quot;2797-8478&quot;,&quot;issued&quot;:{&quot;date-parts&quot;:[[2021]]},&quot;abstract&quot;:&quot;Perkembangan Bank Umum Syariah di Indonesia tidak lepas dari perkembangan produk-produk yang ada di dalam lembaga keuangan syariah. Salah satu produk yang mendominasi pada BUS ialah murabahah. Murabahah merupakan jual beli yang ditambah dengan margin dalam harga jualnya. Dalam persaingan dengan bank konvensional seharusnya bank syariah menawarkan margin yang lebih rendah dan kompetitif namun pada kenyataannya, margin justru lebih besar dari pada suku bunga perbankan. Berkaitan dengan margin, Muhammad menyatakan bahwa salah satu faktor yang mempengaruhi besarnya margin ialah suku bunga berjalan.Berdasarkan hal tersebut maka yang menjadi tujuan dalam penelitian ini adalah pertama: peneliti ingin mengetahui adakah pengaruh tingkat suku bunga Bank Indonesia terhadap pendapatan margin murabahah pada Bank Umum Syariah di Indonesia tahun 2017-2018; kedua: peneliti ingin mengetahui seberapa besar pengaruh tingkat suku bunga Bank Indonesia terhadap pendapatan margin murabahah pada Bank Umum Syariah di Indonesia tahun 2017-2018. Penelitian ini menggunakan pendekatan kuantitatif, dengan analisis regresi data panel pendekatan Random Effect Model (REM), dan pengumpulan data melalui dokumentasi karena data dalam penelitian ini berupa data sekunder. Objek dalam penelitian ini adalah Bank Umum Syariah yang telah memenuhi kriteria-kriteria tertentu sehingga berjumlah 6 Bank Umum Syariah. Dari hasil penelitian menunjukkan bahwa tingkat suku bunga Bank Indonesia mempunyai pengaruh terhadap pendapatan margin murabahah. Hal tersebut dinyatakan berdasarkan hasil estimasi random effect model bahwa variabel tingkat suku bunga Bank Indonesia (X) menunjukkan nilai probabilitas 0.0075 &lt; 0.05 dan nilai R-square sebesar 0.049188. Dari hasil uji koefisien determinasi menunjukkan bahwa variabel independen mempengaruhi variabel dependen sebesar 4,9% dan sisanya 95,1% dipengaruhi oleh variabel lain yang tidak diteliti dalam penelitian ini.&quot;,&quot;issue&quot;:&quot;01&quot;,&quot;volume&quot;:&quot;1&quot;,&quot;container-title-short&quot;:&quot;&quot;},&quot;isTemporary&quot;:false,&quot;suppress-author&quot;:false,&quot;composite&quot;:false,&quot;author-only&quot;:false}]},{&quot;citationID&quot;:&quot;MENDELEY_CITATION_1f4002ee-ebc6-48f7-9d56-4de11405443b&quot;,&quot;properties&quot;:{&quot;noteIndex&quot;:43},&quot;isEdited&quot;:false,&quot;manualOverride&quot;:{&quot;isManuallyOverridden&quot;:false,&quot;citeprocText&quot;:&quot;Adelia Dwi Febrianti and Lina Nugraha Rani, “Determinan Tingkat Margin Murabahah Bank Umum Syariah Di Indonesia,” &lt;i&gt;Jurnal Ekonomi Syariah Teori Dan Terapan&lt;/i&gt; 9, no. 5 (2022), https://doi.org/10.20473/vol9iss20225pp681-693.&quot;,&quot;manualOverrideText&quot;:&quot;&quot;},&quot;citationTag&quot;:&quot;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&quot;,&quot;citationItems&quot;:[{&quot;id&quot;:&quot;be5a72b1-5529-31bb-9ef6-f748f4c7274d&quot;,&quot;itemData&quot;:{&quot;type&quot;:&quot;article-journal&quot;,&quot;id&quot;:&quot;be5a72b1-5529-31bb-9ef6-f748f4c7274d&quot;,&quot;title&quot;:&quot;Determinan Tingkat Margin Murabahah Bank Umum Syariah di Indonesia&quot;,&quot;author&quot;:[{&quot;family&quot;:&quot;Febrianti&quot;,&quot;given&quot;:&quot;Adelia Dwi&quot;,&quot;parse-names&quot;:false,&quot;dropping-particle&quot;:&quot;&quot;,&quot;non-dropping-particle&quot;:&quot;&quot;},{&quot;family&quot;:&quot;Rani&quot;,&quot;given&quot;:&quot;Lina Nugraha&quot;,&quot;parse-names&quot;:false,&quot;dropping-particle&quot;:&quot;&quot;,&quot;non-dropping-particle&quot;:&quot;&quot;}],&quot;container-title&quot;:&quot;Jurnal Ekonomi Syariah Teori dan Terapan&quot;,&quot;DOI&quot;:&quot;10.20473/vol9iss20225pp681-693&quot;,&quot;ISSN&quot;:&quot;2407-1935&quot;,&quot;issued&quot;:{&quot;date-parts&quot;:[[2022]]},&quot;abstract&quot;:&quot;ABSTRAK Penelitian ini bertujuan untuk mengetahui hubungan antara variabel volume pembiayaan, ROA, DPK, NPF, biaya overhead, inflasi, dan BI7DRR dengan tingkat margin murabahah pada bank umum syariah di Indonesia. Pendekatan yang digunakan pada penelitian ini adalah pendekatan kuantitatif dengan metode analisis meta. Penelitian ini menggunakan sembilan belas artikel sampel yang bersumber pada Google Scholar dan Sinta Journal dengan renang waktu selama 6 tahun (2016–2021). Temuan pada penelitian menunjukkan bahwa volume pembiayaan, ROA, DPK, NPF, dan inflasi memiliki pengaruh yang signifikan terhadap tingkat margin murabahah, sedangkan biaya overhead dan BI7DRR tidak berpengaruh signifikan terhadap tingkat margin murabahah. Penelitian ini memberikan implikasi bahwa Bank Syariah harus memperhatikan volume pembiayaan, ROA, DPK, NPF, dan inflasi dalam menentukan tingkat margin dalam pembiayaan murabahah sehingga profitabilitas pada Bank Syariah lebih baik lagi. Kata Kunci: Tingkat Margin Murabahah, Bank Umum Syariah, Analisis Meta, Indonesia.   ABSTRACT This study aims to determine the relationship between the variables of financing volume, ROA, TPF, NPF, overhead costs, inflation, and BI7DRR with the level of murabahah margins in Islamic commercial banks in Indonesia. The approach used in this study is a quantitative approach with a meta-analysis method. This study uses nineteen sample articles sourced from Google Scholar and Sinta Journal with time swimming for 6 years (2016 – 2021). The findings in this study indicate that financing volume, ROA, TPF, NPF, and inflation have a significant effect on the level of murabahah margins, while overhead costs and BI7DRR have no significant effect on the level of murabahah margins. This study implies that Islamic banks must pay attention to the volume of financing, ROA, TPF, NPF, and inflation in determining the level of margin in murabahah financing so that the profitability of Islamic banks is even better. Keywords: Murabahah Margin Rate, Islamic Commercial Banks, Meta-Analysis, Indonesia.   DAFTAR PUSTAKA Agustina, R. P., &amp; Suprayogi, N. (2018). Faktor-faktor yang mempengaruhi profitabilitas perbankan syariah di Indonesia dan Malaysia (Meta-Analisis penelitian di Indonesia dan Malaysia 2010-2016). Jurnal Ekonomi Syariah Teori Dan Terapan, 5(7), 574–589. https://doi.org/10.20473/vol5iss20187pp576-591 Andriyana, E., &amp; Kusumaningtias, R. (2019). Pengaruh cost of loanable fund, overhead cost dan risk factor terhadap margin murabahah pada bank umum syariah di Indonesia (Periode 20013 - 2017). Jurnal Akuntansi AKUNESA, 8(1). 1-9. Asri, A. R. (2020), Pengaruh financing to deposit ratio (FDR), return on asset (ROA), tingkat suku bunga bank indonesia (BI Rate) dan inflasi terhadap margin murabahah pada perbankan syariah di indonesia. Jurnal Ilmiah Mahasiswa FEB Universitas Brawijaya, 8(2). 1-19. Ayufianti, N., &amp; Suprayogi, N. (2020). Meta-analisis: Variabel-variabel yang mempengaruhi tingkat bagi hasil deposito mudharabah (Studi pada bank umum syariah di Indonesia). Jurnal Ekonomi Syariah Teori dan Terapan, 7(4), 646-658. https://doi.org/10.20473/vol7iss20204pp646-658 Ekawati, K., &amp; Shofawati, A. (2019). Faktor-faktor yang mempengaruhi tingkat margin murabahah pada industri perbankan syariah periode 2012-2017.  Jurnal Ekonomi dan Bisnis Islam, 5(1), 50-67. https://doi.org/10.20473/jebis.v5i1.10901 Hamida, K. N. (2017). Analisis pengaruh BI rate dan inflasi terhadap pendapatan margin murabahah dengan non-performing financing sebagai variabel intervening (Studi kasus pada bank umum syariah tahun 2011-2015). Skripsi tidak dipublikasikan. Malang: Universitas Islam Negeri Maulana Malik Ibrahim Malang. Imamah, N. (2021). Pengaruh tingkat suku bunga bank Indonesia terhadap pendapatan margin murabahah pada bank umum syariah di Indonesia periode 2017-2018. Mabny: Journal of Sharia Management and Business, 1(1), 49-70. https://doi.org/10.19105/mabny.v1i01.4632 Lyons, L. C. (2003). Meta-analysis: Methods of accumulating results across research domains. 1–17.  Retrieved from http://www.lyonsmorris.com/MetaA/macalc/MApaper.pdf Lubis, L. V. M., Harahap, Z., Riana, Z., Rahayu, S., Effendi, S., &amp; Agustami, E. (2021). Pengaruh biaya operasional (BOPO), bagi hasil dana pihak ketiga (DPK), dan cash ratio terhadap margin murabahah pada bank umum syariah. JRAM: Jurnal Riset Akuntansi Multiparadigma, 8(1), 67-76. https://doi.org/10.30743/akutansi.v8i1.4067 Mauluddi, H. (2020). Pengaruh biaya operasional, dana pihak ketiga dan non-performing financing terhadap tingkat margin pembiayaan murabahah pada bank umum syariah di Indonesia. Jurnal Ekonomi Syariah, 5(2), 16-30. https://doi.org/10.37058/jes.v5i2.2190 Musaroh, M., Margasari, N., Laili, N. N., &amp; Pratama, M. R. G. G. (2020). The determinants of murabaha margin income in Islamic banking companies in Indonesia, Diponegoro International Journal of Business, 3(2), 123-130. https://doi.org/10.14710/dijb.3.2.2020.123-130 Mustikawati, Y., &amp; Fikri, A. M. (2020). Pengaruh dana pihak ketiga, biaya operasional, BI rate, dan inflasi pada pendapatan margin murabahah. JESKaPe: Jurnal Ekonomi Syariah, Akuntansi dan Perbankan, 5(1), 121-139. https://doi.org/10.52490/jeskape.v5i1.1189 Nisa, A., Irawati, D., &amp; Prasaja, M. (2020). The effect of third-party fund and financing to deposit ratio on murabahah margin in Islamic banks period 2014-2018. 1st Annual Conference on Ihtifaz: Islamic Economics, Finance, and Banking, 1-13. Nisa, A. (2020). Analysis factors affect of murabahah margin in sharia commercial banks in Indonesia. Jurnal Iqtisaduna, 1(1), 53. https://doi.org/10.24252/iqtisaduna.v1i1.15850 Purwanto, P., &amp; Ratna, S. (2018). Analysis of determinant factors toward margin murabahah of Indonesia Islamic banks. Journal of Business Studies and Mangement Review, 1(2), 45-51. https://doi.org/10.22437/jbsmr.v1i2.5349 Ramadhani, E., &amp; Wardana G. K. (2021). Pengaruh inflasi, BI 7-day repo rate dan nilai tukar terhadap margin murabahah perbankan syariah. Jurnal Masharif al-Syariah: Jurnal Ekonomi dan Perbankan Syariah, 6(3), 676-690. http://dx.doi.org/10.30651/jms.v6i3.9755 Rahma, Y. (2016). Faktor-faktor yang mempengaruhi margin murabahah bank syariah di Indonesia. Akuntabilitas: Jurnal Ilmu Akuntansi, 9(1), 43-54. https://doi.org/10.15408/akt.v9i1.3584 Rosa, S. S., &amp; Kusumawaty, M. (2021). Pengaruh pembiayaan murabahah dan suku bunga BI terhadap pendapatan margin murabahah perbankan syariah (Studi pada BUS di Indonesia). Jurnal Akuntanika, 5(1), 94-103. Schmidt, F. L., &amp; Hunter, J. E. (1999). Theory testing and measurement error. Intelligence, 27(3), 183–198. https://doi.org/10.1016/S0160-2896(99)00024-0 Sumarna, C. (2018). Analisis pengaruh BI rate, nilai tukar, inflasi dan capital adequacy ratio (CAR) terhadap tingkat margin pembiayaan murabahah di bank umum syariah. Skripsi tidak dipublikasikan. Jakarta: Universitas Islam Negeri Syarif Hidayatullah. Siddiqui, S. S. (2015). The association between corporate governance and firm performance - A meta-analysis. International Journal of Accounting and Information Management, 23(3), 218–237. https://doi.org/10.1108/IJAIM-04- 2014-0023 Singh, H. P., Kumar, S., &amp; Colombage, S. (2017). Working capital management and firm profitability: A meta-analysis. Qualitative Research in Financial Markets, 9(1), 34-47. https://doi.org/10.1108/QRFM-06-2016-0018 Wahyuni, A., Mulyany, R., &amp; Zuhri, Z. (2021). What determines murabahah margin income? Evidence from Islamic commercial banks in Indonesia.  Advances in Business Research International Journal, 7(1), 22-32. https://doi.org/10.24191/abrij.v7i1.11996 Yulianto, A., Nurdin, A. A., &amp; Mayasari, I. (2021). Faktor yang memengaruhi pendapatan margin murabahah pada bank umum syariah dan unit usaha syariah. Journal of Applied Islamic Economics and Finance, 1(2), 398-411. https://doi.org/10.35313/jaief.v1i2.2473 Zulpahmi, Z., &amp; Rizqiana, E. (2018). Pengaruh biaya operasional, dana pihak ketiga (DPK), dan non peforming financing (NPF) terhadap margin murabahah pada bank umum syariah di Indonesia. Jurnal Ekonomi &amp; Keuangan Islam, 4(2), 81-86. https://doi.org/10.20885/jeki.vol4.iss2.art4&quot;,&quot;issue&quot;:&quot;5&quot;,&quot;volume&quot;:&quot;9&quot;,&quot;container-title-short&quot;:&quot;&quot;},&quot;isTemporary&quot;:false,&quot;suppress-author&quot;:false,&quot;composite&quot;:false,&quot;author-only&quot;:false}]},{&quot;citationID&quot;:&quot;MENDELEY_CITATION_17081b4e-7266-421b-aa27-7375222ab1ff&quot;,&quot;properties&quot;:{&quot;noteIndex&quot;:44},&quot;isEdited&quot;:false,&quot;manualOverride&quot;:{&quot;isManuallyOverridden&quot;:false,&quot;citeprocText&quot;:&quot;Arumdhani and Septiani, “Pengaruh Pembiayaan Murabahah Dan Tingkat Suku Bunga BI Terhadap Pendapatan Margin Murabahah Pada PT Bank Syariah Mandiri.”&quot;,&quot;manualOverrideText&quot;:&quot;&quot;},&quot;citationTag&quot;:&quot;MENDELEY_CITATION_v3_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&quot;,&quot;citationItems&quot;:[{&quot;id&quot;:&quot;a1811873-6b54-3e3a-b1f3-ba9e38d5af48&quot;,&quot;itemData&quot;:{&quot;type&quot;:&quot;article-journal&quot;,&quot;id&quot;:&quot;a1811873-6b54-3e3a-b1f3-ba9e38d5af48&quot;,&quot;title&quot;:&quot;Pengaruh Pembiayaan Murabahah dan Tingkat Suku Bunga BI Terhadap Pendapatan Margin Murabahah Pada PT Bank Syariah Mandiri&quot;,&quot;author&quot;:[{&quot;family&quot;:&quot;Arumdhani&quot;,&quot;given&quot;:&quot;Astri&quot;,&quot;parse-names&quot;:false,&quot;dropping-particle&quot;:&quot;&quot;,&quot;non-dropping-particle&quot;:&quot;&quot;},{&quot;family&quot;:&quot;Septiani&quot;,&quot;given&quot;:&quot;Rini&quot;,&quot;parse-names&quot;:false,&quot;dropping-particle&quot;:&quot;&quot;,&quot;non-dropping-particle&quot;:&quot;&quot;}],&quot;container-title&quot;:&quot;Jurnal Riset Akuntansi UNIKOM&quot;,&quot;issued&quot;:{&quot;date-parts&quot;:[[2012]]},&quot;abstract&quot;:&quot;Perkembangan perbankan syariah tidak luput dari perkembangan produk- produk perbankan syariah itu sendiri. Permintaan pembiayaan murabahah dipengaruhi oleh tingkat suku bunga kredit yang mengacu pada tingkat suku bunga yang ditetapkan oleh Bank Indonesia. Tingkat suku bunga dijadikan acuan oleh kebanyakan bank syariah dalam menetapkan margin murabahah. Tidak adanya ketentuan tentang penetapan margin murabahah mengakibatkan setiap bank syariah mengaturnya secara sendiri-sendiri. Tujuan penelitian ini untuk mengetahui pengaruh pembiayaan murabahah dan tingkat suku bunga terhadap margin murabahah. penelitian ini dilakukan pada PT Bank Syariah Mandiri Tbk. Selama 48 bulan terhitung sejak bulan Januari 2007 sampai dengan Desember 2010. Metode penelitian yang digunakan adalah metode deskriptif, verifikatif dengan pendekatan kuantitatif. Hasil penelitian menunjukan bahwa secara simultan pembiayaan murabahah dan tingkat suku bunga BI berpengaruh signifikan terhadap margin murabahah, pembiayaan murabahah berpengaruh signifikan terhadap margin murabahah, dan Tingkat suku bunga BI tidak berpengaruh signifikan terhadap margin murabahah.&quot;,&quot;issue&quot;:&quot;1&quot;,&quot;volume&quot;:&quot;IV&quot;,&quot;container-title-short&quot;:&quot;&quot;},&quot;isTemporary&quot;:false,&quot;suppress-author&quot;:false,&quot;composite&quot;:false,&quot;author-only&quot;:false}]},{&quot;citationID&quot;:&quot;MENDELEY_CITATION_0d970252-0258-4e82-96ad-176dcb214c96&quot;,&quot;properties&quot;:{&quot;noteIndex&quot;:45},&quot;isEdited&quot;:false,&quot;manualOverride&quot;:{&quot;isManuallyOverridden&quot;:false,&quot;citeprocText&quot;:&quot;Sindy Silvya Rosa and Mia Kusumawaty, “Pengaruh Pembiayaan Murabahah Dan Suku Bunga BI Terhadap Pendapatan Margin Murabahah Perbankan Syariah (Studi Pada BUS Di Indonesia),” &lt;i&gt;Jurnal Akuntansi Dan Keuangan&lt;/i&gt; 24, no. 2 (February 2, 2021): 118–31, https://doi.org/10.23960/jak.v24i2.4.&quot;,&quot;manualOverrideText&quot;:&quot;&quot;},&quot;citationTag&quot;:&quot;MENDELEY_CITATION_v3_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&quot;,&quot;citationItems&quot;:[{&quot;id&quot;:&quot;602a3a94-8f28-32c3-adc8-f16df27e334e&quot;,&quot;itemData&quot;:{&quot;type&quot;:&quot;article-journal&quot;,&quot;id&quot;:&quot;602a3a94-8f28-32c3-adc8-f16df27e334e&quot;,&quot;title&quot;:&quot;Pengaruh Pembiayaan Murabahah dan Suku Bunga BI Terhadap Pendapatan Margin Murabahah Perbankan Syariah (Studi Pada BUS di Indonesia)&quot;,&quot;author&quot;:[{&quot;family&quot;:&quot;Rosa&quot;,&quot;given&quot;:&quot;Sindy Silvya&quot;,&quot;parse-names&quot;:false,&quot;dropping-particle&quot;:&quot;&quot;,&quot;non-dropping-particle&quot;:&quot;&quot;},{&quot;family&quot;:&quot;Kusumawaty&quot;,&quot;given&quot;:&quot;Mia&quot;,&quot;parse-names&quot;:false,&quot;dropping-particle&quot;:&quot;&quot;,&quot;non-dropping-particle&quot;:&quot;&quot;}],&quot;container-title&quot;:&quot;Jurnal Akuntansi dan Keuangan&quot;,&quot;DOI&quot;:&quot;10.23960/jak.v24i2.4&quot;,&quot;ISSN&quot;:&quot;1410-1831&quot;,&quot;issued&quot;:{&quot;date-parts&quot;:[[2021,2,2]]},&quot;page&quot;:&quot;118-131&quot;,&quot;abstract&quot;:&quot;The research objective was to determine the effect of murabaha financing and interest rate BI to Revenue Margin On Islamic Banking simultaneously and partially. This type of research is associative research. The data digunakanadalah secondary data, where the data is murabaha financing resources and Bank Indonesia interest rate and margin murabaha year 2011-2015 at six banks listed in Indonesia. Data collection techniques in this study is documentation. Data analysis techniques used in this research is qualitative analysis techniques. The analytical method used in this research is multiple linear regression analysis.\r The results of this study showed that simultaneous Murabahah Financing and Interest Rates Bank Indonesia influence Revenue Margin Murabaha Islamic Banking in Indonesia. Partially Financing Murabahahm significant effect on Income Margin Murabaha Islamic Banking in Indonesia, while the interest rate of Bank Indonesia partially no significant effect on Income Margin Murabaha Islamic Banking in Indonesia&quot;,&quot;publisher&quot;:&quot;Lembaga Penelitian dan Pengabdian kepada Masyarakat Universitas Lampung&quot;,&quot;issue&quot;:&quot;2&quot;,&quot;volume&quot;:&quot;24&quot;,&quot;container-title-short&quot;:&quot;&quot;},&quot;isTemporary&quot;:false,&quot;suppress-author&quot;:false,&quot;composite&quot;:false,&quot;author-only&quot;:false}]},{&quot;citationID&quot;:&quot;MENDELEY_CITATION_fdb7056f-8615-486a-8784-3829757210f1&quot;,&quot;properties&quot;:{&quot;noteIndex&quot;:46},&quot;isEdited&quot;:false,&quot;manualOverride&quot;:{&quot;isManuallyOverridden&quot;:false,&quot;citeprocText&quot;:&quot;Imamah, “Pengaruh Tingkat Suku Bunga Bank Indonesia Terhadap Pendapatan Margin Murabahah Pada Bank Umum Syariah Di Indonesia Periode 2017-2018.”&quot;,&quot;manualOverrideText&quot;:&quot;&quot;},&quot;citationTag&quot;:&quot;MENDELEY_CITATION_v3_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&quot;,&quot;citationItems&quot;:[{&quot;id&quot;:&quot;f3264814-86f9-3b0b-914b-db53134e963d&quot;,&quot;itemData&quot;:{&quot;type&quot;:&quot;article-journal&quot;,&quot;id&quot;:&quot;f3264814-86f9-3b0b-914b-db53134e963d&quot;,&quot;title&quot;:&quot;Pengaruh Tingkat Suku Bunga Bank Indonesia Terhadap Pendapatan Margin Murabahah Pada Bank Umum Syariah Di Indonesia Periode 2017-2018&quot;,&quot;author&quot;:[{&quot;family&quot;:&quot;Imamah&quot;,&quot;given&quot;:&quot;Nurul&quot;,&quot;parse-names&quot;:false,&quot;dropping-particle&quot;:&quot;&quot;,&quot;non-dropping-particle&quot;:&quot;&quot;}],&quot;container-title&quot;:&quot;Mabny : Journal of Sharia Management and Business&quot;,&quot;DOI&quot;:&quot;10.19105/mabny.v1i01.4632&quot;,&quot;ISSN&quot;:&quot;2797-8478&quot;,&quot;issued&quot;:{&quot;date-parts&quot;:[[2021]]},&quot;abstract&quot;:&quot;Perkembangan Bank Umum Syariah di Indonesia tidak lepas dari perkembangan produk-produk yang ada di dalam lembaga keuangan syariah. Salah satu produk yang mendominasi pada BUS ialah murabahah. Murabahah merupakan jual beli yang ditambah dengan margin dalam harga jualnya. Dalam persaingan dengan bank konvensional seharusnya bank syariah menawarkan margin yang lebih rendah dan kompetitif namun pada kenyataannya, margin justru lebih besar dari pada suku bunga perbankan. Berkaitan dengan margin, Muhammad menyatakan bahwa salah satu faktor yang mempengaruhi besarnya margin ialah suku bunga berjalan.Berdasarkan hal tersebut maka yang menjadi tujuan dalam penelitian ini adalah pertama: peneliti ingin mengetahui adakah pengaruh tingkat suku bunga Bank Indonesia terhadap pendapatan margin murabahah pada Bank Umum Syariah di Indonesia tahun 2017-2018; kedua: peneliti ingin mengetahui seberapa besar pengaruh tingkat suku bunga Bank Indonesia terhadap pendapatan margin murabahah pada Bank Umum Syariah di Indonesia tahun 2017-2018. Penelitian ini menggunakan pendekatan kuantitatif, dengan analisis regresi data panel pendekatan Random Effect Model (REM), dan pengumpulan data melalui dokumentasi karena data dalam penelitian ini berupa data sekunder. Objek dalam penelitian ini adalah Bank Umum Syariah yang telah memenuhi kriteria-kriteria tertentu sehingga berjumlah 6 Bank Umum Syariah. Dari hasil penelitian menunjukkan bahwa tingkat suku bunga Bank Indonesia mempunyai pengaruh terhadap pendapatan margin murabahah. Hal tersebut dinyatakan berdasarkan hasil estimasi random effect model bahwa variabel tingkat suku bunga Bank Indonesia (X) menunjukkan nilai probabilitas 0.0075 &lt; 0.05 dan nilai R-square sebesar 0.049188. Dari hasil uji koefisien determinasi menunjukkan bahwa variabel independen mempengaruhi variabel dependen sebesar 4,9% dan sisanya 95,1% dipengaruhi oleh variabel lain yang tidak diteliti dalam penelitian ini.&quot;,&quot;issue&quot;:&quot;01&quot;,&quot;volume&quot;:&quot;1&quot;,&quot;container-title-short&quot;:&quot;&quot;},&quot;isTemporary&quot;:false,&quot;suppress-author&quot;:false,&quot;composite&quot;:false,&quot;author-only&quot;:false}]},{&quot;citationID&quot;:&quot;MENDELEY_CITATION_cf8df8e5-1d7b-4cce-bd0a-58e878c95422&quot;,&quot;properties&quot;:{&quot;noteIndex&quot;:47},&quot;isEdited&quot;:false,&quot;manualOverride&quot;:{&quot;isManuallyOverridden&quot;:false,&quot;citeprocText&quot;:&quot;Rizal Fatalbari, M. Kholil Nawawi, and Sutisna Sutisna, “Dampak Covid-19 Terhadap Minat Nasabah Pada Produk Gadai Emas Syariah (Rahn) Di BPRS Amanah Ummah,” &lt;i&gt;El-Mal: Jurnal Kajian Ekonomi &amp;#38; Bisnis Islam&lt;/i&gt; 2, no. 3 (2021), https://doi.org/10.47467/elmal.v2i3.621.&quot;,&quot;manualOverrideText&quot;:&quot;&quot;},&quot;citationTag&quot;:&quot;MENDELEY_CITATION_v3_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&quot;,&quot;citationItems&quot;:[{&quot;id&quot;:&quot;2750bdac-01f3-3fd4-91e4-94682cf740cc&quot;,&quot;itemData&quot;:{&quot;type&quot;:&quot;article-journal&quot;,&quot;id&quot;:&quot;2750bdac-01f3-3fd4-91e4-94682cf740cc&quot;,&quot;title&quot;:&quot;Dampak Covid-19 Terhadap Minat Nasabah Pada Produk Gadai Emas Syariah (Rahn) di BPRS Amanah Ummah&quot;,&quot;author&quot;:[{&quot;family&quot;:&quot;Fatalbari&quot;,&quot;given&quot;:&quot;Rizal&quot;,&quot;parse-names&quot;:false,&quot;dropping-particle&quot;:&quot;&quot;,&quot;non-dropping-particle&quot;:&quot;&quot;},{&quot;family&quot;:&quot;Nawawi&quot;,&quot;given&quot;:&quot;M. Kholil&quot;,&quot;parse-names&quot;:false,&quot;dropping-particle&quot;:&quot;&quot;,&quot;non-dropping-particle&quot;:&quot;&quot;},{&quot;family&quot;:&quot;Sutisna&quot;,&quot;given&quot;:&quot;Sutisna&quot;,&quot;parse-names&quot;:false,&quot;dropping-particle&quot;:&quot;&quot;,&quot;non-dropping-particle&quot;:&quot;&quot;}],&quot;container-title&quot;:&quot;El-Mal: Jurnal Kajian Ekonomi &amp; Bisnis Islam&quot;,&quot;DOI&quot;:&quot;10.47467/elmal.v2i3.621&quot;,&quot;ISSN&quot;:&quot;2620-2956&quot;,&quot;issued&quot;:{&quot;date-parts&quot;:[[2021]]},&quot;abstract&quot;:&quot;The COVID-19 pandemic that has hit the whole world has had a huge impact on the economy. Household consumption and the fulfillment of basic needs are a problem in the midst of restrictions on social mobility and rampant cases of layoffs. Emergency funds as a fulfillment of needs become important in the midst of a situation of uncertainty about a crisis that will never end. Pawn transactions are a way to get cash by mortgaging their belongings. The rahn contract already exists at BPRS Amanah Ummah and is practiced to help customers in particular and the public in general to obtain direct funds in accordance with sharia principles. This research is a qualitative research that aims to find out whether Covid-19 affects customer interest in sharia gold pawn products and what factors affect customer interest in sharia gold pawn products (rahn) in the Covid-19 era at BPRS Amanah Ummah. Money data collection techniques used are interviews, documentation, questionnaires and observations. The employees of BPRS Amanah Ummah and customers who made pawn transactions became research respondents. The results showed that the covid-19 pandemic caused a decrease in the number of customers. Gold pawn customer data calculated from before and after Covid-19 stated that in 2019-2020 the total pawn customers were 7068 and from 2020-2021 as many as 6960 there was a decrease of 108 gold pawn customers. The economic factor is one of the most important factors in using the pawn services available at the Amanah Ummah BPRS. Economic factors include economic needs or economic problems that hit customers due to the Covid-19 pandemic. This economic factor can be seen by the economic problems it causes that still affect the motives that determine the customer's decision to pawn the goods.&quot;,&quot;issue&quot;:&quot;3&quot;,&quot;volume&quot;:&quot;2&quot;,&quot;container-title-short&quot;:&quot;&quot;},&quot;isTemporary&quot;:false,&quot;suppress-author&quot;:false,&quot;composite&quot;:false,&quot;author-only&quot;:false}]},{&quot;citationID&quot;:&quot;MENDELEY_CITATION_48c24d30-9c04-42e5-abb9-3161f0efc316&quot;,&quot;properties&quot;:{&quot;noteIndex&quot;:48},&quot;isEdited&quot;:false,&quot;manualOverride&quot;:{&quot;isManuallyOverridden&quot;:false,&quot;citeprocText&quot;:&quot;Iriani and Yuliafitri, “Analisis Faktor-Faktor Yang Pendapatan Margin Murabahah.”&quot;,&quot;manualOverrideText&quot;:&quot;&quot;},&quot;citationTag&quot;:&quot;MENDELEY_CITATION_v3_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&quot;,&quot;citationItems&quot;:[{&quot;id&quot;:&quot;52ec7c7d-8282-34fb-ab8a-187a73835af5&quot;,&quot;itemData&quot;:{&quot;type&quot;:&quot;article-journal&quot;,&quot;id&quot;:&quot;52ec7c7d-8282-34fb-ab8a-187a73835af5&quot;,&quot;title&quot;:&quot;Analisis Faktor-Faktor Yang Pendapatan Margin Murabahah&quot;,&quot;author&quot;:[{&quot;family&quot;:&quot;Iriani&quot;,&quot;given&quot;:&quot;Malinda&quot;,&quot;parse-names&quot;:false,&quot;dropping-particle&quot;:&quot;&quot;,&quot;non-dropping-particle&quot;:&quot;&quot;},{&quot;family&quot;:&quot;Yuliafitri&quot;,&quot;given&quot;:&quot;Indri&quot;,&quot;parse-names&quot;:false,&quot;dropping-particle&quot;:&quot;&quot;,&quot;non-dropping-particle&quot;:&quot;&quot;}],&quot;container-title&quot;:&quot;BanqueSyar’i&quot;,&quot;issued&quot;:{&quot;date-parts&quot;:[[2018]]},&quot;abstract&quot;:&quot;banking. This study aims to determine what factors influence murabahah margin income. The variables examined in this study are DCMR, ICMR, ECRI, acquiring cost, and overhead costs and Non Performing Financing as moderating variables. The data used is secondary data, coupled with the results of literature studies. Data analysis using moderation multiple linear regression method. The conclusions of this study are: (1) Simultaneously DCMR, ICMR, ECRI, Acquiring Cost, and Overhead Cost affect murabahah margin income, (2) partially DCMR, ICMR, ECRI, Acquiring Cost, and Overhead Cost have an influence on margin income Murabahah Sharia Commercial Bank in Indonesia in the following quarter. (3) NPF affects murabahah margin income and moderates the variables DCMR, ICMR, ECRI, Acquiring Cost, and Overhead Cost. 123&quot;,&quot;issue&quot;:&quot;2&quot;,&quot;volume&quot;:&quot;4&quot;,&quot;container-title-short&quot;:&quot;&quot;},&quot;isTemporary&quot;:false,&quot;suppress-author&quot;:false,&quot;composite&quot;:false,&quot;author-only&quot;:false}]},{&quot;citationID&quot;:&quot;MENDELEY_CITATION_c62b4e49-34d8-4816-b0de-2fa2b08570fb&quot;,&quot;properties&quot;:{&quot;noteIndex&quot;:49},&quot;isEdited&quot;:false,&quot;manualOverride&quot;:{&quot;isManuallyOverridden&quot;:false,&quot;citeprocText&quot;:&quot;Suryani Hendryadi, “Metode Riset Kuantitatif Teori Dan Aplikasi,” in &lt;i&gt;Prenadamedia Group&lt;/i&gt;, 2015.&quot;,&quot;manualOverrideText&quot;:&quot;&quot;},&quot;citationTag&quot;:&quot;MENDELEY_CITATION_v3_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&quot;,&quot;citationItems&quot;:[{&quot;id&quot;:&quot;ab15aa56-4547-3b93-958f-3e5d3e36b905&quot;,&quot;itemData&quot;:{&quot;type&quot;:&quot;chapter&quot;,&quot;id&quot;:&quot;ab15aa56-4547-3b93-958f-3e5d3e36b905&quot;,&quot;title&quot;:&quot;Metode Riset Kuantitatif Teori dan Aplikasi&quot;,&quot;author&quot;:[{&quot;family&quot;:&quot;Hendryadi&quot;,&quot;given&quot;:&quot;Suryani&quot;,&quot;parse-names&quot;:false,&quot;dropping-particle&quot;:&quot;&quot;,&quot;non-dropping-particle&quot;:&quot;&quot;}],&quot;container-title&quot;:&quot;Prenadamedia Group&quot;,&quot;issued&quot;:{&quot;date-parts&quot;:[[2015]]},&quot;abstract&quot;:&quot;Antara penelitian kuantitatif dan kualitatif tidak ada yang paling baik, sebab masing-masing dari penelitian tersebut memiliki sisi kelebihan dan kekurangannya. Artinya peneliti dapat menentukan/memilih metode mana yang tepat berdasarkan pada tujuan dan topik dari penelitian yang akan dilaksanakan. Akan tetapi, seiring perkembangan untuk penggunakan kualitatif dan kuantitatif dapat / bisa digabungkan menjadi metode dalam memecahkan fenomena-fenomena baru yang dapat disebut dengan metode penelitian mix method&quot;,&quot;container-title-short&quot;:&quot;&quot;},&quot;isTemporary&quot;:false,&quot;suppress-author&quot;:false,&quot;composite&quot;:false,&quot;author-only&quot;:false}]},{&quot;citationID&quot;:&quot;MENDELEY_CITATION_cfe0c1be-9fc8-4fdd-b8a2-fab6ad6a2a87&quot;,&quot;properties&quot;:{&quot;noteIndex&quot;:50},&quot;isEdited&quot;:false,&quot;manualOverride&quot;:{&quot;isManuallyOverridden&quot;:false,&quot;citeprocText&quot;:&quot;Sugiyono, “Sugiyono, Metode Penelitian,” &lt;i&gt;Uji Validitas&lt;/i&gt;, 2016.&quot;,&quot;manualOverrideText&quot;:&quot;&quot;},&quot;citationTag&quot;:&quot;MENDELEY_CITATION_v3_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&quot;,&quot;citationItems&quot;:[{&quot;id&quot;:&quot;4b38468b-ad9d-329d-b6f4-13af85117734&quot;,&quot;itemData&quot;:{&quot;type&quot;:&quot;article-journal&quot;,&quot;id&quot;:&quot;4b38468b-ad9d-329d-b6f4-13af85117734&quot;,&quot;title&quot;:&quot;Sugiyono, Metode Penelitian&quot;,&quot;author&quot;:[{&quot;family&quot;:&quot;Sugiyono&quot;,&quot;given&quot;:&quot;&quot;,&quot;parse-names&quot;:false,&quot;dropping-particle&quot;:&quot;&quot;,&quot;non-dropping-particle&quot;:&quot;&quot;}],&quot;container-title&quot;:&quot;Uji Validitas&quot;,&quot;ISSN&quot;:&quot;1523-7060&quot;,&quot;issued&quot;:{&quot;date-parts&quot;:[[2016]]},&quot;abstract&quot;:&quot;Corey's tamiflu intermediate was synthesized from a bicyclolactam adduct obtained by base-catalyzed Diels-Alder reaction of N-nosyl-3-hydroxy-2-pyridone with ethyl acrylate. A compound that has the same array of functional groups with the Corey's intermediate was obtained in four steps from the DA adduct in 47% overall yield. The intermediate itself was also prepared efficiently by simply changing the protective group.&quot;,&quot;container-title-short&quot;:&quot;&quot;},&quot;isTemporary&quot;:false,&quot;suppress-author&quot;:false,&quot;composite&quot;:false,&quot;author-only&quot;:false}]},{&quot;citationID&quot;:&quot;MENDELEY_CITATION_f090bccd-b385-41e8-98c5-a749b1796512&quot;,&quot;properties&quot;:{&quot;noteIndex&quot;:51},&quot;isEdited&quot;:false,&quot;manualOverride&quot;:{&quot;isManuallyOverridden&quot;:false,&quot;citeprocText&quot;:&quot;Atin Yulaifah, “PENGARUH BUDAYA, SOSIAL, PRIBADI DAN PSIKOLOGI TERHADAP KEPUTUSAN NASABAH DALAM MEMILIH BANK SYARIAH (Study Kasus Pada Masyarakat Ciputat Pengguna Jasa Perbankan Syariah),” &lt;i&gt;עלון הנוטע&lt;/i&gt; 66, no. July (2011).&quot;,&quot;manualOverrideText&quot;:&quot;&quot;},&quot;citationTag&quot;:&quot;MENDELEY_CITATION_v3_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&quot;,&quot;citationItems&quot;:[{&quot;id&quot;:&quot;4266d40a-e61f-3c02-9f57-4255e1004100&quot;,&quot;itemData&quot;:{&quot;type&quot;:&quot;article-journal&quot;,&quot;id&quot;:&quot;4266d40a-e61f-3c02-9f57-4255e1004100&quot;,&quot;title&quot;:&quot;PENGARUH BUDAYA, SOSIAL, PRIBADI DAN PSIKOLOGI TERHADAP KEPUTUSAN NASABAH DALAM MEMILIH BANK SYARIAH (Study kasus pada masyarakat Ciputat pengguna jasa perbankan syariah)&quot;,&quot;author&quot;:[{&quot;family&quot;:&quot;Atin Yulaifah&quot;,&quot;given&quot;:&quot;&quot;,&quot;parse-names&quot;:false,&quot;dropping-particle&quot;:&quot;&quot;,&quot;non-dropping-particle&quot;:&quot;&quot;}],&quot;container-title&quot;:&quot;עלון הנוטע&quot;,&quot;issued&quot;:{&quot;date-parts&quot;:[[2011]]},&quot;abstract&quot;:&quot;• גרינבלט, י. (2012). ענף הקיווי: תמונת מצב 2012, עלון הנוטע שה“מ, מחוז צפון, משרד החקלאות.&quot;,&quot;issue&quot;:&quot;July&quot;,&quot;volume&quot;:&quot;66&quot;,&quot;container-title-short&quot;:&quot;&quot;},&quot;isTemporary&quot;:false,&quot;suppress-author&quot;:false,&quot;composite&quot;:false,&quot;author-only&quot;:false}]},{&quot;citationID&quot;:&quot;MENDELEY_CITATION_088e5197-41fd-4827-bf87-f970e870ef04&quot;,&quot;properties&quot;:{&quot;noteIndex&quot;:52},&quot;isEdited&quot;:false,&quot;manualOverride&quot;:{&quot;isManuallyOverridden&quot;:false,&quot;citeprocText&quot;:&quot;Sugiyono, “Sugiyono, Metode Penelitian Dan Pengembangan Pendekatan Kualitatif, Kuantitatif, Dan R&amp;#38;D , (Bandung: Alfabeta, 2015), 407 1,” &lt;i&gt;Metode Penelitian Dan Pengembangan Pendekatan Kualitatif, Kuantitatif, Dan R&amp;#38;D&lt;/i&gt;, no. 2015 (2015).&quot;,&quot;manualOverrideText&quot;:&quot;&quot;},&quot;citationTag&quot;:&quot;MENDELEY_CITATION_v3_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&quot;,&quot;citationItems&quot;:[{&quot;id&quot;:&quot;34ee41e8-6d07-334b-a4b3-28553d738c26&quot;,&quot;itemData&quot;:{&quot;type&quot;:&quot;article-journal&quot;,&quot;id&quot;:&quot;34ee41e8-6d07-334b-a4b3-28553d738c26&quot;,&quot;title&quot;:&quot;Sugiyono, Metode Penelitian dan Pengembangan Pendekatan Kualitatif, Kuantitatif, dan R&amp;D , (Bandung: Alfabeta, 2015), 407 1&quot;,&quot;author&quot;:[{&quot;family&quot;:&quot;Sugiyono&quot;,&quot;given&quot;:&quot;&quot;,&quot;parse-names&quot;:false,&quot;dropping-particle&quot;:&quot;&quot;,&quot;non-dropping-particle&quot;:&quot;&quot;}],&quot;container-title&quot;:&quot;Metode Penelitian dan Pengembangan Pendekatan Kualitatif, Kuantitatif, dan R&amp;D&quot;,&quot;issued&quot;:{&quot;date-parts&quot;:[[2015]]},&quot;abstract&quot;:&quot;Sugiyono. Metode Penelitian Kuantitatif Kualitatif dan R&amp;D. Bandung: Alfabeta; 2015.&quot;,&quot;issue&quot;:&quot;2015&quot;,&quot;container-title-short&quot;:&quot;&quot;},&quot;isTemporary&quot;:false,&quot;suppress-author&quot;:false,&quot;composite&quot;:false,&quot;author-only&quot;:false}]},{&quot;citationID&quot;:&quot;MENDELEY_CITATION_761c5421-1126-42b8-8ece-80a85d447cd9&quot;,&quot;properties&quot;:{&quot;noteIndex&quot;:53},&quot;isEdited&quot;:false,&quot;manualOverride&quot;:{&quot;isManuallyOverridden&quot;:false,&quot;citeprocText&quot;:&quot;Iqbal Hasan, “Analisis Data Penelitian Dengan Statistik (Edisi Kedua),” &lt;i&gt;Hukum Perumahan&lt;/i&gt;, 2017.&quot;,&quot;manualOverrideText&quot;:&quot;&quot;},&quot;citationTag&quot;:&quot;MENDELEY_CITATION_v3_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&quot;,&quot;citationItems&quot;:[{&quot;id&quot;:&quot;5b34fd0f-5f14-304a-8971-e1c1781f10a5&quot;,&quot;itemData&quot;:{&quot;type&quot;:&quot;article&quot;,&quot;id&quot;:&quot;5b34fd0f-5f14-304a-8971-e1c1781f10a5&quot;,&quot;title&quot;:&quot;Analisis Data Penelitian dengan Statistik (Edisi Kedua)&quot;,&quot;author&quot;:[{&quot;family&quot;:&quot;Iqbal Hasan&quot;,&quot;given&quot;:&quot;&quot;,&quot;parse-names&quot;:false,&quot;dropping-particle&quot;:&quot;&quot;,&quot;non-dropping-particle&quot;:&quot;&quot;}],&quot;container-title&quot;:&quot;Hukum Perumahan&quot;,&quot;issued&quot;:{&quot;date-parts&quot;:[[2017]]},&quot;abstract&quot;:&quot;INTRODUCCIÓN Las dos últimas décadas del siglo pasado fueron prolijas en trabajos de investigación de carácter pedagógico y educativo, escritas por investigadores y docentes colombianos. Quizás porque no tenemos a disposición un inventario permanente de dichos trabajos o porque estos se encuentran reseñados de manera dispersa, no alcanzamos a apreciar su magnitud; esfuerzos institucionales y muchas veces personales se han materializado en producciones que dan cuenta de una u otra manera, con mayor e menor rigurosidad, del pensamiento educativo y pedagógico colombiano, un mérito compartido por universidades, editoriales, centros de investigación y ONGs entre otras. En lo que respecta al campo de la historia de la educación y la pedagogía, el balance indica logros importantes y esfuerzos significativos. Algunos grupos vinculados a universidades han garantizado la publicación de resultados investigativos, a pesar de los obstáculos de carácter administrativo y financiero, en otros casos; las restricciones y costos para asumir publicaciones sobre historia de la educación hace que tal empeño no deje de ser quijotesco. De allí que la posibilidad del artículo y la ponencia se constituyan en muchos de los casos en una vía ágil, que va reportando a la comunidad educativa los avances o síntesis de la investigación. Ahora bien, del cúmulo de esta producción quisiera resaltar cuatro obras, tres de ellas publicadas en 1999, las cuales están íntimamente relacionados con la producción investigativa en las dos últimas décadas en torno a la historia de la educación y la pedagogía. La primera, es una reedición del texto Pedagogía e Historia, que tuvo su primera versión impresa por allá en el año de 1987, gracias al esfuerzo de la Fundación Foro Nacional por Colombia y la Universidad de Antioquia. El documento mecanografiado que sirvió de base para la publicación, circuló durante varios años de mano en mano entre los integrantes del Grupo Historia de la Práctica Pedagógica. De circulación limitada, allí&quot;,&quot;container-title-short&quot;:&quot;&quot;},&quot;isTemporary&quot;:false,&quot;suppress-author&quot;:false,&quot;composite&quot;:false,&quot;author-only&quot;:false}]},{&quot;citationID&quot;:&quot;MENDELEY_CITATION_2b0aa117-3d4d-4d3b-b6c7-ace8be2579d1&quot;,&quot;properties&quot;:{&quot;noteIndex&quot;:54},&quot;isEdited&quot;:false,&quot;manualOverride&quot;:{&quot;isManuallyOverridden&quot;:false,&quot;citeprocText&quot;:&quot;Suseno, “Statistika Dalam Penelitian.,” &lt;i&gt;Pustaka Setia&lt;/i&gt;, 2013.&quot;,&quot;manualOverrideText&quot;:&quot;&quot;},&quot;citationTag&quot;:&quot;MENDELEY_CITATION_v3_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&quot;,&quot;citationItems&quot;:[{&quot;id&quot;:&quot;44e4ed05-785c-396a-8ab4-c0434bae7dd6&quot;,&quot;itemData&quot;:{&quot;type&quot;:&quot;article&quot;,&quot;id&quot;:&quot;44e4ed05-785c-396a-8ab4-c0434bae7dd6&quot;,&quot;title&quot;:&quot;Statistika Dalam Penelitian.&quot;,&quot;author&quot;:[{&quot;family&quot;:&quot;Suseno&quot;,&quot;given&quot;:&quot;&quot;,&quot;parse-names&quot;:false,&quot;dropping-particle&quot;:&quot;&quot;,&quot;non-dropping-particle&quot;:&quot;&quot;}],&quot;container-title&quot;:&quot;Pustaka Setia&quot;,&quot;issued&quot;:{&quot;date-parts&quot;:[[2013]]},&quot;abstract&quot;:&quot;Statistik merupakan metode ilmiah yang terdiri dari proses pengumpulan data, mengorganisasi data tersebut sehingga lebih berarti. Dalam dunia pendidikan, statistika membahas tentang prinsip-prinsip, metode, dan prosedur yang digunakan sebagai cara pengumpulan, menganalisa serta menginterpretasikan sekumpulan data yang berkaitan dengan dunia pendidikan. Pemahaman terhadap statistika akan berkenaan dengan beberapa hal yaitu : data dan variabel penelitian, hipotesis, populasi dan sampel dan interprestasi uji statistik. Statistika dalam dunia pendidikan dapat dirasakan manfaatnya oleh para pemakai (seperti pendidik, mahasiswa, peneliti dan lain-lain) dalam rangka menunjang kelancaran tugas para ”petugas” pendidikan tadi. Misalnya dipakai dalam kegiatan evaluasi (penilaian) dan penelitian. Peranan statistik dalam penelitian pendidikan antara lain ; 1) Alat untuk menghitung besarnya anggota sampel yang diambil dari suatu populasi, 2) Alat untuk menguji validitas dan reliabilitas instrument, 3) Teknik-teknik untuk menyajikan data, sehingga data lebih komunikatif, 4) Alat untuk analisis data seperti menguji hipotesis penilitian yang diajukan. Dalam hal ini yang di gunakan antara lain; korelasi, regresi, t-test, anova dll. Kata Kunci : Penelitian Pendidikan, Statistika&quot;,&quot;container-title-short&quot;:&quot;&quot;},&quot;isTemporary&quot;:false,&quot;suppress-author&quot;:false,&quot;composite&quot;:false,&quot;author-only&quot;:false}]},{&quot;citationID&quot;:&quot;MENDELEY_CITATION_d1a05e54-c8e1-496e-a323-845088b284e9&quot;,&quot;properties&quot;:{&quot;noteIndex&quot;:55},&quot;isEdited&quot;:false,&quot;manualOverride&quot;:{&quot;isManuallyOverridden&quot;:false,&quot;citeprocText&quot;:&quot;Slamet Riyanto and Andhita Aglis Hatmawan, &lt;i&gt;Metode Riset Penelitian Kuantitatif Penelitian Di Bidang Manajemen, Teknik ... - Slamet Riyanto, Aglis Andhita Hatmawan - Google Buku&lt;/i&gt;, &lt;i&gt;Deepublish Publisher&lt;/i&gt;, 2020.&quot;,&quot;manualOverrideText&quot;:&quot;&quot;},&quot;citationTag&quot;:&quot;MENDELEY_CITATION_v3_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&quot;,&quot;citationItems&quot;:[{&quot;id&quot;:&quot;453f087b-18c3-32c5-8cd9-85d614608543&quot;,&quot;itemData&quot;:{&quot;type&quot;:&quot;book&quot;,&quot;id&quot;:&quot;453f087b-18c3-32c5-8cd9-85d614608543&quot;,&quot;title&quot;:&quot;Metode Riset Penelitian Kuantitatif Penelitian Di Bidang Manajemen, Teknik ... - Slamet Riyanto, Aglis Andhita Hatmawan - Google Buku&quot;,&quot;author&quot;:[{&quot;family&quot;:&quot;Riyanto&quot;,&quot;given&quot;:&quot;Slamet&quot;,&quot;parse-names&quot;:false,&quot;dropping-particle&quot;:&quot;&quot;,&quot;non-dropping-particle&quot;:&quot;&quot;},{&quot;family&quot;:&quot;Hatmawan&quot;,&quot;given&quot;:&quot;Andhita Aglis&quot;,&quot;parse-names&quot;:false,&quot;dropping-particle&quot;:&quot;&quot;,&quot;non-dropping-particle&quot;:&quot;&quot;}],&quot;container-title&quot;:&quot;Deepublish Publisher&quot;,&quot;issued&quot;:{&quot;date-parts&quot;:[[2020]]},&quot;abstract&quot;:&quot;Buku dengan judul “Metode Riset Penelitian Kuantitatif (Penelitian di Bidang Manajemen, Teknik, Pendidikan dan Eksperimen)” merupakan buku ketiga yang ditulis penulis. Buku ini memberikan panduan terkait dengan langkah-langkah penelitian kuantitatif dengan bantuan software SPSS dan SmartPLS, dimana dalam buku ini diberikan contoh-contoh analisis kuantitatif dengan berbagai teknik analisis yang sering digunakan dalam penelitian manajemen, teknik, eksperimen dan penelitian kuantitatif lainnya. Buku ini juga disertai dengan data-data penelitian dalam bentuk Microsoft Excel yang dapat didownload melalui link: bit.ly/dataexcel1 dan data input SPSS dapat didownload di link: bit.ly/inputspss. Apabila pembaca mengalami kesulitan dalam memahami buku ini, maka dapat menghubungi penulis melalui email penulis&quot;,&quot;container-title-short&quot;:&quot;&quot;},&quot;isTemporary&quot;:false,&quot;suppress-author&quot;:false,&quot;composite&quot;:false,&quot;author-only&quot;:false}]},{&quot;citationID&quot;:&quot;MENDELEY_CITATION_31c35183-8688-4c65-98ed-dfdc76b035ac&quot;,&quot;properties&quot;:{&quot;noteIndex&quot;:56},&quot;isEdited&quot;:false,&quot;manualOverride&quot;:{&quot;isManuallyOverridden&quot;:false,&quot;citeprocText&quot;:&quot;Otoritas Jasa Keuangan, “Statistik Perbankan Syariah - Mei 2023,” &lt;i&gt;Https://Ojk.Go.Id/Id/Kanal/Syariah/Data-Dan-Statistik/Statistik-Perbankan-Syariah/Documents/Pages/Statistik-Perbankan-Syariah---Mei-2023/STATISTIK%20PERBANKAN%20SYARIAH%20-%20MEI%202023.Pdf&lt;/i&gt;, 2023.&quot;,&quot;manualOverrideText&quot;:&quot;&quot;},&quot;citationTag&quot;:&quot;MENDELEY_CITATION_v3_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29udGFpbmVyLXRpdGxlLXNob3J0IjoiIn0sImlzVGVtcG9yYXJ5IjpmYWxzZSwic3VwcHJlc3MtYXV0aG9yIjpmYWxzZSwiY29tcG9zaXRlIjpmYWxzZSwiYXV0aG9yLW9ubHkiOmZhbHNlfV19&quot;,&quot;citationItems&quot;:[{&quot;id&quot;:&quot;90ad1e1c-9d1f-3d3c-8a69-e404a4e2ffd4&quot;,&quot;itemData&quot;:{&quot;type&quot;:&quot;article-journal&quot;,&quot;id&quot;:&quot;90ad1e1c-9d1f-3d3c-8a69-e404a4e2ffd4&quot;,&quot;title&quot;:&quot;Statistik Perbankan Syariah - Mei 2023&quot;,&quot;author&quot;:[{&quot;family&quot;:&quot;Otoritas Jasa Keuangan&quot;,&quot;given&quot;:&quot;&quot;,&quot;parse-names&quot;:false,&quot;dropping-particle&quot;:&quot;&quot;,&quot;non-dropping-particle&quot;:&quot;&quot;}],&quot;container-title&quot;:&quot;https://ojk.go.id/id/kanal/syariah/data-dan-statistik/statistik-perbankan-syariah/Documents/Pages/Statistik-Perbankan-Syariah---Mei-2023/STATISTIK%20PERBANKAN%20SYARIAH%20-%20MEI%202023.pdf&quot;,&quot;issued&quot;:{&quot;date-parts&quot;:[[2023]]},&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container-title-short&quot;:&quot;&quot;},&quot;isTemporary&quot;:false,&quot;suppress-author&quot;:false,&quot;composite&quot;:false,&quot;author-only&quot;:false}]},{&quot;citationID&quot;:&quot;MENDELEY_CITATION_68935c6c-891b-482a-b778-fcc44a0b0c0d&quot;,&quot;properties&quot;:{&quot;noteIndex&quot;:57},&quot;isEdited&quot;:false,&quot;manualOverride&quot;:{&quot;isManuallyOverridden&quot;:false,&quot;citeprocText&quot;:&quot;Rosa and Kusumawaty, “Pengaruh Pembiayaan Murabahah Dan Suku Bunga BI Terhadap Pendapatan Margin Murabahah Perbankan Syariah (Studi Pada BUS Di Indonesia).”&quot;,&quot;manualOverrideText&quot;:&quot;&quot;},&quot;citationTag&quot;:&quot;MENDELEY_CITATION_v3_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&quot;,&quot;citationItems&quot;:[{&quot;id&quot;:&quot;602a3a94-8f28-32c3-adc8-f16df27e334e&quot;,&quot;itemData&quot;:{&quot;type&quot;:&quot;article-journal&quot;,&quot;id&quot;:&quot;602a3a94-8f28-32c3-adc8-f16df27e334e&quot;,&quot;title&quot;:&quot;Pengaruh Pembiayaan Murabahah dan Suku Bunga BI Terhadap Pendapatan Margin Murabahah Perbankan Syariah (Studi Pada BUS di Indonesia)&quot;,&quot;author&quot;:[{&quot;family&quot;:&quot;Rosa&quot;,&quot;given&quot;:&quot;Sindy Silvya&quot;,&quot;parse-names&quot;:false,&quot;dropping-particle&quot;:&quot;&quot;,&quot;non-dropping-particle&quot;:&quot;&quot;},{&quot;family&quot;:&quot;Kusumawaty&quot;,&quot;given&quot;:&quot;Mia&quot;,&quot;parse-names&quot;:false,&quot;dropping-particle&quot;:&quot;&quot;,&quot;non-dropping-particle&quot;:&quot;&quot;}],&quot;container-title&quot;:&quot;Jurnal Akuntansi dan Keuangan&quot;,&quot;DOI&quot;:&quot;10.23960/jak.v24i2.4&quot;,&quot;ISSN&quot;:&quot;1410-1831&quot;,&quot;issued&quot;:{&quot;date-parts&quot;:[[2021,2,2]]},&quot;page&quot;:&quot;118-131&quot;,&quot;abstract&quot;:&quot;The research objective was to determine the effect of murabaha financing and interest rate BI to Revenue Margin On Islamic Banking simultaneously and partially. This type of research is associative research. The data digunakanadalah secondary data, where the data is murabaha financing resources and Bank Indonesia interest rate and margin murabaha year 2011-2015 at six banks listed in Indonesia. Data collection techniques in this study is documentation. Data analysis techniques used in this research is qualitative analysis techniques. The analytical method used in this research is multiple linear regression analysis.\r The results of this study showed that simultaneous Murabahah Financing and Interest Rates Bank Indonesia influence Revenue Margin Murabaha Islamic Banking in Indonesia. Partially Financing Murabahahm significant effect on Income Margin Murabaha Islamic Banking in Indonesia, while the interest rate of Bank Indonesia partially no significant effect on Income Margin Murabaha Islamic Banking in Indonesia&quot;,&quot;publisher&quot;:&quot;Lembaga Penelitian dan Pengabdian kepada Masyarakat Universitas Lampung&quot;,&quot;issue&quot;:&quot;2&quot;,&quot;volume&quot;:&quot;24&quot;,&quot;container-title-short&quot;:&quot;&quot;},&quot;isTemporary&quot;:false,&quot;suppress-author&quot;:false,&quot;composite&quot;:false,&quot;author-only&quot;:false}]},{&quot;citationID&quot;:&quot;MENDELEY_CITATION_2e653567-a811-428e-9f8e-903e00f372b0&quot;,&quot;properties&quot;:{&quot;noteIndex&quot;:58},&quot;isEdited&quot;:false,&quot;manualOverride&quot;:{&quot;isManuallyOverridden&quot;:false,&quot;citeprocText&quot;:&quot;Iriani and Yuliafitri, “Analisis Faktor-Faktor Yang Pendapatan Margin Murabahah.”&quot;,&quot;manualOverrideText&quot;:&quot;&quot;},&quot;citationTag&quot;:&quot;MENDELEY_CITATION_v3_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&quot;,&quot;citationItems&quot;:[{&quot;id&quot;:&quot;52ec7c7d-8282-34fb-ab8a-187a73835af5&quot;,&quot;itemData&quot;:{&quot;type&quot;:&quot;article-journal&quot;,&quot;id&quot;:&quot;52ec7c7d-8282-34fb-ab8a-187a73835af5&quot;,&quot;title&quot;:&quot;Analisis Faktor-Faktor Yang Pendapatan Margin Murabahah&quot;,&quot;author&quot;:[{&quot;family&quot;:&quot;Iriani&quot;,&quot;given&quot;:&quot;Malinda&quot;,&quot;parse-names&quot;:false,&quot;dropping-particle&quot;:&quot;&quot;,&quot;non-dropping-particle&quot;:&quot;&quot;},{&quot;family&quot;:&quot;Yuliafitri&quot;,&quot;given&quot;:&quot;Indri&quot;,&quot;parse-names&quot;:false,&quot;dropping-particle&quot;:&quot;&quot;,&quot;non-dropping-particle&quot;:&quot;&quot;}],&quot;container-title&quot;:&quot;BanqueSyar’i&quot;,&quot;issued&quot;:{&quot;date-parts&quot;:[[2018]]},&quot;abstract&quot;:&quot;banking. This study aims to determine what factors influence murabahah margin income. The variables examined in this study are DCMR, ICMR, ECRI, acquiring cost, and overhead costs and Non Performing Financing as moderating variables. The data used is secondary data, coupled with the results of literature studies. Data analysis using moderation multiple linear regression method. The conclusions of this study are: (1) Simultaneously DCMR, ICMR, ECRI, Acquiring Cost, and Overhead Cost affect murabahah margin income, (2) partially DCMR, ICMR, ECRI, Acquiring Cost, and Overhead Cost have an influence on margin income Murabahah Sharia Commercial Bank in Indonesia in the following quarter. (3) NPF affects murabahah margin income and moderates the variables DCMR, ICMR, ECRI, Acquiring Cost, and Overhead Cost. 123&quot;,&quot;issue&quot;:&quot;2&quot;,&quot;volume&quot;:&quot;4&quot;,&quot;container-title-short&quot;:&quot;&quot;},&quot;isTemporary&quot;:false,&quot;suppress-author&quot;:false,&quot;composite&quot;:false,&quot;author-only&quot;:false}]}]"/>
    <we:property name="MENDELEY_CITATIONS_STYLE" value="{&quot;id&quot;:&quot;https://www.zotero.org/styles/chicago-fullnote-bibliography&quot;,&quot;title&quot;:&quot;Chicago Manual of Style 17th edition (full note)&quot;,&quot;format&quot;:&quot;no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88B72-4D4B-418C-8F4E-E5B2023E8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59237</TotalTime>
  <Pages>90</Pages>
  <Words>21720</Words>
  <Characters>123808</Characters>
  <Application>Microsoft Office Word</Application>
  <DocSecurity>0</DocSecurity>
  <Lines>1031</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Tiara Muna</dc:creator>
  <cp:keywords/>
  <dc:description/>
  <cp:lastModifiedBy>Tiara Muna</cp:lastModifiedBy>
  <cp:revision>1421</cp:revision>
  <cp:lastPrinted>2025-01-03T07:48:00Z</cp:lastPrinted>
  <dcterms:created xsi:type="dcterms:W3CDTF">2024-05-29T13:07:00Z</dcterms:created>
  <dcterms:modified xsi:type="dcterms:W3CDTF">2025-01-03T07:50:00Z</dcterms:modified>
</cp:coreProperties>
</file>